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F44A" w14:textId="77777777" w:rsidR="009171D5" w:rsidRPr="003357EC" w:rsidRDefault="009171D5" w:rsidP="009171D5">
      <w:pPr>
        <w:spacing w:line="360" w:lineRule="auto"/>
        <w:ind w:left="442" w:hangingChars="100" w:hanging="442"/>
        <w:jc w:val="center"/>
        <w:rPr>
          <w:rFonts w:ascii="Times New Roman" w:hAnsi="Times New Roman" w:cs="Times New Roman"/>
          <w:b/>
          <w:bCs/>
          <w:sz w:val="44"/>
          <w:szCs w:val="48"/>
        </w:rPr>
      </w:pPr>
      <w:bookmarkStart w:id="0" w:name="_Hlk50986323"/>
      <w:r w:rsidRPr="003357EC">
        <w:rPr>
          <w:rFonts w:ascii="Times New Roman" w:hAnsi="Times New Roman" w:cs="Times New Roman"/>
          <w:b/>
          <w:bCs/>
          <w:sz w:val="44"/>
          <w:szCs w:val="48"/>
        </w:rPr>
        <w:t>Supporting Information</w:t>
      </w:r>
    </w:p>
    <w:p w14:paraId="25FDCC1B" w14:textId="77777777" w:rsidR="009171D5" w:rsidRPr="003357EC" w:rsidRDefault="009171D5" w:rsidP="00947BF6">
      <w:pPr>
        <w:widowControl/>
        <w:spacing w:line="480" w:lineRule="auto"/>
        <w:jc w:val="center"/>
        <w:rPr>
          <w:rFonts w:ascii="Times New Roman" w:eastAsia="宋体" w:hAnsi="Times New Roman" w:cs="Times New Roman"/>
          <w:bCs/>
          <w:kern w:val="0"/>
          <w:sz w:val="44"/>
          <w:szCs w:val="44"/>
        </w:rPr>
      </w:pPr>
    </w:p>
    <w:p w14:paraId="42D4DEEB" w14:textId="103D774E" w:rsidR="00947BF6" w:rsidRPr="003357EC" w:rsidRDefault="00B40815" w:rsidP="00215D0B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Cs/>
          <w:kern w:val="0"/>
          <w:sz w:val="40"/>
          <w:szCs w:val="40"/>
        </w:rPr>
      </w:pPr>
      <w:r w:rsidRPr="00B40815">
        <w:rPr>
          <w:rFonts w:ascii="Times New Roman" w:eastAsia="宋体" w:hAnsi="Times New Roman" w:cs="Times New Roman"/>
          <w:bCs/>
          <w:kern w:val="0"/>
          <w:sz w:val="40"/>
          <w:szCs w:val="40"/>
        </w:rPr>
        <w:t>Dual-responsive disassembly of core-shell nanoparticles with self-supplied H</w:t>
      </w:r>
      <w:r w:rsidRPr="00B40815">
        <w:rPr>
          <w:rFonts w:ascii="Times New Roman" w:eastAsia="宋体" w:hAnsi="Times New Roman" w:cs="Times New Roman"/>
          <w:bCs/>
          <w:kern w:val="0"/>
          <w:sz w:val="40"/>
          <w:szCs w:val="40"/>
          <w:vertAlign w:val="subscript"/>
        </w:rPr>
        <w:t>2</w:t>
      </w:r>
      <w:r w:rsidRPr="00B40815">
        <w:rPr>
          <w:rFonts w:ascii="Times New Roman" w:eastAsia="宋体" w:hAnsi="Times New Roman" w:cs="Times New Roman"/>
          <w:bCs/>
          <w:kern w:val="0"/>
          <w:sz w:val="40"/>
          <w:szCs w:val="40"/>
        </w:rPr>
        <w:t>O</w:t>
      </w:r>
      <w:r w:rsidRPr="00B40815">
        <w:rPr>
          <w:rFonts w:ascii="Times New Roman" w:eastAsia="宋体" w:hAnsi="Times New Roman" w:cs="Times New Roman"/>
          <w:bCs/>
          <w:kern w:val="0"/>
          <w:sz w:val="40"/>
          <w:szCs w:val="40"/>
          <w:vertAlign w:val="subscript"/>
        </w:rPr>
        <w:t>2</w:t>
      </w:r>
      <w:r w:rsidRPr="00B40815">
        <w:rPr>
          <w:rFonts w:ascii="Times New Roman" w:eastAsia="宋体" w:hAnsi="Times New Roman" w:cs="Times New Roman"/>
          <w:bCs/>
          <w:kern w:val="0"/>
          <w:sz w:val="40"/>
          <w:szCs w:val="40"/>
        </w:rPr>
        <w:t xml:space="preserve"> and autocatalytic Fenton reaction for enhanced </w:t>
      </w:r>
      <w:proofErr w:type="spellStart"/>
      <w:r w:rsidRPr="00B40815">
        <w:rPr>
          <w:rFonts w:ascii="Times New Roman" w:eastAsia="宋体" w:hAnsi="Times New Roman" w:cs="Times New Roman"/>
          <w:bCs/>
          <w:kern w:val="0"/>
          <w:sz w:val="40"/>
          <w:szCs w:val="40"/>
        </w:rPr>
        <w:t>chemodynamic</w:t>
      </w:r>
      <w:proofErr w:type="spellEnd"/>
      <w:r w:rsidRPr="00B40815">
        <w:rPr>
          <w:rFonts w:ascii="Times New Roman" w:eastAsia="宋体" w:hAnsi="Times New Roman" w:cs="Times New Roman"/>
          <w:bCs/>
          <w:kern w:val="0"/>
          <w:sz w:val="40"/>
          <w:szCs w:val="40"/>
        </w:rPr>
        <w:t xml:space="preserve"> therapy</w:t>
      </w:r>
    </w:p>
    <w:p w14:paraId="7B78AC44" w14:textId="77777777" w:rsidR="00947BF6" w:rsidRPr="003357EC" w:rsidRDefault="00947BF6" w:rsidP="00947BF6">
      <w:pPr>
        <w:widowControl/>
        <w:spacing w:line="480" w:lineRule="auto"/>
        <w:jc w:val="center"/>
        <w:rPr>
          <w:rFonts w:ascii="Times New Roman" w:eastAsia="宋体" w:hAnsi="Times New Roman" w:cs="Times New Roman"/>
          <w:bCs/>
          <w:kern w:val="0"/>
          <w:sz w:val="44"/>
          <w:szCs w:val="44"/>
        </w:rPr>
      </w:pPr>
    </w:p>
    <w:p w14:paraId="1A67AF69" w14:textId="1457CB98" w:rsidR="00D31C02" w:rsidRPr="003357EC" w:rsidRDefault="00D31C02" w:rsidP="00215D0B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i/>
          <w:kern w:val="0"/>
          <w:sz w:val="24"/>
        </w:rPr>
      </w:pPr>
      <w:proofErr w:type="spellStart"/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>Mengran</w:t>
      </w:r>
      <w:proofErr w:type="spellEnd"/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 xml:space="preserve"> Peng</w:t>
      </w:r>
      <w:r w:rsidRPr="003357EC">
        <w:rPr>
          <w:rFonts w:ascii="Times New Roman" w:hAnsi="Times New Roman" w:cs="Times New Roman"/>
          <w:iCs/>
          <w:sz w:val="24"/>
          <w:vertAlign w:val="superscript"/>
        </w:rPr>
        <w:t>†</w:t>
      </w:r>
      <w:r w:rsidR="008E7675" w:rsidRPr="003357EC">
        <w:rPr>
          <w:rFonts w:ascii="Times New Roman" w:hAnsi="Times New Roman" w:cs="Times New Roman"/>
          <w:sz w:val="24"/>
          <w:vertAlign w:val="superscript"/>
        </w:rPr>
        <w:t>,</w:t>
      </w:r>
      <w:r w:rsidR="008E7675" w:rsidRPr="003357EC">
        <w:rPr>
          <w:rFonts w:ascii="Times New Roman" w:hAnsi="Times New Roman" w:cs="Times New Roman"/>
          <w:iCs/>
          <w:kern w:val="0"/>
          <w:sz w:val="24"/>
          <w:szCs w:val="20"/>
          <w:vertAlign w:val="superscript"/>
          <w:lang w:eastAsia="en-US"/>
        </w:rPr>
        <w:t xml:space="preserve"> ‡</w:t>
      </w:r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>, Enguo Ju</w:t>
      </w:r>
      <w:r w:rsidRPr="003357EC">
        <w:rPr>
          <w:rFonts w:ascii="Times New Roman" w:hAnsi="Times New Roman" w:cs="Times New Roman"/>
          <w:sz w:val="24"/>
          <w:vertAlign w:val="superscript"/>
        </w:rPr>
        <w:t>†,</w:t>
      </w:r>
      <w:r w:rsidR="001216E6" w:rsidRPr="003357EC">
        <w:rPr>
          <w:rFonts w:ascii="Times New Roman" w:hAnsi="Times New Roman" w:cs="Times New Roman"/>
          <w:iCs/>
          <w:kern w:val="0"/>
          <w:sz w:val="24"/>
          <w:szCs w:val="20"/>
          <w:vertAlign w:val="superscript"/>
          <w:lang w:eastAsia="en-US"/>
        </w:rPr>
        <w:t xml:space="preserve"> ‡,</w:t>
      </w:r>
      <w:r w:rsidRPr="003357EC">
        <w:rPr>
          <w:rFonts w:ascii="Times New Roman" w:hAnsi="Times New Roman" w:cs="Times New Roman"/>
          <w:sz w:val="24"/>
          <w:vertAlign w:val="superscript"/>
        </w:rPr>
        <w:t xml:space="preserve"> *</w:t>
      </w:r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>, Yuqin Wang</w:t>
      </w:r>
      <w:r w:rsidRPr="003357EC">
        <w:rPr>
          <w:rFonts w:ascii="Times New Roman" w:hAnsi="Times New Roman" w:cs="Times New Roman"/>
          <w:sz w:val="24"/>
          <w:vertAlign w:val="superscript"/>
        </w:rPr>
        <w:t>†</w:t>
      </w:r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 xml:space="preserve">, Shixian </w:t>
      </w:r>
      <w:proofErr w:type="spellStart"/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>Lv</w:t>
      </w:r>
      <w:proofErr w:type="spellEnd"/>
      <w:r w:rsidRPr="003357EC">
        <w:rPr>
          <w:rFonts w:ascii="Times New Roman" w:eastAsia="宋体" w:hAnsi="Times New Roman" w:cs="Times New Roman"/>
          <w:bCs/>
          <w:iCs/>
          <w:kern w:val="0"/>
          <w:sz w:val="24"/>
          <w:vertAlign w:val="superscript"/>
        </w:rPr>
        <w:t>‖</w:t>
      </w:r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>, Dan Shao</w:t>
      </w:r>
      <w:r w:rsidRPr="003357EC">
        <w:rPr>
          <w:rFonts w:ascii="Times New Roman" w:hAnsi="Times New Roman" w:cs="Times New Roman"/>
          <w:vertAlign w:val="superscript"/>
        </w:rPr>
        <w:t>§</w:t>
      </w:r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>, Haixia Wang</w:t>
      </w:r>
      <w:r w:rsidRPr="003357EC">
        <w:rPr>
          <w:rFonts w:ascii="Times New Roman" w:hAnsi="Times New Roman" w:cs="Times New Roman"/>
          <w:sz w:val="24"/>
          <w:vertAlign w:val="superscript"/>
        </w:rPr>
        <w:t>†</w:t>
      </w:r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>, Yu Tao</w:t>
      </w:r>
      <w:r w:rsidRPr="003357EC">
        <w:rPr>
          <w:rFonts w:ascii="Times New Roman" w:hAnsi="Times New Roman" w:cs="Times New Roman"/>
          <w:sz w:val="24"/>
          <w:vertAlign w:val="superscript"/>
        </w:rPr>
        <w:t>†</w:t>
      </w:r>
      <w:r w:rsidRPr="003357EC">
        <w:rPr>
          <w:rFonts w:ascii="Times New Roman" w:eastAsia="宋体" w:hAnsi="Times New Roman" w:cs="Times New Roman"/>
          <w:bCs/>
          <w:i/>
          <w:color w:val="000000" w:themeColor="text1"/>
          <w:kern w:val="0"/>
          <w:sz w:val="24"/>
          <w:vertAlign w:val="superscript"/>
        </w:rPr>
        <w:t>, *</w:t>
      </w:r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 xml:space="preserve">, </w:t>
      </w:r>
      <w:r w:rsidRPr="003357EC">
        <w:rPr>
          <w:rFonts w:ascii="Times New Roman" w:eastAsia="宋体" w:hAnsi="Times New Roman" w:cs="Times New Roman"/>
          <w:bCs/>
          <w:i/>
          <w:color w:val="000000" w:themeColor="text1"/>
          <w:kern w:val="0"/>
          <w:sz w:val="24"/>
        </w:rPr>
        <w:t>Yue Zheng</w:t>
      </w:r>
      <w:r w:rsidRPr="003357EC">
        <w:rPr>
          <w:rFonts w:ascii="Times New Roman" w:hAnsi="Times New Roman" w:cs="Times New Roman"/>
          <w:sz w:val="24"/>
          <w:vertAlign w:val="superscript"/>
        </w:rPr>
        <w:t>†</w:t>
      </w:r>
      <w:r w:rsidRPr="003357EC">
        <w:rPr>
          <w:rFonts w:ascii="Times New Roman" w:eastAsia="宋体" w:hAnsi="Times New Roman" w:cs="Times New Roman"/>
          <w:bCs/>
          <w:i/>
          <w:color w:val="000000" w:themeColor="text1"/>
          <w:kern w:val="0"/>
          <w:sz w:val="24"/>
          <w:vertAlign w:val="superscript"/>
        </w:rPr>
        <w:t>, *</w:t>
      </w:r>
      <w:r w:rsidRPr="003357EC">
        <w:rPr>
          <w:rFonts w:ascii="Times New Roman" w:eastAsia="宋体" w:hAnsi="Times New Roman" w:cs="Times New Roman"/>
          <w:bCs/>
          <w:i/>
          <w:color w:val="000000" w:themeColor="text1"/>
          <w:kern w:val="0"/>
          <w:sz w:val="24"/>
        </w:rPr>
        <w:t xml:space="preserve">, </w:t>
      </w:r>
      <w:r w:rsidRPr="003357EC">
        <w:rPr>
          <w:rFonts w:ascii="Times New Roman" w:eastAsia="宋体" w:hAnsi="Times New Roman" w:cs="Times New Roman"/>
          <w:bCs/>
          <w:i/>
          <w:kern w:val="0"/>
          <w:sz w:val="24"/>
        </w:rPr>
        <w:t>Mingqiang Li</w:t>
      </w:r>
      <w:r w:rsidRPr="003357EC">
        <w:rPr>
          <w:rFonts w:ascii="Times New Roman" w:hAnsi="Times New Roman" w:cs="Times New Roman"/>
          <w:sz w:val="24"/>
          <w:vertAlign w:val="superscript"/>
        </w:rPr>
        <w:t>†</w:t>
      </w:r>
      <w:r w:rsidRPr="003357EC">
        <w:rPr>
          <w:rFonts w:ascii="Times New Roman" w:eastAsia="宋体" w:hAnsi="Times New Roman" w:cs="Times New Roman"/>
          <w:bCs/>
          <w:i/>
          <w:color w:val="000000" w:themeColor="text1"/>
          <w:kern w:val="0"/>
          <w:sz w:val="24"/>
          <w:vertAlign w:val="superscript"/>
        </w:rPr>
        <w:t xml:space="preserve">, </w:t>
      </w:r>
      <w:r w:rsidRPr="003357EC">
        <w:rPr>
          <w:rFonts w:ascii="Times New Roman" w:hAnsi="Times New Roman" w:cs="Times New Roman"/>
          <w:sz w:val="24"/>
          <w:vertAlign w:val="superscript"/>
        </w:rPr>
        <w:t>┴,</w:t>
      </w:r>
      <w:r w:rsidRPr="003357EC">
        <w:rPr>
          <w:rFonts w:ascii="Times New Roman" w:eastAsia="宋体" w:hAnsi="Times New Roman" w:cs="Times New Roman"/>
          <w:bCs/>
          <w:i/>
          <w:color w:val="000000" w:themeColor="text1"/>
          <w:kern w:val="0"/>
          <w:sz w:val="24"/>
          <w:vertAlign w:val="superscript"/>
        </w:rPr>
        <w:t xml:space="preserve"> *</w:t>
      </w:r>
    </w:p>
    <w:p w14:paraId="16C11A9A" w14:textId="77777777" w:rsidR="00D31C02" w:rsidRPr="003357EC" w:rsidRDefault="00D31C02" w:rsidP="00D31C02">
      <w:pPr>
        <w:spacing w:line="480" w:lineRule="auto"/>
        <w:rPr>
          <w:rFonts w:ascii="Times New Roman" w:hAnsi="Times New Roman" w:cs="Times New Roman"/>
          <w:color w:val="373737"/>
          <w:sz w:val="24"/>
        </w:rPr>
      </w:pPr>
    </w:p>
    <w:p w14:paraId="0926360E" w14:textId="77777777" w:rsidR="00D31C02" w:rsidRPr="003357EC" w:rsidRDefault="00D31C02" w:rsidP="00215D0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  <w:vertAlign w:val="superscript"/>
        </w:rPr>
        <w:t>†</w:t>
      </w:r>
      <w:r w:rsidRPr="003357EC">
        <w:rPr>
          <w:rFonts w:ascii="Times New Roman" w:hAnsi="Times New Roman" w:cs="Times New Roman"/>
          <w:sz w:val="24"/>
        </w:rPr>
        <w:t xml:space="preserve"> </w:t>
      </w:r>
      <w:r w:rsidRPr="003357EC">
        <w:rPr>
          <w:rFonts w:ascii="Times New Roman" w:hAnsi="Times New Roman" w:cs="Times New Roman"/>
          <w:sz w:val="24"/>
          <w:lang w:val="en"/>
        </w:rPr>
        <w:t xml:space="preserve">Laboratory of Biomaterials and Translational Medicine, Center for Nanomedicine, Department of Dermato-Venereology, </w:t>
      </w:r>
      <w:r w:rsidRPr="003357EC">
        <w:rPr>
          <w:rFonts w:ascii="Times New Roman" w:hAnsi="Times New Roman" w:cs="Times New Roman"/>
          <w:sz w:val="24"/>
        </w:rPr>
        <w:t>The Third Affiliated Hospital, Sun Yat-sen University, Guangzhou 510630, China</w:t>
      </w:r>
    </w:p>
    <w:p w14:paraId="19F45BBB" w14:textId="77777777" w:rsidR="00D31C02" w:rsidRPr="003357EC" w:rsidRDefault="00D31C02" w:rsidP="00215D0B">
      <w:pPr>
        <w:pStyle w:val="BCAuthorAddress"/>
        <w:snapToGrid w:val="0"/>
        <w:spacing w:after="0" w:line="360" w:lineRule="auto"/>
        <w:jc w:val="both"/>
        <w:rPr>
          <w:rFonts w:ascii="Times New Roman" w:hAnsi="Times New Roman"/>
          <w:szCs w:val="24"/>
        </w:rPr>
      </w:pPr>
      <w:r w:rsidRPr="003357EC">
        <w:rPr>
          <w:rFonts w:ascii="Times New Roman" w:hAnsi="Times New Roman"/>
          <w:szCs w:val="24"/>
          <w:vertAlign w:val="superscript"/>
        </w:rPr>
        <w:t>‖</w:t>
      </w:r>
      <w:r w:rsidRPr="003357EC">
        <w:rPr>
          <w:rFonts w:ascii="Times New Roman" w:hAnsi="Times New Roman"/>
          <w:szCs w:val="24"/>
        </w:rPr>
        <w:t xml:space="preserve"> School of Materials Science and Engineering, Peking University, Beijing 100871, China</w:t>
      </w:r>
    </w:p>
    <w:p w14:paraId="4E6FC197" w14:textId="4806CEB8" w:rsidR="00D31C02" w:rsidRPr="003357EC" w:rsidRDefault="00D31C02" w:rsidP="00215D0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  <w:vertAlign w:val="superscript"/>
        </w:rPr>
        <w:t>§</w:t>
      </w:r>
      <w:r w:rsidRPr="003357EC">
        <w:rPr>
          <w:rFonts w:ascii="Times New Roman" w:hAnsi="Times New Roman" w:cs="Times New Roman"/>
          <w:sz w:val="24"/>
        </w:rPr>
        <w:t xml:space="preserve"> </w:t>
      </w:r>
      <w:r w:rsidR="00881E63" w:rsidRPr="003357EC">
        <w:rPr>
          <w:rFonts w:ascii="Times New Roman" w:hAnsi="Times New Roman" w:cs="Times New Roman"/>
          <w:sz w:val="24"/>
        </w:rPr>
        <w:t>Institutes of Life Sciences, School of Medicine, South China University of Technology, Guangzhou 510006, China</w:t>
      </w:r>
    </w:p>
    <w:p w14:paraId="3062A196" w14:textId="77777777" w:rsidR="00D31C02" w:rsidRPr="003357EC" w:rsidRDefault="00D31C02" w:rsidP="00215D0B">
      <w:pPr>
        <w:snapToGrid w:val="0"/>
        <w:spacing w:line="360" w:lineRule="auto"/>
        <w:rPr>
          <w:rFonts w:ascii="Times New Roman" w:hAnsi="Times New Roman" w:cs="Times New Roman"/>
          <w:sz w:val="24"/>
          <w:lang w:val="en-GB"/>
        </w:rPr>
      </w:pPr>
      <w:r w:rsidRPr="003357EC">
        <w:rPr>
          <w:rFonts w:ascii="Times New Roman" w:hAnsi="Times New Roman" w:cs="Times New Roman"/>
          <w:sz w:val="24"/>
          <w:vertAlign w:val="superscript"/>
        </w:rPr>
        <w:t>┴</w:t>
      </w:r>
      <w:r w:rsidRPr="003357EC">
        <w:rPr>
          <w:rFonts w:ascii="Times New Roman" w:hAnsi="Times New Roman" w:cs="Times New Roman"/>
          <w:sz w:val="24"/>
        </w:rPr>
        <w:t xml:space="preserve"> </w:t>
      </w:r>
      <w:r w:rsidRPr="003357EC">
        <w:rPr>
          <w:rFonts w:ascii="Times New Roman" w:hAnsi="Times New Roman" w:cs="Times New Roman"/>
          <w:sz w:val="24"/>
          <w:lang w:eastAsia="en-US"/>
        </w:rPr>
        <w:t>Guangdong Provincial Key Laboratory of Liver Disease Research</w:t>
      </w:r>
      <w:r w:rsidRPr="003357EC">
        <w:rPr>
          <w:rFonts w:ascii="Times New Roman" w:hAnsi="Times New Roman" w:cs="Times New Roman"/>
          <w:sz w:val="24"/>
        </w:rPr>
        <w:t xml:space="preserve">, </w:t>
      </w:r>
      <w:r w:rsidRPr="003357EC">
        <w:rPr>
          <w:rFonts w:ascii="Times New Roman" w:hAnsi="Times New Roman" w:cs="Times New Roman"/>
          <w:sz w:val="24"/>
          <w:lang w:eastAsia="en-US"/>
        </w:rPr>
        <w:t>Guangzhou 510630, China</w:t>
      </w:r>
    </w:p>
    <w:bookmarkEnd w:id="0"/>
    <w:p w14:paraId="450B11A8" w14:textId="77777777" w:rsidR="00947BF6" w:rsidRPr="003357EC" w:rsidRDefault="00947BF6" w:rsidP="00947BF6">
      <w:pPr>
        <w:rPr>
          <w:rFonts w:ascii="Times New Roman" w:hAnsi="Times New Roman" w:cs="Times New Roman"/>
          <w:sz w:val="24"/>
        </w:rPr>
      </w:pPr>
    </w:p>
    <w:p w14:paraId="54B135F8" w14:textId="77777777" w:rsidR="00947BF6" w:rsidRPr="003357EC" w:rsidRDefault="00947BF6" w:rsidP="00947BF6">
      <w:pPr>
        <w:rPr>
          <w:rFonts w:ascii="Times New Roman" w:hAnsi="Times New Roman" w:cs="Times New Roman"/>
          <w:sz w:val="24"/>
        </w:rPr>
      </w:pPr>
    </w:p>
    <w:p w14:paraId="2D704010" w14:textId="77777777" w:rsidR="00947BF6" w:rsidRPr="003357EC" w:rsidRDefault="00947BF6" w:rsidP="00215D0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p w14:paraId="46567EE7" w14:textId="77777777" w:rsidR="00947BF6" w:rsidRPr="003357EC" w:rsidRDefault="00947BF6" w:rsidP="003B4335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bookmarkStart w:id="1" w:name="_Hlk103773685"/>
      <w:r w:rsidRPr="003357EC">
        <w:rPr>
          <w:rFonts w:ascii="Times New Roman" w:hAnsi="Times New Roman" w:cs="Times New Roman"/>
          <w:b/>
          <w:bCs/>
          <w:sz w:val="24"/>
        </w:rPr>
        <w:t xml:space="preserve">Corresponding authors </w:t>
      </w:r>
    </w:p>
    <w:p w14:paraId="7F4F3CA1" w14:textId="77777777" w:rsidR="00947BF6" w:rsidRPr="003357EC" w:rsidRDefault="00947BF6" w:rsidP="003B433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</w:rPr>
        <w:t xml:space="preserve">E-mail addresses: </w:t>
      </w:r>
    </w:p>
    <w:p w14:paraId="1DD5EF17" w14:textId="77777777" w:rsidR="00947BF6" w:rsidRPr="003357EC" w:rsidRDefault="00947BF6" w:rsidP="003B433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eastAsia="等线" w:hAnsi="Times New Roman" w:cs="Times New Roman"/>
          <w:kern w:val="0"/>
          <w:sz w:val="24"/>
          <w:szCs w:val="20"/>
        </w:rPr>
        <w:t>jueng@mail.sysu.edu.cn</w:t>
      </w:r>
      <w:r w:rsidRPr="003357EC">
        <w:rPr>
          <w:rFonts w:ascii="Times New Roman" w:hAnsi="Times New Roman" w:cs="Times New Roman"/>
          <w:sz w:val="24"/>
        </w:rPr>
        <w:t xml:space="preserve"> (Enguo Ju)</w:t>
      </w:r>
    </w:p>
    <w:p w14:paraId="33420FE9" w14:textId="52EBB0BB" w:rsidR="00947BF6" w:rsidRPr="003357EC" w:rsidRDefault="00D15214" w:rsidP="003B433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eastAsia="等线" w:hAnsi="Times New Roman" w:cs="Times New Roman"/>
          <w:kern w:val="0"/>
          <w:sz w:val="24"/>
          <w:szCs w:val="20"/>
        </w:rPr>
        <w:t>zhengy58@mail.sysu.edu.cn</w:t>
      </w:r>
      <w:r w:rsidR="00947BF6" w:rsidRPr="003357EC">
        <w:rPr>
          <w:rFonts w:ascii="Times New Roman" w:eastAsia="等线" w:hAnsi="Times New Roman" w:cs="Times New Roman"/>
          <w:kern w:val="0"/>
          <w:sz w:val="24"/>
          <w:szCs w:val="20"/>
        </w:rPr>
        <w:t xml:space="preserve"> (Ye Zheng)</w:t>
      </w:r>
    </w:p>
    <w:p w14:paraId="08692D39" w14:textId="77777777" w:rsidR="00947BF6" w:rsidRPr="003357EC" w:rsidRDefault="00947BF6" w:rsidP="003B433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eastAsia="等线" w:hAnsi="Times New Roman" w:cs="Times New Roman"/>
          <w:kern w:val="0"/>
          <w:sz w:val="24"/>
        </w:rPr>
        <w:t>taoy28@mail.sysu.edu.cn (Yu Tao)</w:t>
      </w:r>
    </w:p>
    <w:p w14:paraId="45F89370" w14:textId="0A0EF486" w:rsidR="00947BF6" w:rsidRPr="003357EC" w:rsidRDefault="00947BF6" w:rsidP="003B4335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kern w:val="0"/>
          <w:sz w:val="24"/>
        </w:rPr>
      </w:pPr>
      <w:r w:rsidRPr="003357EC">
        <w:rPr>
          <w:rFonts w:ascii="Times New Roman" w:eastAsia="等线" w:hAnsi="Times New Roman" w:cs="Times New Roman"/>
          <w:kern w:val="0"/>
          <w:sz w:val="24"/>
        </w:rPr>
        <w:t>limq567@mail.sysu.edu.cn (Mingqiang Li)</w:t>
      </w:r>
    </w:p>
    <w:p w14:paraId="7AC766D5" w14:textId="5AE71361" w:rsidR="00D45192" w:rsidRPr="003357EC" w:rsidRDefault="00D45192" w:rsidP="003B4335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kern w:val="0"/>
          <w:sz w:val="24"/>
        </w:rPr>
      </w:pPr>
    </w:p>
    <w:p w14:paraId="6812EDA9" w14:textId="77777777" w:rsidR="00D45192" w:rsidRPr="003357EC" w:rsidRDefault="00D45192" w:rsidP="003B433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iCs/>
          <w:kern w:val="0"/>
          <w:sz w:val="24"/>
          <w:vertAlign w:val="superscript"/>
          <w:lang w:eastAsia="en-US"/>
        </w:rPr>
        <w:t>‡</w:t>
      </w:r>
      <w:r w:rsidRPr="003357EC">
        <w:rPr>
          <w:rFonts w:ascii="Times New Roman" w:hAnsi="Times New Roman" w:cs="Times New Roman"/>
          <w:iCs/>
          <w:sz w:val="24"/>
          <w:vertAlign w:val="superscript"/>
        </w:rPr>
        <w:t xml:space="preserve"> </w:t>
      </w:r>
      <w:r w:rsidRPr="003357EC">
        <w:rPr>
          <w:rFonts w:ascii="Times New Roman" w:hAnsi="Times New Roman" w:cs="Times New Roman"/>
          <w:sz w:val="24"/>
        </w:rPr>
        <w:t>Contributed equally to this paper.</w:t>
      </w:r>
    </w:p>
    <w:bookmarkEnd w:id="1"/>
    <w:p w14:paraId="6C3CFE36" w14:textId="77777777" w:rsidR="00B95629" w:rsidRPr="003357EC" w:rsidRDefault="00B95629">
      <w:pPr>
        <w:widowControl/>
        <w:jc w:val="left"/>
        <w:rPr>
          <w:rFonts w:ascii="Times New Roman" w:hAnsi="Times New Roman" w:cs="Times New Roman"/>
        </w:rPr>
      </w:pPr>
      <w:r w:rsidRPr="003357EC">
        <w:rPr>
          <w:rFonts w:ascii="Times New Roman" w:hAnsi="Times New Roman" w:cs="Times New Roman"/>
        </w:rPr>
        <w:br w:type="page"/>
      </w:r>
    </w:p>
    <w:p w14:paraId="7AF1453D" w14:textId="2E219FDA" w:rsidR="00947BF6" w:rsidRPr="003357EC" w:rsidRDefault="004D4AA7" w:rsidP="00B95629">
      <w:pPr>
        <w:jc w:val="center"/>
        <w:rPr>
          <w:rFonts w:ascii="Times New Roman" w:hAnsi="Times New Roman" w:cs="Times New Roman"/>
        </w:rPr>
      </w:pPr>
      <w:r w:rsidRPr="003357E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431C4D" wp14:editId="7F63AE46">
            <wp:extent cx="4316730" cy="3499485"/>
            <wp:effectExtent l="0" t="0" r="7620" b="5715"/>
            <wp:docPr id="18" name="图片 18" descr="D:\纳米金实验数据\1-图片汇总 Enguo\2022-6-19 Figures\Jpg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纳米金实验数据\1-图片汇总 Enguo\2022-6-19 Figures\Jpg\Figure 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A3D75" w14:textId="6B1F7798" w:rsidR="00B95629" w:rsidRPr="003357EC" w:rsidRDefault="00B95629" w:rsidP="00215D0B">
      <w:pPr>
        <w:spacing w:line="48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b/>
          <w:bCs/>
          <w:sz w:val="24"/>
        </w:rPr>
        <w:t>Figure S1</w:t>
      </w:r>
      <w:r w:rsidRPr="003357EC">
        <w:rPr>
          <w:rFonts w:ascii="Times New Roman" w:hAnsi="Times New Roman" w:cs="Times New Roman"/>
          <w:sz w:val="24"/>
        </w:rPr>
        <w:t xml:space="preserve">. XPS spectra of Au element </w:t>
      </w:r>
      <w:r w:rsidR="00DA0DA9" w:rsidRPr="003357EC">
        <w:rPr>
          <w:rFonts w:ascii="Times New Roman" w:hAnsi="Times New Roman" w:cs="Times New Roman"/>
          <w:sz w:val="24"/>
        </w:rPr>
        <w:t xml:space="preserve">in </w:t>
      </w:r>
      <w:proofErr w:type="spellStart"/>
      <w:r w:rsidRPr="003357EC">
        <w:rPr>
          <w:rFonts w:ascii="Times New Roman" w:hAnsi="Times New Roman" w:cs="Times New Roman"/>
          <w:sz w:val="24"/>
        </w:rPr>
        <w:t>Au@MPN</w:t>
      </w:r>
      <w:proofErr w:type="spellEnd"/>
      <w:r w:rsidRPr="003357EC">
        <w:rPr>
          <w:rFonts w:ascii="Times New Roman" w:hAnsi="Times New Roman" w:cs="Times New Roman"/>
          <w:sz w:val="24"/>
        </w:rPr>
        <w:t>.</w:t>
      </w:r>
    </w:p>
    <w:p w14:paraId="5F147490" w14:textId="77777777" w:rsidR="00B95629" w:rsidRPr="003357EC" w:rsidRDefault="00B95629">
      <w:pPr>
        <w:widowControl/>
        <w:jc w:val="left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</w:rPr>
        <w:br w:type="page"/>
      </w:r>
    </w:p>
    <w:p w14:paraId="2EC8A7F5" w14:textId="79B19880" w:rsidR="00B95629" w:rsidRPr="003357EC" w:rsidRDefault="004D4AA7" w:rsidP="00B95629">
      <w:pPr>
        <w:jc w:val="center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9C2120C" wp14:editId="5BAF9345">
            <wp:extent cx="4316730" cy="3613785"/>
            <wp:effectExtent l="0" t="0" r="7620" b="5715"/>
            <wp:docPr id="19" name="图片 19" descr="D:\纳米金实验数据\1-图片汇总 Enguo\2022-6-19 Figures\Jpg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纳米金实验数据\1-图片汇总 Enguo\2022-6-19 Figures\Jpg\Figure S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02E34" w14:textId="3C6D62FF" w:rsidR="00B95629" w:rsidRPr="003357EC" w:rsidRDefault="00B95629" w:rsidP="00C7772A">
      <w:pPr>
        <w:spacing w:line="48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b/>
          <w:bCs/>
          <w:sz w:val="24"/>
        </w:rPr>
        <w:t>Figure S2</w:t>
      </w:r>
      <w:r w:rsidRPr="003357EC">
        <w:rPr>
          <w:rFonts w:ascii="Times New Roman" w:hAnsi="Times New Roman" w:cs="Times New Roman"/>
          <w:sz w:val="24"/>
        </w:rPr>
        <w:t>. Flow cytometric analysis of cellular uptake of Rhodamine B</w:t>
      </w:r>
      <w:r w:rsidR="006B25B8" w:rsidRPr="003357EC">
        <w:rPr>
          <w:rFonts w:ascii="Times New Roman" w:hAnsi="Times New Roman" w:cs="Times New Roman"/>
          <w:sz w:val="24"/>
        </w:rPr>
        <w:t>-</w:t>
      </w:r>
      <w:r w:rsidRPr="003357EC">
        <w:rPr>
          <w:rFonts w:ascii="Times New Roman" w:hAnsi="Times New Roman" w:cs="Times New Roman"/>
          <w:sz w:val="24"/>
        </w:rPr>
        <w:t xml:space="preserve">loaded </w:t>
      </w:r>
      <w:proofErr w:type="spellStart"/>
      <w:r w:rsidRPr="003357EC">
        <w:rPr>
          <w:rFonts w:ascii="Times New Roman" w:hAnsi="Times New Roman" w:cs="Times New Roman"/>
          <w:sz w:val="24"/>
        </w:rPr>
        <w:t>Au@MPN</w:t>
      </w:r>
      <w:proofErr w:type="spellEnd"/>
      <w:r w:rsidRPr="003357EC">
        <w:rPr>
          <w:rFonts w:ascii="Times New Roman" w:hAnsi="Times New Roman" w:cs="Times New Roman"/>
          <w:sz w:val="24"/>
        </w:rPr>
        <w:t xml:space="preserve"> for various incubation times.</w:t>
      </w:r>
    </w:p>
    <w:p w14:paraId="4D5976AD" w14:textId="20BE7E20" w:rsidR="00B95629" w:rsidRPr="003357EC" w:rsidRDefault="00B95629">
      <w:pPr>
        <w:widowControl/>
        <w:jc w:val="left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</w:rPr>
        <w:br w:type="page"/>
      </w:r>
    </w:p>
    <w:p w14:paraId="46F949D2" w14:textId="394B34C9" w:rsidR="00C85C2D" w:rsidRPr="003357EC" w:rsidRDefault="00C85C2D">
      <w:pPr>
        <w:widowControl/>
        <w:jc w:val="left"/>
        <w:rPr>
          <w:rFonts w:ascii="Times New Roman" w:hAnsi="Times New Roman" w:cs="Times New Roman"/>
          <w:sz w:val="24"/>
        </w:rPr>
      </w:pPr>
    </w:p>
    <w:p w14:paraId="330B518B" w14:textId="77777777" w:rsidR="00C85C2D" w:rsidRPr="003357EC" w:rsidRDefault="00C85C2D">
      <w:pPr>
        <w:widowControl/>
        <w:jc w:val="left"/>
        <w:rPr>
          <w:rFonts w:ascii="Times New Roman" w:hAnsi="Times New Roman" w:cs="Times New Roman"/>
          <w:sz w:val="24"/>
        </w:rPr>
      </w:pPr>
    </w:p>
    <w:p w14:paraId="7C2AB95D" w14:textId="1D06990B" w:rsidR="00B95629" w:rsidRPr="003357EC" w:rsidRDefault="004D4AA7" w:rsidP="00B95629">
      <w:pPr>
        <w:jc w:val="center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D360E09" wp14:editId="47DDA4C3">
            <wp:extent cx="4316730" cy="3692525"/>
            <wp:effectExtent l="0" t="0" r="7620" b="3175"/>
            <wp:docPr id="20" name="图片 20" descr="D:\纳米金实验数据\1-图片汇总 Enguo\2022-6-19 Figures\Jpg\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纳米金实验数据\1-图片汇总 Enguo\2022-6-19 Figures\Jpg\Figure S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369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621EB" w14:textId="63D48A25" w:rsidR="00B95629" w:rsidRPr="003357EC" w:rsidRDefault="00B95629" w:rsidP="00C7772A">
      <w:pPr>
        <w:spacing w:line="48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b/>
          <w:bCs/>
          <w:sz w:val="24"/>
        </w:rPr>
        <w:t>Figure S3</w:t>
      </w:r>
      <w:r w:rsidRPr="003357EC">
        <w:rPr>
          <w:rFonts w:ascii="Times New Roman" w:hAnsi="Times New Roman" w:cs="Times New Roman"/>
          <w:sz w:val="24"/>
        </w:rPr>
        <w:t>. Flow cytometric analysis of cellular uptake o</w:t>
      </w:r>
      <w:r w:rsidR="00D4232C" w:rsidRPr="003357EC">
        <w:rPr>
          <w:rFonts w:ascii="Times New Roman" w:hAnsi="Times New Roman" w:cs="Times New Roman"/>
          <w:sz w:val="24"/>
        </w:rPr>
        <w:t>f various concentrations of Rhodamine B</w:t>
      </w:r>
      <w:r w:rsidR="006B25B8" w:rsidRPr="003357EC">
        <w:rPr>
          <w:rFonts w:ascii="Times New Roman" w:hAnsi="Times New Roman" w:cs="Times New Roman"/>
          <w:sz w:val="24"/>
        </w:rPr>
        <w:t>-</w:t>
      </w:r>
      <w:r w:rsidR="00D4232C" w:rsidRPr="003357EC">
        <w:rPr>
          <w:rFonts w:ascii="Times New Roman" w:hAnsi="Times New Roman" w:cs="Times New Roman"/>
          <w:sz w:val="24"/>
        </w:rPr>
        <w:t xml:space="preserve">loaded </w:t>
      </w:r>
      <w:proofErr w:type="spellStart"/>
      <w:r w:rsidR="00D4232C" w:rsidRPr="003357EC">
        <w:rPr>
          <w:rFonts w:ascii="Times New Roman" w:hAnsi="Times New Roman" w:cs="Times New Roman"/>
          <w:sz w:val="24"/>
        </w:rPr>
        <w:t>Au@MPN</w:t>
      </w:r>
      <w:proofErr w:type="spellEnd"/>
      <w:r w:rsidR="00D4232C" w:rsidRPr="003357EC">
        <w:rPr>
          <w:rFonts w:ascii="Times New Roman" w:hAnsi="Times New Roman" w:cs="Times New Roman"/>
          <w:sz w:val="24"/>
        </w:rPr>
        <w:t>.</w:t>
      </w:r>
    </w:p>
    <w:p w14:paraId="021FF50A" w14:textId="77777777" w:rsidR="00B95629" w:rsidRPr="003357EC" w:rsidRDefault="00B95629">
      <w:pPr>
        <w:widowControl/>
        <w:jc w:val="left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</w:rPr>
        <w:br w:type="page"/>
      </w:r>
    </w:p>
    <w:p w14:paraId="1F082ABF" w14:textId="0F638B17" w:rsidR="00B95629" w:rsidRPr="003357EC" w:rsidRDefault="004D4AA7" w:rsidP="00B95629">
      <w:pPr>
        <w:jc w:val="center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E7C7B1F" wp14:editId="390BA91D">
            <wp:extent cx="4316730" cy="3420110"/>
            <wp:effectExtent l="0" t="0" r="7620" b="8890"/>
            <wp:docPr id="21" name="图片 21" descr="D:\纳米金实验数据\1-图片汇总 Enguo\2022-6-19 Figures\Jpg\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纳米金实验数据\1-图片汇总 Enguo\2022-6-19 Figures\Jpg\Figure S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C9804" w14:textId="77777777" w:rsidR="00B95629" w:rsidRPr="003357EC" w:rsidRDefault="00B95629" w:rsidP="00C7772A">
      <w:pPr>
        <w:spacing w:line="48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b/>
          <w:bCs/>
          <w:sz w:val="24"/>
        </w:rPr>
        <w:t>Figure S4</w:t>
      </w:r>
      <w:r w:rsidRPr="003357EC">
        <w:rPr>
          <w:rFonts w:ascii="Times New Roman" w:hAnsi="Times New Roman" w:cs="Times New Roman"/>
          <w:sz w:val="24"/>
        </w:rPr>
        <w:t xml:space="preserve">. Cell viability of B16F10 cells incubated with different concentrations of </w:t>
      </w:r>
      <w:proofErr w:type="spellStart"/>
      <w:r w:rsidRPr="003357EC">
        <w:rPr>
          <w:rFonts w:ascii="Times New Roman" w:hAnsi="Times New Roman" w:cs="Times New Roman"/>
          <w:sz w:val="24"/>
        </w:rPr>
        <w:t>Au@MPN</w:t>
      </w:r>
      <w:proofErr w:type="spellEnd"/>
      <w:r w:rsidRPr="003357EC">
        <w:rPr>
          <w:rFonts w:ascii="Times New Roman" w:hAnsi="Times New Roman" w:cs="Times New Roman"/>
          <w:sz w:val="24"/>
        </w:rPr>
        <w:t xml:space="preserve"> with or without H</w:t>
      </w:r>
      <w:r w:rsidRPr="003357EC">
        <w:rPr>
          <w:rFonts w:ascii="Times New Roman" w:hAnsi="Times New Roman" w:cs="Times New Roman"/>
          <w:sz w:val="24"/>
          <w:vertAlign w:val="subscript"/>
        </w:rPr>
        <w:t>2</w:t>
      </w:r>
      <w:r w:rsidRPr="003357EC">
        <w:rPr>
          <w:rFonts w:ascii="Times New Roman" w:hAnsi="Times New Roman" w:cs="Times New Roman"/>
          <w:sz w:val="24"/>
        </w:rPr>
        <w:t>O</w:t>
      </w:r>
      <w:r w:rsidRPr="003357EC">
        <w:rPr>
          <w:rFonts w:ascii="Times New Roman" w:hAnsi="Times New Roman" w:cs="Times New Roman"/>
          <w:sz w:val="24"/>
          <w:vertAlign w:val="subscript"/>
        </w:rPr>
        <w:t>2</w:t>
      </w:r>
      <w:r w:rsidRPr="003357EC">
        <w:rPr>
          <w:rFonts w:ascii="Times New Roman" w:hAnsi="Times New Roman" w:cs="Times New Roman"/>
          <w:sz w:val="24"/>
        </w:rPr>
        <w:t xml:space="preserve">. </w:t>
      </w:r>
    </w:p>
    <w:p w14:paraId="56408587" w14:textId="77777777" w:rsidR="00B95629" w:rsidRPr="003357EC" w:rsidRDefault="00B95629">
      <w:pPr>
        <w:widowControl/>
        <w:jc w:val="left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</w:rPr>
        <w:br w:type="page"/>
      </w:r>
    </w:p>
    <w:p w14:paraId="044F6F1A" w14:textId="64572920" w:rsidR="00B95629" w:rsidRPr="003357EC" w:rsidRDefault="004D4AA7" w:rsidP="00B95629">
      <w:pPr>
        <w:jc w:val="center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FBD261E" wp14:editId="3F0600BD">
            <wp:extent cx="4316730" cy="1442085"/>
            <wp:effectExtent l="0" t="0" r="7620" b="5715"/>
            <wp:docPr id="22" name="图片 22" descr="D:\纳米金实验数据\1-图片汇总 Enguo\2022-6-19 Figures\Jpg\Figure 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纳米金实验数据\1-图片汇总 Enguo\2022-6-19 Figures\Jpg\Figure S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5F0DD" w14:textId="415B36BD" w:rsidR="00B95629" w:rsidRPr="003357EC" w:rsidRDefault="00B95629" w:rsidP="00C7772A">
      <w:pPr>
        <w:spacing w:line="48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b/>
          <w:bCs/>
          <w:sz w:val="24"/>
        </w:rPr>
        <w:t>Figure S5</w:t>
      </w:r>
      <w:r w:rsidRPr="003357EC">
        <w:rPr>
          <w:rFonts w:ascii="Times New Roman" w:hAnsi="Times New Roman" w:cs="Times New Roman"/>
          <w:sz w:val="24"/>
        </w:rPr>
        <w:t xml:space="preserve">. The intracellular ROS </w:t>
      </w:r>
      <w:r w:rsidR="00A1539D" w:rsidRPr="003357EC">
        <w:rPr>
          <w:rFonts w:ascii="Times New Roman" w:hAnsi="Times New Roman" w:cs="Times New Roman"/>
          <w:sz w:val="24"/>
        </w:rPr>
        <w:t>levels in B16F10 cells with different treatments stained with DCFH-DA.</w:t>
      </w:r>
      <w:r w:rsidR="006D632A" w:rsidRPr="003357EC">
        <w:rPr>
          <w:rFonts w:ascii="Times New Roman" w:hAnsi="Times New Roman" w:cs="Times New Roman"/>
          <w:sz w:val="24"/>
        </w:rPr>
        <w:t xml:space="preserve"> </w:t>
      </w:r>
      <w:r w:rsidR="00E507A5" w:rsidRPr="003357EC">
        <w:rPr>
          <w:rFonts w:ascii="Times New Roman" w:hAnsi="Times New Roman" w:cs="Times New Roman"/>
          <w:sz w:val="24"/>
        </w:rPr>
        <w:t>The s</w:t>
      </w:r>
      <w:r w:rsidR="006D632A" w:rsidRPr="003357EC">
        <w:rPr>
          <w:rFonts w:ascii="Times New Roman" w:hAnsi="Times New Roman" w:cs="Times New Roman"/>
          <w:sz w:val="24"/>
        </w:rPr>
        <w:t xml:space="preserve">cale bar represents 200 </w:t>
      </w:r>
      <w:proofErr w:type="spellStart"/>
      <w:r w:rsidR="006D632A" w:rsidRPr="003357EC">
        <w:rPr>
          <w:rFonts w:ascii="Times New Roman" w:hAnsi="Times New Roman" w:cs="Times New Roman"/>
          <w:sz w:val="24"/>
        </w:rPr>
        <w:t>μm</w:t>
      </w:r>
      <w:proofErr w:type="spellEnd"/>
      <w:r w:rsidR="006D632A" w:rsidRPr="003357EC">
        <w:rPr>
          <w:rFonts w:ascii="Times New Roman" w:hAnsi="Times New Roman" w:cs="Times New Roman"/>
          <w:sz w:val="24"/>
        </w:rPr>
        <w:t>.</w:t>
      </w:r>
    </w:p>
    <w:p w14:paraId="3FD645DF" w14:textId="77777777" w:rsidR="0005427E" w:rsidRPr="003357EC" w:rsidRDefault="0005427E">
      <w:pPr>
        <w:widowControl/>
        <w:jc w:val="left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</w:rPr>
        <w:br w:type="page"/>
      </w:r>
    </w:p>
    <w:p w14:paraId="1A4351F5" w14:textId="4B9B660F" w:rsidR="00A1539D" w:rsidRPr="003357EC" w:rsidRDefault="004D4AA7" w:rsidP="0005427E">
      <w:pPr>
        <w:jc w:val="center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BC464B7" wp14:editId="6AF81DC8">
            <wp:extent cx="4316730" cy="3270885"/>
            <wp:effectExtent l="0" t="0" r="7620" b="5715"/>
            <wp:docPr id="23" name="图片 23" descr="D:\纳米金实验数据\1-图片汇总 Enguo\2022-6-19 Figures\Jpg\Figure 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纳米金实验数据\1-图片汇总 Enguo\2022-6-19 Figures\Jpg\Figure S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BE498" w14:textId="0C1967B0" w:rsidR="0005427E" w:rsidRPr="003357EC" w:rsidRDefault="0005427E" w:rsidP="00C7772A">
      <w:pPr>
        <w:spacing w:line="48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b/>
          <w:bCs/>
          <w:sz w:val="24"/>
        </w:rPr>
        <w:t>Figure S6</w:t>
      </w:r>
      <w:r w:rsidRPr="003357EC">
        <w:rPr>
          <w:rFonts w:ascii="Times New Roman" w:hAnsi="Times New Roman" w:cs="Times New Roman"/>
          <w:sz w:val="24"/>
        </w:rPr>
        <w:t xml:space="preserve">. </w:t>
      </w:r>
      <w:r w:rsidR="00F3083B" w:rsidRPr="003357EC">
        <w:rPr>
          <w:rFonts w:ascii="Times New Roman" w:hAnsi="Times New Roman" w:cs="Times New Roman"/>
          <w:sz w:val="24"/>
        </w:rPr>
        <w:t xml:space="preserve">The changes in the body </w:t>
      </w:r>
      <w:r w:rsidRPr="003357EC">
        <w:rPr>
          <w:rFonts w:ascii="Times New Roman" w:hAnsi="Times New Roman" w:cs="Times New Roman"/>
          <w:sz w:val="24"/>
        </w:rPr>
        <w:t xml:space="preserve">weight of mice </w:t>
      </w:r>
      <w:r w:rsidR="00F3083B" w:rsidRPr="003357EC">
        <w:rPr>
          <w:rFonts w:ascii="Times New Roman" w:hAnsi="Times New Roman" w:cs="Times New Roman"/>
          <w:sz w:val="24"/>
        </w:rPr>
        <w:t xml:space="preserve">treated </w:t>
      </w:r>
      <w:r w:rsidRPr="003357EC">
        <w:rPr>
          <w:rFonts w:ascii="Times New Roman" w:hAnsi="Times New Roman" w:cs="Times New Roman"/>
          <w:sz w:val="24"/>
        </w:rPr>
        <w:t xml:space="preserve">with PBS, AuNPs, and </w:t>
      </w:r>
      <w:proofErr w:type="spellStart"/>
      <w:r w:rsidRPr="003357EC">
        <w:rPr>
          <w:rFonts w:ascii="Times New Roman" w:hAnsi="Times New Roman" w:cs="Times New Roman"/>
          <w:sz w:val="24"/>
        </w:rPr>
        <w:t>Au@MPN</w:t>
      </w:r>
      <w:proofErr w:type="spellEnd"/>
      <w:r w:rsidRPr="003357EC">
        <w:rPr>
          <w:rFonts w:ascii="Times New Roman" w:hAnsi="Times New Roman" w:cs="Times New Roman"/>
          <w:sz w:val="24"/>
        </w:rPr>
        <w:t xml:space="preserve"> through </w:t>
      </w:r>
      <w:proofErr w:type="spellStart"/>
      <w:r w:rsidRPr="003357EC">
        <w:rPr>
          <w:rFonts w:ascii="Times New Roman" w:hAnsi="Times New Roman" w:cs="Times New Roman"/>
          <w:sz w:val="24"/>
        </w:rPr>
        <w:t>intratumoral</w:t>
      </w:r>
      <w:proofErr w:type="spellEnd"/>
      <w:r w:rsidRPr="003357EC">
        <w:rPr>
          <w:rFonts w:ascii="Times New Roman" w:hAnsi="Times New Roman" w:cs="Times New Roman"/>
          <w:sz w:val="24"/>
        </w:rPr>
        <w:t xml:space="preserve"> injection. </w:t>
      </w:r>
    </w:p>
    <w:p w14:paraId="146D64BA" w14:textId="77777777" w:rsidR="0005427E" w:rsidRPr="003357EC" w:rsidRDefault="0005427E">
      <w:pPr>
        <w:widowControl/>
        <w:jc w:val="left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</w:rPr>
        <w:br w:type="page"/>
      </w:r>
    </w:p>
    <w:p w14:paraId="43BDEE50" w14:textId="0AE564CC" w:rsidR="0005427E" w:rsidRPr="003357EC" w:rsidRDefault="004D4AA7" w:rsidP="0005427E">
      <w:pPr>
        <w:jc w:val="center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305C763" wp14:editId="6C1208B8">
            <wp:extent cx="4316730" cy="3138805"/>
            <wp:effectExtent l="0" t="0" r="7620" b="4445"/>
            <wp:docPr id="24" name="图片 24" descr="D:\纳米金实验数据\1-图片汇总 Enguo\2022-6-19 Figures\Jpg\Figure 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纳米金实验数据\1-图片汇总 Enguo\2022-6-19 Figures\Jpg\Figure S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C5C7C" w14:textId="3046B6AA" w:rsidR="0005427E" w:rsidRPr="003357EC" w:rsidRDefault="0005427E" w:rsidP="00C7772A">
      <w:pPr>
        <w:spacing w:line="48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b/>
          <w:bCs/>
          <w:sz w:val="24"/>
        </w:rPr>
        <w:t>Figure S</w:t>
      </w:r>
      <w:r w:rsidR="00D37907" w:rsidRPr="003357EC">
        <w:rPr>
          <w:rFonts w:ascii="Times New Roman" w:hAnsi="Times New Roman" w:cs="Times New Roman"/>
          <w:b/>
          <w:bCs/>
          <w:sz w:val="24"/>
        </w:rPr>
        <w:t>7</w:t>
      </w:r>
      <w:r w:rsidRPr="003357EC">
        <w:rPr>
          <w:rFonts w:ascii="Times New Roman" w:hAnsi="Times New Roman" w:cs="Times New Roman"/>
          <w:sz w:val="24"/>
        </w:rPr>
        <w:t xml:space="preserve">. </w:t>
      </w:r>
      <w:r w:rsidR="006C7DE7" w:rsidRPr="003357EC">
        <w:rPr>
          <w:rFonts w:ascii="Times New Roman" w:hAnsi="Times New Roman" w:cs="Times New Roman"/>
          <w:sz w:val="24"/>
        </w:rPr>
        <w:t>The changes in the body weight of mice treated with</w:t>
      </w:r>
      <w:r w:rsidRPr="003357EC">
        <w:rPr>
          <w:rFonts w:ascii="Times New Roman" w:hAnsi="Times New Roman" w:cs="Times New Roman"/>
          <w:sz w:val="24"/>
        </w:rPr>
        <w:t xml:space="preserve"> PBS, AuNPs, and </w:t>
      </w:r>
      <w:proofErr w:type="spellStart"/>
      <w:r w:rsidRPr="003357EC">
        <w:rPr>
          <w:rFonts w:ascii="Times New Roman" w:hAnsi="Times New Roman" w:cs="Times New Roman"/>
          <w:sz w:val="24"/>
        </w:rPr>
        <w:t>Au@MPN</w:t>
      </w:r>
      <w:proofErr w:type="spellEnd"/>
      <w:r w:rsidRPr="003357EC">
        <w:rPr>
          <w:rFonts w:ascii="Times New Roman" w:hAnsi="Times New Roman" w:cs="Times New Roman"/>
          <w:sz w:val="24"/>
        </w:rPr>
        <w:t xml:space="preserve">/PEG through intravenous injection. </w:t>
      </w:r>
    </w:p>
    <w:p w14:paraId="2024F0B1" w14:textId="144EBB6A" w:rsidR="00D37907" w:rsidRPr="003357EC" w:rsidRDefault="00D37907">
      <w:pPr>
        <w:widowControl/>
        <w:jc w:val="left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</w:rPr>
        <w:br w:type="page"/>
      </w:r>
    </w:p>
    <w:p w14:paraId="44328281" w14:textId="511CE3EF" w:rsidR="0005427E" w:rsidRPr="003357EC" w:rsidRDefault="004D4AA7" w:rsidP="0005427E">
      <w:pPr>
        <w:jc w:val="center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9B00FE7" wp14:editId="65BE5056">
            <wp:extent cx="4149725" cy="3051175"/>
            <wp:effectExtent l="0" t="0" r="3175" b="0"/>
            <wp:docPr id="25" name="图片 25" descr="D:\纳米金实验数据\1-图片汇总 Enguo\2022-6-19 Figures\Jpg\Figure 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纳米金实验数据\1-图片汇总 Enguo\2022-6-19 Figures\Jpg\Figure S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55E49" w14:textId="3F6577AA" w:rsidR="00223961" w:rsidRPr="003357EC" w:rsidRDefault="00223961" w:rsidP="00C7772A">
      <w:pPr>
        <w:spacing w:line="48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b/>
          <w:bCs/>
          <w:sz w:val="24"/>
        </w:rPr>
        <w:t>Figure S8</w:t>
      </w:r>
      <w:r w:rsidRPr="003357EC">
        <w:rPr>
          <w:rFonts w:ascii="Times New Roman" w:hAnsi="Times New Roman" w:cs="Times New Roman"/>
          <w:sz w:val="24"/>
        </w:rPr>
        <w:t xml:space="preserve">. </w:t>
      </w:r>
      <w:r w:rsidR="009A7C6B" w:rsidRPr="003357EC">
        <w:rPr>
          <w:rFonts w:ascii="Times New Roman" w:hAnsi="Times New Roman" w:cs="Times New Roman"/>
          <w:sz w:val="24"/>
        </w:rPr>
        <w:t>The changes in the body weight of mice treated with</w:t>
      </w:r>
      <w:r w:rsidRPr="003357EC">
        <w:rPr>
          <w:rFonts w:ascii="Times New Roman" w:hAnsi="Times New Roman" w:cs="Times New Roman"/>
          <w:sz w:val="24"/>
        </w:rPr>
        <w:t xml:space="preserve"> PBS, AuNPs, and </w:t>
      </w:r>
      <w:proofErr w:type="spellStart"/>
      <w:r w:rsidRPr="003357EC">
        <w:rPr>
          <w:rFonts w:ascii="Times New Roman" w:hAnsi="Times New Roman" w:cs="Times New Roman"/>
          <w:sz w:val="24"/>
        </w:rPr>
        <w:t>Au@MPN</w:t>
      </w:r>
      <w:proofErr w:type="spellEnd"/>
      <w:r w:rsidRPr="003357EC">
        <w:rPr>
          <w:rFonts w:ascii="Times New Roman" w:hAnsi="Times New Roman" w:cs="Times New Roman"/>
          <w:sz w:val="24"/>
        </w:rPr>
        <w:t xml:space="preserve"> through intratracheal instillation. </w:t>
      </w:r>
    </w:p>
    <w:p w14:paraId="4449BA6E" w14:textId="507C0D3A" w:rsidR="00215D0B" w:rsidRPr="003357EC" w:rsidRDefault="00215D0B">
      <w:pPr>
        <w:widowControl/>
        <w:jc w:val="left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sz w:val="24"/>
        </w:rPr>
        <w:br w:type="page"/>
      </w:r>
    </w:p>
    <w:p w14:paraId="65C15AEE" w14:textId="7A6439B0" w:rsidR="00A33136" w:rsidRPr="003357EC" w:rsidRDefault="004D4AA7" w:rsidP="00215D0B">
      <w:pPr>
        <w:widowControl/>
        <w:jc w:val="center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6BCF3EA" wp14:editId="6BC4DD21">
            <wp:extent cx="4378325" cy="3516630"/>
            <wp:effectExtent l="0" t="0" r="3175" b="7620"/>
            <wp:docPr id="26" name="图片 26" descr="D:\纳米金实验数据\1-图片汇总 Enguo\2022-6-19 Figures\Jpg\Figure 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纳米金实验数据\1-图片汇总 Enguo\2022-6-19 Figures\Jpg\Figure S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2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A455C" w14:textId="2A163B30" w:rsidR="00223961" w:rsidRDefault="00223961" w:rsidP="00C7772A">
      <w:pPr>
        <w:spacing w:line="480" w:lineRule="auto"/>
        <w:rPr>
          <w:rFonts w:ascii="Times New Roman" w:hAnsi="Times New Roman" w:cs="Times New Roman"/>
          <w:sz w:val="24"/>
        </w:rPr>
      </w:pPr>
      <w:r w:rsidRPr="003357EC">
        <w:rPr>
          <w:rFonts w:ascii="Times New Roman" w:hAnsi="Times New Roman" w:cs="Times New Roman"/>
          <w:b/>
          <w:bCs/>
          <w:sz w:val="24"/>
        </w:rPr>
        <w:t>Figure S9</w:t>
      </w:r>
      <w:r w:rsidRPr="003357EC">
        <w:rPr>
          <w:rFonts w:ascii="Times New Roman" w:hAnsi="Times New Roman" w:cs="Times New Roman"/>
          <w:sz w:val="24"/>
        </w:rPr>
        <w:t>. The representative images of H&amp;E staining of major organs from mice</w:t>
      </w:r>
      <w:r w:rsidR="0030293F" w:rsidRPr="003357EC">
        <w:rPr>
          <w:rFonts w:ascii="Times New Roman" w:hAnsi="Times New Roman" w:cs="Times New Roman"/>
          <w:sz w:val="24"/>
        </w:rPr>
        <w:t xml:space="preserve"> treated</w:t>
      </w:r>
      <w:r w:rsidRPr="003357EC">
        <w:rPr>
          <w:rFonts w:ascii="Times New Roman" w:hAnsi="Times New Roman" w:cs="Times New Roman"/>
          <w:sz w:val="24"/>
        </w:rPr>
        <w:t xml:space="preserve"> with PBS, AuNPs, and </w:t>
      </w:r>
      <w:proofErr w:type="spellStart"/>
      <w:r w:rsidRPr="003357EC">
        <w:rPr>
          <w:rFonts w:ascii="Times New Roman" w:hAnsi="Times New Roman" w:cs="Times New Roman"/>
          <w:sz w:val="24"/>
        </w:rPr>
        <w:t>Au@MPN</w:t>
      </w:r>
      <w:proofErr w:type="spellEnd"/>
      <w:r w:rsidRPr="003357EC">
        <w:rPr>
          <w:rFonts w:ascii="Times New Roman" w:hAnsi="Times New Roman" w:cs="Times New Roman"/>
          <w:sz w:val="24"/>
        </w:rPr>
        <w:t xml:space="preserve"> through intratracheal instillation.</w:t>
      </w:r>
      <w:r w:rsidR="00215D0B" w:rsidRPr="003357EC">
        <w:rPr>
          <w:rFonts w:ascii="Times New Roman" w:hAnsi="Times New Roman" w:cs="Times New Roman"/>
          <w:sz w:val="24"/>
        </w:rPr>
        <w:t xml:space="preserve"> </w:t>
      </w:r>
      <w:r w:rsidR="00822ABB" w:rsidRPr="003357EC">
        <w:rPr>
          <w:rFonts w:ascii="Times New Roman" w:hAnsi="Times New Roman" w:cs="Times New Roman"/>
          <w:sz w:val="24"/>
        </w:rPr>
        <w:t>The s</w:t>
      </w:r>
      <w:r w:rsidR="00215D0B" w:rsidRPr="003357EC">
        <w:rPr>
          <w:rFonts w:ascii="Times New Roman" w:hAnsi="Times New Roman" w:cs="Times New Roman"/>
          <w:sz w:val="24"/>
        </w:rPr>
        <w:t>cale bar</w:t>
      </w:r>
      <w:r w:rsidR="005367F5">
        <w:rPr>
          <w:rFonts w:ascii="Times New Roman" w:hAnsi="Times New Roman" w:cs="Times New Roman"/>
          <w:sz w:val="24"/>
        </w:rPr>
        <w:t>s</w:t>
      </w:r>
      <w:r w:rsidR="00215D0B" w:rsidRPr="003357EC">
        <w:rPr>
          <w:rFonts w:ascii="Times New Roman" w:hAnsi="Times New Roman" w:cs="Times New Roman"/>
          <w:sz w:val="24"/>
        </w:rPr>
        <w:t xml:space="preserve"> represent 100 </w:t>
      </w:r>
      <w:proofErr w:type="spellStart"/>
      <w:r w:rsidR="00215D0B" w:rsidRPr="003357EC">
        <w:rPr>
          <w:rFonts w:ascii="Times New Roman" w:hAnsi="Times New Roman" w:cs="Times New Roman"/>
          <w:sz w:val="24"/>
        </w:rPr>
        <w:t>μm</w:t>
      </w:r>
      <w:proofErr w:type="spellEnd"/>
      <w:r w:rsidR="00215D0B" w:rsidRPr="003357EC">
        <w:rPr>
          <w:rFonts w:ascii="Times New Roman" w:hAnsi="Times New Roman" w:cs="Times New Roman"/>
          <w:sz w:val="24"/>
        </w:rPr>
        <w:t>.</w:t>
      </w:r>
    </w:p>
    <w:p w14:paraId="31E976E8" w14:textId="77777777" w:rsidR="00752988" w:rsidRPr="003357EC" w:rsidRDefault="00752988" w:rsidP="00C7772A">
      <w:pPr>
        <w:spacing w:line="480" w:lineRule="auto"/>
        <w:rPr>
          <w:rFonts w:ascii="Times New Roman" w:hAnsi="Times New Roman" w:cs="Times New Roman"/>
          <w:sz w:val="24"/>
        </w:rPr>
      </w:pPr>
    </w:p>
    <w:sectPr w:rsidR="00752988" w:rsidRPr="003357EC" w:rsidSect="00215D0B">
      <w:footerReference w:type="default" r:id="rId15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D87A3" w14:textId="77777777" w:rsidR="00815053" w:rsidRDefault="00815053" w:rsidP="00947BF6">
      <w:r>
        <w:separator/>
      </w:r>
    </w:p>
  </w:endnote>
  <w:endnote w:type="continuationSeparator" w:id="0">
    <w:p w14:paraId="42B46D42" w14:textId="77777777" w:rsidR="00815053" w:rsidRDefault="00815053" w:rsidP="0094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57B4" w14:textId="77777777" w:rsidR="002B4DC4" w:rsidRPr="00FA3D0A" w:rsidRDefault="002B4DC4" w:rsidP="002B4DC4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FA3D0A">
      <w:rPr>
        <w:rFonts w:ascii="Times New Roman" w:hAnsi="Times New Roman" w:cs="Times New Roman"/>
        <w:sz w:val="24"/>
        <w:szCs w:val="24"/>
      </w:rPr>
      <w:t>S-</w:t>
    </w:r>
    <w:sdt>
      <w:sdtPr>
        <w:rPr>
          <w:rFonts w:ascii="Times New Roman" w:hAnsi="Times New Roman" w:cs="Times New Roman"/>
          <w:sz w:val="24"/>
          <w:szCs w:val="24"/>
        </w:rPr>
        <w:id w:val="581105904"/>
        <w:docPartObj>
          <w:docPartGallery w:val="Page Numbers (Bottom of Page)"/>
          <w:docPartUnique/>
        </w:docPartObj>
      </w:sdtPr>
      <w:sdtEndPr/>
      <w:sdtContent>
        <w:r w:rsidRPr="00FA3D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77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3D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57F2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A3D0A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14:paraId="207907FC" w14:textId="77777777" w:rsidR="002B4DC4" w:rsidRDefault="002B4D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2E8F8" w14:textId="77777777" w:rsidR="00815053" w:rsidRDefault="00815053" w:rsidP="00947BF6">
      <w:r>
        <w:separator/>
      </w:r>
    </w:p>
  </w:footnote>
  <w:footnote w:type="continuationSeparator" w:id="0">
    <w:p w14:paraId="435CFD8B" w14:textId="77777777" w:rsidR="00815053" w:rsidRDefault="00815053" w:rsidP="00947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1MzYxNDIyNDY1NjZT0lEKTi0uzszPAykwNKwFADCiC84tAAAA"/>
  </w:docVars>
  <w:rsids>
    <w:rsidRoot w:val="0043629A"/>
    <w:rsid w:val="000024F0"/>
    <w:rsid w:val="0000349F"/>
    <w:rsid w:val="00003BF2"/>
    <w:rsid w:val="00015BD8"/>
    <w:rsid w:val="00016900"/>
    <w:rsid w:val="00016F01"/>
    <w:rsid w:val="00017CBA"/>
    <w:rsid w:val="00020176"/>
    <w:rsid w:val="000216D8"/>
    <w:rsid w:val="000234AA"/>
    <w:rsid w:val="000235A2"/>
    <w:rsid w:val="00025BF3"/>
    <w:rsid w:val="00037972"/>
    <w:rsid w:val="0004345D"/>
    <w:rsid w:val="00051D76"/>
    <w:rsid w:val="00053A4B"/>
    <w:rsid w:val="0005427E"/>
    <w:rsid w:val="00054933"/>
    <w:rsid w:val="00055933"/>
    <w:rsid w:val="00056B00"/>
    <w:rsid w:val="00057C2A"/>
    <w:rsid w:val="000662AA"/>
    <w:rsid w:val="00070D24"/>
    <w:rsid w:val="00070F52"/>
    <w:rsid w:val="00071B83"/>
    <w:rsid w:val="00073AF8"/>
    <w:rsid w:val="000742F2"/>
    <w:rsid w:val="00081D3A"/>
    <w:rsid w:val="000856DF"/>
    <w:rsid w:val="000857B1"/>
    <w:rsid w:val="000862C8"/>
    <w:rsid w:val="000A3A98"/>
    <w:rsid w:val="000A501D"/>
    <w:rsid w:val="000B0FDF"/>
    <w:rsid w:val="000B2232"/>
    <w:rsid w:val="000B2910"/>
    <w:rsid w:val="000B5C51"/>
    <w:rsid w:val="000C4B4B"/>
    <w:rsid w:val="000C5242"/>
    <w:rsid w:val="000C7D49"/>
    <w:rsid w:val="000D03DD"/>
    <w:rsid w:val="000D5B6D"/>
    <w:rsid w:val="000E49FA"/>
    <w:rsid w:val="000E519E"/>
    <w:rsid w:val="000F5F6C"/>
    <w:rsid w:val="000F68B7"/>
    <w:rsid w:val="000F7F97"/>
    <w:rsid w:val="001000D8"/>
    <w:rsid w:val="00101D57"/>
    <w:rsid w:val="00102347"/>
    <w:rsid w:val="00105705"/>
    <w:rsid w:val="001156D3"/>
    <w:rsid w:val="001216E6"/>
    <w:rsid w:val="001225E2"/>
    <w:rsid w:val="001271CF"/>
    <w:rsid w:val="00132027"/>
    <w:rsid w:val="0014172C"/>
    <w:rsid w:val="0014684A"/>
    <w:rsid w:val="0015239D"/>
    <w:rsid w:val="0015314D"/>
    <w:rsid w:val="00153626"/>
    <w:rsid w:val="00153EA4"/>
    <w:rsid w:val="00155548"/>
    <w:rsid w:val="00156AA9"/>
    <w:rsid w:val="00157498"/>
    <w:rsid w:val="00157B6E"/>
    <w:rsid w:val="00165167"/>
    <w:rsid w:val="001674AC"/>
    <w:rsid w:val="00172661"/>
    <w:rsid w:val="00175A57"/>
    <w:rsid w:val="0017629F"/>
    <w:rsid w:val="00181D66"/>
    <w:rsid w:val="0018507B"/>
    <w:rsid w:val="00193C00"/>
    <w:rsid w:val="00195E6F"/>
    <w:rsid w:val="0019611E"/>
    <w:rsid w:val="001A01DA"/>
    <w:rsid w:val="001A5D19"/>
    <w:rsid w:val="001A73E3"/>
    <w:rsid w:val="001B28B6"/>
    <w:rsid w:val="001B29A9"/>
    <w:rsid w:val="001B7A32"/>
    <w:rsid w:val="001C00D9"/>
    <w:rsid w:val="001C0679"/>
    <w:rsid w:val="001D0CCB"/>
    <w:rsid w:val="001D13B5"/>
    <w:rsid w:val="001D1FB5"/>
    <w:rsid w:val="001D69C9"/>
    <w:rsid w:val="001E6306"/>
    <w:rsid w:val="001E671A"/>
    <w:rsid w:val="001E6EB9"/>
    <w:rsid w:val="001F0962"/>
    <w:rsid w:val="001F3B58"/>
    <w:rsid w:val="001F68B4"/>
    <w:rsid w:val="001F7C1A"/>
    <w:rsid w:val="00200E16"/>
    <w:rsid w:val="00201585"/>
    <w:rsid w:val="00201D68"/>
    <w:rsid w:val="00204A7C"/>
    <w:rsid w:val="00204FD6"/>
    <w:rsid w:val="0020588B"/>
    <w:rsid w:val="00207FFD"/>
    <w:rsid w:val="0021263D"/>
    <w:rsid w:val="00213698"/>
    <w:rsid w:val="002145CC"/>
    <w:rsid w:val="00215D0B"/>
    <w:rsid w:val="002168F9"/>
    <w:rsid w:val="00223961"/>
    <w:rsid w:val="002266E1"/>
    <w:rsid w:val="00227AF1"/>
    <w:rsid w:val="00231EFC"/>
    <w:rsid w:val="00232EE2"/>
    <w:rsid w:val="00234A89"/>
    <w:rsid w:val="00243BD6"/>
    <w:rsid w:val="0024724C"/>
    <w:rsid w:val="00254B10"/>
    <w:rsid w:val="00256581"/>
    <w:rsid w:val="00257067"/>
    <w:rsid w:val="002576AC"/>
    <w:rsid w:val="00257F23"/>
    <w:rsid w:val="002618AF"/>
    <w:rsid w:val="00264CA5"/>
    <w:rsid w:val="00274B31"/>
    <w:rsid w:val="002751D7"/>
    <w:rsid w:val="00276561"/>
    <w:rsid w:val="00282341"/>
    <w:rsid w:val="00284EC0"/>
    <w:rsid w:val="00285792"/>
    <w:rsid w:val="00285E6A"/>
    <w:rsid w:val="00286FEB"/>
    <w:rsid w:val="00287F28"/>
    <w:rsid w:val="00290D49"/>
    <w:rsid w:val="00292876"/>
    <w:rsid w:val="0029433F"/>
    <w:rsid w:val="00294792"/>
    <w:rsid w:val="00297E8A"/>
    <w:rsid w:val="002A2328"/>
    <w:rsid w:val="002A659F"/>
    <w:rsid w:val="002A7BDE"/>
    <w:rsid w:val="002B0F16"/>
    <w:rsid w:val="002B21AD"/>
    <w:rsid w:val="002B2868"/>
    <w:rsid w:val="002B4DC4"/>
    <w:rsid w:val="002B6FA9"/>
    <w:rsid w:val="002C0044"/>
    <w:rsid w:val="002C0DDA"/>
    <w:rsid w:val="002C1DE2"/>
    <w:rsid w:val="002C2BA7"/>
    <w:rsid w:val="002C4AFE"/>
    <w:rsid w:val="002D1859"/>
    <w:rsid w:val="002D225C"/>
    <w:rsid w:val="002D24C5"/>
    <w:rsid w:val="002D6A39"/>
    <w:rsid w:val="002E0661"/>
    <w:rsid w:val="002E1E45"/>
    <w:rsid w:val="002E7CC0"/>
    <w:rsid w:val="002F116E"/>
    <w:rsid w:val="002F6287"/>
    <w:rsid w:val="003024FE"/>
    <w:rsid w:val="0030293F"/>
    <w:rsid w:val="00302EE8"/>
    <w:rsid w:val="003068CF"/>
    <w:rsid w:val="00313EC2"/>
    <w:rsid w:val="00320457"/>
    <w:rsid w:val="00324FDF"/>
    <w:rsid w:val="003263F2"/>
    <w:rsid w:val="00330D8D"/>
    <w:rsid w:val="003337FE"/>
    <w:rsid w:val="00334BF5"/>
    <w:rsid w:val="003357EC"/>
    <w:rsid w:val="00337D71"/>
    <w:rsid w:val="00337DD4"/>
    <w:rsid w:val="00340E49"/>
    <w:rsid w:val="00341880"/>
    <w:rsid w:val="00346E0D"/>
    <w:rsid w:val="00347824"/>
    <w:rsid w:val="00347A49"/>
    <w:rsid w:val="00347ADE"/>
    <w:rsid w:val="00354AA9"/>
    <w:rsid w:val="0035582D"/>
    <w:rsid w:val="0036618A"/>
    <w:rsid w:val="003715DF"/>
    <w:rsid w:val="00371C51"/>
    <w:rsid w:val="0037266D"/>
    <w:rsid w:val="00374C08"/>
    <w:rsid w:val="00377ED1"/>
    <w:rsid w:val="003813B4"/>
    <w:rsid w:val="003816AA"/>
    <w:rsid w:val="00382D50"/>
    <w:rsid w:val="00390140"/>
    <w:rsid w:val="00390208"/>
    <w:rsid w:val="00393D7D"/>
    <w:rsid w:val="003A44C2"/>
    <w:rsid w:val="003A4621"/>
    <w:rsid w:val="003A55DF"/>
    <w:rsid w:val="003B4335"/>
    <w:rsid w:val="003C5C81"/>
    <w:rsid w:val="003D02E9"/>
    <w:rsid w:val="003D3A3E"/>
    <w:rsid w:val="003D7ACE"/>
    <w:rsid w:val="003E2525"/>
    <w:rsid w:val="003E2FB6"/>
    <w:rsid w:val="003E312B"/>
    <w:rsid w:val="003F3029"/>
    <w:rsid w:val="003F5A79"/>
    <w:rsid w:val="003F7157"/>
    <w:rsid w:val="00401329"/>
    <w:rsid w:val="00407B96"/>
    <w:rsid w:val="00410284"/>
    <w:rsid w:val="00412ED1"/>
    <w:rsid w:val="00413B42"/>
    <w:rsid w:val="00414202"/>
    <w:rsid w:val="00415C41"/>
    <w:rsid w:val="004175D9"/>
    <w:rsid w:val="00423BC6"/>
    <w:rsid w:val="00425498"/>
    <w:rsid w:val="004309E8"/>
    <w:rsid w:val="00431F5E"/>
    <w:rsid w:val="0043629A"/>
    <w:rsid w:val="00437640"/>
    <w:rsid w:val="0044014B"/>
    <w:rsid w:val="00441DC1"/>
    <w:rsid w:val="0044224A"/>
    <w:rsid w:val="00443FB5"/>
    <w:rsid w:val="00445753"/>
    <w:rsid w:val="004475A5"/>
    <w:rsid w:val="00450047"/>
    <w:rsid w:val="004503A2"/>
    <w:rsid w:val="0045661A"/>
    <w:rsid w:val="00456A7E"/>
    <w:rsid w:val="0046308F"/>
    <w:rsid w:val="004742A3"/>
    <w:rsid w:val="00476F33"/>
    <w:rsid w:val="00480042"/>
    <w:rsid w:val="004806AE"/>
    <w:rsid w:val="00484353"/>
    <w:rsid w:val="0048798D"/>
    <w:rsid w:val="00487B62"/>
    <w:rsid w:val="004915D4"/>
    <w:rsid w:val="004B0311"/>
    <w:rsid w:val="004B2B95"/>
    <w:rsid w:val="004C2643"/>
    <w:rsid w:val="004C5FC5"/>
    <w:rsid w:val="004C71C9"/>
    <w:rsid w:val="004D0D94"/>
    <w:rsid w:val="004D0DDD"/>
    <w:rsid w:val="004D436C"/>
    <w:rsid w:val="004D4AA7"/>
    <w:rsid w:val="004D662A"/>
    <w:rsid w:val="004F5A62"/>
    <w:rsid w:val="004F7847"/>
    <w:rsid w:val="005026F3"/>
    <w:rsid w:val="005049A4"/>
    <w:rsid w:val="00506560"/>
    <w:rsid w:val="0050772E"/>
    <w:rsid w:val="005107D6"/>
    <w:rsid w:val="00510F58"/>
    <w:rsid w:val="00511CE7"/>
    <w:rsid w:val="005129CE"/>
    <w:rsid w:val="00515050"/>
    <w:rsid w:val="00520CA8"/>
    <w:rsid w:val="005238B3"/>
    <w:rsid w:val="00523B4B"/>
    <w:rsid w:val="005273AE"/>
    <w:rsid w:val="005348D8"/>
    <w:rsid w:val="00536254"/>
    <w:rsid w:val="005367F5"/>
    <w:rsid w:val="00541E3F"/>
    <w:rsid w:val="00543C1D"/>
    <w:rsid w:val="00543FEB"/>
    <w:rsid w:val="0054609C"/>
    <w:rsid w:val="00552638"/>
    <w:rsid w:val="005567B6"/>
    <w:rsid w:val="00560533"/>
    <w:rsid w:val="005646CF"/>
    <w:rsid w:val="00577928"/>
    <w:rsid w:val="00586A93"/>
    <w:rsid w:val="005914D5"/>
    <w:rsid w:val="00597F23"/>
    <w:rsid w:val="005A2A77"/>
    <w:rsid w:val="005A6BF1"/>
    <w:rsid w:val="005A78B1"/>
    <w:rsid w:val="005B2CF3"/>
    <w:rsid w:val="005B3F26"/>
    <w:rsid w:val="005B5801"/>
    <w:rsid w:val="005B59E1"/>
    <w:rsid w:val="005C41A5"/>
    <w:rsid w:val="005C4AF3"/>
    <w:rsid w:val="005C7564"/>
    <w:rsid w:val="005D30B8"/>
    <w:rsid w:val="005D52E3"/>
    <w:rsid w:val="005D771C"/>
    <w:rsid w:val="005E10C1"/>
    <w:rsid w:val="005E7182"/>
    <w:rsid w:val="005F0226"/>
    <w:rsid w:val="005F6F73"/>
    <w:rsid w:val="006002EB"/>
    <w:rsid w:val="006004C0"/>
    <w:rsid w:val="006017B7"/>
    <w:rsid w:val="0060245F"/>
    <w:rsid w:val="0060404E"/>
    <w:rsid w:val="006108DA"/>
    <w:rsid w:val="00611795"/>
    <w:rsid w:val="006159D7"/>
    <w:rsid w:val="00617240"/>
    <w:rsid w:val="00622A1F"/>
    <w:rsid w:val="00624C32"/>
    <w:rsid w:val="0063799F"/>
    <w:rsid w:val="00643447"/>
    <w:rsid w:val="006435BC"/>
    <w:rsid w:val="006479B1"/>
    <w:rsid w:val="00647E21"/>
    <w:rsid w:val="0065024D"/>
    <w:rsid w:val="00651C9A"/>
    <w:rsid w:val="00653C1D"/>
    <w:rsid w:val="00656E01"/>
    <w:rsid w:val="00687B43"/>
    <w:rsid w:val="00692A1B"/>
    <w:rsid w:val="00694D3D"/>
    <w:rsid w:val="00695D2E"/>
    <w:rsid w:val="00697624"/>
    <w:rsid w:val="006A2900"/>
    <w:rsid w:val="006A4F8A"/>
    <w:rsid w:val="006A7511"/>
    <w:rsid w:val="006A789F"/>
    <w:rsid w:val="006A7C6E"/>
    <w:rsid w:val="006B0FD9"/>
    <w:rsid w:val="006B25B8"/>
    <w:rsid w:val="006B5E7F"/>
    <w:rsid w:val="006B6760"/>
    <w:rsid w:val="006B792F"/>
    <w:rsid w:val="006C04E9"/>
    <w:rsid w:val="006C07F8"/>
    <w:rsid w:val="006C0C5E"/>
    <w:rsid w:val="006C7DE7"/>
    <w:rsid w:val="006D029B"/>
    <w:rsid w:val="006D075A"/>
    <w:rsid w:val="006D2AAB"/>
    <w:rsid w:val="006D4DF5"/>
    <w:rsid w:val="006D5757"/>
    <w:rsid w:val="006D5D0C"/>
    <w:rsid w:val="006D632A"/>
    <w:rsid w:val="006E0829"/>
    <w:rsid w:val="006E4A45"/>
    <w:rsid w:val="006F2670"/>
    <w:rsid w:val="006F491B"/>
    <w:rsid w:val="00700E9B"/>
    <w:rsid w:val="00702C79"/>
    <w:rsid w:val="00706076"/>
    <w:rsid w:val="00710557"/>
    <w:rsid w:val="0072726A"/>
    <w:rsid w:val="0073114A"/>
    <w:rsid w:val="00733E43"/>
    <w:rsid w:val="007347CB"/>
    <w:rsid w:val="00734CAF"/>
    <w:rsid w:val="00736334"/>
    <w:rsid w:val="00737717"/>
    <w:rsid w:val="00737E54"/>
    <w:rsid w:val="00746307"/>
    <w:rsid w:val="007502A4"/>
    <w:rsid w:val="00750662"/>
    <w:rsid w:val="00752988"/>
    <w:rsid w:val="00762CC0"/>
    <w:rsid w:val="007708F5"/>
    <w:rsid w:val="007828DB"/>
    <w:rsid w:val="0078373E"/>
    <w:rsid w:val="0078382F"/>
    <w:rsid w:val="00790E01"/>
    <w:rsid w:val="00792FA2"/>
    <w:rsid w:val="0079351D"/>
    <w:rsid w:val="00795D9B"/>
    <w:rsid w:val="0079641F"/>
    <w:rsid w:val="007A2042"/>
    <w:rsid w:val="007A2712"/>
    <w:rsid w:val="007A4D25"/>
    <w:rsid w:val="007A5684"/>
    <w:rsid w:val="007B0226"/>
    <w:rsid w:val="007B37EE"/>
    <w:rsid w:val="007B6D90"/>
    <w:rsid w:val="007B714D"/>
    <w:rsid w:val="007C42DC"/>
    <w:rsid w:val="007C485A"/>
    <w:rsid w:val="007C6ADA"/>
    <w:rsid w:val="007C7DA6"/>
    <w:rsid w:val="007D5271"/>
    <w:rsid w:val="007D6033"/>
    <w:rsid w:val="007D7DBD"/>
    <w:rsid w:val="007E49E8"/>
    <w:rsid w:val="007E5391"/>
    <w:rsid w:val="007E70F5"/>
    <w:rsid w:val="007E7210"/>
    <w:rsid w:val="007F15FE"/>
    <w:rsid w:val="007F1772"/>
    <w:rsid w:val="007F36C2"/>
    <w:rsid w:val="007F4E6F"/>
    <w:rsid w:val="007F670D"/>
    <w:rsid w:val="007F76FA"/>
    <w:rsid w:val="008003F7"/>
    <w:rsid w:val="00800989"/>
    <w:rsid w:val="00801234"/>
    <w:rsid w:val="008049F2"/>
    <w:rsid w:val="00810557"/>
    <w:rsid w:val="00811DD2"/>
    <w:rsid w:val="00815053"/>
    <w:rsid w:val="00815F09"/>
    <w:rsid w:val="00820A9A"/>
    <w:rsid w:val="00821F1B"/>
    <w:rsid w:val="00822ABB"/>
    <w:rsid w:val="0082342E"/>
    <w:rsid w:val="00825BE0"/>
    <w:rsid w:val="00830185"/>
    <w:rsid w:val="0083784B"/>
    <w:rsid w:val="0084375C"/>
    <w:rsid w:val="00843C5D"/>
    <w:rsid w:val="00851777"/>
    <w:rsid w:val="00853E0E"/>
    <w:rsid w:val="00854084"/>
    <w:rsid w:val="00855895"/>
    <w:rsid w:val="00855940"/>
    <w:rsid w:val="00855AC4"/>
    <w:rsid w:val="008579D7"/>
    <w:rsid w:val="0086029A"/>
    <w:rsid w:val="00861995"/>
    <w:rsid w:val="00865021"/>
    <w:rsid w:val="00871656"/>
    <w:rsid w:val="008731E6"/>
    <w:rsid w:val="008740B9"/>
    <w:rsid w:val="00874837"/>
    <w:rsid w:val="00880041"/>
    <w:rsid w:val="00881D48"/>
    <w:rsid w:val="00881E63"/>
    <w:rsid w:val="008833CC"/>
    <w:rsid w:val="008A587D"/>
    <w:rsid w:val="008B4F4B"/>
    <w:rsid w:val="008B6C10"/>
    <w:rsid w:val="008C16BF"/>
    <w:rsid w:val="008D1F4C"/>
    <w:rsid w:val="008D5FEE"/>
    <w:rsid w:val="008D6717"/>
    <w:rsid w:val="008E5791"/>
    <w:rsid w:val="008E7675"/>
    <w:rsid w:val="008F27DA"/>
    <w:rsid w:val="008F3D5F"/>
    <w:rsid w:val="008F42D9"/>
    <w:rsid w:val="008F7770"/>
    <w:rsid w:val="00901C6A"/>
    <w:rsid w:val="009076FC"/>
    <w:rsid w:val="009077B6"/>
    <w:rsid w:val="00910E2F"/>
    <w:rsid w:val="00912E04"/>
    <w:rsid w:val="009161F4"/>
    <w:rsid w:val="009171D5"/>
    <w:rsid w:val="00924D6A"/>
    <w:rsid w:val="00925AF5"/>
    <w:rsid w:val="00927E6A"/>
    <w:rsid w:val="009308E3"/>
    <w:rsid w:val="00930959"/>
    <w:rsid w:val="009314F9"/>
    <w:rsid w:val="00932BFE"/>
    <w:rsid w:val="0094005D"/>
    <w:rsid w:val="00940091"/>
    <w:rsid w:val="00940473"/>
    <w:rsid w:val="00940A18"/>
    <w:rsid w:val="00943FBA"/>
    <w:rsid w:val="00944D4A"/>
    <w:rsid w:val="009479F6"/>
    <w:rsid w:val="00947BF6"/>
    <w:rsid w:val="00953736"/>
    <w:rsid w:val="0096213B"/>
    <w:rsid w:val="00962931"/>
    <w:rsid w:val="00962D4B"/>
    <w:rsid w:val="009632F8"/>
    <w:rsid w:val="009652AB"/>
    <w:rsid w:val="009768D2"/>
    <w:rsid w:val="0098004F"/>
    <w:rsid w:val="00981655"/>
    <w:rsid w:val="009841CD"/>
    <w:rsid w:val="009855CF"/>
    <w:rsid w:val="0099060A"/>
    <w:rsid w:val="00990CA7"/>
    <w:rsid w:val="009943E0"/>
    <w:rsid w:val="00996C6F"/>
    <w:rsid w:val="009A27E2"/>
    <w:rsid w:val="009A69BF"/>
    <w:rsid w:val="009A7147"/>
    <w:rsid w:val="009A7C6B"/>
    <w:rsid w:val="009C365B"/>
    <w:rsid w:val="009C4DC2"/>
    <w:rsid w:val="009D5B42"/>
    <w:rsid w:val="009D618C"/>
    <w:rsid w:val="009E09E8"/>
    <w:rsid w:val="009E404C"/>
    <w:rsid w:val="009E6915"/>
    <w:rsid w:val="009E7310"/>
    <w:rsid w:val="009E7325"/>
    <w:rsid w:val="009F04E9"/>
    <w:rsid w:val="009F1092"/>
    <w:rsid w:val="009F297B"/>
    <w:rsid w:val="009F46AD"/>
    <w:rsid w:val="00A0034F"/>
    <w:rsid w:val="00A017F5"/>
    <w:rsid w:val="00A049AD"/>
    <w:rsid w:val="00A077EE"/>
    <w:rsid w:val="00A103A8"/>
    <w:rsid w:val="00A12DA7"/>
    <w:rsid w:val="00A1539D"/>
    <w:rsid w:val="00A15D96"/>
    <w:rsid w:val="00A17E91"/>
    <w:rsid w:val="00A20A34"/>
    <w:rsid w:val="00A214D4"/>
    <w:rsid w:val="00A2431B"/>
    <w:rsid w:val="00A25627"/>
    <w:rsid w:val="00A2707D"/>
    <w:rsid w:val="00A31297"/>
    <w:rsid w:val="00A33136"/>
    <w:rsid w:val="00A376E1"/>
    <w:rsid w:val="00A40B10"/>
    <w:rsid w:val="00A45A1C"/>
    <w:rsid w:val="00A503B8"/>
    <w:rsid w:val="00A520BB"/>
    <w:rsid w:val="00A56D50"/>
    <w:rsid w:val="00A607DE"/>
    <w:rsid w:val="00A708F6"/>
    <w:rsid w:val="00A72AD0"/>
    <w:rsid w:val="00A73608"/>
    <w:rsid w:val="00A7637B"/>
    <w:rsid w:val="00A81E67"/>
    <w:rsid w:val="00A827BE"/>
    <w:rsid w:val="00A840D5"/>
    <w:rsid w:val="00A84811"/>
    <w:rsid w:val="00A86D58"/>
    <w:rsid w:val="00A9279F"/>
    <w:rsid w:val="00A9407E"/>
    <w:rsid w:val="00A9557A"/>
    <w:rsid w:val="00A9797B"/>
    <w:rsid w:val="00AA0F7B"/>
    <w:rsid w:val="00AA14E3"/>
    <w:rsid w:val="00AA5505"/>
    <w:rsid w:val="00AA6140"/>
    <w:rsid w:val="00AA7895"/>
    <w:rsid w:val="00AB0FF3"/>
    <w:rsid w:val="00AB7A74"/>
    <w:rsid w:val="00AC79C3"/>
    <w:rsid w:val="00AD0C0A"/>
    <w:rsid w:val="00AD210E"/>
    <w:rsid w:val="00AD4EB9"/>
    <w:rsid w:val="00AD677A"/>
    <w:rsid w:val="00AE67EF"/>
    <w:rsid w:val="00AE6D82"/>
    <w:rsid w:val="00AF0FDC"/>
    <w:rsid w:val="00AF477E"/>
    <w:rsid w:val="00AF6A24"/>
    <w:rsid w:val="00AF6A34"/>
    <w:rsid w:val="00B03088"/>
    <w:rsid w:val="00B03227"/>
    <w:rsid w:val="00B15B85"/>
    <w:rsid w:val="00B16D23"/>
    <w:rsid w:val="00B207C5"/>
    <w:rsid w:val="00B2506E"/>
    <w:rsid w:val="00B27545"/>
    <w:rsid w:val="00B3108D"/>
    <w:rsid w:val="00B31CA9"/>
    <w:rsid w:val="00B32A2D"/>
    <w:rsid w:val="00B33AFD"/>
    <w:rsid w:val="00B372AA"/>
    <w:rsid w:val="00B40815"/>
    <w:rsid w:val="00B426A4"/>
    <w:rsid w:val="00B46AB6"/>
    <w:rsid w:val="00B476C2"/>
    <w:rsid w:val="00B52786"/>
    <w:rsid w:val="00B5336B"/>
    <w:rsid w:val="00B57D33"/>
    <w:rsid w:val="00B6003E"/>
    <w:rsid w:val="00B60502"/>
    <w:rsid w:val="00B61D37"/>
    <w:rsid w:val="00B63DA5"/>
    <w:rsid w:val="00B66272"/>
    <w:rsid w:val="00B66F23"/>
    <w:rsid w:val="00B71E90"/>
    <w:rsid w:val="00B83018"/>
    <w:rsid w:val="00B8485A"/>
    <w:rsid w:val="00B95629"/>
    <w:rsid w:val="00BA0060"/>
    <w:rsid w:val="00BA3692"/>
    <w:rsid w:val="00BA7BDC"/>
    <w:rsid w:val="00BB2484"/>
    <w:rsid w:val="00BC222E"/>
    <w:rsid w:val="00BC4AE2"/>
    <w:rsid w:val="00BC4CBE"/>
    <w:rsid w:val="00BC5D08"/>
    <w:rsid w:val="00BD3369"/>
    <w:rsid w:val="00BD6103"/>
    <w:rsid w:val="00BE433B"/>
    <w:rsid w:val="00BE7BE5"/>
    <w:rsid w:val="00BF31C8"/>
    <w:rsid w:val="00BF6221"/>
    <w:rsid w:val="00C058EC"/>
    <w:rsid w:val="00C11778"/>
    <w:rsid w:val="00C14499"/>
    <w:rsid w:val="00C252CF"/>
    <w:rsid w:val="00C263DD"/>
    <w:rsid w:val="00C2643C"/>
    <w:rsid w:val="00C315A4"/>
    <w:rsid w:val="00C31C67"/>
    <w:rsid w:val="00C33A8B"/>
    <w:rsid w:val="00C3509A"/>
    <w:rsid w:val="00C35E36"/>
    <w:rsid w:val="00C36427"/>
    <w:rsid w:val="00C42A19"/>
    <w:rsid w:val="00C46FAB"/>
    <w:rsid w:val="00C51557"/>
    <w:rsid w:val="00C51E50"/>
    <w:rsid w:val="00C52420"/>
    <w:rsid w:val="00C528DA"/>
    <w:rsid w:val="00C52FE6"/>
    <w:rsid w:val="00C6308B"/>
    <w:rsid w:val="00C646AA"/>
    <w:rsid w:val="00C65C04"/>
    <w:rsid w:val="00C66C65"/>
    <w:rsid w:val="00C72F00"/>
    <w:rsid w:val="00C7731B"/>
    <w:rsid w:val="00C7772A"/>
    <w:rsid w:val="00C84C98"/>
    <w:rsid w:val="00C85C2D"/>
    <w:rsid w:val="00C87F87"/>
    <w:rsid w:val="00CA0B5F"/>
    <w:rsid w:val="00CB1804"/>
    <w:rsid w:val="00CB739E"/>
    <w:rsid w:val="00CB74B9"/>
    <w:rsid w:val="00CC1984"/>
    <w:rsid w:val="00CC3C69"/>
    <w:rsid w:val="00CC3EB9"/>
    <w:rsid w:val="00CC6B2C"/>
    <w:rsid w:val="00CD3235"/>
    <w:rsid w:val="00CD4BF6"/>
    <w:rsid w:val="00CD5FD2"/>
    <w:rsid w:val="00CE674F"/>
    <w:rsid w:val="00CF0365"/>
    <w:rsid w:val="00CF6D25"/>
    <w:rsid w:val="00D003E0"/>
    <w:rsid w:val="00D0506F"/>
    <w:rsid w:val="00D055D1"/>
    <w:rsid w:val="00D06AA7"/>
    <w:rsid w:val="00D15214"/>
    <w:rsid w:val="00D17C99"/>
    <w:rsid w:val="00D23AFB"/>
    <w:rsid w:val="00D24158"/>
    <w:rsid w:val="00D251EF"/>
    <w:rsid w:val="00D25D04"/>
    <w:rsid w:val="00D26934"/>
    <w:rsid w:val="00D271BB"/>
    <w:rsid w:val="00D31C02"/>
    <w:rsid w:val="00D33341"/>
    <w:rsid w:val="00D37907"/>
    <w:rsid w:val="00D37924"/>
    <w:rsid w:val="00D402E2"/>
    <w:rsid w:val="00D4232C"/>
    <w:rsid w:val="00D45192"/>
    <w:rsid w:val="00D4761A"/>
    <w:rsid w:val="00D52005"/>
    <w:rsid w:val="00D6026C"/>
    <w:rsid w:val="00D6156E"/>
    <w:rsid w:val="00D669C6"/>
    <w:rsid w:val="00D755A8"/>
    <w:rsid w:val="00D8076B"/>
    <w:rsid w:val="00D82848"/>
    <w:rsid w:val="00D82A27"/>
    <w:rsid w:val="00D878C5"/>
    <w:rsid w:val="00D91F00"/>
    <w:rsid w:val="00D945A4"/>
    <w:rsid w:val="00D952A2"/>
    <w:rsid w:val="00DA0DA9"/>
    <w:rsid w:val="00DA4264"/>
    <w:rsid w:val="00DB0ACB"/>
    <w:rsid w:val="00DB1C5A"/>
    <w:rsid w:val="00DB67FF"/>
    <w:rsid w:val="00DB78EF"/>
    <w:rsid w:val="00DC4B0F"/>
    <w:rsid w:val="00DC604F"/>
    <w:rsid w:val="00DC79D8"/>
    <w:rsid w:val="00DD1669"/>
    <w:rsid w:val="00DE1926"/>
    <w:rsid w:val="00DE7745"/>
    <w:rsid w:val="00DF1F28"/>
    <w:rsid w:val="00DF494F"/>
    <w:rsid w:val="00DF627B"/>
    <w:rsid w:val="00E0598B"/>
    <w:rsid w:val="00E0604E"/>
    <w:rsid w:val="00E213FB"/>
    <w:rsid w:val="00E22FB1"/>
    <w:rsid w:val="00E26CE2"/>
    <w:rsid w:val="00E26D9E"/>
    <w:rsid w:val="00E31DE4"/>
    <w:rsid w:val="00E330A9"/>
    <w:rsid w:val="00E36562"/>
    <w:rsid w:val="00E36EC4"/>
    <w:rsid w:val="00E412B2"/>
    <w:rsid w:val="00E507A5"/>
    <w:rsid w:val="00E54EFD"/>
    <w:rsid w:val="00E568B1"/>
    <w:rsid w:val="00E61732"/>
    <w:rsid w:val="00E70AA7"/>
    <w:rsid w:val="00E72DA0"/>
    <w:rsid w:val="00E75A03"/>
    <w:rsid w:val="00E80C90"/>
    <w:rsid w:val="00E82771"/>
    <w:rsid w:val="00E8396B"/>
    <w:rsid w:val="00E855B7"/>
    <w:rsid w:val="00E9449C"/>
    <w:rsid w:val="00E974D9"/>
    <w:rsid w:val="00EA006C"/>
    <w:rsid w:val="00EA4E99"/>
    <w:rsid w:val="00EA6D68"/>
    <w:rsid w:val="00EB24FB"/>
    <w:rsid w:val="00EB4A43"/>
    <w:rsid w:val="00EB5C1E"/>
    <w:rsid w:val="00EC07E7"/>
    <w:rsid w:val="00EC220E"/>
    <w:rsid w:val="00ED3483"/>
    <w:rsid w:val="00ED4A87"/>
    <w:rsid w:val="00ED642A"/>
    <w:rsid w:val="00EE1941"/>
    <w:rsid w:val="00EE2193"/>
    <w:rsid w:val="00EE2258"/>
    <w:rsid w:val="00EE2667"/>
    <w:rsid w:val="00EE5576"/>
    <w:rsid w:val="00EE6AA2"/>
    <w:rsid w:val="00EE7053"/>
    <w:rsid w:val="00F012C4"/>
    <w:rsid w:val="00F049AF"/>
    <w:rsid w:val="00F1070C"/>
    <w:rsid w:val="00F11FE0"/>
    <w:rsid w:val="00F126DA"/>
    <w:rsid w:val="00F134EF"/>
    <w:rsid w:val="00F14D36"/>
    <w:rsid w:val="00F20300"/>
    <w:rsid w:val="00F20631"/>
    <w:rsid w:val="00F21ECA"/>
    <w:rsid w:val="00F25CD9"/>
    <w:rsid w:val="00F274C6"/>
    <w:rsid w:val="00F3038A"/>
    <w:rsid w:val="00F3083B"/>
    <w:rsid w:val="00F31E70"/>
    <w:rsid w:val="00F322D1"/>
    <w:rsid w:val="00F32870"/>
    <w:rsid w:val="00F345D2"/>
    <w:rsid w:val="00F34CC4"/>
    <w:rsid w:val="00F353B6"/>
    <w:rsid w:val="00F45C1E"/>
    <w:rsid w:val="00F460E5"/>
    <w:rsid w:val="00F52BE3"/>
    <w:rsid w:val="00F52F8D"/>
    <w:rsid w:val="00F57F3E"/>
    <w:rsid w:val="00F609A1"/>
    <w:rsid w:val="00F655FA"/>
    <w:rsid w:val="00F6683B"/>
    <w:rsid w:val="00F67FFD"/>
    <w:rsid w:val="00F703F9"/>
    <w:rsid w:val="00F70D33"/>
    <w:rsid w:val="00F735FC"/>
    <w:rsid w:val="00F760AD"/>
    <w:rsid w:val="00F80FDD"/>
    <w:rsid w:val="00F81BC2"/>
    <w:rsid w:val="00F82220"/>
    <w:rsid w:val="00F83E0E"/>
    <w:rsid w:val="00F92060"/>
    <w:rsid w:val="00F9283A"/>
    <w:rsid w:val="00FA4211"/>
    <w:rsid w:val="00FA75FA"/>
    <w:rsid w:val="00FB1C9B"/>
    <w:rsid w:val="00FB3C75"/>
    <w:rsid w:val="00FC12DE"/>
    <w:rsid w:val="00FC2A44"/>
    <w:rsid w:val="00FC2C07"/>
    <w:rsid w:val="00FC3ECF"/>
    <w:rsid w:val="00FD1D92"/>
    <w:rsid w:val="00FE431B"/>
    <w:rsid w:val="00FE453A"/>
    <w:rsid w:val="00FF0868"/>
    <w:rsid w:val="00FF2ABD"/>
    <w:rsid w:val="00F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D502A8"/>
  <w15:docId w15:val="{3717345E-B544-4259-9792-3CC1C258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BF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7B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7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7BF6"/>
    <w:rPr>
      <w:sz w:val="18"/>
      <w:szCs w:val="18"/>
    </w:rPr>
  </w:style>
  <w:style w:type="character" w:styleId="a7">
    <w:name w:val="Hyperlink"/>
    <w:basedOn w:val="a0"/>
    <w:uiPriority w:val="99"/>
    <w:unhideWhenUsed/>
    <w:rsid w:val="00947BF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9562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95629"/>
    <w:rPr>
      <w:sz w:val="18"/>
      <w:szCs w:val="18"/>
    </w:rPr>
  </w:style>
  <w:style w:type="paragraph" w:styleId="aa">
    <w:name w:val="Revision"/>
    <w:hidden/>
    <w:uiPriority w:val="99"/>
    <w:semiHidden/>
    <w:rsid w:val="00DA0DA9"/>
    <w:rPr>
      <w:szCs w:val="24"/>
    </w:rPr>
  </w:style>
  <w:style w:type="paragraph" w:customStyle="1" w:styleId="BCAuthorAddress">
    <w:name w:val="BC_Author_Address"/>
    <w:basedOn w:val="a"/>
    <w:next w:val="a"/>
    <w:rsid w:val="00D31C02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b">
    <w:name w:val="annotation reference"/>
    <w:basedOn w:val="a0"/>
    <w:uiPriority w:val="99"/>
    <w:semiHidden/>
    <w:unhideWhenUsed/>
    <w:rsid w:val="00702C79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702C79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702C79"/>
    <w:rPr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02C79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702C79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雎恩国</dc:creator>
  <cp:lastModifiedBy>Mingqiang Li</cp:lastModifiedBy>
  <cp:revision>52</cp:revision>
  <dcterms:created xsi:type="dcterms:W3CDTF">2022-06-09T01:24:00Z</dcterms:created>
  <dcterms:modified xsi:type="dcterms:W3CDTF">2022-06-21T00:45:00Z</dcterms:modified>
</cp:coreProperties>
</file>