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B3409" w14:textId="77777777" w:rsidR="00087366" w:rsidRPr="00B54F9D" w:rsidRDefault="00087366" w:rsidP="00087366">
      <w:pPr>
        <w:rPr>
          <w:rFonts w:ascii="Cambria" w:hAnsi="Cambria" w:cs="Times New Roman"/>
          <w:sz w:val="24"/>
          <w:szCs w:val="24"/>
        </w:rPr>
      </w:pPr>
      <w:r w:rsidRPr="00B54F9D">
        <w:rPr>
          <w:rFonts w:ascii="Cambria" w:hAnsi="Cambria" w:cs="Times New Roman"/>
          <w:sz w:val="24"/>
          <w:szCs w:val="24"/>
        </w:rPr>
        <w:t xml:space="preserve">Supplementary </w:t>
      </w:r>
      <w:r w:rsidRPr="00B54F9D">
        <w:rPr>
          <w:rFonts w:ascii="Cambria" w:hAnsi="Cambria" w:cs="Arial"/>
          <w:color w:val="222222"/>
          <w:sz w:val="24"/>
          <w:szCs w:val="24"/>
          <w:shd w:val="clear" w:color="auto" w:fill="FFFFFF"/>
        </w:rPr>
        <w:t>TablseS1</w:t>
      </w:r>
      <w:r>
        <w:rPr>
          <w:rFonts w:ascii="Cambria" w:hAnsi="Cambria" w:cs="Arial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>
        <w:rPr>
          <w:rFonts w:ascii="Cambria" w:hAnsi="Cambria" w:cs="Arial"/>
          <w:color w:val="222222"/>
          <w:sz w:val="24"/>
          <w:szCs w:val="24"/>
          <w:shd w:val="clear" w:color="auto" w:fill="FFFFFF"/>
        </w:rPr>
        <w:t>McNemar</w:t>
      </w:r>
      <w:proofErr w:type="spellEnd"/>
      <w:r>
        <w:rPr>
          <w:rFonts w:ascii="Cambria" w:hAnsi="Cambria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mbria" w:hAnsi="Cambria" w:cs="Arial"/>
          <w:color w:val="222222"/>
          <w:sz w:val="24"/>
          <w:szCs w:val="24"/>
          <w:shd w:val="clear" w:color="auto" w:fill="FFFFFF"/>
        </w:rPr>
        <w:t>Posthoc</w:t>
      </w:r>
      <w:proofErr w:type="spellEnd"/>
      <w:r>
        <w:rPr>
          <w:rFonts w:ascii="Cambria" w:hAnsi="Cambria" w:cs="Arial"/>
          <w:color w:val="222222"/>
          <w:sz w:val="24"/>
          <w:szCs w:val="24"/>
          <w:shd w:val="clear" w:color="auto" w:fill="FFFFFF"/>
        </w:rPr>
        <w:t xml:space="preserve"> Analysis</w:t>
      </w:r>
    </w:p>
    <w:p w14:paraId="7257FFA7" w14:textId="77777777" w:rsidR="00087366" w:rsidRPr="00B00BB5" w:rsidRDefault="00087366" w:rsidP="00087366">
      <w:pPr>
        <w:rPr>
          <w:rFonts w:ascii="Times New Roman" w:hAnsi="Times New Roman" w:cs="Times New Roman"/>
          <w:sz w:val="24"/>
          <w:szCs w:val="24"/>
        </w:rPr>
      </w:pPr>
      <w:r w:rsidRPr="00816128">
        <w:rPr>
          <w:noProof/>
        </w:rPr>
        <w:drawing>
          <wp:inline distT="0" distB="0" distL="0" distR="0" wp14:anchorId="34F7A753" wp14:editId="1BDAE628">
            <wp:extent cx="6457623" cy="2202510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79"/>
                    <a:stretch/>
                  </pic:blipFill>
                  <pic:spPr bwMode="auto">
                    <a:xfrm>
                      <a:off x="0" y="0"/>
                      <a:ext cx="6483824" cy="2211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7146C2" w14:textId="77777777" w:rsidR="00087366" w:rsidRDefault="00087366"/>
    <w:sectPr w:rsidR="00087366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705592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BC5F8D" w14:textId="77777777" w:rsidR="00360DE9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0AA87F4" w14:textId="77777777" w:rsidR="00360DE9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66"/>
    <w:rsid w:val="0008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9563A"/>
  <w15:chartTrackingRefBased/>
  <w15:docId w15:val="{08C9EBFE-A379-42D7-A417-D5D7E4ADD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3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73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73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Chisale M.</dc:creator>
  <cp:keywords/>
  <dc:description/>
  <cp:lastModifiedBy>Chisale M.</cp:lastModifiedBy>
  <cp:revision>1</cp:revision>
  <dcterms:created xsi:type="dcterms:W3CDTF">2022-07-30T19:05:00Z</dcterms:created>
  <dcterms:modified xsi:type="dcterms:W3CDTF">2022-07-30T19:05:00Z</dcterms:modified>
</cp:coreProperties>
</file>