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4E7" w:rsidRDefault="00582BF7" w:rsidP="002B74E7">
      <w:pPr>
        <w:spacing w:line="480" w:lineRule="auto"/>
        <w:rPr>
          <w:rFonts w:ascii="Times New Roman" w:hAnsi="Times New Roman" w:hint="eastAsia"/>
          <w:b/>
          <w:color w:val="000000"/>
          <w:sz w:val="24"/>
          <w:szCs w:val="24"/>
        </w:rPr>
      </w:pPr>
      <w:bookmarkStart w:id="0" w:name="OLE_LINK9"/>
      <w:bookmarkStart w:id="1" w:name="OLE_LINK15"/>
      <w:bookmarkStart w:id="2" w:name="OLE_LINK18"/>
      <w:bookmarkStart w:id="3" w:name="OLE_LINK37"/>
      <w:bookmarkStart w:id="4" w:name="OLE_LINK38"/>
      <w:bookmarkStart w:id="5" w:name="OLE_LINK49"/>
      <w:r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2053CD">
        <w:rPr>
          <w:rFonts w:ascii="Times New Roman" w:hAnsi="Times New Roman"/>
          <w:b/>
          <w:color w:val="000000"/>
          <w:sz w:val="24"/>
          <w:szCs w:val="24"/>
        </w:rPr>
        <w:t>ptimization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on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r</w:t>
      </w:r>
      <w:r w:rsidRPr="002053CD">
        <w:rPr>
          <w:rFonts w:ascii="Times New Roman" w:hAnsi="Times New Roman"/>
          <w:b/>
          <w:color w:val="000000"/>
          <w:sz w:val="24"/>
          <w:szCs w:val="24"/>
        </w:rPr>
        <w:t>eagent</w:t>
      </w:r>
      <w:r>
        <w:rPr>
          <w:rFonts w:ascii="Times New Roman" w:hAnsi="Times New Roman"/>
          <w:b/>
          <w:color w:val="000000"/>
          <w:sz w:val="24"/>
          <w:szCs w:val="24"/>
        </w:rPr>
        <w:t>-</w:t>
      </w:r>
      <w:r w:rsidRPr="002053CD">
        <w:rPr>
          <w:rFonts w:ascii="Times New Roman" w:hAnsi="Times New Roman"/>
          <w:b/>
          <w:color w:val="000000"/>
          <w:sz w:val="24"/>
          <w:szCs w:val="24"/>
        </w:rPr>
        <w:t>loading manner for modular clinical chemistry analy</w:t>
      </w:r>
      <w:bookmarkEnd w:id="0"/>
      <w:bookmarkEnd w:id="1"/>
      <w:r w:rsidRPr="002053CD">
        <w:rPr>
          <w:rFonts w:ascii="Times New Roman" w:hAnsi="Times New Roman"/>
          <w:b/>
          <w:color w:val="000000"/>
          <w:sz w:val="24"/>
          <w:szCs w:val="24"/>
        </w:rPr>
        <w:t>zer series: simulation</w:t>
      </w:r>
      <w:r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2053CD">
        <w:rPr>
          <w:rFonts w:ascii="Times New Roman" w:hAnsi="Times New Roman"/>
          <w:b/>
          <w:color w:val="000000"/>
          <w:sz w:val="24"/>
          <w:szCs w:val="24"/>
        </w:rPr>
        <w:t xml:space="preserve"> and verification</w:t>
      </w:r>
      <w:bookmarkEnd w:id="2"/>
      <w:bookmarkEnd w:id="3"/>
      <w:bookmarkEnd w:id="4"/>
      <w:bookmarkEnd w:id="5"/>
      <w:r>
        <w:rPr>
          <w:rFonts w:ascii="Times New Roman" w:hAnsi="Times New Roman"/>
          <w:b/>
          <w:color w:val="000000"/>
          <w:sz w:val="24"/>
          <w:szCs w:val="24"/>
        </w:rPr>
        <w:t>s</w:t>
      </w:r>
    </w:p>
    <w:p w:rsidR="0032121B" w:rsidRPr="006B4891" w:rsidRDefault="0032121B" w:rsidP="0032121B">
      <w:pPr>
        <w:widowControl/>
        <w:spacing w:line="480" w:lineRule="auto"/>
        <w:jc w:val="left"/>
        <w:rPr>
          <w:rFonts w:ascii="Times New Roman" w:hAnsi="Times New Roman"/>
          <w:color w:val="000000"/>
          <w:sz w:val="24"/>
          <w:szCs w:val="24"/>
          <w:vertAlign w:val="superscript"/>
        </w:rPr>
      </w:pPr>
      <w:proofErr w:type="spellStart"/>
      <w:r w:rsidRPr="006B4891">
        <w:rPr>
          <w:rFonts w:ascii="Times New Roman" w:hAnsi="Times New Roman"/>
          <w:color w:val="000000"/>
          <w:sz w:val="24"/>
          <w:szCs w:val="24"/>
        </w:rPr>
        <w:t>Mingyang</w:t>
      </w:r>
      <w:proofErr w:type="spellEnd"/>
      <w:r w:rsidRPr="006B489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B4891">
        <w:rPr>
          <w:rFonts w:ascii="Times New Roman" w:hAnsi="Times New Roman"/>
          <w:color w:val="000000"/>
          <w:sz w:val="24"/>
          <w:szCs w:val="24"/>
        </w:rPr>
        <w:t>Wang</w:t>
      </w:r>
      <w:proofErr w:type="gramStart"/>
      <w:r w:rsidRPr="006B4891">
        <w:rPr>
          <w:rFonts w:ascii="Times New Roman" w:hAnsi="Times New Roman"/>
          <w:color w:val="000000"/>
          <w:sz w:val="24"/>
          <w:szCs w:val="24"/>
        </w:rPr>
        <w:t>,</w:t>
      </w:r>
      <w:r w:rsidRPr="006B4891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proofErr w:type="spellEnd"/>
      <w:proofErr w:type="gramEnd"/>
      <w:r w:rsidRPr="006B4891">
        <w:rPr>
          <w:rFonts w:ascii="Times New Roman" w:hAnsi="Times New Roman"/>
          <w:color w:val="000000"/>
          <w:sz w:val="24"/>
          <w:szCs w:val="24"/>
        </w:rPr>
        <w:t xml:space="preserve"> and Liang </w:t>
      </w:r>
      <w:proofErr w:type="spellStart"/>
      <w:r w:rsidRPr="006B4891">
        <w:rPr>
          <w:rFonts w:ascii="Times New Roman" w:hAnsi="Times New Roman"/>
          <w:color w:val="000000"/>
          <w:sz w:val="24"/>
          <w:szCs w:val="24"/>
        </w:rPr>
        <w:t>Ming</w:t>
      </w:r>
      <w:r w:rsidRPr="006B4891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proofErr w:type="spellEnd"/>
      <w:r w:rsidRPr="006B4891">
        <w:rPr>
          <w:rFonts w:ascii="Times New Roman" w:hAnsi="Times New Roman"/>
          <w:color w:val="000000"/>
          <w:sz w:val="24"/>
          <w:szCs w:val="24"/>
          <w:vertAlign w:val="superscript"/>
        </w:rPr>
        <w:t>*</w:t>
      </w:r>
    </w:p>
    <w:p w:rsidR="0032121B" w:rsidRPr="006B4891" w:rsidRDefault="0032121B" w:rsidP="0032121B">
      <w:pPr>
        <w:widowControl/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B4891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6B4891">
        <w:rPr>
          <w:rFonts w:ascii="Times New Roman" w:hAnsi="Times New Roman"/>
          <w:color w:val="000000"/>
          <w:sz w:val="24"/>
          <w:szCs w:val="24"/>
        </w:rPr>
        <w:t>Department</w:t>
      </w:r>
      <w:proofErr w:type="spellEnd"/>
      <w:r w:rsidRPr="006B4891">
        <w:rPr>
          <w:rFonts w:ascii="Times New Roman" w:hAnsi="Times New Roman"/>
          <w:color w:val="000000"/>
          <w:sz w:val="24"/>
          <w:szCs w:val="24"/>
        </w:rPr>
        <w:t xml:space="preserve"> of Clinical Laboratory Medicine,</w:t>
      </w:r>
      <w:bookmarkStart w:id="6" w:name="OLE_LINK56"/>
      <w:bookmarkStart w:id="7" w:name="OLE_LINK57"/>
      <w:r w:rsidRPr="006B4891">
        <w:rPr>
          <w:rFonts w:ascii="Times New Roman" w:hAnsi="Times New Roman"/>
          <w:color w:val="000000"/>
          <w:sz w:val="24"/>
          <w:szCs w:val="24"/>
        </w:rPr>
        <w:t xml:space="preserve"> </w:t>
      </w:r>
      <w:bookmarkStart w:id="8" w:name="OLE_LINK52"/>
      <w:bookmarkStart w:id="9" w:name="OLE_LINK53"/>
      <w:bookmarkStart w:id="10" w:name="OLE_LINK54"/>
      <w:proofErr w:type="gramStart"/>
      <w:r w:rsidRPr="006B4891">
        <w:rPr>
          <w:rFonts w:ascii="Times New Roman" w:hAnsi="Times New Roman"/>
          <w:color w:val="000000"/>
          <w:sz w:val="24"/>
          <w:szCs w:val="24"/>
        </w:rPr>
        <w:t>The</w:t>
      </w:r>
      <w:proofErr w:type="gramEnd"/>
      <w:r w:rsidRPr="006B4891">
        <w:rPr>
          <w:rFonts w:ascii="Times New Roman" w:hAnsi="Times New Roman"/>
          <w:color w:val="000000"/>
          <w:sz w:val="24"/>
          <w:szCs w:val="24"/>
        </w:rPr>
        <w:t xml:space="preserve"> First Affiliated Hospital of Zhengzhou University, Zhengzhou</w:t>
      </w:r>
      <w:bookmarkEnd w:id="6"/>
      <w:bookmarkEnd w:id="7"/>
      <w:bookmarkEnd w:id="8"/>
      <w:bookmarkEnd w:id="9"/>
      <w:bookmarkEnd w:id="10"/>
      <w:r w:rsidRPr="006B4891">
        <w:rPr>
          <w:rFonts w:ascii="Times New Roman" w:hAnsi="Times New Roman"/>
          <w:color w:val="000000"/>
          <w:sz w:val="24"/>
          <w:szCs w:val="24"/>
        </w:rPr>
        <w:t>, China.</w:t>
      </w:r>
    </w:p>
    <w:p w:rsidR="0032121B" w:rsidRPr="002053CD" w:rsidRDefault="0032121B" w:rsidP="0032121B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6B4891"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*</w:t>
      </w:r>
      <w:r w:rsidRPr="006B4891">
        <w:rPr>
          <w:rFonts w:ascii="Times New Roman" w:hAnsi="Times New Roman"/>
          <w:color w:val="000000"/>
          <w:sz w:val="24"/>
          <w:szCs w:val="24"/>
        </w:rPr>
        <w:t xml:space="preserve">Address correspondence to this author at: Department of Clinical Laboratory Medicine, The First Affiliated Hospital of Zhengzhou University, Zhengzhou, Henan Province, China; Email: </w:t>
      </w:r>
      <w:proofErr w:type="spellStart"/>
      <w:r w:rsidRPr="006B4891">
        <w:rPr>
          <w:rFonts w:ascii="Times New Roman" w:hAnsi="Times New Roman"/>
          <w:color w:val="000000"/>
          <w:sz w:val="24"/>
          <w:szCs w:val="24"/>
        </w:rPr>
        <w:t>mingliang3072@163.com</w:t>
      </w:r>
      <w:proofErr w:type="spellEnd"/>
      <w:r w:rsidRPr="006B4891">
        <w:rPr>
          <w:rFonts w:ascii="Times New Roman" w:hAnsi="Times New Roman"/>
          <w:color w:val="000000"/>
          <w:sz w:val="24"/>
          <w:szCs w:val="24"/>
        </w:rPr>
        <w:t>.</w:t>
      </w:r>
    </w:p>
    <w:p w:rsidR="00D64ADE" w:rsidRDefault="002B74E7" w:rsidP="00753E69">
      <w:pPr>
        <w:spacing w:line="48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br w:type="page"/>
      </w:r>
      <w:proofErr w:type="gramStart"/>
      <w:r w:rsidR="00D64ADE">
        <w:rPr>
          <w:rFonts w:ascii="Times New Roman" w:hAnsi="Times New Roman" w:hint="eastAsia"/>
          <w:b/>
          <w:bCs/>
          <w:color w:val="000000"/>
        </w:rPr>
        <w:lastRenderedPageBreak/>
        <w:t xml:space="preserve">Supplemental </w:t>
      </w:r>
      <w:r w:rsidR="00D64ADE">
        <w:rPr>
          <w:rFonts w:ascii="Times New Roman" w:hAnsi="Times New Roman" w:hint="eastAsia"/>
          <w:b/>
          <w:color w:val="000000"/>
        </w:rPr>
        <w:t>Table 1.</w:t>
      </w:r>
      <w:proofErr w:type="gramEnd"/>
      <w:r w:rsidR="00D64ADE">
        <w:rPr>
          <w:rFonts w:ascii="Times New Roman" w:hAnsi="Times New Roman" w:hint="eastAsia"/>
          <w:b/>
          <w:color w:val="000000"/>
        </w:rPr>
        <w:t xml:space="preserve"> </w:t>
      </w:r>
      <w:r w:rsidR="00D64ADE">
        <w:rPr>
          <w:rFonts w:ascii="Times New Roman" w:hAnsi="Times New Roman" w:hint="eastAsia"/>
          <w:b/>
          <w:bCs/>
          <w:color w:val="000000"/>
        </w:rPr>
        <w:t xml:space="preserve">Test </w:t>
      </w:r>
      <w:r w:rsidR="00D64ADE">
        <w:rPr>
          <w:rFonts w:ascii="Times New Roman" w:hAnsi="Times New Roman"/>
          <w:b/>
          <w:bCs/>
          <w:color w:val="000000"/>
        </w:rPr>
        <w:t>abbreviation</w:t>
      </w:r>
      <w:r w:rsidR="00D64ADE">
        <w:rPr>
          <w:rFonts w:ascii="Times New Roman" w:hAnsi="Times New Roman" w:hint="eastAsia"/>
          <w:b/>
          <w:bCs/>
          <w:color w:val="000000"/>
        </w:rPr>
        <w:t>s and full names.</w:t>
      </w:r>
    </w:p>
    <w:tbl>
      <w:tblPr>
        <w:tblW w:w="0" w:type="auto"/>
        <w:jc w:val="center"/>
        <w:tblInd w:w="-367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/>
      </w:tblPr>
      <w:tblGrid>
        <w:gridCol w:w="1517"/>
        <w:gridCol w:w="2457"/>
        <w:gridCol w:w="1840"/>
        <w:gridCol w:w="1840"/>
      </w:tblGrid>
      <w:tr w:rsidR="00D64ADE" w:rsidTr="00A3634B">
        <w:trPr>
          <w:trHeight w:val="422"/>
          <w:jc w:val="center"/>
        </w:trPr>
        <w:tc>
          <w:tcPr>
            <w:tcW w:w="1517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Test </w:t>
            </w:r>
            <w:r>
              <w:rPr>
                <w:rFonts w:ascii="Times New Roman" w:hAnsi="Times New Roman"/>
                <w:b/>
                <w:bCs/>
                <w:color w:val="000000"/>
              </w:rPr>
              <w:t>abbreviation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s</w:t>
            </w:r>
          </w:p>
        </w:tc>
        <w:tc>
          <w:tcPr>
            <w:tcW w:w="2457" w:type="dxa"/>
            <w:tcBorders>
              <w:top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Test full names</w:t>
            </w:r>
          </w:p>
        </w:tc>
        <w:tc>
          <w:tcPr>
            <w:tcW w:w="1840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Test </w:t>
            </w:r>
            <w:r>
              <w:rPr>
                <w:rFonts w:ascii="Times New Roman" w:hAnsi="Times New Roman"/>
                <w:b/>
                <w:bCs/>
                <w:color w:val="000000"/>
              </w:rPr>
              <w:t>abbreviation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s</w:t>
            </w:r>
          </w:p>
        </w:tc>
        <w:tc>
          <w:tcPr>
            <w:tcW w:w="1840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Test full names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tcBorders>
              <w:top w:val="single" w:sz="4" w:space="0" w:color="auto"/>
              <w:bottom w:val="nil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AST</w:t>
            </w:r>
          </w:p>
        </w:tc>
        <w:tc>
          <w:tcPr>
            <w:tcW w:w="245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Aspartate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</w:rPr>
              <w:t>a</w:t>
            </w:r>
            <w:r>
              <w:rPr>
                <w:rFonts w:ascii="Times New Roman" w:hAnsi="Times New Roman"/>
                <w:color w:val="000000"/>
              </w:rPr>
              <w:t>minotransferase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CK</w:t>
            </w:r>
          </w:p>
        </w:tc>
        <w:tc>
          <w:tcPr>
            <w:tcW w:w="1840" w:type="dxa"/>
            <w:tcBorders>
              <w:top w:val="single" w:sz="4" w:space="0" w:color="auto"/>
              <w:bottom w:val="nil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Creatine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</w:rPr>
              <w:t>inase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  <w:tcBorders>
              <w:top w:val="nil"/>
              <w:bottom w:val="nil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ALT </w:t>
            </w:r>
          </w:p>
        </w:tc>
        <w:tc>
          <w:tcPr>
            <w:tcW w:w="2457" w:type="dxa"/>
            <w:tcBorders>
              <w:top w:val="nil"/>
              <w:bottom w:val="nil"/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Alanine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</w:rPr>
              <w:t>a</w:t>
            </w:r>
            <w:r>
              <w:rPr>
                <w:rFonts w:ascii="Times New Roman" w:hAnsi="Times New Roman"/>
                <w:color w:val="000000"/>
              </w:rPr>
              <w:t>minotransferase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ckmb</w:t>
            </w:r>
            <w:proofErr w:type="spellEnd"/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Creatine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</w:rPr>
              <w:t>inase</w:t>
            </w:r>
            <w:proofErr w:type="spellEnd"/>
            <w:r>
              <w:rPr>
                <w:rFonts w:ascii="MS Mincho" w:hAnsi="MS Mincho" w:cs="MS Mincho" w:hint="eastAsia"/>
                <w:color w:val="000000"/>
              </w:rPr>
              <w:t>-</w:t>
            </w:r>
            <w:r>
              <w:rPr>
                <w:rFonts w:ascii="Times New Roman" w:hAnsi="Times New Roman"/>
                <w:color w:val="000000"/>
              </w:rPr>
              <w:t>MB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tcBorders>
              <w:top w:val="nil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GGT</w:t>
            </w:r>
            <w:proofErr w:type="spellEnd"/>
          </w:p>
        </w:tc>
        <w:tc>
          <w:tcPr>
            <w:tcW w:w="2457" w:type="dxa"/>
            <w:tcBorders>
              <w:top w:val="nil"/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γ</w:t>
            </w:r>
            <w:r>
              <w:rPr>
                <w:rFonts w:ascii="Times New Roman" w:hAnsi="Times New Roman" w:hint="eastAsia"/>
                <w:color w:val="000000"/>
              </w:rPr>
              <w:t>-</w:t>
            </w:r>
            <w:proofErr w:type="spellStart"/>
            <w:r>
              <w:rPr>
                <w:rFonts w:ascii="Times New Roman" w:hAnsi="Times New Roman"/>
                <w:color w:val="000000"/>
              </w:rPr>
              <w:t>Glutamyltransferase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PA</w:t>
            </w:r>
          </w:p>
        </w:tc>
        <w:tc>
          <w:tcPr>
            <w:tcW w:w="1840" w:type="dxa"/>
            <w:tcBorders>
              <w:top w:val="nil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Prealbumin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Lactate </w:t>
            </w:r>
            <w:proofErr w:type="spellStart"/>
            <w:r>
              <w:rPr>
                <w:rFonts w:ascii="Times New Roman" w:hAnsi="Times New Roman" w:hint="eastAsia"/>
                <w:color w:val="000000"/>
              </w:rPr>
              <w:t>d</w:t>
            </w:r>
            <w:r>
              <w:rPr>
                <w:rFonts w:ascii="Times New Roman" w:hAnsi="Times New Roman"/>
                <w:color w:val="000000"/>
              </w:rPr>
              <w:t>ehydrogenase</w:t>
            </w:r>
            <w:proofErr w:type="spellEnd"/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Cys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C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Cystatin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C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ALP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Alkaline </w:t>
            </w:r>
            <w:proofErr w:type="spellStart"/>
            <w:r>
              <w:rPr>
                <w:rFonts w:ascii="Times New Roman" w:hAnsi="Times New Roman" w:hint="eastAsia"/>
                <w:color w:val="000000"/>
              </w:rPr>
              <w:t>p</w:t>
            </w:r>
            <w:r>
              <w:rPr>
                <w:rFonts w:ascii="Times New Roman" w:hAnsi="Times New Roman"/>
                <w:color w:val="000000"/>
              </w:rPr>
              <w:t>hosphatase</w:t>
            </w:r>
            <w:proofErr w:type="spellEnd"/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β-MG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β2</w:t>
            </w:r>
            <w:r>
              <w:rPr>
                <w:rFonts w:ascii="Times New Roman" w:hAnsi="Times New Roman"/>
                <w:color w:val="000000"/>
              </w:rPr>
              <w:noBreakHyphen/>
              <w:t>microglobulin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TP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Total </w:t>
            </w:r>
            <w:r>
              <w:rPr>
                <w:rFonts w:ascii="Times New Roman" w:hAnsi="Times New Roman" w:hint="eastAsia"/>
                <w:color w:val="000000"/>
              </w:rPr>
              <w:t>p</w:t>
            </w:r>
            <w:r>
              <w:rPr>
                <w:rFonts w:ascii="Times New Roman" w:hAnsi="Times New Roman"/>
                <w:color w:val="000000"/>
              </w:rPr>
              <w:t>rotein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CHE</w:t>
            </w:r>
            <w:proofErr w:type="spellEnd"/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Cholinesterase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ALB</w:t>
            </w:r>
          </w:p>
        </w:tc>
        <w:tc>
          <w:tcPr>
            <w:tcW w:w="2457" w:type="dxa"/>
            <w:tcBorders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Albumin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TBA</w:t>
            </w:r>
            <w:proofErr w:type="spellEnd"/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total bile acid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TBIL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T</w:t>
            </w:r>
            <w:r>
              <w:rPr>
                <w:rFonts w:ascii="Times New Roman" w:hAnsi="Times New Roman"/>
                <w:color w:val="000000"/>
              </w:rPr>
              <w:t xml:space="preserve">otal </w:t>
            </w:r>
            <w:proofErr w:type="spellStart"/>
            <w:r>
              <w:rPr>
                <w:rFonts w:ascii="Times New Roman" w:hAnsi="Times New Roman"/>
                <w:color w:val="000000"/>
              </w:rPr>
              <w:t>bilirubin</w:t>
            </w:r>
            <w:proofErr w:type="spellEnd"/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AFU</w:t>
            </w:r>
            <w:proofErr w:type="spellEnd"/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α-</w:t>
            </w:r>
            <w:r>
              <w:rPr>
                <w:rFonts w:ascii="Times New Roman" w:hAnsi="Times New Roman" w:hint="eastAsia"/>
                <w:color w:val="000000"/>
              </w:rPr>
              <w:t>L</w:t>
            </w:r>
            <w:r>
              <w:rPr>
                <w:rFonts w:ascii="Times New Roman" w:hAnsi="Times New Roman"/>
                <w:color w:val="000000"/>
              </w:rPr>
              <w:t>-</w:t>
            </w:r>
            <w:proofErr w:type="spellStart"/>
            <w:r>
              <w:rPr>
                <w:rFonts w:ascii="Times New Roman" w:hAnsi="Times New Roman"/>
                <w:color w:val="000000"/>
              </w:rPr>
              <w:t>fucosidase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BILD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D</w:t>
            </w:r>
            <w:r>
              <w:rPr>
                <w:rFonts w:ascii="Times New Roman" w:hAnsi="Times New Roman"/>
                <w:color w:val="000000"/>
              </w:rPr>
              <w:t xml:space="preserve">irect (conjugated) </w:t>
            </w:r>
            <w:proofErr w:type="spellStart"/>
            <w:r>
              <w:rPr>
                <w:rFonts w:ascii="Times New Roman" w:hAnsi="Times New Roman"/>
                <w:color w:val="000000"/>
              </w:rPr>
              <w:t>bilirubi</w:t>
            </w:r>
            <w:r>
              <w:rPr>
                <w:rFonts w:ascii="Times New Roman" w:hAnsi="Times New Roman" w:hint="eastAsia"/>
                <w:color w:val="000000"/>
              </w:rPr>
              <w:t>n</w:t>
            </w:r>
            <w:proofErr w:type="spellEnd"/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ADA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A</w:t>
            </w:r>
            <w:r>
              <w:rPr>
                <w:rFonts w:ascii="Times New Roman" w:hAnsi="Times New Roman"/>
                <w:color w:val="000000"/>
              </w:rPr>
              <w:t xml:space="preserve">denosine </w:t>
            </w:r>
            <w:proofErr w:type="spellStart"/>
            <w:r>
              <w:rPr>
                <w:rFonts w:ascii="Times New Roman" w:hAnsi="Times New Roman"/>
                <w:color w:val="000000"/>
              </w:rPr>
              <w:t>deaminase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TCHO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Cholesterol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CP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Ceruloplasmin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HDL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HDL</w:t>
            </w:r>
            <w:r>
              <w:rPr>
                <w:rFonts w:ascii="Times New Roman" w:hAnsi="Times New Roman"/>
                <w:color w:val="000000"/>
              </w:rPr>
              <w:noBreakHyphen/>
              <w:t>cholestero</w:t>
            </w:r>
            <w:r>
              <w:rPr>
                <w:rFonts w:ascii="Times New Roman" w:hAnsi="Times New Roman" w:hint="eastAsia"/>
                <w:color w:val="000000"/>
              </w:rPr>
              <w:t>l</w:t>
            </w:r>
            <w:proofErr w:type="spellEnd"/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Lp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(a)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Lipoprotein</w:t>
            </w:r>
            <w:r>
              <w:rPr>
                <w:rFonts w:ascii="Times New Roman" w:hAnsi="Times New Roman" w:hint="eastAsia"/>
                <w:color w:val="000000"/>
              </w:rPr>
              <w:t xml:space="preserve"> a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TG</w:t>
            </w:r>
          </w:p>
        </w:tc>
        <w:tc>
          <w:tcPr>
            <w:tcW w:w="2457" w:type="dxa"/>
            <w:tcBorders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Triglycerides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</w:rPr>
              <w:t>ACE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A</w:t>
            </w:r>
            <w:r>
              <w:rPr>
                <w:rFonts w:ascii="Times New Roman" w:hAnsi="Times New Roman"/>
                <w:color w:val="000000"/>
              </w:rPr>
              <w:t>ngiotensin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converting enzyme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LDL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LDL</w:t>
            </w:r>
            <w:proofErr w:type="spellEnd"/>
            <w:r>
              <w:rPr>
                <w:rFonts w:ascii="Times New Roman" w:hAnsi="Times New Roman"/>
                <w:color w:val="000000"/>
              </w:rPr>
              <w:t>-cholestero</w:t>
            </w:r>
            <w:r>
              <w:rPr>
                <w:rFonts w:ascii="Times New Roman" w:hAnsi="Times New Roman" w:hint="eastAsia"/>
                <w:color w:val="000000"/>
              </w:rPr>
              <w:t>l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ASTm</w:t>
            </w:r>
            <w:proofErr w:type="spellEnd"/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Aspartate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aminotransferase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isoenzyme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lastRenderedPageBreak/>
              <w:t>Apo A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Apolipoprotein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/>
                <w:color w:val="000000"/>
              </w:rPr>
              <w:noBreakHyphen/>
              <w:t>1</w:t>
            </w:r>
            <w:proofErr w:type="spellEnd"/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5</w:t>
            </w:r>
            <w:r>
              <w:rPr>
                <w:rFonts w:ascii="Times New Roman" w:hAnsi="Times New Roman"/>
                <w:b/>
                <w:color w:val="000000"/>
              </w:rPr>
              <w:t>’</w:t>
            </w:r>
            <w:r>
              <w:rPr>
                <w:rFonts w:ascii="Times New Roman" w:hAnsi="Times New Roman" w:hint="eastAsia"/>
                <w:b/>
                <w:color w:val="000000"/>
              </w:rPr>
              <w:t>-NT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’</w:t>
            </w:r>
            <w:r>
              <w:rPr>
                <w:rFonts w:ascii="Times New Roman" w:hAnsi="Times New Roman" w:hint="eastAsia"/>
                <w:color w:val="000000"/>
              </w:rPr>
              <w:t>-</w:t>
            </w:r>
            <w:r>
              <w:rPr>
                <w:rFonts w:ascii="Times New Roman" w:hAnsi="Times New Roman"/>
                <w:color w:val="000000"/>
              </w:rPr>
              <w:t>nucleotidase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Apo B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A</w:t>
            </w:r>
            <w:r>
              <w:rPr>
                <w:rFonts w:ascii="Times New Roman" w:hAnsi="Times New Roman"/>
                <w:color w:val="000000"/>
              </w:rPr>
              <w:t>polipoprotein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B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α-MG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α1</w:t>
            </w:r>
            <w:r>
              <w:rPr>
                <w:rFonts w:ascii="Times New Roman" w:hAnsi="Times New Roman"/>
                <w:color w:val="000000"/>
              </w:rPr>
              <w:noBreakHyphen/>
              <w:t>microglobulin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Urea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Urea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HBDH</w:t>
            </w:r>
            <w:proofErr w:type="spellEnd"/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α-</w:t>
            </w:r>
            <w:proofErr w:type="spellStart"/>
            <w:r>
              <w:rPr>
                <w:rFonts w:ascii="Times New Roman" w:hAnsi="Times New Roman"/>
                <w:color w:val="000000"/>
              </w:rPr>
              <w:t>Hydroxybutyrate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</w:rPr>
              <w:t>d</w:t>
            </w:r>
            <w:r>
              <w:rPr>
                <w:rFonts w:ascii="Times New Roman" w:hAnsi="Times New Roman"/>
                <w:color w:val="000000"/>
              </w:rPr>
              <w:t>ehydrogenase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UA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Uric Acid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SOD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S</w:t>
            </w:r>
            <w:r>
              <w:rPr>
                <w:rFonts w:ascii="Times New Roman" w:hAnsi="Times New Roman"/>
                <w:color w:val="000000"/>
              </w:rPr>
              <w:t>uperoxide dismutase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Crea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Creatinine</w:t>
            </w:r>
            <w:proofErr w:type="spellEnd"/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-1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Lactate </w:t>
            </w:r>
            <w:proofErr w:type="spellStart"/>
            <w:r>
              <w:rPr>
                <w:rFonts w:ascii="Times New Roman" w:hAnsi="Times New Roman"/>
                <w:color w:val="000000"/>
              </w:rPr>
              <w:t>dehydrogenase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isoenzyme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K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 xml:space="preserve">Serum </w:t>
            </w:r>
            <w:r>
              <w:rPr>
                <w:rFonts w:ascii="Times New Roman" w:hAnsi="Times New Roman"/>
                <w:color w:val="000000"/>
              </w:rPr>
              <w:t>potassium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IMA</w:t>
            </w:r>
            <w:proofErr w:type="spellEnd"/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Ischemia </w:t>
            </w:r>
            <w:r>
              <w:rPr>
                <w:rFonts w:ascii="Times New Roman" w:hAnsi="Times New Roman" w:hint="eastAsia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</w:rPr>
              <w:t xml:space="preserve">odified </w:t>
            </w:r>
            <w:r>
              <w:rPr>
                <w:rFonts w:ascii="Times New Roman" w:hAnsi="Times New Roman" w:hint="eastAsia"/>
                <w:color w:val="000000"/>
              </w:rPr>
              <w:t>a</w:t>
            </w:r>
            <w:r>
              <w:rPr>
                <w:rFonts w:ascii="Times New Roman" w:hAnsi="Times New Roman"/>
                <w:color w:val="000000"/>
              </w:rPr>
              <w:t>lbumin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Na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S</w:t>
            </w:r>
            <w:r>
              <w:rPr>
                <w:rFonts w:ascii="Times New Roman" w:hAnsi="Times New Roman"/>
                <w:color w:val="000000"/>
              </w:rPr>
              <w:t>erum sodium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bookmarkStart w:id="11" w:name="OLE_LINK29"/>
            <w:bookmarkStart w:id="12" w:name="OLE_LINK30"/>
            <w:r>
              <w:rPr>
                <w:rFonts w:ascii="Times New Roman" w:hAnsi="Times New Roman"/>
                <w:b/>
                <w:color w:val="000000"/>
              </w:rPr>
              <w:t>Pro-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BNP</w:t>
            </w:r>
            <w:bookmarkEnd w:id="11"/>
            <w:bookmarkEnd w:id="12"/>
            <w:proofErr w:type="spellEnd"/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N-terminal pro-brain </w:t>
            </w:r>
            <w:proofErr w:type="spellStart"/>
            <w:r>
              <w:rPr>
                <w:rFonts w:ascii="Times New Roman" w:hAnsi="Times New Roman"/>
                <w:color w:val="000000"/>
              </w:rPr>
              <w:t>natriuretic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peptide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Cl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 xml:space="preserve">Serum </w:t>
            </w:r>
            <w:proofErr w:type="spellStart"/>
            <w:r>
              <w:rPr>
                <w:rFonts w:ascii="Times New Roman" w:hAnsi="Times New Roman"/>
                <w:color w:val="000000"/>
              </w:rPr>
              <w:t>chlorinum</w:t>
            </w:r>
            <w:proofErr w:type="spellEnd"/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CK-MB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(mass)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bookmarkStart w:id="13" w:name="OLE_LINK27"/>
            <w:bookmarkStart w:id="14" w:name="OLE_LINK28"/>
            <w:proofErr w:type="spellStart"/>
            <w:r>
              <w:rPr>
                <w:rFonts w:ascii="Times New Roman" w:hAnsi="Times New Roman"/>
                <w:color w:val="000000"/>
              </w:rPr>
              <w:t>Creatine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</w:rPr>
              <w:t>inase</w:t>
            </w:r>
            <w:proofErr w:type="spellEnd"/>
            <w:r>
              <w:rPr>
                <w:rFonts w:ascii="Times New Roman" w:hAnsi="Times New Roman" w:hint="eastAsia"/>
                <w:color w:val="000000"/>
              </w:rPr>
              <w:t>-</w:t>
            </w:r>
            <w:r>
              <w:rPr>
                <w:rFonts w:ascii="Times New Roman" w:hAnsi="Times New Roman"/>
                <w:color w:val="000000"/>
              </w:rPr>
              <w:t>MB</w:t>
            </w:r>
            <w:bookmarkEnd w:id="13"/>
            <w:bookmarkEnd w:id="14"/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(mass)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CA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Calcium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TNT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T</w:t>
            </w:r>
            <w:r>
              <w:rPr>
                <w:rFonts w:ascii="Times New Roman" w:hAnsi="Times New Roman"/>
                <w:color w:val="000000"/>
              </w:rPr>
              <w:t>roponin</w:t>
            </w:r>
            <w:proofErr w:type="spellEnd"/>
            <w:r>
              <w:rPr>
                <w:rFonts w:ascii="Times New Roman" w:hAnsi="Times New Roman" w:hint="eastAsia"/>
                <w:color w:val="000000"/>
              </w:rPr>
              <w:t xml:space="preserve"> T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P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Phosphate (Inorganic)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MYO</w:t>
            </w:r>
            <w:proofErr w:type="spellEnd"/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Myoglobin</w:t>
            </w:r>
            <w:proofErr w:type="spellEnd"/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MG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Magnesium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Lip c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Lipase colorimetric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  <w:vAlign w:val="center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CO2</w:t>
            </w:r>
            <w:r>
              <w:rPr>
                <w:rFonts w:ascii="Times New Roman" w:hAnsi="Times New Roman" w:hint="eastAsia"/>
                <w:b/>
                <w:color w:val="000000"/>
              </w:rPr>
              <w:t>-L</w:t>
            </w:r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Bicarbonate </w:t>
            </w:r>
            <w:r>
              <w:rPr>
                <w:rFonts w:ascii="Times New Roman" w:hAnsi="Times New Roman" w:hint="eastAsia"/>
                <w:color w:val="000000"/>
              </w:rPr>
              <w:t>l</w:t>
            </w:r>
            <w:r>
              <w:rPr>
                <w:rFonts w:ascii="Times New Roman" w:hAnsi="Times New Roman"/>
                <w:color w:val="000000"/>
              </w:rPr>
              <w:t>iquid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AMY</w:t>
            </w: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α</w:t>
            </w:r>
            <w:r>
              <w:rPr>
                <w:rFonts w:ascii="Times New Roman" w:hAnsi="Times New Roman" w:hint="eastAsia"/>
                <w:color w:val="000000"/>
              </w:rPr>
              <w:t>-</w:t>
            </w:r>
            <w:r>
              <w:rPr>
                <w:rFonts w:ascii="Times New Roman" w:hAnsi="Times New Roman"/>
                <w:color w:val="000000"/>
              </w:rPr>
              <w:t>Amylase</w:t>
            </w:r>
          </w:p>
        </w:tc>
      </w:tr>
      <w:tr w:rsidR="00D64ADE" w:rsidTr="00A3634B">
        <w:trPr>
          <w:jc w:val="center"/>
        </w:trPr>
        <w:tc>
          <w:tcPr>
            <w:tcW w:w="1517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GLU</w:t>
            </w:r>
            <w:proofErr w:type="spellEnd"/>
          </w:p>
        </w:tc>
        <w:tc>
          <w:tcPr>
            <w:tcW w:w="2457" w:type="dxa"/>
            <w:tcBorders>
              <w:righ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Glucose</w:t>
            </w:r>
          </w:p>
        </w:tc>
        <w:tc>
          <w:tcPr>
            <w:tcW w:w="1840" w:type="dxa"/>
            <w:tcBorders>
              <w:left w:val="single" w:sz="4" w:space="0" w:color="auto"/>
            </w:tcBorders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840" w:type="dxa"/>
          </w:tcPr>
          <w:p w:rsidR="00D64ADE" w:rsidRDefault="00D64ADE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:rsidR="00740932" w:rsidRDefault="00740932" w:rsidP="00753E69">
      <w:pPr>
        <w:spacing w:line="480" w:lineRule="auto"/>
        <w:rPr>
          <w:rFonts w:ascii="Times New Roman" w:hAnsi="Times New Roman" w:hint="eastAsia"/>
          <w:color w:val="000000"/>
        </w:rPr>
      </w:pPr>
      <w:proofErr w:type="gramStart"/>
      <w:r>
        <w:rPr>
          <w:rFonts w:ascii="Times New Roman" w:hAnsi="Times New Roman" w:hint="eastAsia"/>
          <w:b/>
          <w:bCs/>
          <w:color w:val="000000"/>
        </w:rPr>
        <w:lastRenderedPageBreak/>
        <w:t xml:space="preserve">Supplemental </w:t>
      </w:r>
      <w:r>
        <w:rPr>
          <w:rFonts w:ascii="Times New Roman" w:hAnsi="Times New Roman" w:hint="eastAsia"/>
          <w:b/>
          <w:color w:val="000000"/>
        </w:rPr>
        <w:t xml:space="preserve">Table </w:t>
      </w:r>
      <w:r w:rsidR="00D64ADE">
        <w:rPr>
          <w:rFonts w:ascii="Times New Roman" w:hAnsi="Times New Roman" w:hint="eastAsia"/>
          <w:b/>
          <w:color w:val="000000"/>
        </w:rPr>
        <w:t>2</w:t>
      </w:r>
      <w:r>
        <w:rPr>
          <w:rFonts w:ascii="Times New Roman" w:hAnsi="Times New Roman" w:hint="eastAsia"/>
          <w:b/>
          <w:color w:val="000000"/>
        </w:rPr>
        <w:t>.</w:t>
      </w:r>
      <w:proofErr w:type="gramEnd"/>
      <w:r>
        <w:rPr>
          <w:rFonts w:ascii="Times New Roman" w:hAnsi="Times New Roman" w:hint="eastAsia"/>
          <w:b/>
          <w:color w:val="000000"/>
        </w:rPr>
        <w:t xml:space="preserve"> </w:t>
      </w:r>
      <w:proofErr w:type="gramStart"/>
      <w:r>
        <w:rPr>
          <w:rFonts w:ascii="Times New Roman" w:hAnsi="Times New Roman"/>
          <w:b/>
          <w:color w:val="000000"/>
        </w:rPr>
        <w:t xml:space="preserve">The regents loading pattern for </w:t>
      </w:r>
      <w:r>
        <w:rPr>
          <w:rFonts w:ascii="Times New Roman" w:hAnsi="Times New Roman" w:hint="eastAsia"/>
          <w:b/>
          <w:color w:val="000000"/>
        </w:rPr>
        <w:t>Pattern 1.</w:t>
      </w:r>
      <w:proofErr w:type="gramEnd"/>
    </w:p>
    <w:tbl>
      <w:tblPr>
        <w:tblW w:w="0" w:type="auto"/>
        <w:jc w:val="center"/>
        <w:tblInd w:w="0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/>
      </w:tblPr>
      <w:tblGrid>
        <w:gridCol w:w="1477"/>
        <w:gridCol w:w="4044"/>
        <w:gridCol w:w="1918"/>
      </w:tblGrid>
      <w:tr w:rsidR="00740932">
        <w:trPr>
          <w:trHeight w:val="422"/>
          <w:jc w:val="center"/>
        </w:trPr>
        <w:tc>
          <w:tcPr>
            <w:tcW w:w="1477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bookmarkStart w:id="15" w:name="OLE_LINK5"/>
            <w:r>
              <w:rPr>
                <w:rFonts w:ascii="Times New Roman" w:hAnsi="Times New Roman" w:hint="eastAsia"/>
                <w:b/>
                <w:bCs/>
                <w:color w:val="000000"/>
              </w:rPr>
              <w:t>Mode-subunit</w:t>
            </w:r>
          </w:p>
        </w:tc>
        <w:tc>
          <w:tcPr>
            <w:tcW w:w="4044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Vender-Supplied Reagents</w:t>
            </w:r>
          </w:p>
        </w:tc>
        <w:tc>
          <w:tcPr>
            <w:tcW w:w="1918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User-Defined Reagents</w:t>
            </w:r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-1/A</w:t>
            </w:r>
          </w:p>
        </w:tc>
        <w:tc>
          <w:tcPr>
            <w:tcW w:w="4044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AST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ALB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TP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ALP</w:t>
            </w:r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BILD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TBIL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Crea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Urea,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P,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CO2</w:t>
            </w:r>
            <w:r>
              <w:rPr>
                <w:rFonts w:ascii="Times New Roman" w:hAnsi="Times New Roman" w:hint="eastAsia"/>
                <w:b/>
                <w:color w:val="000000"/>
              </w:rPr>
              <w:t>-L,</w:t>
            </w:r>
            <w:r>
              <w:rPr>
                <w:rFonts w:ascii="Times New Roman" w:hAnsi="Times New Roman"/>
                <w:b/>
                <w:color w:val="000000"/>
              </w:rPr>
              <w:t xml:space="preserve"> TG,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TCHO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HDL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MG,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CK</w:t>
            </w:r>
          </w:p>
        </w:tc>
        <w:tc>
          <w:tcPr>
            <w:tcW w:w="1918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 xml:space="preserve">PA,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Cys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C,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ASTm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CP,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Lp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(a)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, ACE</w:t>
            </w:r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-1/B</w:t>
            </w:r>
          </w:p>
        </w:tc>
        <w:tc>
          <w:tcPr>
            <w:tcW w:w="4044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ALT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ALB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TP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ALP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BILD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TBIL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GGT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Crea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Urea,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P,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GLU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CO2</w:t>
            </w:r>
            <w:r>
              <w:rPr>
                <w:rFonts w:ascii="Times New Roman" w:hAnsi="Times New Roman" w:hint="eastAsia"/>
                <w:b/>
                <w:color w:val="000000"/>
              </w:rPr>
              <w:t>-L,</w:t>
            </w:r>
            <w:r>
              <w:rPr>
                <w:rFonts w:ascii="Times New Roman" w:hAnsi="Times New Roman"/>
                <w:b/>
                <w:color w:val="000000"/>
              </w:rPr>
              <w:t xml:space="preserve"> TG,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HDL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MG,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CK</w:t>
            </w:r>
          </w:p>
        </w:tc>
        <w:tc>
          <w:tcPr>
            <w:tcW w:w="1918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TBA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CHE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β-MG,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AFU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 5</w:t>
            </w:r>
            <w:r>
              <w:rPr>
                <w:rFonts w:ascii="Times New Roman" w:hAnsi="Times New Roman"/>
                <w:b/>
                <w:color w:val="000000"/>
              </w:rPr>
              <w:t>’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-NT, ADA, </w:t>
            </w:r>
            <w:r>
              <w:rPr>
                <w:rFonts w:ascii="Times New Roman" w:hAnsi="Times New Roman"/>
                <w:b/>
                <w:color w:val="000000"/>
              </w:rPr>
              <w:t>α-MG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-2/A</w:t>
            </w:r>
          </w:p>
        </w:tc>
        <w:tc>
          <w:tcPr>
            <w:tcW w:w="4044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AST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ALB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TP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ALP</w:t>
            </w:r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BILD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TBIL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GGT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Crea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P,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GLU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CO2</w:t>
            </w:r>
            <w:r>
              <w:rPr>
                <w:rFonts w:ascii="Times New Roman" w:hAnsi="Times New Roman" w:hint="eastAsia"/>
                <w:b/>
                <w:color w:val="000000"/>
              </w:rPr>
              <w:t>-L,</w:t>
            </w:r>
            <w:r>
              <w:rPr>
                <w:rFonts w:ascii="Times New Roman" w:hAnsi="Times New Roman"/>
                <w:b/>
                <w:color w:val="000000"/>
              </w:rPr>
              <w:t xml:space="preserve"> TG,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TCHO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HDL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MG,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CK</w:t>
            </w:r>
          </w:p>
        </w:tc>
        <w:tc>
          <w:tcPr>
            <w:tcW w:w="1918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 xml:space="preserve">PA,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Cys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 xml:space="preserve">C,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ASTm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CP,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Lp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(a)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, ACE</w:t>
            </w:r>
          </w:p>
        </w:tc>
      </w:tr>
      <w:tr w:rsidR="00740932">
        <w:trPr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-2/B</w:t>
            </w:r>
          </w:p>
        </w:tc>
        <w:tc>
          <w:tcPr>
            <w:tcW w:w="4044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ALT, AST, ALB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ALP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GGT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BILD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Crea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Urea,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P,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GLU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CO2</w:t>
            </w:r>
            <w:r>
              <w:rPr>
                <w:rFonts w:ascii="Times New Roman" w:hAnsi="Times New Roman" w:hint="eastAsia"/>
                <w:b/>
                <w:color w:val="000000"/>
              </w:rPr>
              <w:t>-L,</w:t>
            </w:r>
            <w:r>
              <w:rPr>
                <w:rFonts w:ascii="Times New Roman" w:hAnsi="Times New Roman"/>
                <w:b/>
                <w:color w:val="000000"/>
              </w:rPr>
              <w:t xml:space="preserve"> TG,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TCHO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HDL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MG,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CK</w:t>
            </w:r>
          </w:p>
        </w:tc>
        <w:tc>
          <w:tcPr>
            <w:tcW w:w="1918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TBA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CHE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β-MG,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AFU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 5</w:t>
            </w:r>
            <w:r>
              <w:rPr>
                <w:rFonts w:ascii="Times New Roman" w:hAnsi="Times New Roman"/>
                <w:b/>
                <w:color w:val="000000"/>
              </w:rPr>
              <w:t>’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-NT, ADA, </w:t>
            </w:r>
            <w:r>
              <w:rPr>
                <w:rFonts w:ascii="Times New Roman" w:hAnsi="Times New Roman"/>
                <w:b/>
                <w:color w:val="000000"/>
              </w:rPr>
              <w:t>α-MG</w:t>
            </w:r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</w:p>
        </w:tc>
      </w:tr>
      <w:tr w:rsidR="00740932">
        <w:trPr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c502</w:t>
            </w:r>
            <w:proofErr w:type="spellEnd"/>
          </w:p>
        </w:tc>
        <w:tc>
          <w:tcPr>
            <w:tcW w:w="4044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Apo A, Apo B,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ckmb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Lip c, AMY</w:t>
            </w:r>
          </w:p>
        </w:tc>
        <w:tc>
          <w:tcPr>
            <w:tcW w:w="1918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HBDH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SOD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-1,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IMA</w:t>
            </w:r>
            <w:proofErr w:type="spellEnd"/>
          </w:p>
        </w:tc>
      </w:tr>
      <w:tr w:rsidR="00740932">
        <w:trPr>
          <w:jc w:val="center"/>
        </w:trPr>
        <w:tc>
          <w:tcPr>
            <w:tcW w:w="1477" w:type="dxa"/>
            <w:vAlign w:val="center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e602</w:t>
            </w:r>
            <w:proofErr w:type="spellEnd"/>
          </w:p>
        </w:tc>
        <w:tc>
          <w:tcPr>
            <w:tcW w:w="4044" w:type="dxa"/>
            <w:vAlign w:val="center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TNT,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MYO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CK-MB</w:t>
            </w:r>
            <w:r w:rsidR="00475ED2"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(mass), Pro-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BNP</w:t>
            </w:r>
            <w:proofErr w:type="spellEnd"/>
          </w:p>
        </w:tc>
        <w:tc>
          <w:tcPr>
            <w:tcW w:w="1918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</w:p>
        </w:tc>
      </w:tr>
      <w:tr w:rsidR="00740932" w:rsidTr="00A3634B">
        <w:trPr>
          <w:trHeight w:val="2343"/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ISE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mode</w:t>
            </w:r>
          </w:p>
        </w:tc>
        <w:tc>
          <w:tcPr>
            <w:tcW w:w="4044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K, Na,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Cl</w:t>
            </w:r>
            <w:proofErr w:type="spellEnd"/>
          </w:p>
        </w:tc>
        <w:tc>
          <w:tcPr>
            <w:tcW w:w="1918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bookmarkEnd w:id="15"/>
    <w:p w:rsidR="00740932" w:rsidRDefault="00740932" w:rsidP="00753E69">
      <w:pPr>
        <w:spacing w:line="480" w:lineRule="auto"/>
        <w:rPr>
          <w:rFonts w:ascii="Times New Roman" w:hAnsi="Times New Roman" w:hint="eastAsia"/>
          <w:color w:val="000000"/>
        </w:rPr>
      </w:pPr>
      <w:proofErr w:type="gramStart"/>
      <w:r>
        <w:rPr>
          <w:rFonts w:ascii="Times New Roman" w:hAnsi="Times New Roman" w:hint="eastAsia"/>
          <w:b/>
          <w:bCs/>
          <w:color w:val="000000"/>
        </w:rPr>
        <w:lastRenderedPageBreak/>
        <w:t xml:space="preserve">Supplemental </w:t>
      </w:r>
      <w:r>
        <w:rPr>
          <w:rFonts w:ascii="Times New Roman" w:hAnsi="Times New Roman" w:hint="eastAsia"/>
          <w:b/>
          <w:color w:val="000000"/>
        </w:rPr>
        <w:t xml:space="preserve">Table </w:t>
      </w:r>
      <w:r w:rsidR="00D64ADE">
        <w:rPr>
          <w:rFonts w:ascii="Times New Roman" w:hAnsi="Times New Roman" w:hint="eastAsia"/>
          <w:b/>
          <w:color w:val="000000"/>
        </w:rPr>
        <w:t>3</w:t>
      </w:r>
      <w:r>
        <w:rPr>
          <w:rFonts w:ascii="Times New Roman" w:hAnsi="Times New Roman" w:hint="eastAsia"/>
          <w:b/>
          <w:color w:val="000000"/>
        </w:rPr>
        <w:t>.</w:t>
      </w:r>
      <w:proofErr w:type="gramEnd"/>
      <w:r>
        <w:rPr>
          <w:rFonts w:ascii="Times New Roman" w:hAnsi="Times New Roman" w:hint="eastAsia"/>
          <w:b/>
          <w:color w:val="000000"/>
        </w:rPr>
        <w:t xml:space="preserve"> </w:t>
      </w:r>
      <w:proofErr w:type="gramStart"/>
      <w:r>
        <w:rPr>
          <w:rFonts w:ascii="Times New Roman" w:hAnsi="Times New Roman"/>
          <w:b/>
          <w:color w:val="000000"/>
        </w:rPr>
        <w:t xml:space="preserve">The regents loading pattern for </w:t>
      </w:r>
      <w:r>
        <w:rPr>
          <w:rFonts w:ascii="Times New Roman" w:hAnsi="Times New Roman" w:hint="eastAsia"/>
          <w:b/>
          <w:color w:val="000000"/>
        </w:rPr>
        <w:t>Pattern 2.</w:t>
      </w:r>
      <w:proofErr w:type="gramEnd"/>
    </w:p>
    <w:tbl>
      <w:tblPr>
        <w:tblW w:w="0" w:type="auto"/>
        <w:jc w:val="center"/>
        <w:tblInd w:w="0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/>
      </w:tblPr>
      <w:tblGrid>
        <w:gridCol w:w="1477"/>
        <w:gridCol w:w="4044"/>
        <w:gridCol w:w="1918"/>
      </w:tblGrid>
      <w:tr w:rsidR="00740932">
        <w:trPr>
          <w:trHeight w:val="422"/>
          <w:jc w:val="center"/>
        </w:trPr>
        <w:tc>
          <w:tcPr>
            <w:tcW w:w="1477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</w:rPr>
              <w:t>Mode-subunit</w:t>
            </w:r>
          </w:p>
        </w:tc>
        <w:tc>
          <w:tcPr>
            <w:tcW w:w="4044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bookmarkStart w:id="16" w:name="OLE_LINK25"/>
            <w:bookmarkStart w:id="17" w:name="OLE_LINK26"/>
            <w:r>
              <w:rPr>
                <w:rFonts w:ascii="Times New Roman" w:hAnsi="Times New Roman" w:hint="eastAsia"/>
                <w:b/>
                <w:color w:val="000000"/>
              </w:rPr>
              <w:t>Vender-Supplied Reagents</w:t>
            </w:r>
            <w:bookmarkEnd w:id="16"/>
            <w:bookmarkEnd w:id="17"/>
          </w:p>
        </w:tc>
        <w:tc>
          <w:tcPr>
            <w:tcW w:w="1918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User-Defined Reagents</w:t>
            </w:r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-1/A</w:t>
            </w:r>
          </w:p>
        </w:tc>
        <w:tc>
          <w:tcPr>
            <w:tcW w:w="4044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AST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ALB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ALP</w:t>
            </w:r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BILD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Urea,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CO2</w:t>
            </w:r>
            <w:r>
              <w:rPr>
                <w:rFonts w:ascii="Times New Roman" w:hAnsi="Times New Roman" w:hint="eastAsia"/>
                <w:b/>
                <w:color w:val="000000"/>
              </w:rPr>
              <w:t>-L,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TCHO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 xml:space="preserve">PA,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Cys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C,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ASTm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CP,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Lp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(a)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, ACE</w:t>
            </w:r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-1/B</w:t>
            </w:r>
          </w:p>
        </w:tc>
        <w:tc>
          <w:tcPr>
            <w:tcW w:w="4044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ALT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TP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TBIL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GGT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Crea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P,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GLU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TG,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HDL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MG, CK</w:t>
            </w:r>
          </w:p>
        </w:tc>
        <w:tc>
          <w:tcPr>
            <w:tcW w:w="1918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TBA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CHE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β-MG,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AFU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 5</w:t>
            </w:r>
            <w:r>
              <w:rPr>
                <w:rFonts w:ascii="Times New Roman" w:hAnsi="Times New Roman"/>
                <w:b/>
                <w:color w:val="000000"/>
              </w:rPr>
              <w:t>’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-NT, ADA, </w:t>
            </w:r>
            <w:r>
              <w:rPr>
                <w:rFonts w:ascii="Times New Roman" w:hAnsi="Times New Roman"/>
                <w:b/>
                <w:color w:val="000000"/>
              </w:rPr>
              <w:t>α-MG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-2/A</w:t>
            </w:r>
          </w:p>
        </w:tc>
        <w:tc>
          <w:tcPr>
            <w:tcW w:w="4044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AST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TP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BILD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CO2</w:t>
            </w:r>
            <w:r>
              <w:rPr>
                <w:rFonts w:ascii="Times New Roman" w:hAnsi="Times New Roman" w:hint="eastAsia"/>
                <w:b/>
                <w:color w:val="000000"/>
              </w:rPr>
              <w:t>-L,</w:t>
            </w:r>
            <w:r>
              <w:rPr>
                <w:rFonts w:ascii="Times New Roman" w:hAnsi="Times New Roman"/>
                <w:b/>
                <w:color w:val="000000"/>
              </w:rPr>
              <w:t xml:space="preserve"> TG,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HDL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MG, CK</w:t>
            </w:r>
          </w:p>
        </w:tc>
        <w:tc>
          <w:tcPr>
            <w:tcW w:w="1918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 xml:space="preserve">PA,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Cys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 xml:space="preserve">C,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ASTm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CP,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Lp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(a)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, ACE</w:t>
            </w:r>
          </w:p>
        </w:tc>
      </w:tr>
      <w:tr w:rsidR="00740932">
        <w:trPr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-2/B</w:t>
            </w:r>
          </w:p>
        </w:tc>
        <w:tc>
          <w:tcPr>
            <w:tcW w:w="4044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ALT, ALB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ALP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TBIL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GGT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Crea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Urea,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P,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GLU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TCHO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</w:p>
        </w:tc>
        <w:tc>
          <w:tcPr>
            <w:tcW w:w="1918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TBA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CHE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β-MG,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AFU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 5</w:t>
            </w:r>
            <w:r>
              <w:rPr>
                <w:rFonts w:ascii="Times New Roman" w:hAnsi="Times New Roman"/>
                <w:b/>
                <w:color w:val="000000"/>
              </w:rPr>
              <w:t>’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-NT, ADA, </w:t>
            </w:r>
            <w:r>
              <w:rPr>
                <w:rFonts w:ascii="Times New Roman" w:hAnsi="Times New Roman"/>
                <w:b/>
                <w:color w:val="000000"/>
              </w:rPr>
              <w:t>α-MG</w:t>
            </w:r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</w:p>
        </w:tc>
      </w:tr>
      <w:tr w:rsidR="00740932">
        <w:trPr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c502</w:t>
            </w:r>
            <w:proofErr w:type="spellEnd"/>
          </w:p>
        </w:tc>
        <w:tc>
          <w:tcPr>
            <w:tcW w:w="4044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Apo A, Apo B,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ckmb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Lip c, AMY</w:t>
            </w:r>
          </w:p>
        </w:tc>
        <w:tc>
          <w:tcPr>
            <w:tcW w:w="1918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HBDH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SOD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-1,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IMA</w:t>
            </w:r>
            <w:proofErr w:type="spellEnd"/>
          </w:p>
        </w:tc>
      </w:tr>
      <w:tr w:rsidR="00740932">
        <w:trPr>
          <w:jc w:val="center"/>
        </w:trPr>
        <w:tc>
          <w:tcPr>
            <w:tcW w:w="1477" w:type="dxa"/>
            <w:vAlign w:val="center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e602</w:t>
            </w:r>
            <w:proofErr w:type="spellEnd"/>
          </w:p>
        </w:tc>
        <w:tc>
          <w:tcPr>
            <w:tcW w:w="4044" w:type="dxa"/>
            <w:vAlign w:val="center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TNT,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MYO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CK-MB</w:t>
            </w:r>
            <w:r w:rsidR="00475ED2"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(mass), Pro-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BNP</w:t>
            </w:r>
            <w:proofErr w:type="spellEnd"/>
          </w:p>
        </w:tc>
        <w:tc>
          <w:tcPr>
            <w:tcW w:w="1918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</w:p>
        </w:tc>
      </w:tr>
      <w:tr w:rsidR="00740932">
        <w:trPr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ISE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mode</w:t>
            </w:r>
          </w:p>
        </w:tc>
        <w:tc>
          <w:tcPr>
            <w:tcW w:w="4044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K, Na,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Cl</w:t>
            </w:r>
            <w:proofErr w:type="spellEnd"/>
          </w:p>
        </w:tc>
        <w:tc>
          <w:tcPr>
            <w:tcW w:w="1918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:rsidR="00A3634B" w:rsidRPr="00A3634B" w:rsidRDefault="00A3634B" w:rsidP="00753E69">
      <w:pPr>
        <w:spacing w:line="480" w:lineRule="auto"/>
        <w:rPr>
          <w:rFonts w:ascii="Times New Roman" w:hAnsi="Times New Roman" w:hint="eastAsia"/>
          <w:b/>
          <w:color w:val="000000"/>
        </w:rPr>
      </w:pPr>
      <w:r>
        <w:rPr>
          <w:rFonts w:ascii="Times New Roman" w:hAnsi="Times New Roman"/>
          <w:b/>
          <w:bCs/>
          <w:color w:val="000000"/>
        </w:rPr>
        <w:br w:type="page"/>
      </w:r>
      <w:proofErr w:type="gramStart"/>
      <w:r w:rsidR="00740932">
        <w:rPr>
          <w:rFonts w:ascii="Times New Roman" w:hAnsi="Times New Roman" w:hint="eastAsia"/>
          <w:b/>
          <w:bCs/>
          <w:color w:val="000000"/>
        </w:rPr>
        <w:lastRenderedPageBreak/>
        <w:t xml:space="preserve">Supplemental </w:t>
      </w:r>
      <w:r w:rsidR="00740932">
        <w:rPr>
          <w:rFonts w:ascii="Times New Roman" w:hAnsi="Times New Roman" w:hint="eastAsia"/>
          <w:b/>
          <w:color w:val="000000"/>
        </w:rPr>
        <w:t xml:space="preserve">Table </w:t>
      </w:r>
      <w:r w:rsidR="00D64ADE">
        <w:rPr>
          <w:rFonts w:ascii="Times New Roman" w:hAnsi="Times New Roman" w:hint="eastAsia"/>
          <w:b/>
          <w:color w:val="000000"/>
        </w:rPr>
        <w:t>4</w:t>
      </w:r>
      <w:r w:rsidR="00740932">
        <w:rPr>
          <w:rFonts w:ascii="Times New Roman" w:hAnsi="Times New Roman" w:hint="eastAsia"/>
          <w:b/>
          <w:color w:val="000000"/>
        </w:rPr>
        <w:t>.</w:t>
      </w:r>
      <w:proofErr w:type="gramEnd"/>
      <w:r w:rsidR="00740932">
        <w:rPr>
          <w:rFonts w:ascii="Times New Roman" w:hAnsi="Times New Roman"/>
          <w:b/>
          <w:color w:val="000000"/>
        </w:rPr>
        <w:t xml:space="preserve"> </w:t>
      </w:r>
      <w:proofErr w:type="gramStart"/>
      <w:r w:rsidR="00740932">
        <w:rPr>
          <w:rFonts w:ascii="Times New Roman" w:hAnsi="Times New Roman"/>
          <w:b/>
          <w:color w:val="000000"/>
        </w:rPr>
        <w:t xml:space="preserve">The regents loading pattern for </w:t>
      </w:r>
      <w:r w:rsidR="00740932">
        <w:rPr>
          <w:rFonts w:ascii="Times New Roman" w:hAnsi="Times New Roman" w:hint="eastAsia"/>
          <w:b/>
          <w:color w:val="000000"/>
        </w:rPr>
        <w:t>Pattern 3.</w:t>
      </w:r>
      <w:proofErr w:type="gramEnd"/>
    </w:p>
    <w:tbl>
      <w:tblPr>
        <w:tblW w:w="0" w:type="auto"/>
        <w:jc w:val="center"/>
        <w:tblInd w:w="0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/>
      </w:tblPr>
      <w:tblGrid>
        <w:gridCol w:w="1477"/>
        <w:gridCol w:w="3760"/>
        <w:gridCol w:w="2202"/>
      </w:tblGrid>
      <w:tr w:rsidR="00740932">
        <w:trPr>
          <w:trHeight w:val="422"/>
          <w:jc w:val="center"/>
        </w:trPr>
        <w:tc>
          <w:tcPr>
            <w:tcW w:w="1477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</w:rPr>
              <w:t>Mode-subunit</w:t>
            </w:r>
          </w:p>
        </w:tc>
        <w:tc>
          <w:tcPr>
            <w:tcW w:w="3760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Vender-Supplied Reagents</w:t>
            </w:r>
          </w:p>
        </w:tc>
        <w:tc>
          <w:tcPr>
            <w:tcW w:w="2202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740932" w:rsidRDefault="00740932" w:rsidP="00753E69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bookmarkStart w:id="18" w:name="OLE_LINK23"/>
            <w:bookmarkStart w:id="19" w:name="OLE_LINK24"/>
            <w:r>
              <w:rPr>
                <w:rFonts w:ascii="Times New Roman" w:hAnsi="Times New Roman" w:hint="eastAsia"/>
                <w:b/>
                <w:color w:val="000000"/>
              </w:rPr>
              <w:t>User-Defined Reagents</w:t>
            </w:r>
            <w:bookmarkEnd w:id="18"/>
            <w:bookmarkEnd w:id="19"/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-1/A</w:t>
            </w:r>
          </w:p>
        </w:tc>
        <w:tc>
          <w:tcPr>
            <w:tcW w:w="3760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AST</w:t>
            </w:r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ALB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r>
              <w:rPr>
                <w:rFonts w:ascii="Times New Roman" w:hAnsi="Times New Roman"/>
                <w:b/>
                <w:color w:val="000000"/>
              </w:rPr>
              <w:t>ALP</w:t>
            </w:r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TBIL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</w:p>
        </w:tc>
        <w:tc>
          <w:tcPr>
            <w:tcW w:w="2202" w:type="dxa"/>
            <w:tcBorders>
              <w:top w:val="single" w:sz="4" w:space="0" w:color="auto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 xml:space="preserve">PA,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Cys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C, </w:t>
            </w:r>
            <w:r>
              <w:rPr>
                <w:rFonts w:ascii="Times New Roman" w:hAnsi="Times New Roman"/>
                <w:b/>
                <w:color w:val="000000"/>
              </w:rPr>
              <w:t>β-MG,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CHE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-1/B</w:t>
            </w:r>
          </w:p>
        </w:tc>
        <w:tc>
          <w:tcPr>
            <w:tcW w:w="3760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ALT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TP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BILD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GGT</w:t>
            </w:r>
            <w:proofErr w:type="spellEnd"/>
          </w:p>
        </w:tc>
        <w:tc>
          <w:tcPr>
            <w:tcW w:w="2202" w:type="dxa"/>
            <w:tcBorders>
              <w:top w:val="nil"/>
              <w:bottom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TBA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AFU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</w:p>
        </w:tc>
      </w:tr>
      <w:tr w:rsidR="00740932">
        <w:trPr>
          <w:jc w:val="center"/>
        </w:trPr>
        <w:tc>
          <w:tcPr>
            <w:tcW w:w="1477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-2/A</w:t>
            </w:r>
          </w:p>
        </w:tc>
        <w:tc>
          <w:tcPr>
            <w:tcW w:w="3760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Crea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Urea,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CO2</w:t>
            </w:r>
            <w:r>
              <w:rPr>
                <w:rFonts w:ascii="Times New Roman" w:hAnsi="Times New Roman" w:hint="eastAsia"/>
                <w:b/>
                <w:color w:val="000000"/>
              </w:rPr>
              <w:t>-L,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TCHO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HDL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CK,</w:t>
            </w:r>
          </w:p>
        </w:tc>
        <w:tc>
          <w:tcPr>
            <w:tcW w:w="2202" w:type="dxa"/>
            <w:tcBorders>
              <w:top w:val="nil"/>
            </w:tcBorders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 xml:space="preserve">ADA, CP,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Lp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(a)</w:t>
            </w:r>
            <w:r>
              <w:rPr>
                <w:rFonts w:ascii="Times New Roman" w:hAnsi="Times New Roman" w:hint="eastAsia"/>
                <w:b/>
                <w:bCs/>
                <w:color w:val="000000"/>
              </w:rPr>
              <w:t>, ACE</w:t>
            </w:r>
          </w:p>
        </w:tc>
      </w:tr>
      <w:tr w:rsidR="00740932">
        <w:trPr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c701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-2/B</w:t>
            </w:r>
          </w:p>
        </w:tc>
        <w:tc>
          <w:tcPr>
            <w:tcW w:w="3760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UA,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CA,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P,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GLU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 xml:space="preserve">TG,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LDL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MG</w:t>
            </w:r>
          </w:p>
        </w:tc>
        <w:tc>
          <w:tcPr>
            <w:tcW w:w="2202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ASTm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 5</w:t>
            </w:r>
            <w:r>
              <w:rPr>
                <w:rFonts w:ascii="Times New Roman" w:hAnsi="Times New Roman"/>
                <w:b/>
                <w:color w:val="000000"/>
              </w:rPr>
              <w:t>’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-NT, </w:t>
            </w:r>
            <w:r>
              <w:rPr>
                <w:rFonts w:ascii="Times New Roman" w:hAnsi="Times New Roman"/>
                <w:b/>
                <w:color w:val="000000"/>
              </w:rPr>
              <w:t>α-MG</w:t>
            </w:r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</w:p>
        </w:tc>
      </w:tr>
      <w:tr w:rsidR="00740932">
        <w:trPr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c502</w:t>
            </w:r>
            <w:proofErr w:type="spellEnd"/>
          </w:p>
        </w:tc>
        <w:tc>
          <w:tcPr>
            <w:tcW w:w="3760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Apo A, Apo B,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ckmb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Lip c, AMY</w:t>
            </w:r>
          </w:p>
        </w:tc>
        <w:tc>
          <w:tcPr>
            <w:tcW w:w="2202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HBDH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>,</w:t>
            </w:r>
            <w:r>
              <w:rPr>
                <w:rFonts w:ascii="Times New Roman" w:hAnsi="Times New Roman"/>
                <w:b/>
                <w:color w:val="000000"/>
              </w:rPr>
              <w:t xml:space="preserve"> SOD</w:t>
            </w:r>
            <w:r>
              <w:rPr>
                <w:rFonts w:ascii="Times New Roman" w:hAnsi="Times New Roman" w:hint="eastAsia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LDH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-1,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IMA</w:t>
            </w:r>
            <w:proofErr w:type="spellEnd"/>
          </w:p>
        </w:tc>
      </w:tr>
      <w:tr w:rsidR="00740932">
        <w:trPr>
          <w:jc w:val="center"/>
        </w:trPr>
        <w:tc>
          <w:tcPr>
            <w:tcW w:w="1477" w:type="dxa"/>
            <w:vAlign w:val="center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e602</w:t>
            </w:r>
            <w:proofErr w:type="spellEnd"/>
          </w:p>
        </w:tc>
        <w:tc>
          <w:tcPr>
            <w:tcW w:w="3760" w:type="dxa"/>
            <w:vAlign w:val="center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TNT,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MYO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 CK-MB</w:t>
            </w:r>
            <w:r w:rsidR="00475ED2">
              <w:rPr>
                <w:rFonts w:ascii="Times New Roman" w:hAnsi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</w:rPr>
              <w:t>(mass), Pro-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BNP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>,</w:t>
            </w:r>
          </w:p>
        </w:tc>
        <w:tc>
          <w:tcPr>
            <w:tcW w:w="2202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 w:hint="eastAsia"/>
                <w:b/>
                <w:color w:val="000000"/>
              </w:rPr>
            </w:pPr>
          </w:p>
        </w:tc>
      </w:tr>
      <w:tr w:rsidR="00740932">
        <w:trPr>
          <w:jc w:val="center"/>
        </w:trPr>
        <w:tc>
          <w:tcPr>
            <w:tcW w:w="1477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b/>
                <w:color w:val="000000"/>
              </w:rPr>
              <w:t>ISE</w:t>
            </w:r>
            <w:proofErr w:type="spellEnd"/>
            <w:r>
              <w:rPr>
                <w:rFonts w:ascii="Times New Roman" w:hAnsi="Times New Roman" w:hint="eastAsia"/>
                <w:b/>
                <w:color w:val="000000"/>
              </w:rPr>
              <w:t xml:space="preserve"> mode</w:t>
            </w:r>
          </w:p>
        </w:tc>
        <w:tc>
          <w:tcPr>
            <w:tcW w:w="3760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K, Na,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Cl</w:t>
            </w:r>
            <w:proofErr w:type="spellEnd"/>
          </w:p>
        </w:tc>
        <w:tc>
          <w:tcPr>
            <w:tcW w:w="2202" w:type="dxa"/>
          </w:tcPr>
          <w:p w:rsidR="00740932" w:rsidRDefault="00740932" w:rsidP="00753E69">
            <w:pPr>
              <w:spacing w:line="480" w:lineRule="auto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:rsidR="00740932" w:rsidRDefault="00740932" w:rsidP="00464661">
      <w:pPr>
        <w:spacing w:line="480" w:lineRule="auto"/>
        <w:rPr>
          <w:rFonts w:ascii="Times New Roman" w:hAnsi="Times New Roman" w:hint="eastAsia"/>
          <w:color w:val="000000"/>
        </w:rPr>
      </w:pPr>
    </w:p>
    <w:sectPr w:rsidR="00740932" w:rsidSect="00671C0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6273"/>
    <w:rsid w:val="000047BA"/>
    <w:rsid w:val="0001042C"/>
    <w:rsid w:val="00012DB3"/>
    <w:rsid w:val="000153B9"/>
    <w:rsid w:val="00016A28"/>
    <w:rsid w:val="0002346D"/>
    <w:rsid w:val="000240E0"/>
    <w:rsid w:val="000247A6"/>
    <w:rsid w:val="00027A53"/>
    <w:rsid w:val="0003343E"/>
    <w:rsid w:val="00035322"/>
    <w:rsid w:val="00042BC6"/>
    <w:rsid w:val="00042D2C"/>
    <w:rsid w:val="000434D4"/>
    <w:rsid w:val="00047739"/>
    <w:rsid w:val="000533D7"/>
    <w:rsid w:val="0006126D"/>
    <w:rsid w:val="000668BC"/>
    <w:rsid w:val="00066A1B"/>
    <w:rsid w:val="000718A0"/>
    <w:rsid w:val="000832BE"/>
    <w:rsid w:val="00087B38"/>
    <w:rsid w:val="00095EF1"/>
    <w:rsid w:val="000A3216"/>
    <w:rsid w:val="000A6187"/>
    <w:rsid w:val="000A6C14"/>
    <w:rsid w:val="000B0237"/>
    <w:rsid w:val="000C13B0"/>
    <w:rsid w:val="000C2DFB"/>
    <w:rsid w:val="000C52AE"/>
    <w:rsid w:val="000C7EAE"/>
    <w:rsid w:val="000D2CFF"/>
    <w:rsid w:val="000D4FB9"/>
    <w:rsid w:val="000D7364"/>
    <w:rsid w:val="000D7BC2"/>
    <w:rsid w:val="000E567A"/>
    <w:rsid w:val="000F6416"/>
    <w:rsid w:val="000F6E32"/>
    <w:rsid w:val="000F7388"/>
    <w:rsid w:val="000F76A2"/>
    <w:rsid w:val="00100AA1"/>
    <w:rsid w:val="00100D4D"/>
    <w:rsid w:val="00112E0A"/>
    <w:rsid w:val="00113711"/>
    <w:rsid w:val="00114210"/>
    <w:rsid w:val="00121336"/>
    <w:rsid w:val="00122597"/>
    <w:rsid w:val="0012538B"/>
    <w:rsid w:val="001305D2"/>
    <w:rsid w:val="0013361C"/>
    <w:rsid w:val="0013372C"/>
    <w:rsid w:val="001377B4"/>
    <w:rsid w:val="0014257F"/>
    <w:rsid w:val="001430E3"/>
    <w:rsid w:val="001466EC"/>
    <w:rsid w:val="001474BA"/>
    <w:rsid w:val="001548A3"/>
    <w:rsid w:val="0015508E"/>
    <w:rsid w:val="0015698C"/>
    <w:rsid w:val="00156BC2"/>
    <w:rsid w:val="001608DF"/>
    <w:rsid w:val="00163F06"/>
    <w:rsid w:val="001645E9"/>
    <w:rsid w:val="001649B2"/>
    <w:rsid w:val="001652C6"/>
    <w:rsid w:val="00171F2B"/>
    <w:rsid w:val="001731CB"/>
    <w:rsid w:val="00176517"/>
    <w:rsid w:val="00190D90"/>
    <w:rsid w:val="0019180C"/>
    <w:rsid w:val="00191D79"/>
    <w:rsid w:val="0019476D"/>
    <w:rsid w:val="001A1C3B"/>
    <w:rsid w:val="001A4203"/>
    <w:rsid w:val="001A44DA"/>
    <w:rsid w:val="001A46F3"/>
    <w:rsid w:val="001A76CD"/>
    <w:rsid w:val="001A7CE1"/>
    <w:rsid w:val="001B265C"/>
    <w:rsid w:val="001B7780"/>
    <w:rsid w:val="001C0DF5"/>
    <w:rsid w:val="001C2AAB"/>
    <w:rsid w:val="001C2D22"/>
    <w:rsid w:val="001C2EAA"/>
    <w:rsid w:val="001C4EEB"/>
    <w:rsid w:val="001C51C5"/>
    <w:rsid w:val="001E4AE5"/>
    <w:rsid w:val="001F39D6"/>
    <w:rsid w:val="001F514C"/>
    <w:rsid w:val="001F7474"/>
    <w:rsid w:val="001F7790"/>
    <w:rsid w:val="002147DC"/>
    <w:rsid w:val="00217A79"/>
    <w:rsid w:val="00223524"/>
    <w:rsid w:val="0022615F"/>
    <w:rsid w:val="00230131"/>
    <w:rsid w:val="002341A1"/>
    <w:rsid w:val="00237687"/>
    <w:rsid w:val="00237FD5"/>
    <w:rsid w:val="00245492"/>
    <w:rsid w:val="00245B1B"/>
    <w:rsid w:val="00255607"/>
    <w:rsid w:val="00264111"/>
    <w:rsid w:val="00267732"/>
    <w:rsid w:val="0027543F"/>
    <w:rsid w:val="00280174"/>
    <w:rsid w:val="00280716"/>
    <w:rsid w:val="0028373B"/>
    <w:rsid w:val="00285139"/>
    <w:rsid w:val="0028629E"/>
    <w:rsid w:val="0029287F"/>
    <w:rsid w:val="00296DB9"/>
    <w:rsid w:val="002A0E5A"/>
    <w:rsid w:val="002A229A"/>
    <w:rsid w:val="002A3E26"/>
    <w:rsid w:val="002B021A"/>
    <w:rsid w:val="002B2B79"/>
    <w:rsid w:val="002B494C"/>
    <w:rsid w:val="002B5D3A"/>
    <w:rsid w:val="002B67B7"/>
    <w:rsid w:val="002B74E7"/>
    <w:rsid w:val="002C5942"/>
    <w:rsid w:val="002D0AB3"/>
    <w:rsid w:val="002D3180"/>
    <w:rsid w:val="002D409E"/>
    <w:rsid w:val="002E46E3"/>
    <w:rsid w:val="002F0788"/>
    <w:rsid w:val="002F4C86"/>
    <w:rsid w:val="002F4F16"/>
    <w:rsid w:val="00302401"/>
    <w:rsid w:val="00303911"/>
    <w:rsid w:val="0030405F"/>
    <w:rsid w:val="003042F0"/>
    <w:rsid w:val="003067B1"/>
    <w:rsid w:val="0031503C"/>
    <w:rsid w:val="00316E4F"/>
    <w:rsid w:val="00316F3E"/>
    <w:rsid w:val="00320E3B"/>
    <w:rsid w:val="0032121B"/>
    <w:rsid w:val="00321999"/>
    <w:rsid w:val="003254A7"/>
    <w:rsid w:val="003268F8"/>
    <w:rsid w:val="003270E1"/>
    <w:rsid w:val="00336A2D"/>
    <w:rsid w:val="003446F0"/>
    <w:rsid w:val="00344C69"/>
    <w:rsid w:val="003467A4"/>
    <w:rsid w:val="003518B9"/>
    <w:rsid w:val="00353218"/>
    <w:rsid w:val="00361E91"/>
    <w:rsid w:val="003665BE"/>
    <w:rsid w:val="0037062A"/>
    <w:rsid w:val="00370845"/>
    <w:rsid w:val="003733B3"/>
    <w:rsid w:val="00382887"/>
    <w:rsid w:val="0039061D"/>
    <w:rsid w:val="003917B6"/>
    <w:rsid w:val="0039709F"/>
    <w:rsid w:val="003974CE"/>
    <w:rsid w:val="003A18A3"/>
    <w:rsid w:val="003A3817"/>
    <w:rsid w:val="003A74A6"/>
    <w:rsid w:val="003B080A"/>
    <w:rsid w:val="003B4F58"/>
    <w:rsid w:val="003B52AF"/>
    <w:rsid w:val="003C036F"/>
    <w:rsid w:val="003C04D3"/>
    <w:rsid w:val="003C08D4"/>
    <w:rsid w:val="003C1477"/>
    <w:rsid w:val="003D17F0"/>
    <w:rsid w:val="003D4AF5"/>
    <w:rsid w:val="003D50B8"/>
    <w:rsid w:val="003E6CDF"/>
    <w:rsid w:val="003F1116"/>
    <w:rsid w:val="003F2710"/>
    <w:rsid w:val="0040227B"/>
    <w:rsid w:val="00403B29"/>
    <w:rsid w:val="0040444F"/>
    <w:rsid w:val="004106F4"/>
    <w:rsid w:val="00414F27"/>
    <w:rsid w:val="00417FF1"/>
    <w:rsid w:val="00424031"/>
    <w:rsid w:val="00427BF3"/>
    <w:rsid w:val="004312D2"/>
    <w:rsid w:val="00432403"/>
    <w:rsid w:val="00437CEC"/>
    <w:rsid w:val="00441A72"/>
    <w:rsid w:val="00442001"/>
    <w:rsid w:val="0044483C"/>
    <w:rsid w:val="00453D89"/>
    <w:rsid w:val="00456273"/>
    <w:rsid w:val="00460038"/>
    <w:rsid w:val="00464661"/>
    <w:rsid w:val="004757DA"/>
    <w:rsid w:val="00475ED2"/>
    <w:rsid w:val="00481967"/>
    <w:rsid w:val="0048287D"/>
    <w:rsid w:val="00485387"/>
    <w:rsid w:val="004A083A"/>
    <w:rsid w:val="004A1FDF"/>
    <w:rsid w:val="004A3B60"/>
    <w:rsid w:val="004A500C"/>
    <w:rsid w:val="004B20CE"/>
    <w:rsid w:val="004B7115"/>
    <w:rsid w:val="004C0E20"/>
    <w:rsid w:val="004C5CBE"/>
    <w:rsid w:val="004D4A31"/>
    <w:rsid w:val="004D5DD2"/>
    <w:rsid w:val="004D7F48"/>
    <w:rsid w:val="004F382D"/>
    <w:rsid w:val="00505943"/>
    <w:rsid w:val="00510175"/>
    <w:rsid w:val="0051030F"/>
    <w:rsid w:val="005105DF"/>
    <w:rsid w:val="005122E4"/>
    <w:rsid w:val="00514CE3"/>
    <w:rsid w:val="00515F8F"/>
    <w:rsid w:val="005250FC"/>
    <w:rsid w:val="00542EFF"/>
    <w:rsid w:val="00545513"/>
    <w:rsid w:val="00550798"/>
    <w:rsid w:val="00556EC4"/>
    <w:rsid w:val="005738A1"/>
    <w:rsid w:val="00573E35"/>
    <w:rsid w:val="00575AC1"/>
    <w:rsid w:val="00580245"/>
    <w:rsid w:val="00581D7B"/>
    <w:rsid w:val="00582BF7"/>
    <w:rsid w:val="00583062"/>
    <w:rsid w:val="00585966"/>
    <w:rsid w:val="005902ED"/>
    <w:rsid w:val="00592004"/>
    <w:rsid w:val="00593038"/>
    <w:rsid w:val="00594710"/>
    <w:rsid w:val="005955F6"/>
    <w:rsid w:val="005957A6"/>
    <w:rsid w:val="005A0DC2"/>
    <w:rsid w:val="005A2AB6"/>
    <w:rsid w:val="005A5DD9"/>
    <w:rsid w:val="005A6B62"/>
    <w:rsid w:val="005B703B"/>
    <w:rsid w:val="005C35F0"/>
    <w:rsid w:val="005C4669"/>
    <w:rsid w:val="005C4DE2"/>
    <w:rsid w:val="005C5255"/>
    <w:rsid w:val="005C77AD"/>
    <w:rsid w:val="005D13BC"/>
    <w:rsid w:val="005D3E09"/>
    <w:rsid w:val="005D4743"/>
    <w:rsid w:val="005D6E37"/>
    <w:rsid w:val="005E3C0D"/>
    <w:rsid w:val="005E54F2"/>
    <w:rsid w:val="005F0CC3"/>
    <w:rsid w:val="005F28E5"/>
    <w:rsid w:val="005F4A1F"/>
    <w:rsid w:val="005F7CED"/>
    <w:rsid w:val="005F7F1C"/>
    <w:rsid w:val="00606926"/>
    <w:rsid w:val="00613D84"/>
    <w:rsid w:val="00622046"/>
    <w:rsid w:val="00627834"/>
    <w:rsid w:val="00630920"/>
    <w:rsid w:val="00632274"/>
    <w:rsid w:val="00635CA2"/>
    <w:rsid w:val="00637C26"/>
    <w:rsid w:val="00637CBC"/>
    <w:rsid w:val="00641345"/>
    <w:rsid w:val="00641BF2"/>
    <w:rsid w:val="00643F4B"/>
    <w:rsid w:val="00645836"/>
    <w:rsid w:val="00645AD7"/>
    <w:rsid w:val="00652E1A"/>
    <w:rsid w:val="0066170B"/>
    <w:rsid w:val="00670A55"/>
    <w:rsid w:val="00671C06"/>
    <w:rsid w:val="006777EF"/>
    <w:rsid w:val="00677ED9"/>
    <w:rsid w:val="0068101A"/>
    <w:rsid w:val="006822F7"/>
    <w:rsid w:val="00683EB7"/>
    <w:rsid w:val="006847C0"/>
    <w:rsid w:val="0069307C"/>
    <w:rsid w:val="006963C0"/>
    <w:rsid w:val="00696EAA"/>
    <w:rsid w:val="006A6323"/>
    <w:rsid w:val="006A70E3"/>
    <w:rsid w:val="006B19A7"/>
    <w:rsid w:val="006B3739"/>
    <w:rsid w:val="006C20B7"/>
    <w:rsid w:val="006C60E7"/>
    <w:rsid w:val="006C67AD"/>
    <w:rsid w:val="006D0FBF"/>
    <w:rsid w:val="006E1A95"/>
    <w:rsid w:val="006E5DE6"/>
    <w:rsid w:val="006E6F71"/>
    <w:rsid w:val="006F054D"/>
    <w:rsid w:val="006F3D06"/>
    <w:rsid w:val="006F5843"/>
    <w:rsid w:val="0070297D"/>
    <w:rsid w:val="00705F55"/>
    <w:rsid w:val="007073BC"/>
    <w:rsid w:val="00710CE5"/>
    <w:rsid w:val="00714DCA"/>
    <w:rsid w:val="00715AD9"/>
    <w:rsid w:val="0071664D"/>
    <w:rsid w:val="00720090"/>
    <w:rsid w:val="0072049F"/>
    <w:rsid w:val="00725232"/>
    <w:rsid w:val="007306FC"/>
    <w:rsid w:val="007307D8"/>
    <w:rsid w:val="0073128A"/>
    <w:rsid w:val="007340A5"/>
    <w:rsid w:val="00734F31"/>
    <w:rsid w:val="00740007"/>
    <w:rsid w:val="00740932"/>
    <w:rsid w:val="00747980"/>
    <w:rsid w:val="00747B5D"/>
    <w:rsid w:val="00753AB5"/>
    <w:rsid w:val="00753E69"/>
    <w:rsid w:val="00755042"/>
    <w:rsid w:val="00755590"/>
    <w:rsid w:val="00756112"/>
    <w:rsid w:val="007642D2"/>
    <w:rsid w:val="00770F56"/>
    <w:rsid w:val="00781574"/>
    <w:rsid w:val="007956F0"/>
    <w:rsid w:val="007D5FC6"/>
    <w:rsid w:val="007D7038"/>
    <w:rsid w:val="007F52B0"/>
    <w:rsid w:val="007F6881"/>
    <w:rsid w:val="007F69D8"/>
    <w:rsid w:val="0080165A"/>
    <w:rsid w:val="00801CC1"/>
    <w:rsid w:val="00802821"/>
    <w:rsid w:val="008104FD"/>
    <w:rsid w:val="0081658D"/>
    <w:rsid w:val="00816AAF"/>
    <w:rsid w:val="0082553D"/>
    <w:rsid w:val="00830E5F"/>
    <w:rsid w:val="008314C2"/>
    <w:rsid w:val="008331BE"/>
    <w:rsid w:val="008530CC"/>
    <w:rsid w:val="00856473"/>
    <w:rsid w:val="00857327"/>
    <w:rsid w:val="00857373"/>
    <w:rsid w:val="008651DA"/>
    <w:rsid w:val="008712AC"/>
    <w:rsid w:val="00872D77"/>
    <w:rsid w:val="008841BB"/>
    <w:rsid w:val="00887E1B"/>
    <w:rsid w:val="00893E68"/>
    <w:rsid w:val="008A4210"/>
    <w:rsid w:val="008A648C"/>
    <w:rsid w:val="008A65D3"/>
    <w:rsid w:val="008C157A"/>
    <w:rsid w:val="008D23B4"/>
    <w:rsid w:val="008D3333"/>
    <w:rsid w:val="008E218B"/>
    <w:rsid w:val="008E6408"/>
    <w:rsid w:val="008F0816"/>
    <w:rsid w:val="008F15B4"/>
    <w:rsid w:val="008F50AF"/>
    <w:rsid w:val="008F63DD"/>
    <w:rsid w:val="008F676A"/>
    <w:rsid w:val="0090411F"/>
    <w:rsid w:val="0091084B"/>
    <w:rsid w:val="0091192F"/>
    <w:rsid w:val="00913857"/>
    <w:rsid w:val="00914094"/>
    <w:rsid w:val="00915060"/>
    <w:rsid w:val="0091580A"/>
    <w:rsid w:val="0092157A"/>
    <w:rsid w:val="0092167A"/>
    <w:rsid w:val="00936A24"/>
    <w:rsid w:val="009379B5"/>
    <w:rsid w:val="0094104B"/>
    <w:rsid w:val="009414B0"/>
    <w:rsid w:val="00943E4F"/>
    <w:rsid w:val="00945712"/>
    <w:rsid w:val="00954BCF"/>
    <w:rsid w:val="00954F20"/>
    <w:rsid w:val="009645D2"/>
    <w:rsid w:val="0096613D"/>
    <w:rsid w:val="009665B9"/>
    <w:rsid w:val="00970705"/>
    <w:rsid w:val="00981890"/>
    <w:rsid w:val="009834FF"/>
    <w:rsid w:val="00984113"/>
    <w:rsid w:val="00985231"/>
    <w:rsid w:val="0098732F"/>
    <w:rsid w:val="00991253"/>
    <w:rsid w:val="009A29EE"/>
    <w:rsid w:val="009A42AC"/>
    <w:rsid w:val="009A47C1"/>
    <w:rsid w:val="009A513B"/>
    <w:rsid w:val="009A60C6"/>
    <w:rsid w:val="009A7CE7"/>
    <w:rsid w:val="009B07B2"/>
    <w:rsid w:val="009B3F9E"/>
    <w:rsid w:val="009C07C7"/>
    <w:rsid w:val="009D0BDE"/>
    <w:rsid w:val="009E0247"/>
    <w:rsid w:val="009E041A"/>
    <w:rsid w:val="009E22D6"/>
    <w:rsid w:val="009E404F"/>
    <w:rsid w:val="009E42D2"/>
    <w:rsid w:val="009E4A65"/>
    <w:rsid w:val="009E4B4C"/>
    <w:rsid w:val="009F4DB7"/>
    <w:rsid w:val="009F7476"/>
    <w:rsid w:val="00A04FDA"/>
    <w:rsid w:val="00A05BD6"/>
    <w:rsid w:val="00A20DCA"/>
    <w:rsid w:val="00A23D0D"/>
    <w:rsid w:val="00A23FA0"/>
    <w:rsid w:val="00A27ECF"/>
    <w:rsid w:val="00A3040C"/>
    <w:rsid w:val="00A32C08"/>
    <w:rsid w:val="00A35000"/>
    <w:rsid w:val="00A3634B"/>
    <w:rsid w:val="00A4130E"/>
    <w:rsid w:val="00A45E2E"/>
    <w:rsid w:val="00A5048A"/>
    <w:rsid w:val="00A560A8"/>
    <w:rsid w:val="00A5620E"/>
    <w:rsid w:val="00A637C8"/>
    <w:rsid w:val="00A65DAB"/>
    <w:rsid w:val="00A66A7A"/>
    <w:rsid w:val="00A72397"/>
    <w:rsid w:val="00A7719C"/>
    <w:rsid w:val="00A8003F"/>
    <w:rsid w:val="00A80156"/>
    <w:rsid w:val="00A82710"/>
    <w:rsid w:val="00A84D5C"/>
    <w:rsid w:val="00A862C5"/>
    <w:rsid w:val="00A92036"/>
    <w:rsid w:val="00AA109E"/>
    <w:rsid w:val="00AA164B"/>
    <w:rsid w:val="00AB0356"/>
    <w:rsid w:val="00AB0716"/>
    <w:rsid w:val="00AB51E5"/>
    <w:rsid w:val="00AC02D3"/>
    <w:rsid w:val="00AC271F"/>
    <w:rsid w:val="00AC463B"/>
    <w:rsid w:val="00AC4D5B"/>
    <w:rsid w:val="00AC59B2"/>
    <w:rsid w:val="00AC6186"/>
    <w:rsid w:val="00AD05D5"/>
    <w:rsid w:val="00AD48D1"/>
    <w:rsid w:val="00AD6554"/>
    <w:rsid w:val="00AE5C8F"/>
    <w:rsid w:val="00AE5E87"/>
    <w:rsid w:val="00AE60CB"/>
    <w:rsid w:val="00AF371B"/>
    <w:rsid w:val="00AF3BDE"/>
    <w:rsid w:val="00AF5D2E"/>
    <w:rsid w:val="00B00DA6"/>
    <w:rsid w:val="00B04F99"/>
    <w:rsid w:val="00B21206"/>
    <w:rsid w:val="00B24404"/>
    <w:rsid w:val="00B339C7"/>
    <w:rsid w:val="00B353EF"/>
    <w:rsid w:val="00B367AD"/>
    <w:rsid w:val="00B519E4"/>
    <w:rsid w:val="00B55578"/>
    <w:rsid w:val="00B55DD2"/>
    <w:rsid w:val="00B616F0"/>
    <w:rsid w:val="00B61EBE"/>
    <w:rsid w:val="00B6276B"/>
    <w:rsid w:val="00B6355C"/>
    <w:rsid w:val="00B65867"/>
    <w:rsid w:val="00B73108"/>
    <w:rsid w:val="00B7329F"/>
    <w:rsid w:val="00B83D49"/>
    <w:rsid w:val="00B87F54"/>
    <w:rsid w:val="00B91017"/>
    <w:rsid w:val="00B913E9"/>
    <w:rsid w:val="00B930DF"/>
    <w:rsid w:val="00B946F5"/>
    <w:rsid w:val="00B95492"/>
    <w:rsid w:val="00B95FF7"/>
    <w:rsid w:val="00BA3F08"/>
    <w:rsid w:val="00BB083A"/>
    <w:rsid w:val="00BB5895"/>
    <w:rsid w:val="00BB779D"/>
    <w:rsid w:val="00BC11BF"/>
    <w:rsid w:val="00BC67DF"/>
    <w:rsid w:val="00BC7B23"/>
    <w:rsid w:val="00BD2B20"/>
    <w:rsid w:val="00BD3EFD"/>
    <w:rsid w:val="00BD417B"/>
    <w:rsid w:val="00BE0C30"/>
    <w:rsid w:val="00BE421A"/>
    <w:rsid w:val="00BF08F0"/>
    <w:rsid w:val="00BF3922"/>
    <w:rsid w:val="00BF3B54"/>
    <w:rsid w:val="00BF3E34"/>
    <w:rsid w:val="00BF4DA5"/>
    <w:rsid w:val="00BF62B0"/>
    <w:rsid w:val="00BF63A8"/>
    <w:rsid w:val="00C02F68"/>
    <w:rsid w:val="00C063B8"/>
    <w:rsid w:val="00C0749A"/>
    <w:rsid w:val="00C167E9"/>
    <w:rsid w:val="00C2155D"/>
    <w:rsid w:val="00C220C6"/>
    <w:rsid w:val="00C36EDF"/>
    <w:rsid w:val="00C36F1F"/>
    <w:rsid w:val="00C400B5"/>
    <w:rsid w:val="00C41F08"/>
    <w:rsid w:val="00C46C59"/>
    <w:rsid w:val="00C50460"/>
    <w:rsid w:val="00C5236B"/>
    <w:rsid w:val="00C52B03"/>
    <w:rsid w:val="00C56371"/>
    <w:rsid w:val="00C60F63"/>
    <w:rsid w:val="00C709BE"/>
    <w:rsid w:val="00C76C5E"/>
    <w:rsid w:val="00C806E1"/>
    <w:rsid w:val="00C84C6F"/>
    <w:rsid w:val="00C84CDC"/>
    <w:rsid w:val="00C851EC"/>
    <w:rsid w:val="00C86DEB"/>
    <w:rsid w:val="00C91609"/>
    <w:rsid w:val="00C91EBF"/>
    <w:rsid w:val="00C93AEB"/>
    <w:rsid w:val="00C94073"/>
    <w:rsid w:val="00CA1E50"/>
    <w:rsid w:val="00CA3DBC"/>
    <w:rsid w:val="00CB01D2"/>
    <w:rsid w:val="00CC43B8"/>
    <w:rsid w:val="00CC5342"/>
    <w:rsid w:val="00CD0E88"/>
    <w:rsid w:val="00CD10A9"/>
    <w:rsid w:val="00CD1D98"/>
    <w:rsid w:val="00CD623E"/>
    <w:rsid w:val="00CE37AA"/>
    <w:rsid w:val="00CE40B8"/>
    <w:rsid w:val="00CE7EC6"/>
    <w:rsid w:val="00CF3E0F"/>
    <w:rsid w:val="00CF73DA"/>
    <w:rsid w:val="00D01228"/>
    <w:rsid w:val="00D05996"/>
    <w:rsid w:val="00D101FB"/>
    <w:rsid w:val="00D124D7"/>
    <w:rsid w:val="00D226E6"/>
    <w:rsid w:val="00D25D9C"/>
    <w:rsid w:val="00D2756E"/>
    <w:rsid w:val="00D33F63"/>
    <w:rsid w:val="00D45DF1"/>
    <w:rsid w:val="00D5218E"/>
    <w:rsid w:val="00D52A2C"/>
    <w:rsid w:val="00D55606"/>
    <w:rsid w:val="00D61A2B"/>
    <w:rsid w:val="00D6256B"/>
    <w:rsid w:val="00D628B8"/>
    <w:rsid w:val="00D63BF2"/>
    <w:rsid w:val="00D64ADE"/>
    <w:rsid w:val="00D672DC"/>
    <w:rsid w:val="00D727E9"/>
    <w:rsid w:val="00D72D86"/>
    <w:rsid w:val="00D76584"/>
    <w:rsid w:val="00D773E5"/>
    <w:rsid w:val="00D77729"/>
    <w:rsid w:val="00D901EE"/>
    <w:rsid w:val="00D90BF0"/>
    <w:rsid w:val="00DA222A"/>
    <w:rsid w:val="00DA48EA"/>
    <w:rsid w:val="00DA5E46"/>
    <w:rsid w:val="00DA7364"/>
    <w:rsid w:val="00DB6DB4"/>
    <w:rsid w:val="00DC28DA"/>
    <w:rsid w:val="00DC33EF"/>
    <w:rsid w:val="00DC3841"/>
    <w:rsid w:val="00DC6D13"/>
    <w:rsid w:val="00DC77F4"/>
    <w:rsid w:val="00DC7C0C"/>
    <w:rsid w:val="00DD2093"/>
    <w:rsid w:val="00DD3BAE"/>
    <w:rsid w:val="00DD5435"/>
    <w:rsid w:val="00DD67DB"/>
    <w:rsid w:val="00DE0559"/>
    <w:rsid w:val="00DE355F"/>
    <w:rsid w:val="00DF2997"/>
    <w:rsid w:val="00E02E7D"/>
    <w:rsid w:val="00E03052"/>
    <w:rsid w:val="00E10375"/>
    <w:rsid w:val="00E10E73"/>
    <w:rsid w:val="00E11DE9"/>
    <w:rsid w:val="00E15314"/>
    <w:rsid w:val="00E23962"/>
    <w:rsid w:val="00E3048D"/>
    <w:rsid w:val="00E315F6"/>
    <w:rsid w:val="00E34A17"/>
    <w:rsid w:val="00E37EA1"/>
    <w:rsid w:val="00E42939"/>
    <w:rsid w:val="00E4571B"/>
    <w:rsid w:val="00E52932"/>
    <w:rsid w:val="00E546AD"/>
    <w:rsid w:val="00E558C8"/>
    <w:rsid w:val="00E57090"/>
    <w:rsid w:val="00E63135"/>
    <w:rsid w:val="00E65382"/>
    <w:rsid w:val="00E86139"/>
    <w:rsid w:val="00E87D08"/>
    <w:rsid w:val="00E9047A"/>
    <w:rsid w:val="00EA09CA"/>
    <w:rsid w:val="00EA0EB6"/>
    <w:rsid w:val="00EA26BC"/>
    <w:rsid w:val="00EA4329"/>
    <w:rsid w:val="00EA4FBB"/>
    <w:rsid w:val="00EA706D"/>
    <w:rsid w:val="00EA7DDC"/>
    <w:rsid w:val="00EB078C"/>
    <w:rsid w:val="00EB547D"/>
    <w:rsid w:val="00EC15AC"/>
    <w:rsid w:val="00ED166E"/>
    <w:rsid w:val="00ED236D"/>
    <w:rsid w:val="00ED4208"/>
    <w:rsid w:val="00EE0077"/>
    <w:rsid w:val="00EE1F1C"/>
    <w:rsid w:val="00EE7FD1"/>
    <w:rsid w:val="00EF3BCE"/>
    <w:rsid w:val="00F03C0E"/>
    <w:rsid w:val="00F0556F"/>
    <w:rsid w:val="00F0619A"/>
    <w:rsid w:val="00F07934"/>
    <w:rsid w:val="00F12E82"/>
    <w:rsid w:val="00F13C9F"/>
    <w:rsid w:val="00F1463B"/>
    <w:rsid w:val="00F22C8F"/>
    <w:rsid w:val="00F2570A"/>
    <w:rsid w:val="00F4570F"/>
    <w:rsid w:val="00F471C0"/>
    <w:rsid w:val="00F514F0"/>
    <w:rsid w:val="00F51A4D"/>
    <w:rsid w:val="00F75973"/>
    <w:rsid w:val="00F8031D"/>
    <w:rsid w:val="00F83E60"/>
    <w:rsid w:val="00F85B63"/>
    <w:rsid w:val="00F916EE"/>
    <w:rsid w:val="00F93B25"/>
    <w:rsid w:val="00F96634"/>
    <w:rsid w:val="00FA322E"/>
    <w:rsid w:val="00FB2C1E"/>
    <w:rsid w:val="00FB42E8"/>
    <w:rsid w:val="00FB6467"/>
    <w:rsid w:val="00FB6A29"/>
    <w:rsid w:val="00FB6FCB"/>
    <w:rsid w:val="00FC2985"/>
    <w:rsid w:val="00FC3A4C"/>
    <w:rsid w:val="00FC6EE8"/>
    <w:rsid w:val="00FD2477"/>
    <w:rsid w:val="00FD2811"/>
    <w:rsid w:val="00FD373E"/>
    <w:rsid w:val="00FD3CA7"/>
    <w:rsid w:val="00FE14B0"/>
    <w:rsid w:val="00FE1906"/>
    <w:rsid w:val="00FE298B"/>
    <w:rsid w:val="00FE4284"/>
    <w:rsid w:val="00FE489C"/>
    <w:rsid w:val="00FE5696"/>
    <w:rsid w:val="00FF230B"/>
    <w:rsid w:val="0D601CA8"/>
    <w:rsid w:val="0EB06CD3"/>
    <w:rsid w:val="1DF33140"/>
    <w:rsid w:val="1FE56DE3"/>
    <w:rsid w:val="20034CA6"/>
    <w:rsid w:val="20E555DC"/>
    <w:rsid w:val="25877DEC"/>
    <w:rsid w:val="2DE7478E"/>
    <w:rsid w:val="3AD54871"/>
    <w:rsid w:val="3FA6049B"/>
    <w:rsid w:val="42D32D41"/>
    <w:rsid w:val="49393B87"/>
    <w:rsid w:val="4A600531"/>
    <w:rsid w:val="4EBD4F0A"/>
    <w:rsid w:val="503171EF"/>
    <w:rsid w:val="5315262B"/>
    <w:rsid w:val="55E06B1C"/>
    <w:rsid w:val="5AB70BE5"/>
    <w:rsid w:val="60BB622D"/>
    <w:rsid w:val="6AEE662A"/>
    <w:rsid w:val="6B4A1019"/>
    <w:rsid w:val="6CBB7ECE"/>
    <w:rsid w:val="6D1726C0"/>
    <w:rsid w:val="6DCB16C7"/>
    <w:rsid w:val="6E510910"/>
    <w:rsid w:val="6F1015C0"/>
    <w:rsid w:val="771878D0"/>
    <w:rsid w:val="78956D57"/>
    <w:rsid w:val="7D8C7CCC"/>
    <w:rsid w:val="7F015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4">
    <w:name w:val="heading 4"/>
    <w:basedOn w:val="a"/>
    <w:next w:val="a"/>
    <w:uiPriority w:val="9"/>
    <w:qFormat/>
    <w:pPr>
      <w:spacing w:before="100" w:beforeAutospacing="1" w:after="100" w:afterAutospacing="1"/>
      <w:jc w:val="left"/>
      <w:outlineLvl w:val="3"/>
    </w:pPr>
    <w:rPr>
      <w:rFonts w:ascii="宋体" w:hAnsi="宋体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onth">
    <w:name w:val="month"/>
    <w:basedOn w:val="a0"/>
    <w:rPr>
      <w:caps/>
      <w:color w:val="FFFFFF"/>
      <w:sz w:val="18"/>
      <w:szCs w:val="18"/>
      <w:bdr w:val="none" w:sz="0" w:space="0" w:color="auto"/>
      <w:shd w:val="clear" w:color="auto" w:fill="B5BEBE"/>
    </w:rPr>
  </w:style>
  <w:style w:type="character" w:styleId="a3">
    <w:name w:val="Hyperlink"/>
    <w:basedOn w:val="a0"/>
    <w:uiPriority w:val="99"/>
    <w:unhideWhenUsed/>
    <w:rPr>
      <w:b w:val="0"/>
      <w:color w:val="0062A0"/>
      <w:sz w:val="24"/>
      <w:szCs w:val="24"/>
      <w:u w:val="none"/>
      <w:bdr w:val="none" w:sz="0" w:space="0" w:color="auto"/>
      <w:vertAlign w:val="baseline"/>
    </w:rPr>
  </w:style>
  <w:style w:type="character" w:styleId="a4">
    <w:name w:val="FollowedHyperlink"/>
    <w:basedOn w:val="a0"/>
    <w:uiPriority w:val="99"/>
    <w:unhideWhenUsed/>
    <w:rPr>
      <w:b w:val="0"/>
      <w:color w:val="0062A0"/>
      <w:sz w:val="24"/>
      <w:szCs w:val="24"/>
      <w:u w:val="none"/>
      <w:bdr w:val="none" w:sz="0" w:space="0" w:color="auto"/>
      <w:vertAlign w:val="baseline"/>
    </w:rPr>
  </w:style>
  <w:style w:type="character" w:customStyle="1" w:styleId="year">
    <w:name w:val="year"/>
    <w:basedOn w:val="a0"/>
    <w:rPr>
      <w:sz w:val="18"/>
      <w:szCs w:val="18"/>
      <w:bdr w:val="none" w:sz="0" w:space="0" w:color="auto"/>
    </w:rPr>
  </w:style>
  <w:style w:type="character" w:styleId="a5">
    <w:name w:val="Strong"/>
    <w:basedOn w:val="a0"/>
    <w:uiPriority w:val="22"/>
    <w:qFormat/>
    <w:rPr>
      <w:b/>
      <w:sz w:val="24"/>
      <w:szCs w:val="24"/>
      <w:bdr w:val="none" w:sz="0" w:space="0" w:color="auto"/>
      <w:vertAlign w:val="baseline"/>
    </w:rPr>
  </w:style>
  <w:style w:type="character" w:styleId="a6">
    <w:name w:val="Emphasis"/>
    <w:basedOn w:val="a0"/>
    <w:uiPriority w:val="20"/>
    <w:qFormat/>
    <w:rPr>
      <w:i/>
      <w:sz w:val="24"/>
      <w:szCs w:val="24"/>
      <w:bdr w:val="none" w:sz="0" w:space="0" w:color="auto"/>
      <w:vertAlign w:val="baseline"/>
    </w:rPr>
  </w:style>
  <w:style w:type="character" w:customStyle="1" w:styleId="Char">
    <w:name w:val="页脚 Char"/>
    <w:basedOn w:val="a0"/>
    <w:link w:val="a7"/>
    <w:uiPriority w:val="99"/>
    <w:semiHidden/>
    <w:rPr>
      <w:rFonts w:ascii="Calibri" w:hAnsi="Calibri"/>
      <w:kern w:val="2"/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Pr>
      <w:rFonts w:ascii="Calibri" w:hAnsi="Calibri"/>
      <w:kern w:val="2"/>
      <w:sz w:val="18"/>
      <w:szCs w:val="18"/>
    </w:rPr>
  </w:style>
  <w:style w:type="character" w:customStyle="1" w:styleId="day">
    <w:name w:val="day"/>
    <w:basedOn w:val="a0"/>
    <w:rPr>
      <w:b/>
      <w:sz w:val="42"/>
      <w:szCs w:val="42"/>
    </w:rPr>
  </w:style>
  <w:style w:type="character" w:customStyle="1" w:styleId="caption-title">
    <w:name w:val="caption-title"/>
    <w:basedOn w:val="a0"/>
    <w:rPr>
      <w:b/>
    </w:rPr>
  </w:style>
  <w:style w:type="character" w:customStyle="1" w:styleId="summary">
    <w:name w:val="summary"/>
    <w:basedOn w:val="a0"/>
    <w:rPr>
      <w:color w:val="999999"/>
      <w:sz w:val="18"/>
      <w:szCs w:val="18"/>
    </w:rPr>
  </w:style>
  <w:style w:type="character" w:customStyle="1" w:styleId="sub-article-title">
    <w:name w:val="sub-article-title"/>
    <w:basedOn w:val="a0"/>
    <w:rPr>
      <w:sz w:val="16"/>
      <w:szCs w:val="16"/>
    </w:rPr>
  </w:style>
  <w:style w:type="character" w:customStyle="1" w:styleId="before2">
    <w:name w:val="before2"/>
    <w:basedOn w:val="a0"/>
    <w:rPr>
      <w:bdr w:val="none" w:sz="0" w:space="0" w:color="auto"/>
    </w:rPr>
  </w:style>
  <w:style w:type="character" w:customStyle="1" w:styleId="before1">
    <w:name w:val="before1"/>
    <w:basedOn w:val="a0"/>
    <w:rPr>
      <w:bdr w:val="none" w:sz="0" w:space="0" w:color="auto"/>
    </w:rPr>
  </w:style>
  <w:style w:type="character" w:customStyle="1" w:styleId="before">
    <w:name w:val="before"/>
    <w:basedOn w:val="a0"/>
    <w:rPr>
      <w:bdr w:val="none" w:sz="0" w:space="0" w:color="auto"/>
    </w:rPr>
  </w:style>
  <w:style w:type="paragraph" w:styleId="a8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line number"/>
    <w:basedOn w:val="a0"/>
    <w:uiPriority w:val="99"/>
    <w:semiHidden/>
    <w:unhideWhenUsed/>
    <w:rsid w:val="00417F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551</Words>
  <Characters>3147</Characters>
  <Application>Microsoft Office Word</Application>
  <DocSecurity>0</DocSecurity>
  <Lines>26</Lines>
  <Paragraphs>7</Paragraphs>
  <ScaleCrop>false</ScaleCrop>
  <Company>Microsoft</Company>
  <LinksUpToDate>false</LinksUpToDate>
  <CharactersWithSpaces>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2020-03-12T15:28:00Z</dcterms:created>
  <dcterms:modified xsi:type="dcterms:W3CDTF">2020-03-12T15:28:00Z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