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E5954" w14:textId="77777777" w:rsidR="00186BEA" w:rsidRPr="00186BEA" w:rsidRDefault="00186BEA" w:rsidP="00186BEA">
      <w:pPr>
        <w:shd w:val="clear" w:color="auto" w:fill="FFFFFF"/>
        <w:spacing w:after="0" w:line="450" w:lineRule="atLeast"/>
        <w:jc w:val="both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186BEA">
        <w:rPr>
          <w:rFonts w:ascii="Helvetica" w:eastAsia="Times New Roman" w:hAnsi="Helvetica" w:cs="Calibri"/>
          <w:color w:val="000000"/>
          <w:spacing w:val="5"/>
          <w:sz w:val="20"/>
          <w:szCs w:val="20"/>
        </w:rPr>
        <w:t>Table 1: Socio-Demographic Characteristics of Commercial Bus Drivers</w:t>
      </w:r>
    </w:p>
    <w:tbl>
      <w:tblPr>
        <w:tblW w:w="8626" w:type="dxa"/>
        <w:tblInd w:w="1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2"/>
        <w:gridCol w:w="2194"/>
        <w:gridCol w:w="2040"/>
      </w:tblGrid>
      <w:tr w:rsidR="00186BEA" w:rsidRPr="00186BEA" w14:paraId="4047B0C1" w14:textId="77777777" w:rsidTr="00186BEA">
        <w:trPr>
          <w:trHeight w:val="303"/>
        </w:trPr>
        <w:tc>
          <w:tcPr>
            <w:tcW w:w="439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65B47F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Parameter</w:t>
            </w:r>
          </w:p>
        </w:tc>
        <w:tc>
          <w:tcPr>
            <w:tcW w:w="219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CA42D4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Frequency</w:t>
            </w:r>
          </w:p>
        </w:tc>
        <w:tc>
          <w:tcPr>
            <w:tcW w:w="203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729EEC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Percent</w:t>
            </w:r>
          </w:p>
        </w:tc>
      </w:tr>
      <w:tr w:rsidR="00186BEA" w:rsidRPr="00186BEA" w14:paraId="4FE9772C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4C0F8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Total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BB04D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132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75B62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100.0</w:t>
            </w:r>
          </w:p>
        </w:tc>
      </w:tr>
      <w:tr w:rsidR="00186BEA" w:rsidRPr="00186BEA" w14:paraId="38F80325" w14:textId="77777777" w:rsidTr="00186BEA">
        <w:trPr>
          <w:trHeight w:val="30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DB225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Age</w:t>
            </w:r>
          </w:p>
        </w:tc>
      </w:tr>
      <w:tr w:rsidR="00186BEA" w:rsidRPr="00186BEA" w14:paraId="0C3676B5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D63C8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18-25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9B21E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30729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9.1</w:t>
            </w:r>
          </w:p>
        </w:tc>
      </w:tr>
      <w:tr w:rsidR="00186BEA" w:rsidRPr="00186BEA" w14:paraId="2C2FB575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4A3D2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26-35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D6D41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538C5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28.8</w:t>
            </w:r>
          </w:p>
        </w:tc>
      </w:tr>
      <w:tr w:rsidR="00186BEA" w:rsidRPr="00186BEA" w14:paraId="1ABE032A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125D1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36-45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4945F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CEB5C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34.1</w:t>
            </w:r>
          </w:p>
        </w:tc>
      </w:tr>
      <w:tr w:rsidR="00186BEA" w:rsidRPr="00186BEA" w14:paraId="69C734D3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C1477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&gt;45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9C12B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46157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28.0</w:t>
            </w:r>
          </w:p>
        </w:tc>
      </w:tr>
      <w:tr w:rsidR="00186BEA" w:rsidRPr="00186BEA" w14:paraId="00029284" w14:textId="77777777" w:rsidTr="00186BEA">
        <w:trPr>
          <w:trHeight w:val="30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4263FD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Gender</w:t>
            </w:r>
          </w:p>
        </w:tc>
      </w:tr>
      <w:tr w:rsidR="00186BEA" w:rsidRPr="00186BEA" w14:paraId="0E64E83F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B8EDE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Male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4CE57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132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CB26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100.0</w:t>
            </w:r>
          </w:p>
        </w:tc>
      </w:tr>
      <w:tr w:rsidR="00186BEA" w:rsidRPr="00186BEA" w14:paraId="207E77C5" w14:textId="77777777" w:rsidTr="00186BEA">
        <w:trPr>
          <w:trHeight w:val="30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2E6FA9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Ethnicity</w:t>
            </w:r>
          </w:p>
        </w:tc>
      </w:tr>
      <w:tr w:rsidR="00186BEA" w:rsidRPr="00186BEA" w14:paraId="65B412FC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57E15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Ewe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2CA5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106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935DC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80.3</w:t>
            </w:r>
          </w:p>
        </w:tc>
      </w:tr>
      <w:tr w:rsidR="00186BEA" w:rsidRPr="00186BEA" w14:paraId="31A69B01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93420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Akan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17CA7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7E205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10.6</w:t>
            </w:r>
          </w:p>
        </w:tc>
      </w:tr>
      <w:tr w:rsidR="00186BEA" w:rsidRPr="00186BEA" w14:paraId="4000CA88" w14:textId="77777777" w:rsidTr="00186BEA">
        <w:trPr>
          <w:trHeight w:val="308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55040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Northerner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48DC0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EEB2C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9.1</w:t>
            </w:r>
          </w:p>
        </w:tc>
      </w:tr>
      <w:tr w:rsidR="00186BEA" w:rsidRPr="00186BEA" w14:paraId="6DF68AB9" w14:textId="77777777" w:rsidTr="00186BEA">
        <w:trPr>
          <w:trHeight w:val="30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668B2F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Religion</w:t>
            </w:r>
          </w:p>
        </w:tc>
      </w:tr>
      <w:tr w:rsidR="00186BEA" w:rsidRPr="00186BEA" w14:paraId="45F589F8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4D6C4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Christian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FE4E9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D91F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88.6</w:t>
            </w:r>
          </w:p>
        </w:tc>
      </w:tr>
      <w:tr w:rsidR="00186BEA" w:rsidRPr="00186BEA" w14:paraId="1EC752D0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AD5BE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Muslim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6D461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E7EE7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11.4</w:t>
            </w:r>
          </w:p>
        </w:tc>
      </w:tr>
      <w:tr w:rsidR="00186BEA" w:rsidRPr="00186BEA" w14:paraId="01E47F79" w14:textId="77777777" w:rsidTr="00186BEA">
        <w:trPr>
          <w:trHeight w:val="30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0C8CE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Marital status</w:t>
            </w:r>
          </w:p>
        </w:tc>
      </w:tr>
      <w:tr w:rsidR="00186BEA" w:rsidRPr="00186BEA" w14:paraId="5A79140A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B095E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Single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32EC4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62151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26.5</w:t>
            </w:r>
          </w:p>
        </w:tc>
      </w:tr>
      <w:tr w:rsidR="00186BEA" w:rsidRPr="00186BEA" w14:paraId="5C6E4318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2A7E2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Married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F8AA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704C2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68.9</w:t>
            </w:r>
          </w:p>
        </w:tc>
      </w:tr>
      <w:tr w:rsidR="00186BEA" w:rsidRPr="00186BEA" w14:paraId="6F3A6A59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0C78A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Widowed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3BF1D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7AE67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4.5</w:t>
            </w:r>
          </w:p>
        </w:tc>
      </w:tr>
      <w:tr w:rsidR="00186BEA" w:rsidRPr="00186BEA" w14:paraId="6836CA46" w14:textId="77777777" w:rsidTr="00186BEA">
        <w:trPr>
          <w:trHeight w:val="184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0EDCBB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Educational Level</w:t>
            </w:r>
          </w:p>
        </w:tc>
      </w:tr>
      <w:tr w:rsidR="00186BEA" w:rsidRPr="00186BEA" w14:paraId="283C81F8" w14:textId="77777777" w:rsidTr="00186BEA">
        <w:trPr>
          <w:trHeight w:val="188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ABF31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JHS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57385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DA26A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18.2</w:t>
            </w:r>
          </w:p>
        </w:tc>
      </w:tr>
      <w:tr w:rsidR="00186BEA" w:rsidRPr="00186BEA" w14:paraId="1F0407FE" w14:textId="77777777" w:rsidTr="00186BEA">
        <w:trPr>
          <w:trHeight w:val="188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2C92E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 xml:space="preserve">SHS / </w:t>
            </w:r>
            <w:proofErr w:type="spellStart"/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Voc</w:t>
            </w:r>
            <w:proofErr w:type="spellEnd"/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 xml:space="preserve"> / Tech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CCB7E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77C31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58.3</w:t>
            </w:r>
          </w:p>
        </w:tc>
      </w:tr>
      <w:tr w:rsidR="00186BEA" w:rsidRPr="00186BEA" w14:paraId="04402143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36AD8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Tertiary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6DCED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63EB4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16.7</w:t>
            </w:r>
          </w:p>
        </w:tc>
      </w:tr>
      <w:tr w:rsidR="00186BEA" w:rsidRPr="00186BEA" w14:paraId="724F7439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8BEB7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None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92EE0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80A49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6.8</w:t>
            </w:r>
          </w:p>
        </w:tc>
      </w:tr>
      <w:tr w:rsidR="00186BEA" w:rsidRPr="00186BEA" w14:paraId="18B5FBB5" w14:textId="77777777" w:rsidTr="00186BEA">
        <w:trPr>
          <w:trHeight w:val="30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2AA983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Income / month</w:t>
            </w:r>
          </w:p>
        </w:tc>
      </w:tr>
      <w:tr w:rsidR="00186BEA" w:rsidRPr="00186BEA" w14:paraId="7EDB5504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5FEA3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&lt;ghȼ100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66950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30173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13.6</w:t>
            </w:r>
          </w:p>
        </w:tc>
      </w:tr>
      <w:tr w:rsidR="00186BEA" w:rsidRPr="00186BEA" w14:paraId="23748ED4" w14:textId="77777777" w:rsidTr="00186BEA">
        <w:trPr>
          <w:trHeight w:val="155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97C28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ghȼ100-500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CCE30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F0878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47.0</w:t>
            </w:r>
          </w:p>
        </w:tc>
      </w:tr>
      <w:tr w:rsidR="00186BEA" w:rsidRPr="00186BEA" w14:paraId="3D6F57F4" w14:textId="77777777" w:rsidTr="00186BEA">
        <w:trPr>
          <w:trHeight w:val="235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82D70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ghȼ600-1000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3F408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5C8A7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22.0</w:t>
            </w:r>
          </w:p>
        </w:tc>
      </w:tr>
      <w:tr w:rsidR="00186BEA" w:rsidRPr="00186BEA" w14:paraId="6270C797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E08B3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&gt;ghȼ1000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0ABCC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B72D2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17.4</w:t>
            </w:r>
          </w:p>
        </w:tc>
      </w:tr>
      <w:tr w:rsidR="00186BEA" w:rsidRPr="00186BEA" w14:paraId="44F0E90E" w14:textId="77777777" w:rsidTr="00186BEA">
        <w:trPr>
          <w:trHeight w:val="208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A5DBE0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Commercial Driving Experience (years)</w:t>
            </w:r>
          </w:p>
        </w:tc>
      </w:tr>
      <w:tr w:rsidR="00186BEA" w:rsidRPr="00186BEA" w14:paraId="7A3C0F2C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99F44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&lt;1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FE418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E583E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3.0</w:t>
            </w:r>
          </w:p>
        </w:tc>
      </w:tr>
      <w:tr w:rsidR="00186BEA" w:rsidRPr="00186BEA" w14:paraId="5AEC8455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F0437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 – 3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1AE49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80D8C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6.1</w:t>
            </w:r>
          </w:p>
        </w:tc>
      </w:tr>
      <w:tr w:rsidR="00186BEA" w:rsidRPr="00186BEA" w14:paraId="23CDD9B6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D8DDE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 – 6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8411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5AEBF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14.4</w:t>
            </w:r>
          </w:p>
        </w:tc>
      </w:tr>
      <w:tr w:rsidR="00186BEA" w:rsidRPr="00186BEA" w14:paraId="45D655AD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5EC91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 – 10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13B28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76E7D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14.4</w:t>
            </w:r>
          </w:p>
        </w:tc>
      </w:tr>
      <w:tr w:rsidR="00186BEA" w:rsidRPr="00186BEA" w14:paraId="7B49391D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1A464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&gt;10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C624D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82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3F2DF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62.1</w:t>
            </w:r>
          </w:p>
        </w:tc>
      </w:tr>
      <w:tr w:rsidR="00186BEA" w:rsidRPr="00186BEA" w14:paraId="6435F322" w14:textId="77777777" w:rsidTr="00186BEA">
        <w:trPr>
          <w:trHeight w:val="293"/>
        </w:trPr>
        <w:tc>
          <w:tcPr>
            <w:tcW w:w="8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210126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Working Hours/Day</w:t>
            </w:r>
          </w:p>
        </w:tc>
      </w:tr>
      <w:tr w:rsidR="00186BEA" w:rsidRPr="00186BEA" w14:paraId="20076811" w14:textId="77777777" w:rsidTr="00186BEA">
        <w:trPr>
          <w:trHeight w:val="137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D4183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&lt;3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6F01D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68B3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12.9</w:t>
            </w:r>
          </w:p>
        </w:tc>
      </w:tr>
      <w:tr w:rsidR="00186BEA" w:rsidRPr="00186BEA" w14:paraId="1F67F7E4" w14:textId="77777777" w:rsidTr="00186BEA">
        <w:trPr>
          <w:trHeight w:val="303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018A9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 – 6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EE5FB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9BF2E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47.0</w:t>
            </w:r>
          </w:p>
        </w:tc>
      </w:tr>
      <w:tr w:rsidR="00186BEA" w:rsidRPr="00186BEA" w14:paraId="13E07AAD" w14:textId="77777777" w:rsidTr="00186BEA">
        <w:trPr>
          <w:trHeight w:val="276"/>
        </w:trPr>
        <w:tc>
          <w:tcPr>
            <w:tcW w:w="4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DB7CC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 – 10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10DE0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E16E0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22.0</w:t>
            </w:r>
          </w:p>
        </w:tc>
      </w:tr>
      <w:tr w:rsidR="00186BEA" w:rsidRPr="00186BEA" w14:paraId="17A35A94" w14:textId="77777777" w:rsidTr="00186BEA">
        <w:trPr>
          <w:trHeight w:val="265"/>
        </w:trPr>
        <w:tc>
          <w:tcPr>
            <w:tcW w:w="43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EF685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&gt;10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42496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24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C40EB" w14:textId="77777777" w:rsidR="00186BEA" w:rsidRPr="00186BEA" w:rsidRDefault="00186BEA" w:rsidP="00186B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18.2</w:t>
            </w:r>
          </w:p>
        </w:tc>
      </w:tr>
    </w:tbl>
    <w:p w14:paraId="75AFE29A" w14:textId="77777777" w:rsidR="00186BEA" w:rsidRPr="00186BEA" w:rsidRDefault="00186BEA" w:rsidP="00186BEA">
      <w:pPr>
        <w:shd w:val="clear" w:color="auto" w:fill="FFFFFF"/>
        <w:spacing w:after="0" w:line="450" w:lineRule="atLeast"/>
        <w:jc w:val="both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186BEA">
        <w:rPr>
          <w:rFonts w:ascii="Helvetica" w:eastAsia="Times New Roman" w:hAnsi="Helvetica" w:cs="Calibri"/>
          <w:color w:val="000000"/>
          <w:spacing w:val="5"/>
          <w:sz w:val="20"/>
          <w:szCs w:val="20"/>
        </w:rPr>
        <w:t>Data presented as frequency and corresponding percentage.</w:t>
      </w:r>
    </w:p>
    <w:p w14:paraId="77952B26" w14:textId="77777777" w:rsidR="00186BEA" w:rsidRPr="00186BEA" w:rsidRDefault="00186BEA" w:rsidP="00186BEA">
      <w:pPr>
        <w:shd w:val="clear" w:color="auto" w:fill="FFFFFF"/>
        <w:spacing w:after="0" w:line="450" w:lineRule="atLeast"/>
        <w:jc w:val="both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186BEA">
        <w:rPr>
          <w:rFonts w:ascii="Calibri" w:eastAsia="Times New Roman" w:hAnsi="Calibri" w:cs="Calibri"/>
          <w:color w:val="242C35"/>
          <w:spacing w:val="5"/>
          <w:sz w:val="23"/>
          <w:szCs w:val="23"/>
        </w:rPr>
        <w:lastRenderedPageBreak/>
        <w:t> </w:t>
      </w:r>
    </w:p>
    <w:p w14:paraId="30A53EBA" w14:textId="77777777" w:rsidR="00186BEA" w:rsidRPr="00186BEA" w:rsidRDefault="00186BEA" w:rsidP="00186BEA">
      <w:pPr>
        <w:shd w:val="clear" w:color="auto" w:fill="FFFFFF"/>
        <w:spacing w:line="241" w:lineRule="atLeast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186BEA">
        <w:rPr>
          <w:rFonts w:ascii="Helvetica" w:eastAsia="Times New Roman" w:hAnsi="Helvetica" w:cs="Calibri"/>
          <w:color w:val="000000"/>
          <w:spacing w:val="5"/>
          <w:sz w:val="20"/>
          <w:szCs w:val="20"/>
        </w:rPr>
        <w:t>Table 2: Pattern of Energy Drink Consumption</w:t>
      </w:r>
    </w:p>
    <w:tbl>
      <w:tblPr>
        <w:tblW w:w="9786" w:type="dxa"/>
        <w:tblInd w:w="1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6"/>
        <w:gridCol w:w="1976"/>
        <w:gridCol w:w="1414"/>
        <w:gridCol w:w="1163"/>
        <w:gridCol w:w="1263"/>
        <w:gridCol w:w="1984"/>
      </w:tblGrid>
      <w:tr w:rsidR="00186BEA" w:rsidRPr="00186BEA" w14:paraId="16E1590F" w14:textId="77777777" w:rsidTr="00186BEA"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42B07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000000"/>
                <w:spacing w:val="5"/>
                <w:sz w:val="20"/>
                <w:szCs w:val="20"/>
              </w:rPr>
              <w:t>ED Consumption</w:t>
            </w:r>
          </w:p>
        </w:tc>
        <w:tc>
          <w:tcPr>
            <w:tcW w:w="7800" w:type="dxa"/>
            <w:gridSpan w:val="5"/>
            <w:tcBorders>
              <w:top w:val="single" w:sz="8" w:space="0" w:color="auto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393F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Age</w:t>
            </w:r>
          </w:p>
        </w:tc>
      </w:tr>
      <w:tr w:rsidR="00186BEA" w:rsidRPr="00186BEA" w14:paraId="78CA575A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24992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D5DEC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18-25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9188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26-35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FAFB1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36-45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3E44F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&gt;45</w:t>
            </w:r>
          </w:p>
        </w:tc>
      </w:tr>
      <w:tr w:rsidR="00186BEA" w:rsidRPr="00186BEA" w14:paraId="5FFDC2DD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621CB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CB2A2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 (100)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1D3053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30 (93.8)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D3BA4B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32 (80.0)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9E966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28 (87.5)</w:t>
            </w:r>
          </w:p>
        </w:tc>
      </w:tr>
      <w:tr w:rsidR="00186BEA" w:rsidRPr="00186BEA" w14:paraId="4D48E744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98E73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No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4A966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7922AC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 (6.20)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33E2DF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8 (20.0)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935C4E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 (12.5)</w:t>
            </w:r>
          </w:p>
        </w:tc>
      </w:tr>
      <w:tr w:rsidR="00186BEA" w:rsidRPr="00186BEA" w14:paraId="7C4C8D2C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CE7C2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B3BEF7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 (100)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B1DA21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32 (100)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0A057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40 (100)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80B27E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32 (100)</w:t>
            </w:r>
          </w:p>
        </w:tc>
      </w:tr>
      <w:tr w:rsidR="00186BEA" w:rsidRPr="00186BEA" w14:paraId="7FC12FFF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0D10A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F03072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7F47A7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EC9B0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04085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</w:tr>
      <w:tr w:rsidR="00186BEA" w:rsidRPr="00186BEA" w14:paraId="44E4B4F0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B3888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7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948CA8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Educational Level</w:t>
            </w:r>
          </w:p>
        </w:tc>
      </w:tr>
      <w:tr w:rsidR="00186BEA" w:rsidRPr="00186BEA" w14:paraId="25F3AB3C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E45F7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CEC1FC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 xml:space="preserve">SHS / </w:t>
            </w:r>
            <w:proofErr w:type="spellStart"/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Voc</w:t>
            </w:r>
            <w:proofErr w:type="spellEnd"/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 xml:space="preserve"> / Tech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F4D5A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Tertiary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B58AA3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JHS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946BA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None</w:t>
            </w:r>
          </w:p>
        </w:tc>
      </w:tr>
      <w:tr w:rsidR="00186BEA" w:rsidRPr="00186BEA" w14:paraId="1C3995A6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CD90B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1F2FF8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57 (90.5)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80270B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 (52.9)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66A4D8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24 (100)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CEAFC3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 (100)</w:t>
            </w:r>
          </w:p>
        </w:tc>
      </w:tr>
      <w:tr w:rsidR="00186BEA" w:rsidRPr="00186BEA" w14:paraId="1C1EF530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EB18E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No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5E93E3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 (9.5)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5C5C9B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8 (47.1)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598AC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2E311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</w:t>
            </w:r>
          </w:p>
        </w:tc>
      </w:tr>
      <w:tr w:rsidR="00186BEA" w:rsidRPr="00186BEA" w14:paraId="6431E39D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0E922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ECAE1F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63 (100)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E09CE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17 (100)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F001E4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24 (100)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85559B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 (100)</w:t>
            </w:r>
          </w:p>
        </w:tc>
      </w:tr>
      <w:tr w:rsidR="00186BEA" w:rsidRPr="00186BEA" w14:paraId="2FA934D1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5E2BD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84B4C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3D65E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2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7AE060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FEA913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</w:tr>
      <w:tr w:rsidR="00186BEA" w:rsidRPr="00186BEA" w14:paraId="584AB0FC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BF385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7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99F4A2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Commercial Driving Experience (years)</w:t>
            </w:r>
          </w:p>
        </w:tc>
      </w:tr>
      <w:tr w:rsidR="00186BEA" w:rsidRPr="00186BEA" w14:paraId="3F2A5F27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48DFC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77DF9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&lt;1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C9F5B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1 - 3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E4D82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4 - 6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454C7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7 - 10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93A4E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&gt;10</w:t>
            </w:r>
          </w:p>
        </w:tc>
      </w:tr>
      <w:tr w:rsidR="00186BEA" w:rsidRPr="00186BEA" w14:paraId="4F7721F0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13335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666280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 (100)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DDB812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 (100)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EB4FD8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11 (73.3)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63125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17 (100)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C3A3FE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62 (86.1)</w:t>
            </w:r>
          </w:p>
        </w:tc>
      </w:tr>
      <w:tr w:rsidR="00186BEA" w:rsidRPr="00186BEA" w14:paraId="0F1A45F1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DC5C9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No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798271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8DFB6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F2436F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4 (26.7)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11C8D2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5215C7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10 (13.9)</w:t>
            </w:r>
          </w:p>
        </w:tc>
      </w:tr>
      <w:tr w:rsidR="00186BEA" w:rsidRPr="00186BEA" w14:paraId="1BF24E27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9EF6F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Total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638110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 (100)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5B39E0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 (100)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C811F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15 (100)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66883A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17 (100)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84DBD4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72 (100)</w:t>
            </w:r>
          </w:p>
        </w:tc>
      </w:tr>
      <w:tr w:rsidR="00186BEA" w:rsidRPr="00186BEA" w14:paraId="1068C4E3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CF2E1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EE6ADE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86AB4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59A7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E36846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24233E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</w:tr>
      <w:tr w:rsidR="00186BEA" w:rsidRPr="00186BEA" w14:paraId="62FB5AB1" w14:textId="77777777" w:rsidTr="00186BEA">
        <w:tc>
          <w:tcPr>
            <w:tcW w:w="978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5F742" w14:textId="77777777" w:rsidR="00186BEA" w:rsidRPr="00186BEA" w:rsidRDefault="00186BEA" w:rsidP="00186BEA">
            <w:pPr>
              <w:spacing w:after="20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Association Between Knowledge on Side Effects and Energy Drink Consumption</w:t>
            </w:r>
          </w:p>
        </w:tc>
      </w:tr>
      <w:tr w:rsidR="00186BEA" w:rsidRPr="00186BEA" w14:paraId="6DE6EE2B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32F96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7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D56DE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Knowledge of Side Effects</w:t>
            </w:r>
          </w:p>
        </w:tc>
      </w:tr>
      <w:tr w:rsidR="00186BEA" w:rsidRPr="00186BEA" w14:paraId="10B50B0F" w14:textId="77777777" w:rsidTr="00186BEA">
        <w:trPr>
          <w:trHeight w:val="730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BD5FD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5D3A2E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Poor (&lt;60%)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8DC670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Good</w:t>
            </w:r>
          </w:p>
          <w:p w14:paraId="0402745C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(60 - 79%)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368D57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Excellent (≥80%)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D92AFB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Total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2BA13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 </w:t>
            </w:r>
          </w:p>
          <w:p w14:paraId="2EB92B0B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b/>
                <w:bCs/>
                <w:color w:val="363636"/>
                <w:spacing w:val="5"/>
                <w:sz w:val="20"/>
                <w:szCs w:val="20"/>
              </w:rPr>
              <w:t>p-value (likelihood ratio)</w:t>
            </w:r>
          </w:p>
        </w:tc>
      </w:tr>
      <w:tr w:rsidR="00186BEA" w:rsidRPr="00186BEA" w14:paraId="66256B56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5EB8F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DA8DC4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68 (87.2)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7D5040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16 (88.9)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7C7BFF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15 (88.2)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ADA9D1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99 (87.60)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8C25F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0.977</w:t>
            </w:r>
          </w:p>
        </w:tc>
      </w:tr>
      <w:tr w:rsidR="00186BEA" w:rsidRPr="00186BEA" w14:paraId="1B5F135A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39E41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No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2AFF8C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10 (12.8)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9A9932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 (11.1)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F3C60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2 (11.8)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01544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14 (12.4)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C0B5F98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</w:p>
        </w:tc>
      </w:tr>
      <w:tr w:rsidR="00186BEA" w:rsidRPr="00186BEA" w14:paraId="00BA01A9" w14:textId="77777777" w:rsidTr="00186BEA"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621F6" w14:textId="77777777" w:rsidR="00186BEA" w:rsidRPr="00186BEA" w:rsidRDefault="00186BEA" w:rsidP="00186BEA">
            <w:pPr>
              <w:spacing w:after="0" w:line="259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Total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01B209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78 (100)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17CAAD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18 (100)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C72CA8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17 (100)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0912C1" w14:textId="77777777" w:rsidR="00186BEA" w:rsidRPr="00186BEA" w:rsidRDefault="00186BEA" w:rsidP="00186BEA">
            <w:pPr>
              <w:spacing w:after="0" w:line="259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186BEA">
              <w:rPr>
                <w:rFonts w:ascii="Helvetica" w:eastAsia="Times New Roman" w:hAnsi="Helvetica" w:cs="Calibri"/>
                <w:color w:val="000000"/>
                <w:spacing w:val="5"/>
                <w:sz w:val="20"/>
                <w:szCs w:val="20"/>
              </w:rPr>
              <w:t>113 (100)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E215B58" w14:textId="77777777" w:rsidR="00186BEA" w:rsidRPr="00186BEA" w:rsidRDefault="00186BEA" w:rsidP="00186BEA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</w:p>
        </w:tc>
      </w:tr>
    </w:tbl>
    <w:p w14:paraId="68B1AC86" w14:textId="3601B3ED" w:rsidR="00186BEA" w:rsidRPr="00186BEA" w:rsidRDefault="00186BEA" w:rsidP="00186BEA">
      <w:pPr>
        <w:shd w:val="clear" w:color="auto" w:fill="FFFFFF"/>
        <w:spacing w:line="241" w:lineRule="atLeast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186BEA">
        <w:rPr>
          <w:rFonts w:ascii="Helvetica" w:eastAsia="Times New Roman" w:hAnsi="Helvetica" w:cs="Calibri"/>
          <w:color w:val="000000"/>
          <w:spacing w:val="5"/>
          <w:sz w:val="20"/>
          <w:szCs w:val="20"/>
        </w:rPr>
        <w:t>Data presented as frequency and corresponding percentage</w:t>
      </w:r>
    </w:p>
    <w:p w14:paraId="03348FC3" w14:textId="77777777" w:rsidR="00186BEA" w:rsidRPr="00186BEA" w:rsidRDefault="00186BEA" w:rsidP="00186BEA">
      <w:pPr>
        <w:shd w:val="clear" w:color="auto" w:fill="FFFFFF"/>
        <w:spacing w:after="0" w:line="450" w:lineRule="atLeast"/>
        <w:jc w:val="both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186BEA">
        <w:rPr>
          <w:rFonts w:ascii="Helvetica" w:eastAsia="Times New Roman" w:hAnsi="Helvetica" w:cs="Calibri"/>
          <w:color w:val="000000"/>
          <w:spacing w:val="5"/>
          <w:sz w:val="20"/>
          <w:szCs w:val="20"/>
        </w:rPr>
        <w:t>ED = Energy drink</w:t>
      </w:r>
      <w:r w:rsidRPr="00186BEA">
        <w:rPr>
          <w:rFonts w:ascii="Helvetica" w:eastAsia="Times New Roman" w:hAnsi="Helvetica" w:cs="Calibri"/>
          <w:b/>
          <w:bCs/>
          <w:color w:val="000000"/>
          <w:spacing w:val="5"/>
          <w:sz w:val="20"/>
          <w:szCs w:val="20"/>
        </w:rPr>
        <w:t> </w:t>
      </w:r>
    </w:p>
    <w:p w14:paraId="3BE869F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BEA"/>
    <w:rsid w:val="00186BE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5A632"/>
  <w15:chartTrackingRefBased/>
  <w15:docId w15:val="{27BAFF48-23DE-4B71-9409-DB4B02DDE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6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86B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2020-08-04T18:31:00Z</dcterms:created>
  <dcterms:modified xsi:type="dcterms:W3CDTF">2020-08-04T18:31:00Z</dcterms:modified>
</cp:coreProperties>
</file>