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468"/>
        <w:tblOverlap w:val="never"/>
        <w:tblW w:w="1029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7"/>
        <w:gridCol w:w="641"/>
        <w:gridCol w:w="1171"/>
        <w:gridCol w:w="1195"/>
        <w:gridCol w:w="467"/>
        <w:gridCol w:w="700"/>
        <w:gridCol w:w="1303"/>
        <w:gridCol w:w="93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92" w:type="dxa"/>
            <w:gridSpan w:val="8"/>
            <w:tcBorders>
              <w:top w:val="nil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0" w:name="OLE_LINK1"/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Supp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Table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 Univariate and Multivariate analysis of covariables associated with PFS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7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Univariate analysis</w:t>
            </w:r>
          </w:p>
        </w:tc>
        <w:tc>
          <w:tcPr>
            <w:tcW w:w="467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Multivariate analysis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7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HR</w:t>
            </w:r>
          </w:p>
        </w:tc>
        <w:tc>
          <w:tcPr>
            <w:tcW w:w="117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95%CI</w:t>
            </w:r>
          </w:p>
        </w:tc>
        <w:tc>
          <w:tcPr>
            <w:tcW w:w="119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467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HR</w:t>
            </w:r>
          </w:p>
        </w:tc>
        <w:tc>
          <w:tcPr>
            <w:tcW w:w="130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95%CI</w:t>
            </w:r>
          </w:p>
        </w:tc>
        <w:tc>
          <w:tcPr>
            <w:tcW w:w="93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7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Age, year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(≦66 vs &gt;66)</w:t>
            </w:r>
          </w:p>
        </w:tc>
        <w:tc>
          <w:tcPr>
            <w:tcW w:w="641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1.3</w:t>
            </w:r>
          </w:p>
        </w:tc>
        <w:tc>
          <w:tcPr>
            <w:tcW w:w="1171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0.7-2.6</w:t>
            </w:r>
          </w:p>
        </w:tc>
        <w:tc>
          <w:tcPr>
            <w:tcW w:w="1195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0.4</w:t>
            </w:r>
          </w:p>
        </w:tc>
        <w:tc>
          <w:tcPr>
            <w:tcW w:w="467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Sex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(Female vs Male)</w:t>
            </w:r>
          </w:p>
        </w:tc>
        <w:tc>
          <w:tcPr>
            <w:tcW w:w="64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1.0</w:t>
            </w:r>
          </w:p>
        </w:tc>
        <w:tc>
          <w:tcPr>
            <w:tcW w:w="117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0.5-1.9</w:t>
            </w:r>
          </w:p>
        </w:tc>
        <w:tc>
          <w:tcPr>
            <w:tcW w:w="11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0.9</w:t>
            </w:r>
          </w:p>
        </w:tc>
        <w:tc>
          <w:tcPr>
            <w:tcW w:w="4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Smoke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(No vs Yes)</w:t>
            </w:r>
          </w:p>
        </w:tc>
        <w:tc>
          <w:tcPr>
            <w:tcW w:w="64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1.1</w:t>
            </w:r>
          </w:p>
        </w:tc>
        <w:tc>
          <w:tcPr>
            <w:tcW w:w="117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0.5-2.2</w:t>
            </w:r>
          </w:p>
        </w:tc>
        <w:tc>
          <w:tcPr>
            <w:tcW w:w="11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0.8</w:t>
            </w:r>
          </w:p>
        </w:tc>
        <w:tc>
          <w:tcPr>
            <w:tcW w:w="4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ECOG PS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(0 vs1)</w:t>
            </w:r>
          </w:p>
        </w:tc>
        <w:tc>
          <w:tcPr>
            <w:tcW w:w="64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0.9</w:t>
            </w:r>
          </w:p>
        </w:tc>
        <w:tc>
          <w:tcPr>
            <w:tcW w:w="117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0.4-1.7</w:t>
            </w:r>
          </w:p>
        </w:tc>
        <w:tc>
          <w:tcPr>
            <w:tcW w:w="11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0.7</w:t>
            </w:r>
          </w:p>
        </w:tc>
        <w:tc>
          <w:tcPr>
            <w:tcW w:w="4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(T1-2 vs T3-4)</w:t>
            </w:r>
          </w:p>
        </w:tc>
        <w:tc>
          <w:tcPr>
            <w:tcW w:w="64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0.4</w:t>
            </w:r>
          </w:p>
        </w:tc>
        <w:tc>
          <w:tcPr>
            <w:tcW w:w="117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0.2-0.8</w:t>
            </w:r>
          </w:p>
        </w:tc>
        <w:tc>
          <w:tcPr>
            <w:tcW w:w="11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0.02</w:t>
            </w:r>
          </w:p>
        </w:tc>
        <w:tc>
          <w:tcPr>
            <w:tcW w:w="4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0.8</w:t>
            </w:r>
          </w:p>
        </w:tc>
        <w:tc>
          <w:tcPr>
            <w:tcW w:w="13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0.3-1.9</w:t>
            </w:r>
          </w:p>
        </w:tc>
        <w:tc>
          <w:tcPr>
            <w:tcW w:w="9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(N0-1 vs N2-3)</w:t>
            </w:r>
          </w:p>
        </w:tc>
        <w:tc>
          <w:tcPr>
            <w:tcW w:w="64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1.0</w:t>
            </w:r>
          </w:p>
        </w:tc>
        <w:tc>
          <w:tcPr>
            <w:tcW w:w="117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0.5-2.0</w:t>
            </w:r>
          </w:p>
        </w:tc>
        <w:tc>
          <w:tcPr>
            <w:tcW w:w="11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0.9</w:t>
            </w:r>
          </w:p>
        </w:tc>
        <w:tc>
          <w:tcPr>
            <w:tcW w:w="4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No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of metastasis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(&gt;5 vs 0-5 lesions)</w:t>
            </w:r>
          </w:p>
        </w:tc>
        <w:tc>
          <w:tcPr>
            <w:tcW w:w="64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5.8</w:t>
            </w:r>
          </w:p>
        </w:tc>
        <w:tc>
          <w:tcPr>
            <w:tcW w:w="117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2.0-16.8</w:t>
            </w:r>
          </w:p>
        </w:tc>
        <w:tc>
          <w:tcPr>
            <w:tcW w:w="11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0.001</w:t>
            </w:r>
          </w:p>
        </w:tc>
        <w:tc>
          <w:tcPr>
            <w:tcW w:w="4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4.3</w:t>
            </w:r>
          </w:p>
        </w:tc>
        <w:tc>
          <w:tcPr>
            <w:tcW w:w="13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1.3-15.0</w:t>
            </w:r>
          </w:p>
        </w:tc>
        <w:tc>
          <w:tcPr>
            <w:tcW w:w="9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EGFR mutation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(L858R vs 19-del)</w:t>
            </w:r>
          </w:p>
        </w:tc>
        <w:tc>
          <w:tcPr>
            <w:tcW w:w="64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2.1</w:t>
            </w:r>
          </w:p>
        </w:tc>
        <w:tc>
          <w:tcPr>
            <w:tcW w:w="117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1.0-4.0</w:t>
            </w:r>
          </w:p>
        </w:tc>
        <w:tc>
          <w:tcPr>
            <w:tcW w:w="11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0.03</w:t>
            </w:r>
          </w:p>
        </w:tc>
        <w:tc>
          <w:tcPr>
            <w:tcW w:w="4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2.8</w:t>
            </w:r>
          </w:p>
        </w:tc>
        <w:tc>
          <w:tcPr>
            <w:tcW w:w="13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1.4-5.6</w:t>
            </w:r>
          </w:p>
        </w:tc>
        <w:tc>
          <w:tcPr>
            <w:tcW w:w="9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7" w:type="dxa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Response before radiotherapy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(SD vs PR)</w:t>
            </w:r>
          </w:p>
        </w:tc>
        <w:tc>
          <w:tcPr>
            <w:tcW w:w="641" w:type="dxa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12.1</w:t>
            </w:r>
          </w:p>
        </w:tc>
        <w:tc>
          <w:tcPr>
            <w:tcW w:w="1171" w:type="dxa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1.6-90.7</w:t>
            </w:r>
          </w:p>
        </w:tc>
        <w:tc>
          <w:tcPr>
            <w:tcW w:w="1195" w:type="dxa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0.02</w:t>
            </w:r>
          </w:p>
        </w:tc>
        <w:tc>
          <w:tcPr>
            <w:tcW w:w="467" w:type="dxa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5.2</w:t>
            </w:r>
          </w:p>
        </w:tc>
        <w:tc>
          <w:tcPr>
            <w:tcW w:w="1303" w:type="dxa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0.6-42.5</w:t>
            </w:r>
          </w:p>
        </w:tc>
        <w:tc>
          <w:tcPr>
            <w:tcW w:w="938" w:type="dxa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92" w:type="dxa"/>
            <w:gridSpan w:val="8"/>
            <w:tcBorders>
              <w:top w:val="single" w:color="auto" w:sz="4" w:space="0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HR: hazard ratio; CI: confidence interval.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br w:type="page"/>
      </w:r>
      <w:bookmarkStart w:id="2" w:name="_GoBack"/>
      <w:bookmarkEnd w:id="2"/>
    </w:p>
    <w:tbl>
      <w:tblPr>
        <w:tblStyle w:val="3"/>
        <w:tblW w:w="1105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1"/>
        <w:gridCol w:w="803"/>
        <w:gridCol w:w="1413"/>
        <w:gridCol w:w="1087"/>
        <w:gridCol w:w="338"/>
        <w:gridCol w:w="675"/>
        <w:gridCol w:w="1312"/>
        <w:gridCol w:w="103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7" w:type="dxa"/>
            <w:gridSpan w:val="8"/>
            <w:tcBorders>
              <w:top w:val="nil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OLE_LINK2"/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Supp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Table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. Univariate and Multivariate analysis of covariables associated with OS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1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Independent Variable</w:t>
            </w:r>
          </w:p>
        </w:tc>
        <w:tc>
          <w:tcPr>
            <w:tcW w:w="3303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Univariate analysis</w:t>
            </w:r>
          </w:p>
        </w:tc>
        <w:tc>
          <w:tcPr>
            <w:tcW w:w="338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Multivariate analysis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1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HR</w:t>
            </w:r>
          </w:p>
        </w:tc>
        <w:tc>
          <w:tcPr>
            <w:tcW w:w="141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95%CI</w:t>
            </w:r>
          </w:p>
        </w:tc>
        <w:tc>
          <w:tcPr>
            <w:tcW w:w="108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338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HR</w:t>
            </w:r>
          </w:p>
        </w:tc>
        <w:tc>
          <w:tcPr>
            <w:tcW w:w="131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95%CI</w:t>
            </w:r>
          </w:p>
        </w:tc>
        <w:tc>
          <w:tcPr>
            <w:tcW w:w="103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1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Age, year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≦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66 vs &gt;66)</w:t>
            </w:r>
          </w:p>
        </w:tc>
        <w:tc>
          <w:tcPr>
            <w:tcW w:w="803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1.3</w:t>
            </w:r>
          </w:p>
        </w:tc>
        <w:tc>
          <w:tcPr>
            <w:tcW w:w="1413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0.6-2.8</w:t>
            </w:r>
          </w:p>
        </w:tc>
        <w:tc>
          <w:tcPr>
            <w:tcW w:w="1087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0.5</w:t>
            </w:r>
          </w:p>
        </w:tc>
        <w:tc>
          <w:tcPr>
            <w:tcW w:w="338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Sex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(Female vs Male)</w:t>
            </w:r>
          </w:p>
        </w:tc>
        <w:tc>
          <w:tcPr>
            <w:tcW w:w="8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1.0</w:t>
            </w:r>
          </w:p>
        </w:tc>
        <w:tc>
          <w:tcPr>
            <w:tcW w:w="141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0.5-2.2</w:t>
            </w:r>
          </w:p>
        </w:tc>
        <w:tc>
          <w:tcPr>
            <w:tcW w:w="10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0.9</w:t>
            </w:r>
          </w:p>
        </w:tc>
        <w:tc>
          <w:tcPr>
            <w:tcW w:w="3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Smoke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(No vs Yes)</w:t>
            </w:r>
          </w:p>
        </w:tc>
        <w:tc>
          <w:tcPr>
            <w:tcW w:w="8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0.8</w:t>
            </w:r>
          </w:p>
        </w:tc>
        <w:tc>
          <w:tcPr>
            <w:tcW w:w="141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0.4-1.7</w:t>
            </w:r>
          </w:p>
        </w:tc>
        <w:tc>
          <w:tcPr>
            <w:tcW w:w="10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0.5</w:t>
            </w:r>
          </w:p>
        </w:tc>
        <w:tc>
          <w:tcPr>
            <w:tcW w:w="3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ECOG PS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(0 vs1)</w:t>
            </w:r>
          </w:p>
        </w:tc>
        <w:tc>
          <w:tcPr>
            <w:tcW w:w="8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1.2</w:t>
            </w:r>
          </w:p>
        </w:tc>
        <w:tc>
          <w:tcPr>
            <w:tcW w:w="141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0.6-2.7</w:t>
            </w:r>
          </w:p>
        </w:tc>
        <w:tc>
          <w:tcPr>
            <w:tcW w:w="10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0.6</w:t>
            </w:r>
          </w:p>
        </w:tc>
        <w:tc>
          <w:tcPr>
            <w:tcW w:w="3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(T1-2 vs T3-4)</w:t>
            </w:r>
          </w:p>
        </w:tc>
        <w:tc>
          <w:tcPr>
            <w:tcW w:w="8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0.5</w:t>
            </w:r>
          </w:p>
        </w:tc>
        <w:tc>
          <w:tcPr>
            <w:tcW w:w="141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0.2-1.2</w:t>
            </w:r>
          </w:p>
        </w:tc>
        <w:tc>
          <w:tcPr>
            <w:tcW w:w="10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</w:t>
            </w:r>
          </w:p>
        </w:tc>
        <w:tc>
          <w:tcPr>
            <w:tcW w:w="3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N (N0-1 vs N2-3)</w:t>
            </w:r>
          </w:p>
        </w:tc>
        <w:tc>
          <w:tcPr>
            <w:tcW w:w="8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1.3</w:t>
            </w:r>
          </w:p>
        </w:tc>
        <w:tc>
          <w:tcPr>
            <w:tcW w:w="141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0.5-3.3</w:t>
            </w:r>
          </w:p>
        </w:tc>
        <w:tc>
          <w:tcPr>
            <w:tcW w:w="10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0.6</w:t>
            </w:r>
          </w:p>
        </w:tc>
        <w:tc>
          <w:tcPr>
            <w:tcW w:w="3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No of metastasis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(&gt;5 vs 0-5 lesions)</w:t>
            </w:r>
          </w:p>
        </w:tc>
        <w:tc>
          <w:tcPr>
            <w:tcW w:w="8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6.0</w:t>
            </w:r>
          </w:p>
        </w:tc>
        <w:tc>
          <w:tcPr>
            <w:tcW w:w="141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1.4-26.7</w:t>
            </w:r>
          </w:p>
        </w:tc>
        <w:tc>
          <w:tcPr>
            <w:tcW w:w="10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0.02</w:t>
            </w:r>
          </w:p>
        </w:tc>
        <w:tc>
          <w:tcPr>
            <w:tcW w:w="3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6.3</w:t>
            </w:r>
          </w:p>
        </w:tc>
        <w:tc>
          <w:tcPr>
            <w:tcW w:w="13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1.4-28.4</w:t>
            </w:r>
          </w:p>
        </w:tc>
        <w:tc>
          <w:tcPr>
            <w:tcW w:w="10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EGFR mutation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(L858R vs 19-del)</w:t>
            </w:r>
          </w:p>
        </w:tc>
        <w:tc>
          <w:tcPr>
            <w:tcW w:w="8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2.3</w:t>
            </w:r>
          </w:p>
        </w:tc>
        <w:tc>
          <w:tcPr>
            <w:tcW w:w="141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1.1-4.9</w:t>
            </w:r>
          </w:p>
        </w:tc>
        <w:tc>
          <w:tcPr>
            <w:tcW w:w="10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0.03</w:t>
            </w:r>
          </w:p>
        </w:tc>
        <w:tc>
          <w:tcPr>
            <w:tcW w:w="3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2.5</w:t>
            </w:r>
          </w:p>
        </w:tc>
        <w:tc>
          <w:tcPr>
            <w:tcW w:w="13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1.1-5.1</w:t>
            </w:r>
          </w:p>
        </w:tc>
        <w:tc>
          <w:tcPr>
            <w:tcW w:w="10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TIX-Regular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Response before radiotherapy</w:t>
            </w:r>
            <w:r>
              <w:rPr>
                <w:rFonts w:hint="default" w:ascii="Times New Roman" w:hAnsi="Times New Roman" w:eastAsia="STIX-Regular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TIX-Regular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(SD vs PR)</w:t>
            </w:r>
          </w:p>
        </w:tc>
        <w:tc>
          <w:tcPr>
            <w:tcW w:w="8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4.8</w:t>
            </w:r>
          </w:p>
        </w:tc>
        <w:tc>
          <w:tcPr>
            <w:tcW w:w="141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0.6-35.6</w:t>
            </w:r>
          </w:p>
        </w:tc>
        <w:tc>
          <w:tcPr>
            <w:tcW w:w="10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</w:t>
            </w:r>
          </w:p>
        </w:tc>
        <w:tc>
          <w:tcPr>
            <w:tcW w:w="3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7" w:type="dxa"/>
            <w:gridSpan w:val="8"/>
            <w:tcBorders>
              <w:top w:val="single" w:color="auto" w:sz="4" w:space="0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HR: hazard ratio; CI: confidence interval.</w:t>
            </w:r>
          </w:p>
        </w:tc>
      </w:tr>
      <w:bookmarkEnd w:id="1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TIX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0YTViYjM1N2JlZjE3ZWYwOWFiNzg4OTQ0NTQxMGQifQ=="/>
  </w:docVars>
  <w:rsids>
    <w:rsidRoot w:val="511F0D9C"/>
    <w:rsid w:val="050E5684"/>
    <w:rsid w:val="0D974A58"/>
    <w:rsid w:val="17F81684"/>
    <w:rsid w:val="1A002E26"/>
    <w:rsid w:val="1AAB26E2"/>
    <w:rsid w:val="39801AB6"/>
    <w:rsid w:val="41DA2584"/>
    <w:rsid w:val="479C4E42"/>
    <w:rsid w:val="511F0D9C"/>
    <w:rsid w:val="52035A57"/>
    <w:rsid w:val="5F4D54F9"/>
    <w:rsid w:val="607D093B"/>
    <w:rsid w:val="71E364BB"/>
    <w:rsid w:val="75482BD1"/>
    <w:rsid w:val="774A0216"/>
    <w:rsid w:val="77BB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224</Words>
  <Characters>1059</Characters>
  <Lines>0</Lines>
  <Paragraphs>0</Paragraphs>
  <TotalTime>6</TotalTime>
  <ScaleCrop>false</ScaleCrop>
  <LinksUpToDate>false</LinksUpToDate>
  <CharactersWithSpaces>1169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2022-02-12T03:49:00Z</dcterms:created>
  <dc:creator>杨海华</dc:creator>
  <cp:lastModifiedBy>杨海华</cp:lastModifiedBy>
  <dcterms:modified xsi:type="dcterms:W3CDTF">2022-07-17T02:01:44Z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934556382C354160A6D62243A74034AE</vt:lpwstr>
  </property>
</Properties>
</file>