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715B0" w14:textId="10A56AB5" w:rsidR="00AC545E" w:rsidRDefault="00AC545E" w:rsidP="006B67EA">
      <w:pPr>
        <w:pStyle w:val="Heading2"/>
        <w:rPr>
          <w:rFonts w:ascii="Times New Roman" w:hAnsi="Times New Roman" w:cs="Times New Roman"/>
          <w:b w:val="0"/>
        </w:rPr>
      </w:pPr>
      <w:r w:rsidRPr="00AC545E">
        <w:rPr>
          <w:rFonts w:ascii="Times New Roman" w:hAnsi="Times New Roman" w:cs="Times New Roman"/>
        </w:rPr>
        <w:t>Supplementa</w:t>
      </w:r>
      <w:r w:rsidR="006059A0">
        <w:rPr>
          <w:rFonts w:ascii="Times New Roman" w:hAnsi="Times New Roman" w:cs="Times New Roman"/>
        </w:rPr>
        <w:t>ry</w:t>
      </w:r>
      <w:r w:rsidR="006B67EA">
        <w:rPr>
          <w:rFonts w:ascii="Times New Roman" w:hAnsi="Times New Roman" w:cs="Times New Roman"/>
        </w:rPr>
        <w:t xml:space="preserve"> Material</w:t>
      </w:r>
      <w:r w:rsidRPr="00AC545E">
        <w:rPr>
          <w:rFonts w:ascii="Times New Roman" w:hAnsi="Times New Roman" w:cs="Times New Roman"/>
        </w:rPr>
        <w:t>:</w:t>
      </w:r>
      <w:r w:rsidR="006B67EA">
        <w:rPr>
          <w:rFonts w:ascii="Times New Roman" w:hAnsi="Times New Roman" w:cs="Times New Roman"/>
        </w:rPr>
        <w:t xml:space="preserve"> </w:t>
      </w:r>
      <w:r w:rsidRPr="006770B6">
        <w:rPr>
          <w:rFonts w:ascii="Times New Roman" w:hAnsi="Times New Roman" w:cs="Times New Roman"/>
        </w:rPr>
        <w:t>I</w:t>
      </w:r>
      <w:r w:rsidRPr="006770B6">
        <w:rPr>
          <w:rFonts w:ascii="Times New Roman" w:hAnsi="Times New Roman" w:cs="Times New Roman" w:hint="eastAsia"/>
        </w:rPr>
        <w:t>n-</w:t>
      </w:r>
      <w:r w:rsidRPr="006770B6">
        <w:rPr>
          <w:rFonts w:ascii="Times New Roman" w:hAnsi="Times New Roman" w:cs="Times New Roman"/>
        </w:rPr>
        <w:t xml:space="preserve">situ temperature and major species measurements of </w:t>
      </w:r>
      <w:proofErr w:type="spellStart"/>
      <w:r w:rsidRPr="006770B6">
        <w:rPr>
          <w:rFonts w:ascii="Times New Roman" w:hAnsi="Times New Roman" w:cs="Times New Roman"/>
        </w:rPr>
        <w:t>sooting</w:t>
      </w:r>
      <w:proofErr w:type="spellEnd"/>
      <w:r w:rsidRPr="006770B6">
        <w:rPr>
          <w:rFonts w:ascii="Times New Roman" w:hAnsi="Times New Roman" w:cs="Times New Roman"/>
        </w:rPr>
        <w:t xml:space="preserve"> flames based on short-gated spontaneous Raman scattering</w:t>
      </w:r>
    </w:p>
    <w:p w14:paraId="09F8B598" w14:textId="77777777" w:rsidR="00AC545E" w:rsidRPr="00AC545E" w:rsidRDefault="00AC545E" w:rsidP="00AC545E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AC545E">
        <w:rPr>
          <w:rFonts w:ascii="Times New Roman" w:eastAsia="宋体" w:hAnsi="Times New Roman" w:cs="Times New Roman"/>
          <w:sz w:val="24"/>
          <w:szCs w:val="24"/>
        </w:rPr>
        <w:t xml:space="preserve">Hu Meng, </w:t>
      </w:r>
      <w:proofErr w:type="spellStart"/>
      <w:r w:rsidRPr="00AC545E">
        <w:rPr>
          <w:rFonts w:ascii="Times New Roman" w:eastAsia="宋体" w:hAnsi="Times New Roman" w:cs="Times New Roman"/>
          <w:sz w:val="24"/>
          <w:szCs w:val="24"/>
        </w:rPr>
        <w:t>Yihua</w:t>
      </w:r>
      <w:proofErr w:type="spellEnd"/>
      <w:r w:rsidRPr="00AC545E">
        <w:rPr>
          <w:rFonts w:ascii="Times New Roman" w:eastAsia="宋体" w:hAnsi="Times New Roman" w:cs="Times New Roman"/>
          <w:sz w:val="24"/>
          <w:szCs w:val="24"/>
        </w:rPr>
        <w:t xml:space="preserve"> Ren*, Florence Cameron, Heinz </w:t>
      </w:r>
      <w:proofErr w:type="spellStart"/>
      <w:r w:rsidRPr="00AC545E">
        <w:rPr>
          <w:rFonts w:ascii="Times New Roman" w:eastAsia="宋体" w:hAnsi="Times New Roman" w:cs="Times New Roman"/>
          <w:sz w:val="24"/>
          <w:szCs w:val="24"/>
        </w:rPr>
        <w:t>Pitsch</w:t>
      </w:r>
      <w:proofErr w:type="spellEnd"/>
    </w:p>
    <w:p w14:paraId="255B491C" w14:textId="77777777" w:rsidR="00AC545E" w:rsidRPr="00AC545E" w:rsidRDefault="00AC545E" w:rsidP="00AC545E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AC545E">
        <w:rPr>
          <w:rFonts w:ascii="Times New Roman" w:eastAsia="宋体" w:hAnsi="Times New Roman" w:cs="Times New Roman"/>
          <w:sz w:val="24"/>
          <w:szCs w:val="24"/>
        </w:rPr>
        <w:t xml:space="preserve">Institute for Combustion Technology, RWTH Aachen University, </w:t>
      </w:r>
      <w:proofErr w:type="spellStart"/>
      <w:r w:rsidRPr="00AC545E">
        <w:rPr>
          <w:rFonts w:ascii="Times New Roman" w:eastAsia="宋体" w:hAnsi="Times New Roman" w:cs="Times New Roman"/>
          <w:sz w:val="24"/>
          <w:szCs w:val="24"/>
        </w:rPr>
        <w:t>Templergraben</w:t>
      </w:r>
      <w:proofErr w:type="spellEnd"/>
      <w:r w:rsidRPr="00AC545E">
        <w:rPr>
          <w:rFonts w:ascii="Times New Roman" w:eastAsia="宋体" w:hAnsi="Times New Roman" w:cs="Times New Roman"/>
          <w:sz w:val="24"/>
          <w:szCs w:val="24"/>
        </w:rPr>
        <w:t xml:space="preserve"> 64, Aachen 52056, Germany</w:t>
      </w:r>
    </w:p>
    <w:p w14:paraId="28D70270" w14:textId="77777777" w:rsidR="00DD04F9" w:rsidRPr="00DD04F9" w:rsidRDefault="00DD04F9" w:rsidP="00DD04F9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DD04F9">
        <w:rPr>
          <w:rFonts w:ascii="Cambria Math" w:eastAsia="宋体" w:hAnsi="Cambria Math" w:cs="Cambria Math"/>
          <w:sz w:val="24"/>
          <w:szCs w:val="24"/>
        </w:rPr>
        <w:t>∗</w:t>
      </w:r>
      <w:r w:rsidRPr="00DD04F9">
        <w:rPr>
          <w:rFonts w:ascii="Times New Roman" w:eastAsia="宋体" w:hAnsi="Times New Roman" w:cs="Times New Roman"/>
          <w:sz w:val="24"/>
          <w:szCs w:val="24"/>
        </w:rPr>
        <w:t xml:space="preserve"> Corresponding author. E-mail address: y.ren@itv.rwth-aachen.de (Y. Ren).</w:t>
      </w:r>
    </w:p>
    <w:p w14:paraId="3B237869" w14:textId="5B853EA1" w:rsidR="00AC545E" w:rsidRDefault="00AC545E" w:rsidP="00AC545E"/>
    <w:p w14:paraId="21C08C51" w14:textId="72D3D37E" w:rsidR="00DD04F9" w:rsidRDefault="00DD04F9" w:rsidP="00AC545E"/>
    <w:p w14:paraId="43658155" w14:textId="281F7DC3" w:rsidR="00DD04F9" w:rsidRDefault="00DD04F9" w:rsidP="00AC545E"/>
    <w:p w14:paraId="5B285A2F" w14:textId="3618ADB1" w:rsidR="00DD04F9" w:rsidRDefault="00DD04F9" w:rsidP="00AC545E"/>
    <w:p w14:paraId="6BCC395D" w14:textId="77777777" w:rsidR="00DD04F9" w:rsidRPr="00DD04F9" w:rsidRDefault="00DD04F9" w:rsidP="00AC545E"/>
    <w:p w14:paraId="38E45A5B" w14:textId="1937B335" w:rsidR="00AC545E" w:rsidRPr="00AC545E" w:rsidRDefault="00AC545E" w:rsidP="00AC545E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AC545E">
        <w:rPr>
          <w:rFonts w:ascii="Times New Roman" w:hAnsi="Times New Roman" w:cs="Times New Roman"/>
          <w:sz w:val="24"/>
          <w:szCs w:val="24"/>
        </w:rPr>
        <w:t>Contents:</w:t>
      </w:r>
    </w:p>
    <w:p w14:paraId="08E2C090" w14:textId="7B2D8E87" w:rsidR="00AC545E" w:rsidRPr="00AC545E" w:rsidRDefault="00AC545E" w:rsidP="00AC545E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AC545E">
        <w:rPr>
          <w:rFonts w:ascii="Times New Roman" w:hAnsi="Times New Roman" w:cs="Times New Roman"/>
          <w:sz w:val="24"/>
          <w:szCs w:val="24"/>
        </w:rPr>
        <w:t>S1.</w:t>
      </w:r>
      <w:r w:rsidR="00592A87" w:rsidRPr="00592A87">
        <w:t xml:space="preserve"> </w:t>
      </w:r>
      <w:r w:rsidR="00592A87" w:rsidRPr="00592A87">
        <w:rPr>
          <w:rFonts w:ascii="Times New Roman" w:hAnsi="Times New Roman" w:cs="Times New Roman"/>
          <w:sz w:val="24"/>
          <w:szCs w:val="24"/>
        </w:rPr>
        <w:t>Fitting of Time-resolved Rayleigh scattering profile and Gaussian function</w:t>
      </w:r>
    </w:p>
    <w:p w14:paraId="4EBF5728" w14:textId="52D06152" w:rsidR="00AC545E" w:rsidRPr="00AC545E" w:rsidRDefault="00AC545E" w:rsidP="00AC545E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AC545E">
        <w:rPr>
          <w:rFonts w:ascii="Times New Roman" w:hAnsi="Times New Roman" w:cs="Times New Roman"/>
          <w:sz w:val="24"/>
          <w:szCs w:val="24"/>
        </w:rPr>
        <w:t>S2.</w:t>
      </w:r>
      <w:r w:rsidR="00592A87" w:rsidRPr="00592A87">
        <w:t xml:space="preserve"> </w:t>
      </w:r>
      <w:r w:rsidR="00592A87" w:rsidRPr="00592A87">
        <w:rPr>
          <w:rFonts w:ascii="Times New Roman" w:hAnsi="Times New Roman" w:cs="Times New Roman"/>
          <w:sz w:val="24"/>
          <w:szCs w:val="24"/>
        </w:rPr>
        <w:t xml:space="preserve">Fitting of </w:t>
      </w:r>
      <w:r w:rsidR="00592A87">
        <w:rPr>
          <w:rFonts w:ascii="Times New Roman" w:hAnsi="Times New Roman" w:cs="Times New Roman"/>
          <w:sz w:val="24"/>
          <w:szCs w:val="24"/>
        </w:rPr>
        <w:t xml:space="preserve">the </w:t>
      </w:r>
      <w:r w:rsidR="00592A87" w:rsidRPr="00592A87">
        <w:rPr>
          <w:rFonts w:ascii="Times New Roman" w:hAnsi="Times New Roman" w:cs="Times New Roman"/>
          <w:sz w:val="24"/>
          <w:szCs w:val="24"/>
        </w:rPr>
        <w:t>experimental spectrum and simulated Raman scattering</w:t>
      </w:r>
    </w:p>
    <w:p w14:paraId="38B1B35B" w14:textId="52573589" w:rsidR="00AC545E" w:rsidRPr="00AC545E" w:rsidRDefault="00AC545E" w:rsidP="00AC545E">
      <w:pPr>
        <w:widowControl/>
        <w:jc w:val="left"/>
      </w:pPr>
      <w:r>
        <w:br w:type="page"/>
      </w:r>
    </w:p>
    <w:p w14:paraId="7C9F07E1" w14:textId="52639EEA" w:rsidR="00F3629D" w:rsidRPr="00DD04F9" w:rsidRDefault="0046764E" w:rsidP="00862623">
      <w:pPr>
        <w:pStyle w:val="Heading2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</w:rPr>
        <w:lastRenderedPageBreak/>
        <w:t xml:space="preserve">S1. Fitting of </w:t>
      </w:r>
      <w:r>
        <w:rPr>
          <w:rFonts w:ascii="Times New Roman" w:hAnsi="Times New Roman" w:cs="Times New Roman" w:hint="eastAsia"/>
        </w:rPr>
        <w:t>t</w:t>
      </w:r>
      <w:r w:rsidR="00862623" w:rsidRPr="00AC545E">
        <w:rPr>
          <w:rFonts w:ascii="Times New Roman" w:hAnsi="Times New Roman" w:cs="Times New Roman"/>
        </w:rPr>
        <w:t>ime-resolved Rayleigh scattering profile</w:t>
      </w:r>
      <w:r w:rsidR="007F25F1">
        <w:rPr>
          <w:rFonts w:ascii="Times New Roman" w:hAnsi="Times New Roman" w:cs="Times New Roman"/>
        </w:rPr>
        <w:t xml:space="preserve"> </w:t>
      </w:r>
      <w:r w:rsidR="007F25F1">
        <w:rPr>
          <w:rFonts w:ascii="Times New Roman" w:hAnsi="Times New Roman" w:cs="Times New Roman" w:hint="eastAsia"/>
        </w:rPr>
        <w:t>and</w:t>
      </w:r>
      <w:r w:rsidR="007F25F1">
        <w:rPr>
          <w:rFonts w:ascii="Times New Roman" w:hAnsi="Times New Roman" w:cs="Times New Roman"/>
        </w:rPr>
        <w:t xml:space="preserve"> Gaussian function</w:t>
      </w:r>
    </w:p>
    <w:p w14:paraId="2A1E27B9" w14:textId="22923726" w:rsidR="00862623" w:rsidRDefault="001969BB" w:rsidP="004C73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Each point in the </w:t>
      </w:r>
      <w:r w:rsidR="00B17916">
        <w:rPr>
          <w:rFonts w:ascii="Times New Roman" w:hAnsi="Times New Roman" w:cs="Times New Roman"/>
          <w:sz w:val="24"/>
          <w:szCs w:val="24"/>
        </w:rPr>
        <w:t>time-resolved Rayleigh scattering profile</w:t>
      </w:r>
      <w:r w:rsidR="0007002C">
        <w:rPr>
          <w:rFonts w:ascii="Times New Roman" w:hAnsi="Times New Roman" w:cs="Times New Roman"/>
          <w:sz w:val="24"/>
          <w:szCs w:val="24"/>
        </w:rPr>
        <w:t xml:space="preserve"> can be seen as the</w:t>
      </w:r>
      <w:r w:rsidR="001E26B2">
        <w:rPr>
          <w:rFonts w:ascii="Times New Roman" w:hAnsi="Times New Roman" w:cs="Times New Roman"/>
          <w:sz w:val="24"/>
          <w:szCs w:val="24"/>
        </w:rPr>
        <w:t xml:space="preserve"> result of a</w:t>
      </w:r>
      <w:r w:rsidR="0007002C">
        <w:rPr>
          <w:rFonts w:ascii="Times New Roman" w:hAnsi="Times New Roman" w:cs="Times New Roman"/>
          <w:sz w:val="24"/>
          <w:szCs w:val="24"/>
        </w:rPr>
        <w:t xml:space="preserve"> convolution </w:t>
      </w:r>
      <w:r w:rsidR="00B17916">
        <w:rPr>
          <w:rFonts w:ascii="Times New Roman" w:hAnsi="Times New Roman" w:cs="Times New Roman"/>
          <w:sz w:val="24"/>
          <w:szCs w:val="24"/>
        </w:rPr>
        <w:t xml:space="preserve">function </w:t>
      </w:r>
      <w:r w:rsidR="00684F8D" w:rsidRPr="00684F8D">
        <w:rPr>
          <w:rFonts w:ascii="Times New Roman" w:hAnsi="Times New Roman" w:cs="Times New Roman"/>
          <w:i/>
          <w:sz w:val="24"/>
          <w:szCs w:val="24"/>
        </w:rPr>
        <w:t>I</w:t>
      </w:r>
      <w:r w:rsidR="00684F8D">
        <w:rPr>
          <w:rFonts w:ascii="Times New Roman" w:hAnsi="Times New Roman" w:cs="Times New Roman"/>
          <w:sz w:val="24"/>
          <w:szCs w:val="24"/>
        </w:rPr>
        <w:t>(</w:t>
      </w:r>
      <w:r w:rsidR="00684F8D" w:rsidRPr="00684F8D">
        <w:rPr>
          <w:rFonts w:ascii="Times New Roman" w:hAnsi="Times New Roman" w:cs="Times New Roman"/>
          <w:i/>
          <w:sz w:val="24"/>
          <w:szCs w:val="24"/>
        </w:rPr>
        <w:t>t</w:t>
      </w:r>
      <w:r w:rsidR="00684F8D">
        <w:rPr>
          <w:rFonts w:ascii="Times New Roman" w:hAnsi="Times New Roman" w:cs="Times New Roman"/>
          <w:sz w:val="24"/>
          <w:szCs w:val="24"/>
        </w:rPr>
        <w:t xml:space="preserve">) </w:t>
      </w:r>
      <w:r w:rsidR="00B17916" w:rsidRPr="00B17916">
        <w:rPr>
          <w:rFonts w:ascii="Times New Roman" w:hAnsi="Times New Roman" w:cs="Times New Roman"/>
          <w:sz w:val="24"/>
          <w:szCs w:val="24"/>
        </w:rPr>
        <w:t>between a</w:t>
      </w:r>
      <w:r w:rsidR="003C23E4" w:rsidRPr="003C23E4">
        <w:t xml:space="preserve"> </w:t>
      </w:r>
      <w:r w:rsidR="003C23E4" w:rsidRPr="003C23E4">
        <w:rPr>
          <w:rFonts w:ascii="Times New Roman" w:hAnsi="Times New Roman" w:cs="Times New Roman"/>
          <w:sz w:val="24"/>
          <w:szCs w:val="24"/>
        </w:rPr>
        <w:t>laser pulse temporal profile</w:t>
      </w:r>
      <w:r w:rsidR="003C23E4">
        <w:rPr>
          <w:rFonts w:ascii="Times New Roman" w:hAnsi="Times New Roman" w:cs="Times New Roman"/>
          <w:sz w:val="24"/>
          <w:szCs w:val="24"/>
        </w:rPr>
        <w:t xml:space="preserve"> (</w:t>
      </w:r>
      <w:r w:rsidR="003C23E4" w:rsidRPr="00684F8D">
        <w:rPr>
          <w:rFonts w:ascii="Times New Roman" w:hAnsi="Times New Roman" w:cs="Times New Roman"/>
          <w:i/>
          <w:sz w:val="24"/>
          <w:szCs w:val="24"/>
        </w:rPr>
        <w:t>i.e.</w:t>
      </w:r>
      <w:r w:rsidR="00B17916" w:rsidRPr="00B17916">
        <w:rPr>
          <w:rFonts w:ascii="Times New Roman" w:hAnsi="Times New Roman" w:cs="Times New Roman"/>
          <w:sz w:val="24"/>
          <w:szCs w:val="24"/>
        </w:rPr>
        <w:t xml:space="preserve"> Gaussian function </w:t>
      </w:r>
      <w:proofErr w:type="gramStart"/>
      <w:r w:rsidR="00B17916" w:rsidRPr="00164230">
        <w:rPr>
          <w:rFonts w:ascii="Times New Roman" w:hAnsi="Times New Roman" w:cs="Times New Roman"/>
          <w:i/>
          <w:sz w:val="24"/>
          <w:szCs w:val="24"/>
        </w:rPr>
        <w:t>g</w:t>
      </w:r>
      <w:r w:rsidR="00B17916" w:rsidRPr="00B1791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164230" w:rsidRPr="00164230">
        <w:rPr>
          <w:rFonts w:ascii="Times New Roman" w:hAnsi="Times New Roman" w:cs="Times New Roman"/>
          <w:i/>
          <w:sz w:val="24"/>
          <w:szCs w:val="24"/>
        </w:rPr>
        <w:t>t</w:t>
      </w:r>
      <w:r w:rsidR="00164230">
        <w:rPr>
          <w:rFonts w:ascii="Times New Roman" w:hAnsi="Times New Roman" w:cs="Times New Roman"/>
          <w:sz w:val="24"/>
          <w:szCs w:val="24"/>
        </w:rPr>
        <w:t xml:space="preserve">; </w:t>
      </w:r>
      <w:r w:rsidR="00B17916" w:rsidRPr="00684F8D">
        <w:rPr>
          <w:rFonts w:ascii="Times New Roman" w:hAnsi="Times New Roman" w:cs="Times New Roman"/>
          <w:i/>
          <w:sz w:val="24"/>
          <w:szCs w:val="24"/>
        </w:rPr>
        <w:t>t</w:t>
      </w:r>
      <w:r w:rsidR="00B17916" w:rsidRPr="00684F8D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="00B17916" w:rsidRPr="00B179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17916" w:rsidRPr="00684F8D">
        <w:rPr>
          <w:rFonts w:ascii="Times New Roman" w:hAnsi="Times New Roman" w:cs="Times New Roman"/>
          <w:i/>
          <w:sz w:val="24"/>
          <w:szCs w:val="24"/>
        </w:rPr>
        <w:t>t</w:t>
      </w:r>
      <w:r w:rsidR="00B17916" w:rsidRPr="00684F8D">
        <w:rPr>
          <w:rFonts w:ascii="Times New Roman" w:hAnsi="Times New Roman" w:cs="Times New Roman"/>
          <w:sz w:val="24"/>
          <w:szCs w:val="24"/>
          <w:vertAlign w:val="subscript"/>
        </w:rPr>
        <w:t>σ</w:t>
      </w:r>
      <w:proofErr w:type="spellEnd"/>
      <w:r w:rsidR="00B17916" w:rsidRPr="00B17916">
        <w:rPr>
          <w:rFonts w:ascii="Times New Roman" w:hAnsi="Times New Roman" w:cs="Times New Roman"/>
          <w:sz w:val="24"/>
          <w:szCs w:val="24"/>
        </w:rPr>
        <w:t>)</w:t>
      </w:r>
      <w:r w:rsidR="00684F8D">
        <w:rPr>
          <w:rFonts w:ascii="Times New Roman" w:hAnsi="Times New Roman" w:cs="Times New Roman"/>
          <w:sz w:val="24"/>
          <w:szCs w:val="24"/>
        </w:rPr>
        <w:t xml:space="preserve">, where </w:t>
      </w:r>
      <w:r w:rsidR="00684F8D" w:rsidRPr="00684F8D">
        <w:rPr>
          <w:rFonts w:ascii="Times New Roman" w:hAnsi="Times New Roman" w:cs="Times New Roman"/>
          <w:i/>
          <w:sz w:val="24"/>
          <w:szCs w:val="24"/>
        </w:rPr>
        <w:t>t</w:t>
      </w:r>
      <w:r w:rsidR="00684F8D" w:rsidRPr="00684F8D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="00684F8D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684F8D" w:rsidRPr="00684F8D">
        <w:rPr>
          <w:rFonts w:ascii="Times New Roman" w:hAnsi="Times New Roman" w:cs="Times New Roman"/>
          <w:i/>
          <w:sz w:val="24"/>
          <w:szCs w:val="24"/>
        </w:rPr>
        <w:t>t</w:t>
      </w:r>
      <w:r w:rsidR="00684F8D" w:rsidRPr="00684F8D">
        <w:rPr>
          <w:rFonts w:ascii="Times New Roman" w:hAnsi="Times New Roman" w:cs="Times New Roman"/>
          <w:sz w:val="24"/>
          <w:szCs w:val="24"/>
          <w:vertAlign w:val="subscript"/>
        </w:rPr>
        <w:t>σ</w:t>
      </w:r>
      <w:proofErr w:type="spellEnd"/>
      <w:r w:rsidR="00684F8D">
        <w:rPr>
          <w:rFonts w:ascii="Times New Roman" w:hAnsi="Times New Roman" w:cs="Times New Roman"/>
          <w:sz w:val="24"/>
          <w:szCs w:val="24"/>
        </w:rPr>
        <w:t xml:space="preserve"> are the mean and the variance of the distribution</w:t>
      </w:r>
      <w:r w:rsidR="003C23E4">
        <w:rPr>
          <w:rFonts w:ascii="Times New Roman" w:hAnsi="Times New Roman" w:cs="Times New Roman"/>
          <w:sz w:val="24"/>
          <w:szCs w:val="24"/>
        </w:rPr>
        <w:t xml:space="preserve">) </w:t>
      </w:r>
      <w:r w:rsidR="00B17916" w:rsidRPr="00B17916">
        <w:rPr>
          <w:rFonts w:ascii="Times New Roman" w:hAnsi="Times New Roman" w:cs="Times New Roman"/>
          <w:sz w:val="24"/>
          <w:szCs w:val="24"/>
        </w:rPr>
        <w:t xml:space="preserve">and </w:t>
      </w:r>
      <w:r w:rsidR="00B17916">
        <w:rPr>
          <w:rFonts w:ascii="Times New Roman" w:hAnsi="Times New Roman" w:cs="Times New Roman"/>
          <w:sz w:val="24"/>
          <w:szCs w:val="24"/>
        </w:rPr>
        <w:t xml:space="preserve">the </w:t>
      </w:r>
      <w:r w:rsidR="00F14C72">
        <w:rPr>
          <w:rFonts w:ascii="Times New Roman" w:hAnsi="Times New Roman" w:cs="Times New Roman"/>
          <w:sz w:val="24"/>
          <w:szCs w:val="24"/>
        </w:rPr>
        <w:t>ICCD</w:t>
      </w:r>
      <w:r w:rsidR="00B17916">
        <w:rPr>
          <w:rFonts w:ascii="Times New Roman" w:hAnsi="Times New Roman" w:cs="Times New Roman"/>
          <w:sz w:val="24"/>
          <w:szCs w:val="24"/>
        </w:rPr>
        <w:t xml:space="preserve"> </w:t>
      </w:r>
      <w:r w:rsidR="00B17916" w:rsidRPr="00B17916">
        <w:rPr>
          <w:rFonts w:ascii="Times New Roman" w:hAnsi="Times New Roman" w:cs="Times New Roman"/>
          <w:sz w:val="24"/>
          <w:szCs w:val="24"/>
        </w:rPr>
        <w:t xml:space="preserve">gate </w:t>
      </w:r>
      <w:r w:rsidR="00684F8D">
        <w:rPr>
          <w:rFonts w:ascii="Times New Roman" w:hAnsi="Times New Roman" w:cs="Times New Roman"/>
          <w:sz w:val="24"/>
          <w:szCs w:val="24"/>
        </w:rPr>
        <w:t xml:space="preserve">width </w:t>
      </w:r>
      <w:r w:rsidR="00B17916">
        <w:rPr>
          <w:rFonts w:ascii="Times New Roman" w:hAnsi="Times New Roman" w:cs="Times New Roman"/>
          <w:sz w:val="24"/>
          <w:szCs w:val="24"/>
        </w:rPr>
        <w:t>(</w:t>
      </w:r>
      <w:r w:rsidR="00684F8D" w:rsidRPr="001B3ADC">
        <w:rPr>
          <w:rFonts w:ascii="Times New Roman" w:hAnsi="Times New Roman" w:cs="Times New Roman"/>
          <w:i/>
          <w:sz w:val="24"/>
          <w:szCs w:val="24"/>
        </w:rPr>
        <w:t>i.e.</w:t>
      </w:r>
      <w:r w:rsidR="00684F8D">
        <w:rPr>
          <w:rFonts w:ascii="Times New Roman" w:hAnsi="Times New Roman" w:cs="Times New Roman"/>
          <w:sz w:val="24"/>
          <w:szCs w:val="24"/>
        </w:rPr>
        <w:t xml:space="preserve"> </w:t>
      </w:r>
      <w:r w:rsidR="003C23E4" w:rsidRPr="003C23E4">
        <w:rPr>
          <w:rFonts w:ascii="Times New Roman" w:hAnsi="Times New Roman" w:cs="Times New Roman"/>
          <w:sz w:val="24"/>
          <w:szCs w:val="24"/>
        </w:rPr>
        <w:t>square function</w:t>
      </w:r>
      <w:r w:rsidR="00684F8D">
        <w:rPr>
          <w:rFonts w:ascii="Times New Roman" w:hAnsi="Times New Roman" w:cs="Times New Roman"/>
          <w:sz w:val="24"/>
          <w:szCs w:val="24"/>
        </w:rPr>
        <w:t xml:space="preserve"> </w:t>
      </w:r>
      <w:r w:rsidR="00684F8D" w:rsidRPr="001B3ADC">
        <w:rPr>
          <w:rFonts w:ascii="Times New Roman" w:hAnsi="Times New Roman" w:cs="Times New Roman"/>
          <w:i/>
          <w:sz w:val="24"/>
          <w:szCs w:val="24"/>
        </w:rPr>
        <w:t>S</w:t>
      </w:r>
      <w:r w:rsidR="00684F8D">
        <w:rPr>
          <w:rFonts w:ascii="Times New Roman" w:hAnsi="Times New Roman" w:cs="Times New Roman"/>
          <w:sz w:val="24"/>
          <w:szCs w:val="24"/>
        </w:rPr>
        <w:t>(t) with the width of Δ</w:t>
      </w:r>
      <w:r w:rsidR="00B17916">
        <w:rPr>
          <w:rFonts w:ascii="Times New Roman" w:hAnsi="Times New Roman" w:cs="Times New Roman"/>
          <w:sz w:val="24"/>
          <w:szCs w:val="24"/>
        </w:rPr>
        <w:t>)</w:t>
      </w:r>
      <w:r w:rsidR="003C23E4">
        <w:rPr>
          <w:rFonts w:ascii="Times New Roman" w:hAnsi="Times New Roman" w:cs="Times New Roman"/>
          <w:sz w:val="24"/>
          <w:szCs w:val="24"/>
        </w:rPr>
        <w:t xml:space="preserve"> as shown in the </w:t>
      </w:r>
      <w:r w:rsidR="003C23E4" w:rsidRPr="00684F8D">
        <w:rPr>
          <w:rFonts w:ascii="Times New Roman" w:hAnsi="Times New Roman" w:cs="Times New Roman"/>
          <w:color w:val="0000CC"/>
          <w:sz w:val="24"/>
          <w:szCs w:val="24"/>
        </w:rPr>
        <w:t>Fig. S1</w:t>
      </w:r>
      <w:r w:rsidR="003C23E4">
        <w:rPr>
          <w:rFonts w:ascii="Times New Roman" w:hAnsi="Times New Roman" w:cs="Times New Roman"/>
          <w:sz w:val="24"/>
          <w:szCs w:val="24"/>
        </w:rPr>
        <w:t>.</w:t>
      </w:r>
    </w:p>
    <w:p w14:paraId="55D95AEB" w14:textId="0E99B5C7" w:rsidR="003C23E4" w:rsidRDefault="00F51DC4" w:rsidP="00684F8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9DF58AD" wp14:editId="6DB01758">
            <wp:extent cx="3272790" cy="2504831"/>
            <wp:effectExtent l="0" t="0" r="3810" b="0"/>
            <wp:docPr id="4" name="Picture 4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7498" cy="250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85723" w14:textId="77777777" w:rsidR="004C73C0" w:rsidRDefault="00A623F9" w:rsidP="004C73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623F9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="00B17D2C" w:rsidRPr="00A623F9">
        <w:rPr>
          <w:rFonts w:ascii="Times New Roman" w:hAnsi="Times New Roman" w:cs="Times New Roman"/>
          <w:b/>
          <w:bCs/>
          <w:sz w:val="24"/>
          <w:szCs w:val="24"/>
        </w:rPr>
        <w:t>S1.</w:t>
      </w:r>
      <w:r w:rsidR="00B17D2C">
        <w:rPr>
          <w:rFonts w:ascii="Times New Roman" w:hAnsi="Times New Roman" w:cs="Times New Roman"/>
          <w:sz w:val="24"/>
          <w:szCs w:val="24"/>
        </w:rPr>
        <w:t xml:space="preserve"> </w:t>
      </w:r>
      <w:r w:rsidR="00F14C72">
        <w:rPr>
          <w:rFonts w:ascii="Times New Roman" w:hAnsi="Times New Roman" w:cs="Times New Roman"/>
          <w:sz w:val="24"/>
          <w:szCs w:val="24"/>
        </w:rPr>
        <w:t>Time-resolved Rayleigh profile (open dot</w:t>
      </w:r>
      <w:r w:rsidR="006B3E06">
        <w:rPr>
          <w:rFonts w:ascii="Times New Roman" w:hAnsi="Times New Roman" w:cs="Times New Roman"/>
          <w:sz w:val="24"/>
          <w:szCs w:val="24"/>
        </w:rPr>
        <w:t xml:space="preserve"> and black solid line</w:t>
      </w:r>
      <w:r w:rsidR="00F14C72">
        <w:rPr>
          <w:rFonts w:ascii="Times New Roman" w:hAnsi="Times New Roman" w:cs="Times New Roman"/>
          <w:sz w:val="24"/>
          <w:szCs w:val="24"/>
        </w:rPr>
        <w:t xml:space="preserve">), the convolution </w:t>
      </w:r>
      <w:r w:rsidR="006B3E06">
        <w:rPr>
          <w:rFonts w:ascii="Times New Roman" w:hAnsi="Times New Roman" w:cs="Times New Roman"/>
          <w:sz w:val="24"/>
          <w:szCs w:val="24"/>
        </w:rPr>
        <w:t>result</w:t>
      </w:r>
      <w:r w:rsidR="00F14C72">
        <w:rPr>
          <w:rFonts w:ascii="Times New Roman" w:hAnsi="Times New Roman" w:cs="Times New Roman"/>
          <w:sz w:val="24"/>
          <w:szCs w:val="24"/>
        </w:rPr>
        <w:t xml:space="preserve"> (blue shadow), laser pulse temporal profile (black solid line), and ICCD gate function (red solid line)</w:t>
      </w:r>
    </w:p>
    <w:p w14:paraId="409B3C4E" w14:textId="77777777" w:rsidR="004C73C0" w:rsidRDefault="004C73C0" w:rsidP="004C73C0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</w:p>
    <w:p w14:paraId="39612FF3" w14:textId="3F33C862" w:rsidR="00F51DC4" w:rsidRDefault="00F51DC4" w:rsidP="004C73C0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Mathematically, the result of </w:t>
      </w:r>
      <w:r w:rsidR="00592A87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convolution function can be calculated</w:t>
      </w:r>
      <w:r w:rsidR="00164230">
        <w:rPr>
          <w:rFonts w:ascii="Times New Roman" w:hAnsi="Times New Roman" w:cs="Times New Roman"/>
          <w:sz w:val="24"/>
          <w:szCs w:val="24"/>
        </w:rPr>
        <w:t xml:space="preserve"> with</w:t>
      </w:r>
    </w:p>
    <w:p w14:paraId="12B197A9" w14:textId="33753866" w:rsidR="001E26B2" w:rsidRPr="00F35A32" w:rsidRDefault="00000000" w:rsidP="001E26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eqArr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I</m:t>
              </m:r>
              <m:d>
                <m:d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t;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σ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=</m:t>
              </m:r>
              <m:r>
                <w:rPr>
                  <w:rFonts w:ascii="Cambria Math" w:hAnsi="Cambria Math"/>
                  <w:sz w:val="24"/>
                  <w:szCs w:val="24"/>
                </w:rPr>
                <m:t>ϕ</m:t>
              </m:r>
              <m:d>
                <m:d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∆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-</m:t>
              </m:r>
              <m:r>
                <w:rPr>
                  <w:rFonts w:ascii="Cambria Math" w:hAnsi="Cambria Math"/>
                  <w:sz w:val="24"/>
                  <w:szCs w:val="24"/>
                </w:rPr>
                <m:t>ϕ</m:t>
              </m:r>
              <m:d>
                <m:d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S.1</m:t>
                  </m:r>
                </m:e>
              </m:d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e>
          </m:eqArr>
        </m:oMath>
      </m:oMathPara>
    </w:p>
    <w:p w14:paraId="3CA9A0E5" w14:textId="2B092B96" w:rsidR="001E26B2" w:rsidRDefault="00F35A32" w:rsidP="001E26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 </w:t>
      </w:r>
      <m:oMath>
        <m:r>
          <w:rPr>
            <w:rFonts w:ascii="Cambria Math" w:hAnsi="Cambria Math"/>
            <w:sz w:val="24"/>
            <w:szCs w:val="24"/>
          </w:rPr>
          <m:t>ϕ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</m:d>
      </m:oMath>
      <w:r>
        <w:rPr>
          <w:rFonts w:ascii="Times New Roman" w:hAnsi="Times New Roman" w:cs="Times New Roman" w:hint="eastAsia"/>
        </w:rPr>
        <w:t xml:space="preserve"> </w:t>
      </w:r>
      <w:r w:rsidRPr="00F35A32">
        <w:rPr>
          <w:rFonts w:ascii="Times New Roman" w:hAnsi="Times New Roman" w:cs="Times New Roman"/>
          <w:sz w:val="24"/>
          <w:szCs w:val="24"/>
        </w:rPr>
        <w:t>is the cumulative distribution function (CDF)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4F8D">
        <w:rPr>
          <w:rFonts w:ascii="Times New Roman" w:hAnsi="Times New Roman" w:cs="Times New Roman"/>
          <w:sz w:val="24"/>
          <w:szCs w:val="24"/>
        </w:rPr>
        <w:t xml:space="preserve">the </w:t>
      </w:r>
      <w:r w:rsidRPr="00F35A32">
        <w:rPr>
          <w:rFonts w:ascii="Times New Roman" w:hAnsi="Times New Roman" w:cs="Times New Roman"/>
          <w:sz w:val="24"/>
          <w:szCs w:val="24"/>
        </w:rPr>
        <w:t>Gaussian distribution</w:t>
      </w:r>
      <w:r w:rsidR="00164230">
        <w:rPr>
          <w:rFonts w:ascii="Times New Roman" w:hAnsi="Times New Roman" w:cs="Times New Roman"/>
          <w:sz w:val="24"/>
          <w:szCs w:val="24"/>
        </w:rPr>
        <w:t xml:space="preserve">, given </w:t>
      </w:r>
      <w:proofErr w:type="gramStart"/>
      <w:r w:rsidR="00164230">
        <w:rPr>
          <w:rFonts w:ascii="Times New Roman" w:hAnsi="Times New Roman" w:cs="Times New Roman"/>
          <w:sz w:val="24"/>
          <w:szCs w:val="24"/>
        </w:rPr>
        <w:t>by</w:t>
      </w:r>
      <w:proofErr w:type="gramEnd"/>
    </w:p>
    <w:p w14:paraId="0683021D" w14:textId="16435DB2" w:rsidR="00F35A32" w:rsidRPr="00F35A32" w:rsidRDefault="00000000" w:rsidP="001E26B2">
      <w:pPr>
        <w:spacing w:line="360" w:lineRule="auto"/>
        <w:rPr>
          <w:rFonts w:ascii="Times New Roman" w:hAnsi="Times New Roman" w:cs="Times New Roman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r>
                <w:rPr>
                  <w:rFonts w:ascii="Cambria Math" w:hAnsi="Cambria Math"/>
                </w:rPr>
                <m:t>ϕ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nary>
                <m:naryPr>
                  <m:limLoc m:val="subSup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-∞</m:t>
                  </m:r>
                </m:sub>
                <m:sup>
                  <m:r>
                    <w:rPr>
                      <w:rFonts w:ascii="Cambria Math" w:hAnsi="Cambria Math"/>
                    </w:rPr>
                    <m:t>t</m:t>
                  </m:r>
                </m:sup>
                <m:e>
                  <m:r>
                    <w:rPr>
                      <w:rFonts w:ascii="Cambria Math" w:hAnsi="Cambria Math"/>
                    </w:rPr>
                    <m:t>g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t;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0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σ</m:t>
                          </m:r>
                        </m:sub>
                      </m:sSub>
                    </m:e>
                  </m:d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den>
              </m:f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1+</m:t>
                  </m:r>
                  <m:func>
                    <m:funcPr>
                      <m:ctrlPr>
                        <w:rPr>
                          <w:rFonts w:ascii="Cambria Math" w:hAnsi="Cambria Math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erf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</w:rPr>
                                <m:t>t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t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0</m:t>
                                  </m:r>
                                </m:sub>
                              </m:sSub>
                            </m:num>
                            <m:den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e>
                              </m:rad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t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σ</m:t>
                                  </m:r>
                                </m:sub>
                              </m:sSub>
                            </m:den>
                          </m:f>
                        </m:e>
                      </m:d>
                    </m:e>
                  </m:func>
                </m:e>
              </m:d>
              <m:r>
                <w:rPr>
                  <w:rFonts w:ascii="Cambria Math" w:hAnsi="Cambria Math"/>
                </w:rPr>
                <m:t>.#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S.2</m:t>
                  </m:r>
                </m:e>
              </m:d>
              <m:ctrlPr>
                <w:rPr>
                  <w:rFonts w:ascii="Cambria Math" w:hAnsi="Cambria Math"/>
                  <w:i/>
                </w:rPr>
              </m:ctrlPr>
            </m:e>
          </m:eqArr>
        </m:oMath>
      </m:oMathPara>
    </w:p>
    <w:p w14:paraId="6D7080C0" w14:textId="0FF2063F" w:rsidR="006952C8" w:rsidRDefault="006952C8" w:rsidP="004C73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73C0">
        <w:rPr>
          <w:rFonts w:ascii="Times New Roman" w:hAnsi="Times New Roman" w:cs="Times New Roman" w:hint="eastAsia"/>
          <w:color w:val="0000CC"/>
          <w:sz w:val="24"/>
          <w:szCs w:val="24"/>
        </w:rPr>
        <w:t>F</w:t>
      </w:r>
      <w:r w:rsidRPr="004C73C0">
        <w:rPr>
          <w:rFonts w:ascii="Times New Roman" w:hAnsi="Times New Roman" w:cs="Times New Roman"/>
          <w:color w:val="0000CC"/>
          <w:sz w:val="24"/>
          <w:szCs w:val="24"/>
        </w:rPr>
        <w:t xml:space="preserve">igure S2 (a) </w:t>
      </w:r>
      <w:r w:rsidR="006A4EBD" w:rsidRPr="004C73C0">
        <w:rPr>
          <w:rFonts w:ascii="Times New Roman" w:hAnsi="Times New Roman" w:cs="Times New Roman"/>
          <w:color w:val="0000CC"/>
          <w:sz w:val="24"/>
          <w:szCs w:val="24"/>
        </w:rPr>
        <w:t xml:space="preserve">and (b) </w:t>
      </w:r>
      <w:r w:rsidR="006A4EBD">
        <w:rPr>
          <w:rFonts w:ascii="Times New Roman" w:hAnsi="Times New Roman" w:cs="Times New Roman"/>
          <w:sz w:val="24"/>
          <w:szCs w:val="24"/>
        </w:rPr>
        <w:t>show</w:t>
      </w:r>
      <w:r>
        <w:rPr>
          <w:rFonts w:ascii="Times New Roman" w:hAnsi="Times New Roman" w:cs="Times New Roman"/>
          <w:sz w:val="24"/>
          <w:szCs w:val="24"/>
        </w:rPr>
        <w:t xml:space="preserve"> the fitting result </w:t>
      </w:r>
      <w:r w:rsidR="004C73C0">
        <w:rPr>
          <w:rFonts w:ascii="Times New Roman" w:hAnsi="Times New Roman" w:cs="Times New Roman"/>
          <w:sz w:val="24"/>
          <w:szCs w:val="24"/>
        </w:rPr>
        <w:t xml:space="preserve">of </w:t>
      </w:r>
      <w:proofErr w:type="gramStart"/>
      <w:r w:rsidR="004C73C0" w:rsidRPr="004C73C0">
        <w:rPr>
          <w:rFonts w:ascii="Times New Roman" w:hAnsi="Times New Roman" w:cs="Times New Roman"/>
          <w:i/>
          <w:sz w:val="24"/>
          <w:szCs w:val="24"/>
        </w:rPr>
        <w:t>I</w:t>
      </w:r>
      <w:r w:rsidR="004C73C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4C73C0" w:rsidRPr="004C73C0">
        <w:rPr>
          <w:rFonts w:ascii="Times New Roman" w:hAnsi="Times New Roman" w:cs="Times New Roman"/>
          <w:i/>
          <w:sz w:val="24"/>
          <w:szCs w:val="24"/>
        </w:rPr>
        <w:t>t</w:t>
      </w:r>
      <w:r w:rsidR="004C73C0">
        <w:rPr>
          <w:rFonts w:ascii="Times New Roman" w:hAnsi="Times New Roman" w:cs="Times New Roman"/>
          <w:sz w:val="24"/>
          <w:szCs w:val="24"/>
        </w:rPr>
        <w:t xml:space="preserve">; </w:t>
      </w:r>
      <w:r w:rsidR="004C73C0" w:rsidRPr="004C73C0">
        <w:rPr>
          <w:rFonts w:ascii="Times New Roman" w:hAnsi="Times New Roman" w:cs="Times New Roman"/>
          <w:i/>
          <w:sz w:val="24"/>
          <w:szCs w:val="24"/>
        </w:rPr>
        <w:t>t</w:t>
      </w:r>
      <w:r w:rsidR="004C73C0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="004C73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C73C0">
        <w:rPr>
          <w:rFonts w:ascii="Times New Roman" w:hAnsi="Times New Roman" w:cs="Times New Roman"/>
          <w:sz w:val="24"/>
          <w:szCs w:val="24"/>
        </w:rPr>
        <w:t>t</w:t>
      </w:r>
      <w:r w:rsidR="004C73C0" w:rsidRPr="004C73C0">
        <w:rPr>
          <w:rFonts w:ascii="Times New Roman" w:hAnsi="Times New Roman" w:cs="Times New Roman"/>
          <w:sz w:val="24"/>
          <w:szCs w:val="24"/>
          <w:vertAlign w:val="subscript"/>
        </w:rPr>
        <w:t>σ</w:t>
      </w:r>
      <w:proofErr w:type="spellEnd"/>
      <w:r w:rsidR="004C73C0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and the best</w:t>
      </w:r>
      <w:r w:rsidR="00592A8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fitted laser pulse</w:t>
      </w:r>
      <w:r w:rsidR="007C5CA5">
        <w:rPr>
          <w:rFonts w:ascii="Times New Roman" w:hAnsi="Times New Roman" w:cs="Times New Roman"/>
          <w:sz w:val="24"/>
          <w:szCs w:val="24"/>
        </w:rPr>
        <w:t xml:space="preserve">, </w:t>
      </w:r>
      <w:r w:rsidR="006A4EBD">
        <w:rPr>
          <w:rFonts w:ascii="Times New Roman" w:hAnsi="Times New Roman" w:cs="Times New Roman"/>
          <w:sz w:val="24"/>
          <w:szCs w:val="24"/>
        </w:rPr>
        <w:t>respectively. T</w:t>
      </w:r>
      <w:r w:rsidR="007C5CA5" w:rsidRPr="007C5CA5">
        <w:rPr>
          <w:rFonts w:ascii="Times New Roman" w:hAnsi="Times New Roman" w:cs="Times New Roman"/>
          <w:sz w:val="24"/>
          <w:szCs w:val="24"/>
        </w:rPr>
        <w:t>he maximum point of the laser intensity pro</w:t>
      </w:r>
      <w:r w:rsidR="006A4EBD">
        <w:rPr>
          <w:rFonts w:ascii="Times New Roman" w:hAnsi="Times New Roman" w:cs="Times New Roman"/>
          <w:sz w:val="24"/>
          <w:szCs w:val="24"/>
        </w:rPr>
        <w:t>file occu</w:t>
      </w:r>
      <w:r w:rsidR="004C73C0">
        <w:rPr>
          <w:rFonts w:ascii="Times New Roman" w:hAnsi="Times New Roman" w:cs="Times New Roman"/>
          <w:sz w:val="24"/>
          <w:szCs w:val="24"/>
        </w:rPr>
        <w:t>r</w:t>
      </w:r>
      <w:r w:rsidR="006A4EBD">
        <w:rPr>
          <w:rFonts w:ascii="Times New Roman" w:hAnsi="Times New Roman" w:cs="Times New Roman"/>
          <w:sz w:val="24"/>
          <w:szCs w:val="24"/>
        </w:rPr>
        <w:t>r</w:t>
      </w:r>
      <w:r w:rsidR="007C5CA5" w:rsidRPr="007C5CA5">
        <w:rPr>
          <w:rFonts w:ascii="Times New Roman" w:hAnsi="Times New Roman" w:cs="Times New Roman"/>
          <w:sz w:val="24"/>
          <w:szCs w:val="24"/>
        </w:rPr>
        <w:t xml:space="preserve">ed at the ICCD delay time </w:t>
      </w:r>
      <w:r w:rsidR="004C73C0" w:rsidRPr="004C73C0">
        <w:rPr>
          <w:rFonts w:ascii="Times New Roman" w:hAnsi="Times New Roman" w:cs="Times New Roman"/>
          <w:i/>
          <w:sz w:val="24"/>
          <w:szCs w:val="24"/>
        </w:rPr>
        <w:t>t</w:t>
      </w:r>
      <w:r w:rsidR="004C73C0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="004C73C0">
        <w:rPr>
          <w:rFonts w:ascii="Times New Roman" w:hAnsi="Times New Roman" w:cs="Times New Roman"/>
          <w:sz w:val="24"/>
          <w:szCs w:val="24"/>
        </w:rPr>
        <w:t xml:space="preserve"> </w:t>
      </w:r>
      <w:r w:rsidR="007C5CA5" w:rsidRPr="007C5CA5">
        <w:rPr>
          <w:rFonts w:ascii="Times New Roman" w:hAnsi="Times New Roman" w:cs="Times New Roman"/>
          <w:sz w:val="24"/>
          <w:szCs w:val="24"/>
        </w:rPr>
        <w:t>of approx. 87.5 ns and thus was denoted as a relative delay time of 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385AEE" w14:textId="47B32362" w:rsidR="006952C8" w:rsidRDefault="002E52E9" w:rsidP="004C73C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E613ABF" wp14:editId="158771E9">
            <wp:extent cx="5274310" cy="2112010"/>
            <wp:effectExtent l="0" t="0" r="254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1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BC43D" w14:textId="3FA61E35" w:rsidR="006952C8" w:rsidRDefault="00A623F9" w:rsidP="001E26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623F9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A623F9">
        <w:rPr>
          <w:rFonts w:ascii="Times New Roman" w:hAnsi="Times New Roman" w:cs="Times New Roman"/>
          <w:b/>
          <w:bCs/>
          <w:sz w:val="24"/>
          <w:szCs w:val="24"/>
        </w:rPr>
        <w:t xml:space="preserve">ig. S2. </w:t>
      </w:r>
      <w:r>
        <w:rPr>
          <w:rFonts w:ascii="Times New Roman" w:hAnsi="Times New Roman" w:cs="Times New Roman"/>
          <w:sz w:val="24"/>
          <w:szCs w:val="24"/>
        </w:rPr>
        <w:t xml:space="preserve">(a) Fitting result of </w:t>
      </w:r>
      <w:r w:rsidR="006A4EBD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ime</w:t>
      </w:r>
      <w:r w:rsidR="00592A8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resolved Rayleigh</w:t>
      </w:r>
      <w:r w:rsidR="002E52E9">
        <w:rPr>
          <w:rFonts w:ascii="Times New Roman" w:hAnsi="Times New Roman" w:cs="Times New Roman"/>
          <w:sz w:val="24"/>
          <w:szCs w:val="24"/>
        </w:rPr>
        <w:t xml:space="preserve"> (open circle)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2E52E9">
        <w:rPr>
          <w:rFonts w:ascii="Times New Roman" w:hAnsi="Times New Roman" w:cs="Times New Roman"/>
          <w:sz w:val="24"/>
          <w:szCs w:val="24"/>
        </w:rPr>
        <w:t xml:space="preserve">fitted </w:t>
      </w:r>
      <w:proofErr w:type="spellStart"/>
      <w:r w:rsidR="002E52E9">
        <w:rPr>
          <w:rFonts w:ascii="Times New Roman" w:hAnsi="Times New Roman" w:cs="Times New Roman"/>
          <w:sz w:val="24"/>
          <w:szCs w:val="24"/>
        </w:rPr>
        <w:t>cureve</w:t>
      </w:r>
      <w:proofErr w:type="spellEnd"/>
      <w:r w:rsidR="002E52E9">
        <w:rPr>
          <w:rFonts w:ascii="Times New Roman" w:hAnsi="Times New Roman" w:cs="Times New Roman"/>
          <w:sz w:val="24"/>
          <w:szCs w:val="24"/>
        </w:rPr>
        <w:t xml:space="preserve"> (red solid line)</w:t>
      </w:r>
      <w:r>
        <w:rPr>
          <w:rFonts w:ascii="Times New Roman" w:hAnsi="Times New Roman" w:cs="Times New Roman"/>
          <w:sz w:val="24"/>
          <w:szCs w:val="24"/>
        </w:rPr>
        <w:t>; (b)</w:t>
      </w:r>
      <w:r w:rsidR="004C73C0">
        <w:rPr>
          <w:rFonts w:ascii="Times New Roman" w:hAnsi="Times New Roman" w:cs="Times New Roman"/>
          <w:sz w:val="24"/>
          <w:szCs w:val="24"/>
        </w:rPr>
        <w:t xml:space="preserve"> Best fitted Gaussian function for the laser pulse profile.</w:t>
      </w:r>
    </w:p>
    <w:p w14:paraId="6BFC47D1" w14:textId="67CBD088" w:rsidR="00EC2880" w:rsidRDefault="007C5CA5" w:rsidP="007C5CA5">
      <w:pPr>
        <w:pStyle w:val="Heading2"/>
        <w:rPr>
          <w:rFonts w:ascii="Times New Roman" w:hAnsi="Times New Roman" w:cs="Times New Roman"/>
        </w:rPr>
      </w:pPr>
      <w:r w:rsidRPr="007C5CA5">
        <w:rPr>
          <w:rFonts w:ascii="Times New Roman" w:hAnsi="Times New Roman" w:cs="Times New Roman"/>
        </w:rPr>
        <w:t>S2.</w:t>
      </w:r>
      <w:r w:rsidR="004C73C0">
        <w:rPr>
          <w:rFonts w:ascii="Times New Roman" w:hAnsi="Times New Roman" w:cs="Times New Roman"/>
        </w:rPr>
        <w:t xml:space="preserve"> Raman spectrum simulation and nonlinear fitting</w:t>
      </w:r>
    </w:p>
    <w:p w14:paraId="474D5D91" w14:textId="233F1860" w:rsidR="003157B1" w:rsidRDefault="00B051CA" w:rsidP="004C73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73C0">
        <w:rPr>
          <w:rFonts w:ascii="Times New Roman" w:hAnsi="Times New Roman" w:cs="Times New Roman" w:hint="eastAsia"/>
          <w:color w:val="0000CC"/>
          <w:sz w:val="24"/>
          <w:szCs w:val="24"/>
        </w:rPr>
        <w:t>F</w:t>
      </w:r>
      <w:r w:rsidRPr="004C73C0">
        <w:rPr>
          <w:rFonts w:ascii="Times New Roman" w:hAnsi="Times New Roman" w:cs="Times New Roman"/>
          <w:color w:val="0000CC"/>
          <w:sz w:val="24"/>
          <w:szCs w:val="24"/>
        </w:rPr>
        <w:t xml:space="preserve">igure S3 </w:t>
      </w:r>
      <w:r>
        <w:rPr>
          <w:rFonts w:ascii="Times New Roman" w:hAnsi="Times New Roman" w:cs="Times New Roman"/>
          <w:sz w:val="24"/>
          <w:szCs w:val="24"/>
        </w:rPr>
        <w:t xml:space="preserve">shows </w:t>
      </w:r>
      <w:r w:rsidR="002A48D8">
        <w:rPr>
          <w:rFonts w:ascii="Times New Roman" w:hAnsi="Times New Roman" w:cs="Times New Roman"/>
          <w:sz w:val="24"/>
          <w:szCs w:val="24"/>
        </w:rPr>
        <w:t xml:space="preserve">the </w:t>
      </w:r>
      <w:r w:rsidR="002A48D8" w:rsidRPr="002A48D8">
        <w:rPr>
          <w:rFonts w:ascii="Times New Roman" w:hAnsi="Times New Roman" w:cs="Times New Roman"/>
          <w:sz w:val="24"/>
          <w:szCs w:val="24"/>
        </w:rPr>
        <w:t>normalized discrete vibrational-rotational Raman spectrum of N</w:t>
      </w:r>
      <w:r w:rsidR="002A48D8" w:rsidRPr="002A48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A48D8" w:rsidRPr="002A48D8">
        <w:rPr>
          <w:rFonts w:ascii="Times New Roman" w:hAnsi="Times New Roman" w:cs="Times New Roman"/>
          <w:sz w:val="24"/>
          <w:szCs w:val="24"/>
        </w:rPr>
        <w:t xml:space="preserve"> over a range of temperatures.</w:t>
      </w:r>
      <w:r w:rsidR="00033AD7">
        <w:rPr>
          <w:rFonts w:ascii="Times New Roman" w:hAnsi="Times New Roman" w:cs="Times New Roman"/>
          <w:sz w:val="24"/>
          <w:szCs w:val="24"/>
        </w:rPr>
        <w:t xml:space="preserve"> </w:t>
      </w:r>
      <w:r w:rsidR="00EF136A">
        <w:rPr>
          <w:rFonts w:ascii="Times New Roman" w:hAnsi="Times New Roman" w:cs="Times New Roman"/>
          <w:sz w:val="24"/>
          <w:szCs w:val="24"/>
        </w:rPr>
        <w:t xml:space="preserve">However, we still need to consider the line </w:t>
      </w:r>
      <w:r w:rsidR="004A2EBC">
        <w:rPr>
          <w:rFonts w:ascii="Times New Roman" w:hAnsi="Times New Roman" w:cs="Times New Roman"/>
          <w:sz w:val="24"/>
          <w:szCs w:val="24"/>
        </w:rPr>
        <w:t>broadening</w:t>
      </w:r>
      <w:r w:rsidR="00EF136A">
        <w:rPr>
          <w:rFonts w:ascii="Times New Roman" w:hAnsi="Times New Roman" w:cs="Times New Roman"/>
          <w:sz w:val="24"/>
          <w:szCs w:val="24"/>
        </w:rPr>
        <w:t xml:space="preserve">, which is related to the laser pulse, the collection system, and the slit of </w:t>
      </w:r>
      <w:r w:rsidR="00592A87">
        <w:rPr>
          <w:rFonts w:ascii="Times New Roman" w:hAnsi="Times New Roman" w:cs="Times New Roman"/>
          <w:sz w:val="24"/>
          <w:szCs w:val="24"/>
        </w:rPr>
        <w:t xml:space="preserve">the </w:t>
      </w:r>
      <w:r w:rsidR="00EF136A">
        <w:rPr>
          <w:rFonts w:ascii="Times New Roman" w:hAnsi="Times New Roman" w:cs="Times New Roman"/>
          <w:sz w:val="24"/>
          <w:szCs w:val="24"/>
        </w:rPr>
        <w:t xml:space="preserve">spectrometer. </w:t>
      </w:r>
      <w:r w:rsidR="0053572A">
        <w:rPr>
          <w:rFonts w:ascii="Times New Roman" w:hAnsi="Times New Roman" w:cs="Times New Roman"/>
          <w:sz w:val="24"/>
          <w:szCs w:val="24"/>
        </w:rPr>
        <w:t xml:space="preserve">The line </w:t>
      </w:r>
      <w:r w:rsidR="004A2EBC">
        <w:rPr>
          <w:rFonts w:ascii="Times New Roman" w:hAnsi="Times New Roman" w:cs="Times New Roman"/>
          <w:sz w:val="24"/>
          <w:szCs w:val="24"/>
        </w:rPr>
        <w:t>broadening</w:t>
      </w:r>
      <w:r w:rsidR="0053572A">
        <w:rPr>
          <w:rFonts w:ascii="Times New Roman" w:hAnsi="Times New Roman" w:cs="Times New Roman"/>
          <w:sz w:val="24"/>
          <w:szCs w:val="24"/>
        </w:rPr>
        <w:t xml:space="preserve"> was simulated by the Voigt function. Then the convolution function between </w:t>
      </w:r>
      <w:r w:rsidR="00592A87">
        <w:rPr>
          <w:rFonts w:ascii="Times New Roman" w:hAnsi="Times New Roman" w:cs="Times New Roman"/>
          <w:sz w:val="24"/>
          <w:szCs w:val="24"/>
        </w:rPr>
        <w:t xml:space="preserve">the </w:t>
      </w:r>
      <w:r w:rsidR="0053572A">
        <w:rPr>
          <w:rFonts w:ascii="Times New Roman" w:hAnsi="Times New Roman" w:cs="Times New Roman"/>
          <w:sz w:val="24"/>
          <w:szCs w:val="24"/>
        </w:rPr>
        <w:t xml:space="preserve">discrete Raman spectrum and </w:t>
      </w:r>
      <w:r w:rsidR="00592A87">
        <w:rPr>
          <w:rFonts w:ascii="Times New Roman" w:hAnsi="Times New Roman" w:cs="Times New Roman"/>
          <w:sz w:val="24"/>
          <w:szCs w:val="24"/>
        </w:rPr>
        <w:t xml:space="preserve">the </w:t>
      </w:r>
      <w:r w:rsidR="0053572A">
        <w:rPr>
          <w:rFonts w:ascii="Times New Roman" w:hAnsi="Times New Roman" w:cs="Times New Roman"/>
          <w:sz w:val="24"/>
          <w:szCs w:val="24"/>
        </w:rPr>
        <w:t xml:space="preserve">Voigt function can be used as the final simulated Raman spectrum. </w:t>
      </w:r>
      <w:r w:rsidR="005B5413" w:rsidRPr="004C73C0">
        <w:rPr>
          <w:rFonts w:ascii="Times New Roman" w:hAnsi="Times New Roman" w:cs="Times New Roman"/>
          <w:color w:val="0000CC"/>
          <w:sz w:val="24"/>
          <w:szCs w:val="24"/>
        </w:rPr>
        <w:t xml:space="preserve">Figure S4 </w:t>
      </w:r>
      <w:r w:rsidR="005B5413">
        <w:rPr>
          <w:rFonts w:ascii="Times New Roman" w:hAnsi="Times New Roman" w:cs="Times New Roman"/>
          <w:sz w:val="24"/>
          <w:szCs w:val="24"/>
        </w:rPr>
        <w:t>shows the final simulated N</w:t>
      </w:r>
      <w:r w:rsidR="005B5413" w:rsidRPr="005B541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B5413">
        <w:rPr>
          <w:rFonts w:ascii="Times New Roman" w:hAnsi="Times New Roman" w:cs="Times New Roman"/>
          <w:sz w:val="24"/>
          <w:szCs w:val="24"/>
        </w:rPr>
        <w:t xml:space="preserve"> Raman spectrum with different temperatures.</w:t>
      </w:r>
    </w:p>
    <w:p w14:paraId="2597846C" w14:textId="414CC9DF" w:rsidR="004C73C0" w:rsidRPr="005B5413" w:rsidRDefault="004C73C0" w:rsidP="004C73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The convolution function has</w:t>
      </w:r>
      <w:r w:rsidR="004E215C">
        <w:rPr>
          <w:rFonts w:ascii="Times New Roman" w:hAnsi="Times New Roman" w:cs="Times New Roman"/>
          <w:sz w:val="24"/>
          <w:szCs w:val="24"/>
        </w:rPr>
        <w:t xml:space="preserve"> 6 parameters including</w:t>
      </w:r>
      <w:r>
        <w:rPr>
          <w:rFonts w:ascii="Times New Roman" w:hAnsi="Times New Roman" w:cs="Times New Roman"/>
          <w:sz w:val="24"/>
          <w:szCs w:val="24"/>
        </w:rPr>
        <w:t xml:space="preserve"> temperature, shift, stretch, </w:t>
      </w:r>
      <w:r w:rsidRPr="003157B1">
        <w:rPr>
          <w:rFonts w:ascii="Times New Roman" w:hAnsi="Times New Roman" w:cs="Times New Roman"/>
          <w:sz w:val="24"/>
          <w:szCs w:val="24"/>
        </w:rPr>
        <w:t xml:space="preserve">Lorentzian </w:t>
      </w:r>
      <w:r>
        <w:rPr>
          <w:rFonts w:ascii="Times New Roman" w:hAnsi="Times New Roman" w:cs="Times New Roman"/>
          <w:sz w:val="24"/>
          <w:szCs w:val="24"/>
        </w:rPr>
        <w:t>width, Gaussian width, and offset.</w:t>
      </w:r>
      <w:r w:rsidRPr="003157B1">
        <w:t xml:space="preserve"> </w:t>
      </w:r>
      <w:r w:rsidRPr="003157B1">
        <w:rPr>
          <w:rFonts w:ascii="Times New Roman" w:hAnsi="Times New Roman" w:cs="Times New Roman"/>
          <w:sz w:val="24"/>
          <w:szCs w:val="24"/>
        </w:rPr>
        <w:t>Considering the laser wavelength is not exactly always 355 nm and the left-shifted Raman spectrum at high temperature, the fitting parameter</w:t>
      </w:r>
      <w:r w:rsidRPr="004A2EBC">
        <w:rPr>
          <w:rFonts w:ascii="Times New Roman" w:hAnsi="Times New Roman" w:cs="Times New Roman"/>
          <w:sz w:val="24"/>
          <w:szCs w:val="24"/>
        </w:rPr>
        <w:t xml:space="preserve"> </w:t>
      </w:r>
      <w:r w:rsidRPr="003157B1">
        <w:rPr>
          <w:rFonts w:ascii="Times New Roman" w:hAnsi="Times New Roman" w:cs="Times New Roman"/>
          <w:sz w:val="24"/>
          <w:szCs w:val="24"/>
        </w:rPr>
        <w:t xml:space="preserve">“shift” </w:t>
      </w:r>
      <w:r>
        <w:rPr>
          <w:rFonts w:ascii="Times New Roman" w:hAnsi="Times New Roman" w:cs="Times New Roman"/>
          <w:sz w:val="24"/>
          <w:szCs w:val="24"/>
        </w:rPr>
        <w:t>was</w:t>
      </w:r>
      <w:r w:rsidRPr="003157B1">
        <w:rPr>
          <w:rFonts w:ascii="Times New Roman" w:hAnsi="Times New Roman" w:cs="Times New Roman"/>
          <w:sz w:val="24"/>
          <w:szCs w:val="24"/>
        </w:rPr>
        <w:t xml:space="preserve"> introduced to compensate</w:t>
      </w:r>
      <w:r>
        <w:rPr>
          <w:rFonts w:ascii="Times New Roman" w:hAnsi="Times New Roman" w:cs="Times New Roman"/>
          <w:sz w:val="24"/>
          <w:szCs w:val="24"/>
        </w:rPr>
        <w:t xml:space="preserve"> for it</w:t>
      </w:r>
      <w:r w:rsidRPr="003157B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In addition</w:t>
      </w:r>
      <w:r w:rsidRPr="003157B1">
        <w:rPr>
          <w:rFonts w:ascii="Times New Roman" w:hAnsi="Times New Roman" w:cs="Times New Roman"/>
          <w:sz w:val="24"/>
          <w:szCs w:val="24"/>
        </w:rPr>
        <w:t xml:space="preserve">, the molecule constants are determined from other experiments, which means </w:t>
      </w:r>
      <w:r>
        <w:rPr>
          <w:rFonts w:ascii="Times New Roman" w:hAnsi="Times New Roman" w:cs="Times New Roman"/>
          <w:sz w:val="24"/>
          <w:szCs w:val="24"/>
        </w:rPr>
        <w:t>those constants</w:t>
      </w:r>
      <w:r w:rsidRPr="003157B1">
        <w:rPr>
          <w:rFonts w:ascii="Times New Roman" w:hAnsi="Times New Roman" w:cs="Times New Roman"/>
          <w:sz w:val="24"/>
          <w:szCs w:val="24"/>
        </w:rPr>
        <w:t xml:space="preserve"> might have small errors. Thus, the fitting parameter “stretch” was introduced.</w:t>
      </w:r>
      <w:r>
        <w:rPr>
          <w:rFonts w:ascii="Times New Roman" w:hAnsi="Times New Roman" w:cs="Times New Roman"/>
          <w:sz w:val="24"/>
          <w:szCs w:val="24"/>
        </w:rPr>
        <w:t xml:space="preserve"> It is noted that the parameter “stretch” has a very narrow boundary (</w:t>
      </w:r>
      <m:oMath>
        <m:r>
          <w:rPr>
            <w:rFonts w:ascii="Cambria Math" w:hAnsi="Cambria Math" w:cs="Times New Roman"/>
            <w:sz w:val="24"/>
            <w:szCs w:val="24"/>
          </w:rPr>
          <m:t>±</m:t>
        </m:r>
      </m:oMath>
      <w:r>
        <w:rPr>
          <w:rFonts w:ascii="Times New Roman" w:hAnsi="Times New Roman" w:cs="Times New Roman"/>
          <w:sz w:val="24"/>
          <w:szCs w:val="24"/>
        </w:rPr>
        <w:t xml:space="preserve">0.001). </w:t>
      </w:r>
      <w:r w:rsidRPr="003B4FF5">
        <w:rPr>
          <w:rFonts w:ascii="Times New Roman" w:hAnsi="Times New Roman" w:cs="Times New Roman"/>
          <w:sz w:val="24"/>
          <w:szCs w:val="24"/>
        </w:rPr>
        <w:t>Lorentzian width and Gaussian width</w:t>
      </w:r>
      <w:r>
        <w:rPr>
          <w:rFonts w:ascii="Times New Roman" w:hAnsi="Times New Roman" w:cs="Times New Roman"/>
          <w:sz w:val="24"/>
          <w:szCs w:val="24"/>
        </w:rPr>
        <w:t xml:space="preserve"> were used to</w:t>
      </w:r>
      <w:r w:rsidRPr="003B4FF5">
        <w:rPr>
          <w:rFonts w:ascii="Times New Roman" w:hAnsi="Times New Roman" w:cs="Times New Roman"/>
          <w:sz w:val="24"/>
          <w:szCs w:val="24"/>
        </w:rPr>
        <w:t xml:space="preserve"> reflect the width of the Voigt profile.</w:t>
      </w:r>
      <w:r>
        <w:rPr>
          <w:rFonts w:ascii="Times New Roman" w:hAnsi="Times New Roman" w:cs="Times New Roman"/>
          <w:sz w:val="24"/>
          <w:szCs w:val="24"/>
        </w:rPr>
        <w:t xml:space="preserve"> Offset was used to compensate for background, but in this fitting process, it was set to be 0 all the time because the baseline has been corrected already.</w:t>
      </w:r>
    </w:p>
    <w:p w14:paraId="4696DB17" w14:textId="3D8800E7" w:rsidR="004C73C0" w:rsidRDefault="004C73C0" w:rsidP="006B3E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C0312C0" w14:textId="77777777" w:rsidR="005B5413" w:rsidRDefault="005B5413" w:rsidP="00EC2880">
      <w:pPr>
        <w:rPr>
          <w:rFonts w:ascii="Times New Roman" w:hAnsi="Times New Roman" w:cs="Times New Roman"/>
          <w:sz w:val="24"/>
          <w:szCs w:val="24"/>
        </w:rPr>
      </w:pPr>
    </w:p>
    <w:p w14:paraId="2DB53CC1" w14:textId="5BBFFCA3" w:rsidR="00B051CA" w:rsidRPr="003B4FF5" w:rsidRDefault="00B051CA" w:rsidP="00EC2880">
      <w:pPr>
        <w:rPr>
          <w:rFonts w:ascii="Times New Roman" w:hAnsi="Times New Roman" w:cs="Times New Roman"/>
          <w:sz w:val="24"/>
          <w:szCs w:val="24"/>
        </w:rPr>
      </w:pPr>
    </w:p>
    <w:p w14:paraId="58462328" w14:textId="5C184FEA" w:rsidR="005625C4" w:rsidRDefault="002A48D8" w:rsidP="002A48D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E38666D" wp14:editId="087385E8">
            <wp:extent cx="3023616" cy="3982212"/>
            <wp:effectExtent l="0" t="0" r="5715" b="0"/>
            <wp:docPr id="3" name="Picture 3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histogram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3616" cy="3982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EBDC5" w14:textId="6CC2D17E" w:rsidR="002A48D8" w:rsidRDefault="002A48D8" w:rsidP="002A48D8">
      <w:pPr>
        <w:jc w:val="center"/>
        <w:rPr>
          <w:rFonts w:ascii="Times New Roman" w:hAnsi="Times New Roman" w:cs="Times New Roman"/>
          <w:sz w:val="24"/>
          <w:szCs w:val="24"/>
        </w:rPr>
      </w:pPr>
      <w:r w:rsidRPr="00EF136A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EF136A">
        <w:rPr>
          <w:rFonts w:ascii="Times New Roman" w:hAnsi="Times New Roman" w:cs="Times New Roman"/>
          <w:b/>
          <w:bCs/>
          <w:sz w:val="24"/>
          <w:szCs w:val="24"/>
        </w:rPr>
        <w:t>ig. S3.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3AD7">
        <w:rPr>
          <w:rFonts w:ascii="Times New Roman" w:hAnsi="Times New Roman" w:cs="Times New Roman"/>
          <w:sz w:val="24"/>
          <w:szCs w:val="24"/>
        </w:rPr>
        <w:t>Simulated normalized discrete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r w:rsidRPr="00B051C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Raman spectral </w:t>
      </w:r>
      <w:r w:rsidR="005B5413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different temperatures</w:t>
      </w:r>
    </w:p>
    <w:p w14:paraId="39F7AB0B" w14:textId="7EDBD9F2" w:rsidR="005B5413" w:rsidRDefault="005B5413" w:rsidP="002A48D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9BB568F" wp14:editId="11DA0CAC">
            <wp:extent cx="4871720" cy="2133797"/>
            <wp:effectExtent l="0" t="0" r="5080" b="0"/>
            <wp:docPr id="5" name="Picture 5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, histogram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1872" cy="2138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52434" w14:textId="64C49CE9" w:rsidR="005B5413" w:rsidRDefault="005B5413" w:rsidP="002A48D8">
      <w:pPr>
        <w:jc w:val="center"/>
        <w:rPr>
          <w:rFonts w:ascii="Times New Roman" w:hAnsi="Times New Roman" w:cs="Times New Roman"/>
          <w:sz w:val="24"/>
          <w:szCs w:val="24"/>
        </w:rPr>
      </w:pPr>
      <w:r w:rsidRPr="005B5413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5B5413">
        <w:rPr>
          <w:rFonts w:ascii="Times New Roman" w:hAnsi="Times New Roman" w:cs="Times New Roman"/>
          <w:b/>
          <w:bCs/>
          <w:sz w:val="24"/>
          <w:szCs w:val="24"/>
        </w:rPr>
        <w:t>ig. S4.</w:t>
      </w:r>
      <w:r>
        <w:rPr>
          <w:rFonts w:ascii="Times New Roman" w:hAnsi="Times New Roman" w:cs="Times New Roman"/>
          <w:sz w:val="24"/>
          <w:szCs w:val="24"/>
        </w:rPr>
        <w:t xml:space="preserve"> Simulated normalized N</w:t>
      </w:r>
      <w:r w:rsidRPr="005B541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Raman spectral with different temperatures</w:t>
      </w:r>
    </w:p>
    <w:p w14:paraId="65C48157" w14:textId="77777777" w:rsidR="005B5413" w:rsidRDefault="005B5413" w:rsidP="002A48D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E458AEB" w14:textId="5C9A7EBF" w:rsidR="007C5CA5" w:rsidRDefault="00EC2880" w:rsidP="004C73C0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4C73C0">
        <w:rPr>
          <w:rFonts w:ascii="Times New Roman" w:hAnsi="Times New Roman" w:cs="Times New Roman"/>
          <w:color w:val="0000CC"/>
          <w:sz w:val="24"/>
          <w:szCs w:val="24"/>
        </w:rPr>
        <w:t>Figure S</w:t>
      </w:r>
      <w:r w:rsidR="00F60C89" w:rsidRPr="004C73C0">
        <w:rPr>
          <w:rFonts w:ascii="Times New Roman" w:hAnsi="Times New Roman" w:cs="Times New Roman"/>
          <w:color w:val="0000CC"/>
          <w:sz w:val="24"/>
          <w:szCs w:val="24"/>
        </w:rPr>
        <w:t>5</w:t>
      </w:r>
      <w:r w:rsidRPr="004C73C0">
        <w:rPr>
          <w:rFonts w:ascii="Times New Roman" w:hAnsi="Times New Roman" w:cs="Times New Roman"/>
          <w:sz w:val="24"/>
          <w:szCs w:val="24"/>
        </w:rPr>
        <w:t xml:space="preserve"> </w:t>
      </w:r>
      <w:r w:rsidR="006059A0">
        <w:rPr>
          <w:rFonts w:ascii="Times New Roman" w:hAnsi="Times New Roman" w:cs="Times New Roman"/>
          <w:sz w:val="24"/>
          <w:szCs w:val="24"/>
        </w:rPr>
        <w:t xml:space="preserve">demonstrates the flow chart of the non-linear fitting process for </w:t>
      </w:r>
      <w:r w:rsidR="004C73C0">
        <w:rPr>
          <w:rFonts w:ascii="Times New Roman" w:hAnsi="Times New Roman" w:cs="Times New Roman"/>
          <w:sz w:val="24"/>
          <w:szCs w:val="24"/>
        </w:rPr>
        <w:t xml:space="preserve">the </w:t>
      </w:r>
      <w:r w:rsidR="006059A0">
        <w:rPr>
          <w:rFonts w:ascii="Times New Roman" w:hAnsi="Times New Roman" w:cs="Times New Roman"/>
          <w:sz w:val="24"/>
          <w:szCs w:val="24"/>
        </w:rPr>
        <w:t>temperature</w:t>
      </w:r>
      <w:r w:rsidR="004C73C0">
        <w:rPr>
          <w:rFonts w:ascii="Times New Roman" w:hAnsi="Times New Roman" w:cs="Times New Roman"/>
          <w:sz w:val="24"/>
          <w:szCs w:val="24"/>
        </w:rPr>
        <w:t>s</w:t>
      </w:r>
      <w:r w:rsidR="006059A0">
        <w:rPr>
          <w:rFonts w:ascii="Times New Roman" w:hAnsi="Times New Roman" w:cs="Times New Roman"/>
          <w:sz w:val="24"/>
          <w:szCs w:val="24"/>
        </w:rPr>
        <w:t>.</w:t>
      </w:r>
      <w:r w:rsidR="00F60C89">
        <w:rPr>
          <w:rFonts w:ascii="Times New Roman" w:hAnsi="Times New Roman" w:cs="Times New Roman"/>
          <w:sz w:val="24"/>
          <w:szCs w:val="24"/>
        </w:rPr>
        <w:t xml:space="preserve"> The discrete Raman </w:t>
      </w:r>
      <w:proofErr w:type="gramStart"/>
      <w:r w:rsidR="00F60C89">
        <w:rPr>
          <w:rFonts w:ascii="Times New Roman" w:hAnsi="Times New Roman" w:cs="Times New Roman"/>
          <w:sz w:val="24"/>
          <w:szCs w:val="24"/>
        </w:rPr>
        <w:t>scattering</w:t>
      </w:r>
      <w:proofErr w:type="gramEnd"/>
      <w:r w:rsidR="00F60C89">
        <w:rPr>
          <w:rFonts w:ascii="Times New Roman" w:hAnsi="Times New Roman" w:cs="Times New Roman"/>
          <w:sz w:val="24"/>
          <w:szCs w:val="24"/>
        </w:rPr>
        <w:t xml:space="preserve"> and</w:t>
      </w:r>
      <w:r w:rsidR="006B3E06">
        <w:rPr>
          <w:rFonts w:ascii="Times New Roman" w:hAnsi="Times New Roman" w:cs="Times New Roman"/>
          <w:sz w:val="24"/>
          <w:szCs w:val="24"/>
        </w:rPr>
        <w:t xml:space="preserve"> the</w:t>
      </w:r>
      <w:r w:rsidR="00F60C89">
        <w:rPr>
          <w:rFonts w:ascii="Times New Roman" w:hAnsi="Times New Roman" w:cs="Times New Roman"/>
          <w:sz w:val="24"/>
          <w:szCs w:val="24"/>
        </w:rPr>
        <w:t xml:space="preserve"> Voigt profile were simulated with the given initial fitting parameters and </w:t>
      </w:r>
      <w:r w:rsidR="004A2EBC">
        <w:rPr>
          <w:rFonts w:ascii="Times New Roman" w:hAnsi="Times New Roman" w:cs="Times New Roman"/>
          <w:sz w:val="24"/>
          <w:szCs w:val="24"/>
        </w:rPr>
        <w:t>the Raman spectrum</w:t>
      </w:r>
      <w:r w:rsidR="004C73C0">
        <w:rPr>
          <w:rFonts w:ascii="Times New Roman" w:hAnsi="Times New Roman" w:cs="Times New Roman"/>
          <w:sz w:val="24"/>
          <w:szCs w:val="24"/>
        </w:rPr>
        <w:t xml:space="preserve"> can be obtained by convolving the two functions with each other</w:t>
      </w:r>
      <w:r w:rsidR="00F60C89">
        <w:rPr>
          <w:rFonts w:ascii="Times New Roman" w:hAnsi="Times New Roman" w:cs="Times New Roman"/>
          <w:sz w:val="24"/>
          <w:szCs w:val="24"/>
        </w:rPr>
        <w:t>. Then</w:t>
      </w:r>
      <w:r w:rsidR="004C73C0">
        <w:rPr>
          <w:rFonts w:ascii="Times New Roman" w:hAnsi="Times New Roman" w:cs="Times New Roman"/>
          <w:sz w:val="24"/>
          <w:szCs w:val="24"/>
        </w:rPr>
        <w:t>,</w:t>
      </w:r>
      <w:r w:rsidR="00F60C89">
        <w:rPr>
          <w:rFonts w:ascii="Times New Roman" w:hAnsi="Times New Roman" w:cs="Times New Roman"/>
          <w:sz w:val="24"/>
          <w:szCs w:val="24"/>
        </w:rPr>
        <w:t xml:space="preserve"> </w:t>
      </w:r>
      <w:r w:rsidR="004C73C0">
        <w:rPr>
          <w:rFonts w:ascii="Times New Roman" w:hAnsi="Times New Roman" w:cs="Times New Roman"/>
          <w:sz w:val="24"/>
          <w:szCs w:val="24"/>
        </w:rPr>
        <w:t xml:space="preserve">the errors between </w:t>
      </w:r>
      <w:r w:rsidR="00F60C89">
        <w:rPr>
          <w:rFonts w:ascii="Times New Roman" w:hAnsi="Times New Roman" w:cs="Times New Roman"/>
          <w:sz w:val="24"/>
          <w:szCs w:val="24"/>
        </w:rPr>
        <w:t>simulat</w:t>
      </w:r>
      <w:r w:rsidR="004C73C0">
        <w:rPr>
          <w:rFonts w:ascii="Times New Roman" w:hAnsi="Times New Roman" w:cs="Times New Roman"/>
          <w:sz w:val="24"/>
          <w:szCs w:val="24"/>
        </w:rPr>
        <w:t>ed</w:t>
      </w:r>
      <w:r w:rsidR="00F60C89">
        <w:rPr>
          <w:rFonts w:ascii="Times New Roman" w:hAnsi="Times New Roman" w:cs="Times New Roman"/>
          <w:sz w:val="24"/>
          <w:szCs w:val="24"/>
        </w:rPr>
        <w:t xml:space="preserve"> Raman scattering </w:t>
      </w:r>
      <w:r w:rsidR="004C73C0">
        <w:rPr>
          <w:rFonts w:ascii="Times New Roman" w:hAnsi="Times New Roman" w:cs="Times New Roman"/>
          <w:sz w:val="24"/>
          <w:szCs w:val="24"/>
        </w:rPr>
        <w:t>spectra and the measured spectra were</w:t>
      </w:r>
      <w:r w:rsidR="00F60C89">
        <w:rPr>
          <w:rFonts w:ascii="Times New Roman" w:hAnsi="Times New Roman" w:cs="Times New Roman"/>
          <w:sz w:val="24"/>
          <w:szCs w:val="24"/>
        </w:rPr>
        <w:t xml:space="preserve"> </w:t>
      </w:r>
      <w:r w:rsidR="004C73C0">
        <w:rPr>
          <w:rFonts w:ascii="Times New Roman" w:hAnsi="Times New Roman" w:cs="Times New Roman"/>
          <w:sz w:val="24"/>
          <w:szCs w:val="24"/>
        </w:rPr>
        <w:t xml:space="preserve">minimized to optimize the </w:t>
      </w:r>
      <w:r w:rsidR="004C73C0">
        <w:rPr>
          <w:rFonts w:ascii="Times New Roman" w:hAnsi="Times New Roman" w:cs="Times New Roman"/>
          <w:sz w:val="24"/>
          <w:szCs w:val="24"/>
        </w:rPr>
        <w:lastRenderedPageBreak/>
        <w:t xml:space="preserve">fitting parameters by </w:t>
      </w:r>
      <w:r w:rsidR="00592A87">
        <w:rPr>
          <w:rFonts w:ascii="Times New Roman" w:hAnsi="Times New Roman" w:cs="Times New Roman"/>
          <w:sz w:val="24"/>
          <w:szCs w:val="24"/>
        </w:rPr>
        <w:t xml:space="preserve">the </w:t>
      </w:r>
      <w:r w:rsidR="00F60C89">
        <w:rPr>
          <w:rFonts w:ascii="Times New Roman" w:hAnsi="Times New Roman" w:cs="Times New Roman"/>
          <w:sz w:val="24"/>
          <w:szCs w:val="24"/>
        </w:rPr>
        <w:t xml:space="preserve">non-linear least-square-fitting method. When the minimum </w:t>
      </w:r>
      <w:r w:rsidR="004A2EBC">
        <w:rPr>
          <w:rFonts w:ascii="Times New Roman" w:hAnsi="Times New Roman" w:cs="Times New Roman"/>
          <w:sz w:val="24"/>
          <w:szCs w:val="24"/>
        </w:rPr>
        <w:t>can be</w:t>
      </w:r>
      <w:r w:rsidR="00F60C89">
        <w:rPr>
          <w:rFonts w:ascii="Times New Roman" w:hAnsi="Times New Roman" w:cs="Times New Roman"/>
          <w:sz w:val="24"/>
          <w:szCs w:val="24"/>
        </w:rPr>
        <w:t xml:space="preserve"> found, </w:t>
      </w:r>
      <w:r w:rsidR="004C044A">
        <w:rPr>
          <w:rFonts w:ascii="Times New Roman" w:hAnsi="Times New Roman" w:cs="Times New Roman"/>
          <w:sz w:val="24"/>
          <w:szCs w:val="24"/>
        </w:rPr>
        <w:t xml:space="preserve">the </w:t>
      </w:r>
      <w:r w:rsidR="004A2EBC">
        <w:rPr>
          <w:rFonts w:ascii="Times New Roman" w:hAnsi="Times New Roman" w:cs="Times New Roman"/>
          <w:sz w:val="24"/>
          <w:szCs w:val="24"/>
        </w:rPr>
        <w:t>present</w:t>
      </w:r>
      <w:r w:rsidR="004C044A">
        <w:rPr>
          <w:rFonts w:ascii="Times New Roman" w:hAnsi="Times New Roman" w:cs="Times New Roman"/>
          <w:sz w:val="24"/>
          <w:szCs w:val="24"/>
        </w:rPr>
        <w:t xml:space="preserve"> parameters</w:t>
      </w:r>
      <w:r w:rsidR="004A2EBC">
        <w:rPr>
          <w:rFonts w:ascii="Times New Roman" w:hAnsi="Times New Roman" w:cs="Times New Roman"/>
          <w:sz w:val="24"/>
          <w:szCs w:val="24"/>
        </w:rPr>
        <w:t xml:space="preserve"> are the best-fitted result</w:t>
      </w:r>
      <w:r w:rsidR="004C044A">
        <w:rPr>
          <w:rFonts w:ascii="Times New Roman" w:hAnsi="Times New Roman" w:cs="Times New Roman"/>
          <w:sz w:val="24"/>
          <w:szCs w:val="24"/>
        </w:rPr>
        <w:t xml:space="preserve">. Otherwise, </w:t>
      </w:r>
      <w:r w:rsidR="00F60C89">
        <w:rPr>
          <w:rFonts w:ascii="Times New Roman" w:hAnsi="Times New Roman" w:cs="Times New Roman"/>
          <w:sz w:val="24"/>
          <w:szCs w:val="24"/>
        </w:rPr>
        <w:t>the initial fitting parameters</w:t>
      </w:r>
      <w:r w:rsidR="006B3E06" w:rsidRPr="006B3E06">
        <w:rPr>
          <w:rFonts w:ascii="Times New Roman" w:hAnsi="Times New Roman" w:cs="Times New Roman"/>
          <w:sz w:val="24"/>
          <w:szCs w:val="24"/>
        </w:rPr>
        <w:t xml:space="preserve"> </w:t>
      </w:r>
      <w:r w:rsidR="006B3E06">
        <w:rPr>
          <w:rFonts w:ascii="Times New Roman" w:hAnsi="Times New Roman" w:cs="Times New Roman"/>
          <w:sz w:val="24"/>
          <w:szCs w:val="24"/>
        </w:rPr>
        <w:t xml:space="preserve">will be </w:t>
      </w:r>
      <w:proofErr w:type="gramStart"/>
      <w:r w:rsidR="006B3E06">
        <w:rPr>
          <w:rFonts w:ascii="Times New Roman" w:hAnsi="Times New Roman" w:cs="Times New Roman"/>
          <w:sz w:val="24"/>
          <w:szCs w:val="24"/>
        </w:rPr>
        <w:t>changed</w:t>
      </w:r>
      <w:proofErr w:type="gramEnd"/>
      <w:r w:rsidR="00F60C89">
        <w:rPr>
          <w:rFonts w:ascii="Times New Roman" w:hAnsi="Times New Roman" w:cs="Times New Roman"/>
          <w:sz w:val="24"/>
          <w:szCs w:val="24"/>
        </w:rPr>
        <w:t xml:space="preserve"> and</w:t>
      </w:r>
      <w:r w:rsidR="006B3E06">
        <w:rPr>
          <w:rFonts w:ascii="Times New Roman" w:hAnsi="Times New Roman" w:cs="Times New Roman"/>
          <w:sz w:val="24"/>
          <w:szCs w:val="24"/>
        </w:rPr>
        <w:t xml:space="preserve"> the experimental spectrum will be fitted</w:t>
      </w:r>
      <w:r w:rsidR="004C044A">
        <w:rPr>
          <w:rFonts w:ascii="Times New Roman" w:hAnsi="Times New Roman" w:cs="Times New Roman"/>
          <w:sz w:val="24"/>
          <w:szCs w:val="24"/>
        </w:rPr>
        <w:t xml:space="preserve"> again.</w:t>
      </w:r>
    </w:p>
    <w:p w14:paraId="02D719F8" w14:textId="5695A917" w:rsidR="00F60C89" w:rsidRDefault="006B3E06" w:rsidP="00F60C8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684B4F1" wp14:editId="68853D3E">
            <wp:extent cx="2827338" cy="2924175"/>
            <wp:effectExtent l="0" t="0" r="0" b="0"/>
            <wp:docPr id="9" name="Picture 9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graphical user interfac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0632" cy="2927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828EB3" w14:textId="42D5AA0C" w:rsidR="006952C8" w:rsidRPr="00F35A32" w:rsidRDefault="004C044A" w:rsidP="00F52090">
      <w:pPr>
        <w:jc w:val="center"/>
        <w:rPr>
          <w:rFonts w:ascii="Times New Roman" w:hAnsi="Times New Roman" w:cs="Times New Roman"/>
          <w:sz w:val="24"/>
          <w:szCs w:val="24"/>
        </w:rPr>
      </w:pPr>
      <w:r w:rsidRPr="004C044A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4C044A">
        <w:rPr>
          <w:rFonts w:ascii="Times New Roman" w:hAnsi="Times New Roman" w:cs="Times New Roman"/>
          <w:b/>
          <w:bCs/>
          <w:sz w:val="24"/>
          <w:szCs w:val="24"/>
        </w:rPr>
        <w:t>ig. S5.</w:t>
      </w:r>
      <w:r>
        <w:rPr>
          <w:rFonts w:ascii="Times New Roman" w:hAnsi="Times New Roman" w:cs="Times New Roman"/>
          <w:sz w:val="24"/>
          <w:szCs w:val="24"/>
        </w:rPr>
        <w:t xml:space="preserve"> Flow chart of the non-linear fitting process for temperature measurement</w:t>
      </w:r>
    </w:p>
    <w:sectPr w:rsidR="006952C8" w:rsidRPr="00F35A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C32BF" w14:textId="77777777" w:rsidR="00332937" w:rsidRDefault="00332937" w:rsidP="006059A0">
      <w:r>
        <w:separator/>
      </w:r>
    </w:p>
  </w:endnote>
  <w:endnote w:type="continuationSeparator" w:id="0">
    <w:p w14:paraId="36185F90" w14:textId="77777777" w:rsidR="00332937" w:rsidRDefault="00332937" w:rsidP="00605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7399D" w14:textId="77777777" w:rsidR="00332937" w:rsidRDefault="00332937" w:rsidP="006059A0">
      <w:r>
        <w:separator/>
      </w:r>
    </w:p>
  </w:footnote>
  <w:footnote w:type="continuationSeparator" w:id="0">
    <w:p w14:paraId="7779D245" w14:textId="77777777" w:rsidR="00332937" w:rsidRDefault="00332937" w:rsidP="006059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IytTQxNTU3NjA3t7BU0lEKTi0uzszPAykwrQUAnsyKRSwAAAA="/>
  </w:docVars>
  <w:rsids>
    <w:rsidRoot w:val="00FD60CA"/>
    <w:rsid w:val="00033AD7"/>
    <w:rsid w:val="0007002C"/>
    <w:rsid w:val="00096123"/>
    <w:rsid w:val="00152ED3"/>
    <w:rsid w:val="00164230"/>
    <w:rsid w:val="001969BB"/>
    <w:rsid w:val="001B3ADC"/>
    <w:rsid w:val="001E26B2"/>
    <w:rsid w:val="002A48D8"/>
    <w:rsid w:val="002E52E9"/>
    <w:rsid w:val="003157B1"/>
    <w:rsid w:val="00332937"/>
    <w:rsid w:val="003B4FF5"/>
    <w:rsid w:val="003C23E4"/>
    <w:rsid w:val="0046764E"/>
    <w:rsid w:val="004A2EBC"/>
    <w:rsid w:val="004C044A"/>
    <w:rsid w:val="004C73C0"/>
    <w:rsid w:val="004E215C"/>
    <w:rsid w:val="0053572A"/>
    <w:rsid w:val="005625C4"/>
    <w:rsid w:val="00592A87"/>
    <w:rsid w:val="005B5413"/>
    <w:rsid w:val="006059A0"/>
    <w:rsid w:val="00684F8D"/>
    <w:rsid w:val="006952C8"/>
    <w:rsid w:val="006A4EBD"/>
    <w:rsid w:val="006B3E06"/>
    <w:rsid w:val="006B67EA"/>
    <w:rsid w:val="007C5CA5"/>
    <w:rsid w:val="007F25F1"/>
    <w:rsid w:val="00862623"/>
    <w:rsid w:val="00966E2F"/>
    <w:rsid w:val="009D1B4E"/>
    <w:rsid w:val="00A03A66"/>
    <w:rsid w:val="00A623F9"/>
    <w:rsid w:val="00AC545E"/>
    <w:rsid w:val="00AD2564"/>
    <w:rsid w:val="00B051CA"/>
    <w:rsid w:val="00B17916"/>
    <w:rsid w:val="00B17D2C"/>
    <w:rsid w:val="00BA2CAC"/>
    <w:rsid w:val="00C07129"/>
    <w:rsid w:val="00C633CB"/>
    <w:rsid w:val="00D871F0"/>
    <w:rsid w:val="00DD04F9"/>
    <w:rsid w:val="00DD1450"/>
    <w:rsid w:val="00EC2880"/>
    <w:rsid w:val="00EF136A"/>
    <w:rsid w:val="00F14C72"/>
    <w:rsid w:val="00F35A32"/>
    <w:rsid w:val="00F3629D"/>
    <w:rsid w:val="00F51DC4"/>
    <w:rsid w:val="00F52090"/>
    <w:rsid w:val="00F60C89"/>
    <w:rsid w:val="00FD60CA"/>
    <w:rsid w:val="00FE3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4B4D72"/>
  <w15:chartTrackingRefBased/>
  <w15:docId w15:val="{9E50402F-CF2E-4712-97F1-015CD3A48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8626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262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2623"/>
    <w:rPr>
      <w:b/>
      <w:bCs/>
      <w:kern w:val="44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86262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AC545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54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PlaceholderText">
    <w:name w:val="Placeholder Text"/>
    <w:basedOn w:val="DefaultParagraphFont"/>
    <w:uiPriority w:val="99"/>
    <w:semiHidden/>
    <w:rsid w:val="006952C8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6059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059A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059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059A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 HU</dc:creator>
  <cp:keywords/>
  <dc:description/>
  <cp:lastModifiedBy>meng HU</cp:lastModifiedBy>
  <cp:revision>2</cp:revision>
  <dcterms:created xsi:type="dcterms:W3CDTF">2022-07-16T11:41:00Z</dcterms:created>
  <dcterms:modified xsi:type="dcterms:W3CDTF">2022-07-16T11:41:00Z</dcterms:modified>
</cp:coreProperties>
</file>