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9A" w:rsidRDefault="00584F9A" w:rsidP="00DC660A">
      <w:pPr>
        <w:jc w:val="center"/>
        <w:rPr>
          <w:lang w:val="en-US"/>
        </w:rPr>
      </w:pPr>
    </w:p>
    <w:p w:rsidR="00DC660A" w:rsidRDefault="00DC660A" w:rsidP="00DC660A">
      <w:pPr>
        <w:jc w:val="center"/>
        <w:rPr>
          <w:lang w:val="en-US"/>
        </w:rPr>
      </w:pPr>
    </w:p>
    <w:p w:rsidR="00DC660A" w:rsidRDefault="00DC660A" w:rsidP="00DC660A">
      <w:pPr>
        <w:jc w:val="center"/>
        <w:rPr>
          <w:lang w:val="en-US"/>
        </w:rPr>
      </w:pPr>
    </w:p>
    <w:p w:rsidR="00DC660A" w:rsidRDefault="00DC660A" w:rsidP="00DC660A">
      <w:pPr>
        <w:jc w:val="center"/>
        <w:rPr>
          <w:rFonts w:cs="Calibri,Bold"/>
          <w:b/>
          <w:bCs/>
          <w:sz w:val="44"/>
          <w:szCs w:val="44"/>
          <w:lang w:val="en-US"/>
        </w:rPr>
      </w:pPr>
      <w:r w:rsidRPr="0022339E">
        <w:rPr>
          <w:rFonts w:ascii="Calibri,Bold" w:hAnsi="Calibri,Bold" w:cs="Calibri,Bold"/>
          <w:b/>
          <w:bCs/>
          <w:sz w:val="44"/>
          <w:szCs w:val="44"/>
          <w:lang w:val="en-US"/>
        </w:rPr>
        <w:t>Supplementary Information</w:t>
      </w:r>
    </w:p>
    <w:p w:rsidR="00BC300B" w:rsidRPr="00BC300B" w:rsidRDefault="00BC300B" w:rsidP="00BC300B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proofErr w:type="spellStart"/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>Regio</w:t>
      </w:r>
      <w:proofErr w:type="spellEnd"/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>-isomers of 2,5,6,7,8-pentaaryl-1</w:t>
      </w:r>
      <w:r w:rsidRPr="001C34CE">
        <w:rPr>
          <w:rFonts w:ascii="Times New Roman" w:hAnsi="Times New Roman" w:cs="Times New Roman"/>
          <w:b/>
          <w:i/>
          <w:sz w:val="36"/>
          <w:szCs w:val="36"/>
          <w:lang w:val="en-US"/>
        </w:rPr>
        <w:t>H</w:t>
      </w:r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>-azepino[3,2,1-</w:t>
      </w:r>
      <w:r w:rsidRPr="009A3A45">
        <w:rPr>
          <w:rFonts w:ascii="Times New Roman" w:hAnsi="Times New Roman" w:cs="Times New Roman"/>
          <w:b/>
          <w:i/>
          <w:sz w:val="36"/>
          <w:szCs w:val="36"/>
          <w:lang w:val="en-US"/>
        </w:rPr>
        <w:t>ij</w:t>
      </w:r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>]quinazoline-1,3(2</w:t>
      </w:r>
      <w:r w:rsidRPr="001C34CE">
        <w:rPr>
          <w:rFonts w:ascii="Times New Roman" w:hAnsi="Times New Roman" w:cs="Times New Roman"/>
          <w:b/>
          <w:i/>
          <w:sz w:val="36"/>
          <w:szCs w:val="36"/>
          <w:lang w:val="en-US"/>
        </w:rPr>
        <w:t>H</w:t>
      </w:r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 xml:space="preserve">)-dione containing various aryl substituents in the </w:t>
      </w:r>
      <w:proofErr w:type="spellStart"/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>azepine</w:t>
      </w:r>
      <w:proofErr w:type="spellEnd"/>
      <w:r w:rsidRPr="00BC300B">
        <w:rPr>
          <w:rFonts w:ascii="Times New Roman" w:hAnsi="Times New Roman" w:cs="Times New Roman"/>
          <w:b/>
          <w:sz w:val="36"/>
          <w:szCs w:val="36"/>
          <w:lang w:val="en-US"/>
        </w:rPr>
        <w:t xml:space="preserve"> ring: structures determination using NMR methods</w:t>
      </w:r>
    </w:p>
    <w:p w:rsidR="00BC300B" w:rsidRPr="00BC300B" w:rsidRDefault="00BC300B" w:rsidP="00BC300B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6E766A" w:rsidRPr="00BC300B" w:rsidRDefault="00BC300B" w:rsidP="00BC300B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C300B">
        <w:rPr>
          <w:rFonts w:ascii="Times New Roman" w:hAnsi="Times New Roman" w:cs="Times New Roman"/>
          <w:sz w:val="32"/>
          <w:szCs w:val="32"/>
          <w:lang w:val="en-US"/>
        </w:rPr>
        <w:t>Julia A. Pronina</w:t>
      </w:r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1</w:t>
      </w:r>
      <w:r w:rsidRPr="00BC300B">
        <w:rPr>
          <w:rFonts w:ascii="Times New Roman" w:hAnsi="Times New Roman" w:cs="Times New Roman"/>
          <w:sz w:val="32"/>
          <w:szCs w:val="32"/>
          <w:lang w:val="en-US"/>
        </w:rPr>
        <w:t>, Darya D. Komolova</w:t>
      </w:r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BC300B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BC300B">
        <w:rPr>
          <w:rFonts w:ascii="Times New Roman" w:hAnsi="Times New Roman" w:cs="Times New Roman"/>
          <w:sz w:val="32"/>
          <w:szCs w:val="32"/>
          <w:lang w:val="en-US"/>
        </w:rPr>
        <w:t>Vitali</w:t>
      </w:r>
      <w:proofErr w:type="spellEnd"/>
      <w:r w:rsidRPr="00BC300B">
        <w:rPr>
          <w:rFonts w:ascii="Times New Roman" w:hAnsi="Times New Roman" w:cs="Times New Roman"/>
          <w:sz w:val="32"/>
          <w:szCs w:val="32"/>
          <w:lang w:val="en-US"/>
        </w:rPr>
        <w:t xml:space="preserve"> M. Boitsov</w:t>
      </w:r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3</w:t>
      </w:r>
      <w:r w:rsidRPr="00BC300B">
        <w:rPr>
          <w:rFonts w:ascii="Times New Roman" w:hAnsi="Times New Roman" w:cs="Times New Roman"/>
          <w:sz w:val="32"/>
          <w:szCs w:val="32"/>
          <w:lang w:val="en-US"/>
        </w:rPr>
        <w:t>, Alexander V. Stepakov</w:t>
      </w:r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1</w:t>
      </w:r>
      <w:proofErr w:type="gramStart"/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,2</w:t>
      </w:r>
      <w:proofErr w:type="gramEnd"/>
      <w:r w:rsidRPr="00BC300B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BC300B">
        <w:rPr>
          <w:rFonts w:ascii="Times New Roman" w:hAnsi="Times New Roman" w:cs="Times New Roman"/>
          <w:sz w:val="32"/>
          <w:szCs w:val="32"/>
          <w:lang w:val="en-US"/>
        </w:rPr>
        <w:t>Stanislav</w:t>
      </w:r>
      <w:proofErr w:type="spellEnd"/>
      <w:r w:rsidRPr="00BC300B">
        <w:rPr>
          <w:rFonts w:ascii="Times New Roman" w:hAnsi="Times New Roman" w:cs="Times New Roman"/>
          <w:sz w:val="32"/>
          <w:szCs w:val="32"/>
          <w:lang w:val="en-US"/>
        </w:rPr>
        <w:t xml:space="preserve"> I. Selivanov</w:t>
      </w:r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BC300B">
        <w:rPr>
          <w:rFonts w:ascii="Times New Roman" w:hAnsi="Times New Roman" w:cs="Times New Roman"/>
          <w:sz w:val="32"/>
          <w:szCs w:val="32"/>
          <w:lang w:val="en-US"/>
        </w:rPr>
        <w:t>,</w:t>
      </w:r>
      <w:r w:rsidRPr="00BC300B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*</w:t>
      </w: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660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Stanislav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Selivanov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  contact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E-mail:   </w:t>
      </w:r>
      <w:hyperlink r:id="rId9" w:history="1">
        <w:r w:rsidR="009F4781" w:rsidRPr="00BC41C0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nmr.group.spbu@gmail.com</w:t>
        </w:r>
      </w:hyperlink>
      <w:r w:rsidR="009F4781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9F4781" w:rsidRPr="009F4781">
        <w:rPr>
          <w:rFonts w:ascii="Times New Roman" w:hAnsi="Times New Roman" w:cs="Times New Roman"/>
          <w:sz w:val="28"/>
          <w:szCs w:val="28"/>
          <w:lang w:val="en-US"/>
        </w:rPr>
        <w:t xml:space="preserve">s.selivanov@spbu.ru;  </w:t>
      </w:r>
    </w:p>
    <w:p w:rsidR="006E766A" w:rsidRPr="006E766A" w:rsidRDefault="006E766A" w:rsidP="006E766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7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478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2, *</w:t>
      </w:r>
      <w:r w:rsidRPr="006E7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4781" w:rsidRPr="009F4781">
        <w:rPr>
          <w:rFonts w:ascii="Times New Roman" w:hAnsi="Times New Roman" w:cs="Times New Roman"/>
          <w:sz w:val="28"/>
          <w:szCs w:val="28"/>
          <w:lang w:val="en-US"/>
        </w:rPr>
        <w:t xml:space="preserve">Laboratory of </w:t>
      </w:r>
      <w:proofErr w:type="spellStart"/>
      <w:r w:rsidR="009F4781" w:rsidRPr="009F4781">
        <w:rPr>
          <w:rFonts w:ascii="Times New Roman" w:hAnsi="Times New Roman" w:cs="Times New Roman"/>
          <w:sz w:val="28"/>
          <w:szCs w:val="28"/>
          <w:lang w:val="en-US"/>
        </w:rPr>
        <w:t>Biomolecular</w:t>
      </w:r>
      <w:proofErr w:type="spellEnd"/>
      <w:r w:rsidR="009F4781" w:rsidRPr="009F4781">
        <w:rPr>
          <w:rFonts w:ascii="Times New Roman" w:hAnsi="Times New Roman" w:cs="Times New Roman"/>
          <w:sz w:val="28"/>
          <w:szCs w:val="28"/>
          <w:lang w:val="en-US"/>
        </w:rPr>
        <w:t xml:space="preserve"> NMR, St. Petersburg State University, 199034, St. Petersburg, Russia</w:t>
      </w:r>
    </w:p>
    <w:p w:rsidR="00D13BDA" w:rsidRDefault="00D13BDA" w:rsidP="00DC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C660A" w:rsidRPr="00003417" w:rsidRDefault="00DC660A" w:rsidP="00DC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341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of Contents</w:t>
      </w:r>
      <w:r w:rsidR="000E3B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  <w:r w:rsidR="000E3BC5">
        <w:rPr>
          <w:rFonts w:ascii="Times New Roman" w:hAnsi="Times New Roman" w:cs="Times New Roman"/>
          <w:bCs/>
          <w:sz w:val="24"/>
          <w:szCs w:val="24"/>
          <w:lang w:val="en-US"/>
        </w:rPr>
        <w:t>page</w:t>
      </w:r>
    </w:p>
    <w:p w:rsidR="00715C09" w:rsidRPr="00003417" w:rsidRDefault="00715C09" w:rsidP="00DC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2622" w:rsidRPr="00003417" w:rsidRDefault="00DC660A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Figure S1. </w:t>
      </w:r>
      <w:r w:rsidRPr="00003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H NMR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 xml:space="preserve">spectrum of mixture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F478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A697C" w:rsidRPr="00DA69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6565" w:rsidRPr="00003417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086565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66597" w:rsidRPr="00003417">
        <w:rPr>
          <w:rFonts w:ascii="Times New Roman" w:hAnsi="Times New Roman" w:cs="Times New Roman"/>
          <w:sz w:val="24"/>
          <w:szCs w:val="24"/>
          <w:lang w:val="en-US"/>
        </w:rPr>
        <w:t>300 MHz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12622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D12622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F191D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</w:p>
    <w:p w:rsidR="00166597" w:rsidRPr="00003417" w:rsidRDefault="00A9185D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03417">
        <w:rPr>
          <w:rFonts w:ascii="Times New Roman" w:hAnsi="Times New Roman" w:cs="Times New Roman"/>
          <w:sz w:val="24"/>
          <w:szCs w:val="24"/>
          <w:lang w:val="en-US"/>
        </w:rPr>
        <w:t>Figure</w:t>
      </w:r>
      <w:r w:rsidR="00166597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S2. </w:t>
      </w:r>
      <w:r w:rsidR="00166597" w:rsidRPr="00003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0865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 w:rsidR="00166597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NMR spectrum of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>mixture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F478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A697C" w:rsidRPr="00DA69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6565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086565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300 MHz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66597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66597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66597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D12622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</w:p>
    <w:p w:rsidR="00D12622" w:rsidRPr="00003417" w:rsidRDefault="00166597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Figure S3. </w:t>
      </w:r>
      <w:r w:rsidR="002F191D" w:rsidRPr="002A45D9">
        <w:rPr>
          <w:rFonts w:ascii="Times New Roman" w:hAnsi="Times New Roman" w:cs="Times New Roman"/>
          <w:sz w:val="24"/>
          <w:szCs w:val="24"/>
          <w:lang w:val="en-US"/>
        </w:rPr>
        <w:t>Low-field fragment</w:t>
      </w:r>
      <w:r w:rsidR="002F191D" w:rsidRPr="002A45D9">
        <w:rPr>
          <w:rFonts w:ascii="Times New Roman" w:hAnsi="Times New Roman" w:cs="Times New Roman"/>
          <w:lang w:val="en-US"/>
        </w:rPr>
        <w:t xml:space="preserve"> of</w:t>
      </w:r>
      <w:r w:rsidR="002F19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COSY</w:t>
      </w:r>
      <w:r w:rsidR="002F19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spectrum of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>mixture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697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A697C" w:rsidRPr="00DA69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086565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33D9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300 MHz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F191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</w:p>
    <w:p w:rsidR="00D12622" w:rsidRPr="00003417" w:rsidRDefault="00D12622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Figure S4.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NOESY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spectrum of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>mixture</w:t>
      </w:r>
      <w:r w:rsidR="009F47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697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A697C" w:rsidRPr="00DA69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86565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086565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>300 MHz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DA697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</w:p>
    <w:p w:rsidR="002C1348" w:rsidRDefault="00D12622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Figure S5. </w:t>
      </w:r>
      <w:r w:rsidR="003E1FF8">
        <w:rPr>
          <w:rFonts w:ascii="Times New Roman" w:hAnsi="Times New Roman" w:cs="Times New Roman"/>
          <w:sz w:val="24"/>
          <w:szCs w:val="24"/>
          <w:lang w:val="en-US"/>
        </w:rPr>
        <w:t>Low-field region</w:t>
      </w:r>
      <w:r w:rsidR="002C1348" w:rsidRPr="002A45D9">
        <w:rPr>
          <w:rFonts w:ascii="Times New Roman" w:hAnsi="Times New Roman" w:cs="Times New Roman"/>
          <w:lang w:val="en-US"/>
        </w:rPr>
        <w:t xml:space="preserve"> of</w:t>
      </w:r>
      <w:r w:rsidR="00095C8D">
        <w:rPr>
          <w:rFonts w:ascii="Calibri" w:hAnsi="Calibri" w:cs="Calibri"/>
          <w:lang w:val="en-US"/>
        </w:rPr>
        <w:t xml:space="preserve"> </w:t>
      </w:r>
      <w:r w:rsidR="002C1348" w:rsidRPr="00003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="002C1348" w:rsidRPr="000865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proofErr w:type="spellStart"/>
      <w:r w:rsidR="002C1348">
        <w:rPr>
          <w:rFonts w:ascii="Times New Roman" w:hAnsi="Times New Roman" w:cs="Times New Roman"/>
          <w:sz w:val="24"/>
          <w:szCs w:val="24"/>
          <w:lang w:val="en-US"/>
        </w:rPr>
        <w:t>HSQCnd</w:t>
      </w:r>
      <w:proofErr w:type="spellEnd"/>
      <w:r w:rsidR="002C1348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spectrum of adducts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C1348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C13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C1348" w:rsidRPr="002A45D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C1348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AB2B13" w:rsidRPr="00AB2B1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C1348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2C1348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2C13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</w:p>
    <w:p w:rsidR="00086565" w:rsidRDefault="002C1348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(300 MHz)                                                                                                             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  <w:r w:rsidR="0008656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496F74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D12622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92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6565" w:rsidRDefault="00086565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S6</w:t>
      </w:r>
      <w:r w:rsidR="00AC33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C1348" w:rsidRPr="00003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="002C1348" w:rsidRPr="000865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>C HMBC spectrum</w:t>
      </w:r>
      <w:r w:rsidR="002C1348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of adducts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B2B13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B2B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2B13" w:rsidRPr="002A45D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B2B13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AB2B13" w:rsidRPr="00AB2B1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C1348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2C1348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2C13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(400 MHz)   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33D9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E443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F47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</w:p>
    <w:p w:rsidR="00086565" w:rsidRDefault="00086565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S7</w:t>
      </w:r>
      <w:r w:rsidR="00AC332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79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7F6E">
        <w:rPr>
          <w:rFonts w:ascii="Times New Roman" w:hAnsi="Times New Roman" w:cs="Times New Roman"/>
          <w:sz w:val="24"/>
          <w:szCs w:val="24"/>
          <w:lang w:val="en-US"/>
        </w:rPr>
        <w:t>Low-field region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 of J-COSY spectrum of mixture </w:t>
      </w:r>
      <w:r w:rsidR="00B94DE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C1348" w:rsidRPr="00F92DB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94DE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="002C1348" w:rsidRPr="00F92DB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 (300 MHz)       </w:t>
      </w:r>
      <w:r w:rsidR="004C65B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C134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 xml:space="preserve"> 9</w:t>
      </w:r>
      <w:r w:rsidR="00E443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65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03CD5" w:rsidRDefault="00703CD5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703CD5">
        <w:rPr>
          <w:rFonts w:ascii="Times New Roman" w:hAnsi="Times New Roman" w:cs="Times New Roman"/>
          <w:sz w:val="24"/>
          <w:szCs w:val="24"/>
          <w:lang w:val="en-US"/>
        </w:rPr>
        <w:t xml:space="preserve">Figure S8. Fragments of </w:t>
      </w:r>
      <w:r w:rsidRPr="00703CD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703CD5">
        <w:rPr>
          <w:rFonts w:ascii="Times New Roman" w:hAnsi="Times New Roman" w:cs="Times New Roman"/>
          <w:sz w:val="24"/>
          <w:szCs w:val="24"/>
          <w:lang w:val="en-US"/>
        </w:rPr>
        <w:t xml:space="preserve">C NMR spectrum of mixture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1F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068F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03CD5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703CD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 xml:space="preserve"> (300 MHz)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:rsidR="003E1FF8" w:rsidRPr="001419A2" w:rsidRDefault="003E1FF8" w:rsidP="003E1FF8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1419A2">
        <w:rPr>
          <w:rFonts w:ascii="Times New Roman" w:hAnsi="Times New Roman" w:cs="Times New Roman"/>
          <w:sz w:val="24"/>
          <w:szCs w:val="24"/>
          <w:lang w:val="en-US"/>
        </w:rPr>
        <w:t>Figure S9</w:t>
      </w:r>
      <w:r w:rsidR="00DA697C" w:rsidRPr="001419A2">
        <w:rPr>
          <w:rFonts w:ascii="Times New Roman" w:hAnsi="Times New Roman" w:cs="Times New Roman"/>
          <w:sz w:val="24"/>
          <w:szCs w:val="24"/>
          <w:lang w:val="en-US"/>
        </w:rPr>
        <w:t>. Fragment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419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Pr="001419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proofErr w:type="spellStart"/>
      <w:r w:rsidRPr="001419A2">
        <w:rPr>
          <w:rFonts w:ascii="Times New Roman" w:hAnsi="Times New Roman" w:cs="Times New Roman"/>
          <w:sz w:val="24"/>
          <w:szCs w:val="24"/>
          <w:lang w:val="en-US"/>
        </w:rPr>
        <w:t>HSQCnd</w:t>
      </w:r>
      <w:proofErr w:type="spellEnd"/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spectrum of adducts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068FE" w:rsidRPr="001419A2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068FE" w:rsidRPr="001419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and (</w:t>
      </w:r>
      <w:r w:rsidR="002068FE" w:rsidRPr="001419A2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1419A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</w:p>
    <w:p w:rsidR="003E1FF8" w:rsidRPr="001419A2" w:rsidRDefault="003E1FF8" w:rsidP="003E1FF8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1419A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</w:t>
      </w:r>
      <w:r w:rsidR="00287574" w:rsidRPr="001419A2">
        <w:rPr>
          <w:rFonts w:ascii="Times New Roman" w:hAnsi="Times New Roman" w:cs="Times New Roman"/>
          <w:sz w:val="24"/>
          <w:szCs w:val="24"/>
          <w:lang w:val="en-US"/>
        </w:rPr>
        <w:t>(300 MHz)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CA3A62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assignments of protonated </w:t>
      </w:r>
      <w:proofErr w:type="spellStart"/>
      <w:r w:rsidR="00287574" w:rsidRPr="001419A2">
        <w:rPr>
          <w:rFonts w:ascii="Times New Roman" w:hAnsi="Times New Roman" w:cs="Times New Roman"/>
          <w:i/>
          <w:sz w:val="24"/>
          <w:szCs w:val="24"/>
          <w:lang w:val="en-US"/>
        </w:rPr>
        <w:t>ortho</w:t>
      </w:r>
      <w:proofErr w:type="spellEnd"/>
      <w:r w:rsidR="00287574" w:rsidRPr="001419A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A3A62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carbon signals </w:t>
      </w:r>
      <w:r w:rsidR="00287574" w:rsidRPr="001419A2">
        <w:rPr>
          <w:rFonts w:ascii="Times New Roman" w:hAnsi="Times New Roman" w:cs="Times New Roman"/>
          <w:sz w:val="24"/>
          <w:szCs w:val="24"/>
          <w:lang w:val="en-US"/>
        </w:rPr>
        <w:t>in Ph</w:t>
      </w:r>
      <w:r w:rsidR="00287574" w:rsidRPr="001419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287574" w:rsidRPr="001419A2">
        <w:rPr>
          <w:rFonts w:ascii="Times New Roman" w:hAnsi="Times New Roman" w:cs="Times New Roman"/>
          <w:sz w:val="24"/>
          <w:szCs w:val="24"/>
          <w:lang w:val="en-US"/>
        </w:rPr>
        <w:t>-Ph</w:t>
      </w:r>
      <w:r w:rsidR="00287574" w:rsidRPr="001419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CA3A62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7574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rings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>11</w:t>
      </w:r>
    </w:p>
    <w:p w:rsidR="00AB2B13" w:rsidRPr="001419A2" w:rsidRDefault="003E1FF8" w:rsidP="00AB2B13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Figure S10. </w:t>
      </w:r>
      <w:r w:rsidR="00AB2B13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Fragment of </w:t>
      </w:r>
      <w:r w:rsidR="00AB2B13" w:rsidRPr="001419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AB2B13" w:rsidRPr="001419A2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="00AB2B13" w:rsidRPr="001419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C HMBC</w:t>
      </w:r>
      <w:r w:rsidR="00AB2B13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spectrum of adducts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068FE" w:rsidRPr="001419A2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068FE" w:rsidRPr="001419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and (</w:t>
      </w:r>
      <w:r w:rsidR="002068FE" w:rsidRPr="001419A2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B2B13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="00AB2B13" w:rsidRPr="001419A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</w:p>
    <w:p w:rsidR="003E1FF8" w:rsidRPr="001419A2" w:rsidRDefault="00AB2B13" w:rsidP="00AB2B13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1419A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(4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00 MHz) for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>assignments of quaternary carbon signals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068FE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:rsidR="008217E3" w:rsidRPr="001419A2" w:rsidRDefault="003E1FF8" w:rsidP="005C67B5">
      <w:pPr>
        <w:autoSpaceDE w:val="0"/>
        <w:autoSpaceDN w:val="0"/>
        <w:adjustRightInd w:val="0"/>
        <w:spacing w:after="0" w:line="360" w:lineRule="auto"/>
        <w:ind w:right="-1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1419A2">
        <w:rPr>
          <w:rFonts w:ascii="Times New Roman" w:hAnsi="Times New Roman" w:cs="Times New Roman"/>
          <w:sz w:val="24"/>
          <w:szCs w:val="24"/>
          <w:lang w:val="en-US"/>
        </w:rPr>
        <w:t>Figure S11.</w:t>
      </w:r>
      <w:r w:rsidR="00CA3A62" w:rsidRPr="00141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Fragments of NOESY spectrum of mixture </w:t>
      </w:r>
      <w:r w:rsidR="008217E3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5C67B5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8217E3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(300 MHz) for </w:t>
      </w:r>
    </w:p>
    <w:p w:rsidR="008217E3" w:rsidRPr="001419A2" w:rsidRDefault="008217E3" w:rsidP="005C67B5">
      <w:pPr>
        <w:autoSpaceDE w:val="0"/>
        <w:autoSpaceDN w:val="0"/>
        <w:adjustRightInd w:val="0"/>
        <w:spacing w:after="0" w:line="360" w:lineRule="auto"/>
        <w:ind w:right="-1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095C8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assignment</w:t>
      </w:r>
      <w:proofErr w:type="gramEnd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of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methoxy</w:t>
      </w:r>
      <w:proofErr w:type="spellEnd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group signals (</w:t>
      </w:r>
      <w:r w:rsidR="005C67B5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) and for interpretation of 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cross-peak </w:t>
      </w:r>
    </w:p>
    <w:p w:rsidR="003E1FF8" w:rsidRPr="001419A2" w:rsidRDefault="008217E3" w:rsidP="005C67B5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proofErr w:type="gramStart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between</w:t>
      </w:r>
      <w:proofErr w:type="gramEnd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H8 and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nearest </w:t>
      </w:r>
      <w:proofErr w:type="spellStart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ortho</w:t>
      </w:r>
      <w:proofErr w:type="spellEnd"/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-protons</w:t>
      </w:r>
      <w:r w:rsidR="005C67B5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 xml:space="preserve"> (b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).                                                                </w:t>
      </w:r>
      <w:r w:rsidR="005A458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13</w:t>
      </w:r>
    </w:p>
    <w:p w:rsidR="00B94DE2" w:rsidRDefault="003E1FF8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1419A2">
        <w:rPr>
          <w:rFonts w:ascii="Times New Roman" w:hAnsi="Times New Roman" w:cs="Times New Roman"/>
          <w:sz w:val="24"/>
          <w:szCs w:val="24"/>
          <w:lang w:val="en-US"/>
        </w:rPr>
        <w:t>Table S1.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Difference of 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hemical shifts 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>∆</w:t>
      </w:r>
      <w:r w:rsidR="00CA3A62" w:rsidRPr="003A70C8">
        <w:rPr>
          <w:rFonts w:ascii="Times New Roman" w:hAnsi="Times New Roman" w:cs="Times New Roman"/>
          <w:sz w:val="24"/>
          <w:szCs w:val="24"/>
        </w:rPr>
        <w:t>δ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 xml:space="preserve"> (ppm) in NMR </w:t>
      </w:r>
      <w:r w:rsidR="00CA3A62" w:rsidRPr="003A70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A3A62" w:rsidRPr="003A70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>C spectra of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1FF8" w:rsidRPr="00CA3A62" w:rsidRDefault="00B94DE2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proofErr w:type="gramStart"/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>regio</w:t>
      </w:r>
      <w:proofErr w:type="spellEnd"/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>-isomers</w:t>
      </w:r>
      <w:proofErr w:type="gramEnd"/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3A62" w:rsidRPr="003A70C8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>) and (</w:t>
      </w:r>
      <w:r w:rsidR="00CA3A62" w:rsidRPr="003A70C8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CA3A62" w:rsidRPr="003A70C8">
        <w:rPr>
          <w:rFonts w:ascii="Times New Roman" w:hAnsi="Times New Roman" w:cs="Times New Roman"/>
          <w:sz w:val="24"/>
          <w:szCs w:val="24"/>
          <w:lang w:val="en-US"/>
        </w:rPr>
        <w:t>) in CDCl</w:t>
      </w:r>
      <w:r w:rsidR="00CA3A62" w:rsidRPr="003A70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A3A6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CA3A6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8217E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p w:rsidR="009746DA" w:rsidRPr="00E443F5" w:rsidRDefault="00160F3C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E443F5">
        <w:rPr>
          <w:rFonts w:ascii="Times New Roman" w:hAnsi="Times New Roman" w:cs="Times New Roman"/>
          <w:sz w:val="24"/>
          <w:szCs w:val="24"/>
          <w:lang w:val="en-US"/>
        </w:rPr>
        <w:t>Experimental information</w:t>
      </w:r>
      <w:r w:rsidR="009746DA" w:rsidRPr="00E443F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Pr="00E443F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:rsidR="00CF4461" w:rsidRDefault="00CF4461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E443F5">
        <w:rPr>
          <w:rFonts w:ascii="Times New Roman" w:hAnsi="Times New Roman" w:cs="Times New Roman"/>
          <w:sz w:val="24"/>
          <w:szCs w:val="24"/>
          <w:lang w:val="en-US"/>
        </w:rPr>
        <w:t>Structure optimization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</w:t>
      </w:r>
      <w:r w:rsidR="00E443F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5A4585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:rsidR="008071DB" w:rsidRDefault="008071DB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</w:p>
    <w:p w:rsidR="00166597" w:rsidRPr="00003417" w:rsidRDefault="00D12622" w:rsidP="00496F74">
      <w:pPr>
        <w:autoSpaceDE w:val="0"/>
        <w:autoSpaceDN w:val="0"/>
        <w:adjustRightInd w:val="0"/>
        <w:spacing w:after="0" w:line="360" w:lineRule="auto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166597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</w:p>
    <w:p w:rsidR="00D12622" w:rsidRDefault="00D12622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E443F5" w:rsidRDefault="00E443F5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E443F5" w:rsidRDefault="00E443F5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E443F5" w:rsidRDefault="00E443F5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E443F5" w:rsidRDefault="00E443F5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D12622" w:rsidRDefault="00D12622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22339E" w:rsidRDefault="0022339E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22339E" w:rsidRDefault="0022339E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6247B6" w:rsidRDefault="006247B6" w:rsidP="00715C0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US"/>
        </w:rPr>
      </w:pPr>
    </w:p>
    <w:p w:rsidR="006247B6" w:rsidRDefault="006247B6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121E91" w:rsidRDefault="00121E91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</w:p>
    <w:p w:rsidR="00212195" w:rsidRDefault="0021219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934075" cy="30956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86" w:rsidRDefault="00DA04AB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04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S1. </w:t>
      </w:r>
      <w:proofErr w:type="gramStart"/>
      <w:r w:rsidRPr="00DA04A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 NMR spectrum </w:t>
      </w:r>
      <w:r w:rsidRPr="00287574">
        <w:rPr>
          <w:rFonts w:ascii="Times New Roman" w:hAnsi="Times New Roman" w:cs="Times New Roman"/>
          <w:sz w:val="24"/>
          <w:szCs w:val="24"/>
          <w:lang w:val="en-US"/>
        </w:rPr>
        <w:t xml:space="preserve">of mixture 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8757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A04AB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707E6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F4E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DA04AB">
        <w:rPr>
          <w:rFonts w:ascii="Times New Roman" w:hAnsi="Times New Roman" w:cs="Times New Roman"/>
          <w:sz w:val="24"/>
          <w:szCs w:val="24"/>
          <w:lang w:val="en-US"/>
        </w:rPr>
        <w:t>(300 MHz).</w:t>
      </w:r>
      <w:proofErr w:type="gramEnd"/>
      <w:r w:rsidRPr="00DA04AB">
        <w:rPr>
          <w:rFonts w:ascii="Times New Roman" w:hAnsi="Times New Roman" w:cs="Times New Roman"/>
          <w:sz w:val="24"/>
          <w:szCs w:val="24"/>
          <w:lang w:val="en-US"/>
        </w:rPr>
        <w:t xml:space="preserve"> Spectral width 3.6 kHz, 16 k data points, number of transients 32, relaxation delay 2 </w:t>
      </w:r>
      <w:r w:rsidR="006F4E8C">
        <w:rPr>
          <w:rFonts w:ascii="Times New Roman" w:hAnsi="Times New Roman" w:cs="Times New Roman"/>
          <w:sz w:val="24"/>
          <w:szCs w:val="24"/>
          <w:lang w:val="en-US"/>
        </w:rPr>
        <w:t>s and excitation 90°</w:t>
      </w:r>
      <w:r w:rsidR="006F4E8C" w:rsidRPr="00DA04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4E8C">
        <w:rPr>
          <w:rFonts w:ascii="Times New Roman" w:hAnsi="Times New Roman" w:cs="Times New Roman"/>
          <w:sz w:val="24"/>
          <w:szCs w:val="24"/>
          <w:lang w:val="en-US"/>
        </w:rPr>
        <w:t xml:space="preserve">pulse </w:t>
      </w:r>
      <w:r w:rsidRPr="00DA04AB">
        <w:rPr>
          <w:rFonts w:ascii="Times New Roman" w:hAnsi="Times New Roman" w:cs="Times New Roman"/>
          <w:sz w:val="24"/>
          <w:szCs w:val="24"/>
          <w:lang w:val="en-US"/>
        </w:rPr>
        <w:t>-11μs</w:t>
      </w:r>
      <w:r w:rsidR="00121E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12195" w:rsidRDefault="00212195" w:rsidP="00DA0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2195" w:rsidRDefault="00212195" w:rsidP="00DA0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F6E" w:rsidRDefault="00A27F6E" w:rsidP="00DA0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F6E" w:rsidRDefault="00A27F6E" w:rsidP="00DA0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2195" w:rsidRDefault="00212195" w:rsidP="00DA0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2195" w:rsidRDefault="00212195" w:rsidP="00DA0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04AB" w:rsidRPr="00272B86" w:rsidRDefault="00272B86" w:rsidP="00272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A95B6" wp14:editId="147E503F">
            <wp:extent cx="5934075" cy="36099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B" w:rsidRDefault="00DA04AB" w:rsidP="00121E9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11EB">
        <w:rPr>
          <w:rFonts w:ascii="Times New Roman" w:hAnsi="Times New Roman" w:cs="Times New Roman"/>
          <w:b/>
          <w:sz w:val="24"/>
          <w:szCs w:val="24"/>
          <w:lang w:val="en-US"/>
        </w:rPr>
        <w:t>Figure S2</w:t>
      </w:r>
      <w:r w:rsidRPr="008811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8811E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 NMR spectrum </w:t>
      </w:r>
      <w:r w:rsidRPr="00287574">
        <w:rPr>
          <w:rFonts w:ascii="Times New Roman" w:hAnsi="Times New Roman" w:cs="Times New Roman"/>
          <w:sz w:val="24"/>
          <w:szCs w:val="24"/>
          <w:lang w:val="en-US"/>
        </w:rPr>
        <w:t xml:space="preserve">of mixture 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7574" w:rsidRPr="0028757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87574" w:rsidRPr="00DA04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11EB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Pr="008811E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8811EB">
        <w:rPr>
          <w:rFonts w:ascii="Times New Roman" w:hAnsi="Times New Roman" w:cs="Times New Roman"/>
          <w:sz w:val="24"/>
          <w:szCs w:val="24"/>
          <w:lang w:val="en-US"/>
        </w:rPr>
        <w:t>(300 MHz).</w:t>
      </w:r>
      <w:proofErr w:type="gramEnd"/>
      <w:r w:rsidRPr="008811EB">
        <w:rPr>
          <w:rFonts w:ascii="Times New Roman" w:hAnsi="Times New Roman" w:cs="Times New Roman"/>
          <w:sz w:val="24"/>
          <w:szCs w:val="24"/>
          <w:lang w:val="en-US"/>
        </w:rPr>
        <w:t xml:space="preserve"> Spectral width 16.5 kHz, 32 k data </w:t>
      </w:r>
      <w:r>
        <w:rPr>
          <w:rFonts w:ascii="Times New Roman" w:hAnsi="Times New Roman" w:cs="Times New Roman"/>
          <w:sz w:val="24"/>
          <w:szCs w:val="24"/>
          <w:lang w:val="en-US"/>
        </w:rPr>
        <w:t>points,</w:t>
      </w:r>
      <w:r w:rsidRPr="008811EB">
        <w:rPr>
          <w:rFonts w:ascii="Times New Roman" w:hAnsi="Times New Roman" w:cs="Times New Roman"/>
          <w:sz w:val="24"/>
          <w:szCs w:val="24"/>
          <w:lang w:val="en-US"/>
        </w:rPr>
        <w:t xml:space="preserve"> relaxation delay 1.5 s, excitation </w:t>
      </w:r>
      <w:r w:rsidR="006F4E8C" w:rsidRPr="008811EB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6F4E8C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6F4E8C" w:rsidRPr="008811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11EB">
        <w:rPr>
          <w:rFonts w:ascii="Times New Roman" w:hAnsi="Times New Roman" w:cs="Times New Roman"/>
          <w:sz w:val="24"/>
          <w:szCs w:val="24"/>
          <w:lang w:val="en-US"/>
        </w:rPr>
        <w:t>pulse and number of transients 1024</w:t>
      </w:r>
      <w:r w:rsidR="00121E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1E91" w:rsidRDefault="00121E91" w:rsidP="0012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A04AB" w:rsidRDefault="00272B86" w:rsidP="00534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00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AB" w:rsidRDefault="0053440E" w:rsidP="00121E91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02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A70C8" w:rsidRPr="000B02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Pr="000B0232">
        <w:rPr>
          <w:rFonts w:ascii="Times New Roman" w:hAnsi="Times New Roman" w:cs="Times New Roman"/>
          <w:b/>
          <w:sz w:val="24"/>
          <w:szCs w:val="24"/>
          <w:lang w:val="en-US"/>
        </w:rPr>
        <w:t>S3</w:t>
      </w:r>
      <w:r>
        <w:rPr>
          <w:rFonts w:ascii="Calibri" w:hAnsi="Calibri" w:cs="Calibri"/>
          <w:lang w:val="en-US"/>
        </w:rPr>
        <w:t xml:space="preserve">.  </w:t>
      </w:r>
      <w:proofErr w:type="gramStart"/>
      <w:r w:rsidR="002A45D9" w:rsidRPr="002A45D9">
        <w:rPr>
          <w:rFonts w:ascii="Times New Roman" w:hAnsi="Times New Roman" w:cs="Times New Roman"/>
          <w:sz w:val="24"/>
          <w:szCs w:val="24"/>
          <w:lang w:val="en-US"/>
        </w:rPr>
        <w:t>Low-field fragment</w:t>
      </w:r>
      <w:r w:rsidR="002A45D9" w:rsidRPr="002A45D9">
        <w:rPr>
          <w:rFonts w:ascii="Times New Roman" w:hAnsi="Times New Roman" w:cs="Times New Roman"/>
          <w:lang w:val="en-US"/>
        </w:rPr>
        <w:t xml:space="preserve"> of</w:t>
      </w:r>
      <w:r w:rsidR="002A45D9">
        <w:rPr>
          <w:rFonts w:ascii="Calibri" w:hAnsi="Calibri" w:cs="Calibri"/>
          <w:lang w:val="en-US"/>
        </w:rPr>
        <w:t xml:space="preserve"> </w:t>
      </w:r>
      <w:r w:rsidR="002A45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07E63">
        <w:rPr>
          <w:rFonts w:ascii="Times New Roman" w:hAnsi="Times New Roman" w:cs="Times New Roman"/>
          <w:sz w:val="24"/>
          <w:szCs w:val="24"/>
          <w:lang w:val="en-US"/>
        </w:rPr>
        <w:t xml:space="preserve">pectrum </w:t>
      </w:r>
      <w:r w:rsidR="00707E63" w:rsidRPr="00287574">
        <w:rPr>
          <w:rFonts w:ascii="Times New Roman" w:hAnsi="Times New Roman" w:cs="Times New Roman"/>
          <w:sz w:val="24"/>
          <w:szCs w:val="24"/>
          <w:lang w:val="en-US"/>
        </w:rPr>
        <w:t>COSY of</w:t>
      </w:r>
      <w:r w:rsidRPr="00287574">
        <w:rPr>
          <w:rFonts w:ascii="Times New Roman" w:hAnsi="Times New Roman" w:cs="Times New Roman"/>
          <w:sz w:val="24"/>
          <w:szCs w:val="24"/>
          <w:lang w:val="en-US"/>
        </w:rPr>
        <w:t xml:space="preserve"> mixture 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7574" w:rsidRPr="0028757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77AB0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177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77AB0">
        <w:rPr>
          <w:rFonts w:ascii="Times New Roman" w:hAnsi="Times New Roman" w:cs="Times New Roman"/>
          <w:sz w:val="24"/>
          <w:szCs w:val="24"/>
          <w:lang w:val="en-US"/>
        </w:rPr>
        <w:t xml:space="preserve"> (300 MHz).</w:t>
      </w:r>
      <w:proofErr w:type="gramEnd"/>
      <w:r w:rsidRPr="0017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72B86" w:rsidRDefault="00272B86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36CC4" w:rsidRPr="00177AB0" w:rsidRDefault="00536CC4" w:rsidP="00B228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943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40E" w:rsidRDefault="0053440E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0232">
        <w:rPr>
          <w:rFonts w:ascii="Times New Roman" w:hAnsi="Times New Roman" w:cs="Times New Roman"/>
          <w:b/>
          <w:sz w:val="24"/>
          <w:szCs w:val="24"/>
          <w:lang w:val="en-US"/>
        </w:rPr>
        <w:t>Figure S4.</w:t>
      </w:r>
      <w:r>
        <w:rPr>
          <w:rFonts w:ascii="Calibri" w:hAnsi="Calibri" w:cs="Calibri"/>
          <w:lang w:val="en-US"/>
        </w:rPr>
        <w:t xml:space="preserve">  </w:t>
      </w:r>
      <w:proofErr w:type="gramStart"/>
      <w:r w:rsidRPr="00177AB0">
        <w:rPr>
          <w:rFonts w:ascii="Times New Roman" w:hAnsi="Times New Roman" w:cs="Times New Roman"/>
          <w:sz w:val="24"/>
          <w:szCs w:val="24"/>
          <w:lang w:val="en-US"/>
        </w:rPr>
        <w:t>NOESY</w:t>
      </w:r>
      <w:r w:rsidR="002F191D">
        <w:rPr>
          <w:rFonts w:ascii="Times New Roman" w:hAnsi="Times New Roman" w:cs="Times New Roman"/>
          <w:sz w:val="24"/>
          <w:szCs w:val="24"/>
          <w:lang w:val="en-US"/>
        </w:rPr>
        <w:t xml:space="preserve"> spectrum</w:t>
      </w:r>
      <w:r w:rsidRPr="00177AB0">
        <w:rPr>
          <w:rFonts w:ascii="Times New Roman" w:hAnsi="Times New Roman" w:cs="Times New Roman"/>
          <w:sz w:val="24"/>
          <w:szCs w:val="24"/>
          <w:lang w:val="en-US"/>
        </w:rPr>
        <w:t xml:space="preserve"> of mixture 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87574" w:rsidRPr="0028757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77AB0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177A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77AB0">
        <w:rPr>
          <w:rFonts w:ascii="Times New Roman" w:hAnsi="Times New Roman" w:cs="Times New Roman"/>
          <w:sz w:val="24"/>
          <w:szCs w:val="24"/>
          <w:lang w:val="en-US"/>
        </w:rPr>
        <w:t xml:space="preserve"> (300 MHz) at mixing time 0.5 s.</w:t>
      </w:r>
      <w:proofErr w:type="gramEnd"/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3440E" w:rsidRPr="0006145D" w:rsidRDefault="0006145D" w:rsidP="000614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5DA4B1" wp14:editId="1E83F6EA">
            <wp:extent cx="5931535" cy="39363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6" w:rsidRDefault="0053440E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0232">
        <w:rPr>
          <w:rFonts w:ascii="Times New Roman" w:hAnsi="Times New Roman" w:cs="Times New Roman"/>
          <w:b/>
          <w:sz w:val="24"/>
          <w:szCs w:val="24"/>
          <w:lang w:val="en-US"/>
        </w:rPr>
        <w:t>Figure S5</w:t>
      </w:r>
      <w:r w:rsidRPr="000B0232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Calibri" w:hAnsi="Calibri" w:cs="Calibri"/>
          <w:lang w:val="en-US"/>
        </w:rPr>
        <w:t xml:space="preserve">  </w:t>
      </w:r>
      <w:r w:rsidR="003E1FF8">
        <w:rPr>
          <w:rFonts w:ascii="Times New Roman" w:hAnsi="Times New Roman" w:cs="Times New Roman"/>
          <w:sz w:val="24"/>
          <w:szCs w:val="24"/>
          <w:lang w:val="en-US"/>
        </w:rPr>
        <w:t>Low-field region</w:t>
      </w:r>
      <w:r w:rsidR="002A45D9" w:rsidRPr="002A45D9">
        <w:rPr>
          <w:rFonts w:ascii="Times New Roman" w:hAnsi="Times New Roman" w:cs="Times New Roman"/>
          <w:lang w:val="en-US"/>
        </w:rPr>
        <w:t xml:space="preserve"> of</w:t>
      </w:r>
      <w:r w:rsidR="002A45D9">
        <w:rPr>
          <w:rFonts w:ascii="Calibri" w:hAnsi="Calibri" w:cs="Calibri"/>
          <w:lang w:val="en-US"/>
        </w:rPr>
        <w:t xml:space="preserve"> </w:t>
      </w:r>
      <w:r w:rsidR="00F92DBD" w:rsidRPr="00003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F92DBD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="00F92DBD" w:rsidRPr="000865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2A45D9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proofErr w:type="spellStart"/>
      <w:r w:rsidR="002A45D9">
        <w:rPr>
          <w:rFonts w:ascii="Times New Roman" w:hAnsi="Times New Roman" w:cs="Times New Roman"/>
          <w:sz w:val="24"/>
          <w:szCs w:val="24"/>
          <w:lang w:val="en-US"/>
        </w:rPr>
        <w:t>HSQCnd</w:t>
      </w:r>
      <w:proofErr w:type="spellEnd"/>
      <w:r w:rsidR="00F92DBD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DBD">
        <w:rPr>
          <w:rFonts w:ascii="Times New Roman" w:hAnsi="Times New Roman" w:cs="Times New Roman"/>
          <w:sz w:val="24"/>
          <w:szCs w:val="24"/>
          <w:lang w:val="en-US"/>
        </w:rPr>
        <w:t>of adduct</w:t>
      </w:r>
      <w:r w:rsidR="002A45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92D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2DB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A45D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A45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A45D9" w:rsidRPr="002A45D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A45D9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287574" w:rsidRP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92DBD"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DBD"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="00F92DBD"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92DB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F92DBD">
        <w:rPr>
          <w:rFonts w:ascii="Times New Roman" w:hAnsi="Times New Roman" w:cs="Times New Roman"/>
          <w:sz w:val="24"/>
          <w:szCs w:val="24"/>
          <w:lang w:val="en-US"/>
        </w:rPr>
        <w:t>(300 MHz)</w:t>
      </w:r>
      <w:r w:rsidR="0006145D">
        <w:rPr>
          <w:rFonts w:ascii="Times New Roman" w:hAnsi="Times New Roman" w:cs="Times New Roman"/>
          <w:sz w:val="24"/>
          <w:szCs w:val="24"/>
          <w:lang w:val="en-US"/>
        </w:rPr>
        <w:t xml:space="preserve">. Fragments in rectangles </w:t>
      </w:r>
      <w:r w:rsidR="0006145D" w:rsidRPr="0006145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6145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6145D" w:rsidRPr="0006145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6145D">
        <w:rPr>
          <w:rFonts w:ascii="Times New Roman" w:hAnsi="Times New Roman" w:cs="Times New Roman"/>
          <w:sz w:val="24"/>
          <w:szCs w:val="24"/>
          <w:lang w:val="en-US"/>
        </w:rPr>
        <w:t xml:space="preserve"> were used for preparation of picture for </w:t>
      </w:r>
      <w:r w:rsidR="0006145D" w:rsidRPr="0006145D">
        <w:rPr>
          <w:rFonts w:ascii="Times New Roman" w:hAnsi="Times New Roman" w:cs="Times New Roman"/>
          <w:b/>
          <w:sz w:val="24"/>
          <w:szCs w:val="24"/>
          <w:lang w:val="en-US"/>
        </w:rPr>
        <w:t>Fig. 6</w:t>
      </w:r>
      <w:r w:rsidR="0006145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6145D" w:rsidRPr="00B94DE2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975A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06145D" w:rsidRPr="0006145D">
        <w:rPr>
          <w:rFonts w:ascii="Times New Roman" w:hAnsi="Times New Roman" w:cs="Times New Roman"/>
          <w:b/>
          <w:sz w:val="24"/>
          <w:szCs w:val="24"/>
          <w:lang w:val="en-US"/>
        </w:rPr>
        <w:t>S9</w:t>
      </w:r>
      <w:r w:rsidR="00737B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6145D">
        <w:rPr>
          <w:rFonts w:ascii="Times New Roman" w:hAnsi="Times New Roman" w:cs="Times New Roman"/>
          <w:sz w:val="24"/>
          <w:szCs w:val="24"/>
          <w:lang w:val="en-US"/>
        </w:rPr>
        <w:t>respectively</w:t>
      </w:r>
      <w:r w:rsidR="00121E9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70443" w:rsidRDefault="0006145D" w:rsidP="005344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250" cy="39878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BD" w:rsidRDefault="00F92DBD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0232">
        <w:rPr>
          <w:rFonts w:ascii="Times New Roman" w:hAnsi="Times New Roman" w:cs="Times New Roman"/>
          <w:b/>
          <w:sz w:val="24"/>
          <w:szCs w:val="24"/>
          <w:lang w:val="en-US"/>
        </w:rPr>
        <w:t>Figure S6.</w:t>
      </w:r>
      <w:r>
        <w:rPr>
          <w:rFonts w:ascii="Calibri" w:hAnsi="Calibri" w:cs="Calibri"/>
          <w:lang w:val="en-US"/>
        </w:rPr>
        <w:t xml:space="preserve">  </w:t>
      </w:r>
      <w:r w:rsidRPr="00003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H-</w:t>
      </w:r>
      <w:r w:rsidRPr="000865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 HMBC </w:t>
      </w:r>
      <w:r w:rsidR="00707E63">
        <w:rPr>
          <w:rFonts w:ascii="Times New Roman" w:hAnsi="Times New Roman" w:cs="Times New Roman"/>
          <w:sz w:val="24"/>
          <w:szCs w:val="24"/>
          <w:lang w:val="en-US"/>
        </w:rPr>
        <w:t>spectrum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adduct</w:t>
      </w:r>
      <w:r w:rsidR="00707E63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C61F6" w:rsidRPr="003C61F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707E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07E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7E63" w:rsidRPr="00707E6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875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07E63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287574" w:rsidRPr="007F3A0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034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CDCl</w:t>
      </w:r>
      <w:r w:rsidRPr="0008656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(400 MHz)</w:t>
      </w:r>
      <w:r w:rsidR="00975AC3">
        <w:rPr>
          <w:rFonts w:ascii="Times New Roman" w:hAnsi="Times New Roman" w:cs="Times New Roman"/>
          <w:sz w:val="24"/>
          <w:szCs w:val="24"/>
          <w:lang w:val="en-US"/>
        </w:rPr>
        <w:t xml:space="preserve">. Fragment in rectangle was used for preparation of picture for </w:t>
      </w:r>
      <w:r w:rsidR="00975AC3" w:rsidRPr="0006145D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975A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S10</w:t>
      </w:r>
      <w:r w:rsidR="00975A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92DBD" w:rsidRPr="00975AC3" w:rsidRDefault="00975AC3" w:rsidP="00975AC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1A23D2" wp14:editId="4FDD03BC">
            <wp:extent cx="5937250" cy="468630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728" w:rsidRDefault="00F92DBD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2DBD">
        <w:rPr>
          <w:rFonts w:ascii="Times New Roman" w:hAnsi="Times New Roman" w:cs="Times New Roman"/>
          <w:b/>
          <w:sz w:val="24"/>
          <w:szCs w:val="24"/>
          <w:lang w:val="en-US"/>
        </w:rPr>
        <w:t>Figure S7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A27F6E">
        <w:rPr>
          <w:rFonts w:ascii="Times New Roman" w:hAnsi="Times New Roman" w:cs="Times New Roman"/>
          <w:sz w:val="24"/>
          <w:szCs w:val="24"/>
          <w:lang w:val="en-US"/>
        </w:rPr>
        <w:t>Low-field region</w:t>
      </w:r>
      <w:r w:rsidR="00707E6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737B84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-COSY spectrum of mixture </w:t>
      </w:r>
      <w:r w:rsidR="007F3A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92DB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F92DB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(300 MHz)</w:t>
      </w:r>
      <w:r w:rsidR="00975AC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27F6E">
        <w:rPr>
          <w:rFonts w:ascii="Times New Roman" w:hAnsi="Times New Roman" w:cs="Times New Roman"/>
          <w:sz w:val="24"/>
          <w:szCs w:val="24"/>
          <w:lang w:val="en-US"/>
        </w:rPr>
        <w:t xml:space="preserve"> Fragments in rectangles </w:t>
      </w:r>
      <w:r w:rsidR="00A27F6E" w:rsidRPr="0006145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A27F6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27F6E" w:rsidRPr="0006145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27F6E">
        <w:rPr>
          <w:rFonts w:ascii="Times New Roman" w:hAnsi="Times New Roman" w:cs="Times New Roman"/>
          <w:sz w:val="24"/>
          <w:szCs w:val="24"/>
          <w:lang w:val="en-US"/>
        </w:rPr>
        <w:t xml:space="preserve"> were used for preparation of picture for </w:t>
      </w:r>
      <w:r w:rsidR="00A27F6E" w:rsidRPr="0006145D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A27F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A27F6E">
        <w:rPr>
          <w:rFonts w:ascii="Times New Roman" w:hAnsi="Times New Roman" w:cs="Times New Roman"/>
          <w:sz w:val="24"/>
          <w:szCs w:val="24"/>
          <w:lang w:val="en-US"/>
        </w:rPr>
        <w:t xml:space="preserve"> and fragment in rectangle </w:t>
      </w:r>
      <w:r w:rsidR="00A27F6E" w:rsidRPr="00B94DE2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A27F6E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A27F6E" w:rsidRPr="00B94DE2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A27F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121E91" w:rsidRPr="00121E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75AC3" w:rsidRDefault="00975AC3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14728" w:rsidRDefault="00214728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Pr="009A3A45" w:rsidRDefault="009C27F5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14728" w:rsidRPr="009A3A45" w:rsidRDefault="00214728" w:rsidP="00E443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13A17" w:rsidRPr="00A27F6E" w:rsidRDefault="00214728" w:rsidP="00214728">
      <w:pPr>
        <w:autoSpaceDE w:val="0"/>
        <w:autoSpaceDN w:val="0"/>
        <w:adjustRightInd w:val="0"/>
        <w:spacing w:after="0" w:line="36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C9340" wp14:editId="3799CE20">
            <wp:extent cx="5937250" cy="19939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E8" w:rsidRDefault="00D043E8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0B023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Figure S8.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Fragments of 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C NMR spectrum of mixture </w:t>
      </w:r>
      <w:r w:rsidR="007F3A0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Pr="000B023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7F3A0F" w:rsidRPr="007F3A0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(300 MHz).</w:t>
      </w:r>
      <w:proofErr w:type="gramEnd"/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Relative </w:t>
      </w:r>
      <w:r w:rsidR="003C61F6"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signal integral values of dom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inant 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1B03FD" w:rsidRPr="001B03FD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and minor 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1B03FD" w:rsidRPr="001B03FD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61F6"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r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egio</w:t>
      </w:r>
      <w:proofErr w:type="spellEnd"/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-isomers are shown by 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blue and red </w:t>
      </w:r>
      <w:r w:rsidRP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figures</w:t>
      </w:r>
      <w:r w:rsidR="0083699E" w:rsidRP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</w:t>
      </w:r>
      <w:r w:rsidR="0083699E" w:rsidRPr="0083699E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rtho</w:t>
      </w:r>
      <w:proofErr w:type="spellEnd"/>
      <w:r w:rsid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-, </w:t>
      </w:r>
      <w:r w:rsidR="0083699E" w:rsidRPr="0083699E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meta</w:t>
      </w:r>
      <w:r w:rsid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-, </w:t>
      </w:r>
      <w:proofErr w:type="spellStart"/>
      <w:r w:rsidR="0083699E" w:rsidRPr="0083699E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para</w:t>
      </w:r>
      <w:proofErr w:type="spellEnd"/>
      <w:r w:rsid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-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B03FD" w:rsidRPr="001B03FD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ipso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-</w:t>
      </w:r>
      <w:r w:rsidR="0083699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carbon signals by </w:t>
      </w:r>
      <w:r w:rsidR="00DE02F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letters “o”, “m”, “p”,</w:t>
      </w:r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1B03FD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”,</w:t>
      </w:r>
      <w:r w:rsidR="00DE02F8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121E9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DE10AC" w:rsidRDefault="00DE10AC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900" cy="339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A0F" w:rsidRPr="007F3A0F" w:rsidRDefault="00DE10AC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vertAlign w:val="subscript"/>
          <w:lang w:val="en-US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Figure S9</w:t>
      </w:r>
      <w:r w:rsidRPr="007F3A0F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A697C" w:rsidRPr="007F3A0F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Fragment of </w:t>
      </w:r>
      <w:r w:rsidR="007F3A0F" w:rsidRPr="007F3A0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="007F3A0F" w:rsidRPr="007F3A0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proofErr w:type="spellStart"/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>HSQCnd</w:t>
      </w:r>
      <w:proofErr w:type="spellEnd"/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 spectrum of adducts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F3A0F" w:rsidRPr="007F3A0F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AB2B13" w:rsidRPr="00AB2B1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F3A0F" w:rsidRPr="007F3A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F3A0F" w:rsidRPr="007F3A0F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="007F3A0F" w:rsidRPr="007F3A0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(300 MHz) for assignments of protonated </w:t>
      </w:r>
      <w:proofErr w:type="spellStart"/>
      <w:r w:rsidR="007F3A0F" w:rsidRPr="007F3A0F">
        <w:rPr>
          <w:rFonts w:ascii="Times New Roman" w:hAnsi="Times New Roman" w:cs="Times New Roman"/>
          <w:i/>
          <w:sz w:val="24"/>
          <w:szCs w:val="24"/>
          <w:lang w:val="en-US"/>
        </w:rPr>
        <w:t>ortho</w:t>
      </w:r>
      <w:proofErr w:type="spellEnd"/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>-carbon signals in Ph</w:t>
      </w:r>
      <w:r w:rsidR="007F3A0F" w:rsidRPr="007F3A0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>-Ph</w:t>
      </w:r>
      <w:r w:rsidR="007F3A0F" w:rsidRPr="007F3A0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 rings. In </w:t>
      </w:r>
      <w:r w:rsidR="007F3A0F">
        <w:rPr>
          <w:rFonts w:ascii="Times New Roman" w:hAnsi="Times New Roman" w:cs="Times New Roman"/>
          <w:sz w:val="24"/>
          <w:szCs w:val="24"/>
          <w:lang w:val="en-US"/>
        </w:rPr>
        <w:t xml:space="preserve">rectangles </w:t>
      </w:r>
      <w:r w:rsidR="007F3A0F" w:rsidRPr="007F3A0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F3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F3A0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3A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proofErr w:type="gramEnd"/>
      <w:r w:rsidR="007F3A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B2B13" w:rsidRPr="00AB2B13">
        <w:rPr>
          <w:rFonts w:ascii="Times New Roman" w:hAnsi="Times New Roman" w:cs="Times New Roman"/>
          <w:i/>
          <w:sz w:val="24"/>
          <w:szCs w:val="24"/>
          <w:lang w:val="en-US"/>
        </w:rPr>
        <w:t>ortho</w:t>
      </w:r>
      <w:proofErr w:type="spellEnd"/>
      <w:r w:rsidR="00AB2B13">
        <w:rPr>
          <w:rFonts w:ascii="Times New Roman" w:hAnsi="Times New Roman" w:cs="Times New Roman"/>
          <w:sz w:val="24"/>
          <w:szCs w:val="24"/>
          <w:lang w:val="en-US"/>
        </w:rPr>
        <w:t xml:space="preserve">-proton and </w:t>
      </w:r>
      <w:proofErr w:type="spellStart"/>
      <w:r w:rsidR="00AB2B13" w:rsidRPr="00AB2B13">
        <w:rPr>
          <w:rFonts w:ascii="Times New Roman" w:hAnsi="Times New Roman" w:cs="Times New Roman"/>
          <w:i/>
          <w:sz w:val="24"/>
          <w:szCs w:val="24"/>
          <w:lang w:val="en-US"/>
        </w:rPr>
        <w:t>ortho</w:t>
      </w:r>
      <w:proofErr w:type="spellEnd"/>
      <w:r w:rsidR="00AB2B13">
        <w:rPr>
          <w:rFonts w:ascii="Times New Roman" w:hAnsi="Times New Roman" w:cs="Times New Roman"/>
          <w:sz w:val="24"/>
          <w:szCs w:val="24"/>
          <w:lang w:val="en-US"/>
        </w:rPr>
        <w:t xml:space="preserve">-carbon </w:t>
      </w:r>
      <w:r w:rsidR="007F3A0F">
        <w:rPr>
          <w:rFonts w:ascii="Times New Roman" w:hAnsi="Times New Roman" w:cs="Times New Roman"/>
          <w:sz w:val="24"/>
          <w:szCs w:val="24"/>
          <w:lang w:val="en-US"/>
        </w:rPr>
        <w:t>che</w:t>
      </w:r>
      <w:r w:rsidR="007F3A0F" w:rsidRPr="007F3A0F">
        <w:rPr>
          <w:rFonts w:ascii="Times New Roman" w:hAnsi="Times New Roman" w:cs="Times New Roman"/>
          <w:sz w:val="24"/>
          <w:szCs w:val="24"/>
          <w:lang w:val="en-US"/>
        </w:rPr>
        <w:t xml:space="preserve">mical  </w:t>
      </w:r>
      <w:r w:rsidR="007F3A0F">
        <w:rPr>
          <w:rFonts w:ascii="Times New Roman" w:hAnsi="Times New Roman" w:cs="Times New Roman"/>
          <w:sz w:val="24"/>
          <w:szCs w:val="24"/>
          <w:lang w:val="en-US"/>
        </w:rPr>
        <w:t xml:space="preserve">shift differences between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their values in (</w:t>
      </w:r>
      <w:r w:rsidR="00AB2B13" w:rsidRPr="00AB2B13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) and (</w:t>
      </w:r>
      <w:r w:rsidR="00AB2B13" w:rsidRPr="00AB2B13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5C67B5">
        <w:rPr>
          <w:rFonts w:ascii="Times New Roman" w:hAnsi="Times New Roman" w:cs="Times New Roman"/>
          <w:sz w:val="24"/>
          <w:szCs w:val="24"/>
          <w:lang w:val="en-US"/>
        </w:rPr>
        <w:t>regio</w:t>
      </w:r>
      <w:proofErr w:type="spellEnd"/>
      <w:r w:rsidR="005C67B5">
        <w:rPr>
          <w:rFonts w:ascii="Times New Roman" w:hAnsi="Times New Roman" w:cs="Times New Roman"/>
          <w:sz w:val="24"/>
          <w:szCs w:val="24"/>
          <w:lang w:val="en-US"/>
        </w:rPr>
        <w:t xml:space="preserve">-isomers </w:t>
      </w:r>
      <w:r w:rsidR="00AB2B13">
        <w:rPr>
          <w:rFonts w:ascii="Times New Roman" w:hAnsi="Times New Roman" w:cs="Times New Roman"/>
          <w:sz w:val="24"/>
          <w:szCs w:val="24"/>
          <w:lang w:val="en-US"/>
        </w:rPr>
        <w:t>are shown</w:t>
      </w:r>
      <w:r w:rsidR="00121E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697C" w:rsidRDefault="00DA697C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E14C1E" w:rsidRDefault="00E14C1E" w:rsidP="00DA697C">
      <w:pPr>
        <w:autoSpaceDE w:val="0"/>
        <w:autoSpaceDN w:val="0"/>
        <w:adjustRightInd w:val="0"/>
        <w:spacing w:after="0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900" cy="40132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C1E" w:rsidRPr="002068FE" w:rsidRDefault="00E14C1E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Figure S10</w:t>
      </w:r>
      <w:r w:rsidRPr="000B023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068FE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 xml:space="preserve">Fragment of </w:t>
      </w:r>
      <w:r w:rsidR="002068FE" w:rsidRPr="002068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="002068FE" w:rsidRPr="002068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>C HMBC spectrum of adducts (</w:t>
      </w:r>
      <w:r w:rsidR="002068FE" w:rsidRPr="002068FE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068FE" w:rsidRPr="002068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>and (</w:t>
      </w:r>
      <w:r w:rsidR="002068FE" w:rsidRPr="002068FE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>) in CDCl</w:t>
      </w:r>
      <w:r w:rsidR="002068FE" w:rsidRPr="002068F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="002068FE" w:rsidRPr="002068FE">
        <w:rPr>
          <w:rFonts w:ascii="Times New Roman" w:hAnsi="Times New Roman" w:cs="Times New Roman"/>
          <w:sz w:val="24"/>
          <w:szCs w:val="24"/>
          <w:lang w:val="en-US"/>
        </w:rPr>
        <w:t>(400 MHz) for assignments of quaternary carbon signals</w:t>
      </w:r>
      <w:r w:rsidR="005C67B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5C67B5">
        <w:rPr>
          <w:rFonts w:ascii="Times New Roman" w:hAnsi="Times New Roman" w:cs="Times New Roman"/>
          <w:sz w:val="24"/>
          <w:szCs w:val="24"/>
          <w:lang w:val="en-US"/>
        </w:rPr>
        <w:t xml:space="preserve">Only most important for assignment cross-peaks </w:t>
      </w:r>
      <w:r w:rsidR="00121E91">
        <w:rPr>
          <w:rFonts w:ascii="Times New Roman" w:hAnsi="Times New Roman" w:cs="Times New Roman"/>
          <w:sz w:val="24"/>
          <w:szCs w:val="24"/>
          <w:lang w:val="en-US"/>
        </w:rPr>
        <w:t>are depicted.</w:t>
      </w:r>
      <w:proofErr w:type="gramEnd"/>
    </w:p>
    <w:p w:rsidR="00E14C1E" w:rsidRDefault="00E14C1E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Pr="009A3A45" w:rsidRDefault="009C27F5" w:rsidP="00DE10AC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4A4BD7" w:rsidRPr="009A3A45" w:rsidRDefault="009A3A45" w:rsidP="009A3A45">
      <w:pPr>
        <w:autoSpaceDE w:val="0"/>
        <w:autoSpaceDN w:val="0"/>
        <w:adjustRightInd w:val="0"/>
        <w:spacing w:after="0"/>
        <w:jc w:val="center"/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4709B2" wp14:editId="204BE415">
            <wp:extent cx="5937250" cy="27686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95" w:rsidRDefault="004A4BD7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9A3A45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Figure S11.</w:t>
      </w:r>
      <w:r w:rsidRPr="009A3A4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A3A4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Fragments of NOESY spectrum of mixture </w:t>
      </w:r>
      <w:r w:rsidRPr="009A3A45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9A3A4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in CDCl</w:t>
      </w:r>
      <w:r w:rsidRPr="009A3A45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5C67B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(300 MH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z)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3A4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f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or assignment </w:t>
      </w:r>
      <w:r w:rsidR="009A3A4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of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A3A4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methoxy</w:t>
      </w:r>
      <w:proofErr w:type="spellEnd"/>
      <w:r w:rsidR="009A3A4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group 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signals 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5C67B5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3A4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interpretation </w:t>
      </w:r>
      <w:r w:rsidR="009A3A4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cross-peak between H8 and nearest </w:t>
      </w:r>
      <w:proofErr w:type="spellStart"/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ortho</w:t>
      </w:r>
      <w:proofErr w:type="spellEnd"/>
      <w:r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-protons</w:t>
      </w:r>
      <w:r w:rsidR="005C67B5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 xml:space="preserve"> (b</w:t>
      </w:r>
      <w:r w:rsidR="005C67B5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Positions of meta-proton doublet signals in dominant (</w:t>
      </w:r>
      <w:r w:rsidR="00EB10C1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 and minor (</w:t>
      </w:r>
      <w:r w:rsidR="00EB10C1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regio-izomers</w:t>
      </w:r>
      <w:proofErr w:type="spellEnd"/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are shown using </w:t>
      </w:r>
      <w:r w:rsidR="00386C2D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blue </w:t>
      </w:r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“</w:t>
      </w:r>
      <w:r w:rsidR="00EB10C1" w:rsidRPr="001419A2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+</w:t>
      </w:r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” and red “</w:t>
      </w:r>
      <w:r w:rsidR="00EB10C1" w:rsidRPr="006A43EB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*</w:t>
      </w:r>
      <w:r w:rsidR="00EB10C1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”</w:t>
      </w:r>
      <w:r w:rsidR="00386C2D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risks</w:t>
      </w:r>
      <w:r w:rsidR="002300A9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, respectiv</w:t>
      </w:r>
      <w:bookmarkStart w:id="0" w:name="_GoBack"/>
      <w:bookmarkEnd w:id="0"/>
      <w:r w:rsidR="002300A9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ely</w:t>
      </w:r>
      <w:r w:rsidR="00121E9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C27F5" w:rsidRDefault="009C27F5" w:rsidP="009C27F5">
      <w:pPr>
        <w:autoSpaceDE w:val="0"/>
        <w:autoSpaceDN w:val="0"/>
        <w:adjustRightInd w:val="0"/>
        <w:spacing w:before="240" w:after="0" w:line="24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2300A9" w:rsidRPr="00EB10C1" w:rsidRDefault="002300A9" w:rsidP="003E1FF8">
      <w:pPr>
        <w:autoSpaceDE w:val="0"/>
        <w:autoSpaceDN w:val="0"/>
        <w:adjustRightInd w:val="0"/>
        <w:spacing w:after="0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3A70C8" w:rsidRPr="00D9678E" w:rsidRDefault="003A70C8" w:rsidP="00D9678E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70C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="00B94DE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A70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Difference of </w:t>
      </w:r>
      <w:r w:rsidR="00DD57C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hemical shifts </w:t>
      </w:r>
      <w:r>
        <w:rPr>
          <w:rFonts w:ascii="Times New Roman" w:hAnsi="Times New Roman" w:cs="Times New Roman"/>
          <w:sz w:val="24"/>
          <w:szCs w:val="24"/>
          <w:lang w:val="en-US"/>
        </w:rPr>
        <w:t>∆</w:t>
      </w:r>
      <w:r w:rsidRPr="00FB349A">
        <w:rPr>
          <w:rFonts w:ascii="Times New Roman" w:hAnsi="Times New Roman" w:cs="Times New Roman"/>
          <w:i/>
          <w:sz w:val="24"/>
          <w:szCs w:val="24"/>
        </w:rPr>
        <w:t>δ</w:t>
      </w:r>
      <w:r w:rsidR="00502A5B">
        <w:rPr>
          <w:rFonts w:ascii="Times New Roman" w:hAnsi="Times New Roman" w:cs="Times New Roman"/>
          <w:sz w:val="24"/>
          <w:szCs w:val="24"/>
          <w:lang w:val="en-US"/>
        </w:rPr>
        <w:t xml:space="preserve"> (ppm) in NMR </w:t>
      </w:r>
      <w:r w:rsidR="00502A5B" w:rsidRPr="003A70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502A5B" w:rsidRPr="003A70C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02A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2A5B"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2A5B" w:rsidRPr="003A70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502A5B">
        <w:rPr>
          <w:rFonts w:ascii="Times New Roman" w:hAnsi="Times New Roman" w:cs="Times New Roman"/>
          <w:sz w:val="24"/>
          <w:szCs w:val="24"/>
          <w:lang w:val="en-US"/>
        </w:rPr>
        <w:t>C spectra of</w:t>
      </w:r>
      <w:r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70C8">
        <w:rPr>
          <w:rFonts w:ascii="Times New Roman" w:hAnsi="Times New Roman" w:cs="Times New Roman"/>
          <w:sz w:val="24"/>
          <w:szCs w:val="24"/>
          <w:lang w:val="en-US"/>
        </w:rPr>
        <w:t>regio</w:t>
      </w:r>
      <w:proofErr w:type="spellEnd"/>
      <w:r w:rsidRPr="003A70C8">
        <w:rPr>
          <w:rFonts w:ascii="Times New Roman" w:hAnsi="Times New Roman" w:cs="Times New Roman"/>
          <w:sz w:val="24"/>
          <w:szCs w:val="24"/>
          <w:lang w:val="en-US"/>
        </w:rPr>
        <w:t>-isomers (</w:t>
      </w:r>
      <w:r w:rsidRPr="003A70C8">
        <w:rPr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Pr="003A70C8">
        <w:rPr>
          <w:rFonts w:ascii="Times New Roman" w:hAnsi="Times New Roman" w:cs="Times New Roman"/>
          <w:sz w:val="24"/>
          <w:szCs w:val="24"/>
          <w:lang w:val="en-US"/>
        </w:rPr>
        <w:t>) and (</w:t>
      </w:r>
      <w:r w:rsidRPr="003A70C8">
        <w:rPr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Pr="003A70C8">
        <w:rPr>
          <w:rFonts w:ascii="Times New Roman" w:hAnsi="Times New Roman" w:cs="Times New Roman"/>
          <w:sz w:val="24"/>
          <w:szCs w:val="24"/>
          <w:lang w:val="en-US"/>
        </w:rPr>
        <w:t>) in CDCl</w:t>
      </w:r>
      <w:r w:rsidRPr="003A70C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B349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*)</w:t>
      </w:r>
      <w:r w:rsidRPr="003A70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1701"/>
        <w:gridCol w:w="1701"/>
        <w:gridCol w:w="1134"/>
        <w:gridCol w:w="1559"/>
        <w:gridCol w:w="1701"/>
      </w:tblGrid>
      <w:tr w:rsidR="003A70C8" w:rsidRPr="00B94DE2" w:rsidTr="00B94DE2"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94DE2" w:rsidRDefault="003A70C8" w:rsidP="00B94DE2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4D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3A70C8" w:rsidRPr="00B94DE2" w:rsidRDefault="003A70C8" w:rsidP="00B94DE2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atom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70C8" w:rsidRPr="00B94DE2" w:rsidRDefault="003A70C8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4D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70C8" w:rsidRPr="003A70C8" w:rsidRDefault="003A70C8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A70C8" w:rsidRPr="00B94DE2" w:rsidRDefault="003A70C8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A70C8" w:rsidRPr="00B94DE2" w:rsidRDefault="003A70C8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4D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atom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A70C8" w:rsidRPr="00B94DE2" w:rsidRDefault="003A70C8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4D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A70C8" w:rsidRPr="003A70C8" w:rsidRDefault="003A70C8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="00502A5B" w:rsidRPr="00B94DE2" w:rsidTr="007E1E79"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2A5B" w:rsidRPr="00B94DE2" w:rsidRDefault="00502A5B" w:rsidP="009C27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2A5B" w:rsidRPr="00B94DE2" w:rsidRDefault="00502A5B" w:rsidP="00307A94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∆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3a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3d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2A5B" w:rsidRPr="00B94DE2" w:rsidRDefault="00FB349A" w:rsidP="00502A5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∆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3a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3d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02A5B" w:rsidRPr="00B94DE2" w:rsidRDefault="00502A5B" w:rsidP="009C27F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2A5B" w:rsidRPr="00B94DE2" w:rsidRDefault="00FB349A" w:rsidP="00502A5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∆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3a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3d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02A5B" w:rsidRPr="00B94DE2" w:rsidRDefault="00FB349A" w:rsidP="00502A5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∆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3a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737B8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δ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1419A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3d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</w:tr>
      <w:tr w:rsidR="00996CBB" w:rsidRPr="003A70C8" w:rsidTr="007E1E79">
        <w:trPr>
          <w:trHeight w:val="19"/>
        </w:trPr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B94DE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4D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419A2" w:rsidRDefault="00996CBB" w:rsidP="001A568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</w:t>
            </w: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-14,69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(o)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A568B" w:rsidRDefault="00996CBB" w:rsidP="001A568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6CBB"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A568B" w:rsidRDefault="00996CBB" w:rsidP="001A568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502A5B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996CBB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A568B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6CBB">
              <w:rPr>
                <w:rFonts w:ascii="Times New Roman" w:hAnsi="Times New Roman" w:cs="Times New Roman"/>
                <w:sz w:val="20"/>
                <w:szCs w:val="20"/>
              </w:rPr>
              <w:t>-1,07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4F3E6D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4F3E6D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(p)</w:t>
            </w:r>
            <w:r w:rsidRPr="003A7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A568B" w:rsidRDefault="00996CBB" w:rsidP="001A568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96CBB">
              <w:rPr>
                <w:rFonts w:ascii="Times New Roman" w:hAnsi="Times New Roman" w:cs="Times New Roman"/>
                <w:sz w:val="20"/>
                <w:szCs w:val="20"/>
              </w:rPr>
              <w:t>-31,57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610747" w:rsidRDefault="00996CBB" w:rsidP="00610747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1419A2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B823E6" w:rsidRDefault="00996CBB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4F3E6D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(o)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6CBB">
              <w:rPr>
                <w:rFonts w:ascii="Times New Roman" w:hAnsi="Times New Roman" w:cs="Times New Roman"/>
                <w:sz w:val="20"/>
                <w:szCs w:val="20"/>
              </w:rPr>
              <w:t>-1,07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D9635D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A568B" w:rsidRDefault="00996CBB" w:rsidP="001A568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D9635D" w:rsidRDefault="00996CBB" w:rsidP="00D9635D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(o)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1A568B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996CBB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593DA9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863FB3" w:rsidRDefault="00863FB3" w:rsidP="00502A5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</w:tr>
      <w:tr w:rsidR="00996CBB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593DA9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6CBB" w:rsidRPr="003A70C8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6CBB" w:rsidRPr="00996CBB" w:rsidRDefault="00996CBB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B823E6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7C079A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B823E6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7C079A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1A568B" w:rsidRDefault="00863FB3" w:rsidP="001A568B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3A7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p)</w:t>
            </w:r>
            <w:r w:rsidRPr="003A7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B823E6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7C079A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(o)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B823E6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7C079A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7C079A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B823E6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C079A">
              <w:rPr>
                <w:rFonts w:ascii="Times New Roman" w:hAnsi="Times New Roman" w:cs="Times New Roman"/>
                <w:sz w:val="20"/>
                <w:szCs w:val="20"/>
              </w:rPr>
              <w:t>-7,71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(m)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(o)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B823E6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C079A"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1419A2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(m)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1419A2" w:rsidRDefault="00863FB3" w:rsidP="00B823E6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</w:t>
            </w: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41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1419A2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19A2">
              <w:rPr>
                <w:rFonts w:ascii="Times New Roman" w:hAnsi="Times New Roman" w:cs="Times New Roman"/>
                <w:sz w:val="20"/>
                <w:szCs w:val="20"/>
              </w:rPr>
              <w:t>-14,69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  <w:r w:rsidRPr="003A70C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</w:p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(Р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863FB3" w:rsidRPr="003A70C8" w:rsidTr="007E1E79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863FB3" w:rsidRDefault="00863FB3" w:rsidP="00863FB3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7C079A">
              <w:rPr>
                <w:rFonts w:ascii="Times New Roman" w:hAnsi="Times New Roman" w:cs="Times New Roman"/>
                <w:sz w:val="20"/>
                <w:szCs w:val="20"/>
              </w:rPr>
              <w:t>31,46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63FB3" w:rsidRPr="003A70C8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0C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(Р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A70C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4,5</w:t>
            </w:r>
            <w:r w:rsidRPr="003A70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3FB3" w:rsidRPr="004F3E6D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F3E6D">
              <w:rPr>
                <w:rFonts w:ascii="Times New Roman" w:hAnsi="Times New Roman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3FB3" w:rsidRPr="00863FB3" w:rsidRDefault="00863FB3" w:rsidP="009C27F5">
            <w:pPr>
              <w:pStyle w:val="ac"/>
              <w:spacing w:line="11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</w:tr>
    </w:tbl>
    <w:p w:rsidR="00FC02B4" w:rsidRPr="00FB349A" w:rsidRDefault="00FB349A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0"/>
          <w:szCs w:val="20"/>
          <w:lang w:val="en-US"/>
        </w:rPr>
      </w:pPr>
      <w:r w:rsidRPr="00FB349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*)</w:t>
      </w:r>
      <w:r w:rsidRPr="00FB349A">
        <w:rPr>
          <w:rFonts w:ascii="Times New Roman" w:hAnsi="Times New Roman" w:cs="Times New Roman"/>
          <w:sz w:val="20"/>
          <w:szCs w:val="20"/>
          <w:lang w:val="en-US"/>
        </w:rPr>
        <w:t xml:space="preserve"> - </w:t>
      </w:r>
      <w:r w:rsidRPr="00FB349A">
        <w:rPr>
          <w:rFonts w:ascii="Times New Roman" w:hAnsi="Times New Roman" w:cs="Times New Roman"/>
          <w:sz w:val="20"/>
          <w:szCs w:val="20"/>
          <w:lang w:val="en-US"/>
        </w:rPr>
        <w:t>∆</w:t>
      </w:r>
      <w:r w:rsidRPr="00FB349A">
        <w:rPr>
          <w:rFonts w:ascii="Times New Roman" w:hAnsi="Times New Roman" w:cs="Times New Roman"/>
          <w:i/>
          <w:sz w:val="20"/>
          <w:szCs w:val="20"/>
        </w:rPr>
        <w:t>δ</w:t>
      </w:r>
      <w:r w:rsidRPr="00FB349A">
        <w:rPr>
          <w:rFonts w:ascii="Times New Roman" w:hAnsi="Times New Roman" w:cs="Times New Roman"/>
          <w:sz w:val="20"/>
          <w:szCs w:val="20"/>
          <w:lang w:val="en-US"/>
        </w:rPr>
        <w:t xml:space="preserve"> were calculated on base experimental chemical shift data in </w:t>
      </w:r>
      <w:r w:rsidRPr="00FB349A">
        <w:rPr>
          <w:rFonts w:ascii="Times New Roman" w:hAnsi="Times New Roman" w:cs="Times New Roman"/>
          <w:b/>
          <w:sz w:val="20"/>
          <w:szCs w:val="20"/>
          <w:lang w:val="en-US"/>
        </w:rPr>
        <w:t>Table 1</w:t>
      </w:r>
    </w:p>
    <w:p w:rsidR="00FC02B4" w:rsidRDefault="00FC02B4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P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5A4585" w:rsidRDefault="005A458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</w:p>
    <w:p w:rsidR="00FD5D08" w:rsidRPr="00474970" w:rsidRDefault="00D82C4B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74970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lastRenderedPageBreak/>
        <w:t>Expe</w:t>
      </w:r>
      <w:r w:rsidR="007112ED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474970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 xml:space="preserve">imental </w:t>
      </w:r>
      <w:r w:rsidR="00160F3C" w:rsidRPr="00474970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 xml:space="preserve"> information</w:t>
      </w:r>
      <w:proofErr w:type="gramEnd"/>
    </w:p>
    <w:p w:rsidR="000F3A0A" w:rsidRPr="002300A9" w:rsidRDefault="00CA39C5" w:rsidP="00E443F5">
      <w:pPr>
        <w:autoSpaceDE w:val="0"/>
        <w:autoSpaceDN w:val="0"/>
        <w:adjustRightInd w:val="0"/>
        <w:spacing w:after="0" w:line="36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A1568C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H and 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 NMR spec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tra </w:t>
      </w:r>
      <w:r w:rsidR="00320E7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and all 2D-experiments 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were recorded </w:t>
      </w:r>
      <w:r w:rsidR="008A089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295 °K 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C7D3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Bruker</w:t>
      </w:r>
      <w:proofErr w:type="spellEnd"/>
      <w:r w:rsidR="00DC7D3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”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NMR spectrometers DPX</w:t>
      </w:r>
      <w:r w:rsidR="00A16D3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3F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300 and AVANCE 4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00 with 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H </w:t>
      </w:r>
      <w:proofErr w:type="spellStart"/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Larmor</w:t>
      </w:r>
      <w:proofErr w:type="spellEnd"/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freq</w:t>
      </w:r>
      <w:r w:rsidR="00E443F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uencies of 300 and 400</w:t>
      </w:r>
      <w:r w:rsid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MHz, respectively. 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H and 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A1568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 chemical shifts ar</w:t>
      </w:r>
      <w:r w:rsidR="00C70443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e given relative to </w:t>
      </w:r>
      <w:r w:rsidR="00FC02B4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solvent signal </w:t>
      </w:r>
      <w:r w:rsidR="00C70443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CHCl</w:t>
      </w:r>
      <w:r w:rsidR="00C70443" w:rsidRPr="00C70443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70443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/CDCl</w:t>
      </w:r>
      <w:r w:rsidR="00C70443" w:rsidRPr="00C70443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70443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as reference at 7.26 and 76.9 ppm, respectively</w:t>
      </w:r>
      <w:r w:rsidR="00320E7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In case of quantitative NOE</w:t>
      </w:r>
      <w:r w:rsidR="0036348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measurements</w:t>
      </w:r>
      <w:r w:rsidR="00A16D3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spectrometer DPX 300 was used and</w:t>
      </w:r>
      <w:r w:rsidR="0036348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full experimental time was about 25 hours. </w:t>
      </w:r>
      <w:r w:rsid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P</w:t>
      </w:r>
      <w:r w:rsidR="00C2103A" w:rsidRP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eak amplitude norma</w:t>
      </w:r>
      <w:r w:rsid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lization </w:t>
      </w:r>
      <w:r w:rsidR="00C2103A" w:rsidRP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for im</w:t>
      </w:r>
      <w:r w:rsid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proved cross-relaxation (PANIC) </w:t>
      </w:r>
      <w:r w:rsidR="00C2103A" w:rsidRP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was used to obtain quantitative estimates of interproton distances.</w:t>
      </w:r>
      <w:r w:rsidR="00C2103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HSQCnd</w:t>
      </w:r>
      <w:proofErr w:type="spellEnd"/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and HMBC experiments were optimized on scalar constant values </w:t>
      </w:r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320E7E" w:rsidRPr="001419A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C-H</w:t>
      </w:r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="00320E7E" w:rsidRPr="001419A2">
        <w:rPr>
          <w:rStyle w:val="tlid-translation"/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vertAlign w:val="subscript"/>
          <w:lang w:val="en-US"/>
        </w:rPr>
        <w:t>C-H</w:t>
      </w:r>
      <w:r w:rsidR="00320E7E" w:rsidRPr="001419A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of 145 and 8 Hz, respectively.</w:t>
      </w:r>
      <w:r w:rsidR="00320E7E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29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T</w:t>
      </w:r>
      <w:r w:rsidR="006A29F6" w:rsidRPr="006A29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he concentration 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of adducts </w:t>
      </w:r>
      <w:r w:rsidR="00A16D3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under study </w:t>
      </w:r>
      <w:r w:rsid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DD0784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3a</w:t>
      </w:r>
      <w:r w:rsidR="00172A61" w:rsidRP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72A61" w:rsidRP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DD0784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172A61" w:rsidRP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D37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was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about</w:t>
      </w:r>
      <w:r w:rsidR="00E443F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(5 ̶</w:t>
      </w:r>
      <w:r w:rsidR="00E443F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10</w:t>
      </w:r>
      <w:proofErr w:type="gramStart"/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E443F5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%</w:t>
      </w:r>
      <w:proofErr w:type="gramEnd"/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2300A9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A39C5" w:rsidRPr="00474970" w:rsidRDefault="00CA39C5" w:rsidP="00FD5D08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</w:pPr>
      <w:r w:rsidRPr="00474970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Structure optimization</w:t>
      </w:r>
    </w:p>
    <w:p w:rsidR="00CA39C5" w:rsidRDefault="001C41BF" w:rsidP="00CC5E76">
      <w:pPr>
        <w:autoSpaceDE w:val="0"/>
        <w:autoSpaceDN w:val="0"/>
        <w:adjustRightInd w:val="0"/>
        <w:spacing w:after="0" w:line="360" w:lineRule="auto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r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Molecular mechanic calculations (</w:t>
      </w:r>
      <w: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Molecular Modeling System, </w:t>
      </w:r>
      <w:r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PC program </w:t>
      </w:r>
      <w:proofErr w:type="spellStart"/>
      <w:r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HyperChem</w:t>
      </w:r>
      <w:r w:rsidRPr="001C41BF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TM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, release 8.0.8, </w:t>
      </w:r>
      <w:proofErr w:type="spellStart"/>
      <w: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HyperCube</w:t>
      </w:r>
      <w:proofErr w:type="spellEnd"/>
      <w: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Inc.</w:t>
      </w:r>
      <w:r w:rsidR="008800E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) were used for </w:t>
      </w:r>
      <w:r w:rsidR="00FB78E7"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geometry optimizations of preferable conformers which may exist in solution during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rotation of side substitutes R</w:t>
      </w:r>
      <w:r w:rsidR="003C61F6" w:rsidRPr="003C61F6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-R</w:t>
      </w:r>
      <w:r w:rsidR="003C61F6" w:rsidRPr="003C61F6">
        <w:rPr>
          <w:rStyle w:val="tlid-translation"/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0B0232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regio</w:t>
      </w:r>
      <w:proofErr w:type="spellEnd"/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-isomers </w:t>
      </w:r>
      <w:r w:rsidR="00172A61" w:rsidRP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3C61F6" w:rsidRPr="003C61F6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D0784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72A61" w:rsidRP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(</w:t>
      </w:r>
      <w:r w:rsidR="00DD0784">
        <w:rPr>
          <w:rStyle w:val="tlid-translation"/>
          <w:rFonts w:ascii="Times New Roman" w:hAnsi="Times New Roman" w:cs="Times New Roman"/>
          <w:b/>
          <w:sz w:val="24"/>
          <w:szCs w:val="24"/>
          <w:lang w:val="en-US"/>
        </w:rPr>
        <w:t>3d</w:t>
      </w:r>
      <w:r w:rsidR="00172A6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)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 These calculate</w:t>
      </w:r>
      <w:r w:rsidR="005B1EB6" w:rsidRPr="008B4584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d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="00FB78E7"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were </w:t>
      </w:r>
      <w:r w:rsidR="00DD0784"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taken</w:t>
      </w:r>
      <w:r w:rsidR="00FB78E7"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into account at interpretation of the experimental time-avera</w:t>
      </w:r>
      <w:r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ged values of </w:t>
      </w:r>
      <w:r w:rsidR="003C61F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long-range </w:t>
      </w:r>
      <w:r w:rsidRPr="001C41B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interproton distances</w:t>
      </w:r>
      <w: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0784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determined from NOESY spectra using cross-peak </w:t>
      </w:r>
      <w:r w:rsidR="006469D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volume integrals</w:t>
      </w:r>
      <w:r w:rsidR="00DD0784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</w:p>
    <w:p w:rsidR="00CD56EB" w:rsidRDefault="00CD56EB" w:rsidP="00FB78E7">
      <w:pPr>
        <w:autoSpaceDE w:val="0"/>
        <w:autoSpaceDN w:val="0"/>
        <w:adjustRightInd w:val="0"/>
        <w:spacing w:after="0" w:line="360" w:lineRule="auto"/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sectPr w:rsidR="00CD56EB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458" w:rsidRDefault="00670458" w:rsidP="00CB65C8">
      <w:pPr>
        <w:spacing w:after="0" w:line="240" w:lineRule="auto"/>
      </w:pPr>
      <w:r>
        <w:separator/>
      </w:r>
    </w:p>
  </w:endnote>
  <w:endnote w:type="continuationSeparator" w:id="0">
    <w:p w:rsidR="00670458" w:rsidRDefault="00670458" w:rsidP="00CB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1652504"/>
      <w:docPartObj>
        <w:docPartGallery w:val="Page Numbers (Bottom of Page)"/>
        <w:docPartUnique/>
      </w:docPartObj>
    </w:sdtPr>
    <w:sdtContent>
      <w:p w:rsidR="009C27F5" w:rsidRDefault="009C27F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86B">
          <w:rPr>
            <w:noProof/>
          </w:rPr>
          <w:t>4</w:t>
        </w:r>
        <w:r>
          <w:fldChar w:fldCharType="end"/>
        </w:r>
      </w:p>
    </w:sdtContent>
  </w:sdt>
  <w:p w:rsidR="009C27F5" w:rsidRDefault="009C27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458" w:rsidRDefault="00670458" w:rsidP="00CB65C8">
      <w:pPr>
        <w:spacing w:after="0" w:line="240" w:lineRule="auto"/>
      </w:pPr>
      <w:r>
        <w:separator/>
      </w:r>
    </w:p>
  </w:footnote>
  <w:footnote w:type="continuationSeparator" w:id="0">
    <w:p w:rsidR="00670458" w:rsidRDefault="00670458" w:rsidP="00CB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55A63"/>
    <w:multiLevelType w:val="hybridMultilevel"/>
    <w:tmpl w:val="96523EC6"/>
    <w:lvl w:ilvl="0" w:tplc="9CACFAA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0A"/>
    <w:rsid w:val="00003417"/>
    <w:rsid w:val="00004878"/>
    <w:rsid w:val="00026DB2"/>
    <w:rsid w:val="0003429D"/>
    <w:rsid w:val="0006145D"/>
    <w:rsid w:val="00086565"/>
    <w:rsid w:val="00095C8D"/>
    <w:rsid w:val="00097C3E"/>
    <w:rsid w:val="000A12C4"/>
    <w:rsid w:val="000B0232"/>
    <w:rsid w:val="000C1CF5"/>
    <w:rsid w:val="000C57BE"/>
    <w:rsid w:val="000D318B"/>
    <w:rsid w:val="000E3BC5"/>
    <w:rsid w:val="000E7076"/>
    <w:rsid w:val="000F3A0A"/>
    <w:rsid w:val="001131E0"/>
    <w:rsid w:val="00121E91"/>
    <w:rsid w:val="00135F50"/>
    <w:rsid w:val="001419A2"/>
    <w:rsid w:val="00160F3C"/>
    <w:rsid w:val="00166597"/>
    <w:rsid w:val="00172A61"/>
    <w:rsid w:val="00177AB0"/>
    <w:rsid w:val="00192A25"/>
    <w:rsid w:val="00196FF7"/>
    <w:rsid w:val="001A006E"/>
    <w:rsid w:val="001A568B"/>
    <w:rsid w:val="001B03FD"/>
    <w:rsid w:val="001C34CE"/>
    <w:rsid w:val="001C41BF"/>
    <w:rsid w:val="001C4CE8"/>
    <w:rsid w:val="001D10EE"/>
    <w:rsid w:val="001D2CD9"/>
    <w:rsid w:val="002068FE"/>
    <w:rsid w:val="00212195"/>
    <w:rsid w:val="00214728"/>
    <w:rsid w:val="0022339E"/>
    <w:rsid w:val="002300A9"/>
    <w:rsid w:val="00251F15"/>
    <w:rsid w:val="00272B86"/>
    <w:rsid w:val="002872A7"/>
    <w:rsid w:val="00287574"/>
    <w:rsid w:val="00297007"/>
    <w:rsid w:val="002A45D9"/>
    <w:rsid w:val="002A5317"/>
    <w:rsid w:val="002C1348"/>
    <w:rsid w:val="002D3F7D"/>
    <w:rsid w:val="002D6049"/>
    <w:rsid w:val="002F191D"/>
    <w:rsid w:val="002F394F"/>
    <w:rsid w:val="00307A94"/>
    <w:rsid w:val="0031181D"/>
    <w:rsid w:val="00320E7E"/>
    <w:rsid w:val="00360903"/>
    <w:rsid w:val="00363489"/>
    <w:rsid w:val="00377068"/>
    <w:rsid w:val="00386C2D"/>
    <w:rsid w:val="00394C83"/>
    <w:rsid w:val="003A70C8"/>
    <w:rsid w:val="003C61F6"/>
    <w:rsid w:val="003D010B"/>
    <w:rsid w:val="003E1FF8"/>
    <w:rsid w:val="004712D1"/>
    <w:rsid w:val="00474970"/>
    <w:rsid w:val="004812FB"/>
    <w:rsid w:val="00496F74"/>
    <w:rsid w:val="004A0A47"/>
    <w:rsid w:val="004A4BD7"/>
    <w:rsid w:val="004B5693"/>
    <w:rsid w:val="004C65B6"/>
    <w:rsid w:val="004F3E6D"/>
    <w:rsid w:val="00502A5B"/>
    <w:rsid w:val="005032ED"/>
    <w:rsid w:val="00513A17"/>
    <w:rsid w:val="00523FE3"/>
    <w:rsid w:val="0053440E"/>
    <w:rsid w:val="00536CC4"/>
    <w:rsid w:val="005407FE"/>
    <w:rsid w:val="00547073"/>
    <w:rsid w:val="005772E7"/>
    <w:rsid w:val="00584F9A"/>
    <w:rsid w:val="00591750"/>
    <w:rsid w:val="00593DA9"/>
    <w:rsid w:val="005A4585"/>
    <w:rsid w:val="005B13CC"/>
    <w:rsid w:val="005B1EB6"/>
    <w:rsid w:val="005C67B5"/>
    <w:rsid w:val="00600626"/>
    <w:rsid w:val="00610747"/>
    <w:rsid w:val="00616990"/>
    <w:rsid w:val="00617834"/>
    <w:rsid w:val="006247B6"/>
    <w:rsid w:val="006301B2"/>
    <w:rsid w:val="00634BDA"/>
    <w:rsid w:val="006469DC"/>
    <w:rsid w:val="00667924"/>
    <w:rsid w:val="00670458"/>
    <w:rsid w:val="00673B95"/>
    <w:rsid w:val="006913DD"/>
    <w:rsid w:val="006A29F6"/>
    <w:rsid w:val="006A43EB"/>
    <w:rsid w:val="006B0387"/>
    <w:rsid w:val="006E766A"/>
    <w:rsid w:val="006F4E8C"/>
    <w:rsid w:val="00703CD5"/>
    <w:rsid w:val="00707E63"/>
    <w:rsid w:val="007112ED"/>
    <w:rsid w:val="0071142B"/>
    <w:rsid w:val="00715C09"/>
    <w:rsid w:val="00737B84"/>
    <w:rsid w:val="00757997"/>
    <w:rsid w:val="00780E2B"/>
    <w:rsid w:val="0079572E"/>
    <w:rsid w:val="007B19FB"/>
    <w:rsid w:val="007C079A"/>
    <w:rsid w:val="007E0680"/>
    <w:rsid w:val="007E1E79"/>
    <w:rsid w:val="007F3A0F"/>
    <w:rsid w:val="008071DB"/>
    <w:rsid w:val="008217E3"/>
    <w:rsid w:val="0083699E"/>
    <w:rsid w:val="0083714C"/>
    <w:rsid w:val="00845473"/>
    <w:rsid w:val="00863496"/>
    <w:rsid w:val="00863FB3"/>
    <w:rsid w:val="008800E2"/>
    <w:rsid w:val="00880B06"/>
    <w:rsid w:val="008811EB"/>
    <w:rsid w:val="008A0892"/>
    <w:rsid w:val="008A1381"/>
    <w:rsid w:val="008B4584"/>
    <w:rsid w:val="008C0051"/>
    <w:rsid w:val="008F20FB"/>
    <w:rsid w:val="00913AA3"/>
    <w:rsid w:val="009313BA"/>
    <w:rsid w:val="009326E7"/>
    <w:rsid w:val="009404DD"/>
    <w:rsid w:val="009640B0"/>
    <w:rsid w:val="009746DA"/>
    <w:rsid w:val="00975AC3"/>
    <w:rsid w:val="00996CBB"/>
    <w:rsid w:val="00997420"/>
    <w:rsid w:val="009A3A45"/>
    <w:rsid w:val="009C27F5"/>
    <w:rsid w:val="009E31BC"/>
    <w:rsid w:val="009F13B3"/>
    <w:rsid w:val="009F4781"/>
    <w:rsid w:val="00A00237"/>
    <w:rsid w:val="00A1568C"/>
    <w:rsid w:val="00A16D37"/>
    <w:rsid w:val="00A21919"/>
    <w:rsid w:val="00A27F6E"/>
    <w:rsid w:val="00A31080"/>
    <w:rsid w:val="00A410B5"/>
    <w:rsid w:val="00A9185D"/>
    <w:rsid w:val="00AA35C0"/>
    <w:rsid w:val="00AA6F81"/>
    <w:rsid w:val="00AB24A5"/>
    <w:rsid w:val="00AB2B13"/>
    <w:rsid w:val="00AC3323"/>
    <w:rsid w:val="00AD2314"/>
    <w:rsid w:val="00AF2ECE"/>
    <w:rsid w:val="00B2283F"/>
    <w:rsid w:val="00B823E6"/>
    <w:rsid w:val="00B94DE2"/>
    <w:rsid w:val="00BC300B"/>
    <w:rsid w:val="00BF2D8D"/>
    <w:rsid w:val="00C2103A"/>
    <w:rsid w:val="00C24470"/>
    <w:rsid w:val="00C33D98"/>
    <w:rsid w:val="00C555B5"/>
    <w:rsid w:val="00C70443"/>
    <w:rsid w:val="00C71A3C"/>
    <w:rsid w:val="00C810ED"/>
    <w:rsid w:val="00CA39C5"/>
    <w:rsid w:val="00CA3A62"/>
    <w:rsid w:val="00CA5815"/>
    <w:rsid w:val="00CB2C72"/>
    <w:rsid w:val="00CB3FF2"/>
    <w:rsid w:val="00CB51A0"/>
    <w:rsid w:val="00CB65C8"/>
    <w:rsid w:val="00CB786B"/>
    <w:rsid w:val="00CC5E76"/>
    <w:rsid w:val="00CD56EB"/>
    <w:rsid w:val="00CF33D1"/>
    <w:rsid w:val="00CF4461"/>
    <w:rsid w:val="00D03719"/>
    <w:rsid w:val="00D043E8"/>
    <w:rsid w:val="00D1063C"/>
    <w:rsid w:val="00D12622"/>
    <w:rsid w:val="00D13BDA"/>
    <w:rsid w:val="00D14A2E"/>
    <w:rsid w:val="00D74E61"/>
    <w:rsid w:val="00D82C4B"/>
    <w:rsid w:val="00D9635D"/>
    <w:rsid w:val="00D9678E"/>
    <w:rsid w:val="00DA04AB"/>
    <w:rsid w:val="00DA697C"/>
    <w:rsid w:val="00DC660A"/>
    <w:rsid w:val="00DC7D36"/>
    <w:rsid w:val="00DD0784"/>
    <w:rsid w:val="00DD1F60"/>
    <w:rsid w:val="00DD4AE4"/>
    <w:rsid w:val="00DD57C3"/>
    <w:rsid w:val="00DE02F8"/>
    <w:rsid w:val="00DE10AC"/>
    <w:rsid w:val="00E13823"/>
    <w:rsid w:val="00E14C1E"/>
    <w:rsid w:val="00E21D4C"/>
    <w:rsid w:val="00E443F5"/>
    <w:rsid w:val="00EA12A1"/>
    <w:rsid w:val="00EA5AFA"/>
    <w:rsid w:val="00EB10C1"/>
    <w:rsid w:val="00EB55A0"/>
    <w:rsid w:val="00EB7184"/>
    <w:rsid w:val="00EF686F"/>
    <w:rsid w:val="00F13D58"/>
    <w:rsid w:val="00F64BEC"/>
    <w:rsid w:val="00F86FA6"/>
    <w:rsid w:val="00F92DBD"/>
    <w:rsid w:val="00FB349A"/>
    <w:rsid w:val="00FB78E7"/>
    <w:rsid w:val="00FC02B4"/>
    <w:rsid w:val="00FC573B"/>
    <w:rsid w:val="00FC6827"/>
    <w:rsid w:val="00FD5D08"/>
    <w:rsid w:val="00FE7415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5C8"/>
  </w:style>
  <w:style w:type="paragraph" w:styleId="a5">
    <w:name w:val="footer"/>
    <w:basedOn w:val="a"/>
    <w:link w:val="a6"/>
    <w:uiPriority w:val="99"/>
    <w:unhideWhenUsed/>
    <w:rsid w:val="00CB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5C8"/>
  </w:style>
  <w:style w:type="paragraph" w:customStyle="1" w:styleId="SP-Abstract-Text">
    <w:name w:val="!SP-Abstract-Text"/>
    <w:basedOn w:val="a"/>
    <w:rsid w:val="009640B0"/>
    <w:pPr>
      <w:suppressAutoHyphens/>
      <w:spacing w:after="0" w:line="240" w:lineRule="auto"/>
      <w:ind w:firstLine="709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tlid-translation">
    <w:name w:val="tlid-translation"/>
    <w:rsid w:val="009640B0"/>
  </w:style>
  <w:style w:type="character" w:styleId="a7">
    <w:name w:val="Placeholder Text"/>
    <w:basedOn w:val="a0"/>
    <w:uiPriority w:val="99"/>
    <w:semiHidden/>
    <w:rsid w:val="00026DB2"/>
    <w:rPr>
      <w:color w:val="808080"/>
    </w:rPr>
  </w:style>
  <w:style w:type="table" w:styleId="a8">
    <w:name w:val="Table Grid"/>
    <w:basedOn w:val="a1"/>
    <w:uiPriority w:val="59"/>
    <w:rsid w:val="00D1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3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14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F4781"/>
    <w:rPr>
      <w:color w:val="0000FF" w:themeColor="hyperlink"/>
      <w:u w:val="single"/>
    </w:rPr>
  </w:style>
  <w:style w:type="paragraph" w:customStyle="1" w:styleId="ac">
    <w:name w:val="Содержимое таблицы"/>
    <w:basedOn w:val="a"/>
    <w:qFormat/>
    <w:rsid w:val="003A70C8"/>
    <w:pPr>
      <w:widowControl w:val="0"/>
      <w:suppressLineNumbers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3E1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5C8"/>
  </w:style>
  <w:style w:type="paragraph" w:styleId="a5">
    <w:name w:val="footer"/>
    <w:basedOn w:val="a"/>
    <w:link w:val="a6"/>
    <w:uiPriority w:val="99"/>
    <w:unhideWhenUsed/>
    <w:rsid w:val="00CB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5C8"/>
  </w:style>
  <w:style w:type="paragraph" w:customStyle="1" w:styleId="SP-Abstract-Text">
    <w:name w:val="!SP-Abstract-Text"/>
    <w:basedOn w:val="a"/>
    <w:rsid w:val="009640B0"/>
    <w:pPr>
      <w:suppressAutoHyphens/>
      <w:spacing w:after="0" w:line="240" w:lineRule="auto"/>
      <w:ind w:firstLine="709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tlid-translation">
    <w:name w:val="tlid-translation"/>
    <w:rsid w:val="009640B0"/>
  </w:style>
  <w:style w:type="character" w:styleId="a7">
    <w:name w:val="Placeholder Text"/>
    <w:basedOn w:val="a0"/>
    <w:uiPriority w:val="99"/>
    <w:semiHidden/>
    <w:rsid w:val="00026DB2"/>
    <w:rPr>
      <w:color w:val="808080"/>
    </w:rPr>
  </w:style>
  <w:style w:type="table" w:styleId="a8">
    <w:name w:val="Table Grid"/>
    <w:basedOn w:val="a1"/>
    <w:uiPriority w:val="59"/>
    <w:rsid w:val="00D1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3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14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9F4781"/>
    <w:rPr>
      <w:color w:val="0000FF" w:themeColor="hyperlink"/>
      <w:u w:val="single"/>
    </w:rPr>
  </w:style>
  <w:style w:type="paragraph" w:customStyle="1" w:styleId="ac">
    <w:name w:val="Содержимое таблицы"/>
    <w:basedOn w:val="a"/>
    <w:qFormat/>
    <w:rsid w:val="003A70C8"/>
    <w:pPr>
      <w:widowControl w:val="0"/>
      <w:suppressLineNumbers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3E1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mailto:nmr.group.spbu@gmail.com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FEAF2-0130-4092-9585-C5423BC2D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</dc:creator>
  <cp:lastModifiedBy>chem</cp:lastModifiedBy>
  <cp:revision>2</cp:revision>
  <dcterms:created xsi:type="dcterms:W3CDTF">2022-07-15T18:53:00Z</dcterms:created>
  <dcterms:modified xsi:type="dcterms:W3CDTF">2022-07-15T18:53:00Z</dcterms:modified>
</cp:coreProperties>
</file>