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473" w:tblpY="227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  <w:gridCol w:w="1843"/>
        <w:gridCol w:w="850"/>
        <w:gridCol w:w="758"/>
        <w:gridCol w:w="1006"/>
        <w:gridCol w:w="1780"/>
        <w:gridCol w:w="850"/>
        <w:gridCol w:w="1134"/>
        <w:gridCol w:w="11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457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Postoperative PFS</w:t>
            </w:r>
          </w:p>
        </w:tc>
        <w:tc>
          <w:tcPr>
            <w:tcW w:w="496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Postoperative 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OS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Univariate </w:t>
            </w:r>
            <w:bookmarkStart w:id="0" w:name="OLE_LINK194"/>
            <w:bookmarkStart w:id="1" w:name="OLE_LINK195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analysis</w:t>
            </w:r>
            <w:bookmarkEnd w:id="0"/>
            <w:bookmarkEnd w:id="1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ultivariate analysis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Univariate analysis 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Mu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H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R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95%CI 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HR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95%CI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bookmarkStart w:id="3" w:name="_GoBack" w:colFirst="8" w:colLast="8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Age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(&gt;60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.≤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60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years)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677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Sex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male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female)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742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741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Location of pancreatic tumor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(p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roximal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distal)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.532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umor diameter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(&lt;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20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≥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0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mm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456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Margin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R0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R1 and R2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393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LN metastasis 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((+)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(</w:t>
            </w:r>
            <w:r>
              <w:rPr>
                <w:rFonts w:ascii="Calibri" w:hAnsi="Calibri" w:eastAsia="等线" w:cs="Calibri"/>
                <w:color w:val="000000"/>
                <w:sz w:val="16"/>
                <w:szCs w:val="16"/>
              </w:rPr>
              <w:t>−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RECIST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(PR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and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CR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PD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and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SD)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084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Duration of systemic treatment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.237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TNM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stag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ing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(0, I and II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III and IV)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.342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.456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bottom w:val="nil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Postoperative change in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A19-9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/CEA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 xml:space="preserve"> level</w:t>
            </w:r>
          </w:p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d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ecrease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o normal</w:t>
            </w: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not normalized)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0.830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left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</w:pPr>
            <w:bookmarkStart w:id="2" w:name="_Hlk100579860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16"/>
                <w:szCs w:val="16"/>
              </w:rPr>
              <w:t>CAP grading system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 xml:space="preserve"> (0 and 1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sz w:val="16"/>
                <w:szCs w:val="16"/>
              </w:rPr>
              <w:t>vs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 2 and 3)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.263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.390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</w:tr>
      <w:bookmarkEnd w:id="3"/>
      <w:bookmarkEnd w:id="2"/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3 </w:t>
      </w:r>
      <w:r>
        <w:rPr>
          <w:rFonts w:ascii="Times New Roman" w:hAnsi="Times New Roman" w:cs="Times New Roman"/>
        </w:rPr>
        <w:t>F</w:t>
      </w:r>
      <w:r>
        <w:rPr>
          <w:rFonts w:hint="eastAsia" w:ascii="Times New Roman" w:hAnsi="Times New Roman" w:cs="Times New Roman"/>
        </w:rPr>
        <w:t xml:space="preserve">actors </w:t>
      </w:r>
      <w:r>
        <w:rPr>
          <w:rFonts w:ascii="Times New Roman" w:hAnsi="Times New Roman" w:cs="Times New Roman"/>
        </w:rPr>
        <w:t>influencing the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postoperative </w:t>
      </w:r>
      <w:r>
        <w:rPr>
          <w:rFonts w:hint="eastAsia" w:ascii="Times New Roman" w:hAnsi="Times New Roman" w:cs="Times New Roman"/>
        </w:rPr>
        <w:t>survival</w:t>
      </w:r>
      <w:r>
        <w:rPr>
          <w:rFonts w:ascii="Times New Roman" w:hAnsi="Times New Roman" w:cs="Times New Roman"/>
        </w:rPr>
        <w:t xml:space="preserve"> of MPC patients</w:t>
      </w:r>
    </w:p>
    <w:p>
      <w:pPr>
        <w:rPr>
          <w:b/>
          <w:bCs/>
        </w:rPr>
      </w:pPr>
      <w:r>
        <w:rPr>
          <w:b/>
          <w:bCs/>
        </w:rPr>
        <w:t xml:space="preserve">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removePersonalInformation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xMzRkNTA5NjQ3YTk0YzU1NjliNzc3MDRjMTgxYTgifQ=="/>
  </w:docVars>
  <w:rsids>
    <w:rsidRoot w:val="00F20EE1"/>
    <w:rsid w:val="000B33F4"/>
    <w:rsid w:val="00167FF1"/>
    <w:rsid w:val="001822DC"/>
    <w:rsid w:val="00182999"/>
    <w:rsid w:val="001A2A30"/>
    <w:rsid w:val="00356FC4"/>
    <w:rsid w:val="0039484B"/>
    <w:rsid w:val="003D6BDC"/>
    <w:rsid w:val="004B06CA"/>
    <w:rsid w:val="00583DBF"/>
    <w:rsid w:val="005A258A"/>
    <w:rsid w:val="005E4DA3"/>
    <w:rsid w:val="006D03F7"/>
    <w:rsid w:val="00807E1A"/>
    <w:rsid w:val="00832D74"/>
    <w:rsid w:val="008746D9"/>
    <w:rsid w:val="008C2BC1"/>
    <w:rsid w:val="009322C8"/>
    <w:rsid w:val="00B104C4"/>
    <w:rsid w:val="00B61C00"/>
    <w:rsid w:val="00C371F9"/>
    <w:rsid w:val="00CC37E5"/>
    <w:rsid w:val="00E30685"/>
    <w:rsid w:val="00E66674"/>
    <w:rsid w:val="00F20EE1"/>
    <w:rsid w:val="00F71CBE"/>
    <w:rsid w:val="00F82987"/>
    <w:rsid w:val="0E0916D3"/>
    <w:rsid w:val="61193481"/>
    <w:rsid w:val="7250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修订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9">
    <w:name w:val="批注框文本 字符"/>
    <w:basedOn w:val="7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0">
    <w:name w:val="页眉 字符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643</Characters>
  <Lines>6</Lines>
  <Paragraphs>1</Paragraphs>
  <TotalTime>0</TotalTime>
  <ScaleCrop>false</ScaleCrop>
  <LinksUpToDate>false</LinksUpToDate>
  <CharactersWithSpaces>728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2022-05-16T07:12:00Z</dcterms:created>
  <dcterms:modified xsi:type="dcterms:W3CDTF">2022-07-15T11:51:31Z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EDAF8735DD76438BA15DEB697D66E895</vt:lpwstr>
  </property>
</Properties>
</file>