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3D2E" w:rsidRPr="0006190D" w:rsidRDefault="00E73D2E" w:rsidP="0083375F">
      <w:pPr>
        <w:spacing w:after="0" w:line="480" w:lineRule="auto"/>
        <w:contextualSpacing/>
        <w:jc w:val="both"/>
        <w:rPr>
          <w:rFonts w:ascii="Times New Roman" w:hAnsi="Times New Roman" w:cs="Times New Roman"/>
          <w:b/>
          <w:bCs/>
          <w:color w:val="000000" w:themeColor="dark1"/>
          <w:kern w:val="24"/>
          <w:sz w:val="24"/>
          <w:szCs w:val="24"/>
        </w:rPr>
      </w:pPr>
      <w:bookmarkStart w:id="0" w:name="_GoBack"/>
      <w:r w:rsidRPr="0006190D">
        <w:rPr>
          <w:rFonts w:ascii="Times New Roman" w:hAnsi="Times New Roman" w:cs="Times New Roman"/>
          <w:b/>
          <w:bCs/>
          <w:color w:val="000000" w:themeColor="dark1"/>
          <w:kern w:val="24"/>
          <w:sz w:val="24"/>
          <w:szCs w:val="24"/>
        </w:rPr>
        <w:t>Additional files</w:t>
      </w:r>
    </w:p>
    <w:p w:rsidR="00E73D2E" w:rsidRPr="006810C7" w:rsidRDefault="00E73D2E" w:rsidP="0083375F">
      <w:pPr>
        <w:spacing w:after="0" w:line="480" w:lineRule="auto"/>
        <w:contextualSpacing/>
        <w:jc w:val="both"/>
        <w:rPr>
          <w:rFonts w:ascii="Times New Roman" w:hAnsi="Times New Roman" w:cs="Times New Roman"/>
          <w:color w:val="000000" w:themeColor="dark1"/>
          <w:kern w:val="24"/>
          <w:sz w:val="24"/>
          <w:szCs w:val="24"/>
        </w:rPr>
      </w:pPr>
      <w:r w:rsidRPr="0006190D">
        <w:rPr>
          <w:rFonts w:ascii="Times New Roman" w:hAnsi="Times New Roman" w:cs="Times New Roman"/>
          <w:b/>
          <w:bCs/>
          <w:color w:val="000000" w:themeColor="dark1"/>
          <w:kern w:val="24"/>
          <w:sz w:val="24"/>
          <w:szCs w:val="24"/>
        </w:rPr>
        <w:t>Additional file 1</w:t>
      </w:r>
      <w:r w:rsidRPr="006810C7">
        <w:t xml:space="preserve"> </w:t>
      </w:r>
      <w:r w:rsidRPr="006810C7">
        <w:rPr>
          <w:rFonts w:ascii="Times New Roman" w:hAnsi="Times New Roman" w:cs="Times New Roman"/>
          <w:color w:val="000000" w:themeColor="dark1"/>
          <w:kern w:val="24"/>
          <w:sz w:val="24"/>
          <w:szCs w:val="24"/>
        </w:rPr>
        <w:t xml:space="preserve">Non-essential reactions in iYO844 </w:t>
      </w:r>
      <w:r>
        <w:rPr>
          <w:rFonts w:ascii="Times New Roman" w:hAnsi="Times New Roman" w:cs="Times New Roman"/>
          <w:color w:val="000000" w:themeColor="dark1"/>
          <w:kern w:val="24"/>
          <w:sz w:val="24"/>
          <w:szCs w:val="24"/>
        </w:rPr>
        <w:t>GEM</w:t>
      </w:r>
      <w:r w:rsidRPr="006810C7">
        <w:rPr>
          <w:rFonts w:ascii="Times New Roman" w:hAnsi="Times New Roman" w:cs="Times New Roman"/>
          <w:color w:val="000000" w:themeColor="dark1"/>
          <w:kern w:val="24"/>
          <w:sz w:val="24"/>
          <w:szCs w:val="24"/>
        </w:rPr>
        <w:t xml:space="preserve"> av</w:t>
      </w:r>
      <w:r>
        <w:rPr>
          <w:rFonts w:ascii="Times New Roman" w:hAnsi="Times New Roman" w:cs="Times New Roman"/>
          <w:color w:val="000000" w:themeColor="dark1"/>
          <w:kern w:val="24"/>
          <w:sz w:val="24"/>
          <w:szCs w:val="24"/>
        </w:rPr>
        <w:t>ailable for OptKnock prediction</w:t>
      </w:r>
    </w:p>
    <w:p w:rsidR="00742A54" w:rsidRPr="00E73D2E" w:rsidRDefault="00E73D2E" w:rsidP="0083375F">
      <w:pPr>
        <w:spacing w:after="0" w:line="480" w:lineRule="auto"/>
        <w:contextualSpacing/>
        <w:jc w:val="both"/>
        <w:rPr>
          <w:rFonts w:ascii="Times New Roman" w:hAnsi="Times New Roman" w:cs="Times New Roman"/>
          <w:color w:val="000000" w:themeColor="dark1"/>
          <w:kern w:val="24"/>
          <w:sz w:val="24"/>
          <w:szCs w:val="24"/>
        </w:rPr>
      </w:pPr>
      <w:r w:rsidRPr="006810C7">
        <w:rPr>
          <w:rFonts w:ascii="Times New Roman" w:hAnsi="Times New Roman" w:cs="Times New Roman"/>
          <w:color w:val="000000" w:themeColor="dark1"/>
          <w:kern w:val="24"/>
          <w:sz w:val="24"/>
          <w:szCs w:val="24"/>
        </w:rPr>
        <w:t>'FBP', 'ACACT1r', 'ACGK', '</w:t>
      </w:r>
      <w:proofErr w:type="spellStart"/>
      <w:r w:rsidRPr="006810C7">
        <w:rPr>
          <w:rFonts w:ascii="Times New Roman" w:hAnsi="Times New Roman" w:cs="Times New Roman"/>
          <w:color w:val="000000" w:themeColor="dark1"/>
          <w:kern w:val="24"/>
          <w:sz w:val="24"/>
          <w:szCs w:val="24"/>
        </w:rPr>
        <w:t>ACKr</w:t>
      </w:r>
      <w:proofErr w:type="spellEnd"/>
      <w:r w:rsidRPr="006810C7">
        <w:rPr>
          <w:rFonts w:ascii="Times New Roman" w:hAnsi="Times New Roman" w:cs="Times New Roman"/>
          <w:color w:val="000000" w:themeColor="dark1"/>
          <w:kern w:val="24"/>
          <w:sz w:val="24"/>
          <w:szCs w:val="24"/>
        </w:rPr>
        <w:t>', 'ACLDC', 'ACONT', 'ACOTA', 'APTA1i', 'AGPR', 'ATPM', 'ASPK', 'ASPTA', 'DDPA', 'BTDD_RR', 'CS', 'CYOR3m', 'CYOO3', 'CHORS', 'DHAD1', 'DHAD2', 'GAPD', '</w:t>
      </w:r>
      <w:proofErr w:type="spellStart"/>
      <w:r w:rsidRPr="006810C7">
        <w:rPr>
          <w:rFonts w:ascii="Times New Roman" w:hAnsi="Times New Roman" w:cs="Times New Roman"/>
          <w:color w:val="000000" w:themeColor="dark1"/>
          <w:kern w:val="24"/>
          <w:sz w:val="24"/>
          <w:szCs w:val="24"/>
        </w:rPr>
        <w:t>DHQTi</w:t>
      </w:r>
      <w:proofErr w:type="spellEnd"/>
      <w:r w:rsidRPr="006810C7">
        <w:rPr>
          <w:rFonts w:ascii="Times New Roman" w:hAnsi="Times New Roman" w:cs="Times New Roman"/>
          <w:color w:val="000000" w:themeColor="dark1"/>
          <w:kern w:val="24"/>
          <w:sz w:val="24"/>
          <w:szCs w:val="24"/>
        </w:rPr>
        <w:t>', 'DHQS', 'CO3E', 'FUM', 'G6PDH2r', 'GLNS', 'GLYK', '</w:t>
      </w:r>
      <w:proofErr w:type="spellStart"/>
      <w:r w:rsidRPr="006810C7">
        <w:rPr>
          <w:rFonts w:ascii="Times New Roman" w:hAnsi="Times New Roman" w:cs="Times New Roman"/>
          <w:color w:val="000000" w:themeColor="dark1"/>
          <w:kern w:val="24"/>
          <w:sz w:val="24"/>
          <w:szCs w:val="24"/>
        </w:rPr>
        <w:t>HSDy</w:t>
      </w:r>
      <w:proofErr w:type="spellEnd"/>
      <w:r w:rsidRPr="006810C7">
        <w:rPr>
          <w:rFonts w:ascii="Times New Roman" w:hAnsi="Times New Roman" w:cs="Times New Roman"/>
          <w:color w:val="000000" w:themeColor="dark1"/>
          <w:kern w:val="24"/>
          <w:sz w:val="24"/>
          <w:szCs w:val="24"/>
        </w:rPr>
        <w:t>', 'SK', 'HSST', '</w:t>
      </w:r>
      <w:proofErr w:type="spellStart"/>
      <w:r w:rsidRPr="006810C7">
        <w:rPr>
          <w:rFonts w:ascii="Times New Roman" w:hAnsi="Times New Roman" w:cs="Times New Roman"/>
          <w:color w:val="000000" w:themeColor="dark1"/>
          <w:kern w:val="24"/>
          <w:sz w:val="24"/>
          <w:szCs w:val="24"/>
        </w:rPr>
        <w:t>ICDHyr</w:t>
      </w:r>
      <w:proofErr w:type="spellEnd"/>
      <w:r w:rsidRPr="006810C7">
        <w:rPr>
          <w:rFonts w:ascii="Times New Roman" w:hAnsi="Times New Roman" w:cs="Times New Roman"/>
          <w:color w:val="000000" w:themeColor="dark1"/>
          <w:kern w:val="24"/>
          <w:sz w:val="24"/>
          <w:szCs w:val="24"/>
        </w:rPr>
        <w:t>', '</w:t>
      </w:r>
      <w:proofErr w:type="spellStart"/>
      <w:r w:rsidRPr="006810C7">
        <w:rPr>
          <w:rFonts w:ascii="Times New Roman" w:hAnsi="Times New Roman" w:cs="Times New Roman"/>
          <w:color w:val="000000" w:themeColor="dark1"/>
          <w:kern w:val="24"/>
          <w:sz w:val="24"/>
          <w:szCs w:val="24"/>
        </w:rPr>
        <w:t>ILEDHr</w:t>
      </w:r>
      <w:proofErr w:type="spellEnd"/>
      <w:r w:rsidRPr="006810C7">
        <w:rPr>
          <w:rFonts w:ascii="Times New Roman" w:hAnsi="Times New Roman" w:cs="Times New Roman"/>
          <w:color w:val="000000" w:themeColor="dark1"/>
          <w:kern w:val="24"/>
          <w:sz w:val="24"/>
          <w:szCs w:val="24"/>
        </w:rPr>
        <w:t>', 'IPMD', 'IPPS', '</w:t>
      </w:r>
      <w:proofErr w:type="spellStart"/>
      <w:r w:rsidRPr="006810C7">
        <w:rPr>
          <w:rFonts w:ascii="Times New Roman" w:hAnsi="Times New Roman" w:cs="Times New Roman"/>
          <w:color w:val="000000" w:themeColor="dark1"/>
          <w:kern w:val="24"/>
          <w:sz w:val="24"/>
          <w:szCs w:val="24"/>
        </w:rPr>
        <w:t>IPPMIa</w:t>
      </w:r>
      <w:proofErr w:type="spellEnd"/>
      <w:r w:rsidRPr="006810C7">
        <w:rPr>
          <w:rFonts w:ascii="Times New Roman" w:hAnsi="Times New Roman" w:cs="Times New Roman"/>
          <w:color w:val="000000" w:themeColor="dark1"/>
          <w:kern w:val="24"/>
          <w:sz w:val="24"/>
          <w:szCs w:val="24"/>
        </w:rPr>
        <w:t>', '</w:t>
      </w:r>
      <w:proofErr w:type="spellStart"/>
      <w:r w:rsidRPr="006810C7">
        <w:rPr>
          <w:rFonts w:ascii="Times New Roman" w:hAnsi="Times New Roman" w:cs="Times New Roman"/>
          <w:color w:val="000000" w:themeColor="dark1"/>
          <w:kern w:val="24"/>
          <w:sz w:val="24"/>
          <w:szCs w:val="24"/>
        </w:rPr>
        <w:t>IPPMIb</w:t>
      </w:r>
      <w:proofErr w:type="spellEnd"/>
      <w:r w:rsidRPr="006810C7">
        <w:rPr>
          <w:rFonts w:ascii="Times New Roman" w:hAnsi="Times New Roman" w:cs="Times New Roman"/>
          <w:color w:val="000000" w:themeColor="dark1"/>
          <w:kern w:val="24"/>
          <w:sz w:val="24"/>
          <w:szCs w:val="24"/>
        </w:rPr>
        <w:t>', 'KARA1', 'KARA2', '</w:t>
      </w:r>
      <w:proofErr w:type="spellStart"/>
      <w:r w:rsidRPr="006810C7">
        <w:rPr>
          <w:rFonts w:ascii="Times New Roman" w:hAnsi="Times New Roman" w:cs="Times New Roman"/>
          <w:color w:val="000000" w:themeColor="dark1"/>
          <w:kern w:val="24"/>
          <w:sz w:val="24"/>
          <w:szCs w:val="24"/>
        </w:rPr>
        <w:t>LLEUDr</w:t>
      </w:r>
      <w:proofErr w:type="spellEnd"/>
      <w:r w:rsidRPr="006810C7">
        <w:rPr>
          <w:rFonts w:ascii="Times New Roman" w:hAnsi="Times New Roman" w:cs="Times New Roman"/>
          <w:color w:val="000000" w:themeColor="dark1"/>
          <w:kern w:val="24"/>
          <w:sz w:val="24"/>
          <w:szCs w:val="24"/>
        </w:rPr>
        <w:t>', 'LEUTA', 'OMCDC', 'LDH_L', 'PGL', 'MDH', 'ORNTAC_1', 'NDPK3', 'NDPK2', 'PGI', '</w:t>
      </w:r>
      <w:proofErr w:type="spellStart"/>
      <w:r w:rsidRPr="006810C7">
        <w:rPr>
          <w:rFonts w:ascii="Times New Roman" w:hAnsi="Times New Roman" w:cs="Times New Roman"/>
          <w:color w:val="000000" w:themeColor="dark1"/>
          <w:kern w:val="24"/>
          <w:sz w:val="24"/>
          <w:szCs w:val="24"/>
        </w:rPr>
        <w:t>PTAr</w:t>
      </w:r>
      <w:proofErr w:type="spellEnd"/>
      <w:r w:rsidRPr="006810C7">
        <w:rPr>
          <w:rFonts w:ascii="Times New Roman" w:hAnsi="Times New Roman" w:cs="Times New Roman"/>
          <w:color w:val="000000" w:themeColor="dark1"/>
          <w:kern w:val="24"/>
          <w:sz w:val="24"/>
          <w:szCs w:val="24"/>
        </w:rPr>
        <w:t>', 'RPE', 'SHK3Dr', 'SHKK', 'OCOAT1', 'PSCVT', 'PSERT', 'PYK', 'SUCD1', 'SUCD5_BS', 'SUCOAS', 'TALA', 'THRS', 'ACLS', 'ACHBS', 'DHAD3', 'PSP_L', 'PGCD', 'GND'</w:t>
      </w:r>
      <w:bookmarkEnd w:id="0"/>
    </w:p>
    <w:sectPr w:rsidR="00742A54" w:rsidRPr="00E73D2E" w:rsidSect="00E23DB9">
      <w:footerReference w:type="even" r:id="rId7"/>
      <w:footerReference w:type="default" r:id="rId8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45B4" w:rsidRDefault="00D245B4">
      <w:pPr>
        <w:spacing w:after="0" w:line="240" w:lineRule="auto"/>
      </w:pPr>
      <w:r>
        <w:separator/>
      </w:r>
    </w:p>
  </w:endnote>
  <w:endnote w:type="continuationSeparator" w:id="0">
    <w:p w:rsidR="00D245B4" w:rsidRDefault="00D245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46673516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534EF4" w:rsidRDefault="00E73D2E" w:rsidP="008A0A8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534EF4" w:rsidRDefault="00D245B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33919907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534EF4" w:rsidRDefault="00E73D2E" w:rsidP="008A0A8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83375F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534EF4" w:rsidRDefault="00D245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45B4" w:rsidRDefault="00D245B4">
      <w:pPr>
        <w:spacing w:after="0" w:line="240" w:lineRule="auto"/>
      </w:pPr>
      <w:r>
        <w:separator/>
      </w:r>
    </w:p>
  </w:footnote>
  <w:footnote w:type="continuationSeparator" w:id="0">
    <w:p w:rsidR="00D245B4" w:rsidRDefault="00D245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D2E"/>
    <w:rsid w:val="00742A54"/>
    <w:rsid w:val="0083375F"/>
    <w:rsid w:val="00D245B4"/>
    <w:rsid w:val="00E73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ED753B-3F3E-4670-BE9F-7BC351098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3D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73D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3D2E"/>
  </w:style>
  <w:style w:type="character" w:styleId="PageNumber">
    <w:name w:val="page number"/>
    <w:basedOn w:val="DefaultParagraphFont"/>
    <w:uiPriority w:val="99"/>
    <w:semiHidden/>
    <w:unhideWhenUsed/>
    <w:rsid w:val="00E73D2E"/>
  </w:style>
  <w:style w:type="character" w:styleId="LineNumber">
    <w:name w:val="line number"/>
    <w:basedOn w:val="DefaultParagraphFont"/>
    <w:uiPriority w:val="99"/>
    <w:semiHidden/>
    <w:unhideWhenUsed/>
    <w:rsid w:val="00E73D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EE51D3-0400-4D1D-84C4-3719B497F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Nunthaphan Vikromvarasiri</dc:creator>
  <cp:keywords/>
  <dc:description/>
  <cp:lastModifiedBy>Nunthaphan Vikromvarasiri</cp:lastModifiedBy>
  <cp:revision>2</cp:revision>
  <dcterms:created xsi:type="dcterms:W3CDTF">2022-07-05T08:17:00Z</dcterms:created>
  <dcterms:modified xsi:type="dcterms:W3CDTF">2022-07-05T08:18:00Z</dcterms:modified>
</cp:coreProperties>
</file>