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7B4" w:rsidRPr="00257962" w:rsidRDefault="00CC158F" w:rsidP="0025796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579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Supplemental </w:t>
      </w:r>
      <w:r w:rsidR="005E17B4" w:rsidRPr="002579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3 </w:t>
      </w:r>
      <w:bookmarkStart w:id="0" w:name="_GoBack"/>
      <w:r w:rsidR="005E17B4" w:rsidRPr="00257962">
        <w:rPr>
          <w:rFonts w:ascii="Times New Roman" w:hAnsi="Times New Roman" w:cs="Times New Roman"/>
          <w:b/>
          <w:sz w:val="24"/>
          <w:szCs w:val="24"/>
          <w:lang w:val="en-US"/>
        </w:rPr>
        <w:t>– Summary picture of FCGR3A 48-158 haplotypes in BC patients subgroups and healthy controls.</w:t>
      </w:r>
      <w:bookmarkEnd w:id="0"/>
    </w:p>
    <w:tbl>
      <w:tblPr>
        <w:tblStyle w:val="Grigliatabella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978"/>
        <w:gridCol w:w="978"/>
        <w:gridCol w:w="978"/>
        <w:gridCol w:w="951"/>
        <w:gridCol w:w="978"/>
        <w:gridCol w:w="978"/>
        <w:gridCol w:w="978"/>
        <w:gridCol w:w="978"/>
        <w:gridCol w:w="978"/>
        <w:gridCol w:w="978"/>
        <w:gridCol w:w="978"/>
        <w:gridCol w:w="978"/>
        <w:gridCol w:w="978"/>
        <w:gridCol w:w="978"/>
      </w:tblGrid>
      <w:tr w:rsidR="00F97E44" w:rsidRPr="00CD5484" w:rsidTr="00F97E44">
        <w:trPr>
          <w:trHeight w:val="985"/>
        </w:trPr>
        <w:tc>
          <w:tcPr>
            <w:tcW w:w="1277" w:type="dxa"/>
            <w:shd w:val="clear" w:color="auto" w:fill="D9D9D9" w:themeFill="background1" w:themeFillShade="D9"/>
            <w:hideMark/>
          </w:tcPr>
          <w:p w:rsidR="0056232A" w:rsidRPr="005E17B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FCGR3A</w:t>
            </w:r>
          </w:p>
          <w:p w:rsidR="0056232A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it-IT"/>
              </w:rPr>
            </w:pPr>
            <w:proofErr w:type="spellStart"/>
            <w:r w:rsidRPr="00CD5484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haplotype</w:t>
            </w:r>
            <w:proofErr w:type="spellEnd"/>
            <w:r w:rsidRPr="00CD5484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it-IT"/>
              </w:rPr>
              <w:t xml:space="preserve"> </w:t>
            </w:r>
          </w:p>
          <w:p w:rsidR="003A631B" w:rsidRPr="00CD5484" w:rsidRDefault="003A631B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21" w:type="dxa"/>
            <w:gridSpan w:val="2"/>
            <w:shd w:val="clear" w:color="auto" w:fill="D9D9D9" w:themeFill="background1" w:themeFillShade="D9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BC PATIENTS</w:t>
            </w: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(n=43)</w:t>
            </w:r>
          </w:p>
        </w:tc>
        <w:tc>
          <w:tcPr>
            <w:tcW w:w="1021" w:type="dxa"/>
            <w:shd w:val="clear" w:color="auto" w:fill="D9D9D9" w:themeFill="background1" w:themeFillShade="D9"/>
          </w:tcPr>
          <w:p w:rsidR="0056232A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P=</w:t>
            </w:r>
          </w:p>
        </w:tc>
        <w:tc>
          <w:tcPr>
            <w:tcW w:w="1021" w:type="dxa"/>
            <w:gridSpan w:val="2"/>
            <w:shd w:val="clear" w:color="auto" w:fill="D9D9D9" w:themeFill="background1" w:themeFillShade="D9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LNM+</w:t>
            </w: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(n=24</w:t>
            </w: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021" w:type="dxa"/>
            <w:shd w:val="clear" w:color="auto" w:fill="D9D9D9" w:themeFill="background1" w:themeFillShade="D9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P=</w:t>
            </w:r>
          </w:p>
        </w:tc>
        <w:tc>
          <w:tcPr>
            <w:tcW w:w="1021" w:type="dxa"/>
            <w:gridSpan w:val="2"/>
            <w:shd w:val="clear" w:color="auto" w:fill="D9D9D9" w:themeFill="background1" w:themeFillShade="D9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 xml:space="preserve">Grade 0-II </w:t>
            </w: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(n=26)</w:t>
            </w: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P=</w:t>
            </w:r>
          </w:p>
        </w:tc>
        <w:tc>
          <w:tcPr>
            <w:tcW w:w="1021" w:type="dxa"/>
            <w:gridSpan w:val="2"/>
            <w:shd w:val="clear" w:color="auto" w:fill="D9D9D9" w:themeFill="background1" w:themeFillShade="D9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 xml:space="preserve">Grade III-IV </w:t>
            </w: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(n=17)</w:t>
            </w:r>
          </w:p>
        </w:tc>
        <w:tc>
          <w:tcPr>
            <w:tcW w:w="1021" w:type="dxa"/>
            <w:shd w:val="clear" w:color="auto" w:fill="D9D9D9" w:themeFill="background1" w:themeFillShade="D9"/>
          </w:tcPr>
          <w:p w:rsidR="0056232A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900B09" w:rsidRPr="00CD5484" w:rsidRDefault="00900B09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P=</w:t>
            </w:r>
          </w:p>
        </w:tc>
        <w:tc>
          <w:tcPr>
            <w:tcW w:w="1021" w:type="dxa"/>
            <w:gridSpan w:val="2"/>
            <w:shd w:val="clear" w:color="auto" w:fill="D9D9D9" w:themeFill="background1" w:themeFillShade="D9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</w:p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FEMALE CONTROLS</w:t>
            </w:r>
          </w:p>
          <w:p w:rsidR="0056232A" w:rsidRPr="00CD5484" w:rsidRDefault="0056232A" w:rsidP="00D67F33">
            <w:pPr>
              <w:tabs>
                <w:tab w:val="left" w:pos="1712"/>
              </w:tabs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kern w:val="24"/>
                <w:sz w:val="20"/>
                <w:szCs w:val="20"/>
                <w:lang w:eastAsia="it-IT"/>
              </w:rPr>
              <w:t>(n=36)</w:t>
            </w:r>
          </w:p>
        </w:tc>
      </w:tr>
      <w:tr w:rsidR="00F97E44" w:rsidRPr="00CD5484" w:rsidTr="00F97E44">
        <w:trPr>
          <w:trHeight w:val="475"/>
        </w:trPr>
        <w:tc>
          <w:tcPr>
            <w:tcW w:w="1277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F97E44" w:rsidP="00D67F3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2n</w:t>
            </w: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5484">
              <w:rPr>
                <w:rFonts w:ascii="Times New Roman" w:hAnsi="Times New Roman" w:cs="Times New Roman"/>
                <w:b/>
                <w:sz w:val="20"/>
                <w:szCs w:val="20"/>
              </w:rPr>
              <w:t>% HF</w:t>
            </w:r>
          </w:p>
        </w:tc>
        <w:tc>
          <w:tcPr>
            <w:tcW w:w="1021" w:type="dxa"/>
            <w:shd w:val="clear" w:color="auto" w:fill="FFFFFF" w:themeFill="background1"/>
          </w:tcPr>
          <w:p w:rsidR="0056232A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 xml:space="preserve"> </w:t>
            </w:r>
            <w:r w:rsidR="00F97E44"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2n</w:t>
            </w: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% HF</w:t>
            </w: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</w:p>
        </w:tc>
        <w:tc>
          <w:tcPr>
            <w:tcW w:w="1021" w:type="dxa"/>
            <w:shd w:val="clear" w:color="auto" w:fill="FFFFFF" w:themeFill="background1"/>
            <w:hideMark/>
          </w:tcPr>
          <w:p w:rsidR="0056232A" w:rsidRPr="00CD5484" w:rsidRDefault="0056232A" w:rsidP="00F97E4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2n</w:t>
            </w:r>
          </w:p>
        </w:tc>
        <w:tc>
          <w:tcPr>
            <w:tcW w:w="1021" w:type="dxa"/>
            <w:shd w:val="clear" w:color="auto" w:fill="FFFFFF" w:themeFill="background1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% HF</w:t>
            </w: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</w:p>
        </w:tc>
        <w:tc>
          <w:tcPr>
            <w:tcW w:w="1021" w:type="dxa"/>
            <w:shd w:val="clear" w:color="auto" w:fill="FFFFFF" w:themeFill="background1"/>
            <w:hideMark/>
          </w:tcPr>
          <w:p w:rsidR="0056232A" w:rsidRPr="00CD5484" w:rsidRDefault="00F97E44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2n</w:t>
            </w:r>
          </w:p>
        </w:tc>
        <w:tc>
          <w:tcPr>
            <w:tcW w:w="1021" w:type="dxa"/>
            <w:shd w:val="clear" w:color="auto" w:fill="FFFFFF" w:themeFill="background1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% HF</w:t>
            </w: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</w:p>
        </w:tc>
        <w:tc>
          <w:tcPr>
            <w:tcW w:w="1021" w:type="dxa"/>
            <w:shd w:val="clear" w:color="auto" w:fill="FFFFFF" w:themeFill="background1"/>
          </w:tcPr>
          <w:p w:rsidR="0056232A" w:rsidRPr="00CD5484" w:rsidRDefault="00F97E44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2n</w:t>
            </w:r>
          </w:p>
        </w:tc>
        <w:tc>
          <w:tcPr>
            <w:tcW w:w="1021" w:type="dxa"/>
            <w:shd w:val="clear" w:color="auto" w:fill="FFFFFF" w:themeFill="background1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b/>
                <w:bCs/>
                <w:kern w:val="24"/>
                <w:sz w:val="20"/>
                <w:szCs w:val="20"/>
                <w:lang w:eastAsia="it-IT"/>
              </w:rPr>
              <w:t>% HF</w:t>
            </w:r>
          </w:p>
        </w:tc>
      </w:tr>
      <w:tr w:rsidR="00F97E44" w:rsidRPr="00CD5484" w:rsidTr="00F97E44">
        <w:trPr>
          <w:trHeight w:val="705"/>
        </w:trPr>
        <w:tc>
          <w:tcPr>
            <w:tcW w:w="1277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  <w:lang w:eastAsia="it-IT"/>
              </w:rPr>
              <w:t xml:space="preserve">48G 158G 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8.1</w:t>
            </w:r>
          </w:p>
        </w:tc>
        <w:tc>
          <w:tcPr>
            <w:tcW w:w="1021" w:type="dxa"/>
          </w:tcPr>
          <w:p w:rsidR="0056232A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992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6.3</w:t>
            </w:r>
          </w:p>
        </w:tc>
        <w:tc>
          <w:tcPr>
            <w:tcW w:w="1021" w:type="dxa"/>
          </w:tcPr>
          <w:p w:rsidR="0056232A" w:rsidRPr="008C5DB7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7.7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8.8</w:t>
            </w:r>
          </w:p>
        </w:tc>
        <w:tc>
          <w:tcPr>
            <w:tcW w:w="1021" w:type="dxa"/>
          </w:tcPr>
          <w:p w:rsidR="0056232A" w:rsidRPr="00CD5484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11.1</w:t>
            </w:r>
          </w:p>
        </w:tc>
      </w:tr>
      <w:tr w:rsidR="00F97E44" w:rsidRPr="00CD5484" w:rsidTr="00F97E44">
        <w:trPr>
          <w:trHeight w:val="686"/>
        </w:trPr>
        <w:tc>
          <w:tcPr>
            <w:tcW w:w="1277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  <w:lang w:eastAsia="it-IT"/>
              </w:rPr>
              <w:t xml:space="preserve">48A 158G 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9.3</w:t>
            </w:r>
          </w:p>
        </w:tc>
        <w:tc>
          <w:tcPr>
            <w:tcW w:w="1021" w:type="dxa"/>
          </w:tcPr>
          <w:p w:rsidR="0056232A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992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8.3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9.6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8.8</w:t>
            </w:r>
          </w:p>
        </w:tc>
        <w:tc>
          <w:tcPr>
            <w:tcW w:w="1021" w:type="dxa"/>
          </w:tcPr>
          <w:p w:rsidR="0056232A" w:rsidRPr="00CD5484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6.9</w:t>
            </w:r>
          </w:p>
        </w:tc>
      </w:tr>
      <w:tr w:rsidR="00F97E44" w:rsidRPr="00CD5484" w:rsidTr="00F97E44">
        <w:trPr>
          <w:trHeight w:val="711"/>
        </w:trPr>
        <w:tc>
          <w:tcPr>
            <w:tcW w:w="1277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  <w:lang w:eastAsia="it-IT"/>
              </w:rPr>
              <w:t xml:space="preserve">48T 158T 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33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38.4</w:t>
            </w:r>
          </w:p>
        </w:tc>
        <w:tc>
          <w:tcPr>
            <w:tcW w:w="1021" w:type="dxa"/>
          </w:tcPr>
          <w:p w:rsidR="0056232A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992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18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37.5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21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40.4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35.3</w:t>
            </w:r>
          </w:p>
        </w:tc>
        <w:tc>
          <w:tcPr>
            <w:tcW w:w="1021" w:type="dxa"/>
          </w:tcPr>
          <w:p w:rsidR="0056232A" w:rsidRPr="00CD5484" w:rsidRDefault="007D4016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32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44.4</w:t>
            </w:r>
          </w:p>
        </w:tc>
      </w:tr>
      <w:tr w:rsidR="00F97E44" w:rsidRPr="00CD5484" w:rsidTr="00F97E44">
        <w:trPr>
          <w:trHeight w:val="707"/>
        </w:trPr>
        <w:tc>
          <w:tcPr>
            <w:tcW w:w="1277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Times New Roman" w:hAnsi="Times New Roman" w:cs="Times New Roman"/>
                <w:b/>
                <w:kern w:val="24"/>
                <w:sz w:val="20"/>
                <w:szCs w:val="20"/>
                <w:lang w:eastAsia="it-IT"/>
              </w:rPr>
              <w:t xml:space="preserve">48T 158G 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38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44.2</w:t>
            </w:r>
          </w:p>
        </w:tc>
        <w:tc>
          <w:tcPr>
            <w:tcW w:w="1021" w:type="dxa"/>
          </w:tcPr>
          <w:p w:rsidR="0056232A" w:rsidRDefault="009C734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992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23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47.9</w:t>
            </w:r>
          </w:p>
        </w:tc>
        <w:tc>
          <w:tcPr>
            <w:tcW w:w="1021" w:type="dxa"/>
          </w:tcPr>
          <w:p w:rsidR="0056232A" w:rsidRPr="00CD5484" w:rsidRDefault="009C734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42.3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16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47.1</w:t>
            </w:r>
          </w:p>
        </w:tc>
        <w:tc>
          <w:tcPr>
            <w:tcW w:w="1021" w:type="dxa"/>
          </w:tcPr>
          <w:p w:rsidR="0056232A" w:rsidRPr="00CD5484" w:rsidRDefault="007D4016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1021" w:type="dxa"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27</w:t>
            </w:r>
          </w:p>
        </w:tc>
        <w:tc>
          <w:tcPr>
            <w:tcW w:w="1021" w:type="dxa"/>
            <w:hideMark/>
          </w:tcPr>
          <w:p w:rsidR="0056232A" w:rsidRPr="00CD5484" w:rsidRDefault="0056232A" w:rsidP="00D67F33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D5484">
              <w:rPr>
                <w:rFonts w:ascii="Times New Roman" w:eastAsia="Verdana" w:hAnsi="Times New Roman" w:cs="Times New Roman"/>
                <w:kern w:val="24"/>
                <w:sz w:val="20"/>
                <w:szCs w:val="20"/>
                <w:lang w:eastAsia="it-IT"/>
              </w:rPr>
              <w:t>37.5</w:t>
            </w:r>
          </w:p>
        </w:tc>
      </w:tr>
    </w:tbl>
    <w:p w:rsidR="00E770AC" w:rsidRDefault="00E770AC"/>
    <w:p w:rsidR="0010078C" w:rsidRPr="00E770AC" w:rsidRDefault="0010078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10078C" w:rsidRPr="00E770AC" w:rsidSect="000770F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0FD"/>
    <w:rsid w:val="00075835"/>
    <w:rsid w:val="000770FD"/>
    <w:rsid w:val="0010078C"/>
    <w:rsid w:val="002176C6"/>
    <w:rsid w:val="00257962"/>
    <w:rsid w:val="00282106"/>
    <w:rsid w:val="003A631B"/>
    <w:rsid w:val="003B0FDD"/>
    <w:rsid w:val="004346BC"/>
    <w:rsid w:val="0056232A"/>
    <w:rsid w:val="005E17B4"/>
    <w:rsid w:val="007D4016"/>
    <w:rsid w:val="00845EDD"/>
    <w:rsid w:val="008654B7"/>
    <w:rsid w:val="008C5DB7"/>
    <w:rsid w:val="00900B09"/>
    <w:rsid w:val="009C734A"/>
    <w:rsid w:val="00A123DC"/>
    <w:rsid w:val="00B852C2"/>
    <w:rsid w:val="00CC158F"/>
    <w:rsid w:val="00D106D1"/>
    <w:rsid w:val="00D17730"/>
    <w:rsid w:val="00D916B1"/>
    <w:rsid w:val="00E770AC"/>
    <w:rsid w:val="00EF4AC0"/>
    <w:rsid w:val="00F46D28"/>
    <w:rsid w:val="00F9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078C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77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078C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77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Angelica</cp:lastModifiedBy>
  <cp:revision>13</cp:revision>
  <cp:lastPrinted>2022-04-11T13:06:00Z</cp:lastPrinted>
  <dcterms:created xsi:type="dcterms:W3CDTF">2022-04-13T11:15:00Z</dcterms:created>
  <dcterms:modified xsi:type="dcterms:W3CDTF">2022-07-14T10:03:00Z</dcterms:modified>
</cp:coreProperties>
</file>