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5E8" w:rsidRDefault="00FD65E8" w:rsidP="00142D41">
      <w:pPr>
        <w:pStyle w:val="Title"/>
        <w:spacing w:line="480" w:lineRule="auto"/>
        <w:jc w:val="both"/>
        <w:rPr>
          <w:rFonts w:ascii="Times New Roman" w:hAnsi="Times New Roman" w:cs="Times New Roman"/>
          <w:b/>
          <w:sz w:val="24"/>
          <w:szCs w:val="24"/>
        </w:rPr>
      </w:pPr>
      <w:r w:rsidRPr="00142D41">
        <w:rPr>
          <w:rFonts w:ascii="Times New Roman" w:hAnsi="Times New Roman" w:cs="Times New Roman"/>
          <w:b/>
          <w:sz w:val="24"/>
          <w:szCs w:val="24"/>
        </w:rPr>
        <w:t>A contextual association between malaria and urbanization: Temporal and spatial analysis in Ghana</w:t>
      </w:r>
    </w:p>
    <w:p w:rsidR="00142D41" w:rsidRPr="00142D41" w:rsidRDefault="00142D41" w:rsidP="00142D41"/>
    <w:p w:rsidR="00FD65E8" w:rsidRPr="00142D41" w:rsidRDefault="00FD65E8" w:rsidP="00142D41">
      <w:pPr>
        <w:spacing w:line="480" w:lineRule="auto"/>
        <w:jc w:val="both"/>
        <w:rPr>
          <w:rFonts w:ascii="Times New Roman" w:hAnsi="Times New Roman" w:cs="Times New Roman"/>
          <w:b/>
          <w:sz w:val="24"/>
          <w:szCs w:val="24"/>
        </w:rPr>
      </w:pPr>
      <w:r w:rsidRPr="00142D41">
        <w:rPr>
          <w:rFonts w:ascii="Times New Roman" w:hAnsi="Times New Roman" w:cs="Times New Roman"/>
          <w:sz w:val="24"/>
          <w:szCs w:val="24"/>
          <w:lang w:val="en-US"/>
        </w:rPr>
        <w:t xml:space="preserve">Merveille Koissi Savi, </w:t>
      </w:r>
      <w:proofErr w:type="spellStart"/>
      <w:r w:rsidRPr="00142D41">
        <w:rPr>
          <w:rFonts w:ascii="Times New Roman" w:hAnsi="Times New Roman" w:cs="Times New Roman"/>
          <w:sz w:val="24"/>
          <w:szCs w:val="24"/>
          <w:lang w:val="en-US"/>
        </w:rPr>
        <w:t>Bhartendu</w:t>
      </w:r>
      <w:proofErr w:type="spellEnd"/>
      <w:r w:rsidRPr="00142D41">
        <w:rPr>
          <w:rFonts w:ascii="Times New Roman" w:hAnsi="Times New Roman" w:cs="Times New Roman"/>
          <w:sz w:val="24"/>
          <w:szCs w:val="24"/>
          <w:lang w:val="en-US"/>
        </w:rPr>
        <w:t xml:space="preserve"> Pandey, </w:t>
      </w:r>
      <w:proofErr w:type="spellStart"/>
      <w:r w:rsidRPr="00142D41">
        <w:rPr>
          <w:rFonts w:ascii="Times New Roman" w:hAnsi="Times New Roman" w:cs="Times New Roman"/>
          <w:sz w:val="24"/>
          <w:szCs w:val="24"/>
          <w:lang w:val="en-US"/>
        </w:rPr>
        <w:t>Anshuman</w:t>
      </w:r>
      <w:proofErr w:type="spellEnd"/>
      <w:r w:rsidRPr="00142D41">
        <w:rPr>
          <w:rFonts w:ascii="Times New Roman" w:hAnsi="Times New Roman" w:cs="Times New Roman"/>
          <w:sz w:val="24"/>
          <w:szCs w:val="24"/>
          <w:lang w:val="en-US"/>
        </w:rPr>
        <w:t xml:space="preserve"> Swain, </w:t>
      </w:r>
      <w:proofErr w:type="spellStart"/>
      <w:r w:rsidRPr="00142D41">
        <w:rPr>
          <w:rFonts w:ascii="Times New Roman" w:hAnsi="Times New Roman" w:cs="Times New Roman"/>
          <w:sz w:val="24"/>
          <w:szCs w:val="24"/>
          <w:lang w:val="en-US"/>
        </w:rPr>
        <w:t>Jeongki</w:t>
      </w:r>
      <w:proofErr w:type="spellEnd"/>
      <w:r w:rsidRPr="00142D41">
        <w:rPr>
          <w:rFonts w:ascii="Times New Roman" w:hAnsi="Times New Roman" w:cs="Times New Roman"/>
          <w:sz w:val="24"/>
          <w:szCs w:val="24"/>
          <w:lang w:val="en-US"/>
        </w:rPr>
        <w:t xml:space="preserve"> Lim, Daniel Callo-Concha, Mohammed Wahjib, Christian Borgemeister</w:t>
      </w:r>
    </w:p>
    <w:p w:rsidR="00142D41" w:rsidRDefault="00142D41" w:rsidP="00142D41">
      <w:pPr>
        <w:spacing w:line="480" w:lineRule="auto"/>
        <w:jc w:val="both"/>
        <w:rPr>
          <w:rFonts w:ascii="Times New Roman" w:hAnsi="Times New Roman" w:cs="Times New Roman"/>
          <w:b/>
          <w:sz w:val="24"/>
          <w:szCs w:val="24"/>
        </w:rPr>
      </w:pPr>
    </w:p>
    <w:p w:rsidR="00FD65E8" w:rsidRPr="00142D41" w:rsidRDefault="00142D41" w:rsidP="00142D41">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S1. </w:t>
      </w:r>
      <w:proofErr w:type="gramStart"/>
      <w:r>
        <w:rPr>
          <w:rFonts w:ascii="Times New Roman" w:hAnsi="Times New Roman" w:cs="Times New Roman"/>
          <w:b/>
          <w:sz w:val="24"/>
          <w:szCs w:val="24"/>
        </w:rPr>
        <w:t>Text :</w:t>
      </w:r>
      <w:proofErr w:type="gramEnd"/>
      <w:r>
        <w:rPr>
          <w:rFonts w:ascii="Times New Roman" w:hAnsi="Times New Roman" w:cs="Times New Roman"/>
          <w:b/>
          <w:sz w:val="24"/>
          <w:szCs w:val="24"/>
        </w:rPr>
        <w:t xml:space="preserve"> Data and statistical analyses</w:t>
      </w:r>
    </w:p>
    <w:p w:rsidR="00FD65E8" w:rsidRPr="00142D41" w:rsidRDefault="00FD65E8" w:rsidP="00142D41">
      <w:pPr>
        <w:spacing w:line="480" w:lineRule="auto"/>
        <w:jc w:val="both"/>
        <w:rPr>
          <w:rFonts w:ascii="Times New Roman" w:hAnsi="Times New Roman" w:cs="Times New Roman"/>
          <w:b/>
          <w:sz w:val="24"/>
          <w:szCs w:val="24"/>
        </w:rPr>
      </w:pPr>
      <w:r w:rsidRPr="00142D41">
        <w:rPr>
          <w:rFonts w:ascii="Times New Roman" w:hAnsi="Times New Roman" w:cs="Times New Roman"/>
          <w:b/>
          <w:sz w:val="24"/>
          <w:szCs w:val="24"/>
        </w:rPr>
        <w:t>Data</w:t>
      </w:r>
    </w:p>
    <w:p w:rsidR="00FD65E8" w:rsidRPr="00142D41" w:rsidRDefault="00FD65E8" w:rsidP="00142D41">
      <w:pPr>
        <w:pStyle w:val="Heading2"/>
        <w:shd w:val="clear" w:color="auto" w:fill="FFFFFF"/>
        <w:spacing w:before="0" w:after="0" w:line="480" w:lineRule="auto"/>
        <w:jc w:val="both"/>
        <w:rPr>
          <w:rFonts w:ascii="Times New Roman" w:hAnsi="Times New Roman" w:cs="Times New Roman"/>
          <w:b/>
          <w:bCs/>
          <w:i/>
          <w:sz w:val="24"/>
          <w:szCs w:val="24"/>
        </w:rPr>
      </w:pPr>
      <w:r w:rsidRPr="00142D41">
        <w:rPr>
          <w:rFonts w:ascii="Times New Roman" w:hAnsi="Times New Roman" w:cs="Times New Roman"/>
          <w:b/>
          <w:bCs/>
          <w:i/>
          <w:sz w:val="24"/>
          <w:szCs w:val="24"/>
        </w:rPr>
        <w:t>Census and satellite data</w:t>
      </w:r>
    </w:p>
    <w:p w:rsidR="00FD65E8" w:rsidRPr="00142D41" w:rsidRDefault="00FD65E8" w:rsidP="00142D41">
      <w:pPr>
        <w:spacing w:line="480" w:lineRule="auto"/>
        <w:jc w:val="both"/>
        <w:rPr>
          <w:rFonts w:ascii="Times New Roman" w:hAnsi="Times New Roman" w:cs="Times New Roman"/>
          <w:sz w:val="24"/>
          <w:szCs w:val="24"/>
        </w:rPr>
      </w:pPr>
      <w:r w:rsidRPr="00142D41">
        <w:rPr>
          <w:rFonts w:ascii="Times New Roman" w:hAnsi="Times New Roman" w:cs="Times New Roman"/>
          <w:sz w:val="24"/>
          <w:szCs w:val="24"/>
        </w:rPr>
        <w:t>Due to differences in the number of districts over time, we merged the two datasets using spatial join and spatial intersection tools in QGIS. To correct for differences in the number of districts, we calculated a weighted average of population counts for each district, where built intensities for</w:t>
      </w:r>
      <w:r w:rsidR="00FB5228">
        <w:rPr>
          <w:rFonts w:ascii="Times New Roman" w:hAnsi="Times New Roman" w:cs="Times New Roman"/>
          <w:sz w:val="24"/>
          <w:szCs w:val="24"/>
        </w:rPr>
        <w:t xml:space="preserve"> the year 2014 (built area/</w:t>
      </w:r>
      <w:proofErr w:type="spellStart"/>
      <w:r w:rsidR="00FB5228">
        <w:rPr>
          <w:rFonts w:ascii="Times New Roman" w:hAnsi="Times New Roman" w:cs="Times New Roman"/>
          <w:sz w:val="24"/>
          <w:szCs w:val="24"/>
        </w:rPr>
        <w:t>tota</w:t>
      </w:r>
      <w:proofErr w:type="spellEnd"/>
      <w:r w:rsidRPr="00142D41">
        <w:rPr>
          <w:rFonts w:ascii="Times New Roman" w:hAnsi="Times New Roman" w:cs="Times New Roman"/>
          <w:sz w:val="24"/>
          <w:szCs w:val="24"/>
        </w:rPr>
        <w:t xml:space="preserve"> area) derived from the Global Human Settlement Layer (GHSL) were used as weights</w:t>
      </w:r>
      <w:r w:rsidRPr="00142D41">
        <w:rPr>
          <w:rFonts w:ascii="Times New Roman" w:hAnsi="Times New Roman" w:cs="Times New Roman"/>
          <w:sz w:val="24"/>
          <w:szCs w:val="24"/>
        </w:rPr>
        <w:fldChar w:fldCharType="begin" w:fldLock="1"/>
      </w:r>
      <w:r w:rsidRPr="00142D41">
        <w:rPr>
          <w:rFonts w:ascii="Times New Roman" w:hAnsi="Times New Roman" w:cs="Times New Roman"/>
          <w:sz w:val="24"/>
          <w:szCs w:val="24"/>
        </w:rPr>
        <w:instrText>ADDIN CSL_CITATION {"citationItems":[{"id":"ITEM-1","itemData":{"DOI":"10.1109/JSTARS.2013.2271445","ISSN":"19391404","abstract":"A general framework for processing high and very-high resolution imagery in support of a Global Human Settlement Layer (GHSL) is presented together with a discussion on the results of the first operational test of the production workflow. The test involved the mapping of 24.3 million km2 of the Earth surface spread in four continents, corresponding to an estimated population of 1.3 billion people in 2010. The resolution of the input image data ranges from 0.5 to 10 meters, collected by a heterogeneous set of platforms including satellite SPOT (2 and 5), CBERS 2B, RapidEye (2 and 4), WorldView (1 and 2), GeoEye 1, QuickBird 2, Ikonos 2, and airborne sensors. Several imaging modes were tested including panchromatic, multispectral and pan-sharpened images. A new fully automatic image information extraction, generalization and mosaic workflow is presented that is based on multiscale textural and morphological image features extraction. New image feature compression and optimization are introduced, together with new learning and classification techniques allowing for the processing of HR/VHR image data using low-resolution thematic layers as reference. A new systematic approach for quality control and validation allowing global spatial and thematic consistency checking is proposed and applied. The quality of the results are discussed by sensor, band, resolution, and eco-regions. Critical points, lessons learned and next steps are highlighted. © 2008-2012 IEEE.","author":[{"dropping-particle":"","family":"Pesaresi","given":"Martino","non-dropping-particle":"","parse-names":false,"suffix":""},{"dropping-particle":"","family":"Huadong","given":"Guo","non-dropping-particle":"","parse-names":false,"suffix":""},{"dropping-particle":"","family":"Blaes","given":"Xavier","non-dropping-particle":"","parse-names":false,"suffix":""},{"dropping-particle":"","family":"Ehrlich","given":"Daniele","non-dropping-particle":"","parse-names":false,"suffix":""},{"dropping-particle":"","family":"Ferri","given":"Stefano","non-dropping-particle":"","parse-names":false,"suffix":""},{"dropping-particle":"","family":"Gueguen","given":"Lionel","non-dropping-particle":"","parse-names":false,"suffix":""},{"dropping-particle":"","family":"Halkia","given":"Matina","non-dropping-particle":"","parse-names":false,"suffix":""},{"dropping-particle":"","family":"Kauffmann","given":"Mayeul","non-dropping-particle":"","parse-names":false,"suffix":""},{"dropping-particle":"","family":"Kemper","given":"Thomas","non-dropping-particle":"","parse-names":false,"suffix":""},{"dropping-particle":"","family":"Lu","given":"Linlin","non-dropping-particle":"","parse-names":false,"suffix":""},{"dropping-particle":"","family":"Marin-Herrera","given":"Mario A.","non-dropping-particle":"","parse-names":false,"suffix":""},{"dropping-particle":"","family":"Ouzounis","given":"Georgios K.","non-dropping-particle":"","parse-names":false,"suffix":""},{"dropping-particle":"","family":"Scavazzon","given":"Marco","non-dropping-particle":"","parse-names":false,"suffix":""},{"dropping-particle":"","family":"Soille","given":"Pierre","non-dropping-particle":"","parse-names":false,"suffix":""},{"dropping-particle":"","family":"Syrris","given":"Vasileios","non-dropping-particle":"","parse-names":false,"suffix":""},{"dropping-particle":"","family":"Zanchetta","given":"Luigi","non-dropping-particle":"","parse-names":false,"suffix":""}],"container-title":"IEEE Journal of Selected Topics in Applied Earth Observations and Remote Sensing","id":"ITEM-1","issue":"5","issued":{"date-parts":[["2013"]]},"page":"2102-2131","title":"A global human settlement layer from optical HR/VHR RS data: Concept and first results","type":"article-journal","volume":"6"},"uris":["http://www.mendeley.com/documents/?uuid=37cd23bb-8cee-32e2-85ed-d549720b7921"]}],"mendeley":{"formattedCitation":"&lt;sup&gt;1&lt;/sup&gt;","plainTextFormattedCitation":"1","previouslyFormattedCitation":"&lt;sup&gt;23&lt;/sup&gt;"},"properties":{"noteIndex":0},"schema":"https://github.com/citation-style-language/schema/raw/master/csl-citation.json"}</w:instrText>
      </w:r>
      <w:r w:rsidRPr="00142D41">
        <w:rPr>
          <w:rFonts w:ascii="Times New Roman" w:hAnsi="Times New Roman" w:cs="Times New Roman"/>
          <w:sz w:val="24"/>
          <w:szCs w:val="24"/>
        </w:rPr>
        <w:fldChar w:fldCharType="separate"/>
      </w:r>
      <w:r w:rsidRPr="00142D41">
        <w:rPr>
          <w:rFonts w:ascii="Times New Roman" w:hAnsi="Times New Roman" w:cs="Times New Roman"/>
          <w:noProof/>
          <w:sz w:val="24"/>
          <w:szCs w:val="24"/>
          <w:vertAlign w:val="superscript"/>
        </w:rPr>
        <w:t>1</w:t>
      </w:r>
      <w:r w:rsidRPr="00142D41">
        <w:rPr>
          <w:rFonts w:ascii="Times New Roman" w:hAnsi="Times New Roman" w:cs="Times New Roman"/>
          <w:sz w:val="24"/>
          <w:szCs w:val="24"/>
        </w:rPr>
        <w:fldChar w:fldCharType="end"/>
      </w:r>
      <w:r w:rsidRPr="00142D41">
        <w:rPr>
          <w:rFonts w:ascii="Times New Roman" w:hAnsi="Times New Roman" w:cs="Times New Roman"/>
          <w:sz w:val="24"/>
          <w:szCs w:val="24"/>
        </w:rPr>
        <w:t>. This approach yielded a combined spatially explicit census and clinical malaria cases dataset. In further analysis, we assumed that the cross-sectional distribution of population counts and urbanization levels did not significantly change since the last population census.</w:t>
      </w:r>
    </w:p>
    <w:p w:rsidR="00FD65E8" w:rsidRPr="00142D41" w:rsidRDefault="00FD65E8" w:rsidP="00142D41">
      <w:pPr>
        <w:spacing w:line="480" w:lineRule="auto"/>
        <w:jc w:val="both"/>
        <w:rPr>
          <w:rFonts w:ascii="Times New Roman" w:hAnsi="Times New Roman" w:cs="Times New Roman"/>
          <w:sz w:val="24"/>
          <w:szCs w:val="24"/>
        </w:rPr>
      </w:pPr>
      <w:r w:rsidRPr="00142D41">
        <w:rPr>
          <w:rFonts w:ascii="Times New Roman" w:hAnsi="Times New Roman" w:cs="Times New Roman"/>
          <w:sz w:val="24"/>
          <w:szCs w:val="24"/>
        </w:rPr>
        <w:t>For each district, we calculated the total built area (km</w:t>
      </w:r>
      <w:r w:rsidRPr="00142D41">
        <w:rPr>
          <w:rFonts w:ascii="Times New Roman" w:hAnsi="Times New Roman" w:cs="Times New Roman"/>
          <w:sz w:val="24"/>
          <w:szCs w:val="24"/>
          <w:vertAlign w:val="superscript"/>
        </w:rPr>
        <w:t>2</w:t>
      </w:r>
      <w:r w:rsidRPr="00142D41">
        <w:rPr>
          <w:rFonts w:ascii="Times New Roman" w:hAnsi="Times New Roman" w:cs="Times New Roman"/>
          <w:sz w:val="24"/>
          <w:szCs w:val="24"/>
        </w:rPr>
        <w:t>) and built intensity (built area/total area) as two additional measures of urbanization.</w:t>
      </w:r>
    </w:p>
    <w:p w:rsidR="00FD65E8" w:rsidRPr="00142D41" w:rsidRDefault="00FD65E8" w:rsidP="00142D41">
      <w:pPr>
        <w:pStyle w:val="Heading2"/>
        <w:spacing w:before="0" w:after="0" w:line="480" w:lineRule="auto"/>
        <w:jc w:val="both"/>
        <w:rPr>
          <w:rFonts w:ascii="Times New Roman" w:hAnsi="Times New Roman" w:cs="Times New Roman"/>
          <w:b/>
          <w:bCs/>
          <w:i/>
          <w:sz w:val="24"/>
          <w:szCs w:val="24"/>
        </w:rPr>
      </w:pPr>
      <w:r w:rsidRPr="00142D41">
        <w:rPr>
          <w:rFonts w:ascii="Times New Roman" w:hAnsi="Times New Roman" w:cs="Times New Roman"/>
          <w:b/>
          <w:bCs/>
          <w:i/>
          <w:sz w:val="24"/>
          <w:szCs w:val="24"/>
        </w:rPr>
        <w:t>Statistical analysis</w:t>
      </w:r>
    </w:p>
    <w:p w:rsidR="00FD65E8" w:rsidRPr="00142D41" w:rsidRDefault="00FD65E8" w:rsidP="00142D41">
      <w:pPr>
        <w:spacing w:line="480" w:lineRule="auto"/>
        <w:jc w:val="both"/>
        <w:rPr>
          <w:rFonts w:ascii="Times New Roman" w:hAnsi="Times New Roman" w:cs="Times New Roman"/>
          <w:b/>
          <w:sz w:val="24"/>
          <w:szCs w:val="24"/>
        </w:rPr>
      </w:pPr>
      <w:r w:rsidRPr="00142D41">
        <w:rPr>
          <w:rFonts w:ascii="Times New Roman" w:hAnsi="Times New Roman" w:cs="Times New Roman"/>
          <w:b/>
          <w:sz w:val="24"/>
          <w:szCs w:val="24"/>
        </w:rPr>
        <w:t xml:space="preserve">Malaria incidence across space, time, and socio-demographic groups </w:t>
      </w:r>
    </w:p>
    <w:p w:rsidR="00FD65E8" w:rsidRPr="00142D41" w:rsidRDefault="00FD65E8" w:rsidP="00142D41">
      <w:pPr>
        <w:spacing w:line="480" w:lineRule="auto"/>
        <w:jc w:val="both"/>
        <w:rPr>
          <w:rFonts w:ascii="Times New Roman" w:hAnsi="Times New Roman" w:cs="Times New Roman"/>
          <w:sz w:val="24"/>
          <w:szCs w:val="24"/>
        </w:rPr>
      </w:pPr>
      <w:r w:rsidRPr="00142D41">
        <w:rPr>
          <w:rFonts w:ascii="Times New Roman" w:hAnsi="Times New Roman" w:cs="Times New Roman"/>
          <w:sz w:val="24"/>
          <w:szCs w:val="24"/>
        </w:rPr>
        <w:t xml:space="preserve">We fit a single-level model, also denoted unconditional means model, (Eq. 1) to estimate the overall incidence during the period of data collection for the period of 2015-2018. Here we evaluated the proportion of variation in the incidence due to the location using the </w:t>
      </w:r>
      <w:proofErr w:type="spellStart"/>
      <w:r w:rsidRPr="00142D41">
        <w:rPr>
          <w:rFonts w:ascii="Times New Roman" w:hAnsi="Times New Roman" w:cs="Times New Roman"/>
          <w:sz w:val="24"/>
          <w:szCs w:val="24"/>
        </w:rPr>
        <w:t>intraclass</w:t>
      </w:r>
      <w:proofErr w:type="spellEnd"/>
      <w:r w:rsidRPr="00142D41">
        <w:rPr>
          <w:rFonts w:ascii="Times New Roman" w:hAnsi="Times New Roman" w:cs="Times New Roman"/>
          <w:sz w:val="24"/>
          <w:szCs w:val="24"/>
        </w:rPr>
        <w:t xml:space="preserve"> correlation coefficient (ICC). </w:t>
      </w:r>
    </w:p>
    <w:p w:rsidR="00FD65E8" w:rsidRPr="00142D41" w:rsidRDefault="00172144" w:rsidP="00142D41">
      <w:pPr>
        <w:tabs>
          <w:tab w:val="right" w:pos="9360"/>
        </w:tabs>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41pt;height:18pt;mso-width-percent:0;mso-height-percent:0;mso-width-percent:0;mso-height-percent:0" equationxml="&lt;?xml version=&quot;1.0&quot; encoding=&quot;UTF-8&quot; standalone=&quot;yes&quot;?&gt;&#10;&#10;&#10;&lt;?mso-application progid=&quot;Word.Document&quot;?&gt;&#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tDisplayPageBoundaries/&gt;&lt;w:doNotEmbedSystemFont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yNQJhCwMTUwMjEwtzJR2l4NTi4sz8PJACo1oAyCGIYiwAAAA=&quot;/&gt;&lt;/w:docVars&gt;&lt;wsp:rsids&gt;&lt;wsp:rsidRoot wsp:val=&quot;00BF4E9C&quot;/&gt;&lt;wsp:rsid wsp:val=&quot;001E784E&quot;/&gt;&lt;wsp:rsid wsp:val=&quot;00237509&quot;/&gt;&lt;wsp:rsid wsp:val=&quot;0027286E&quot;/&gt;&lt;wsp:rsid wsp:val=&quot;003667C6&quot;/&gt;&lt;wsp:rsid wsp:val=&quot;00441C79&quot;/&gt;&lt;wsp:rsid wsp:val=&quot;00583145&quot;/&gt;&lt;wsp:rsid wsp:val=&quot;007E6863&quot;/&gt;&lt;wsp:rsid wsp:val=&quot;008447FA&quot;/&gt;&lt;wsp:rsid wsp:val=&quot;00A951E4&quot;/&gt;&lt;wsp:rsid wsp:val=&quot;00BF4E9C&quot;/&gt;&lt;wsp:rsid wsp:val=&quot;00E566A1&quot;/&gt;&lt;wsp:rsid wsp:val=&quot;00F152BE&quot;/&gt;&lt;wsp:rsid wsp:val=&quot;00FF1392&quot;/&gt;&lt;/wsp:rsids&gt;&lt;/w:docPr&gt;&lt;w:body&gt;&lt;wx:sect&gt;&lt;w:p wsp:rsidR=&quot;00000000&quot; wsp:rsidRPr=&quot;003667C6&quot; wsp:rsidRDefault=&quot;003667C6&quot; wsp:rsidP=&quot;003667C6&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I&lt;/m:t&gt;&lt;/m:r&gt;&lt;/m:e&gt;&lt;m:sub&gt;&lt;m:r&gt;&lt;w:rPr&gt;&lt;w:rFonts w:ascii=&quot;Cambria Math&quot; w:h-ansi=&quot;Cambria Math&quot;/&gt;&lt;wx:font wx:val=&quot;Cambria Math&quot;/&gt;&lt;w:i/&gt;&lt;w:sz w:val=&quot;24&quot;/&gt;&lt;w:sz-cs w:val=&quot;24&quot;/&gt;&lt;/w:rPr&gt;&lt;m:t&gt;ij&lt;/m:t&gt;&lt;/m:r&gt;&lt;/m:sub&gt;&lt;/m:sSub&gt;&lt;m:r&gt;&lt;w:rPr&gt;&lt;w:rFonts w:ascii=&quot;Cambria Math&quot; w:h-ansi=&quot;Cambria Math&quot;/&gt;&lt;wx:font wx:val=&quot;Cambria Math&quot;/&gt;&lt;w:i/&gt;&lt;w:sz w:val=&quot;24&quot;/&gt;&lt;w:sz-cs w:val=&quot;24&quot;/&gt;&lt;/w:rPr&gt;&lt;m:t&gt;=&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Œº&lt;/m:t&gt;&lt;/m:r&gt;&lt;/m:e&gt;&lt;m:sub&gt;&lt;m:r&gt;&lt;w:rPr&gt;&lt;w:rFonts w:ascii=&quot;Cambria Math&quot; w:h-ansi=&quot;Cambria Math&quot;/&gt;&lt;wx:font wx:val=&quot;Cambria Math&quot;/&gt;&lt;w:i/&gt;&lt;w:sz w:val=&quot;24&quot;/&gt;&lt;w:sz-cs w:val=&quot;24&quot;/&gt;&lt;/w:rPr&gt;&lt;m:t&gt;0&lt;/m:t&gt;&lt;/m:r&gt;&lt;/m:sub&gt;&lt;/m:sSub&gt;&lt;m:r&gt;&lt;w:rPr&gt;&lt;w:rFonts w:ascii=&quot;Cambria Math&quot; w:h-ansi=&quot;Cambria Math&quot;/&gt;&lt;wx:font wx:val=&quot;Cambria Math&quot;/&gt;&lt;w:i/&gt;&lt;w:sz w:val=&quot;24&quot;/&gt;&lt;w:sz-cs w:val=&quot;24&quot;/&gt;&lt;/w:rPr&gt;&lt;m:t&gt;+ &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Œµ&lt;/m:t&gt;&lt;/m:r&gt;&lt;/m:e&gt;&lt;m:sub&gt;&lt;m:r&gt;&lt;w:rPr&gt;&lt;w:rFonts w:ascii=&quot;Cambria Math&quot; w:h-ansi=&quot;Cambria Math&quot;/&gt;&lt;wx:font wx:val=&quot;Cambria Math&quot;/&gt;&lt;w:i/&gt;&lt;w:sz w:val=&quot;24&quot;/&gt;&lt;w:sz-cs w:val=&quot;24&quot;/&gt;&lt;/w:rPr&gt;&lt;m:t&gt;ij&lt;/m:t&gt;&lt;/m:r&gt;&lt;/m:sub&gt;&lt;/m:sSub&gt;&lt;m:r&gt;&lt;w:rPr&gt;&lt;w:rFonts w:ascii=&quot;Cambria Math&quot; w:h-ansi=&quot;Cambria Math&quot;/&gt;&lt;wx:font wx:val=&quot;Cambria Math&quot;/&gt;&lt;w:i/&gt;&lt;w:sz w:val=&quot;24&quot;/&gt;&lt;w:sz-cs w:val=&quot;24&quot;/&gt;&lt;/w:rPr&gt;&lt;m:t&gt;, &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Œµ&lt;/m:t&gt;&lt;/m:r&gt;&lt;/m:e&gt;&lt;m:sub&gt;&lt;m:r&gt;&lt;w:rPr&gt;&lt;w:rFonts w:ascii=&quot;Cambria Math&quot; w:h-ansi=&quot;Cambria Math&quot;/&gt;&lt;wx:font wx:val=&quot;Cambria Math&quot;/&gt;&lt;w:i/&gt;&lt;w:sz w:val=&quot;24&quot;/&gt;&lt;w:sz-cs w:val=&quot;24&quot;/&gt;&lt;/w:rPr&gt;&lt;m:t&gt;ij&lt;/m:t&gt;&lt;/m:r&gt;&lt;/m:sub&gt;&lt;/m:sSub&gt;&lt;m:r&gt;&lt;w:rPr&gt;&lt;w:rFonts w:ascii=&quot;Cambria Math&quot; w:h-ansi=&quot;Cambria Math&quot;/&gt;&lt;wx:font wx:val=&quot;Cambria Math&quot;/&gt;&lt;w:i/&gt;&lt;w:sz w:val=&quot;24&quot;/&gt;&lt;w:sz-cs w:val=&quot;24&quot;/&gt;&lt;/w:rPr&gt;&lt;m:t&gt;~ N(0,&lt;/m:t&gt;&lt;/m:r&gt;&lt;m:sSubSup&gt;&lt;m:sSubSupPr&gt;&lt;m:ctrlPr&gt;&lt;w:rPr&gt;&lt;w:rFonts w:ascii=&quot;Cambria Math&quot; w:h-ansi=&quot;Cambria Math&quot;/&gt;&lt;wx:font wx:val=&quot;Cambria Math&quot;/&gt;&lt;w:i/&gt;&lt;w:sz w:val=&quot;24&quot;/&gt;&lt;w:sz-cs w:val=&quot;24&quot;/&gt;&lt;/w:rPr&gt;&lt;/m:ctrlPr&gt;&lt;/m:sSubSupPr&gt;&lt;m:e&gt;&lt;m:r&gt;&lt;w:rPr&gt;&lt;w:rFonts w:ascii=&quot;Cambria Math&quot; w:h-ansi=&quot;Cambria Math&quot;/&gt;&lt;wx:font wx:val=&quot;Cambria Math&quot;/&gt;&lt;w:i/&gt;&lt;w:sz w:val=&quot;24&quot;/&gt;&lt;w:sz-cs w:val=&quot;24&quot;/&gt;&lt;/w:rPr&gt;&lt;m:t&gt;œÉ&lt;/m:t&gt;&lt;/m:r&gt;&lt;/m:e&gt;&lt;m:sub&gt;&lt;m:r&gt;&lt;w:rPr&gt;&lt;w:rFonts w:ascii=&quot;Cambria Math&quot; w:h-ansi=&quot;Cambria Math&quot;/&gt;&lt;wx:font wx:val=&quot;Cambria Math&quot;/&gt;&lt;w:i/&gt;&lt;w:sz w:val=&quot;24&quot;/&gt;&lt;w:sz-cs w:val=&quot;24&quot;/&gt;&lt;/w:rPr&gt;&lt;m:t&gt;Œµ&lt;/m:t&gt;&lt;/m:r&gt;&lt;/m:sub&gt;&lt;m:sup&gt;&lt;m:r&gt;&lt;w:rPr&gt;&lt;w:rFonts w:ascii=&quot;Cambria Math&quot; w:h-ansi=&quot;Cambria Math&quot;/&gt;&lt;wx:font wx:val=&quot;Cambria Math&quot;/&gt;&lt;w:i/&gt;&lt;w:sz w:val=&quot;24&quot;/&gt;&lt;w:sz-cs w:val=&quot;24&quot;/&gt;&lt;/w:rPr&gt;&lt;m:t&gt;2&lt;/m:t&gt;&lt;/m:r&gt;&lt;/m:sup&gt;&lt;/m:sSubSup&gt;&lt;m:r&gt;&lt;w:rPr&gt;&lt;w:rFonts w:ascii=&quot;Cambria Math&quot; w:h-ansi=&quot;Cambria Math&quot;/&gt;&lt;wx:font wx:val=&quot;Cambria Math&quot;/&gt;&lt;w:i/&gt;&lt;w:sz w:val=&quot;24&quot;/&gt;&lt;w:sz-cs w:val=&quot;24&quot;/&gt;&lt;/w:rPr&gt;&lt;m:t&gt;)&lt;/m:t&gt;&lt;/m:r&gt;&lt;/m:oMath&gt;&lt;/m:oMathPara&gt;&lt;/w:p&gt;&lt;w:sectPr wsp:rsidR=&quot;00000000&quot; wsp:rsidRPr=&quot;003667C6&quot;&gt;&lt;w:pgSz w:w=&quot;12240&quot; w:h=&quot;15840&quot;/&gt;&lt;w:pgMar w:top=&quot;1440&quot; w:right=&quot;1440&quot; w:bottom=&quot;1440&quot; w:left=&quot;1440&quot; w:header=&quot;720&quot; w:footer=&quot;720&quot; w:gutter=&quot;0&quot;/&gt;&lt;w:cols w:space=&quot;720&quot;/&gt;&lt;/w:sectPr&gt;&lt;/wx:sect&gt;&lt;/w:body&gt;&lt;/w:wordDocument&gt;">
            <v:imagedata r:id="rId7" o:title="" chromakey="white"/>
          </v:shape>
        </w:pict>
      </w:r>
      <w:r w:rsidR="00FD65E8" w:rsidRPr="00142D41">
        <w:rPr>
          <w:rFonts w:ascii="Times New Roman" w:hAnsi="Times New Roman" w:cs="Times New Roman"/>
          <w:sz w:val="24"/>
          <w:szCs w:val="24"/>
        </w:rPr>
        <w:t xml:space="preserve"> </w:t>
      </w:r>
      <w:r w:rsidR="00FD65E8" w:rsidRPr="00142D41">
        <w:rPr>
          <w:rFonts w:ascii="Times New Roman" w:hAnsi="Times New Roman" w:cs="Times New Roman"/>
          <w:sz w:val="24"/>
          <w:szCs w:val="24"/>
        </w:rPr>
        <w:tab/>
        <w:t>(1)</w:t>
      </w:r>
    </w:p>
    <w:p w:rsidR="00FD65E8" w:rsidRPr="00142D41" w:rsidRDefault="00FD65E8" w:rsidP="00142D41">
      <w:pPr>
        <w:spacing w:line="480" w:lineRule="auto"/>
        <w:jc w:val="both"/>
        <w:rPr>
          <w:rFonts w:ascii="Times New Roman" w:hAnsi="Times New Roman" w:cs="Times New Roman"/>
          <w:sz w:val="24"/>
          <w:szCs w:val="24"/>
        </w:rPr>
      </w:pPr>
      <w:proofErr w:type="gramStart"/>
      <w:r w:rsidRPr="00142D41">
        <w:rPr>
          <w:rFonts w:ascii="Times New Roman" w:hAnsi="Times New Roman" w:cs="Times New Roman"/>
          <w:sz w:val="24"/>
          <w:szCs w:val="24"/>
        </w:rPr>
        <w:t>where</w:t>
      </w:r>
      <w:proofErr w:type="gramEnd"/>
      <w:r w:rsidRPr="00142D41">
        <w:rPr>
          <w:rFonts w:ascii="Times New Roman" w:hAnsi="Times New Roman" w:cs="Times New Roman"/>
          <w:sz w:val="24"/>
          <w:szCs w:val="24"/>
        </w:rPr>
        <w:t xml:space="preserve"> </w:t>
      </w:r>
      <w:r w:rsidRPr="00142D41">
        <w:rPr>
          <w:rFonts w:ascii="Times New Roman" w:hAnsi="Times New Roman" w:cs="Times New Roman"/>
          <w:i/>
          <w:sz w:val="24"/>
          <w:szCs w:val="24"/>
        </w:rPr>
        <w:t xml:space="preserve">I </w:t>
      </w:r>
      <w:r w:rsidRPr="00142D41">
        <w:rPr>
          <w:rFonts w:ascii="Times New Roman" w:hAnsi="Times New Roman" w:cs="Times New Roman"/>
          <w:sz w:val="24"/>
          <w:szCs w:val="24"/>
        </w:rPr>
        <w:t xml:space="preserve">is the malaria incidence of the district </w:t>
      </w:r>
      <w:proofErr w:type="spellStart"/>
      <w:r w:rsidRPr="00142D41">
        <w:rPr>
          <w:rFonts w:ascii="Times New Roman" w:hAnsi="Times New Roman" w:cs="Times New Roman"/>
          <w:i/>
          <w:sz w:val="24"/>
          <w:szCs w:val="24"/>
        </w:rPr>
        <w:t>i</w:t>
      </w:r>
      <w:proofErr w:type="spellEnd"/>
      <w:r w:rsidRPr="00142D41">
        <w:rPr>
          <w:rFonts w:ascii="Times New Roman" w:hAnsi="Times New Roman" w:cs="Times New Roman"/>
          <w:i/>
          <w:sz w:val="24"/>
          <w:szCs w:val="24"/>
        </w:rPr>
        <w:t xml:space="preserve"> </w:t>
      </w:r>
      <w:r w:rsidRPr="00142D41">
        <w:rPr>
          <w:rFonts w:ascii="Times New Roman" w:hAnsi="Times New Roman" w:cs="Times New Roman"/>
          <w:sz w:val="24"/>
          <w:szCs w:val="24"/>
        </w:rPr>
        <w:t>(</w:t>
      </w:r>
      <w:proofErr w:type="spellStart"/>
      <w:r w:rsidRPr="00142D41">
        <w:rPr>
          <w:rFonts w:ascii="Times New Roman" w:hAnsi="Times New Roman" w:cs="Times New Roman"/>
          <w:i/>
          <w:sz w:val="24"/>
          <w:szCs w:val="24"/>
        </w:rPr>
        <w:t>i</w:t>
      </w:r>
      <w:proofErr w:type="spellEnd"/>
      <w:r w:rsidRPr="00142D41">
        <w:rPr>
          <w:rFonts w:ascii="Times New Roman" w:hAnsi="Times New Roman" w:cs="Times New Roman"/>
          <w:i/>
          <w:sz w:val="24"/>
          <w:szCs w:val="24"/>
        </w:rPr>
        <w:t>=1, …, 216</w:t>
      </w:r>
      <w:r w:rsidRPr="00142D41">
        <w:rPr>
          <w:rFonts w:ascii="Times New Roman" w:hAnsi="Times New Roman" w:cs="Times New Roman"/>
          <w:sz w:val="24"/>
          <w:szCs w:val="24"/>
        </w:rPr>
        <w:t>)</w:t>
      </w:r>
      <w:r w:rsidRPr="00142D41">
        <w:rPr>
          <w:rFonts w:ascii="Times New Roman" w:hAnsi="Times New Roman" w:cs="Times New Roman"/>
          <w:i/>
          <w:sz w:val="24"/>
          <w:szCs w:val="24"/>
        </w:rPr>
        <w:t xml:space="preserve"> </w:t>
      </w:r>
      <w:r w:rsidRPr="00142D41">
        <w:rPr>
          <w:rFonts w:ascii="Times New Roman" w:hAnsi="Times New Roman" w:cs="Times New Roman"/>
          <w:sz w:val="24"/>
          <w:szCs w:val="24"/>
        </w:rPr>
        <w:t xml:space="preserve">for the year </w:t>
      </w:r>
      <w:r w:rsidRPr="00142D41">
        <w:rPr>
          <w:rFonts w:ascii="Times New Roman" w:hAnsi="Times New Roman" w:cs="Times New Roman"/>
          <w:i/>
          <w:sz w:val="24"/>
          <w:szCs w:val="24"/>
        </w:rPr>
        <w:t>j</w:t>
      </w:r>
      <w:r w:rsidRPr="00142D41">
        <w:rPr>
          <w:rFonts w:ascii="Times New Roman" w:hAnsi="Times New Roman" w:cs="Times New Roman"/>
          <w:sz w:val="24"/>
          <w:szCs w:val="24"/>
        </w:rPr>
        <w:t xml:space="preserve"> (</w:t>
      </w:r>
      <w:r w:rsidRPr="00142D41">
        <w:rPr>
          <w:rFonts w:ascii="Times New Roman" w:hAnsi="Times New Roman" w:cs="Times New Roman"/>
          <w:i/>
          <w:sz w:val="24"/>
          <w:szCs w:val="24"/>
        </w:rPr>
        <w:t>j=2015,…, 2018</w:t>
      </w:r>
      <w:r w:rsidRPr="00142D41">
        <w:rPr>
          <w:rFonts w:ascii="Times New Roman" w:hAnsi="Times New Roman" w:cs="Times New Roman"/>
          <w:sz w:val="24"/>
          <w:szCs w:val="24"/>
        </w:rPr>
        <w:t>)</w:t>
      </w:r>
      <w:r w:rsidRPr="00142D41">
        <w:rPr>
          <w:rFonts w:ascii="Times New Roman" w:hAnsi="Times New Roman" w:cs="Times New Roman"/>
          <w:i/>
          <w:sz w:val="24"/>
          <w:szCs w:val="24"/>
        </w:rPr>
        <w:t xml:space="preserve">, </w:t>
      </w:r>
      <w:r w:rsidRPr="00142D41">
        <w:rPr>
          <w:rFonts w:ascii="Times New Roman" w:hAnsi="Times New Roman" w:cs="Times New Roman"/>
          <w:sz w:val="24"/>
          <w:szCs w:val="24"/>
        </w:rPr>
        <w:fldChar w:fldCharType="begin"/>
      </w:r>
      <w:r w:rsidRPr="00142D41">
        <w:rPr>
          <w:rFonts w:ascii="Times New Roman" w:hAnsi="Times New Roman" w:cs="Times New Roman"/>
          <w:sz w:val="24"/>
          <w:szCs w:val="24"/>
        </w:rPr>
        <w:instrText xml:space="preserve"> QUOTE </w:instrText>
      </w:r>
      <w:r w:rsidR="00172144">
        <w:rPr>
          <w:rFonts w:ascii="Times New Roman" w:hAnsi="Times New Roman" w:cs="Times New Roman"/>
          <w:noProof/>
          <w:position w:val="-11"/>
          <w:sz w:val="24"/>
          <w:szCs w:val="24"/>
        </w:rPr>
        <w:pict>
          <v:shape id="_x0000_i1026" type="#_x0000_t75" alt="" style="width:12pt;height:16.2pt;mso-width-percent:0;mso-height-percent:0;mso-width-percent:0;mso-height-percent:0" equationxml="&lt;?xml version=&quot;1.0&quot; encoding=&quot;UTF-8&quot; standalone=&quot;yes&quot;?&gt;&#10;&#10;&#10;&lt;?mso-application progid=&quot;Word.Document&quot;?&gt;&#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tDisplayPageBoundaries/&gt;&lt;w:doNotEmbedSystemFont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yNQJhCwMTUwMjEwtzJR2l4NTi4sz8PJACo1oAyCGIYiwAAAA=&quot;/&gt;&lt;/w:docVars&gt;&lt;wsp:rsids&gt;&lt;wsp:rsidRoot wsp:val=&quot;00BF4E9C&quot;/&gt;&lt;wsp:rsid wsp:val=&quot;001E784E&quot;/&gt;&lt;wsp:rsid wsp:val=&quot;00237509&quot;/&gt;&lt;wsp:rsid wsp:val=&quot;0027286E&quot;/&gt;&lt;wsp:rsid wsp:val=&quot;00441C79&quot;/&gt;&lt;wsp:rsid wsp:val=&quot;00583145&quot;/&gt;&lt;wsp:rsid wsp:val=&quot;007E6863&quot;/&gt;&lt;wsp:rsid wsp:val=&quot;008447FA&quot;/&gt;&lt;wsp:rsid wsp:val=&quot;00A951E4&quot;/&gt;&lt;wsp:rsid wsp:val=&quot;00BF4E9C&quot;/&gt;&lt;wsp:rsid wsp:val=&quot;00E025ED&quot;/&gt;&lt;wsp:rsid wsp:val=&quot;00E566A1&quot;/&gt;&lt;wsp:rsid wsp:val=&quot;00F152BE&quot;/&gt;&lt;wsp:rsid wsp:val=&quot;00FF1392&quot;/&gt;&lt;/wsp:rsids&gt;&lt;/w:docPr&gt;&lt;w:body&gt;&lt;wx:sect&gt;&lt;w:p wsp:rsidR=&quot;00000000&quot; wsp:rsidRDefault=&quot;00E025ED&quot; wsp:rsidP=&quot;00E025ED&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Œº&lt;/m:t&gt;&lt;/m:r&gt;&lt;/m:e&gt;&lt;m:sub&gt;&lt;m:r&gt;&lt;w:rPr&gt;&lt;w:rFonts w:ascii=&quot;Cambria Math&quot; w:h-ansi=&quot;Cambria Math&quot;/&gt;&lt;wx:font wx:val=&quot;Cambria Math&quot;/&gt;&lt;w:i/&gt;&lt;w:sz w:val=&quot;24&quot;/&gt;&lt;w:sz-cs w:val=&quot;24&quot;/&gt;&lt;/w:rPr&gt;&lt;m:t&gt;0&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8" o:title="" chromakey="white"/>
          </v:shape>
        </w:pict>
      </w:r>
      <w:r w:rsidRPr="00142D41">
        <w:rPr>
          <w:rFonts w:ascii="Times New Roman" w:hAnsi="Times New Roman" w:cs="Times New Roman"/>
          <w:sz w:val="24"/>
          <w:szCs w:val="24"/>
        </w:rPr>
        <w:instrText xml:space="preserve"> </w:instrText>
      </w:r>
      <w:r w:rsidRPr="00142D41">
        <w:rPr>
          <w:rFonts w:ascii="Times New Roman" w:hAnsi="Times New Roman" w:cs="Times New Roman"/>
          <w:sz w:val="24"/>
          <w:szCs w:val="24"/>
        </w:rPr>
        <w:fldChar w:fldCharType="separate"/>
      </w:r>
      <w:r w:rsidR="00172144">
        <w:rPr>
          <w:rFonts w:ascii="Times New Roman" w:hAnsi="Times New Roman" w:cs="Times New Roman"/>
          <w:noProof/>
          <w:position w:val="-11"/>
          <w:sz w:val="24"/>
          <w:szCs w:val="24"/>
        </w:rPr>
        <w:pict>
          <v:shape id="_x0000_i1027" type="#_x0000_t75" alt="" style="width:12pt;height:16.2pt;mso-width-percent:0;mso-height-percent:0;mso-width-percent:0;mso-height-percent:0" equationxml="&lt;?xml version=&quot;1.0&quot; encoding=&quot;UTF-8&quot; standalone=&quot;yes&quot;?&gt;&#10;&#10;&#10;&lt;?mso-application progid=&quot;Word.Document&quot;?&gt;&#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tDisplayPageBoundaries/&gt;&lt;w:doNotEmbedSystemFont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yNQJhCwMTUwMjEwtzJR2l4NTi4sz8PJACo1oAyCGIYiwAAAA=&quot;/&gt;&lt;/w:docVars&gt;&lt;wsp:rsids&gt;&lt;wsp:rsidRoot wsp:val=&quot;00BF4E9C&quot;/&gt;&lt;wsp:rsid wsp:val=&quot;001E784E&quot;/&gt;&lt;wsp:rsid wsp:val=&quot;00237509&quot;/&gt;&lt;wsp:rsid wsp:val=&quot;0027286E&quot;/&gt;&lt;wsp:rsid wsp:val=&quot;00441C79&quot;/&gt;&lt;wsp:rsid wsp:val=&quot;00583145&quot;/&gt;&lt;wsp:rsid wsp:val=&quot;007E6863&quot;/&gt;&lt;wsp:rsid wsp:val=&quot;008447FA&quot;/&gt;&lt;wsp:rsid wsp:val=&quot;00A951E4&quot;/&gt;&lt;wsp:rsid wsp:val=&quot;00BF4E9C&quot;/&gt;&lt;wsp:rsid wsp:val=&quot;00E025ED&quot;/&gt;&lt;wsp:rsid wsp:val=&quot;00E566A1&quot;/&gt;&lt;wsp:rsid wsp:val=&quot;00F152BE&quot;/&gt;&lt;wsp:rsid wsp:val=&quot;00FF1392&quot;/&gt;&lt;/wsp:rsids&gt;&lt;/w:docPr&gt;&lt;w:body&gt;&lt;wx:sect&gt;&lt;w:p wsp:rsidR=&quot;00000000&quot; wsp:rsidRDefault=&quot;00E025ED&quot; wsp:rsidP=&quot;00E025ED&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Œº&lt;/m:t&gt;&lt;/m:r&gt;&lt;/m:e&gt;&lt;m:sub&gt;&lt;m:r&gt;&lt;w:rPr&gt;&lt;w:rFonts w:ascii=&quot;Cambria Math&quot; w:h-ansi=&quot;Cambria Math&quot;/&gt;&lt;wx:font wx:val=&quot;Cambria Math&quot;/&gt;&lt;w:i/&gt;&lt;w:sz w:val=&quot;24&quot;/&gt;&lt;w:sz-cs w:val=&quot;24&quot;/&gt;&lt;/w:rPr&gt;&lt;m:t&gt;0&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8" o:title="" chromakey="white"/>
          </v:shape>
        </w:pict>
      </w:r>
      <w:r w:rsidRPr="00142D41">
        <w:rPr>
          <w:rFonts w:ascii="Times New Roman" w:hAnsi="Times New Roman" w:cs="Times New Roman"/>
          <w:sz w:val="24"/>
          <w:szCs w:val="24"/>
        </w:rPr>
        <w:fldChar w:fldCharType="end"/>
      </w:r>
      <w:r w:rsidRPr="00142D41">
        <w:rPr>
          <w:rFonts w:ascii="Times New Roman" w:hAnsi="Times New Roman" w:cs="Times New Roman"/>
          <w:i/>
          <w:sz w:val="24"/>
          <w:szCs w:val="24"/>
        </w:rPr>
        <w:t xml:space="preserve"> </w:t>
      </w:r>
      <w:r w:rsidRPr="00142D41">
        <w:rPr>
          <w:rFonts w:ascii="Times New Roman" w:hAnsi="Times New Roman" w:cs="Times New Roman"/>
          <w:sz w:val="24"/>
          <w:szCs w:val="24"/>
        </w:rPr>
        <w:t xml:space="preserve">is the average incidence across districts, and </w:t>
      </w:r>
      <w:r w:rsidRPr="00142D41">
        <w:rPr>
          <w:rFonts w:ascii="Times New Roman" w:hAnsi="Times New Roman" w:cs="Times New Roman"/>
          <w:sz w:val="24"/>
          <w:szCs w:val="24"/>
        </w:rPr>
        <w:fldChar w:fldCharType="begin"/>
      </w:r>
      <w:r w:rsidRPr="00142D41">
        <w:rPr>
          <w:rFonts w:ascii="Times New Roman" w:hAnsi="Times New Roman" w:cs="Times New Roman"/>
          <w:sz w:val="24"/>
          <w:szCs w:val="24"/>
        </w:rPr>
        <w:instrText xml:space="preserve"> QUOTE </w:instrText>
      </w:r>
      <w:r w:rsidR="00FB5228">
        <w:rPr>
          <w:rFonts w:ascii="Times New Roman" w:hAnsi="Times New Roman" w:cs="Times New Roman"/>
          <w:noProof/>
          <w:position w:val="-14"/>
          <w:sz w:val="24"/>
          <w:szCs w:val="24"/>
        </w:rPr>
        <w:pict>
          <v:shape id="_x0000_i1028" type="#_x0000_t75" alt="" style="width:13.2pt;height:16.8pt;mso-width-percent:0;mso-height-percent:0;mso-width-percent:0;mso-height-percent:0" equationxml="&lt;?xml version=&quot;1.0&quot; encoding=&quot;UTF-8&quot; standalone=&quot;yes&quot;?&gt;&#10;&#10;&#10;&lt;?mso-application progid=&quot;Word.Document&quot;?&gt;&#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tDisplayPageBoundaries/&gt;&lt;w:doNotEmbedSystemFont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yNQJhCwMTUwMjEwtzJR2l4NTi4sz8PJACo1oAyCGIYiwAAAA=&quot;/&gt;&lt;/w:docVars&gt;&lt;wsp:rsids&gt;&lt;wsp:rsidRoot wsp:val=&quot;00BF4E9C&quot;/&gt;&lt;wsp:rsid wsp:val=&quot;001E784E&quot;/&gt;&lt;wsp:rsid wsp:val=&quot;00237509&quot;/&gt;&lt;wsp:rsid wsp:val=&quot;0027286E&quot;/&gt;&lt;wsp:rsid wsp:val=&quot;00441C79&quot;/&gt;&lt;wsp:rsid wsp:val=&quot;00583145&quot;/&gt;&lt;wsp:rsid wsp:val=&quot;007E6863&quot;/&gt;&lt;wsp:rsid wsp:val=&quot;008447FA&quot;/&gt;&lt;wsp:rsid wsp:val=&quot;00A951E4&quot;/&gt;&lt;wsp:rsid wsp:val=&quot;00BF4E9C&quot;/&gt;&lt;wsp:rsid wsp:val=&quot;00E566A1&quot;/&gt;&lt;wsp:rsid wsp:val=&quot;00E9423D&quot;/&gt;&lt;wsp:rsid wsp:val=&quot;00F152BE&quot;/&gt;&lt;wsp:rsid wsp:val=&quot;00FF1392&quot;/&gt;&lt;/wsp:rsids&gt;&lt;/w:docPr&gt;&lt;w:body&gt;&lt;wx:sect&gt;&lt;w:p wsp:rsidR=&quot;00000000&quot; wsp:rsidRDefault=&quot;00E9423D&quot; wsp:rsidP=&quot;00E9423D&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Œµ&lt;/m:t&gt;&lt;/m:r&gt;&lt;/m:e&gt;&lt;m:sub&gt;&lt;m:r&gt;&lt;w:rPr&gt;&lt;w:rFonts w:ascii=&quot;Cambria Math&quot; w:h-ansi=&quot;Cambria Math&quot;/&gt;&lt;wx:font wx:val=&quot;Cambria Math&quot;/&gt;&lt;w:i/&gt;&lt;w:sz w:val=&quot;24&quot;/&gt;&lt;w:sz-cs w:val=&quot;24&quot;/&gt;&lt;/w:rPr&gt;&lt;m:t&gt;ij&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9" o:title="" chromakey="white"/>
          </v:shape>
        </w:pict>
      </w:r>
      <w:r w:rsidRPr="00142D41">
        <w:rPr>
          <w:rFonts w:ascii="Times New Roman" w:hAnsi="Times New Roman" w:cs="Times New Roman"/>
          <w:sz w:val="24"/>
          <w:szCs w:val="24"/>
        </w:rPr>
        <w:instrText xml:space="preserve"> </w:instrText>
      </w:r>
      <w:r w:rsidRPr="00142D41">
        <w:rPr>
          <w:rFonts w:ascii="Times New Roman" w:hAnsi="Times New Roman" w:cs="Times New Roman"/>
          <w:sz w:val="24"/>
          <w:szCs w:val="24"/>
        </w:rPr>
        <w:fldChar w:fldCharType="separate"/>
      </w:r>
      <w:r w:rsidR="00172144">
        <w:rPr>
          <w:rFonts w:ascii="Times New Roman" w:hAnsi="Times New Roman" w:cs="Times New Roman"/>
          <w:noProof/>
          <w:position w:val="-14"/>
          <w:sz w:val="24"/>
          <w:szCs w:val="24"/>
        </w:rPr>
        <w:pict>
          <v:shape id="_x0000_i1029" type="#_x0000_t75" alt="" style="width:13.2pt;height:16.8pt;mso-width-percent:0;mso-height-percent:0;mso-width-percent:0;mso-height-percent:0" equationxml="&lt;?xml version=&quot;1.0&quot; encoding=&quot;UTF-8&quot; standalone=&quot;yes&quot;?&gt;&#10;&#10;&#10;&lt;?mso-application progid=&quot;Word.Document&quot;?&gt;&#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tDisplayPageBoundaries/&gt;&lt;w:doNotEmbedSystemFont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yNQJhCwMTUwMjEwtzJR2l4NTi4sz8PJACo1oAyCGIYiwAAAA=&quot;/&gt;&lt;/w:docVars&gt;&lt;wsp:rsids&gt;&lt;wsp:rsidRoot wsp:val=&quot;00BF4E9C&quot;/&gt;&lt;wsp:rsid wsp:val=&quot;001E784E&quot;/&gt;&lt;wsp:rsid wsp:val=&quot;00237509&quot;/&gt;&lt;wsp:rsid wsp:val=&quot;0027286E&quot;/&gt;&lt;wsp:rsid wsp:val=&quot;00441C79&quot;/&gt;&lt;wsp:rsid wsp:val=&quot;00583145&quot;/&gt;&lt;wsp:rsid wsp:val=&quot;007E6863&quot;/&gt;&lt;wsp:rsid wsp:val=&quot;008447FA&quot;/&gt;&lt;wsp:rsid wsp:val=&quot;00A951E4&quot;/&gt;&lt;wsp:rsid wsp:val=&quot;00BF4E9C&quot;/&gt;&lt;wsp:rsid wsp:val=&quot;00E566A1&quot;/&gt;&lt;wsp:rsid wsp:val=&quot;00E9423D&quot;/&gt;&lt;wsp:rsid wsp:val=&quot;00F152BE&quot;/&gt;&lt;wsp:rsid wsp:val=&quot;00FF1392&quot;/&gt;&lt;/wsp:rsids&gt;&lt;/w:docPr&gt;&lt;w:body&gt;&lt;wx:sect&gt;&lt;w:p wsp:rsidR=&quot;00000000&quot; wsp:rsidRDefault=&quot;00E9423D&quot; wsp:rsidP=&quot;00E9423D&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Œµ&lt;/m:t&gt;&lt;/m:r&gt;&lt;/m:e&gt;&lt;m:sub&gt;&lt;m:r&gt;&lt;w:rPr&gt;&lt;w:rFonts w:ascii=&quot;Cambria Math&quot; w:h-ansi=&quot;Cambria Math&quot;/&gt;&lt;wx:font wx:val=&quot;Cambria Math&quot;/&gt;&lt;w:i/&gt;&lt;w:sz w:val=&quot;24&quot;/&gt;&lt;w:sz-cs w:val=&quot;24&quot;/&gt;&lt;/w:rPr&gt;&lt;m:t&gt;ij&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9" o:title="" chromakey="white"/>
          </v:shape>
        </w:pict>
      </w:r>
      <w:r w:rsidRPr="00142D41">
        <w:rPr>
          <w:rFonts w:ascii="Times New Roman" w:hAnsi="Times New Roman" w:cs="Times New Roman"/>
          <w:sz w:val="24"/>
          <w:szCs w:val="24"/>
        </w:rPr>
        <w:fldChar w:fldCharType="end"/>
      </w:r>
      <w:r w:rsidRPr="00142D41">
        <w:rPr>
          <w:rFonts w:ascii="Times New Roman" w:hAnsi="Times New Roman" w:cs="Times New Roman"/>
          <w:sz w:val="24"/>
          <w:szCs w:val="24"/>
        </w:rPr>
        <w:t xml:space="preserve">is the residual for a specific district and year (difference between the mean value of incidence and the observed value). </w:t>
      </w:r>
    </w:p>
    <w:p w:rsidR="00FD65E8" w:rsidRPr="00142D41" w:rsidRDefault="00FD65E8" w:rsidP="00142D41">
      <w:pPr>
        <w:spacing w:line="480" w:lineRule="auto"/>
        <w:jc w:val="both"/>
        <w:rPr>
          <w:rFonts w:ascii="Times New Roman" w:hAnsi="Times New Roman" w:cs="Times New Roman"/>
          <w:sz w:val="24"/>
          <w:szCs w:val="24"/>
        </w:rPr>
      </w:pPr>
      <w:r w:rsidRPr="00142D41">
        <w:rPr>
          <w:rFonts w:ascii="Times New Roman" w:hAnsi="Times New Roman" w:cs="Times New Roman"/>
          <w:sz w:val="24"/>
          <w:szCs w:val="24"/>
        </w:rPr>
        <w:t xml:space="preserve">We extended the single-level to a two-level model, also known as the unconditional growth model (Eq. 2), where the effect of time (random effect) was measured as nested to the district. We computed the ICC of the unconditional growth model, to malaria incidence way across time and location (district). </w:t>
      </w:r>
    </w:p>
    <w:p w:rsidR="00FD65E8" w:rsidRPr="00142D41" w:rsidRDefault="00172144" w:rsidP="00142D41">
      <w:pPr>
        <w:tabs>
          <w:tab w:val="right" w:pos="9360"/>
        </w:tabs>
        <w:spacing w:line="480" w:lineRule="auto"/>
        <w:jc w:val="both"/>
        <w:rPr>
          <w:rFonts w:ascii="Times New Roman" w:hAnsi="Times New Roman" w:cs="Times New Roman"/>
          <w:sz w:val="24"/>
          <w:szCs w:val="24"/>
        </w:rPr>
      </w:pPr>
      <w:r>
        <w:rPr>
          <w:rFonts w:ascii="Times New Roman" w:hAnsi="Times New Roman" w:cs="Times New Roman"/>
          <w:noProof/>
          <w:sz w:val="24"/>
          <w:szCs w:val="24"/>
        </w:rPr>
        <w:pict>
          <v:shape id="_x0000_i1030" type="#_x0000_t75" alt="" style="width:246.6pt;height:18pt;mso-width-percent:0;mso-height-percent:0;mso-width-percent:0;mso-height-percent:0" equationxml="&lt;?xml version=&quot;1.0&quot; encoding=&quot;UTF-8&quot; standalone=&quot;yes&quot;?&gt;&#10;&#10;&#10;&lt;?mso-application progid=&quot;Word.Document&quot;?&gt;&#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tDisplayPageBoundaries/&gt;&lt;w:doNotEmbedSystemFont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yNQJhCwMTUwMjEwtzJR2l4NTi4sz8PJACo1oAyCGIYiwAAAA=&quot;/&gt;&lt;/w:docVars&gt;&lt;wsp:rsids&gt;&lt;wsp:rsidRoot wsp:val=&quot;00BF4E9C&quot;/&gt;&lt;wsp:rsid wsp:val=&quot;00145951&quot;/&gt;&lt;wsp:rsid wsp:val=&quot;001E784E&quot;/&gt;&lt;wsp:rsid wsp:val=&quot;00237509&quot;/&gt;&lt;wsp:rsid wsp:val=&quot;0027286E&quot;/&gt;&lt;wsp:rsid wsp:val=&quot;00441C79&quot;/&gt;&lt;wsp:rsid wsp:val=&quot;00583145&quot;/&gt;&lt;wsp:rsid wsp:val=&quot;007E6863&quot;/&gt;&lt;wsp:rsid wsp:val=&quot;008447FA&quot;/&gt;&lt;wsp:rsid wsp:val=&quot;00A951E4&quot;/&gt;&lt;wsp:rsid wsp:val=&quot;00BF4E9C&quot;/&gt;&lt;wsp:rsid wsp:val=&quot;00E566A1&quot;/&gt;&lt;wsp:rsid wsp:val=&quot;00F152BE&quot;/&gt;&lt;wsp:rsid wsp:val=&quot;00FF1392&quot;/&gt;&lt;/wsp:rsids&gt;&lt;/w:docPr&gt;&lt;w:body&gt;&lt;wx:sect&gt;&lt;w:p wsp:rsidR=&quot;00000000&quot; wsp:rsidRPr=&quot;00145951&quot; wsp:rsidRDefault=&quot;00145951&quot; wsp:rsidP=&quot;00145951&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I&lt;/m:t&gt;&lt;/m:r&gt;&lt;/m:e&gt;&lt;m:sub&gt;&lt;m:r&gt;&lt;w:rPr&gt;&lt;w:rFonts w:ascii=&quot;Cambria Math&quot; w:h-ansi=&quot;Cambria Math&quot;/&gt;&lt;wx:font wx:val=&quot;Cambria Math&quot;/&gt;&lt;w:i/&gt;&lt;w:sz w:val=&quot;24&quot;/&gt;&lt;w:sz-cs w:val=&quot;24&quot;/&gt;&lt;/w:rPr&gt;&lt;m:t&gt;ij&lt;/m:t&gt;&lt;/m:r&gt;&lt;/m:sub&gt;&lt;/m:sSub&gt;&lt;m:r&gt;&lt;w:rPr&gt;&lt;w:rFonts w:ascii=&quot;Cambria Math&quot; w:h-ansi=&quot;Cambria Math&quot;/&gt;&lt;wx:font wx:val=&quot;Cambria Math&quot;/&gt;&lt;w:i/&gt;&lt;w:sz w:val=&quot;24&quot;/&gt;&lt;w:sz-cs w:val=&quot;24&quot;/&gt;&lt;/w:rPr&gt;&lt;m:t&gt;=&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Œº&lt;/m:t&gt;&lt;/m:r&gt;&lt;/m:e&gt;&lt;m:sub&gt;&lt;m:r&gt;&lt;w:rPr&gt;&lt;w:rFonts w:ascii=&quot;Cambria Math&quot; w:h-ansi=&quot;Cambria Math&quot;/&gt;&lt;wx:font wx:val=&quot;Cambria Math&quot;/&gt;&lt;w:i/&gt;&lt;w:sz w:val=&quot;24&quot;/&gt;&lt;w:sz-cs w:val=&quot;24&quot;/&gt;&lt;/w:rPr&gt;&lt;m:t&gt;0&lt;/m:t&gt;&lt;/m:r&gt;&lt;/m:sub&gt;&lt;/m:sSub&gt;&lt;m:r&gt;&lt;w:rPr&gt;&lt;w:rFonts w:ascii=&quot;Cambria Math&quot; w:h-ansi=&quot;Cambria Math&quot;/&gt;&lt;wx:font wx:val=&quot;Cambria Math&quot;/&gt;&lt;w:i/&gt;&lt;w:sz w:val=&quot;24&quot;/&gt;&lt;w:sz-cs w:val=&quot;24&quot;/&gt;&lt;/w:rPr&gt;&lt;m:t&gt;+ &lt;/m:t&gt;&lt;/m:r&gt;&lt;m:sSub&gt;&lt;m:sSubPr&gt;&lt;m:ctrlPr&gt;&lt;w:rPr&gt;&lt;w:rFonts w:ascii=&quot;Cambria Math&quot; w:h-ansi=&quot;Cambria Math&quot;/&gt;&lt;wx:font wx:val=&quot;Cambria Math&quot;/&gt;&lt;w:i/&gt;&lt;w:sz w:val=&quot;24&quot;/&gt;&lt;w:sz-cs w:val=&quot;24&quot;/&gt;&lt;/w:rPr&gt;&lt;/m:ctrlPr&gt;&lt;/m:sSubPr&gt;&lt;m:e&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Œº&lt;/m:t&gt;&lt;/m:r&gt;&lt;/m:e&gt;&lt;m:sub&gt;&lt;m:r&gt;&lt;w:rPr&gt;&lt;w:rFonts w:ascii=&quot;Cambria Math&quot; w:h-ansi=&quot;Cambria Math&quot;/&gt;&lt;wx:font wx:val=&quot;Cambria Math&quot;/&gt;&lt;w:i/&gt;&lt;w:sz w:val=&quot;24&quot;/&gt;&lt;w:sz-cs w:val=&quot;24&quot;/&gt;&lt;/w:rPr&gt;&lt;m:t&gt;j&lt;/m:t&gt;&lt;/m:r&gt;&lt;/m:sub&gt;&lt;/m:sSub&gt;&lt;m:r&gt;&lt;w:rPr&gt;&lt;w:rFonts w:ascii=&quot;Cambria Math&quot; w:h-ansi=&quot;Cambria Math&quot;/&gt;&lt;wx:font wx:val=&quot;Cambria Math&quot;/&gt;&lt;w:i/&gt;&lt;w:sz w:val=&quot;24&quot;/&gt;&lt;w:sz-cs w:val=&quot;24&quot;/&gt;&lt;/w:rPr&gt;&lt;m:t&gt;+Œµ&lt;/m:t&gt;&lt;/m:r&gt;&lt;/m:e&gt;&lt;m:sub&gt;&lt;m:r&gt;&lt;w:rPr&gt;&lt;w:rFonts w:ascii=&quot;Cambria Math&quot; w:h-ansi=&quot;Cambria Math&quot;/&gt;&lt;wx:font wx:val=&quot;Cambria Math&quot;/&gt;&lt;w:i/&gt;&lt;w:sz w:val=&quot;24&quot;/&gt;&lt;w:sz-cs w:val=&quot;24&quot;/&gt;&lt;/w:rPr&gt;&lt;m:t&gt;ij&lt;/m:t&gt;&lt;/m:r&gt;&lt;/m:sub&gt;&lt;/m:sSub&gt;&lt;m:r&gt;&lt;w:rPr&gt;&lt;w:rFonts w:ascii=&quot;Cambria Math&quot; w:h-ansi=&quot;Cambria Math&quot;/&gt;&lt;wx:font wx:val=&quot;Cambria Math&quot;/&gt;&lt;w:i/&gt;&lt;w:sz w:val=&quot;24&quot;/&gt;&lt;w:sz-cs w:val=&quot;24&quot;/&gt;&lt;/w:rPr&gt;&lt;m:t&gt;), &lt;/m:t&gt;&lt;/m:r&gt;&lt;m:sSub&gt;&lt;m:sSubPr&gt;&lt;m:ctrlPr&gt;&lt;w:rPr&gt;&lt;w:rFonts w:ascii=&quot;Cambria Math&quot; w:h-ansi=&quot;Cambria Math&quot;/&gt;&lt;wx:font wx:val=&quot;Cambria Math&quot;/&gt;&lt;w:i/&gt;&lt;w:sz w:val=&quot;24&quot;/&gt;&lt;w:sz-cs w:val=&quot;24&quot;/&gt;&lt;/w:rPr&gt;&lt;/m:ctrlPr&gt;&lt;/m:sSubPr&gt;&lt;m:e&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Œº&lt;/m:t&gt;&lt;/m:r&gt;&lt;/m:e&gt;&lt;m:sub&gt;&lt;m:r&gt;&lt;w:rPr&gt;&lt;w:rFonts w:ascii=&quot;Cambria Math&quot; w:h-ansi=&quot;Cambria Math&quot;/&gt;&lt;wx:font wx:val=&quot;Cambria Math&quot;/&gt;&lt;w:i/&gt;&lt;w:sz w:val=&quot;24&quot;/&gt;&lt;w:sz-cs w:val=&quot;24&quot;/&gt;&lt;/w:rPr&gt;&lt;m:t&gt;j&lt;/m:t&gt;&lt;/m:r&gt;&lt;/m:sub&gt;&lt;/m:sSub&gt;&lt;m:r&gt;&lt;w:rPr&gt;&lt;w:rFonts w:ascii=&quot;Cambria Math&quot; w:h-ansi=&quot;Cambria Math&quot;/&gt;&lt;wx:font wx:val=&quot;Cambria Math&quot;/&gt;&lt;w:i/&gt;&lt;w:sz w:val=&quot;24&quot;/&gt;&lt;w:sz-cs w:val=&quot;24&quot;/&gt;&lt;/w:rPr&gt;&lt;m:t&gt;~ N(0,&lt;/m:t&gt;&lt;/m:r&gt;&lt;m:sSubSup&gt;&lt;m:sSubSupPr&gt;&lt;m:ctrlPr&gt;&lt;w:rPr&gt;&lt;w:rFonts w:ascii=&quot;Cambria Math&quot; w:h-ansi=&quot;Cambria Math&quot;/&gt;&lt;wx:font wx:val=&quot;Cambria Math&quot;/&gt;&lt;w:i/&gt;&lt;w:sz w:val=&quot;24&quot;/&gt;&lt;w:sz-cs w:val=&quot;24&quot;/&gt;&lt;/w:rPr&gt;&lt;/m:ctrlPr&gt;&lt;/m:sSubSupPr&gt;&lt;m:e&gt;&lt;m:r&gt;&lt;w:rPr&gt;&lt;w:rFonts w:ascii=&quot;Cambria Math&quot; w:h-ansi=&quot;Cambria Math&quot;/&gt;&lt;wx:font wx:val=&quot;Cambria Math&quot;/&gt;&lt;w:i/&gt;&lt;w:sz w:val=&quot;24&quot;/&gt;&lt;w:sz-cs w:val=&quot;24&quot;/&gt;&lt;/w:rPr&gt;&lt;m:t&gt;œÉ&lt;/m:t&gt;&lt;/m:r&gt;&lt;/m:e&gt;&lt;m:sub&gt;&lt;m:r&gt;&lt;w:rPr&gt;&lt;w:rFonts w:ascii=&quot;Cambria Math&quot; w:h-ansi=&quot;Cambria Math&quot;/&gt;&lt;wx:font wx:val=&quot;Cambria Math&quot;/&gt;&lt;w:i/&gt;&lt;w:sz w:val=&quot;24&quot;/&gt;&lt;w:sz-cs w:val=&quot;24&quot;/&gt;&lt;/w:rPr&gt;&lt;m:t&gt;Œº&lt;/m:t&gt;&lt;/m:r&gt;&lt;/m:sub&gt;&lt;m:sup&gt;&lt;m:r&gt;&lt;w:rPr&gt;&lt;w:rFonts w:ascii=&quot;Cambria Math&quot; w:h-ansi=&quot;Cambria Math&quot;/&gt;&lt;wx:font wx:val=&quot;Cambria Math&quot;/&gt;&lt;w:i/&gt;&lt;w:sz w:val=&quot;24&quot;/&gt;&lt;w:sz-cs w:val=&quot;24&quot;/&gt;&lt;/w:rPr&gt;&lt;m:t&gt;2&lt;/m:t&gt;&lt;/m:r&gt;&lt;/m:sup&gt;&lt;/m:sSubSup&gt;&lt;m:r&gt;&lt;w:rPr&gt;&lt;w:rFonts w:ascii=&quot;Cambria Math&quot; w:h-ansi=&quot;Cambria Math&quot;/&gt;&lt;wx:font wx:val=&quot;Cambria Math&quot;/&gt;&lt;w:i/&gt;&lt;w:sz w:val=&quot;24&quot;/&gt;&lt;w:sz-cs w:val=&quot;24&quot;/&gt;&lt;/w:rPr&gt;&lt;m:t&gt;), Œµ&lt;/m:t&gt;&lt;/m:r&gt;&lt;/m:e&gt;&lt;m:sub&gt;&lt;m:r&gt;&lt;w:rPr&gt;&lt;w:rFonts w:ascii=&quot;Cambria Math&quot; w:h-ansi=&quot;Cambria Math&quot;/&gt;&lt;wx:font wx:val=&quot;Cambria Math&quot;/&gt;&lt;w:i/&gt;&lt;w:sz w:val=&quot;24&quot;/&gt;&lt;w:sz-cs w:val=&quot;24&quot;/&gt;&lt;/w:rPr&gt;&lt;m:t&gt;ij&lt;/m:t&gt;&lt;/m:r&gt;&lt;/m:sub&gt;&lt;/m:sSub&gt;&lt;m:r&gt;&lt;w:rPr&gt;&lt;w:rFonts w:ascii=&quot;Cambria Math&quot; w:h-ansi=&quot;Cambria Math&quot;/&gt;&lt;wx:font wx:val=&quot;Cambria Math&quot;/&gt;&lt;w:i/&gt;&lt;w:sz w:val=&quot;24&quot;/&gt;&lt;w:sz-cs w:val=&quot;24&quot;/&gt;&lt;/w:rPr&gt;&lt;m:t&gt;~ N(0,&lt;/m:t&gt;&lt;/m:r&gt;&lt;m:sSubSup&gt;&lt;m:sSubSupPr&gt;&lt;m:ctrlPr&gt;&lt;w:rPr&gt;&lt;w:rFonts w:ascii=&quot;Cambria Math&quot; w:h-ansi=&quot;Cambria Math&quot;/&gt;&lt;wx:font wx:val=&quot;Cambria Math&quot;/&gt;&lt;w:i/&gt;&lt;w:sz w:val=&quot;24&quot;/&gt;&lt;w:sz-cs w:val=&quot;24&quot;/&gt;&lt;/w:rPr&gt;&lt;/m:ctrlPr&gt;&lt;/m:sSubSupPr&gt;&lt;m:e&gt;&lt;m:r&gt;&lt;w:rPr&gt;&lt;w:rFonts w:ascii=&quot;Cambria Math&quot; w:h-ansi=&quot;Cambria Math&quot;/&gt;&lt;wx:font wx:val=&quot;Cambria Math&quot;/&gt;&lt;w:i/&gt;&lt;w:sz w:val=&quot;24&quot;/&gt;&lt;w:sz-cs w:val=&quot;24&quot;/&gt;&lt;/w:rPr&gt;&lt;m:t&gt;œÉ&lt;/m:t&gt;&lt;/m:r&gt;&lt;/m:e&gt;&lt;m:sub&gt;&lt;m:r&gt;&lt;w:rPr&gt;&lt;w:rFonts w:ascii=&quot;Cambria Math&quot; w:h-ansi=&quot;Cambria Math&quot;/&gt;&lt;wx:font wx:val=&quot;Cambria Math&quot;/&gt;&lt;w:i/&gt;&lt;w:sz w:val=&quot;24&quot;/&gt;&lt;w:sz-cs w:val=&quot;24&quot;/&gt;&lt;/w:rPr&gt;&lt;m:t&gt;Œµ&lt;/m:t&gt;&lt;/m:r&gt;&lt;/m:sub&gt;&lt;m:sup&gt;&lt;m:r&gt;&lt;w:rPr&gt;&lt;w:rFonts w:ascii=&quot;Cambria Math&quot; w:h-ansi=&quot;Cambria Math&quot;/&gt;&lt;wx:font wx:val=&quot;Cambria Math&quot;/&gt;&lt;w:i/&gt;&lt;w:sz w:val=&quot;24&quot;/&gt;&lt;w:sz-cs w:val=&quot;24&quot;/&gt;&lt;/w:rPr&gt;&lt;m:t&gt;2&lt;/m:t&gt;&lt;/m:r&gt;&lt;/m:sup&gt;&lt;/m:sSubSup&gt;&lt;m:r&gt;&lt;w:rPr&gt;&lt;w:rFonts w:ascii=&quot;Cambria Math&quot; w:h-ansi=&quot;Cambria Math&quot;/&gt;&lt;wx:font wx:val=&quot;Cambria Math&quot;/&gt;&lt;w:i/&gt;&lt;w:sz w:val=&quot;24&quot;/&gt;&lt;w:sz-cs w:val=&quot;24&quot;/&gt;&lt;/w:rPr&gt;&lt;m:t&gt;)&lt;/m:t&gt;&lt;/m:r&gt;&lt;/m:oMath&gt;&lt;/m:oMathPara&gt;&lt;/w:p&gt;&lt;w:sectPr wsp:rsidR=&quot;00000000&quot; wsp:rsidRPr=&quot;00145951&quot;&gt;&lt;w:pgSz w:w=&quot;12240&quot; w:h=&quot;15840&quot;/&gt;&lt;w:pgMar w:top=&quot;1440&quot; w:right=&quot;1440&quot; w:bottom=&quot;1440&quot; w:left=&quot;1440&quot; w:header=&quot;720&quot; w:footer=&quot;720&quot; w:gutter=&quot;0&quot;/&gt;&lt;w:cols w:space=&quot;720&quot;/&gt;&lt;/w:sectPr&gt;&lt;/wx:sect&gt;&lt;/w:body&gt;&lt;/w:wordDocument&gt;">
            <v:imagedata r:id="rId10" o:title="" chromakey="white"/>
          </v:shape>
        </w:pict>
      </w:r>
      <w:r w:rsidR="00FD65E8" w:rsidRPr="00142D41">
        <w:rPr>
          <w:rFonts w:ascii="Times New Roman" w:hAnsi="Times New Roman" w:cs="Times New Roman"/>
          <w:sz w:val="24"/>
          <w:szCs w:val="24"/>
        </w:rPr>
        <w:t xml:space="preserve"> </w:t>
      </w:r>
      <w:r w:rsidR="00FD65E8" w:rsidRPr="00142D41">
        <w:rPr>
          <w:rFonts w:ascii="Times New Roman" w:hAnsi="Times New Roman" w:cs="Times New Roman"/>
          <w:sz w:val="24"/>
          <w:szCs w:val="24"/>
        </w:rPr>
        <w:tab/>
        <w:t>(2)</w:t>
      </w:r>
    </w:p>
    <w:p w:rsidR="00FD65E8" w:rsidRPr="00142D41" w:rsidRDefault="00FD65E8" w:rsidP="00142D41">
      <w:pPr>
        <w:spacing w:line="480" w:lineRule="auto"/>
        <w:jc w:val="both"/>
        <w:rPr>
          <w:rFonts w:ascii="Times New Roman" w:hAnsi="Times New Roman" w:cs="Times New Roman"/>
          <w:sz w:val="24"/>
          <w:szCs w:val="24"/>
        </w:rPr>
      </w:pPr>
      <w:r w:rsidRPr="00142D41">
        <w:rPr>
          <w:rFonts w:ascii="Times New Roman" w:hAnsi="Times New Roman" w:cs="Times New Roman"/>
          <w:sz w:val="24"/>
          <w:szCs w:val="24"/>
        </w:rPr>
        <w:t xml:space="preserve">Where </w:t>
      </w:r>
      <w:r w:rsidRPr="00142D41">
        <w:rPr>
          <w:rFonts w:ascii="Times New Roman" w:hAnsi="Times New Roman" w:cs="Times New Roman"/>
          <w:sz w:val="24"/>
          <w:szCs w:val="24"/>
        </w:rPr>
        <w:fldChar w:fldCharType="begin"/>
      </w:r>
      <w:r w:rsidRPr="00142D41">
        <w:rPr>
          <w:rFonts w:ascii="Times New Roman" w:hAnsi="Times New Roman" w:cs="Times New Roman"/>
          <w:sz w:val="24"/>
          <w:szCs w:val="24"/>
        </w:rPr>
        <w:instrText xml:space="preserve"> QUOTE </w:instrText>
      </w:r>
      <w:r w:rsidR="00172144">
        <w:rPr>
          <w:rFonts w:ascii="Times New Roman" w:hAnsi="Times New Roman" w:cs="Times New Roman"/>
          <w:noProof/>
          <w:position w:val="-11"/>
          <w:sz w:val="24"/>
          <w:szCs w:val="24"/>
        </w:rPr>
        <w:pict>
          <v:shape id="_x0000_i1031" type="#_x0000_t75" alt="" style="width:12pt;height:16.2pt;mso-width-percent:0;mso-height-percent:0;mso-width-percent:0;mso-height-percent:0" equationxml="&lt;?xml version=&quot;1.0&quot; encoding=&quot;UTF-8&quot; standalone=&quot;yes&quot;?&gt;&#10;&#10;&#10;&lt;?mso-application progid=&quot;Word.Document&quot;?&gt;&#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tDisplayPageBoundaries/&gt;&lt;w:doNotEmbedSystemFont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yNQJhCwMTUwMjEwtzJR2l4NTi4sz8PJACo1oAyCGIYiwAAAA=&quot;/&gt;&lt;/w:docVars&gt;&lt;wsp:rsids&gt;&lt;wsp:rsidRoot wsp:val=&quot;00BF4E9C&quot;/&gt;&lt;wsp:rsid wsp:val=&quot;001E784E&quot;/&gt;&lt;wsp:rsid wsp:val=&quot;00237509&quot;/&gt;&lt;wsp:rsid wsp:val=&quot;0027286E&quot;/&gt;&lt;wsp:rsid wsp:val=&quot;00441C79&quot;/&gt;&lt;wsp:rsid wsp:val=&quot;00583145&quot;/&gt;&lt;wsp:rsid wsp:val=&quot;007E6863&quot;/&gt;&lt;wsp:rsid wsp:val=&quot;008447FA&quot;/&gt;&lt;wsp:rsid wsp:val=&quot;00A951E4&quot;/&gt;&lt;wsp:rsid wsp:val=&quot;00BF4E9C&quot;/&gt;&lt;wsp:rsid wsp:val=&quot;00E566A1&quot;/&gt;&lt;wsp:rsid wsp:val=&quot;00E77460&quot;/&gt;&lt;wsp:rsid wsp:val=&quot;00F152BE&quot;/&gt;&lt;wsp:rsid wsp:val=&quot;00FF1392&quot;/&gt;&lt;/wsp:rsids&gt;&lt;/w:docPr&gt;&lt;w:body&gt;&lt;wx:sect&gt;&lt;w:p wsp:rsidR=&quot;00000000&quot; wsp:rsidRDefault=&quot;00E77460&quot; wsp:rsidP=&quot;00E77460&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Œº&lt;/m:t&gt;&lt;/m:r&gt;&lt;/m:e&gt;&lt;m:sub&gt;&lt;m:r&gt;&lt;w:rPr&gt;&lt;w:rFonts w:ascii=&quot;Cambria Math&quot; w:h-ansi=&quot;Cambria Math&quot;/&gt;&lt;wx:font wx:val=&quot;Cambria Math&quot;/&gt;&lt;w:i/&gt;&lt;w:sz w:val=&quot;24&quot;/&gt;&lt;w:sz-cs w:val=&quot;24&quot;/&gt;&lt;/w:rPr&gt;&lt;m:t&gt;0&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8" o:title="" chromakey="white"/>
          </v:shape>
        </w:pict>
      </w:r>
      <w:r w:rsidRPr="00142D41">
        <w:rPr>
          <w:rFonts w:ascii="Times New Roman" w:hAnsi="Times New Roman" w:cs="Times New Roman"/>
          <w:sz w:val="24"/>
          <w:szCs w:val="24"/>
        </w:rPr>
        <w:instrText xml:space="preserve"> </w:instrText>
      </w:r>
      <w:r w:rsidRPr="00142D41">
        <w:rPr>
          <w:rFonts w:ascii="Times New Roman" w:hAnsi="Times New Roman" w:cs="Times New Roman"/>
          <w:sz w:val="24"/>
          <w:szCs w:val="24"/>
        </w:rPr>
        <w:fldChar w:fldCharType="separate"/>
      </w:r>
      <w:r w:rsidR="00172144">
        <w:rPr>
          <w:rFonts w:ascii="Times New Roman" w:hAnsi="Times New Roman" w:cs="Times New Roman"/>
          <w:noProof/>
          <w:position w:val="-11"/>
          <w:sz w:val="24"/>
          <w:szCs w:val="24"/>
        </w:rPr>
        <w:pict>
          <v:shape id="_x0000_i1032" type="#_x0000_t75" alt="" style="width:12pt;height:16.2pt;mso-width-percent:0;mso-height-percent:0;mso-width-percent:0;mso-height-percent:0" equationxml="&lt;?xml version=&quot;1.0&quot; encoding=&quot;UTF-8&quot; standalone=&quot;yes&quot;?&gt;&#10;&#10;&#10;&lt;?mso-application progid=&quot;Word.Document&quot;?&gt;&#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tDisplayPageBoundaries/&gt;&lt;w:doNotEmbedSystemFont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yNQJhCwMTUwMjEwtzJR2l4NTi4sz8PJACo1oAyCGIYiwAAAA=&quot;/&gt;&lt;/w:docVars&gt;&lt;wsp:rsids&gt;&lt;wsp:rsidRoot wsp:val=&quot;00BF4E9C&quot;/&gt;&lt;wsp:rsid wsp:val=&quot;001E784E&quot;/&gt;&lt;wsp:rsid wsp:val=&quot;00237509&quot;/&gt;&lt;wsp:rsid wsp:val=&quot;0027286E&quot;/&gt;&lt;wsp:rsid wsp:val=&quot;00441C79&quot;/&gt;&lt;wsp:rsid wsp:val=&quot;00583145&quot;/&gt;&lt;wsp:rsid wsp:val=&quot;007E6863&quot;/&gt;&lt;wsp:rsid wsp:val=&quot;008447FA&quot;/&gt;&lt;wsp:rsid wsp:val=&quot;00A951E4&quot;/&gt;&lt;wsp:rsid wsp:val=&quot;00BF4E9C&quot;/&gt;&lt;wsp:rsid wsp:val=&quot;00E566A1&quot;/&gt;&lt;wsp:rsid wsp:val=&quot;00E77460&quot;/&gt;&lt;wsp:rsid wsp:val=&quot;00F152BE&quot;/&gt;&lt;wsp:rsid wsp:val=&quot;00FF1392&quot;/&gt;&lt;/wsp:rsids&gt;&lt;/w:docPr&gt;&lt;w:body&gt;&lt;wx:sect&gt;&lt;w:p wsp:rsidR=&quot;00000000&quot; wsp:rsidRDefault=&quot;00E77460&quot; wsp:rsidP=&quot;00E77460&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Œº&lt;/m:t&gt;&lt;/m:r&gt;&lt;/m:e&gt;&lt;m:sub&gt;&lt;m:r&gt;&lt;w:rPr&gt;&lt;w:rFonts w:ascii=&quot;Cambria Math&quot; w:h-ansi=&quot;Cambria Math&quot;/&gt;&lt;wx:font wx:val=&quot;Cambria Math&quot;/&gt;&lt;w:i/&gt;&lt;w:sz w:val=&quot;24&quot;/&gt;&lt;w:sz-cs w:val=&quot;24&quot;/&gt;&lt;/w:rPr&gt;&lt;m:t&gt;0&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8" o:title="" chromakey="white"/>
          </v:shape>
        </w:pict>
      </w:r>
      <w:r w:rsidRPr="00142D41">
        <w:rPr>
          <w:rFonts w:ascii="Times New Roman" w:hAnsi="Times New Roman" w:cs="Times New Roman"/>
          <w:sz w:val="24"/>
          <w:szCs w:val="24"/>
        </w:rPr>
        <w:fldChar w:fldCharType="end"/>
      </w:r>
      <w:r w:rsidRPr="00142D41">
        <w:rPr>
          <w:rFonts w:ascii="Times New Roman" w:hAnsi="Times New Roman" w:cs="Times New Roman"/>
          <w:sz w:val="24"/>
          <w:szCs w:val="24"/>
        </w:rPr>
        <w:t xml:space="preserve"> represents the average incidence per year associated with the fixed effect. </w:t>
      </w:r>
      <w:r w:rsidRPr="00142D41">
        <w:rPr>
          <w:rFonts w:ascii="Times New Roman" w:hAnsi="Times New Roman" w:cs="Times New Roman"/>
          <w:sz w:val="24"/>
          <w:szCs w:val="24"/>
        </w:rPr>
        <w:fldChar w:fldCharType="begin"/>
      </w:r>
      <w:r w:rsidRPr="00142D41">
        <w:rPr>
          <w:rFonts w:ascii="Times New Roman" w:hAnsi="Times New Roman" w:cs="Times New Roman"/>
          <w:sz w:val="24"/>
          <w:szCs w:val="24"/>
        </w:rPr>
        <w:instrText xml:space="preserve"> QUOTE </w:instrText>
      </w:r>
      <w:r w:rsidR="00FB5228">
        <w:rPr>
          <w:rFonts w:ascii="Times New Roman" w:hAnsi="Times New Roman" w:cs="Times New Roman"/>
          <w:noProof/>
          <w:position w:val="-14"/>
          <w:sz w:val="24"/>
          <w:szCs w:val="24"/>
        </w:rPr>
        <w:pict>
          <v:shape id="_x0000_i1033" type="#_x0000_t75" alt="" style="width:11.4pt;height:16.8pt;mso-width-percent:0;mso-height-percent:0;mso-width-percent:0;mso-height-percent:0" equationxml="&lt;?xml version=&quot;1.0&quot; encoding=&quot;UTF-8&quot; standalone=&quot;yes&quot;?&gt;&#10;&#10;&#10;&lt;?mso-application progid=&quot;Word.Document&quot;?&gt;&#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tDisplayPageBoundaries/&gt;&lt;w:doNotEmbedSystemFont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yNQJhCwMTUwMjEwtzJR2l4NTi4sz8PJACo1oAyCGIYiwAAAA=&quot;/&gt;&lt;/w:docVars&gt;&lt;wsp:rsids&gt;&lt;wsp:rsidRoot wsp:val=&quot;00BF4E9C&quot;/&gt;&lt;wsp:rsid wsp:val=&quot;001E784E&quot;/&gt;&lt;wsp:rsid wsp:val=&quot;00237509&quot;/&gt;&lt;wsp:rsid wsp:val=&quot;0027286E&quot;/&gt;&lt;wsp:rsid wsp:val=&quot;00441C79&quot;/&gt;&lt;wsp:rsid wsp:val=&quot;00583145&quot;/&gt;&lt;wsp:rsid wsp:val=&quot;007B7CFC&quot;/&gt;&lt;wsp:rsid wsp:val=&quot;007E6863&quot;/&gt;&lt;wsp:rsid wsp:val=&quot;008447FA&quot;/&gt;&lt;wsp:rsid wsp:val=&quot;00A951E4&quot;/&gt;&lt;wsp:rsid wsp:val=&quot;00BF4E9C&quot;/&gt;&lt;wsp:rsid wsp:val=&quot;00E566A1&quot;/&gt;&lt;wsp:rsid wsp:val=&quot;00F152BE&quot;/&gt;&lt;wsp:rsid wsp:val=&quot;00FF1392&quot;/&gt;&lt;/wsp:rsids&gt;&lt;/w:docPr&gt;&lt;w:body&gt;&lt;wx:sect&gt;&lt;w:p wsp:rsidR=&quot;00000000&quot; wsp:rsidRDefault=&quot;007B7CFC&quot; wsp:rsidP=&quot;007B7CFC&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Œº&lt;/m:t&gt;&lt;/m:r&gt;&lt;/m:e&gt;&lt;m:sub&gt;&lt;m:r&gt;&lt;w:rPr&gt;&lt;w:rFonts w:ascii=&quot;Cambria Math&quot; w:h-ansi=&quot;Cambria Math&quot;/&gt;&lt;wx:font wx:val=&quot;Cambria Math&quot;/&gt;&lt;w:i/&gt;&lt;w:sz w:val=&quot;24&quot;/&gt;&lt;w:sz-cs w:val=&quot;24&quot;/&gt;&lt;/w:rPr&gt;&lt;m:t&gt;j&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1" o:title="" chromakey="white"/>
          </v:shape>
        </w:pict>
      </w:r>
      <w:r w:rsidRPr="00142D41">
        <w:rPr>
          <w:rFonts w:ascii="Times New Roman" w:hAnsi="Times New Roman" w:cs="Times New Roman"/>
          <w:sz w:val="24"/>
          <w:szCs w:val="24"/>
        </w:rPr>
        <w:instrText xml:space="preserve"> </w:instrText>
      </w:r>
      <w:r w:rsidRPr="00142D41">
        <w:rPr>
          <w:rFonts w:ascii="Times New Roman" w:hAnsi="Times New Roman" w:cs="Times New Roman"/>
          <w:sz w:val="24"/>
          <w:szCs w:val="24"/>
        </w:rPr>
        <w:fldChar w:fldCharType="separate"/>
      </w:r>
      <w:r w:rsidR="00172144">
        <w:rPr>
          <w:rFonts w:ascii="Times New Roman" w:hAnsi="Times New Roman" w:cs="Times New Roman"/>
          <w:noProof/>
          <w:position w:val="-14"/>
          <w:sz w:val="24"/>
          <w:szCs w:val="24"/>
        </w:rPr>
        <w:pict>
          <v:shape id="_x0000_i1034" type="#_x0000_t75" alt="" style="width:11.4pt;height:16.8pt;mso-width-percent:0;mso-height-percent:0;mso-width-percent:0;mso-height-percent:0" equationxml="&lt;?xml version=&quot;1.0&quot; encoding=&quot;UTF-8&quot; standalone=&quot;yes&quot;?&gt;&#10;&#10;&#10;&lt;?mso-application progid=&quot;Word.Document&quot;?&gt;&#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tDisplayPageBoundaries/&gt;&lt;w:doNotEmbedSystemFont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yNQJhCwMTUwMjEwtzJR2l4NTi4sz8PJACo1oAyCGIYiwAAAA=&quot;/&gt;&lt;/w:docVars&gt;&lt;wsp:rsids&gt;&lt;wsp:rsidRoot wsp:val=&quot;00BF4E9C&quot;/&gt;&lt;wsp:rsid wsp:val=&quot;001E784E&quot;/&gt;&lt;wsp:rsid wsp:val=&quot;00237509&quot;/&gt;&lt;wsp:rsid wsp:val=&quot;0027286E&quot;/&gt;&lt;wsp:rsid wsp:val=&quot;00441C79&quot;/&gt;&lt;wsp:rsid wsp:val=&quot;00583145&quot;/&gt;&lt;wsp:rsid wsp:val=&quot;007B7CFC&quot;/&gt;&lt;wsp:rsid wsp:val=&quot;007E6863&quot;/&gt;&lt;wsp:rsid wsp:val=&quot;008447FA&quot;/&gt;&lt;wsp:rsid wsp:val=&quot;00A951E4&quot;/&gt;&lt;wsp:rsid wsp:val=&quot;00BF4E9C&quot;/&gt;&lt;wsp:rsid wsp:val=&quot;00E566A1&quot;/&gt;&lt;wsp:rsid wsp:val=&quot;00F152BE&quot;/&gt;&lt;wsp:rsid wsp:val=&quot;00FF1392&quot;/&gt;&lt;/wsp:rsids&gt;&lt;/w:docPr&gt;&lt;w:body&gt;&lt;wx:sect&gt;&lt;w:p wsp:rsidR=&quot;00000000&quot; wsp:rsidRDefault=&quot;007B7CFC&quot; wsp:rsidP=&quot;007B7CFC&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Œº&lt;/m:t&gt;&lt;/m:r&gt;&lt;/m:e&gt;&lt;m:sub&gt;&lt;m:r&gt;&lt;w:rPr&gt;&lt;w:rFonts w:ascii=&quot;Cambria Math&quot; w:h-ansi=&quot;Cambria Math&quot;/&gt;&lt;wx:font wx:val=&quot;Cambria Math&quot;/&gt;&lt;w:i/&gt;&lt;w:sz w:val=&quot;24&quot;/&gt;&lt;w:sz-cs w:val=&quot;24&quot;/&gt;&lt;/w:rPr&gt;&lt;m:t&gt;j&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1" o:title="" chromakey="white"/>
          </v:shape>
        </w:pict>
      </w:r>
      <w:r w:rsidRPr="00142D41">
        <w:rPr>
          <w:rFonts w:ascii="Times New Roman" w:hAnsi="Times New Roman" w:cs="Times New Roman"/>
          <w:sz w:val="24"/>
          <w:szCs w:val="24"/>
        </w:rPr>
        <w:fldChar w:fldCharType="end"/>
      </w:r>
      <w:r w:rsidRPr="00142D41">
        <w:rPr>
          <w:rFonts w:ascii="Times New Roman" w:hAnsi="Times New Roman" w:cs="Times New Roman"/>
          <w:sz w:val="24"/>
          <w:szCs w:val="24"/>
        </w:rPr>
        <w:t xml:space="preserve"> </w:t>
      </w:r>
      <w:proofErr w:type="gramStart"/>
      <w:r w:rsidRPr="00142D41">
        <w:rPr>
          <w:rFonts w:ascii="Times New Roman" w:hAnsi="Times New Roman" w:cs="Times New Roman"/>
          <w:sz w:val="24"/>
          <w:szCs w:val="24"/>
        </w:rPr>
        <w:t>the</w:t>
      </w:r>
      <w:proofErr w:type="gramEnd"/>
      <w:r w:rsidRPr="00142D41">
        <w:rPr>
          <w:rFonts w:ascii="Times New Roman" w:hAnsi="Times New Roman" w:cs="Times New Roman"/>
          <w:sz w:val="24"/>
          <w:szCs w:val="24"/>
        </w:rPr>
        <w:t xml:space="preserve"> variation due to the district is considered </w:t>
      </w:r>
      <w:bookmarkStart w:id="0" w:name="_GoBack"/>
      <w:bookmarkEnd w:id="0"/>
      <w:r w:rsidR="00FB5228">
        <w:rPr>
          <w:rFonts w:ascii="Times New Roman" w:hAnsi="Times New Roman" w:cs="Times New Roman"/>
          <w:sz w:val="24"/>
          <w:szCs w:val="24"/>
        </w:rPr>
        <w:t xml:space="preserve">as the </w:t>
      </w:r>
      <w:r w:rsidRPr="00142D41">
        <w:rPr>
          <w:rFonts w:ascii="Times New Roman" w:hAnsi="Times New Roman" w:cs="Times New Roman"/>
          <w:sz w:val="24"/>
          <w:szCs w:val="24"/>
        </w:rPr>
        <w:t xml:space="preserve">random effect together with the residual of the model. Both </w:t>
      </w:r>
      <w:r w:rsidRPr="00142D41">
        <w:rPr>
          <w:rFonts w:ascii="Times New Roman" w:hAnsi="Times New Roman" w:cs="Times New Roman"/>
          <w:sz w:val="24"/>
          <w:szCs w:val="24"/>
        </w:rPr>
        <w:fldChar w:fldCharType="begin"/>
      </w:r>
      <w:r w:rsidRPr="00142D41">
        <w:rPr>
          <w:rFonts w:ascii="Times New Roman" w:hAnsi="Times New Roman" w:cs="Times New Roman"/>
          <w:sz w:val="24"/>
          <w:szCs w:val="24"/>
        </w:rPr>
        <w:instrText xml:space="preserve"> QUOTE </w:instrText>
      </w:r>
      <w:r w:rsidR="00FB5228">
        <w:rPr>
          <w:rFonts w:ascii="Times New Roman" w:hAnsi="Times New Roman" w:cs="Times New Roman"/>
          <w:noProof/>
          <w:position w:val="-14"/>
          <w:sz w:val="24"/>
          <w:szCs w:val="24"/>
        </w:rPr>
        <w:pict>
          <v:shape id="_x0000_i1035" type="#_x0000_t75" alt="" style="width:28.8pt;height:16.8pt;mso-width-percent:0;mso-height-percent:0;mso-width-percent:0;mso-height-percent:0" equationxml="&lt;?xml version=&quot;1.0&quot; encoding=&quot;UTF-8&quot; standalone=&quot;yes&quot;?&gt;&#10;&#10;&#10;&lt;?mso-application progid=&quot;Word.Document&quot;?&gt;&#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tDisplayPageBoundaries/&gt;&lt;w:doNotEmbedSystemFont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yNQJhCwMTUwMjEwtzJR2l4NTi4sz8PJACo1oAyCGIYiwAAAA=&quot;/&gt;&lt;/w:docVars&gt;&lt;wsp:rsids&gt;&lt;wsp:rsidRoot wsp:val=&quot;00BF4E9C&quot;/&gt;&lt;wsp:rsid wsp:val=&quot;000976F0&quot;/&gt;&lt;wsp:rsid wsp:val=&quot;001E784E&quot;/&gt;&lt;wsp:rsid wsp:val=&quot;00237509&quot;/&gt;&lt;wsp:rsid wsp:val=&quot;0027286E&quot;/&gt;&lt;wsp:rsid wsp:val=&quot;00441C79&quot;/&gt;&lt;wsp:rsid wsp:val=&quot;00583145&quot;/&gt;&lt;wsp:rsid wsp:val=&quot;007E6863&quot;/&gt;&lt;wsp:rsid wsp:val=&quot;008447FA&quot;/&gt;&lt;wsp:rsid wsp:val=&quot;00A951E4&quot;/&gt;&lt;wsp:rsid wsp:val=&quot;00BF4E9C&quot;/&gt;&lt;wsp:rsid wsp:val=&quot;00E566A1&quot;/&gt;&lt;wsp:rsid wsp:val=&quot;00F152BE&quot;/&gt;&lt;wsp:rsid wsp:val=&quot;00FF1392&quot;/&gt;&lt;/wsp:rsids&gt;&lt;/w:docPr&gt;&lt;w:body&gt;&lt;wx:sect&gt;&lt;w:p wsp:rsidR=&quot;00000000&quot; wsp:rsidRDefault=&quot;000976F0&quot; wsp:rsidP=&quot;000976F0&quot;&gt;&lt;m:oMathPara&gt;&lt;m:oMath&gt;&lt;m:sSub&gt;&lt;m:sSubPr&gt;&lt;m:ctrlPr&gt;&lt;w:rPr&gt;&lt;w:rFonts w:ascii=&quot;Cambria Math&quot; w:h-ansi=&quot;Cambria Math&quot;/&gt;&lt;wx:font wx:val=&quot;Cambria Math&quot;/&gt;&lt;w:i/&gt;&lt;w:sz w:val=&quot;24&quot;/&gt;&lt;w:sz-cs w:val=&quot;24&quot;/&gt;&lt;/w:rPr&gt;&lt;/m:ctrlPr&gt;&lt;/m:sSubPr&gt;&lt;m:e&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Œº&lt;/m:t&gt;&lt;/m:r&gt;&lt;/m:e&gt;&lt;m:sub&gt;&lt;m:r&gt;&lt;w:rPr&gt;&lt;w:rFonts w:ascii=&quot;Cambria Math&quot; w:h-ansi=&quot;Cambria Math&quot;/&gt;&lt;wx:font wx:val=&quot;Cambria Math&quot;/&gt;&lt;w:i/&gt;&lt;w:sz w:val=&quot;24&quot;/&gt;&lt;w:sz-cs w:val=&quot;24&quot;/&gt;&lt;/w:rPr&gt;&lt;m:t&gt;j&lt;/m:t&gt;&lt;/m:r&gt;&lt;/m:sub&gt;&lt;/m:sSub&gt;&lt;m:r&gt;&lt;w:rPr&gt;&lt;w:rFonts w:ascii=&quot;Cambria Math&quot; w:h-ansi=&quot;Cambria Math&quot;/&gt;&lt;wx:font wx:val=&quot;Cambria Math&quot;/&gt;&lt;w:i/&gt;&lt;w:sz w:val=&quot;24&quot;/&gt;&lt;w:sz-cs w:val=&quot;24&quot;/&gt;&lt;/w:rPr&gt;&lt;m:t&gt;, Œµ&lt;/m:t&gt;&lt;/m:r&gt;&lt;/m:e&gt;&lt;m:sub&gt;&lt;m:r&gt;&lt;w:rPr&gt;&lt;w:rFonts w:ascii=&quot;Cambria Math&quot; w:h-ansi=&quot;Cambria Math&quot;/&gt;&lt;wx:font wx:val=&quot;Cambria Math&quot;/&gt;&lt;w:i/&gt;&lt;w:sz w:val=&quot;24&quot;/&gt;&lt;w:sz-cs w:val=&quot;24&quot;/&gt;&lt;/w:rPr&gt;&lt;m:t&gt;ij&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2" o:title="" chromakey="white"/>
          </v:shape>
        </w:pict>
      </w:r>
      <w:r w:rsidRPr="00142D41">
        <w:rPr>
          <w:rFonts w:ascii="Times New Roman" w:hAnsi="Times New Roman" w:cs="Times New Roman"/>
          <w:sz w:val="24"/>
          <w:szCs w:val="24"/>
        </w:rPr>
        <w:instrText xml:space="preserve"> </w:instrText>
      </w:r>
      <w:r w:rsidRPr="00142D41">
        <w:rPr>
          <w:rFonts w:ascii="Times New Roman" w:hAnsi="Times New Roman" w:cs="Times New Roman"/>
          <w:sz w:val="24"/>
          <w:szCs w:val="24"/>
        </w:rPr>
        <w:fldChar w:fldCharType="separate"/>
      </w:r>
      <w:r w:rsidR="00172144">
        <w:rPr>
          <w:rFonts w:ascii="Times New Roman" w:hAnsi="Times New Roman" w:cs="Times New Roman"/>
          <w:noProof/>
          <w:position w:val="-14"/>
          <w:sz w:val="24"/>
          <w:szCs w:val="24"/>
        </w:rPr>
        <w:pict>
          <v:shape id="_x0000_i1036" type="#_x0000_t75" alt="" style="width:28.8pt;height:16.8pt;mso-width-percent:0;mso-height-percent:0;mso-width-percent:0;mso-height-percent:0" equationxml="&lt;?xml version=&quot;1.0&quot; encoding=&quot;UTF-8&quot; standalone=&quot;yes&quot;?&gt;&#10;&#10;&#10;&lt;?mso-application progid=&quot;Word.Document&quot;?&gt;&#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tDisplayPageBoundaries/&gt;&lt;w:doNotEmbedSystemFont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yNQJhCwMTUwMjEwtzJR2l4NTi4sz8PJACo1oAyCGIYiwAAAA=&quot;/&gt;&lt;/w:docVars&gt;&lt;wsp:rsids&gt;&lt;wsp:rsidRoot wsp:val=&quot;00BF4E9C&quot;/&gt;&lt;wsp:rsid wsp:val=&quot;000976F0&quot;/&gt;&lt;wsp:rsid wsp:val=&quot;001E784E&quot;/&gt;&lt;wsp:rsid wsp:val=&quot;00237509&quot;/&gt;&lt;wsp:rsid wsp:val=&quot;0027286E&quot;/&gt;&lt;wsp:rsid wsp:val=&quot;00441C79&quot;/&gt;&lt;wsp:rsid wsp:val=&quot;00583145&quot;/&gt;&lt;wsp:rsid wsp:val=&quot;007E6863&quot;/&gt;&lt;wsp:rsid wsp:val=&quot;008447FA&quot;/&gt;&lt;wsp:rsid wsp:val=&quot;00A951E4&quot;/&gt;&lt;wsp:rsid wsp:val=&quot;00BF4E9C&quot;/&gt;&lt;wsp:rsid wsp:val=&quot;00E566A1&quot;/&gt;&lt;wsp:rsid wsp:val=&quot;00F152BE&quot;/&gt;&lt;wsp:rsid wsp:val=&quot;00FF1392&quot;/&gt;&lt;/wsp:rsids&gt;&lt;/w:docPr&gt;&lt;w:body&gt;&lt;wx:sect&gt;&lt;w:p wsp:rsidR=&quot;00000000&quot; wsp:rsidRDefault=&quot;000976F0&quot; wsp:rsidP=&quot;000976F0&quot;&gt;&lt;m:oMathPara&gt;&lt;m:oMath&gt;&lt;m:sSub&gt;&lt;m:sSubPr&gt;&lt;m:ctrlPr&gt;&lt;w:rPr&gt;&lt;w:rFonts w:ascii=&quot;Cambria Math&quot; w:h-ansi=&quot;Cambria Math&quot;/&gt;&lt;wx:font wx:val=&quot;Cambria Math&quot;/&gt;&lt;w:i/&gt;&lt;w:sz w:val=&quot;24&quot;/&gt;&lt;w:sz-cs w:val=&quot;24&quot;/&gt;&lt;/w:rPr&gt;&lt;/m:ctrlPr&gt;&lt;/m:sSubPr&gt;&lt;m:e&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Œº&lt;/m:t&gt;&lt;/m:r&gt;&lt;/m:e&gt;&lt;m:sub&gt;&lt;m:r&gt;&lt;w:rPr&gt;&lt;w:rFonts w:ascii=&quot;Cambria Math&quot; w:h-ansi=&quot;Cambria Math&quot;/&gt;&lt;wx:font wx:val=&quot;Cambria Math&quot;/&gt;&lt;w:i/&gt;&lt;w:sz w:val=&quot;24&quot;/&gt;&lt;w:sz-cs w:val=&quot;24&quot;/&gt;&lt;/w:rPr&gt;&lt;m:t&gt;j&lt;/m:t&gt;&lt;/m:r&gt;&lt;/m:sub&gt;&lt;/m:sSub&gt;&lt;m:r&gt;&lt;w:rPr&gt;&lt;w:rFonts w:ascii=&quot;Cambria Math&quot; w:h-ansi=&quot;Cambria Math&quot;/&gt;&lt;wx:font wx:val=&quot;Cambria Math&quot;/&gt;&lt;w:i/&gt;&lt;w:sz w:val=&quot;24&quot;/&gt;&lt;w:sz-cs w:val=&quot;24&quot;/&gt;&lt;/w:rPr&gt;&lt;m:t&gt;, Œµ&lt;/m:t&gt;&lt;/m:r&gt;&lt;/m:e&gt;&lt;m:sub&gt;&lt;m:r&gt;&lt;w:rPr&gt;&lt;w:rFonts w:ascii=&quot;Cambria Math&quot; w:h-ansi=&quot;Cambria Math&quot;/&gt;&lt;wx:font wx:val=&quot;Cambria Math&quot;/&gt;&lt;w:i/&gt;&lt;w:sz w:val=&quot;24&quot;/&gt;&lt;w:sz-cs w:val=&quot;24&quot;/&gt;&lt;/w:rPr&gt;&lt;m:t&gt;ij&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2" o:title="" chromakey="white"/>
          </v:shape>
        </w:pict>
      </w:r>
      <w:r w:rsidRPr="00142D41">
        <w:rPr>
          <w:rFonts w:ascii="Times New Roman" w:hAnsi="Times New Roman" w:cs="Times New Roman"/>
          <w:sz w:val="24"/>
          <w:szCs w:val="24"/>
        </w:rPr>
        <w:fldChar w:fldCharType="end"/>
      </w:r>
      <w:r w:rsidRPr="00142D41">
        <w:rPr>
          <w:rFonts w:ascii="Times New Roman" w:hAnsi="Times New Roman" w:cs="Times New Roman"/>
          <w:sz w:val="24"/>
          <w:szCs w:val="24"/>
        </w:rPr>
        <w:t xml:space="preserve"> are the random effects of the models assumed to be independent and identically distributed, i.e. assumed to follow a normal distribution with the mean 0 and variance, respectively </w:t>
      </w:r>
      <w:r w:rsidRPr="00142D41">
        <w:rPr>
          <w:rFonts w:ascii="Times New Roman" w:hAnsi="Times New Roman" w:cs="Times New Roman"/>
          <w:sz w:val="24"/>
          <w:szCs w:val="24"/>
        </w:rPr>
        <w:fldChar w:fldCharType="begin"/>
      </w:r>
      <w:r w:rsidRPr="00142D41">
        <w:rPr>
          <w:rFonts w:ascii="Times New Roman" w:hAnsi="Times New Roman" w:cs="Times New Roman"/>
          <w:sz w:val="24"/>
          <w:szCs w:val="24"/>
        </w:rPr>
        <w:instrText xml:space="preserve"> QUOTE </w:instrText>
      </w:r>
      <w:r w:rsidR="00172144">
        <w:rPr>
          <w:rFonts w:ascii="Times New Roman" w:hAnsi="Times New Roman" w:cs="Times New Roman"/>
          <w:noProof/>
          <w:position w:val="-14"/>
          <w:sz w:val="24"/>
          <w:szCs w:val="24"/>
        </w:rPr>
        <w:pict>
          <v:shape id="_x0000_i1037" type="#_x0000_t75" alt="" style="width:13.2pt;height:18pt;mso-width-percent:0;mso-height-percent:0;mso-width-percent:0;mso-height-percent:0" equationxml="&lt;?xml version=&quot;1.0&quot; encoding=&quot;UTF-8&quot; standalone=&quot;yes&quot;?&gt;&#10;&#10;&#10;&lt;?mso-application progid=&quot;Word.Document&quot;?&gt;&#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tDisplayPageBoundaries/&gt;&lt;w:doNotEmbedSystemFont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yNQJhCwMTUwMjEwtzJR2l4NTi4sz8PJACo1oAyCGIYiwAAAA=&quot;/&gt;&lt;/w:docVars&gt;&lt;wsp:rsids&gt;&lt;wsp:rsidRoot wsp:val=&quot;00BF4E9C&quot;/&gt;&lt;wsp:rsid wsp:val=&quot;001E784E&quot;/&gt;&lt;wsp:rsid wsp:val=&quot;00237509&quot;/&gt;&lt;wsp:rsid wsp:val=&quot;0027286E&quot;/&gt;&lt;wsp:rsid wsp:val=&quot;00441C79&quot;/&gt;&lt;wsp:rsid wsp:val=&quot;00583145&quot;/&gt;&lt;wsp:rsid wsp:val=&quot;00692AAC&quot;/&gt;&lt;wsp:rsid wsp:val=&quot;007E6863&quot;/&gt;&lt;wsp:rsid wsp:val=&quot;008447FA&quot;/&gt;&lt;wsp:rsid wsp:val=&quot;00A951E4&quot;/&gt;&lt;wsp:rsid wsp:val=&quot;00BF4E9C&quot;/&gt;&lt;wsp:rsid wsp:val=&quot;00E566A1&quot;/&gt;&lt;wsp:rsid wsp:val=&quot;00F152BE&quot;/&gt;&lt;wsp:rsid wsp:val=&quot;00FF1392&quot;/&gt;&lt;/wsp:rsids&gt;&lt;/w:docPr&gt;&lt;w:body&gt;&lt;wx:sect&gt;&lt;w:p wsp:rsidR=&quot;00000000&quot; wsp:rsidRDefault=&quot;00692AAC&quot; wsp:rsidP=&quot;00692AAC&quot;&gt;&lt;m:oMathPara&gt;&lt;m:oMath&gt;&lt;m:sSubSup&gt;&lt;m:sSubSupPr&gt;&lt;m:ctrlPr&gt;&lt;w:rPr&gt;&lt;w:rFonts w:ascii=&quot;Cambria Math&quot; w:h-ansi=&quot;Cambria Math&quot;/&gt;&lt;wx:font wx:val=&quot;Cambria Math&quot;/&gt;&lt;w:i/&gt;&lt;w:sz w:val=&quot;24&quot;/&gt;&lt;w:sz-cs w:val=&quot;24&quot;/&gt;&lt;/w:rPr&gt;&lt;/m:ctrlPr&gt;&lt;/m:sSubSupPr&gt;&lt;m:e&gt;&lt;m:r&gt;&lt;w:rPr&gt;&lt;w:rFonts w:ascii=&quot;Cambria Math&quot; w:h-ansi=&quot;Cambria Math&quot;/&gt;&lt;wx:font wx:val=&quot;Cambria Math&quot;/&gt;&lt;w:i/&gt;&lt;w:sz w:val=&quot;24&quot;/&gt;&lt;w:sz-cs w:val=&quot;24&quot;/&gt;&lt;/w:rPr&gt;&lt;m:t&gt;œÉ&lt;/m:t&gt;&lt;/m:r&gt;&lt;/m:e&gt;&lt;m:sub&gt;&lt;m:r&gt;&lt;w:rPr&gt;&lt;w:rFonts w:ascii=&quot;Cambria Math&quot; w:h-ansi=&quot;Cambria Math&quot;/&gt;&lt;wx:font wx:val=&quot;Cambria Math&quot;/&gt;&lt;w:i/&gt;&lt;w:sz w:val=&quot;24&quot;/&gt;&lt;w:sz-cs w:val=&quot;24&quot;/&gt;&lt;/w:rPr&gt;&lt;m:t&gt;Œº&lt;/m:t&gt;&lt;/m:r&gt;&lt;/m:sub&gt;&lt;m:sup&gt;&lt;m:r&gt;&lt;w:rPr&gt;&lt;w:rFonts w:ascii=&quot;Cambria Math&quot; w:h-ansi=&quot;Cambria Math&quot;/&gt;&lt;wx:font wx:val=&quot;Cambria Math&quot;/&gt;&lt;w:i/&gt;&lt;w:sz w:val=&quot;24&quot;/&gt;&lt;w:sz-cs w:val=&quot;24&quot;/&gt;&lt;/w:rPr&gt;&lt;m:t&gt;2&lt;/m:t&gt;&lt;/m:r&gt;&lt;/m:sup&gt;&lt;/m:sSub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3" o:title="" chromakey="white"/>
          </v:shape>
        </w:pict>
      </w:r>
      <w:r w:rsidRPr="00142D41">
        <w:rPr>
          <w:rFonts w:ascii="Times New Roman" w:hAnsi="Times New Roman" w:cs="Times New Roman"/>
          <w:sz w:val="24"/>
          <w:szCs w:val="24"/>
        </w:rPr>
        <w:instrText xml:space="preserve"> </w:instrText>
      </w:r>
      <w:r w:rsidRPr="00142D41">
        <w:rPr>
          <w:rFonts w:ascii="Times New Roman" w:hAnsi="Times New Roman" w:cs="Times New Roman"/>
          <w:sz w:val="24"/>
          <w:szCs w:val="24"/>
        </w:rPr>
        <w:fldChar w:fldCharType="separate"/>
      </w:r>
      <w:r w:rsidR="00172144">
        <w:rPr>
          <w:rFonts w:ascii="Times New Roman" w:hAnsi="Times New Roman" w:cs="Times New Roman"/>
          <w:noProof/>
          <w:position w:val="-14"/>
          <w:sz w:val="24"/>
          <w:szCs w:val="24"/>
        </w:rPr>
        <w:pict>
          <v:shape id="_x0000_i1038" type="#_x0000_t75" alt="" style="width:13.2pt;height:18pt;mso-width-percent:0;mso-height-percent:0;mso-width-percent:0;mso-height-percent:0" equationxml="&lt;?xml version=&quot;1.0&quot; encoding=&quot;UTF-8&quot; standalone=&quot;yes&quot;?&gt;&#10;&#10;&#10;&lt;?mso-application progid=&quot;Word.Document&quot;?&gt;&#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tDisplayPageBoundaries/&gt;&lt;w:doNotEmbedSystemFont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yNQJhCwMTUwMjEwtzJR2l4NTi4sz8PJACo1oAyCGIYiwAAAA=&quot;/&gt;&lt;/w:docVars&gt;&lt;wsp:rsids&gt;&lt;wsp:rsidRoot wsp:val=&quot;00BF4E9C&quot;/&gt;&lt;wsp:rsid wsp:val=&quot;001E784E&quot;/&gt;&lt;wsp:rsid wsp:val=&quot;00237509&quot;/&gt;&lt;wsp:rsid wsp:val=&quot;0027286E&quot;/&gt;&lt;wsp:rsid wsp:val=&quot;00441C79&quot;/&gt;&lt;wsp:rsid wsp:val=&quot;00583145&quot;/&gt;&lt;wsp:rsid wsp:val=&quot;00692AAC&quot;/&gt;&lt;wsp:rsid wsp:val=&quot;007E6863&quot;/&gt;&lt;wsp:rsid wsp:val=&quot;008447FA&quot;/&gt;&lt;wsp:rsid wsp:val=&quot;00A951E4&quot;/&gt;&lt;wsp:rsid wsp:val=&quot;00BF4E9C&quot;/&gt;&lt;wsp:rsid wsp:val=&quot;00E566A1&quot;/&gt;&lt;wsp:rsid wsp:val=&quot;00F152BE&quot;/&gt;&lt;wsp:rsid wsp:val=&quot;00FF1392&quot;/&gt;&lt;/wsp:rsids&gt;&lt;/w:docPr&gt;&lt;w:body&gt;&lt;wx:sect&gt;&lt;w:p wsp:rsidR=&quot;00000000&quot; wsp:rsidRDefault=&quot;00692AAC&quot; wsp:rsidP=&quot;00692AAC&quot;&gt;&lt;m:oMathPara&gt;&lt;m:oMath&gt;&lt;m:sSubSup&gt;&lt;m:sSubSupPr&gt;&lt;m:ctrlPr&gt;&lt;w:rPr&gt;&lt;w:rFonts w:ascii=&quot;Cambria Math&quot; w:h-ansi=&quot;Cambria Math&quot;/&gt;&lt;wx:font wx:val=&quot;Cambria Math&quot;/&gt;&lt;w:i/&gt;&lt;w:sz w:val=&quot;24&quot;/&gt;&lt;w:sz-cs w:val=&quot;24&quot;/&gt;&lt;/w:rPr&gt;&lt;/m:ctrlPr&gt;&lt;/m:sSubSupPr&gt;&lt;m:e&gt;&lt;m:r&gt;&lt;w:rPr&gt;&lt;w:rFonts w:ascii=&quot;Cambria Math&quot; w:h-ansi=&quot;Cambria Math&quot;/&gt;&lt;wx:font wx:val=&quot;Cambria Math&quot;/&gt;&lt;w:i/&gt;&lt;w:sz w:val=&quot;24&quot;/&gt;&lt;w:sz-cs w:val=&quot;24&quot;/&gt;&lt;/w:rPr&gt;&lt;m:t&gt;œÉ&lt;/m:t&gt;&lt;/m:r&gt;&lt;/m:e&gt;&lt;m:sub&gt;&lt;m:r&gt;&lt;w:rPr&gt;&lt;w:rFonts w:ascii=&quot;Cambria Math&quot; w:h-ansi=&quot;Cambria Math&quot;/&gt;&lt;wx:font wx:val=&quot;Cambria Math&quot;/&gt;&lt;w:i/&gt;&lt;w:sz w:val=&quot;24&quot;/&gt;&lt;w:sz-cs w:val=&quot;24&quot;/&gt;&lt;/w:rPr&gt;&lt;m:t&gt;Œº&lt;/m:t&gt;&lt;/m:r&gt;&lt;/m:sub&gt;&lt;m:sup&gt;&lt;m:r&gt;&lt;w:rPr&gt;&lt;w:rFonts w:ascii=&quot;Cambria Math&quot; w:h-ansi=&quot;Cambria Math&quot;/&gt;&lt;wx:font wx:val=&quot;Cambria Math&quot;/&gt;&lt;w:i/&gt;&lt;w:sz w:val=&quot;24&quot;/&gt;&lt;w:sz-cs w:val=&quot;24&quot;/&gt;&lt;/w:rPr&gt;&lt;m:t&gt;2&lt;/m:t&gt;&lt;/m:r&gt;&lt;/m:sup&gt;&lt;/m:sSub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3" o:title="" chromakey="white"/>
          </v:shape>
        </w:pict>
      </w:r>
      <w:r w:rsidRPr="00142D41">
        <w:rPr>
          <w:rFonts w:ascii="Times New Roman" w:hAnsi="Times New Roman" w:cs="Times New Roman"/>
          <w:sz w:val="24"/>
          <w:szCs w:val="24"/>
        </w:rPr>
        <w:fldChar w:fldCharType="end"/>
      </w:r>
      <w:r w:rsidRPr="00142D41">
        <w:rPr>
          <w:rFonts w:ascii="Times New Roman" w:hAnsi="Times New Roman" w:cs="Times New Roman"/>
          <w:sz w:val="24"/>
          <w:szCs w:val="24"/>
        </w:rPr>
        <w:t xml:space="preserve"> and </w:t>
      </w:r>
      <w:r w:rsidRPr="00142D41">
        <w:rPr>
          <w:rFonts w:ascii="Times New Roman" w:hAnsi="Times New Roman" w:cs="Times New Roman"/>
          <w:sz w:val="24"/>
          <w:szCs w:val="24"/>
        </w:rPr>
        <w:fldChar w:fldCharType="begin"/>
      </w:r>
      <w:r w:rsidRPr="00142D41">
        <w:rPr>
          <w:rFonts w:ascii="Times New Roman" w:hAnsi="Times New Roman" w:cs="Times New Roman"/>
          <w:sz w:val="24"/>
          <w:szCs w:val="24"/>
        </w:rPr>
        <w:instrText xml:space="preserve"> QUOTE </w:instrText>
      </w:r>
      <w:r w:rsidR="00FB5228">
        <w:rPr>
          <w:rFonts w:ascii="Times New Roman" w:hAnsi="Times New Roman" w:cs="Times New Roman"/>
          <w:noProof/>
          <w:position w:val="-11"/>
          <w:sz w:val="24"/>
          <w:szCs w:val="24"/>
        </w:rPr>
        <w:pict>
          <v:shape id="_x0000_i1039" type="#_x0000_t75" alt="" style="width:16.2pt;height:16.2pt;mso-width-percent:0;mso-height-percent:0;mso-width-percent:0;mso-height-percent:0" equationxml="&lt;?xml version=&quot;1.0&quot; encoding=&quot;UTF-8&quot; standalone=&quot;yes&quot;?&gt;&#10;&#10;&#10;&lt;?mso-application progid=&quot;Word.Document&quot;?&gt;&#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tDisplayPageBoundaries/&gt;&lt;w:doNotEmbedSystemFont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yNQJhCwMTUwMjEwtzJR2l4NTi4sz8PJACo1oAyCGIYiwAAAA=&quot;/&gt;&lt;/w:docVars&gt;&lt;wsp:rsids&gt;&lt;wsp:rsidRoot wsp:val=&quot;00BF4E9C&quot;/&gt;&lt;wsp:rsid wsp:val=&quot;00065651&quot;/&gt;&lt;wsp:rsid wsp:val=&quot;001E784E&quot;/&gt;&lt;wsp:rsid wsp:val=&quot;00237509&quot;/&gt;&lt;wsp:rsid wsp:val=&quot;0027286E&quot;/&gt;&lt;wsp:rsid wsp:val=&quot;00441C79&quot;/&gt;&lt;wsp:rsid wsp:val=&quot;00583145&quot;/&gt;&lt;wsp:rsid wsp:val=&quot;007E6863&quot;/&gt;&lt;wsp:rsid wsp:val=&quot;008447FA&quot;/&gt;&lt;wsp:rsid wsp:val=&quot;00A951E4&quot;/&gt;&lt;wsp:rsid wsp:val=&quot;00BF4E9C&quot;/&gt;&lt;wsp:rsid wsp:val=&quot;00E566A1&quot;/&gt;&lt;wsp:rsid wsp:val=&quot;00F152BE&quot;/&gt;&lt;wsp:rsid wsp:val=&quot;00FF1392&quot;/&gt;&lt;/wsp:rsids&gt;&lt;/w:docPr&gt;&lt;w:body&gt;&lt;wx:sect&gt;&lt;w:p wsp:rsidR=&quot;00000000&quot; wsp:rsidRDefault=&quot;00065651&quot; wsp:rsidP=&quot;00065651&quot;&gt;&lt;m:oMathPara&gt;&lt;m:oMath&gt;&lt;m:sSubSup&gt;&lt;m:sSubSupPr&gt;&lt;m:ctrlPr&gt;&lt;w:rPr&gt;&lt;w:rFonts w:ascii=&quot;Cambria Math&quot; w:h-ansi=&quot;Cambria Math&quot;/&gt;&lt;wx:font wx:val=&quot;Cambria Math&quot;/&gt;&lt;w:i/&gt;&lt;w:sz w:val=&quot;24&quot;/&gt;&lt;w:sz-cs w:val=&quot;24&quot;/&gt;&lt;/w:rPr&gt;&lt;/m:ctrlPr&gt;&lt;/m:sSubSupPr&gt;&lt;m:e&gt;&lt;m:r&gt;&lt;w:rPr&gt;&lt;w:rFonts w:ascii=&quot;Cambria Math&quot; w:h-ansi=&quot;Cambria Math&quot;/&gt;&lt;wx:font wx:val=&quot;Cambria Math&quot;/&gt;&lt;w:i/&gt;&lt;w:sz w:val=&quot;24&quot;/&gt;&lt;w:sz-cs w:val=&quot;24&quot;/&gt;&lt;/w:rPr&gt;&lt;m:t&gt;œÉ&lt;/m:t&gt;&lt;/m:r&gt;&lt;/m:e&gt;&lt;m:sub&gt;&lt;m:r&gt;&lt;w:rPr&gt;&lt;w:rFonts w:ascii=&quot;Cambria Math&quot; w:h-ansi=&quot;Cambria Math&quot;/&gt;&lt;wx:font wx:val=&quot;Cambria Math&quot;/&gt;&lt;w:i/&gt;&lt;w:sz w:val=&quot;24&quot;/&gt;&lt;w:sz-cs w:val=&quot;24&quot;/&gt;&lt;/w:rPr&gt;&lt;m:t&gt;Œµ&lt;/m:t&gt;&lt;/m:r&gt;&lt;/m:sub&gt;&lt;m:sup&gt;&lt;m:r&gt;&lt;w:rPr&gt;&lt;w:rFonts w:ascii=&quot;Cambria Math&quot; w:h-ansi=&quot;Cambria Math&quot;/&gt;&lt;wx:font wx:val=&quot;Cambria Math&quot;/&gt;&lt;w:i/&gt;&lt;w:sz w:val=&quot;24&quot;/&gt;&lt;w:sz-cs w:val=&quot;24&quot;/&gt;&lt;/w:rPr&gt;&lt;m:t&gt;2&lt;/m:t&gt;&lt;/m:r&gt;&lt;/m:sup&gt;&lt;/m:sSubSup&gt;&lt;m:r&gt;&lt;w:rPr&gt;&lt;w:rFonts w:ascii=&quot;Cambria Math&quot; w:h-ansi=&quot;Cambria Math&quot;/&gt;&lt;wx:font wx:val=&quot;Cambria Math&quot;/&gt;&lt;w:i/&gt;&lt;w:sz w:val=&quot;24&quot;/&gt;&lt;w:sz-cs w:val=&quot;24&quot;/&gt;&lt;/w:rPr&gt;&lt;m:t&gt;.&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4" o:title="" chromakey="white"/>
          </v:shape>
        </w:pict>
      </w:r>
      <w:r w:rsidRPr="00142D41">
        <w:rPr>
          <w:rFonts w:ascii="Times New Roman" w:hAnsi="Times New Roman" w:cs="Times New Roman"/>
          <w:sz w:val="24"/>
          <w:szCs w:val="24"/>
        </w:rPr>
        <w:instrText xml:space="preserve"> </w:instrText>
      </w:r>
      <w:r w:rsidRPr="00142D41">
        <w:rPr>
          <w:rFonts w:ascii="Times New Roman" w:hAnsi="Times New Roman" w:cs="Times New Roman"/>
          <w:sz w:val="24"/>
          <w:szCs w:val="24"/>
        </w:rPr>
        <w:fldChar w:fldCharType="separate"/>
      </w:r>
      <w:r w:rsidR="00172144">
        <w:rPr>
          <w:rFonts w:ascii="Times New Roman" w:hAnsi="Times New Roman" w:cs="Times New Roman"/>
          <w:noProof/>
          <w:position w:val="-11"/>
          <w:sz w:val="24"/>
          <w:szCs w:val="24"/>
        </w:rPr>
        <w:pict>
          <v:shape id="_x0000_i1040" type="#_x0000_t75" alt="" style="width:16.2pt;height:16.2pt;mso-width-percent:0;mso-height-percent:0;mso-width-percent:0;mso-height-percent:0" equationxml="&lt;?xml version=&quot;1.0&quot; encoding=&quot;UTF-8&quot; standalone=&quot;yes&quot;?&gt;&#10;&#10;&#10;&lt;?mso-application progid=&quot;Word.Document&quot;?&gt;&#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tDisplayPageBoundaries/&gt;&lt;w:doNotEmbedSystemFont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yNQJhCwMTUwMjEwtzJR2l4NTi4sz8PJACo1oAyCGIYiwAAAA=&quot;/&gt;&lt;/w:docVars&gt;&lt;wsp:rsids&gt;&lt;wsp:rsidRoot wsp:val=&quot;00BF4E9C&quot;/&gt;&lt;wsp:rsid wsp:val=&quot;00065651&quot;/&gt;&lt;wsp:rsid wsp:val=&quot;001E784E&quot;/&gt;&lt;wsp:rsid wsp:val=&quot;00237509&quot;/&gt;&lt;wsp:rsid wsp:val=&quot;0027286E&quot;/&gt;&lt;wsp:rsid wsp:val=&quot;00441C79&quot;/&gt;&lt;wsp:rsid wsp:val=&quot;00583145&quot;/&gt;&lt;wsp:rsid wsp:val=&quot;007E6863&quot;/&gt;&lt;wsp:rsid wsp:val=&quot;008447FA&quot;/&gt;&lt;wsp:rsid wsp:val=&quot;00A951E4&quot;/&gt;&lt;wsp:rsid wsp:val=&quot;00BF4E9C&quot;/&gt;&lt;wsp:rsid wsp:val=&quot;00E566A1&quot;/&gt;&lt;wsp:rsid wsp:val=&quot;00F152BE&quot;/&gt;&lt;wsp:rsid wsp:val=&quot;00FF1392&quot;/&gt;&lt;/wsp:rsids&gt;&lt;/w:docPr&gt;&lt;w:body&gt;&lt;wx:sect&gt;&lt;w:p wsp:rsidR=&quot;00000000&quot; wsp:rsidRDefault=&quot;00065651&quot; wsp:rsidP=&quot;00065651&quot;&gt;&lt;m:oMathPara&gt;&lt;m:oMath&gt;&lt;m:sSubSup&gt;&lt;m:sSubSupPr&gt;&lt;m:ctrlPr&gt;&lt;w:rPr&gt;&lt;w:rFonts w:ascii=&quot;Cambria Math&quot; w:h-ansi=&quot;Cambria Math&quot;/&gt;&lt;wx:font wx:val=&quot;Cambria Math&quot;/&gt;&lt;w:i/&gt;&lt;w:sz w:val=&quot;24&quot;/&gt;&lt;w:sz-cs w:val=&quot;24&quot;/&gt;&lt;/w:rPr&gt;&lt;/m:ctrlPr&gt;&lt;/m:sSubSupPr&gt;&lt;m:e&gt;&lt;m:r&gt;&lt;w:rPr&gt;&lt;w:rFonts w:ascii=&quot;Cambria Math&quot; w:h-ansi=&quot;Cambria Math&quot;/&gt;&lt;wx:font wx:val=&quot;Cambria Math&quot;/&gt;&lt;w:i/&gt;&lt;w:sz w:val=&quot;24&quot;/&gt;&lt;w:sz-cs w:val=&quot;24&quot;/&gt;&lt;/w:rPr&gt;&lt;m:t&gt;œÉ&lt;/m:t&gt;&lt;/m:r&gt;&lt;/m:e&gt;&lt;m:sub&gt;&lt;m:r&gt;&lt;w:rPr&gt;&lt;w:rFonts w:ascii=&quot;Cambria Math&quot; w:h-ansi=&quot;Cambria Math&quot;/&gt;&lt;wx:font wx:val=&quot;Cambria Math&quot;/&gt;&lt;w:i/&gt;&lt;w:sz w:val=&quot;24&quot;/&gt;&lt;w:sz-cs w:val=&quot;24&quot;/&gt;&lt;/w:rPr&gt;&lt;m:t&gt;Œµ&lt;/m:t&gt;&lt;/m:r&gt;&lt;/m:sub&gt;&lt;m:sup&gt;&lt;m:r&gt;&lt;w:rPr&gt;&lt;w:rFonts w:ascii=&quot;Cambria Math&quot; w:h-ansi=&quot;Cambria Math&quot;/&gt;&lt;wx:font wx:val=&quot;Cambria Math&quot;/&gt;&lt;w:i/&gt;&lt;w:sz w:val=&quot;24&quot;/&gt;&lt;w:sz-cs w:val=&quot;24&quot;/&gt;&lt;/w:rPr&gt;&lt;m:t&gt;2&lt;/m:t&gt;&lt;/m:r&gt;&lt;/m:sup&gt;&lt;/m:sSubSup&gt;&lt;m:r&gt;&lt;w:rPr&gt;&lt;w:rFonts w:ascii=&quot;Cambria Math&quot; w:h-ansi=&quot;Cambria Math&quot;/&gt;&lt;wx:font wx:val=&quot;Cambria Math&quot;/&gt;&lt;w:i/&gt;&lt;w:sz w:val=&quot;24&quot;/&gt;&lt;w:sz-cs w:val=&quot;24&quot;/&gt;&lt;/w:rPr&gt;&lt;m:t&gt;.&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4" o:title="" chromakey="white"/>
          </v:shape>
        </w:pict>
      </w:r>
      <w:r w:rsidRPr="00142D41">
        <w:rPr>
          <w:rFonts w:ascii="Times New Roman" w:hAnsi="Times New Roman" w:cs="Times New Roman"/>
          <w:sz w:val="24"/>
          <w:szCs w:val="24"/>
        </w:rPr>
        <w:fldChar w:fldCharType="end"/>
      </w:r>
      <w:r w:rsidRPr="00142D41">
        <w:rPr>
          <w:rFonts w:ascii="Times New Roman" w:hAnsi="Times New Roman" w:cs="Times New Roman"/>
          <w:sz w:val="24"/>
          <w:szCs w:val="24"/>
        </w:rPr>
        <w:t xml:space="preserve"> </w:t>
      </w:r>
    </w:p>
    <w:p w:rsidR="00FD65E8" w:rsidRPr="00142D41" w:rsidRDefault="00FD65E8" w:rsidP="00142D41">
      <w:pPr>
        <w:spacing w:line="480" w:lineRule="auto"/>
        <w:jc w:val="both"/>
        <w:rPr>
          <w:rFonts w:ascii="Times New Roman" w:hAnsi="Times New Roman" w:cs="Times New Roman"/>
          <w:sz w:val="24"/>
          <w:szCs w:val="24"/>
        </w:rPr>
      </w:pPr>
      <w:r w:rsidRPr="00142D41">
        <w:rPr>
          <w:rFonts w:ascii="Times New Roman" w:hAnsi="Times New Roman" w:cs="Times New Roman"/>
          <w:sz w:val="24"/>
          <w:szCs w:val="24"/>
        </w:rPr>
        <w:t xml:space="preserve">We further extended the previous model to a three-level model while adding sex (dummy variable) and age groups (with eleven levels) as fixed effects to compare and contrast the effect of sex and age on malaria incidence. </w:t>
      </w:r>
      <w:r w:rsidRPr="00142D41">
        <w:rPr>
          <w:rFonts w:ascii="Times New Roman" w:hAnsi="Times New Roman" w:cs="Times New Roman"/>
          <w:sz w:val="24"/>
          <w:szCs w:val="24"/>
        </w:rPr>
        <w:fldChar w:fldCharType="begin"/>
      </w:r>
      <w:r w:rsidRPr="00142D41">
        <w:rPr>
          <w:rFonts w:ascii="Times New Roman" w:hAnsi="Times New Roman" w:cs="Times New Roman"/>
          <w:sz w:val="24"/>
          <w:szCs w:val="24"/>
        </w:rPr>
        <w:instrText xml:space="preserve"> QUOTE </w:instrText>
      </w:r>
      <w:r w:rsidR="00FB5228">
        <w:rPr>
          <w:rFonts w:ascii="Times New Roman" w:hAnsi="Times New Roman" w:cs="Times New Roman"/>
          <w:noProof/>
          <w:position w:val="-14"/>
          <w:sz w:val="24"/>
          <w:szCs w:val="24"/>
        </w:rPr>
        <w:pict>
          <v:shape id="_x0000_i1041" type="#_x0000_t75" alt="" style="width:14.4pt;height:16.8pt;mso-width-percent:0;mso-height-percent:0;mso-width-percent:0;mso-height-percent:0" equationxml="&lt;?xml version=&quot;1.0&quot; encoding=&quot;UTF-8&quot; standalone=&quot;yes&quot;?&gt;&#10;&#10;&#10;&lt;?mso-application progid=&quot;Word.Document&quot;?&gt;&#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tDisplayPageBoundaries/&gt;&lt;w:doNotEmbedSystemFont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yNQJhCwMTUwMjEwtzJR2l4NTi4sz8PJACo1oAyCGIYiwAAAA=&quot;/&gt;&lt;/w:docVars&gt;&lt;wsp:rsids&gt;&lt;wsp:rsidRoot wsp:val=&quot;00BF4E9C&quot;/&gt;&lt;wsp:rsid wsp:val=&quot;000C2DA2&quot;/&gt;&lt;wsp:rsid wsp:val=&quot;001E784E&quot;/&gt;&lt;wsp:rsid wsp:val=&quot;00237509&quot;/&gt;&lt;wsp:rsid wsp:val=&quot;0027286E&quot;/&gt;&lt;wsp:rsid wsp:val=&quot;00441C79&quot;/&gt;&lt;wsp:rsid wsp:val=&quot;00583145&quot;/&gt;&lt;wsp:rsid wsp:val=&quot;007E6863&quot;/&gt;&lt;wsp:rsid wsp:val=&quot;008447FA&quot;/&gt;&lt;wsp:rsid wsp:val=&quot;00A951E4&quot;/&gt;&lt;wsp:rsid wsp:val=&quot;00BF4E9C&quot;/&gt;&lt;wsp:rsid wsp:val=&quot;00E566A1&quot;/&gt;&lt;wsp:rsid wsp:val=&quot;00F152BE&quot;/&gt;&lt;wsp:rsid wsp:val=&quot;00FF1392&quot;/&gt;&lt;/wsp:rsids&gt;&lt;/w:docPr&gt;&lt;w:body&gt;&lt;wx:sect&gt;&lt;w:p wsp:rsidR=&quot;00000000&quot; wsp:rsidRDefault=&quot;000C2DA2&quot; wsp:rsidP=&quot;000C2DA2&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Œº&lt;/m:t&gt;&lt;/m:r&gt;&lt;/m:e&gt;&lt;m:sub&gt;&lt;m:r&gt;&lt;w:rPr&gt;&lt;w:rFonts w:ascii=&quot;Cambria Math&quot; w:h-ansi=&quot;Cambria Math&quot;/&gt;&lt;wx:font wx:val=&quot;Cambria Math&quot;/&gt;&lt;w:i/&gt;&lt;w:sz w:val=&quot;24&quot;/&gt;&lt;w:sz-cs w:val=&quot;24&quot;/&gt;&lt;/w:rPr&gt;&lt;m:t&gt;j&lt;/m:t&gt;&lt;/m:r&gt;&lt;/m:sub&gt;&lt;/m:sSub&gt;&lt;m:r&gt;&lt;w:rPr&gt;&lt;w:rFonts w:ascii=&quot;Cambria Math&quot; w:h-ansi=&quot;Cambria Math&quot;/&gt;&lt;wx:font wx:val=&quot;Cambria Math&quot;/&gt;&lt;w:i/&gt;&lt;w:sz w:val=&quot;24&quot;/&gt;&lt;w:sz-cs w:val=&quot;24&quot;/&gt;&lt;/w:rPr&gt;&lt;m:t&gt; &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5" o:title="" chromakey="white"/>
          </v:shape>
        </w:pict>
      </w:r>
      <w:r w:rsidRPr="00142D41">
        <w:rPr>
          <w:rFonts w:ascii="Times New Roman" w:hAnsi="Times New Roman" w:cs="Times New Roman"/>
          <w:sz w:val="24"/>
          <w:szCs w:val="24"/>
        </w:rPr>
        <w:instrText xml:space="preserve"> </w:instrText>
      </w:r>
      <w:r w:rsidRPr="00142D41">
        <w:rPr>
          <w:rFonts w:ascii="Times New Roman" w:hAnsi="Times New Roman" w:cs="Times New Roman"/>
          <w:sz w:val="24"/>
          <w:szCs w:val="24"/>
        </w:rPr>
        <w:fldChar w:fldCharType="separate"/>
      </w:r>
      <w:r w:rsidR="00172144">
        <w:rPr>
          <w:rFonts w:ascii="Times New Roman" w:hAnsi="Times New Roman" w:cs="Times New Roman"/>
          <w:noProof/>
          <w:position w:val="-14"/>
          <w:sz w:val="24"/>
          <w:szCs w:val="24"/>
        </w:rPr>
        <w:pict>
          <v:shape id="_x0000_i1042" type="#_x0000_t75" alt="" style="width:14.4pt;height:16.8pt;mso-width-percent:0;mso-height-percent:0;mso-width-percent:0;mso-height-percent:0" equationxml="&lt;?xml version=&quot;1.0&quot; encoding=&quot;UTF-8&quot; standalone=&quot;yes&quot;?&gt;&#10;&#10;&#10;&lt;?mso-application progid=&quot;Word.Document&quot;?&gt;&#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tDisplayPageBoundaries/&gt;&lt;w:doNotEmbedSystemFont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yNQJhCwMTUwMjEwtzJR2l4NTi4sz8PJACo1oAyCGIYiwAAAA=&quot;/&gt;&lt;/w:docVars&gt;&lt;wsp:rsids&gt;&lt;wsp:rsidRoot wsp:val=&quot;00BF4E9C&quot;/&gt;&lt;wsp:rsid wsp:val=&quot;000C2DA2&quot;/&gt;&lt;wsp:rsid wsp:val=&quot;001E784E&quot;/&gt;&lt;wsp:rsid wsp:val=&quot;00237509&quot;/&gt;&lt;wsp:rsid wsp:val=&quot;0027286E&quot;/&gt;&lt;wsp:rsid wsp:val=&quot;00441C79&quot;/&gt;&lt;wsp:rsid wsp:val=&quot;00583145&quot;/&gt;&lt;wsp:rsid wsp:val=&quot;007E6863&quot;/&gt;&lt;wsp:rsid wsp:val=&quot;008447FA&quot;/&gt;&lt;wsp:rsid wsp:val=&quot;00A951E4&quot;/&gt;&lt;wsp:rsid wsp:val=&quot;00BF4E9C&quot;/&gt;&lt;wsp:rsid wsp:val=&quot;00E566A1&quot;/&gt;&lt;wsp:rsid wsp:val=&quot;00F152BE&quot;/&gt;&lt;wsp:rsid wsp:val=&quot;00FF1392&quot;/&gt;&lt;/wsp:rsids&gt;&lt;/w:docPr&gt;&lt;w:body&gt;&lt;wx:sect&gt;&lt;w:p wsp:rsidR=&quot;00000000&quot; wsp:rsidRDefault=&quot;000C2DA2&quot; wsp:rsidP=&quot;000C2DA2&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Œº&lt;/m:t&gt;&lt;/m:r&gt;&lt;/m:e&gt;&lt;m:sub&gt;&lt;m:r&gt;&lt;w:rPr&gt;&lt;w:rFonts w:ascii=&quot;Cambria Math&quot; w:h-ansi=&quot;Cambria Math&quot;/&gt;&lt;wx:font wx:val=&quot;Cambria Math&quot;/&gt;&lt;w:i/&gt;&lt;w:sz w:val=&quot;24&quot;/&gt;&lt;w:sz-cs w:val=&quot;24&quot;/&gt;&lt;/w:rPr&gt;&lt;m:t&gt;j&lt;/m:t&gt;&lt;/m:r&gt;&lt;/m:sub&gt;&lt;/m:sSub&gt;&lt;m:r&gt;&lt;w:rPr&gt;&lt;w:rFonts w:ascii=&quot;Cambria Math&quot; w:h-ansi=&quot;Cambria Math&quot;/&gt;&lt;wx:font wx:val=&quot;Cambria Math&quot;/&gt;&lt;w:i/&gt;&lt;w:sz w:val=&quot;24&quot;/&gt;&lt;w:sz-cs w:val=&quot;24&quot;/&gt;&lt;/w:rPr&gt;&lt;m:t&gt; &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5" o:title="" chromakey="white"/>
          </v:shape>
        </w:pict>
      </w:r>
      <w:r w:rsidRPr="00142D41">
        <w:rPr>
          <w:rFonts w:ascii="Times New Roman" w:hAnsi="Times New Roman" w:cs="Times New Roman"/>
          <w:sz w:val="24"/>
          <w:szCs w:val="24"/>
        </w:rPr>
        <w:fldChar w:fldCharType="end"/>
      </w:r>
      <w:proofErr w:type="gramStart"/>
      <w:r w:rsidRPr="00142D41">
        <w:rPr>
          <w:rFonts w:ascii="Times New Roman" w:hAnsi="Times New Roman" w:cs="Times New Roman"/>
          <w:sz w:val="24"/>
          <w:szCs w:val="24"/>
        </w:rPr>
        <w:t>in</w:t>
      </w:r>
      <w:proofErr w:type="gramEnd"/>
      <w:r w:rsidRPr="00142D41">
        <w:rPr>
          <w:rFonts w:ascii="Times New Roman" w:hAnsi="Times New Roman" w:cs="Times New Roman"/>
          <w:sz w:val="24"/>
          <w:szCs w:val="24"/>
        </w:rPr>
        <w:t xml:space="preserve"> Eq. 3  becomes </w:t>
      </w:r>
    </w:p>
    <w:p w:rsidR="00FD65E8" w:rsidRPr="00142D41" w:rsidRDefault="00FD65E8" w:rsidP="00142D41">
      <w:pPr>
        <w:tabs>
          <w:tab w:val="right" w:pos="9360"/>
        </w:tabs>
        <w:spacing w:line="480" w:lineRule="auto"/>
        <w:jc w:val="both"/>
        <w:rPr>
          <w:rFonts w:ascii="Times New Roman" w:hAnsi="Times New Roman" w:cs="Times New Roman"/>
          <w:sz w:val="24"/>
          <w:szCs w:val="24"/>
        </w:rPr>
      </w:pPr>
      <w:r w:rsidRPr="00142D41">
        <w:rPr>
          <w:rFonts w:ascii="Times New Roman" w:hAnsi="Times New Roman" w:cs="Times New Roman"/>
          <w:sz w:val="24"/>
          <w:szCs w:val="24"/>
        </w:rPr>
        <w:fldChar w:fldCharType="begin"/>
      </w:r>
      <w:r w:rsidRPr="00142D41">
        <w:rPr>
          <w:rFonts w:ascii="Times New Roman" w:hAnsi="Times New Roman" w:cs="Times New Roman"/>
          <w:sz w:val="24"/>
          <w:szCs w:val="24"/>
        </w:rPr>
        <w:instrText xml:space="preserve"> QUOTE </w:instrText>
      </w:r>
      <w:r w:rsidR="00FB5228">
        <w:rPr>
          <w:rFonts w:ascii="Times New Roman" w:hAnsi="Times New Roman" w:cs="Times New Roman"/>
          <w:noProof/>
          <w:position w:val="-14"/>
          <w:sz w:val="24"/>
          <w:szCs w:val="24"/>
        </w:rPr>
        <w:pict>
          <v:shape id="_x0000_i1043" type="#_x0000_t75" alt="" style="width:109.8pt;height:16.8pt;mso-width-percent:0;mso-height-percent:0;mso-width-percent:0;mso-height-percent:0" equationxml="&lt;?xml version=&quot;1.0&quot; encoding=&quot;UTF-8&quot; standalone=&quot;yes&quot;?&gt;&#10;&#10;&#10;&lt;?mso-application progid=&quot;Word.Document&quot;?&gt;&#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tDisplayPageBoundaries/&gt;&lt;w:doNotEmbedSystemFont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yNQJhCwMTUwMjEwtzJR2l4NTi4sz8PJACo1oAyCGIYiwAAAA=&quot;/&gt;&lt;/w:docVars&gt;&lt;wsp:rsids&gt;&lt;wsp:rsidRoot wsp:val=&quot;00BF4E9C&quot;/&gt;&lt;wsp:rsid wsp:val=&quot;001E784E&quot;/&gt;&lt;wsp:rsid wsp:val=&quot;00237509&quot;/&gt;&lt;wsp:rsid wsp:val=&quot;0027286E&quot;/&gt;&lt;wsp:rsid wsp:val=&quot;00441C79&quot;/&gt;&lt;wsp:rsid wsp:val=&quot;00583145&quot;/&gt;&lt;wsp:rsid wsp:val=&quot;0069143F&quot;/&gt;&lt;wsp:rsid wsp:val=&quot;007E6863&quot;/&gt;&lt;wsp:rsid wsp:val=&quot;008447FA&quot;/&gt;&lt;wsp:rsid wsp:val=&quot;00A951E4&quot;/&gt;&lt;wsp:rsid wsp:val=&quot;00BF4E9C&quot;/&gt;&lt;wsp:rsid wsp:val=&quot;00E566A1&quot;/&gt;&lt;wsp:rsid wsp:val=&quot;00F152BE&quot;/&gt;&lt;wsp:rsid wsp:val=&quot;00FF1392&quot;/&gt;&lt;/wsp:rsids&gt;&lt;/w:docPr&gt;&lt;w:body&gt;&lt;wx:sect&gt;&lt;w:p wsp:rsidR=&quot;00000000&quot; wsp:rsidRDefault=&quot;0069143F&quot; wsp:rsidP=&quot;0069143F&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Œº&lt;/m:t&gt;&lt;/m:r&gt;&lt;/m:e&gt;&lt;m:sub&gt;&lt;m:r&gt;&lt;w:rPr&gt;&lt;w:rFonts w:ascii=&quot;Cambria Math&quot; w:h-ansi=&quot;Cambria Math&quot;/&gt;&lt;wx:font wx:val=&quot;Cambria Math&quot;/&gt;&lt;w:i/&gt;&lt;w:sz w:val=&quot;24&quot;/&gt;&lt;w:sz-cs w:val=&quot;24&quot;/&gt;&lt;/w:rPr&gt;&lt;m:t&gt;j&lt;/m:t&gt;&lt;/m:r&gt;&lt;/m:sub&gt;&lt;/m:sSub&gt;&lt;m:r&gt;&lt;w:rPr&gt;&lt;w:rFonts w:ascii=&quot;Cambria Math&quot; w:h-ansi=&quot;Cambria Math&quot;/&gt;&lt;wx:font wx:val=&quot;Cambria Math&quot;/&gt;&lt;w:i/&gt;&lt;w:sz w:val=&quot;24&quot;/&gt;&lt;w:sz-cs w:val=&quot;24&quot;/&gt;&lt;/w:rPr&gt;&lt;m:t&gt;= &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Œ=&lt;/m:t&gt;&lt;/m:r&gt;&lt;/m:e&gt;&lt;m:sub&gt;&lt;m:r&gt;&lt;w:rPr&gt;&lt;w:rFonts w:ascii=&quot;Cambria Math&quot; w:h-ansi=&quot;Cambria Math&quot;/&gt;&lt;wx:font wx:val=&quot;Cambria Math&quot;/&gt;&lt;w:i/&gt;&lt;w:sz w:val=&quot;24&quot;/&gt;&lt;w:sz-cs w:val=&quot;24&quot;/&gt;&lt;/w:rPr&gt;&lt;m:t&gt;i0&lt;/m:t&gt;&lt;/m:r&gt;&lt;/m:sub&gt;&lt;/m:sSub&gt;&lt;m:r&gt;&lt;w:rPr&gt;&lt;w:rFonts w:ascii=&quot;Cambria Math&quot; w:h-ansi=&quot;Cambria Math&quot;/&gt;&lt;wx:font wx:val=&quot;Cambria Math&quot;/&gt;&lt;w:i/&gt;&lt;w:sz w:val=&quot;24&quot;/&gt;&lt;w:sz-cs w:val=&quot;24&quot;/&gt;&lt;/w:rPr&gt;&lt;m:t&gt;+ &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Œ=&lt;/m:t&gt;&lt;/m:r&gt;&lt;/m:e&gt;&lt;m:sub&gt;&lt;m:r&gt;&lt;w:rPr&gt;&lt;w:rFonts w:ascii=&quot;Cambria Math&quot; w:h-ansi=&quot;Cambria Math&quot;/&gt;&lt;wx:font wx:val=&quot;Cambria Math&quot;/&gt;&lt;w:i/&gt;&lt;w:sz w:val=&quot;24&quot;/&gt;&lt;w:sz-cs w:val=&quot;24&quot;/&gt;&lt;/w:rPr&gt;&lt;m:t&gt;ij&lt;/m:t&gt;&lt;/m:r&gt;&lt;/m:sub&gt;&lt;/m:sSub&gt;&lt;m:r&gt;&lt;w:rPr&gt;&lt;w:rFonts w:ascii=&quot;Cambria Math&quot; w:h-ansi=&quot;Cambria Math&quot;/&gt;&lt;wx:font wx:val=&quot;Cambria Math&quot;/&gt;&lt;w:i/&gt;&lt;w:sz w:val=&quot;24&quot;/&gt;&lt;w:sz-cs w:val=&quot;24&quot;/&gt;&lt;/w:rPr&gt;&lt;m:t&gt;+ &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Ñá&lt;/m:t&gt;&lt;/m:r&gt;&lt;/m:e&gt;&lt;m:sub&gt;&lt;m:r&gt;&lt;w:rPr&gt;&lt;w:rFonts w:ascii=&quot;Cambria Math&quot; w:h-ansi=&quot;Cambria Math&quot;/&gt;&lt;wx:font wx:val=&quot;Cambria Math&quot;/&gt;&lt;w:i/&gt;&lt;w:sz w:val=&quot;24&quot;/&gt;&lt;w:sz-cs w:val=&quot;24&quot;/&gt;&lt;/w:rPr&gt;&lt;m:t&gt;ij&lt;/m:t&gt;&lt;/m:r&gt;&lt;/m:sub&gt;&lt;/m:sSub&gt;&lt;m:r&gt;&lt;w:rPr&gt;&lt;w:rFonts w:ascii=&quot;Cambria Math&quot; w:h-ansi=&quot;Cambria Math&quot;/&gt;&lt;wx:font wx:val=&quot;Cambria Math&quot;/&gt;&lt;w:i/&gt;&lt;w:sz w:val=&quot;24&quot;/&gt;&lt;w:sz-cs w:val=&quot;24&quot;/&gt;&lt;/w:rPr&gt;&lt;m:t&gt; &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6" o:title="" chromakey="white"/>
          </v:shape>
        </w:pict>
      </w:r>
      <w:r w:rsidRPr="00142D41">
        <w:rPr>
          <w:rFonts w:ascii="Times New Roman" w:hAnsi="Times New Roman" w:cs="Times New Roman"/>
          <w:sz w:val="24"/>
          <w:szCs w:val="24"/>
        </w:rPr>
        <w:instrText xml:space="preserve"> </w:instrText>
      </w:r>
      <w:r w:rsidRPr="00142D41">
        <w:rPr>
          <w:rFonts w:ascii="Times New Roman" w:hAnsi="Times New Roman" w:cs="Times New Roman"/>
          <w:sz w:val="24"/>
          <w:szCs w:val="24"/>
        </w:rPr>
        <w:fldChar w:fldCharType="separate"/>
      </w:r>
      <w:r w:rsidR="00172144">
        <w:rPr>
          <w:rFonts w:ascii="Times New Roman" w:hAnsi="Times New Roman" w:cs="Times New Roman"/>
          <w:noProof/>
          <w:position w:val="-14"/>
          <w:sz w:val="24"/>
          <w:szCs w:val="24"/>
        </w:rPr>
        <w:pict>
          <v:shape id="_x0000_i1044" type="#_x0000_t75" alt="" style="width:109.8pt;height:16.8pt;mso-width-percent:0;mso-height-percent:0;mso-width-percent:0;mso-height-percent:0" equationxml="&lt;?xml version=&quot;1.0&quot; encoding=&quot;UTF-8&quot; standalone=&quot;yes&quot;?&gt;&#10;&#10;&#10;&lt;?mso-application progid=&quot;Word.Document&quot;?&gt;&#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tDisplayPageBoundaries/&gt;&lt;w:doNotEmbedSystemFont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yNQJhCwMTUwMjEwtzJR2l4NTi4sz8PJACo1oAyCGIYiwAAAA=&quot;/&gt;&lt;/w:docVars&gt;&lt;wsp:rsids&gt;&lt;wsp:rsidRoot wsp:val=&quot;00BF4E9C&quot;/&gt;&lt;wsp:rsid wsp:val=&quot;001E784E&quot;/&gt;&lt;wsp:rsid wsp:val=&quot;00237509&quot;/&gt;&lt;wsp:rsid wsp:val=&quot;0027286E&quot;/&gt;&lt;wsp:rsid wsp:val=&quot;00441C79&quot;/&gt;&lt;wsp:rsid wsp:val=&quot;00583145&quot;/&gt;&lt;wsp:rsid wsp:val=&quot;0069143F&quot;/&gt;&lt;wsp:rsid wsp:val=&quot;007E6863&quot;/&gt;&lt;wsp:rsid wsp:val=&quot;008447FA&quot;/&gt;&lt;wsp:rsid wsp:val=&quot;00A951E4&quot;/&gt;&lt;wsp:rsid wsp:val=&quot;00BF4E9C&quot;/&gt;&lt;wsp:rsid wsp:val=&quot;00E566A1&quot;/&gt;&lt;wsp:rsid wsp:val=&quot;00F152BE&quot;/&gt;&lt;wsp:rsid wsp:val=&quot;00FF1392&quot;/&gt;&lt;/wsp:rsids&gt;&lt;/w:docPr&gt;&lt;w:body&gt;&lt;wx:sect&gt;&lt;w:p wsp:rsidR=&quot;00000000&quot; wsp:rsidRDefault=&quot;0069143F&quot; wsp:rsidP=&quot;0069143F&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Œº&lt;/m:t&gt;&lt;/m:r&gt;&lt;/m:e&gt;&lt;m:sub&gt;&lt;m:r&gt;&lt;w:rPr&gt;&lt;w:rFonts w:ascii=&quot;Cambria Math&quot; w:h-ansi=&quot;Cambria Math&quot;/&gt;&lt;wx:font wx:val=&quot;Cambria Math&quot;/&gt;&lt;w:i/&gt;&lt;w:sz w:val=&quot;24&quot;/&gt;&lt;w:sz-cs w:val=&quot;24&quot;/&gt;&lt;/w:rPr&gt;&lt;m:t&gt;j&lt;/m:t&gt;&lt;/m:r&gt;&lt;/m:sub&gt;&lt;/m:sSub&gt;&lt;m:r&gt;&lt;w:rPr&gt;&lt;w:rFonts w:ascii=&quot;Cambria Math&quot; w:h-ansi=&quot;Cambria Math&quot;/&gt;&lt;wx:font wx:val=&quot;Cambria Math&quot;/&gt;&lt;w:i/&gt;&lt;w:sz w:val=&quot;24&quot;/&gt;&lt;w:sz-cs w:val=&quot;24&quot;/&gt;&lt;/w:rPr&gt;&lt;m:t&gt;= &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Œ=&lt;/m:t&gt;&lt;/m:r&gt;&lt;/m:e&gt;&lt;m:sub&gt;&lt;m:r&gt;&lt;w:rPr&gt;&lt;w:rFonts w:ascii=&quot;Cambria Math&quot; w:h-ansi=&quot;Cambria Math&quot;/&gt;&lt;wx:font wx:val=&quot;Cambria Math&quot;/&gt;&lt;w:i/&gt;&lt;w:sz w:val=&quot;24&quot;/&gt;&lt;w:sz-cs w:val=&quot;24&quot;/&gt;&lt;/w:rPr&gt;&lt;m:t&gt;i0&lt;/m:t&gt;&lt;/m:r&gt;&lt;/m:sub&gt;&lt;/m:sSub&gt;&lt;m:r&gt;&lt;w:rPr&gt;&lt;w:rFonts w:ascii=&quot;Cambria Math&quot; w:h-ansi=&quot;Cambria Math&quot;/&gt;&lt;wx:font wx:val=&quot;Cambria Math&quot;/&gt;&lt;w:i/&gt;&lt;w:sz w:val=&quot;24&quot;/&gt;&lt;w:sz-cs w:val=&quot;24&quot;/&gt;&lt;/w:rPr&gt;&lt;m:t&gt;+ &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Œ=&lt;/m:t&gt;&lt;/m:r&gt;&lt;/m:e&gt;&lt;m:sub&gt;&lt;m:r&gt;&lt;w:rPr&gt;&lt;w:rFonts w:ascii=&quot;Cambria Math&quot; w:h-ansi=&quot;Cambria Math&quot;/&gt;&lt;wx:font wx:val=&quot;Cambria Math&quot;/&gt;&lt;w:i/&gt;&lt;w:sz w:val=&quot;24&quot;/&gt;&lt;w:sz-cs w:val=&quot;24&quot;/&gt;&lt;/w:rPr&gt;&lt;m:t&gt;ij&lt;/m:t&gt;&lt;/m:r&gt;&lt;/m:sub&gt;&lt;/m:sSub&gt;&lt;m:r&gt;&lt;w:rPr&gt;&lt;w:rFonts w:ascii=&quot;Cambria Math&quot; w:h-ansi=&quot;Cambria Math&quot;/&gt;&lt;wx:font wx:val=&quot;Cambria Math&quot;/&gt;&lt;w:i/&gt;&lt;w:sz w:val=&quot;24&quot;/&gt;&lt;w:sz-cs w:val=&quot;24&quot;/&gt;&lt;/w:rPr&gt;&lt;m:t&gt;+ &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Ñá&lt;/m:t&gt;&lt;/m:r&gt;&lt;/m:e&gt;&lt;m:sub&gt;&lt;m:r&gt;&lt;w:rPr&gt;&lt;w:rFonts w:ascii=&quot;Cambria Math&quot; w:h-ansi=&quot;Cambria Math&quot;/&gt;&lt;wx:font wx:val=&quot;Cambria Math&quot;/&gt;&lt;w:i/&gt;&lt;w:sz w:val=&quot;24&quot;/&gt;&lt;w:sz-cs w:val=&quot;24&quot;/&gt;&lt;/w:rPr&gt;&lt;m:t&gt;ij&lt;/m:t&gt;&lt;/m:r&gt;&lt;/m:sub&gt;&lt;/m:sSub&gt;&lt;m:r&gt;&lt;w:rPr&gt;&lt;w:rFonts w:ascii=&quot;Cambria Math&quot; w:h-ansi=&quot;Cambria Math&quot;/&gt;&lt;wx:font wx:val=&quot;Cambria Math&quot;/&gt;&lt;w:i/&gt;&lt;w:sz w:val=&quot;24&quot;/&gt;&lt;w:sz-cs w:val=&quot;24&quot;/&gt;&lt;/w:rPr&gt;&lt;m:t&gt; &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6" o:title="" chromakey="white"/>
          </v:shape>
        </w:pict>
      </w:r>
      <w:r w:rsidRPr="00142D41">
        <w:rPr>
          <w:rFonts w:ascii="Times New Roman" w:hAnsi="Times New Roman" w:cs="Times New Roman"/>
          <w:sz w:val="24"/>
          <w:szCs w:val="24"/>
        </w:rPr>
        <w:fldChar w:fldCharType="end"/>
      </w:r>
      <w:r w:rsidRPr="00142D41">
        <w:rPr>
          <w:rFonts w:ascii="Times New Roman" w:hAnsi="Times New Roman" w:cs="Times New Roman"/>
          <w:sz w:val="24"/>
          <w:szCs w:val="24"/>
        </w:rPr>
        <w:tab/>
        <w:t>(3)</w:t>
      </w:r>
    </w:p>
    <w:p w:rsidR="00FD65E8" w:rsidRPr="00142D41" w:rsidRDefault="00FD65E8" w:rsidP="00142D41">
      <w:pPr>
        <w:spacing w:line="480" w:lineRule="auto"/>
        <w:jc w:val="both"/>
        <w:rPr>
          <w:rFonts w:ascii="Times New Roman" w:hAnsi="Times New Roman" w:cs="Times New Roman"/>
          <w:sz w:val="24"/>
          <w:szCs w:val="24"/>
        </w:rPr>
      </w:pPr>
      <w:proofErr w:type="gramStart"/>
      <w:r w:rsidRPr="00142D41">
        <w:rPr>
          <w:rFonts w:ascii="Times New Roman" w:hAnsi="Times New Roman" w:cs="Times New Roman"/>
          <w:sz w:val="24"/>
          <w:szCs w:val="24"/>
        </w:rPr>
        <w:t>where</w:t>
      </w:r>
      <w:proofErr w:type="gramEnd"/>
      <w:r w:rsidRPr="00142D41">
        <w:rPr>
          <w:rFonts w:ascii="Times New Roman" w:hAnsi="Times New Roman" w:cs="Times New Roman"/>
          <w:sz w:val="24"/>
          <w:szCs w:val="24"/>
        </w:rPr>
        <w:t xml:space="preserve"> </w:t>
      </w:r>
      <w:r w:rsidRPr="00142D41">
        <w:rPr>
          <w:rFonts w:ascii="Times New Roman" w:hAnsi="Times New Roman" w:cs="Times New Roman"/>
          <w:sz w:val="24"/>
          <w:szCs w:val="24"/>
        </w:rPr>
        <w:fldChar w:fldCharType="begin"/>
      </w:r>
      <w:r w:rsidRPr="00142D41">
        <w:rPr>
          <w:rFonts w:ascii="Times New Roman" w:hAnsi="Times New Roman" w:cs="Times New Roman"/>
          <w:sz w:val="24"/>
          <w:szCs w:val="24"/>
        </w:rPr>
        <w:instrText xml:space="preserve"> QUOTE </w:instrText>
      </w:r>
      <w:r w:rsidR="00172144">
        <w:rPr>
          <w:rFonts w:ascii="Times New Roman" w:hAnsi="Times New Roman" w:cs="Times New Roman"/>
          <w:noProof/>
          <w:position w:val="-11"/>
          <w:sz w:val="24"/>
          <w:szCs w:val="24"/>
        </w:rPr>
        <w:pict>
          <v:shape id="_x0000_i1045" type="#_x0000_t75" alt="" style="width:14.4pt;height:16.2pt;mso-width-percent:0;mso-height-percent:0;mso-width-percent:0;mso-height-percent:0" equationxml="&lt;?xml version=&quot;1.0&quot; encoding=&quot;UTF-8&quot; standalone=&quot;yes&quot;?&gt;&#10;&#10;&#10;&lt;?mso-application progid=&quot;Word.Document&quot;?&gt;&#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tDisplayPageBoundaries/&gt;&lt;w:doNotEmbedSystemFont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yNQJhCwMTUwMjEwtzJR2l4NTi4sz8PJACo1oAyCGIYiwAAAA=&quot;/&gt;&lt;/w:docVars&gt;&lt;wsp:rsids&gt;&lt;wsp:rsidRoot wsp:val=&quot;00BF4E9C&quot;/&gt;&lt;wsp:rsid wsp:val=&quot;001E784E&quot;/&gt;&lt;wsp:rsid wsp:val=&quot;00237509&quot;/&gt;&lt;wsp:rsid wsp:val=&quot;0027286E&quot;/&gt;&lt;wsp:rsid wsp:val=&quot;00441C79&quot;/&gt;&lt;wsp:rsid wsp:val=&quot;00583145&quot;/&gt;&lt;wsp:rsid wsp:val=&quot;00655881&quot;/&gt;&lt;wsp:rsid wsp:val=&quot;007E6863&quot;/&gt;&lt;wsp:rsid wsp:val=&quot;008447FA&quot;/&gt;&lt;wsp:rsid wsp:val=&quot;00A951E4&quot;/&gt;&lt;wsp:rsid wsp:val=&quot;00BF4E9C&quot;/&gt;&lt;wsp:rsid wsp:val=&quot;00E566A1&quot;/&gt;&lt;wsp:rsid wsp:val=&quot;00F152BE&quot;/&gt;&lt;wsp:rsid wsp:val=&quot;00FF1392&quot;/&gt;&lt;/wsp:rsids&gt;&lt;/w:docPr&gt;&lt;w:body&gt;&lt;wx:sect&gt;&lt;w:p wsp:rsidR=&quot;00000000&quot; wsp:rsidRDefault=&quot;00655881&quot; wsp:rsidP=&quot;00655881&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Œ=&lt;/m:t&gt;&lt;/m:r&gt;&lt;/m:e&gt;&lt;m:sub&gt;&lt;m:r&gt;&lt;w:rPr&gt;&lt;w:rFonts w:ascii=&quot;Cambria Math&quot; w:h-ansi=&quot;Cambria Math&quot;/&gt;&lt;wx:font wx:val=&quot;Cambria Math&quot;/&gt;&lt;w:i/&gt;&lt;w:sz w:val=&quot;24&quot;/&gt;&lt;w:sz-cs w:val=&quot;24&quot;/&gt;&lt;/w:rPr&gt;&lt;m:t&gt;i0&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7" o:title="" chromakey="white"/>
          </v:shape>
        </w:pict>
      </w:r>
      <w:r w:rsidRPr="00142D41">
        <w:rPr>
          <w:rFonts w:ascii="Times New Roman" w:hAnsi="Times New Roman" w:cs="Times New Roman"/>
          <w:sz w:val="24"/>
          <w:szCs w:val="24"/>
        </w:rPr>
        <w:instrText xml:space="preserve"> </w:instrText>
      </w:r>
      <w:r w:rsidRPr="00142D41">
        <w:rPr>
          <w:rFonts w:ascii="Times New Roman" w:hAnsi="Times New Roman" w:cs="Times New Roman"/>
          <w:sz w:val="24"/>
          <w:szCs w:val="24"/>
        </w:rPr>
        <w:fldChar w:fldCharType="separate"/>
      </w:r>
      <w:r w:rsidR="00172144">
        <w:rPr>
          <w:rFonts w:ascii="Times New Roman" w:hAnsi="Times New Roman" w:cs="Times New Roman"/>
          <w:noProof/>
          <w:position w:val="-11"/>
          <w:sz w:val="24"/>
          <w:szCs w:val="24"/>
        </w:rPr>
        <w:pict>
          <v:shape id="_x0000_i1046" type="#_x0000_t75" alt="" style="width:14.4pt;height:16.2pt;mso-width-percent:0;mso-height-percent:0;mso-width-percent:0;mso-height-percent:0" equationxml="&lt;?xml version=&quot;1.0&quot; encoding=&quot;UTF-8&quot; standalone=&quot;yes&quot;?&gt;&#10;&#10;&#10;&lt;?mso-application progid=&quot;Word.Document&quot;?&gt;&#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tDisplayPageBoundaries/&gt;&lt;w:doNotEmbedSystemFont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yNQJhCwMTUwMjEwtzJR2l4NTi4sz8PJACo1oAyCGIYiwAAAA=&quot;/&gt;&lt;/w:docVars&gt;&lt;wsp:rsids&gt;&lt;wsp:rsidRoot wsp:val=&quot;00BF4E9C&quot;/&gt;&lt;wsp:rsid wsp:val=&quot;001E784E&quot;/&gt;&lt;wsp:rsid wsp:val=&quot;00237509&quot;/&gt;&lt;wsp:rsid wsp:val=&quot;0027286E&quot;/&gt;&lt;wsp:rsid wsp:val=&quot;00441C79&quot;/&gt;&lt;wsp:rsid wsp:val=&quot;00583145&quot;/&gt;&lt;wsp:rsid wsp:val=&quot;00655881&quot;/&gt;&lt;wsp:rsid wsp:val=&quot;007E6863&quot;/&gt;&lt;wsp:rsid wsp:val=&quot;008447FA&quot;/&gt;&lt;wsp:rsid wsp:val=&quot;00A951E4&quot;/&gt;&lt;wsp:rsid wsp:val=&quot;00BF4E9C&quot;/&gt;&lt;wsp:rsid wsp:val=&quot;00E566A1&quot;/&gt;&lt;wsp:rsid wsp:val=&quot;00F152BE&quot;/&gt;&lt;wsp:rsid wsp:val=&quot;00FF1392&quot;/&gt;&lt;/wsp:rsids&gt;&lt;/w:docPr&gt;&lt;w:body&gt;&lt;wx:sect&gt;&lt;w:p wsp:rsidR=&quot;00000000&quot; wsp:rsidRDefault=&quot;00655881&quot; wsp:rsidP=&quot;00655881&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Œ=&lt;/m:t&gt;&lt;/m:r&gt;&lt;/m:e&gt;&lt;m:sub&gt;&lt;m:r&gt;&lt;w:rPr&gt;&lt;w:rFonts w:ascii=&quot;Cambria Math&quot; w:h-ansi=&quot;Cambria Math&quot;/&gt;&lt;wx:font wx:val=&quot;Cambria Math&quot;/&gt;&lt;w:i/&gt;&lt;w:sz w:val=&quot;24&quot;/&gt;&lt;w:sz-cs w:val=&quot;24&quot;/&gt;&lt;/w:rPr&gt;&lt;m:t&gt;i0&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7" o:title="" chromakey="white"/>
          </v:shape>
        </w:pict>
      </w:r>
      <w:r w:rsidRPr="00142D41">
        <w:rPr>
          <w:rFonts w:ascii="Times New Roman" w:hAnsi="Times New Roman" w:cs="Times New Roman"/>
          <w:sz w:val="24"/>
          <w:szCs w:val="24"/>
        </w:rPr>
        <w:fldChar w:fldCharType="end"/>
      </w:r>
      <w:r w:rsidRPr="00142D41">
        <w:rPr>
          <w:rFonts w:ascii="Times New Roman" w:hAnsi="Times New Roman" w:cs="Times New Roman"/>
          <w:sz w:val="24"/>
          <w:szCs w:val="24"/>
        </w:rPr>
        <w:t xml:space="preserve"> represents the average incidence associated with either sex or age; </w:t>
      </w:r>
      <w:r w:rsidRPr="00142D41">
        <w:rPr>
          <w:rFonts w:ascii="Times New Roman" w:hAnsi="Times New Roman" w:cs="Times New Roman"/>
          <w:sz w:val="24"/>
          <w:szCs w:val="24"/>
        </w:rPr>
        <w:fldChar w:fldCharType="begin"/>
      </w:r>
      <w:r w:rsidRPr="00142D41">
        <w:rPr>
          <w:rFonts w:ascii="Times New Roman" w:hAnsi="Times New Roman" w:cs="Times New Roman"/>
          <w:sz w:val="24"/>
          <w:szCs w:val="24"/>
        </w:rPr>
        <w:instrText xml:space="preserve"> QUOTE </w:instrText>
      </w:r>
      <w:r w:rsidR="00FB5228">
        <w:rPr>
          <w:rFonts w:ascii="Times New Roman" w:hAnsi="Times New Roman" w:cs="Times New Roman"/>
          <w:noProof/>
          <w:position w:val="-14"/>
          <w:sz w:val="24"/>
          <w:szCs w:val="24"/>
        </w:rPr>
        <w:pict>
          <v:shape id="_x0000_i1047" type="#_x0000_t75" alt="" style="width:14.4pt;height:16.8pt;mso-width-percent:0;mso-height-percent:0;mso-width-percent:0;mso-height-percent:0" equationxml="&lt;?xml version=&quot;1.0&quot; encoding=&quot;UTF-8&quot; standalone=&quot;yes&quot;?&gt;&#10;&#10;&#10;&lt;?mso-application progid=&quot;Word.Document&quot;?&gt;&#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tDisplayPageBoundaries/&gt;&lt;w:doNotEmbedSystemFont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yNQJhCwMTUwMjEwtzJR2l4NTi4sz8PJACo1oAyCGIYiwAAAA=&quot;/&gt;&lt;/w:docVars&gt;&lt;wsp:rsids&gt;&lt;wsp:rsidRoot wsp:val=&quot;00BF4E9C&quot;/&gt;&lt;wsp:rsid wsp:val=&quot;001E784E&quot;/&gt;&lt;wsp:rsid wsp:val=&quot;00237509&quot;/&gt;&lt;wsp:rsid wsp:val=&quot;0027286E&quot;/&gt;&lt;wsp:rsid wsp:val=&quot;003A1DDE&quot;/&gt;&lt;wsp:rsid wsp:val=&quot;00441C79&quot;/&gt;&lt;wsp:rsid wsp:val=&quot;00583145&quot;/&gt;&lt;wsp:rsid wsp:val=&quot;007E6863&quot;/&gt;&lt;wsp:rsid wsp:val=&quot;008447FA&quot;/&gt;&lt;wsp:rsid wsp:val=&quot;00A951E4&quot;/&gt;&lt;wsp:rsid wsp:val=&quot;00BF4E9C&quot;/&gt;&lt;wsp:rsid wsp:val=&quot;00E566A1&quot;/&gt;&lt;wsp:rsid wsp:val=&quot;00F152BE&quot;/&gt;&lt;wsp:rsid wsp:val=&quot;00FF1392&quot;/&gt;&lt;/wsp:rsids&gt;&lt;/w:docPr&gt;&lt;w:body&gt;&lt;wx:sect&gt;&lt;w:p wsp:rsidR=&quot;00000000&quot; wsp:rsidRDefault=&quot;003A1DDE&quot; wsp:rsidP=&quot;003A1DDE&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Œ=&lt;/m:t&gt;&lt;/m:r&gt;&lt;/m:e&gt;&lt;m:sub&gt;&lt;m:r&gt;&lt;w:rPr&gt;&lt;w:rFonts w:ascii=&quot;Cambria Math&quot; w:h-ansi=&quot;Cambria Math&quot;/&gt;&lt;wx:font wx:val=&quot;Cambria Math&quot;/&gt;&lt;w:i/&gt;&lt;w:sz w:val=&quot;24&quot;/&gt;&lt;w:sz-cs w:val=&quot;24&quot;/&gt;&lt;/w:rPr&gt;&lt;m:t&gt;ij&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8" o:title="" chromakey="white"/>
          </v:shape>
        </w:pict>
      </w:r>
      <w:r w:rsidRPr="00142D41">
        <w:rPr>
          <w:rFonts w:ascii="Times New Roman" w:hAnsi="Times New Roman" w:cs="Times New Roman"/>
          <w:sz w:val="24"/>
          <w:szCs w:val="24"/>
        </w:rPr>
        <w:instrText xml:space="preserve"> </w:instrText>
      </w:r>
      <w:r w:rsidRPr="00142D41">
        <w:rPr>
          <w:rFonts w:ascii="Times New Roman" w:hAnsi="Times New Roman" w:cs="Times New Roman"/>
          <w:sz w:val="24"/>
          <w:szCs w:val="24"/>
        </w:rPr>
        <w:fldChar w:fldCharType="separate"/>
      </w:r>
      <w:r w:rsidR="00172144">
        <w:rPr>
          <w:rFonts w:ascii="Times New Roman" w:hAnsi="Times New Roman" w:cs="Times New Roman"/>
          <w:noProof/>
          <w:position w:val="-14"/>
          <w:sz w:val="24"/>
          <w:szCs w:val="24"/>
        </w:rPr>
        <w:pict>
          <v:shape id="_x0000_i1048" type="#_x0000_t75" alt="" style="width:14.4pt;height:16.8pt;mso-width-percent:0;mso-height-percent:0;mso-width-percent:0;mso-height-percent:0" equationxml="&lt;?xml version=&quot;1.0&quot; encoding=&quot;UTF-8&quot; standalone=&quot;yes&quot;?&gt;&#10;&#10;&#10;&lt;?mso-application progid=&quot;Word.Document&quot;?&gt;&#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tDisplayPageBoundaries/&gt;&lt;w:doNotEmbedSystemFont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yNQJhCwMTUwMjEwtzJR2l4NTi4sz8PJACo1oAyCGIYiwAAAA=&quot;/&gt;&lt;/w:docVars&gt;&lt;wsp:rsids&gt;&lt;wsp:rsidRoot wsp:val=&quot;00BF4E9C&quot;/&gt;&lt;wsp:rsid wsp:val=&quot;001E784E&quot;/&gt;&lt;wsp:rsid wsp:val=&quot;00237509&quot;/&gt;&lt;wsp:rsid wsp:val=&quot;0027286E&quot;/&gt;&lt;wsp:rsid wsp:val=&quot;003A1DDE&quot;/&gt;&lt;wsp:rsid wsp:val=&quot;00441C79&quot;/&gt;&lt;wsp:rsid wsp:val=&quot;00583145&quot;/&gt;&lt;wsp:rsid wsp:val=&quot;007E6863&quot;/&gt;&lt;wsp:rsid wsp:val=&quot;008447FA&quot;/&gt;&lt;wsp:rsid wsp:val=&quot;00A951E4&quot;/&gt;&lt;wsp:rsid wsp:val=&quot;00BF4E9C&quot;/&gt;&lt;wsp:rsid wsp:val=&quot;00E566A1&quot;/&gt;&lt;wsp:rsid wsp:val=&quot;00F152BE&quot;/&gt;&lt;wsp:rsid wsp:val=&quot;00FF1392&quot;/&gt;&lt;/wsp:rsids&gt;&lt;/w:docPr&gt;&lt;w:body&gt;&lt;wx:sect&gt;&lt;w:p wsp:rsidR=&quot;00000000&quot; wsp:rsidRDefault=&quot;003A1DDE&quot; wsp:rsidP=&quot;003A1DDE&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Œ=&lt;/m:t&gt;&lt;/m:r&gt;&lt;/m:e&gt;&lt;m:sub&gt;&lt;m:r&gt;&lt;w:rPr&gt;&lt;w:rFonts w:ascii=&quot;Cambria Math&quot; w:h-ansi=&quot;Cambria Math&quot;/&gt;&lt;wx:font wx:val=&quot;Cambria Math&quot;/&gt;&lt;w:i/&gt;&lt;w:sz w:val=&quot;24&quot;/&gt;&lt;w:sz-cs w:val=&quot;24&quot;/&gt;&lt;/w:rPr&gt;&lt;m:t&gt;ij&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8" o:title="" chromakey="white"/>
          </v:shape>
        </w:pict>
      </w:r>
      <w:r w:rsidRPr="00142D41">
        <w:rPr>
          <w:rFonts w:ascii="Times New Roman" w:hAnsi="Times New Roman" w:cs="Times New Roman"/>
          <w:sz w:val="24"/>
          <w:szCs w:val="24"/>
        </w:rPr>
        <w:fldChar w:fldCharType="end"/>
      </w:r>
      <w:r w:rsidRPr="00142D41">
        <w:rPr>
          <w:rFonts w:ascii="Times New Roman" w:hAnsi="Times New Roman" w:cs="Times New Roman"/>
          <w:sz w:val="24"/>
          <w:szCs w:val="24"/>
        </w:rPr>
        <w:t xml:space="preserve"> the effects associated with either the sex at the location or the age group on the location. We selected the better-fit model between the additive and multiplicative using a chi-square test where the additive model was the best fit. Similarly, we used the same test to select the better-fit structure of the </w:t>
      </w:r>
      <w:r w:rsidRPr="00142D41">
        <w:rPr>
          <w:rFonts w:ascii="Times New Roman" w:hAnsi="Times New Roman" w:cs="Times New Roman"/>
          <w:sz w:val="24"/>
          <w:szCs w:val="24"/>
        </w:rPr>
        <w:lastRenderedPageBreak/>
        <w:t xml:space="preserve">matrix of variances-covariance for both the residual and the random components of the model (Eq. 3). Then, the matrix of variances-covariance of residuals selected was the first-order autoregressive indicating that the correlation between two observations gets weaker as the distance between them increases, whereas, the unstructured matrix fitted better for the random effects, indicating that there is no constraint across random effects. The statistical difference between socio-demographic groups and location </w:t>
      </w:r>
      <w:proofErr w:type="gramStart"/>
      <w:r w:rsidRPr="00142D41">
        <w:rPr>
          <w:rFonts w:ascii="Times New Roman" w:hAnsi="Times New Roman" w:cs="Times New Roman"/>
          <w:sz w:val="24"/>
          <w:szCs w:val="24"/>
        </w:rPr>
        <w:t>was visualized</w:t>
      </w:r>
      <w:proofErr w:type="gramEnd"/>
      <w:r w:rsidRPr="00142D41">
        <w:rPr>
          <w:rFonts w:ascii="Times New Roman" w:hAnsi="Times New Roman" w:cs="Times New Roman"/>
          <w:sz w:val="24"/>
          <w:szCs w:val="24"/>
        </w:rPr>
        <w:t xml:space="preserve"> using histograms and maps. To examine the statistical difference across years, we decomposed malaria incidence time-series using an additive decomposition into seasonality, trend, and remainder components, also denoted seasonal-trend decomposition using LOESS (STL)</w:t>
      </w:r>
      <w:r w:rsidRPr="00142D41">
        <w:rPr>
          <w:rFonts w:ascii="Times New Roman" w:hAnsi="Times New Roman" w:cs="Times New Roman"/>
          <w:sz w:val="24"/>
          <w:szCs w:val="24"/>
        </w:rPr>
        <w:fldChar w:fldCharType="begin" w:fldLock="1"/>
      </w:r>
      <w:r w:rsidRPr="00142D41">
        <w:rPr>
          <w:rFonts w:ascii="Times New Roman" w:hAnsi="Times New Roman" w:cs="Times New Roman"/>
          <w:sz w:val="24"/>
          <w:szCs w:val="24"/>
        </w:rPr>
        <w:instrText>ADDIN CSL_CITATION {"citationItems":[{"id":"ITEM-1","itemData":{"author":[{"dropping-particle":"","family":"Cleveland","given":"Robert B.","non-dropping-particle":"","parse-names":false,"suffix":""},{"dropping-particle":"","family":"Cleveland","given":"William S.","non-dropping-particle":"","parse-names":false,"suffix":""},{"dropping-particle":"","family":"Terpenning","given":"Irma","non-dropping-particle":"","parse-names":false,"suffix":""}],"container-title":"Journal of Official Statistics","id":"ITEM-1","issue":"1","issued":{"date-parts":[["1990"]]},"page":"3-73","title":"STL: A Seasonal-Trend Decomposition Procedure Based on Loess - ProQuest","type":"article-journal","volume":"6"},"uris":["http://www.mendeley.com/documents/?uuid=62c9e31e-7e09-3562-883e-f84e46f594b2"]}],"mendeley":{"formattedCitation":"&lt;sup&gt;4&lt;/sup&gt;","plainTextFormattedCitation":"4","previouslyFormattedCitation":"&lt;sup&gt;26&lt;/sup&gt;"},"properties":{"noteIndex":0},"schema":"https://github.com/citation-style-language/schema/raw/master/csl-citation.json"}</w:instrText>
      </w:r>
      <w:r w:rsidRPr="00142D41">
        <w:rPr>
          <w:rFonts w:ascii="Times New Roman" w:hAnsi="Times New Roman" w:cs="Times New Roman"/>
          <w:sz w:val="24"/>
          <w:szCs w:val="24"/>
        </w:rPr>
        <w:fldChar w:fldCharType="separate"/>
      </w:r>
      <w:r w:rsidRPr="00142D41">
        <w:rPr>
          <w:rFonts w:ascii="Times New Roman" w:hAnsi="Times New Roman" w:cs="Times New Roman"/>
          <w:noProof/>
          <w:sz w:val="24"/>
          <w:szCs w:val="24"/>
          <w:vertAlign w:val="superscript"/>
        </w:rPr>
        <w:t>4</w:t>
      </w:r>
      <w:r w:rsidRPr="00142D41">
        <w:rPr>
          <w:rFonts w:ascii="Times New Roman" w:hAnsi="Times New Roman" w:cs="Times New Roman"/>
          <w:sz w:val="24"/>
          <w:szCs w:val="24"/>
        </w:rPr>
        <w:fldChar w:fldCharType="end"/>
      </w:r>
      <w:r w:rsidRPr="00142D41">
        <w:rPr>
          <w:rFonts w:ascii="Times New Roman" w:hAnsi="Times New Roman" w:cs="Times New Roman"/>
          <w:sz w:val="24"/>
          <w:szCs w:val="24"/>
        </w:rPr>
        <w:t>.</w:t>
      </w:r>
    </w:p>
    <w:p w:rsidR="00FD65E8" w:rsidRPr="00142D41" w:rsidRDefault="00FD65E8" w:rsidP="00142D41">
      <w:pPr>
        <w:spacing w:line="480" w:lineRule="auto"/>
        <w:jc w:val="both"/>
        <w:rPr>
          <w:rFonts w:ascii="Times New Roman" w:hAnsi="Times New Roman" w:cs="Times New Roman"/>
          <w:sz w:val="24"/>
          <w:szCs w:val="24"/>
        </w:rPr>
      </w:pPr>
      <w:r w:rsidRPr="00142D41">
        <w:rPr>
          <w:rFonts w:ascii="Times New Roman" w:hAnsi="Times New Roman" w:cs="Times New Roman"/>
          <w:sz w:val="24"/>
          <w:szCs w:val="24"/>
        </w:rPr>
        <w:t>To check the consistency in the spatial structuring of malaria incidence,</w:t>
      </w:r>
      <w:r w:rsidRPr="00142D41" w:rsidDel="0011034E">
        <w:rPr>
          <w:rFonts w:ascii="Times New Roman" w:hAnsi="Times New Roman" w:cs="Times New Roman"/>
          <w:sz w:val="24"/>
          <w:szCs w:val="24"/>
        </w:rPr>
        <w:t xml:space="preserve"> </w:t>
      </w:r>
      <w:r w:rsidRPr="00142D41">
        <w:rPr>
          <w:rFonts w:ascii="Times New Roman" w:hAnsi="Times New Roman" w:cs="Times New Roman"/>
          <w:sz w:val="24"/>
          <w:szCs w:val="24"/>
        </w:rPr>
        <w:t xml:space="preserve">we computed the Global </w:t>
      </w:r>
      <w:proofErr w:type="gramStart"/>
      <w:r w:rsidRPr="00142D41">
        <w:rPr>
          <w:rFonts w:ascii="Times New Roman" w:hAnsi="Times New Roman" w:cs="Times New Roman"/>
          <w:sz w:val="24"/>
          <w:szCs w:val="24"/>
        </w:rPr>
        <w:t>Moran’s</w:t>
      </w:r>
      <w:proofErr w:type="gramEnd"/>
      <w:r w:rsidRPr="00142D41">
        <w:rPr>
          <w:rFonts w:ascii="Times New Roman" w:hAnsi="Times New Roman" w:cs="Times New Roman"/>
          <w:sz w:val="24"/>
          <w:szCs w:val="24"/>
        </w:rPr>
        <w:t xml:space="preserve"> I statistic using the Queen’s contiguity matrix (Eq. 4). </w:t>
      </w:r>
    </w:p>
    <w:p w:rsidR="00FD65E8" w:rsidRPr="00142D41" w:rsidRDefault="00FB5228" w:rsidP="00142D41">
      <w:pPr>
        <w:tabs>
          <w:tab w:val="right" w:pos="9360"/>
        </w:tabs>
        <w:spacing w:line="480" w:lineRule="auto"/>
        <w:jc w:val="both"/>
        <w:rPr>
          <w:rFonts w:ascii="Times New Roman" w:hAnsi="Times New Roman" w:cs="Times New Roman"/>
          <w:sz w:val="24"/>
          <w:szCs w:val="24"/>
        </w:rPr>
      </w:pPr>
      <w:r>
        <w:rPr>
          <w:rFonts w:ascii="Times New Roman" w:hAnsi="Times New Roman" w:cs="Times New Roman"/>
          <w:noProof/>
          <w:sz w:val="24"/>
          <w:szCs w:val="24"/>
        </w:rPr>
        <w:pict>
          <v:shape id="_x0000_i1049" type="#_x0000_t75" alt="" style="width:162pt;height:34.2pt;mso-width-percent:0;mso-height-percent:0;mso-width-percent:0;mso-height-percent:0" equationxml="&lt;?xml version=&quot;1.0&quot; encoding=&quot;UTF-8&quot; standalone=&quot;yes&quot;?&gt;&#10;&#10;&#10;&lt;?mso-application progid=&quot;Word.Document&quot;?&gt;&#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tDisplayPageBoundaries/&gt;&lt;w:doNotEmbedSystemFont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yNQJhCwMTUwMjEwtzJR2l4NTi4sz8PJACo1oAyCGIYiwAAAA=&quot;/&gt;&lt;/w:docVars&gt;&lt;wsp:rsids&gt;&lt;wsp:rsidRoot wsp:val=&quot;00BF4E9C&quot;/&gt;&lt;wsp:rsid wsp:val=&quot;001E784E&quot;/&gt;&lt;wsp:rsid wsp:val=&quot;00237509&quot;/&gt;&lt;wsp:rsid wsp:val=&quot;0027286E&quot;/&gt;&lt;wsp:rsid wsp:val=&quot;00441C79&quot;/&gt;&lt;wsp:rsid wsp:val=&quot;00583145&quot;/&gt;&lt;wsp:rsid wsp:val=&quot;007E6863&quot;/&gt;&lt;wsp:rsid wsp:val=&quot;008447FA&quot;/&gt;&lt;wsp:rsid wsp:val=&quot;00A951E4&quot;/&gt;&lt;wsp:rsid wsp:val=&quot;00B24BA2&quot;/&gt;&lt;wsp:rsid wsp:val=&quot;00BF4E9C&quot;/&gt;&lt;wsp:rsid wsp:val=&quot;00E566A1&quot;/&gt;&lt;wsp:rsid wsp:val=&quot;00F152BE&quot;/&gt;&lt;wsp:rsid wsp:val=&quot;00FF1392&quot;/&gt;&lt;/wsp:rsids&gt;&lt;/w:docPr&gt;&lt;w:body&gt;&lt;wx:sect&gt;&lt;w:p wsp:rsidR=&quot;00000000&quot; wsp:rsidRPr=&quot;00B24BA2&quot; wsp:rsidRDefault=&quot;00B24BA2&quot; wsp:rsidP=&quot;00B24BA2&quot;&gt;&lt;m:oMathPara&gt;&lt;m:oMath&gt;&lt;m:r&gt;&lt;w:rPr&gt;&lt;w:rFonts w:ascii=&quot;Cambria Math&quot; w:h-ansi=&quot;Cambria Math&quot;/&gt;&lt;wx:font wx:val=&quot;Cambria Math&quot;/&gt;&lt;w:i/&gt;&lt;w:sz w:val=&quot;24&quot;/&gt;&lt;w:sz-cs w:val=&quot;24&quot;/&gt;&lt;/w:rPr&gt;&lt;m:t&gt;I=&lt;/m:t&gt;&lt;/m:r&gt;&lt;m:f&gt;&lt;m:fPr&gt;&lt;m:ctrlPr&gt;&lt;w:rPr&gt;&lt;w:rFonts w:ascii=&quot;Cambria Math&quot; w:h-ansi=&quot;Cambria Math&quot;/&gt;&lt;wx:font wx:val=&quot;Cambria Math&quot;/&gt;&lt;w:i/&gt;&lt;w:sz w:val=&quot;24&quot;/&gt;&lt;w:sz-cs w:val=&quot;24&quot;/&gt;&lt;/w:rPr&gt;&lt;/m:ctrlPr&gt;&lt;/m:fPr&gt;&lt;m:num&gt;&lt;m:r&gt;&lt;w:rPr&gt;&lt;w:rFonts w:ascii=&quot;Cambria Math&quot; w:h-ansi=&quot;Cambria Math&quot;/&gt;&lt;wx:font wx:val=&quot;Cambria Math&quot;/&gt;&lt;w:i/&gt;&lt;w:sz w:val=&quot;24&quot;/&gt;&lt;w:sz-cs w:val=&quot;24&quot;/&gt;&lt;/w:rPr&gt;&lt;m:t&gt;N&lt;/m:t&gt;&lt;/m:r&gt;&lt;/m:num&gt;&lt;m:den&gt;&lt;m:r&gt;&lt;w:rPr&gt;&lt;w:rFonts w:ascii=&quot;Cambria Math&quot; w:h-ansi=&quot;Cambria Math&quot;/&gt;&lt;wx:font wx:val=&quot;Cambria Math&quot;/&gt;&lt;w:i/&gt;&lt;w:sz w:val=&quot;24&quot;/&gt;&lt;w:sz-cs w:val=&quot;24&quot;/&gt;&lt;/w:rPr&gt;&lt;m:t&gt;W&lt;/m:t&gt;&lt;/m:r&gt;&lt;/m:den&gt;&lt;/m:f&gt;&lt;m:f&gt;&lt;m:fPr&gt;&lt;m:ctrlPr&gt;&lt;w:rPr&gt;&lt;w:rFonts w:ascii=&quot;Cambria Math&quot; w:h-ansi=&quot;Cambria Math&quot;/&gt;&lt;wx:font wx:val=&quot;Cambria Math&quot;/&gt;&lt;w:i/&gt;&lt;w:sz w:val=&quot;24&quot;/&gt;&lt;w:sz-cs w:val=&quot;24&quot;/&gt;&lt;/w:rPr&gt;&lt;/m:ctrlPr&gt;&lt;/m:fPr&gt;&lt;m:num&gt;&lt;m:nary&gt;&lt;m:naryPr&gt;&lt;m:chr m:val=&quot;‚àë&quot;/&gt;&lt;m:supHide m:val=&quot;1&quot;/&gt;&lt;m:ctrlPr&gt;&lt;w:rPr&gt;&lt;w:rFonts w:ascii=&quot;Cambria Math&quot; w:h-ansi=&quot;Cambria Math&quot;/&gt;&lt;wx:font wx:val=&quot;Cambria Math&quot;/&gt;&lt;w:i/&gt;&lt;w:sz w:val=&quot;24&quot;/&gt;&lt;w:sz-cs w:val=&quot;24&quot;/&gt;&lt;/w:rPr&gt;&lt;/m:ctrlPr&gt;&lt;/m:naryPr&gt;&lt;m:sub&gt;&lt;m:r&gt;&lt;w:rPr&gt;&lt;w:rFonts w:ascii=&quot;Cambria Math&quot; w:h-ansi=&quot;Cambria Math&quot;/&gt;&lt;wx:font wx:val=&quot;Cambria Math&quot;/&gt;&lt;w:i/&gt;&lt;w:sz w:val=&quot;24&quot;/&gt;&lt;w:sz-cs w:val=&quot;24&quot;/&gt;&lt;/w:rPr&gt;&lt;m:t&gt;i&lt;/m:t&gt;&lt;/m:r&gt;&lt;/m:sub&gt;&lt;m:sup/&gt;&lt;m:e&gt;&lt;m:nary&gt;&lt;m:naryPr&gt;&lt;m:chr m:val=&quot;‚àë&quot;/&gt;&lt;m:supHide m:val=&quot;1&quot;/&gt;&lt;m:ctrlPr&gt;&lt;w:rPr&gt;&lt;w:rFonts w:ascii=&quot;Cambria Math&quot; w:h-ansi=&quot;Cambria Math&quot;/&gt;&lt;wx:font wx:val=&quot;Cambria Math&quot;/&gt;&lt;w:i/&gt;&lt;w:sz w:val=&quot;24&quot;/&gt;&lt;w:sz-cs w:val=&quot;24&quot;/&gt;&lt;/w:rPr&gt;&lt;/m:ctrlPr&gt;&lt;/m:naryPr&gt;&lt;m:sub&gt;&lt;m:r&gt;&lt;w:rPr&gt;&lt;w:rFonts w:ascii=&quot;Cambria Math&quot; w:h-ansi=&quot;Cambria Math&quot;/&gt;&lt;wx:font wx:val=&quot;Cambria Math&quot;/&gt;&lt;w:i/&gt;&lt;w:sz w:val=&quot;24&quot;/&gt;&lt;w:sz-cs w:val=&quot;24&quot;/&gt;&lt;/w:rPr&gt;&lt;m:t&gt;j&lt;/m:t&gt;&lt;/m:r&gt;&lt;/m:sub&gt;&lt;m:sup/&gt;&lt;m:e&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w&lt;/m:t&gt;&lt;/m:r&gt;&lt;/m:e&gt;&lt;m:sub&gt;&lt;m:r&gt;&lt;w:rPr&gt;&lt;w:rFonts w:ascii=&quot;Cambria Math&quot; w:h-ansi=&quot;Cambria Math&quot;/&gt;&lt;wx:font wx:val=&quot;Cambria Math&quot;/&gt;&lt;w:i/&gt;&lt;w:sz w:val=&quot;24&quot;/&gt;&lt;w:sz-cs w:val=&quot;24&quot;/&gt;&lt;/w:rPr&gt;&lt;m:t&gt;ij&lt;/m:t&gt;&lt;/m:r&gt;&lt;/m:sub&gt;&lt;/m:sSub&gt;&lt;m:d&gt;&lt;m:dPr&gt;&lt;m:ctrlPr&gt;&lt;w:rPr&gt;&lt;w:rFonts w:ascii=&quot;Cambria Math&quot; w:h-ansi=&quot;Cambria Math&quot;/&gt;&lt;wx:font wx:val=&quot;Cambria Math&quot;/&gt;&lt;w:i/&gt;&lt;w:sz w:val=&quot;24&quot;/&gt;&lt;w:sz-cs w:val=&quot;24&quot;/&gt;&lt;/w:rPr&gt;&lt;/m:ctrlPr&gt;&lt;/m:dPr&gt;&lt;m:e&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x&lt;/m:t&gt;&lt;/m:r&gt;&lt;/m:e&gt;&lt;m:sub&gt;&lt;m:r&gt;&lt;w:rPr&gt;&lt;w:rFonts w:ascii=&quot;Cambria Math&quot; w:h-ansi=&quot;Cambria Math&quot;/&gt;&lt;wx:font wx:val=&quot;Cambria Math&quot;/&gt;&lt;w:i/&gt;&lt;w:sz w:val=&quot;24&quot;/&gt;&lt;w:sz-cs w:val=&quot;24&quot;/&gt;&lt;/w:rPr&gt;&lt;m:t&gt;i&lt;/m:t&gt;&lt;/m:r&gt;&lt;/m:sub&gt;&lt;/m:sSub&gt;&lt;m:r&gt;&lt;w:rPr&gt;&lt;w:rFonts w:ascii=&quot;Cambria Math&quot; w:h-ansi=&quot;Cambria Math&quot;/&gt;&lt;wx:font wx:val=&quot;Cambria Math&quot;/&gt;&lt;w:i/&gt;&lt;w:sz w:val=&quot;24&quot;/&gt;&lt;w:sz-cs w:val=&quot;24&quot;/&gt;&lt;/w:rPr&gt;&lt;m:t&gt;-&lt;/m:t&gt;&lt;/m:r&gt;&lt;m:acc&gt;&lt;m:accPr&gt;&lt;m:chr m:val=&quot;ÃÖ&quot;/&gt;&lt;m:ctrlPr&gt;&lt;w:rPr&gt;&lt;w:rFonts w:ascii=&quot;Cambria Math&quot; w:h-ansi=&quot;Cambria Math&quot;/&gt;&lt;wx:font wx:val=&quot;Cambria Math&quot;/&gt;&lt;w:i/&gt;&lt;w:sz w:val=&quot;24&quot;/&gt;&lt;w:sz-cs w:val=&quot;24&quot;/&gt;&lt;/w:rPr&gt;&lt;/m:ctrlPr&gt;&lt;/m:accPr&gt;&lt;m:e&gt;&lt;m:r&gt;&lt;w:rPr&gt;&lt;w:rFonts w:ascii=&quot;Cambria Math&quot; w:h-ansi=&quot;Cambria Math&quot;/&gt;&lt;wx:font wx:val=&quot;Cambria Math&quot;/&gt;&lt;w:i/&gt;&lt;w:sz w:val=&quot;24&quot;/&gt;&lt;w:sz-cs w:val=&quot;24&quot;/&gt;&lt;/w:rPr&gt;&lt;m:t&gt;x&lt;/m:t&gt;&lt;/m:r&gt;&lt;/m:e&gt;&lt;/m:acc&gt;&lt;/m:e&gt;&lt;/m:d&gt;&lt;m:d&gt;&lt;m:dPr&gt;&lt;m:ctrlPr&gt;&lt;w:rPr&gt;&lt;w:rFonts w:ascii=&quot;Cambria Math&quot; w:h-ansi=&quot;Cambria Math&quot;/&gt;&lt;wx:font wx:val=&quot;Cambria Math&quot;/&gt;&lt;w:i/&gt;&lt;w:sz w:val=&quot;24&quot;/&gt;&lt;w:sz-cs w:val=&quot;24&quot;/&gt;&lt;/w:rPr&gt;&lt;/m:ctrlPr&gt;&lt;/m:dPr&gt;&lt;m:e&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x&lt;/m:t&gt;&lt;/m:r&gt;&lt;/m:e&gt;&lt;m:sub&gt;&lt;m:r&gt;&lt;w:rPr&gt;&lt;w:rFonts w:ascii=&quot;Cambria Math&quot; w:h-ansi=&quot;Cambria Math&quot;/&gt;&lt;wx:font wx:val=&quot;Cambria Math&quot;/&gt;&lt;w:i/&gt;&lt;w:sz w:val=&quot;24&quot;/&gt;&lt;w:sz-cs w:val=&quot;24&quot;/&gt;&lt;/w:rPr&gt;&lt;m:t&gt;j&lt;/m:t&gt;&lt;/m:r&gt;&lt;/m:sub&gt;&lt;/m:sSub&gt;&lt;m:r&gt;&lt;w:rPr&gt;&lt;w:rFonts w:ascii=&quot;Cambria Math&quot; w:h-ansi=&quot;Cambria Math&quot;/&gt;&lt;wx:font wx:val=&quot;Cambria Math&quot;/&gt;&lt;w:i/&gt;&lt;w:sz w:val=&quot;24&quot;/&gt;&lt;w:sz-cs w:val=&quot;24&quot;/&gt;&lt;/w:rPr&gt;&lt;m:t&gt;-&lt;/m:t&gt;&lt;/m:r&gt;&lt;m:acc&gt;&lt;m:accPr&gt;&lt;m:chr m:val=&quot;ÃÖ&quot;/&gt;&lt;m:ctrlPr&gt;&lt;w:rPr&gt;&lt;w:rFonts w:ascii=&quot;Cambria Math&quot; w:h-ansi=&quot;Cambria Math&quot;/&gt;&lt;wx:font wx:val=&quot;Cambria Math&quot;/&gt;&lt;w:i/&gt;&lt;w:sz w:val=&quot;24&quot;/&gt;&lt;w:sz-cs w:val=&quot;24&quot;/&gt;&lt;/w:rPr&gt;&lt;/m:ctrlPr&gt;&lt;/m:accPr&gt;&lt;m:e&gt;&lt;m:r&gt;&lt;w:rPr&gt;&lt;w:rFonts w:ascii=&quot;Cambria Math&quot; w:h-ansi=&quot;Cambria Math&quot;/&gt;&lt;wx:font wx:val=&quot;Cambria Math&quot;/&gt;&lt;w:i/&gt;&lt;w:sz w:val=&quot;24&quot;/&gt;&lt;w:sz-cs w:val=&quot;24&quot;/&gt;&lt;/w:rPr&gt;&lt;m:t&gt;x&lt;/m:t&gt;&lt;/m:r&gt;&lt;/m:e&gt;&lt;/m:acc&gt;&lt;/m:e&gt;&lt;/m:d&gt;&lt;/m:e&gt;&lt;/m:nary&gt;&lt;/m:e&gt;&lt;/m:nary&gt;&lt;/m:num&gt;&lt;m:den&gt;&lt;m:nary&gt;&lt;m:naryPr&gt;&lt;m:chr m:val=&quot;‚àë&quot;/&gt;&lt;m:supHide m:val=&quot;1&quot;/&gt;&lt;m:ctrlPr&gt;&lt;w:rPr&gt;&lt;w:rFonts w:ascii=&quot;Cambria Math&quot; w:h-ansi=&quot;Cambria Math&quot;/&gt;&lt;wx:font wx:val=&quot;Cambria Math&quot;/&gt;&lt;w:i/&gt;&lt;w:sz w:val=&quot;24&quot;/&gt;&lt;w:sz-cs w:val=&quot;24&quot;/&gt;&lt;/w:rPr&gt;&lt;/m:ctrlPr&gt;&lt;/m:naryPr&gt;&lt;m:sub&gt;&lt;m:r&gt;&lt;w:rPr&gt;&lt;w:rFonts w:ascii=&quot;Cambria Math&quot; w:h-ansi=&quot;Cambria Math&quot;/&gt;&lt;wx:font wx:val=&quot;Cambria Math&quot;/&gt;&lt;w:i/&gt;&lt;w:sz w:val=&quot;24&quot;/&gt;&lt;w:sz-cs w:val=&quot;24&quot;/&gt;&lt;/w:rPr&gt;&lt;m:t&gt;i&lt;/m:t&gt;&lt;/m:r&gt;&lt;/m:sub&gt;&lt;m:sup/&gt;&lt;m:e&gt;&lt;m:sSup&gt;&lt;m:sSupPr&gt;&lt;m:ctrlPr&gt;&lt;w:rPr&gt;&lt;w:rFonts w:ascii=&quot;Cambria Math&quot; w:h-ansi=&quot;Cambria Math&quot;/&gt;&lt;wx:font wx:val=&quot;Cambria Math&quot;/&gt;&lt;w:i/&gt;&lt;w:sz w:val=&quot;24&quot;/&gt;&lt;w:sz-cs w:val=&quot;24&quot;/&gt;&lt;/w:rPr&gt;&lt;/m:ctrlPr&gt;&lt;/m:sSupPr&gt;&lt;m:e&gt;&lt;m:d&gt;&lt;m:dPr&gt;&lt;m:ctrlPr&gt;&lt;w:rPr&gt;&lt;w:rFonts w:ascii=&quot;Cambria Math&quot; w:h-ansi=&quot;Cambria Math&quot;/&gt;&lt;wx:font wx:val=&quot;Cambria Math&quot;/&gt;&lt;w:i/&gt;&lt;w:sz w:val=&quot;24&quot;/&gt;&lt;w:sz-cs w:val=&quot;24&quot;/&gt;&lt;/w:rPr&gt;&lt;/m:ctrlPr&gt;&lt;/m:dPr&gt;&lt;m:e&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x&lt;/m:t&gt;&lt;/m:r&gt;&lt;/m:e&gt;&lt;m:sub&gt;&lt;m:r&gt;&lt;w:rPr&gt;&lt;w:rFonts w:ascii=&quot;Cambria Math&quot; w:h-ansi=&quot;Cambria Math&quot;/&gt;&lt;wx:font wx:val=&quot;Cambria Math&quot;/&gt;&lt;w:i/&gt;&lt;w:sz w:val=&quot;24&quot;/&gt;&lt;w:sz-cs w:val=&quot;24&quot;/&gt;&lt;/w:rPr&gt;&lt;m:t&gt;i&lt;/m:t&gt;&lt;/m:r&gt;&lt;/m:sub&gt;&lt;/m:sSub&gt;&lt;m:r&gt;&lt;w:rPr&gt;&lt;w:rFonts w:ascii=&quot;Cambria Math&quot; w:h-ansi=&quot;Cambria Math&quot;/&gt;&lt;wx:font wx:val=&quot;Cambria Math&quot;/&gt;&lt;w:i/&gt;&lt;w:sz w:val=&quot;24&quot;/&gt;&lt;w:sz-cs w:val=&quot;24&quot;/&gt;&lt;/w:rPr&gt;&lt;m:t&gt;-&lt;/m:t&gt;&lt;/m:r&gt;&lt;m:acc&gt;&lt;m:accPr&gt;&lt;m:chr m:val=&quot;ÃÖ&quot;/&gt;&lt;m:ctrlPr&gt;&lt;w:rPr&gt;&lt;w:rFonts w:ascii=&quot;Cambria Math&quot; w:h-ansi=&quot;Cambria Math&quot;/&gt;&lt;wx:font wx:val=&quot;Cambria Math&quot;/&gt;&lt;w:i/&gt;&lt;w:sz w:val=&quot;24&quot;/&gt;&lt;w:sz-cs w:val=&quot;24&quot;/&gt;&lt;/w:rPr&gt;&lt;/m:ctrlPr&gt;&lt;/m:accPr&gt;&lt;m:e&gt;&lt;m:r&gt;&lt;w:rPr&gt;&lt;w:rFonts w:ascii=&quot;Cambria Math&quot; w:h-ansi=&quot;Cambria Math&quot;/&gt;&lt;wx:font wx:val=&quot;Cambria Math&quot;/&gt;&lt;w:i/&gt;&lt;w:sz w:val=&quot;24&quot;/&gt;&lt;w:sz-cs w:val=&quot;24&quot;/&gt;&lt;/w:rPr&gt;&lt;m:t&gt;x&lt;/m:t&gt;&lt;/m:r&gt;&lt;/m:e&gt;&lt;/m:acc&gt;&lt;/m:e&gt;&lt;/m:d&gt;&lt;/m:e&gt;&lt;m:sup&gt;&lt;m:r&gt;&lt;w:rPr&gt;&lt;w:rFonts w:ascii=&quot;Cambria Math&quot; w:h-ansi=&quot;Cambria Math&quot;/&gt;&lt;wx:font wx:val=&quot;Cambria Math&quot;/&gt;&lt;w:i/&gt;&lt;w:sz w:val=&quot;24&quot;/&gt;&lt;w:sz-cs w:val=&quot;24&quot;/&gt;&lt;/w:rPr&gt;&lt;m:t&gt;2&lt;/m:t&gt;&lt;/m:r&gt;&lt;/m:sup&gt;&lt;/m:sSup&gt;&lt;/m:e&gt;&lt;/m:nary&gt;&lt;/m:den&gt;&lt;/m:f&gt;&lt;/m:oMath&gt;&lt;/m:oMathPara&gt;&lt;/w:p&gt;&lt;w:sectPr wsp:rsidR=&quot;00000000&quot; wsp:rsidRPr=&quot;00B24BA2&quot;&gt;&lt;w:pgSz w:w=&quot;12240&quot; w:h=&quot;15840&quot;/&gt;&lt;w:pgMar w:top=&quot;1440&quot; w:right=&quot;1440&quot; w:bottom=&quot;1440&quot; w:left=&quot;1440&quot; w:header=&quot;720&quot; w:footer=&quot;720&quot; w:gutter=&quot;0&quot;/&gt;&lt;w:cols w:space=&quot;720&quot;/&gt;&lt;/w:sectPr&gt;&lt;/wx:sect&gt;&lt;/w:body&gt;&lt;/w:wordDocument&gt;">
            <v:imagedata r:id="rId19" o:title="" chromakey="white"/>
          </v:shape>
        </w:pict>
      </w:r>
      <w:r w:rsidR="00FD65E8" w:rsidRPr="00142D41">
        <w:rPr>
          <w:rFonts w:ascii="Times New Roman" w:hAnsi="Times New Roman" w:cs="Times New Roman"/>
          <w:sz w:val="24"/>
          <w:szCs w:val="24"/>
        </w:rPr>
        <w:t xml:space="preserve"> </w:t>
      </w:r>
      <w:r w:rsidR="00FD65E8" w:rsidRPr="00142D41">
        <w:rPr>
          <w:rFonts w:ascii="Times New Roman" w:hAnsi="Times New Roman" w:cs="Times New Roman"/>
          <w:sz w:val="24"/>
          <w:szCs w:val="24"/>
        </w:rPr>
        <w:tab/>
        <w:t>(4)</w:t>
      </w:r>
    </w:p>
    <w:p w:rsidR="00FD65E8" w:rsidRPr="00142D41" w:rsidRDefault="00FD65E8" w:rsidP="00142D41">
      <w:pPr>
        <w:spacing w:line="480" w:lineRule="auto"/>
        <w:jc w:val="both"/>
        <w:rPr>
          <w:rFonts w:ascii="Times New Roman" w:hAnsi="Times New Roman" w:cs="Times New Roman"/>
          <w:sz w:val="24"/>
          <w:szCs w:val="24"/>
        </w:rPr>
      </w:pPr>
      <w:proofErr w:type="gramStart"/>
      <w:r w:rsidRPr="00142D41">
        <w:rPr>
          <w:rFonts w:ascii="Times New Roman" w:hAnsi="Times New Roman" w:cs="Times New Roman"/>
          <w:sz w:val="24"/>
          <w:szCs w:val="24"/>
        </w:rPr>
        <w:t>where</w:t>
      </w:r>
      <w:proofErr w:type="gramEnd"/>
      <m:oMath>
        <m:r>
          <w:rPr>
            <w:rFonts w:ascii="Cambria Math" w:hAnsi="Cambria Math" w:cs="Times New Roman"/>
            <w:sz w:val="24"/>
            <w:szCs w:val="24"/>
          </w:rPr>
          <m:t xml:space="preserve"> N </m:t>
        </m:r>
      </m:oMath>
      <w:r w:rsidRPr="00142D41">
        <w:rPr>
          <w:rFonts w:ascii="Times New Roman" w:hAnsi="Times New Roman" w:cs="Times New Roman"/>
          <w:sz w:val="24"/>
          <w:szCs w:val="24"/>
        </w:rPr>
        <w:t xml:space="preserve">is the number of districts, </w:t>
      </w:r>
      <m:oMath>
        <m:r>
          <w:rPr>
            <w:rFonts w:ascii="Cambria Math" w:eastAsia="Roboto" w:hAnsi="Cambria Math" w:cs="Times New Roman"/>
            <w:color w:val="545454"/>
            <w:sz w:val="24"/>
            <w:szCs w:val="24"/>
            <w:highlight w:val="white"/>
          </w:rPr>
          <m:t>x</m:t>
        </m:r>
        <m:r>
          <w:rPr>
            <w:rFonts w:ascii="Cambria Math" w:hAnsi="Cambria Math" w:cs="Times New Roman"/>
            <w:sz w:val="24"/>
            <w:szCs w:val="24"/>
          </w:rPr>
          <m:t xml:space="preserve"> </m:t>
        </m:r>
      </m:oMath>
      <w:r w:rsidRPr="00142D41">
        <w:rPr>
          <w:rFonts w:ascii="Times New Roman" w:hAnsi="Times New Roman" w:cs="Times New Roman"/>
          <w:sz w:val="24"/>
          <w:szCs w:val="24"/>
        </w:rPr>
        <w:t xml:space="preserve"> the incidence of malaria, </w:t>
      </w:r>
      <w:r w:rsidRPr="00142D41">
        <w:rPr>
          <w:rFonts w:ascii="Times New Roman" w:hAnsi="Times New Roman" w:cs="Times New Roman"/>
          <w:color w:val="545454"/>
          <w:sz w:val="24"/>
          <w:szCs w:val="24"/>
          <w:highlight w:val="white"/>
        </w:rPr>
        <w:fldChar w:fldCharType="begin"/>
      </w:r>
      <w:r w:rsidRPr="00142D41">
        <w:rPr>
          <w:rFonts w:ascii="Times New Roman" w:hAnsi="Times New Roman" w:cs="Times New Roman"/>
          <w:color w:val="545454"/>
          <w:sz w:val="24"/>
          <w:szCs w:val="24"/>
          <w:highlight w:val="white"/>
        </w:rPr>
        <w:instrText xml:space="preserve"> QUOTE </w:instrText>
      </w:r>
      <w:r w:rsidR="00FB5228">
        <w:rPr>
          <w:rFonts w:ascii="Times New Roman" w:hAnsi="Times New Roman" w:cs="Times New Roman"/>
          <w:noProof/>
          <w:position w:val="-10"/>
          <w:sz w:val="24"/>
          <w:szCs w:val="24"/>
        </w:rPr>
        <w:pict>
          <v:shape id="_x0000_i1050" type="#_x0000_t75" alt="" style="width:6pt;height:16.2pt;mso-width-percent:0;mso-height-percent:0;mso-width-percent:0;mso-height-percent:0" equationxml="&lt;?xml version=&quot;1.0&quot; encoding=&quot;UTF-8&quot; standalone=&quot;yes&quot;?&gt;&#10;&#10;&#10;&lt;?mso-application progid=&quot;Word.Document&quot;?&gt;&#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tDisplayPageBoundaries/&gt;&lt;w:doNotEmbedSystemFont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yNQJhCwMTUwMjEwtzJR2l4NTi4sz8PJACo1oAyCGIYiwAAAA=&quot;/&gt;&lt;/w:docVars&gt;&lt;wsp:rsids&gt;&lt;wsp:rsidRoot wsp:val=&quot;00BF4E9C&quot;/&gt;&lt;wsp:rsid wsp:val=&quot;001E784E&quot;/&gt;&lt;wsp:rsid wsp:val=&quot;00237509&quot;/&gt;&lt;wsp:rsid wsp:val=&quot;0027286E&quot;/&gt;&lt;wsp:rsid wsp:val=&quot;00441C79&quot;/&gt;&lt;wsp:rsid wsp:val=&quot;00583145&quot;/&gt;&lt;wsp:rsid wsp:val=&quot;00664BD7&quot;/&gt;&lt;wsp:rsid wsp:val=&quot;007E6863&quot;/&gt;&lt;wsp:rsid wsp:val=&quot;008447FA&quot;/&gt;&lt;wsp:rsid wsp:val=&quot;00A951E4&quot;/&gt;&lt;wsp:rsid wsp:val=&quot;00BF4E9C&quot;/&gt;&lt;wsp:rsid wsp:val=&quot;00E566A1&quot;/&gt;&lt;wsp:rsid wsp:val=&quot;00F152BE&quot;/&gt;&lt;wsp:rsid wsp:val=&quot;00FF1392&quot;/&gt;&lt;/wsp:rsids&gt;&lt;/w:docPr&gt;&lt;w:body&gt;&lt;wx:sect&gt;&lt;w:p wsp:rsidR=&quot;00000000&quot; wsp:rsidRDefault=&quot;00664BD7&quot; wsp:rsidP=&quot;00664BD7&quot;&gt;&lt;m:oMathPara&gt;&lt;m:oMath&gt;&lt;m:r&gt;&lt;w:rPr&gt;&lt;w:rFonts w:ascii=&quot;Cambria Math&quot; w:h-ansi=&quot;Cambria Math&quot;/&gt;&lt;wx:font wx:val=&quot;Cambria Math&quot;/&gt;&lt;w:i/&gt;&lt;w:color w:val=&quot;545454&quot;/&gt;&lt;w:sz w:val=&quot;24&quot;/&gt;&lt;w:sz-cs w:val=&quot;24&quot;/&gt;&lt;w:highlight w:val=&quot;white&quot;/&gt;&lt;/w:rPr&gt;&lt;m:t&gt;xÃÑ&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0" o:title="" chromakey="white"/>
          </v:shape>
        </w:pict>
      </w:r>
      <w:r w:rsidRPr="00142D41">
        <w:rPr>
          <w:rFonts w:ascii="Times New Roman" w:hAnsi="Times New Roman" w:cs="Times New Roman"/>
          <w:color w:val="545454"/>
          <w:sz w:val="24"/>
          <w:szCs w:val="24"/>
          <w:highlight w:val="white"/>
        </w:rPr>
        <w:instrText xml:space="preserve"> </w:instrText>
      </w:r>
      <w:r w:rsidRPr="00142D41">
        <w:rPr>
          <w:rFonts w:ascii="Times New Roman" w:hAnsi="Times New Roman" w:cs="Times New Roman"/>
          <w:color w:val="545454"/>
          <w:sz w:val="24"/>
          <w:szCs w:val="24"/>
          <w:highlight w:val="white"/>
        </w:rPr>
        <w:fldChar w:fldCharType="separate"/>
      </w:r>
      <w:r w:rsidR="00FB5228">
        <w:rPr>
          <w:rFonts w:ascii="Times New Roman" w:hAnsi="Times New Roman" w:cs="Times New Roman"/>
          <w:noProof/>
          <w:position w:val="-10"/>
          <w:sz w:val="24"/>
          <w:szCs w:val="24"/>
        </w:rPr>
        <w:pict>
          <v:shape id="_x0000_i1051" type="#_x0000_t75" alt="" style="width:6pt;height:16.2pt;mso-width-percent:0;mso-height-percent:0;mso-width-percent:0;mso-height-percent:0" equationxml="&lt;?xml version=&quot;1.0&quot; encoding=&quot;UTF-8&quot; standalone=&quot;yes&quot;?&gt;&#10;&#10;&#10;&lt;?mso-application progid=&quot;Word.Document&quot;?&gt;&#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tDisplayPageBoundaries/&gt;&lt;w:doNotEmbedSystemFont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yNQJhCwMTUwMjEwtzJR2l4NTi4sz8PJACo1oAyCGIYiwAAAA=&quot;/&gt;&lt;/w:docVars&gt;&lt;wsp:rsids&gt;&lt;wsp:rsidRoot wsp:val=&quot;00BF4E9C&quot;/&gt;&lt;wsp:rsid wsp:val=&quot;001E784E&quot;/&gt;&lt;wsp:rsid wsp:val=&quot;00237509&quot;/&gt;&lt;wsp:rsid wsp:val=&quot;0027286E&quot;/&gt;&lt;wsp:rsid wsp:val=&quot;00441C79&quot;/&gt;&lt;wsp:rsid wsp:val=&quot;00583145&quot;/&gt;&lt;wsp:rsid wsp:val=&quot;00664BD7&quot;/&gt;&lt;wsp:rsid wsp:val=&quot;007E6863&quot;/&gt;&lt;wsp:rsid wsp:val=&quot;008447FA&quot;/&gt;&lt;wsp:rsid wsp:val=&quot;00A951E4&quot;/&gt;&lt;wsp:rsid wsp:val=&quot;00BF4E9C&quot;/&gt;&lt;wsp:rsid wsp:val=&quot;00E566A1&quot;/&gt;&lt;wsp:rsid wsp:val=&quot;00F152BE&quot;/&gt;&lt;wsp:rsid wsp:val=&quot;00FF1392&quot;/&gt;&lt;/wsp:rsids&gt;&lt;/w:docPr&gt;&lt;w:body&gt;&lt;wx:sect&gt;&lt;w:p wsp:rsidR=&quot;00000000&quot; wsp:rsidRDefault=&quot;00664BD7&quot; wsp:rsidP=&quot;00664BD7&quot;&gt;&lt;m:oMathPara&gt;&lt;m:oMath&gt;&lt;m:r&gt;&lt;w:rPr&gt;&lt;w:rFonts w:ascii=&quot;Cambria Math&quot; w:h-ansi=&quot;Cambria Math&quot;/&gt;&lt;wx:font wx:val=&quot;Cambria Math&quot;/&gt;&lt;w:i/&gt;&lt;w:color w:val=&quot;545454&quot;/&gt;&lt;w:sz w:val=&quot;24&quot;/&gt;&lt;w:sz-cs w:val=&quot;24&quot;/&gt;&lt;w:highlight w:val=&quot;white&quot;/&gt;&lt;/w:rPr&gt;&lt;m:t&gt;xÃÑ&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0" o:title="" chromakey="white"/>
          </v:shape>
        </w:pict>
      </w:r>
      <w:r w:rsidRPr="00142D41">
        <w:rPr>
          <w:rFonts w:ascii="Times New Roman" w:hAnsi="Times New Roman" w:cs="Times New Roman"/>
          <w:color w:val="545454"/>
          <w:sz w:val="24"/>
          <w:szCs w:val="24"/>
          <w:highlight w:val="white"/>
        </w:rPr>
        <w:fldChar w:fldCharType="end"/>
      </w:r>
      <w:r w:rsidRPr="00142D41">
        <w:rPr>
          <w:rFonts w:ascii="Times New Roman" w:hAnsi="Times New Roman" w:cs="Times New Roman"/>
          <w:i/>
          <w:color w:val="545454"/>
          <w:sz w:val="24"/>
          <w:szCs w:val="24"/>
          <w:highlight w:val="white"/>
        </w:rPr>
        <w:t xml:space="preserve"> </w:t>
      </w:r>
      <w:r w:rsidRPr="00142D41">
        <w:rPr>
          <w:rFonts w:ascii="Times New Roman" w:hAnsi="Times New Roman" w:cs="Times New Roman"/>
          <w:sz w:val="24"/>
          <w:szCs w:val="24"/>
        </w:rPr>
        <w:t xml:space="preserve">their mean, </w:t>
      </w: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vertAlign w:val="subscript"/>
              </w:rPr>
              <m:t>ij</m:t>
            </m:r>
          </m:sub>
        </m:sSub>
        <m:r>
          <w:rPr>
            <w:rFonts w:ascii="Cambria Math" w:hAnsi="Cambria Math" w:cs="Times New Roman"/>
            <w:sz w:val="24"/>
            <w:szCs w:val="24"/>
            <w:vertAlign w:val="subscript"/>
          </w:rPr>
          <m:t xml:space="preserve"> </m:t>
        </m:r>
      </m:oMath>
      <w:r w:rsidRPr="00142D41">
        <w:rPr>
          <w:rFonts w:ascii="Times New Roman" w:hAnsi="Times New Roman" w:cs="Times New Roman"/>
          <w:sz w:val="24"/>
          <w:szCs w:val="24"/>
        </w:rPr>
        <w:t xml:space="preserve"> the Queen’s contiguity matrix (where </w:t>
      </w: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vertAlign w:val="subscript"/>
              </w:rPr>
              <m:t>ij</m:t>
            </m:r>
          </m:sub>
        </m:sSub>
        <m:r>
          <w:rPr>
            <w:rFonts w:ascii="Cambria Math" w:hAnsi="Cambria Math" w:cs="Times New Roman"/>
            <w:sz w:val="24"/>
            <w:szCs w:val="24"/>
          </w:rPr>
          <m:t>= 0</m:t>
        </m:r>
      </m:oMath>
      <w:r w:rsidRPr="00142D41">
        <w:rPr>
          <w:rFonts w:ascii="Times New Roman" w:hAnsi="Times New Roman" w:cs="Times New Roman"/>
          <w:sz w:val="24"/>
          <w:szCs w:val="24"/>
        </w:rPr>
        <w:t xml:space="preserve">), and </w:t>
      </w:r>
      <m:oMath>
        <m:r>
          <w:rPr>
            <w:rFonts w:ascii="Cambria Math" w:hAnsi="Cambria Math" w:cs="Times New Roman"/>
            <w:sz w:val="24"/>
            <w:szCs w:val="24"/>
          </w:rPr>
          <m:t>W</m:t>
        </m:r>
      </m:oMath>
      <w:r w:rsidRPr="00142D41">
        <w:rPr>
          <w:rFonts w:ascii="Times New Roman" w:hAnsi="Times New Roman" w:cs="Times New Roman"/>
          <w:i/>
          <w:sz w:val="24"/>
          <w:szCs w:val="24"/>
        </w:rPr>
        <w:t xml:space="preserve"> </w:t>
      </w:r>
      <w:r w:rsidRPr="00142D41">
        <w:rPr>
          <w:rFonts w:ascii="Times New Roman" w:hAnsi="Times New Roman" w:cs="Times New Roman"/>
          <w:sz w:val="24"/>
          <w:szCs w:val="24"/>
        </w:rPr>
        <w:t xml:space="preserve">the sum of all </w:t>
      </w: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vertAlign w:val="subscript"/>
              </w:rPr>
              <m:t>ij</m:t>
            </m:r>
          </m:sub>
        </m:sSub>
      </m:oMath>
      <w:r w:rsidRPr="00142D41">
        <w:rPr>
          <w:rFonts w:ascii="Times New Roman" w:hAnsi="Times New Roman" w:cs="Times New Roman"/>
          <w:sz w:val="24"/>
          <w:szCs w:val="24"/>
        </w:rPr>
        <w:t>.</w:t>
      </w:r>
    </w:p>
    <w:p w:rsidR="00FD65E8" w:rsidRPr="00142D41" w:rsidRDefault="00FD65E8" w:rsidP="00142D41">
      <w:pPr>
        <w:spacing w:line="480" w:lineRule="auto"/>
        <w:jc w:val="both"/>
        <w:rPr>
          <w:rFonts w:ascii="Times New Roman" w:hAnsi="Times New Roman" w:cs="Times New Roman"/>
          <w:b/>
          <w:sz w:val="24"/>
          <w:szCs w:val="24"/>
        </w:rPr>
      </w:pPr>
      <w:r w:rsidRPr="00142D41">
        <w:rPr>
          <w:rFonts w:ascii="Times New Roman" w:hAnsi="Times New Roman" w:cs="Times New Roman"/>
          <w:b/>
          <w:sz w:val="24"/>
          <w:szCs w:val="24"/>
        </w:rPr>
        <w:t>Contextual association between malaria incidence and urbanization</w:t>
      </w:r>
    </w:p>
    <w:p w:rsidR="00FD65E8" w:rsidRPr="00142D41" w:rsidRDefault="00FD65E8" w:rsidP="00142D41">
      <w:pPr>
        <w:spacing w:line="480" w:lineRule="auto"/>
        <w:jc w:val="both"/>
        <w:rPr>
          <w:rFonts w:ascii="Times New Roman" w:hAnsi="Times New Roman" w:cs="Times New Roman"/>
          <w:sz w:val="24"/>
          <w:szCs w:val="24"/>
        </w:rPr>
      </w:pPr>
      <w:r w:rsidRPr="00142D41">
        <w:rPr>
          <w:rFonts w:ascii="Times New Roman" w:hAnsi="Times New Roman" w:cs="Times New Roman"/>
          <w:sz w:val="24"/>
          <w:szCs w:val="24"/>
        </w:rPr>
        <w:t xml:space="preserve">The clusters of incidences were defined using k-means of district-level data on median monthly incidence across various age and sex groups. The number of clusters and their membership (districts) </w:t>
      </w:r>
      <w:proofErr w:type="gramStart"/>
      <w:r w:rsidRPr="00142D41">
        <w:rPr>
          <w:rFonts w:ascii="Times New Roman" w:hAnsi="Times New Roman" w:cs="Times New Roman"/>
          <w:sz w:val="24"/>
          <w:szCs w:val="24"/>
        </w:rPr>
        <w:t>was optimized</w:t>
      </w:r>
      <w:proofErr w:type="gramEnd"/>
      <w:r w:rsidRPr="00142D41">
        <w:rPr>
          <w:rFonts w:ascii="Times New Roman" w:hAnsi="Times New Roman" w:cs="Times New Roman"/>
          <w:sz w:val="24"/>
          <w:szCs w:val="24"/>
        </w:rPr>
        <w:t xml:space="preserve"> using the Bayesian Information Criterion (BIC). </w:t>
      </w:r>
      <w:proofErr w:type="gramStart"/>
      <w:r w:rsidRPr="00142D41">
        <w:rPr>
          <w:rFonts w:ascii="Times New Roman" w:hAnsi="Times New Roman" w:cs="Times New Roman"/>
          <w:sz w:val="24"/>
          <w:szCs w:val="24"/>
        </w:rPr>
        <w:t xml:space="preserve">The outcome was used for a cluster-specific RF, i.e., RF regression of health and hygiene and education (mortality of children under five, the proportion of literate men and women, the rate of immunization, the proportion of insecticide-treated bed-net possession, the proportion of households that lack toilet facilities, and the proportion of household using an improved water source), environmental </w:t>
      </w:r>
      <w:r w:rsidRPr="00142D41">
        <w:rPr>
          <w:rFonts w:ascii="Times New Roman" w:hAnsi="Times New Roman" w:cs="Times New Roman"/>
          <w:sz w:val="24"/>
          <w:szCs w:val="24"/>
        </w:rPr>
        <w:lastRenderedPageBreak/>
        <w:t>(rainfall, and vegetation coverage) and urbanization measures against median monthly malaria incidence.</w:t>
      </w:r>
      <w:proofErr w:type="gramEnd"/>
      <w:r w:rsidRPr="00142D41">
        <w:rPr>
          <w:rFonts w:ascii="Times New Roman" w:hAnsi="Times New Roman" w:cs="Times New Roman"/>
          <w:sz w:val="24"/>
          <w:szCs w:val="24"/>
        </w:rPr>
        <w:t xml:space="preserve"> Each RF regression was done using 10,000 trees to identify which parameters are the strongest predictors of malaria incidence. We optimized the number of parameters available for splitting at each tree node in the RF using out-of-box error (OBE).</w:t>
      </w:r>
    </w:p>
    <w:p w:rsidR="00FD65E8" w:rsidRPr="00142D41" w:rsidRDefault="00FD65E8" w:rsidP="00142D41">
      <w:pPr>
        <w:spacing w:line="480" w:lineRule="auto"/>
        <w:jc w:val="both"/>
        <w:rPr>
          <w:rFonts w:ascii="Times New Roman" w:hAnsi="Times New Roman" w:cs="Times New Roman"/>
          <w:sz w:val="24"/>
          <w:szCs w:val="24"/>
        </w:rPr>
      </w:pPr>
    </w:p>
    <w:p w:rsidR="00FD65E8" w:rsidRPr="00142D41" w:rsidRDefault="00FD65E8" w:rsidP="00142D41">
      <w:pPr>
        <w:spacing w:line="480" w:lineRule="auto"/>
        <w:rPr>
          <w:rFonts w:ascii="Times New Roman" w:eastAsia="Calibri" w:hAnsi="Times New Roman" w:cs="Times New Roman"/>
          <w:b/>
          <w:sz w:val="24"/>
          <w:szCs w:val="24"/>
          <w:lang w:val="en-US"/>
        </w:rPr>
      </w:pPr>
      <w:r w:rsidRPr="00142D41">
        <w:rPr>
          <w:rFonts w:ascii="Times New Roman" w:eastAsia="Calibri" w:hAnsi="Times New Roman" w:cs="Times New Roman"/>
          <w:b/>
          <w:sz w:val="24"/>
          <w:szCs w:val="24"/>
          <w:lang w:val="en-US"/>
        </w:rPr>
        <w:br w:type="page"/>
      </w:r>
    </w:p>
    <w:p w:rsidR="00FD65E8" w:rsidRPr="00142D41" w:rsidRDefault="00142D41" w:rsidP="00142D41">
      <w:pPr>
        <w:spacing w:line="480" w:lineRule="auto"/>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lastRenderedPageBreak/>
        <w:t xml:space="preserve">S2. </w:t>
      </w:r>
      <w:r w:rsidR="00FD65E8" w:rsidRPr="00142D41">
        <w:rPr>
          <w:rFonts w:ascii="Times New Roman" w:eastAsia="Calibri" w:hAnsi="Times New Roman" w:cs="Times New Roman"/>
          <w:b/>
          <w:sz w:val="24"/>
          <w:szCs w:val="24"/>
          <w:lang w:val="en-US"/>
        </w:rPr>
        <w:t>Tables and figures</w:t>
      </w:r>
    </w:p>
    <w:p w:rsidR="00241C69" w:rsidRPr="00142D41" w:rsidRDefault="00241C69" w:rsidP="00142D41">
      <w:pPr>
        <w:spacing w:line="480" w:lineRule="auto"/>
        <w:jc w:val="both"/>
        <w:rPr>
          <w:rFonts w:ascii="Times New Roman" w:hAnsi="Times New Roman" w:cs="Times New Roman"/>
          <w:sz w:val="24"/>
          <w:szCs w:val="24"/>
        </w:rPr>
      </w:pPr>
      <w:r w:rsidRPr="00142D41">
        <w:rPr>
          <w:rFonts w:ascii="Times New Roman" w:hAnsi="Times New Roman" w:cs="Times New Roman"/>
          <w:sz w:val="24"/>
          <w:szCs w:val="24"/>
        </w:rPr>
        <w:t xml:space="preserve">Table 1. Distribution of malaria </w:t>
      </w:r>
      <w:r w:rsidR="00036C92" w:rsidRPr="00142D41">
        <w:rPr>
          <w:rFonts w:ascii="Times New Roman" w:hAnsi="Times New Roman" w:cs="Times New Roman"/>
          <w:sz w:val="24"/>
          <w:szCs w:val="24"/>
        </w:rPr>
        <w:t xml:space="preserve">median </w:t>
      </w:r>
      <w:r w:rsidRPr="00142D41">
        <w:rPr>
          <w:rFonts w:ascii="Times New Roman" w:hAnsi="Times New Roman" w:cs="Times New Roman"/>
          <w:sz w:val="24"/>
          <w:szCs w:val="24"/>
        </w:rPr>
        <w:t>incidence from 2015-2018 per region in Ghana</w:t>
      </w:r>
      <w:r w:rsidRPr="00142D41">
        <w:rPr>
          <w:rFonts w:ascii="Times New Roman" w:hAnsi="Times New Roman" w:cs="Times New Roman"/>
          <w:sz w:val="24"/>
          <w:szCs w:val="24"/>
        </w:rPr>
        <w:fldChar w:fldCharType="begin"/>
      </w:r>
      <w:r w:rsidRPr="00142D41">
        <w:rPr>
          <w:rFonts w:ascii="Times New Roman" w:hAnsi="Times New Roman" w:cs="Times New Roman"/>
          <w:sz w:val="24"/>
          <w:szCs w:val="24"/>
        </w:rPr>
        <w:instrText xml:space="preserve"> LINK Excel.SheetBinaryMacroEnabled.12 "C:\\Users\\ZEF\\Desktop\\Related_ms2\\Data\\Epi_data_R.csv" "Sheet1!R1C3:R11C5" \a \f 5 \h  \* MERGEFORMAT </w:instrText>
      </w:r>
      <w:r w:rsidRPr="00142D41">
        <w:rPr>
          <w:rFonts w:ascii="Times New Roman" w:hAnsi="Times New Roman" w:cs="Times New Roman"/>
          <w:sz w:val="24"/>
          <w:szCs w:val="24"/>
        </w:rPr>
        <w:fldChar w:fldCharType="separate"/>
      </w:r>
    </w:p>
    <w:p w:rsidR="00241C69" w:rsidRPr="00142D41" w:rsidRDefault="00241C69" w:rsidP="00142D41">
      <w:pPr>
        <w:spacing w:line="480" w:lineRule="auto"/>
        <w:rPr>
          <w:rFonts w:ascii="Times New Roman" w:hAnsi="Times New Roman" w:cs="Times New Roman"/>
          <w:sz w:val="24"/>
          <w:szCs w:val="24"/>
        </w:rPr>
      </w:pPr>
      <w:r w:rsidRPr="00142D41">
        <w:rPr>
          <w:rFonts w:ascii="Times New Roman" w:hAnsi="Times New Roman" w:cs="Times New Roman"/>
          <w:sz w:val="24"/>
          <w:szCs w:val="24"/>
        </w:rPr>
        <w:fldChar w:fldCharType="end"/>
      </w:r>
    </w:p>
    <w:tbl>
      <w:tblPr>
        <w:tblW w:w="92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7"/>
        <w:gridCol w:w="2078"/>
        <w:gridCol w:w="2078"/>
        <w:gridCol w:w="2280"/>
      </w:tblGrid>
      <w:tr w:rsidR="00241C69" w:rsidRPr="00142D41" w:rsidTr="00D24946">
        <w:trPr>
          <w:trHeight w:val="451"/>
        </w:trPr>
        <w:tc>
          <w:tcPr>
            <w:tcW w:w="2857" w:type="dxa"/>
            <w:shd w:val="clear" w:color="auto" w:fill="auto"/>
            <w:noWrap/>
            <w:vAlign w:val="bottom"/>
            <w:hideMark/>
          </w:tcPr>
          <w:p w:rsidR="00241C69" w:rsidRPr="00142D41" w:rsidRDefault="00241C69" w:rsidP="00142D41">
            <w:pPr>
              <w:spacing w:line="480" w:lineRule="auto"/>
              <w:rPr>
                <w:rFonts w:ascii="Times New Roman" w:eastAsia="Times New Roman" w:hAnsi="Times New Roman" w:cs="Times New Roman"/>
                <w:color w:val="000000"/>
                <w:sz w:val="24"/>
                <w:szCs w:val="24"/>
                <w:lang w:val="en-US"/>
              </w:rPr>
            </w:pPr>
            <w:r w:rsidRPr="00142D41">
              <w:rPr>
                <w:rFonts w:ascii="Times New Roman" w:eastAsia="Times New Roman" w:hAnsi="Times New Roman" w:cs="Times New Roman"/>
                <w:color w:val="000000"/>
                <w:sz w:val="24"/>
                <w:szCs w:val="24"/>
                <w:lang w:val="en-US"/>
              </w:rPr>
              <w:t>Region</w:t>
            </w:r>
          </w:p>
        </w:tc>
        <w:tc>
          <w:tcPr>
            <w:tcW w:w="2078" w:type="dxa"/>
            <w:shd w:val="clear" w:color="auto" w:fill="auto"/>
            <w:noWrap/>
            <w:vAlign w:val="bottom"/>
            <w:hideMark/>
          </w:tcPr>
          <w:p w:rsidR="00241C69" w:rsidRPr="00142D41" w:rsidRDefault="00241C69" w:rsidP="00142D41">
            <w:pPr>
              <w:spacing w:line="480" w:lineRule="auto"/>
              <w:rPr>
                <w:rFonts w:ascii="Times New Roman" w:eastAsia="Times New Roman" w:hAnsi="Times New Roman" w:cs="Times New Roman"/>
                <w:color w:val="000000"/>
                <w:sz w:val="24"/>
                <w:szCs w:val="24"/>
                <w:lang w:val="en-US"/>
              </w:rPr>
            </w:pPr>
            <w:r w:rsidRPr="00142D41">
              <w:rPr>
                <w:rFonts w:ascii="Times New Roman" w:eastAsia="Times New Roman" w:hAnsi="Times New Roman" w:cs="Times New Roman"/>
                <w:color w:val="000000"/>
                <w:sz w:val="24"/>
                <w:szCs w:val="24"/>
                <w:lang w:val="en-US"/>
              </w:rPr>
              <w:t>Median</w:t>
            </w:r>
          </w:p>
        </w:tc>
        <w:tc>
          <w:tcPr>
            <w:tcW w:w="2078" w:type="dxa"/>
            <w:shd w:val="clear" w:color="auto" w:fill="auto"/>
            <w:noWrap/>
            <w:vAlign w:val="bottom"/>
            <w:hideMark/>
          </w:tcPr>
          <w:p w:rsidR="00241C69" w:rsidRPr="00142D41" w:rsidRDefault="00241C69" w:rsidP="00142D41">
            <w:pPr>
              <w:spacing w:line="480" w:lineRule="auto"/>
              <w:rPr>
                <w:rFonts w:ascii="Times New Roman" w:eastAsia="Times New Roman" w:hAnsi="Times New Roman" w:cs="Times New Roman"/>
                <w:color w:val="000000"/>
                <w:sz w:val="24"/>
                <w:szCs w:val="24"/>
                <w:lang w:val="en-US"/>
              </w:rPr>
            </w:pPr>
            <w:r w:rsidRPr="00142D41">
              <w:rPr>
                <w:rFonts w:ascii="Times New Roman" w:eastAsia="Times New Roman" w:hAnsi="Times New Roman" w:cs="Times New Roman"/>
                <w:color w:val="000000"/>
                <w:sz w:val="24"/>
                <w:szCs w:val="24"/>
                <w:lang w:val="en-US"/>
              </w:rPr>
              <w:t>Mean</w:t>
            </w:r>
          </w:p>
        </w:tc>
        <w:tc>
          <w:tcPr>
            <w:tcW w:w="2280" w:type="dxa"/>
            <w:shd w:val="clear" w:color="auto" w:fill="auto"/>
            <w:noWrap/>
            <w:vAlign w:val="bottom"/>
            <w:hideMark/>
          </w:tcPr>
          <w:p w:rsidR="00241C69" w:rsidRPr="00142D41" w:rsidRDefault="00241C69" w:rsidP="00142D41">
            <w:pPr>
              <w:spacing w:line="480" w:lineRule="auto"/>
              <w:rPr>
                <w:rFonts w:ascii="Times New Roman" w:eastAsia="Times New Roman" w:hAnsi="Times New Roman" w:cs="Times New Roman"/>
                <w:color w:val="000000"/>
                <w:sz w:val="24"/>
                <w:szCs w:val="24"/>
                <w:lang w:val="en-US"/>
              </w:rPr>
            </w:pPr>
            <w:r w:rsidRPr="00142D41">
              <w:rPr>
                <w:rFonts w:ascii="Times New Roman" w:eastAsia="Times New Roman" w:hAnsi="Times New Roman" w:cs="Times New Roman"/>
                <w:color w:val="000000"/>
                <w:sz w:val="24"/>
                <w:szCs w:val="24"/>
                <w:lang w:val="en-US"/>
              </w:rPr>
              <w:t>Standard deviation</w:t>
            </w:r>
          </w:p>
        </w:tc>
      </w:tr>
      <w:tr w:rsidR="00241C69" w:rsidRPr="00142D41" w:rsidTr="00D24946">
        <w:trPr>
          <w:trHeight w:val="451"/>
        </w:trPr>
        <w:tc>
          <w:tcPr>
            <w:tcW w:w="2857" w:type="dxa"/>
            <w:shd w:val="clear" w:color="auto" w:fill="auto"/>
            <w:noWrap/>
            <w:vAlign w:val="bottom"/>
            <w:hideMark/>
          </w:tcPr>
          <w:p w:rsidR="00241C69" w:rsidRPr="00142D41" w:rsidRDefault="00241C69" w:rsidP="00142D41">
            <w:pPr>
              <w:spacing w:line="480" w:lineRule="auto"/>
              <w:rPr>
                <w:rFonts w:ascii="Times New Roman" w:eastAsia="Times New Roman" w:hAnsi="Times New Roman" w:cs="Times New Roman"/>
                <w:color w:val="000000"/>
                <w:sz w:val="24"/>
                <w:szCs w:val="24"/>
                <w:lang w:val="en-US"/>
              </w:rPr>
            </w:pPr>
            <w:r w:rsidRPr="00142D41">
              <w:rPr>
                <w:rFonts w:ascii="Times New Roman" w:eastAsia="Times New Roman" w:hAnsi="Times New Roman" w:cs="Times New Roman"/>
                <w:color w:val="000000"/>
                <w:sz w:val="24"/>
                <w:szCs w:val="24"/>
                <w:lang w:val="en-US"/>
              </w:rPr>
              <w:t>Ashanti</w:t>
            </w:r>
          </w:p>
        </w:tc>
        <w:tc>
          <w:tcPr>
            <w:tcW w:w="2078" w:type="dxa"/>
            <w:shd w:val="clear" w:color="auto" w:fill="auto"/>
            <w:noWrap/>
            <w:vAlign w:val="bottom"/>
            <w:hideMark/>
          </w:tcPr>
          <w:p w:rsidR="00241C69" w:rsidRPr="00142D41" w:rsidRDefault="00241C69" w:rsidP="00142D41">
            <w:pPr>
              <w:spacing w:line="480" w:lineRule="auto"/>
              <w:jc w:val="right"/>
              <w:rPr>
                <w:rFonts w:ascii="Times New Roman" w:eastAsia="Times New Roman" w:hAnsi="Times New Roman" w:cs="Times New Roman"/>
                <w:color w:val="000000"/>
                <w:sz w:val="24"/>
                <w:szCs w:val="24"/>
                <w:lang w:val="en-US"/>
              </w:rPr>
            </w:pPr>
            <w:r w:rsidRPr="00142D41">
              <w:rPr>
                <w:rFonts w:ascii="Times New Roman" w:eastAsia="Times New Roman" w:hAnsi="Times New Roman" w:cs="Times New Roman"/>
                <w:color w:val="000000"/>
                <w:sz w:val="24"/>
                <w:szCs w:val="24"/>
                <w:lang w:val="en-US"/>
              </w:rPr>
              <w:t>12.952</w:t>
            </w:r>
          </w:p>
        </w:tc>
        <w:tc>
          <w:tcPr>
            <w:tcW w:w="2078" w:type="dxa"/>
            <w:shd w:val="clear" w:color="auto" w:fill="auto"/>
            <w:noWrap/>
            <w:vAlign w:val="bottom"/>
            <w:hideMark/>
          </w:tcPr>
          <w:p w:rsidR="00241C69" w:rsidRPr="00142D41" w:rsidRDefault="00241C69" w:rsidP="00142D41">
            <w:pPr>
              <w:spacing w:line="480" w:lineRule="auto"/>
              <w:jc w:val="right"/>
              <w:rPr>
                <w:rFonts w:ascii="Times New Roman" w:eastAsia="Times New Roman" w:hAnsi="Times New Roman" w:cs="Times New Roman"/>
                <w:color w:val="000000"/>
                <w:sz w:val="24"/>
                <w:szCs w:val="24"/>
                <w:lang w:val="en-US"/>
              </w:rPr>
            </w:pPr>
            <w:r w:rsidRPr="00142D41">
              <w:rPr>
                <w:rFonts w:ascii="Times New Roman" w:eastAsia="Times New Roman" w:hAnsi="Times New Roman" w:cs="Times New Roman"/>
                <w:color w:val="000000"/>
                <w:sz w:val="24"/>
                <w:szCs w:val="24"/>
                <w:lang w:val="en-US"/>
              </w:rPr>
              <w:t>22.489</w:t>
            </w:r>
          </w:p>
        </w:tc>
        <w:tc>
          <w:tcPr>
            <w:tcW w:w="2280" w:type="dxa"/>
            <w:shd w:val="clear" w:color="auto" w:fill="auto"/>
            <w:noWrap/>
            <w:vAlign w:val="bottom"/>
            <w:hideMark/>
          </w:tcPr>
          <w:p w:rsidR="00241C69" w:rsidRPr="00142D41" w:rsidRDefault="00241C69" w:rsidP="00142D41">
            <w:pPr>
              <w:spacing w:line="480" w:lineRule="auto"/>
              <w:jc w:val="right"/>
              <w:rPr>
                <w:rFonts w:ascii="Times New Roman" w:eastAsia="Times New Roman" w:hAnsi="Times New Roman" w:cs="Times New Roman"/>
                <w:color w:val="000000"/>
                <w:sz w:val="24"/>
                <w:szCs w:val="24"/>
                <w:lang w:val="en-US"/>
              </w:rPr>
            </w:pPr>
            <w:r w:rsidRPr="00142D41">
              <w:rPr>
                <w:rFonts w:ascii="Times New Roman" w:eastAsia="Times New Roman" w:hAnsi="Times New Roman" w:cs="Times New Roman"/>
                <w:color w:val="000000"/>
                <w:sz w:val="24"/>
                <w:szCs w:val="24"/>
                <w:lang w:val="en-US"/>
              </w:rPr>
              <w:t>28.188</w:t>
            </w:r>
          </w:p>
        </w:tc>
      </w:tr>
      <w:tr w:rsidR="00241C69" w:rsidRPr="00142D41" w:rsidTr="00D24946">
        <w:trPr>
          <w:trHeight w:val="451"/>
        </w:trPr>
        <w:tc>
          <w:tcPr>
            <w:tcW w:w="2857" w:type="dxa"/>
            <w:shd w:val="clear" w:color="auto" w:fill="auto"/>
            <w:noWrap/>
            <w:vAlign w:val="bottom"/>
            <w:hideMark/>
          </w:tcPr>
          <w:p w:rsidR="00241C69" w:rsidRPr="00142D41" w:rsidRDefault="00241C69" w:rsidP="00142D41">
            <w:pPr>
              <w:spacing w:line="480" w:lineRule="auto"/>
              <w:rPr>
                <w:rFonts w:ascii="Times New Roman" w:eastAsia="Times New Roman" w:hAnsi="Times New Roman" w:cs="Times New Roman"/>
                <w:color w:val="000000"/>
                <w:sz w:val="24"/>
                <w:szCs w:val="24"/>
                <w:lang w:val="en-US"/>
              </w:rPr>
            </w:pPr>
            <w:proofErr w:type="spellStart"/>
            <w:r w:rsidRPr="00142D41">
              <w:rPr>
                <w:rFonts w:ascii="Times New Roman" w:eastAsia="Times New Roman" w:hAnsi="Times New Roman" w:cs="Times New Roman"/>
                <w:color w:val="000000"/>
                <w:sz w:val="24"/>
                <w:szCs w:val="24"/>
                <w:lang w:val="en-US"/>
              </w:rPr>
              <w:t>Brong</w:t>
            </w:r>
            <w:proofErr w:type="spellEnd"/>
            <w:r w:rsidRPr="00142D41">
              <w:rPr>
                <w:rFonts w:ascii="Times New Roman" w:eastAsia="Times New Roman" w:hAnsi="Times New Roman" w:cs="Times New Roman"/>
                <w:color w:val="000000"/>
                <w:sz w:val="24"/>
                <w:szCs w:val="24"/>
                <w:lang w:val="en-US"/>
              </w:rPr>
              <w:t xml:space="preserve"> </w:t>
            </w:r>
            <w:proofErr w:type="spellStart"/>
            <w:r w:rsidRPr="00142D41">
              <w:rPr>
                <w:rFonts w:ascii="Times New Roman" w:eastAsia="Times New Roman" w:hAnsi="Times New Roman" w:cs="Times New Roman"/>
                <w:color w:val="000000"/>
                <w:sz w:val="24"/>
                <w:szCs w:val="24"/>
                <w:lang w:val="en-US"/>
              </w:rPr>
              <w:t>Ahafo</w:t>
            </w:r>
            <w:proofErr w:type="spellEnd"/>
          </w:p>
        </w:tc>
        <w:tc>
          <w:tcPr>
            <w:tcW w:w="2078" w:type="dxa"/>
            <w:shd w:val="clear" w:color="auto" w:fill="auto"/>
            <w:noWrap/>
            <w:vAlign w:val="bottom"/>
            <w:hideMark/>
          </w:tcPr>
          <w:p w:rsidR="00241C69" w:rsidRPr="00142D41" w:rsidRDefault="00241C69" w:rsidP="00142D41">
            <w:pPr>
              <w:spacing w:line="480" w:lineRule="auto"/>
              <w:jc w:val="right"/>
              <w:rPr>
                <w:rFonts w:ascii="Times New Roman" w:eastAsia="Times New Roman" w:hAnsi="Times New Roman" w:cs="Times New Roman"/>
                <w:color w:val="000000"/>
                <w:sz w:val="24"/>
                <w:szCs w:val="24"/>
                <w:lang w:val="en-US"/>
              </w:rPr>
            </w:pPr>
            <w:r w:rsidRPr="00142D41">
              <w:rPr>
                <w:rFonts w:ascii="Times New Roman" w:eastAsia="Times New Roman" w:hAnsi="Times New Roman" w:cs="Times New Roman"/>
                <w:color w:val="000000"/>
                <w:sz w:val="24"/>
                <w:szCs w:val="24"/>
                <w:lang w:val="en-US"/>
              </w:rPr>
              <w:t>20.359</w:t>
            </w:r>
          </w:p>
        </w:tc>
        <w:tc>
          <w:tcPr>
            <w:tcW w:w="2078" w:type="dxa"/>
            <w:shd w:val="clear" w:color="auto" w:fill="auto"/>
            <w:noWrap/>
            <w:vAlign w:val="bottom"/>
            <w:hideMark/>
          </w:tcPr>
          <w:p w:rsidR="00241C69" w:rsidRPr="00142D41" w:rsidRDefault="00241C69" w:rsidP="00142D41">
            <w:pPr>
              <w:spacing w:line="480" w:lineRule="auto"/>
              <w:jc w:val="right"/>
              <w:rPr>
                <w:rFonts w:ascii="Times New Roman" w:eastAsia="Times New Roman" w:hAnsi="Times New Roman" w:cs="Times New Roman"/>
                <w:color w:val="000000"/>
                <w:sz w:val="24"/>
                <w:szCs w:val="24"/>
                <w:lang w:val="en-US"/>
              </w:rPr>
            </w:pPr>
            <w:r w:rsidRPr="00142D41">
              <w:rPr>
                <w:rFonts w:ascii="Times New Roman" w:eastAsia="Times New Roman" w:hAnsi="Times New Roman" w:cs="Times New Roman"/>
                <w:color w:val="000000"/>
                <w:sz w:val="24"/>
                <w:szCs w:val="24"/>
                <w:lang w:val="en-US"/>
              </w:rPr>
              <w:t>36.111</w:t>
            </w:r>
          </w:p>
        </w:tc>
        <w:tc>
          <w:tcPr>
            <w:tcW w:w="2280" w:type="dxa"/>
            <w:shd w:val="clear" w:color="auto" w:fill="auto"/>
            <w:noWrap/>
            <w:vAlign w:val="bottom"/>
            <w:hideMark/>
          </w:tcPr>
          <w:p w:rsidR="00241C69" w:rsidRPr="00142D41" w:rsidRDefault="00241C69" w:rsidP="00142D41">
            <w:pPr>
              <w:spacing w:line="480" w:lineRule="auto"/>
              <w:jc w:val="right"/>
              <w:rPr>
                <w:rFonts w:ascii="Times New Roman" w:eastAsia="Times New Roman" w:hAnsi="Times New Roman" w:cs="Times New Roman"/>
                <w:color w:val="000000"/>
                <w:sz w:val="24"/>
                <w:szCs w:val="24"/>
                <w:lang w:val="en-US"/>
              </w:rPr>
            </w:pPr>
            <w:r w:rsidRPr="00142D41">
              <w:rPr>
                <w:rFonts w:ascii="Times New Roman" w:eastAsia="Times New Roman" w:hAnsi="Times New Roman" w:cs="Times New Roman"/>
                <w:color w:val="000000"/>
                <w:sz w:val="24"/>
                <w:szCs w:val="24"/>
                <w:lang w:val="en-US"/>
              </w:rPr>
              <w:t>44.424</w:t>
            </w:r>
          </w:p>
        </w:tc>
      </w:tr>
      <w:tr w:rsidR="00241C69" w:rsidRPr="00142D41" w:rsidTr="00D24946">
        <w:trPr>
          <w:trHeight w:val="451"/>
        </w:trPr>
        <w:tc>
          <w:tcPr>
            <w:tcW w:w="2857" w:type="dxa"/>
            <w:shd w:val="clear" w:color="auto" w:fill="auto"/>
            <w:noWrap/>
            <w:vAlign w:val="bottom"/>
            <w:hideMark/>
          </w:tcPr>
          <w:p w:rsidR="00241C69" w:rsidRPr="00142D41" w:rsidRDefault="00241C69" w:rsidP="00142D41">
            <w:pPr>
              <w:spacing w:line="480" w:lineRule="auto"/>
              <w:rPr>
                <w:rFonts w:ascii="Times New Roman" w:eastAsia="Times New Roman" w:hAnsi="Times New Roman" w:cs="Times New Roman"/>
                <w:color w:val="000000"/>
                <w:sz w:val="24"/>
                <w:szCs w:val="24"/>
                <w:lang w:val="en-US"/>
              </w:rPr>
            </w:pPr>
            <w:r w:rsidRPr="00142D41">
              <w:rPr>
                <w:rFonts w:ascii="Times New Roman" w:eastAsia="Times New Roman" w:hAnsi="Times New Roman" w:cs="Times New Roman"/>
                <w:color w:val="000000"/>
                <w:sz w:val="24"/>
                <w:szCs w:val="24"/>
                <w:lang w:val="en-US"/>
              </w:rPr>
              <w:t>Central</w:t>
            </w:r>
          </w:p>
        </w:tc>
        <w:tc>
          <w:tcPr>
            <w:tcW w:w="2078" w:type="dxa"/>
            <w:shd w:val="clear" w:color="auto" w:fill="auto"/>
            <w:noWrap/>
            <w:vAlign w:val="bottom"/>
            <w:hideMark/>
          </w:tcPr>
          <w:p w:rsidR="00241C69" w:rsidRPr="00142D41" w:rsidRDefault="00241C69" w:rsidP="00142D41">
            <w:pPr>
              <w:spacing w:line="480" w:lineRule="auto"/>
              <w:jc w:val="right"/>
              <w:rPr>
                <w:rFonts w:ascii="Times New Roman" w:eastAsia="Times New Roman" w:hAnsi="Times New Roman" w:cs="Times New Roman"/>
                <w:color w:val="000000"/>
                <w:sz w:val="24"/>
                <w:szCs w:val="24"/>
                <w:lang w:val="en-US"/>
              </w:rPr>
            </w:pPr>
            <w:r w:rsidRPr="00142D41">
              <w:rPr>
                <w:rFonts w:ascii="Times New Roman" w:eastAsia="Times New Roman" w:hAnsi="Times New Roman" w:cs="Times New Roman"/>
                <w:color w:val="000000"/>
                <w:sz w:val="24"/>
                <w:szCs w:val="24"/>
                <w:lang w:val="en-US"/>
              </w:rPr>
              <w:t>17.663</w:t>
            </w:r>
          </w:p>
        </w:tc>
        <w:tc>
          <w:tcPr>
            <w:tcW w:w="2078" w:type="dxa"/>
            <w:shd w:val="clear" w:color="auto" w:fill="auto"/>
            <w:noWrap/>
            <w:vAlign w:val="bottom"/>
            <w:hideMark/>
          </w:tcPr>
          <w:p w:rsidR="00241C69" w:rsidRPr="00142D41" w:rsidRDefault="00241C69" w:rsidP="00142D41">
            <w:pPr>
              <w:spacing w:line="480" w:lineRule="auto"/>
              <w:jc w:val="right"/>
              <w:rPr>
                <w:rFonts w:ascii="Times New Roman" w:eastAsia="Times New Roman" w:hAnsi="Times New Roman" w:cs="Times New Roman"/>
                <w:color w:val="000000"/>
                <w:sz w:val="24"/>
                <w:szCs w:val="24"/>
                <w:lang w:val="en-US"/>
              </w:rPr>
            </w:pPr>
            <w:r w:rsidRPr="00142D41">
              <w:rPr>
                <w:rFonts w:ascii="Times New Roman" w:eastAsia="Times New Roman" w:hAnsi="Times New Roman" w:cs="Times New Roman"/>
                <w:color w:val="000000"/>
                <w:sz w:val="24"/>
                <w:szCs w:val="24"/>
                <w:lang w:val="en-US"/>
              </w:rPr>
              <w:t>28.034</w:t>
            </w:r>
          </w:p>
        </w:tc>
        <w:tc>
          <w:tcPr>
            <w:tcW w:w="2280" w:type="dxa"/>
            <w:shd w:val="clear" w:color="auto" w:fill="auto"/>
            <w:noWrap/>
            <w:vAlign w:val="bottom"/>
            <w:hideMark/>
          </w:tcPr>
          <w:p w:rsidR="00241C69" w:rsidRPr="00142D41" w:rsidRDefault="00241C69" w:rsidP="00142D41">
            <w:pPr>
              <w:spacing w:line="480" w:lineRule="auto"/>
              <w:jc w:val="right"/>
              <w:rPr>
                <w:rFonts w:ascii="Times New Roman" w:eastAsia="Times New Roman" w:hAnsi="Times New Roman" w:cs="Times New Roman"/>
                <w:color w:val="000000"/>
                <w:sz w:val="24"/>
                <w:szCs w:val="24"/>
                <w:lang w:val="en-US"/>
              </w:rPr>
            </w:pPr>
            <w:r w:rsidRPr="00142D41">
              <w:rPr>
                <w:rFonts w:ascii="Times New Roman" w:eastAsia="Times New Roman" w:hAnsi="Times New Roman" w:cs="Times New Roman"/>
                <w:color w:val="000000"/>
                <w:sz w:val="24"/>
                <w:szCs w:val="24"/>
                <w:lang w:val="en-US"/>
              </w:rPr>
              <w:t>29.580</w:t>
            </w:r>
          </w:p>
        </w:tc>
      </w:tr>
      <w:tr w:rsidR="00241C69" w:rsidRPr="00142D41" w:rsidTr="00D24946">
        <w:trPr>
          <w:trHeight w:val="451"/>
        </w:trPr>
        <w:tc>
          <w:tcPr>
            <w:tcW w:w="2857" w:type="dxa"/>
            <w:shd w:val="clear" w:color="auto" w:fill="auto"/>
            <w:noWrap/>
            <w:vAlign w:val="bottom"/>
            <w:hideMark/>
          </w:tcPr>
          <w:p w:rsidR="00241C69" w:rsidRPr="00142D41" w:rsidRDefault="00241C69" w:rsidP="00142D41">
            <w:pPr>
              <w:spacing w:line="480" w:lineRule="auto"/>
              <w:rPr>
                <w:rFonts w:ascii="Times New Roman" w:eastAsia="Times New Roman" w:hAnsi="Times New Roman" w:cs="Times New Roman"/>
                <w:color w:val="000000"/>
                <w:sz w:val="24"/>
                <w:szCs w:val="24"/>
                <w:lang w:val="en-US"/>
              </w:rPr>
            </w:pPr>
            <w:r w:rsidRPr="00142D41">
              <w:rPr>
                <w:rFonts w:ascii="Times New Roman" w:eastAsia="Times New Roman" w:hAnsi="Times New Roman" w:cs="Times New Roman"/>
                <w:color w:val="000000"/>
                <w:sz w:val="24"/>
                <w:szCs w:val="24"/>
                <w:lang w:val="en-US"/>
              </w:rPr>
              <w:t>Eastern</w:t>
            </w:r>
          </w:p>
        </w:tc>
        <w:tc>
          <w:tcPr>
            <w:tcW w:w="2078" w:type="dxa"/>
            <w:shd w:val="clear" w:color="auto" w:fill="auto"/>
            <w:noWrap/>
            <w:vAlign w:val="bottom"/>
            <w:hideMark/>
          </w:tcPr>
          <w:p w:rsidR="00241C69" w:rsidRPr="00142D41" w:rsidRDefault="00241C69" w:rsidP="00142D41">
            <w:pPr>
              <w:spacing w:line="480" w:lineRule="auto"/>
              <w:jc w:val="right"/>
              <w:rPr>
                <w:rFonts w:ascii="Times New Roman" w:eastAsia="Times New Roman" w:hAnsi="Times New Roman" w:cs="Times New Roman"/>
                <w:color w:val="000000"/>
                <w:sz w:val="24"/>
                <w:szCs w:val="24"/>
                <w:lang w:val="en-US"/>
              </w:rPr>
            </w:pPr>
            <w:r w:rsidRPr="00142D41">
              <w:rPr>
                <w:rFonts w:ascii="Times New Roman" w:eastAsia="Times New Roman" w:hAnsi="Times New Roman" w:cs="Times New Roman"/>
                <w:color w:val="000000"/>
                <w:sz w:val="24"/>
                <w:szCs w:val="24"/>
                <w:lang w:val="en-US"/>
              </w:rPr>
              <w:t>17.042</w:t>
            </w:r>
          </w:p>
        </w:tc>
        <w:tc>
          <w:tcPr>
            <w:tcW w:w="2078" w:type="dxa"/>
            <w:shd w:val="clear" w:color="auto" w:fill="auto"/>
            <w:noWrap/>
            <w:vAlign w:val="bottom"/>
            <w:hideMark/>
          </w:tcPr>
          <w:p w:rsidR="00241C69" w:rsidRPr="00142D41" w:rsidRDefault="00241C69" w:rsidP="00142D41">
            <w:pPr>
              <w:spacing w:line="480" w:lineRule="auto"/>
              <w:jc w:val="right"/>
              <w:rPr>
                <w:rFonts w:ascii="Times New Roman" w:eastAsia="Times New Roman" w:hAnsi="Times New Roman" w:cs="Times New Roman"/>
                <w:color w:val="000000"/>
                <w:sz w:val="24"/>
                <w:szCs w:val="24"/>
                <w:lang w:val="en-US"/>
              </w:rPr>
            </w:pPr>
            <w:r w:rsidRPr="00142D41">
              <w:rPr>
                <w:rFonts w:ascii="Times New Roman" w:eastAsia="Times New Roman" w:hAnsi="Times New Roman" w:cs="Times New Roman"/>
                <w:color w:val="000000"/>
                <w:sz w:val="24"/>
                <w:szCs w:val="24"/>
                <w:lang w:val="en-US"/>
              </w:rPr>
              <w:t>27.519</w:t>
            </w:r>
          </w:p>
        </w:tc>
        <w:tc>
          <w:tcPr>
            <w:tcW w:w="2280" w:type="dxa"/>
            <w:shd w:val="clear" w:color="auto" w:fill="auto"/>
            <w:noWrap/>
            <w:vAlign w:val="bottom"/>
            <w:hideMark/>
          </w:tcPr>
          <w:p w:rsidR="00241C69" w:rsidRPr="00142D41" w:rsidRDefault="00241C69" w:rsidP="00142D41">
            <w:pPr>
              <w:spacing w:line="480" w:lineRule="auto"/>
              <w:jc w:val="right"/>
              <w:rPr>
                <w:rFonts w:ascii="Times New Roman" w:eastAsia="Times New Roman" w:hAnsi="Times New Roman" w:cs="Times New Roman"/>
                <w:color w:val="000000"/>
                <w:sz w:val="24"/>
                <w:szCs w:val="24"/>
                <w:lang w:val="en-US"/>
              </w:rPr>
            </w:pPr>
            <w:r w:rsidRPr="00142D41">
              <w:rPr>
                <w:rFonts w:ascii="Times New Roman" w:eastAsia="Times New Roman" w:hAnsi="Times New Roman" w:cs="Times New Roman"/>
                <w:color w:val="000000"/>
                <w:sz w:val="24"/>
                <w:szCs w:val="24"/>
                <w:lang w:val="en-US"/>
              </w:rPr>
              <w:t>28.847</w:t>
            </w:r>
          </w:p>
        </w:tc>
      </w:tr>
      <w:tr w:rsidR="00241C69" w:rsidRPr="00142D41" w:rsidTr="00D24946">
        <w:trPr>
          <w:trHeight w:val="451"/>
        </w:trPr>
        <w:tc>
          <w:tcPr>
            <w:tcW w:w="2857" w:type="dxa"/>
            <w:shd w:val="clear" w:color="auto" w:fill="auto"/>
            <w:noWrap/>
            <w:vAlign w:val="bottom"/>
            <w:hideMark/>
          </w:tcPr>
          <w:p w:rsidR="00241C69" w:rsidRPr="00142D41" w:rsidRDefault="00241C69" w:rsidP="00142D41">
            <w:pPr>
              <w:spacing w:line="480" w:lineRule="auto"/>
              <w:rPr>
                <w:rFonts w:ascii="Times New Roman" w:eastAsia="Times New Roman" w:hAnsi="Times New Roman" w:cs="Times New Roman"/>
                <w:color w:val="000000"/>
                <w:sz w:val="24"/>
                <w:szCs w:val="24"/>
                <w:lang w:val="en-US"/>
              </w:rPr>
            </w:pPr>
            <w:r w:rsidRPr="00142D41">
              <w:rPr>
                <w:rFonts w:ascii="Times New Roman" w:eastAsia="Times New Roman" w:hAnsi="Times New Roman" w:cs="Times New Roman"/>
                <w:color w:val="000000"/>
                <w:sz w:val="24"/>
                <w:szCs w:val="24"/>
                <w:lang w:val="en-US"/>
              </w:rPr>
              <w:t>Greater Accra</w:t>
            </w:r>
          </w:p>
        </w:tc>
        <w:tc>
          <w:tcPr>
            <w:tcW w:w="2078" w:type="dxa"/>
            <w:shd w:val="clear" w:color="auto" w:fill="auto"/>
            <w:noWrap/>
            <w:vAlign w:val="bottom"/>
            <w:hideMark/>
          </w:tcPr>
          <w:p w:rsidR="00241C69" w:rsidRPr="00142D41" w:rsidRDefault="00241C69" w:rsidP="00142D41">
            <w:pPr>
              <w:spacing w:line="480" w:lineRule="auto"/>
              <w:jc w:val="right"/>
              <w:rPr>
                <w:rFonts w:ascii="Times New Roman" w:eastAsia="Times New Roman" w:hAnsi="Times New Roman" w:cs="Times New Roman"/>
                <w:color w:val="000000"/>
                <w:sz w:val="24"/>
                <w:szCs w:val="24"/>
                <w:lang w:val="en-US"/>
              </w:rPr>
            </w:pPr>
            <w:r w:rsidRPr="00142D41">
              <w:rPr>
                <w:rFonts w:ascii="Times New Roman" w:eastAsia="Times New Roman" w:hAnsi="Times New Roman" w:cs="Times New Roman"/>
                <w:color w:val="000000"/>
                <w:sz w:val="24"/>
                <w:szCs w:val="24"/>
                <w:lang w:val="en-US"/>
              </w:rPr>
              <w:t>9.477</w:t>
            </w:r>
          </w:p>
        </w:tc>
        <w:tc>
          <w:tcPr>
            <w:tcW w:w="2078" w:type="dxa"/>
            <w:shd w:val="clear" w:color="auto" w:fill="auto"/>
            <w:noWrap/>
            <w:vAlign w:val="bottom"/>
            <w:hideMark/>
          </w:tcPr>
          <w:p w:rsidR="00241C69" w:rsidRPr="00142D41" w:rsidRDefault="00241C69" w:rsidP="00142D41">
            <w:pPr>
              <w:spacing w:line="480" w:lineRule="auto"/>
              <w:jc w:val="right"/>
              <w:rPr>
                <w:rFonts w:ascii="Times New Roman" w:eastAsia="Times New Roman" w:hAnsi="Times New Roman" w:cs="Times New Roman"/>
                <w:color w:val="000000"/>
                <w:sz w:val="24"/>
                <w:szCs w:val="24"/>
                <w:lang w:val="en-US"/>
              </w:rPr>
            </w:pPr>
            <w:r w:rsidRPr="00142D41">
              <w:rPr>
                <w:rFonts w:ascii="Times New Roman" w:eastAsia="Times New Roman" w:hAnsi="Times New Roman" w:cs="Times New Roman"/>
                <w:color w:val="000000"/>
                <w:sz w:val="24"/>
                <w:szCs w:val="24"/>
                <w:lang w:val="en-US"/>
              </w:rPr>
              <w:t>16.272</w:t>
            </w:r>
          </w:p>
        </w:tc>
        <w:tc>
          <w:tcPr>
            <w:tcW w:w="2280" w:type="dxa"/>
            <w:shd w:val="clear" w:color="auto" w:fill="auto"/>
            <w:noWrap/>
            <w:vAlign w:val="bottom"/>
            <w:hideMark/>
          </w:tcPr>
          <w:p w:rsidR="00241C69" w:rsidRPr="00142D41" w:rsidRDefault="00241C69" w:rsidP="00142D41">
            <w:pPr>
              <w:spacing w:line="480" w:lineRule="auto"/>
              <w:jc w:val="right"/>
              <w:rPr>
                <w:rFonts w:ascii="Times New Roman" w:eastAsia="Times New Roman" w:hAnsi="Times New Roman" w:cs="Times New Roman"/>
                <w:color w:val="000000"/>
                <w:sz w:val="24"/>
                <w:szCs w:val="24"/>
                <w:lang w:val="en-US"/>
              </w:rPr>
            </w:pPr>
            <w:r w:rsidRPr="00142D41">
              <w:rPr>
                <w:rFonts w:ascii="Times New Roman" w:eastAsia="Times New Roman" w:hAnsi="Times New Roman" w:cs="Times New Roman"/>
                <w:color w:val="000000"/>
                <w:sz w:val="24"/>
                <w:szCs w:val="24"/>
                <w:lang w:val="en-US"/>
              </w:rPr>
              <w:t>21.100</w:t>
            </w:r>
          </w:p>
        </w:tc>
      </w:tr>
      <w:tr w:rsidR="00241C69" w:rsidRPr="00142D41" w:rsidTr="00D24946">
        <w:trPr>
          <w:trHeight w:val="451"/>
        </w:trPr>
        <w:tc>
          <w:tcPr>
            <w:tcW w:w="2857" w:type="dxa"/>
            <w:shd w:val="clear" w:color="auto" w:fill="auto"/>
            <w:noWrap/>
            <w:vAlign w:val="bottom"/>
            <w:hideMark/>
          </w:tcPr>
          <w:p w:rsidR="00241C69" w:rsidRPr="00142D41" w:rsidRDefault="00241C69" w:rsidP="00142D41">
            <w:pPr>
              <w:spacing w:line="480" w:lineRule="auto"/>
              <w:rPr>
                <w:rFonts w:ascii="Times New Roman" w:eastAsia="Times New Roman" w:hAnsi="Times New Roman" w:cs="Times New Roman"/>
                <w:color w:val="000000"/>
                <w:sz w:val="24"/>
                <w:szCs w:val="24"/>
                <w:lang w:val="en-US"/>
              </w:rPr>
            </w:pPr>
            <w:r w:rsidRPr="00142D41">
              <w:rPr>
                <w:rFonts w:ascii="Times New Roman" w:eastAsia="Times New Roman" w:hAnsi="Times New Roman" w:cs="Times New Roman"/>
                <w:color w:val="000000"/>
                <w:sz w:val="24"/>
                <w:szCs w:val="24"/>
                <w:lang w:val="en-US"/>
              </w:rPr>
              <w:t>Northern</w:t>
            </w:r>
          </w:p>
        </w:tc>
        <w:tc>
          <w:tcPr>
            <w:tcW w:w="2078" w:type="dxa"/>
            <w:shd w:val="clear" w:color="auto" w:fill="auto"/>
            <w:noWrap/>
            <w:vAlign w:val="bottom"/>
            <w:hideMark/>
          </w:tcPr>
          <w:p w:rsidR="00241C69" w:rsidRPr="00142D41" w:rsidRDefault="00241C69" w:rsidP="00142D41">
            <w:pPr>
              <w:spacing w:line="480" w:lineRule="auto"/>
              <w:jc w:val="right"/>
              <w:rPr>
                <w:rFonts w:ascii="Times New Roman" w:eastAsia="Times New Roman" w:hAnsi="Times New Roman" w:cs="Times New Roman"/>
                <w:color w:val="000000"/>
                <w:sz w:val="24"/>
                <w:szCs w:val="24"/>
                <w:lang w:val="en-US"/>
              </w:rPr>
            </w:pPr>
            <w:r w:rsidRPr="00142D41">
              <w:rPr>
                <w:rFonts w:ascii="Times New Roman" w:eastAsia="Times New Roman" w:hAnsi="Times New Roman" w:cs="Times New Roman"/>
                <w:color w:val="000000"/>
                <w:sz w:val="24"/>
                <w:szCs w:val="24"/>
                <w:lang w:val="en-US"/>
              </w:rPr>
              <w:t>6.318</w:t>
            </w:r>
          </w:p>
        </w:tc>
        <w:tc>
          <w:tcPr>
            <w:tcW w:w="2078" w:type="dxa"/>
            <w:shd w:val="clear" w:color="auto" w:fill="auto"/>
            <w:noWrap/>
            <w:vAlign w:val="bottom"/>
            <w:hideMark/>
          </w:tcPr>
          <w:p w:rsidR="00241C69" w:rsidRPr="00142D41" w:rsidRDefault="00241C69" w:rsidP="00142D41">
            <w:pPr>
              <w:spacing w:line="480" w:lineRule="auto"/>
              <w:jc w:val="right"/>
              <w:rPr>
                <w:rFonts w:ascii="Times New Roman" w:eastAsia="Times New Roman" w:hAnsi="Times New Roman" w:cs="Times New Roman"/>
                <w:color w:val="000000"/>
                <w:sz w:val="24"/>
                <w:szCs w:val="24"/>
                <w:lang w:val="en-US"/>
              </w:rPr>
            </w:pPr>
            <w:r w:rsidRPr="00142D41">
              <w:rPr>
                <w:rFonts w:ascii="Times New Roman" w:eastAsia="Times New Roman" w:hAnsi="Times New Roman" w:cs="Times New Roman"/>
                <w:color w:val="000000"/>
                <w:sz w:val="24"/>
                <w:szCs w:val="24"/>
                <w:lang w:val="en-US"/>
              </w:rPr>
              <w:t>14.735</w:t>
            </w:r>
          </w:p>
        </w:tc>
        <w:tc>
          <w:tcPr>
            <w:tcW w:w="2280" w:type="dxa"/>
            <w:shd w:val="clear" w:color="auto" w:fill="auto"/>
            <w:noWrap/>
            <w:vAlign w:val="bottom"/>
            <w:hideMark/>
          </w:tcPr>
          <w:p w:rsidR="00241C69" w:rsidRPr="00142D41" w:rsidRDefault="00241C69" w:rsidP="00142D41">
            <w:pPr>
              <w:spacing w:line="480" w:lineRule="auto"/>
              <w:jc w:val="right"/>
              <w:rPr>
                <w:rFonts w:ascii="Times New Roman" w:eastAsia="Times New Roman" w:hAnsi="Times New Roman" w:cs="Times New Roman"/>
                <w:color w:val="000000"/>
                <w:sz w:val="24"/>
                <w:szCs w:val="24"/>
                <w:lang w:val="en-US"/>
              </w:rPr>
            </w:pPr>
            <w:r w:rsidRPr="00142D41">
              <w:rPr>
                <w:rFonts w:ascii="Times New Roman" w:eastAsia="Times New Roman" w:hAnsi="Times New Roman" w:cs="Times New Roman"/>
                <w:color w:val="000000"/>
                <w:sz w:val="24"/>
                <w:szCs w:val="24"/>
                <w:lang w:val="en-US"/>
              </w:rPr>
              <w:t>24.912</w:t>
            </w:r>
          </w:p>
        </w:tc>
      </w:tr>
      <w:tr w:rsidR="00241C69" w:rsidRPr="00142D41" w:rsidTr="00D24946">
        <w:trPr>
          <w:trHeight w:val="451"/>
        </w:trPr>
        <w:tc>
          <w:tcPr>
            <w:tcW w:w="2857" w:type="dxa"/>
            <w:shd w:val="clear" w:color="auto" w:fill="auto"/>
            <w:noWrap/>
            <w:vAlign w:val="bottom"/>
            <w:hideMark/>
          </w:tcPr>
          <w:p w:rsidR="00241C69" w:rsidRPr="00142D41" w:rsidRDefault="00241C69" w:rsidP="00142D41">
            <w:pPr>
              <w:spacing w:line="480" w:lineRule="auto"/>
              <w:rPr>
                <w:rFonts w:ascii="Times New Roman" w:eastAsia="Times New Roman" w:hAnsi="Times New Roman" w:cs="Times New Roman"/>
                <w:color w:val="000000"/>
                <w:sz w:val="24"/>
                <w:szCs w:val="24"/>
                <w:lang w:val="en-US"/>
              </w:rPr>
            </w:pPr>
            <w:r w:rsidRPr="00142D41">
              <w:rPr>
                <w:rFonts w:ascii="Times New Roman" w:eastAsia="Times New Roman" w:hAnsi="Times New Roman" w:cs="Times New Roman"/>
                <w:color w:val="000000"/>
                <w:sz w:val="24"/>
                <w:szCs w:val="24"/>
                <w:lang w:val="en-US"/>
              </w:rPr>
              <w:t>Upper East</w:t>
            </w:r>
          </w:p>
        </w:tc>
        <w:tc>
          <w:tcPr>
            <w:tcW w:w="2078" w:type="dxa"/>
            <w:shd w:val="clear" w:color="auto" w:fill="auto"/>
            <w:noWrap/>
            <w:vAlign w:val="bottom"/>
            <w:hideMark/>
          </w:tcPr>
          <w:p w:rsidR="00241C69" w:rsidRPr="00142D41" w:rsidRDefault="00241C69" w:rsidP="00142D41">
            <w:pPr>
              <w:spacing w:line="480" w:lineRule="auto"/>
              <w:jc w:val="right"/>
              <w:rPr>
                <w:rFonts w:ascii="Times New Roman" w:eastAsia="Times New Roman" w:hAnsi="Times New Roman" w:cs="Times New Roman"/>
                <w:color w:val="000000"/>
                <w:sz w:val="24"/>
                <w:szCs w:val="24"/>
                <w:lang w:val="en-US"/>
              </w:rPr>
            </w:pPr>
            <w:r w:rsidRPr="00142D41">
              <w:rPr>
                <w:rFonts w:ascii="Times New Roman" w:eastAsia="Times New Roman" w:hAnsi="Times New Roman" w:cs="Times New Roman"/>
                <w:color w:val="000000"/>
                <w:sz w:val="24"/>
                <w:szCs w:val="24"/>
                <w:lang w:val="en-US"/>
              </w:rPr>
              <w:t>18.746</w:t>
            </w:r>
          </w:p>
        </w:tc>
        <w:tc>
          <w:tcPr>
            <w:tcW w:w="2078" w:type="dxa"/>
            <w:shd w:val="clear" w:color="auto" w:fill="auto"/>
            <w:noWrap/>
            <w:vAlign w:val="bottom"/>
            <w:hideMark/>
          </w:tcPr>
          <w:p w:rsidR="00241C69" w:rsidRPr="00142D41" w:rsidRDefault="00241C69" w:rsidP="00142D41">
            <w:pPr>
              <w:spacing w:line="480" w:lineRule="auto"/>
              <w:jc w:val="right"/>
              <w:rPr>
                <w:rFonts w:ascii="Times New Roman" w:eastAsia="Times New Roman" w:hAnsi="Times New Roman" w:cs="Times New Roman"/>
                <w:color w:val="000000"/>
                <w:sz w:val="24"/>
                <w:szCs w:val="24"/>
                <w:lang w:val="en-US"/>
              </w:rPr>
            </w:pPr>
            <w:r w:rsidRPr="00142D41">
              <w:rPr>
                <w:rFonts w:ascii="Times New Roman" w:eastAsia="Times New Roman" w:hAnsi="Times New Roman" w:cs="Times New Roman"/>
                <w:color w:val="000000"/>
                <w:sz w:val="24"/>
                <w:szCs w:val="24"/>
                <w:lang w:val="en-US"/>
              </w:rPr>
              <w:t>39.661</w:t>
            </w:r>
          </w:p>
        </w:tc>
        <w:tc>
          <w:tcPr>
            <w:tcW w:w="2280" w:type="dxa"/>
            <w:shd w:val="clear" w:color="auto" w:fill="auto"/>
            <w:noWrap/>
            <w:vAlign w:val="bottom"/>
            <w:hideMark/>
          </w:tcPr>
          <w:p w:rsidR="00241C69" w:rsidRPr="00142D41" w:rsidRDefault="00241C69" w:rsidP="00142D41">
            <w:pPr>
              <w:spacing w:line="480" w:lineRule="auto"/>
              <w:jc w:val="right"/>
              <w:rPr>
                <w:rFonts w:ascii="Times New Roman" w:eastAsia="Times New Roman" w:hAnsi="Times New Roman" w:cs="Times New Roman"/>
                <w:color w:val="000000"/>
                <w:sz w:val="24"/>
                <w:szCs w:val="24"/>
                <w:lang w:val="en-US"/>
              </w:rPr>
            </w:pPr>
            <w:r w:rsidRPr="00142D41">
              <w:rPr>
                <w:rFonts w:ascii="Times New Roman" w:eastAsia="Times New Roman" w:hAnsi="Times New Roman" w:cs="Times New Roman"/>
                <w:color w:val="000000"/>
                <w:sz w:val="24"/>
                <w:szCs w:val="24"/>
                <w:lang w:val="en-US"/>
              </w:rPr>
              <w:t>58.977</w:t>
            </w:r>
          </w:p>
        </w:tc>
      </w:tr>
      <w:tr w:rsidR="00241C69" w:rsidRPr="00142D41" w:rsidTr="00D24946">
        <w:trPr>
          <w:trHeight w:val="451"/>
        </w:trPr>
        <w:tc>
          <w:tcPr>
            <w:tcW w:w="2857" w:type="dxa"/>
            <w:shd w:val="clear" w:color="auto" w:fill="auto"/>
            <w:noWrap/>
            <w:vAlign w:val="bottom"/>
            <w:hideMark/>
          </w:tcPr>
          <w:p w:rsidR="00241C69" w:rsidRPr="00142D41" w:rsidRDefault="00241C69" w:rsidP="00142D41">
            <w:pPr>
              <w:spacing w:line="480" w:lineRule="auto"/>
              <w:rPr>
                <w:rFonts w:ascii="Times New Roman" w:eastAsia="Times New Roman" w:hAnsi="Times New Roman" w:cs="Times New Roman"/>
                <w:color w:val="000000"/>
                <w:sz w:val="24"/>
                <w:szCs w:val="24"/>
                <w:lang w:val="en-US"/>
              </w:rPr>
            </w:pPr>
            <w:r w:rsidRPr="00142D41">
              <w:rPr>
                <w:rFonts w:ascii="Times New Roman" w:eastAsia="Times New Roman" w:hAnsi="Times New Roman" w:cs="Times New Roman"/>
                <w:color w:val="000000"/>
                <w:sz w:val="24"/>
                <w:szCs w:val="24"/>
                <w:lang w:val="en-US"/>
              </w:rPr>
              <w:t>Upper West</w:t>
            </w:r>
          </w:p>
        </w:tc>
        <w:tc>
          <w:tcPr>
            <w:tcW w:w="2078" w:type="dxa"/>
            <w:shd w:val="clear" w:color="auto" w:fill="auto"/>
            <w:noWrap/>
            <w:vAlign w:val="bottom"/>
            <w:hideMark/>
          </w:tcPr>
          <w:p w:rsidR="00241C69" w:rsidRPr="00142D41" w:rsidRDefault="00241C69" w:rsidP="00142D41">
            <w:pPr>
              <w:spacing w:line="480" w:lineRule="auto"/>
              <w:jc w:val="right"/>
              <w:rPr>
                <w:rFonts w:ascii="Times New Roman" w:eastAsia="Times New Roman" w:hAnsi="Times New Roman" w:cs="Times New Roman"/>
                <w:color w:val="000000"/>
                <w:sz w:val="24"/>
                <w:szCs w:val="24"/>
                <w:lang w:val="en-US"/>
              </w:rPr>
            </w:pPr>
            <w:r w:rsidRPr="00142D41">
              <w:rPr>
                <w:rFonts w:ascii="Times New Roman" w:eastAsia="Times New Roman" w:hAnsi="Times New Roman" w:cs="Times New Roman"/>
                <w:color w:val="000000"/>
                <w:sz w:val="24"/>
                <w:szCs w:val="24"/>
                <w:lang w:val="en-US"/>
              </w:rPr>
              <w:t>12.525</w:t>
            </w:r>
          </w:p>
        </w:tc>
        <w:tc>
          <w:tcPr>
            <w:tcW w:w="2078" w:type="dxa"/>
            <w:shd w:val="clear" w:color="auto" w:fill="auto"/>
            <w:noWrap/>
            <w:vAlign w:val="bottom"/>
            <w:hideMark/>
          </w:tcPr>
          <w:p w:rsidR="00241C69" w:rsidRPr="00142D41" w:rsidRDefault="00241C69" w:rsidP="00142D41">
            <w:pPr>
              <w:spacing w:line="480" w:lineRule="auto"/>
              <w:jc w:val="right"/>
              <w:rPr>
                <w:rFonts w:ascii="Times New Roman" w:eastAsia="Times New Roman" w:hAnsi="Times New Roman" w:cs="Times New Roman"/>
                <w:color w:val="000000"/>
                <w:sz w:val="24"/>
                <w:szCs w:val="24"/>
                <w:lang w:val="en-US"/>
              </w:rPr>
            </w:pPr>
            <w:r w:rsidRPr="00142D41">
              <w:rPr>
                <w:rFonts w:ascii="Times New Roman" w:eastAsia="Times New Roman" w:hAnsi="Times New Roman" w:cs="Times New Roman"/>
                <w:color w:val="000000"/>
                <w:sz w:val="24"/>
                <w:szCs w:val="24"/>
                <w:lang w:val="en-US"/>
              </w:rPr>
              <w:t>22.694</w:t>
            </w:r>
          </w:p>
        </w:tc>
        <w:tc>
          <w:tcPr>
            <w:tcW w:w="2280" w:type="dxa"/>
            <w:shd w:val="clear" w:color="auto" w:fill="auto"/>
            <w:noWrap/>
            <w:vAlign w:val="bottom"/>
            <w:hideMark/>
          </w:tcPr>
          <w:p w:rsidR="00241C69" w:rsidRPr="00142D41" w:rsidRDefault="00241C69" w:rsidP="00142D41">
            <w:pPr>
              <w:spacing w:line="480" w:lineRule="auto"/>
              <w:jc w:val="right"/>
              <w:rPr>
                <w:rFonts w:ascii="Times New Roman" w:eastAsia="Times New Roman" w:hAnsi="Times New Roman" w:cs="Times New Roman"/>
                <w:color w:val="000000"/>
                <w:sz w:val="24"/>
                <w:szCs w:val="24"/>
                <w:lang w:val="en-US"/>
              </w:rPr>
            </w:pPr>
            <w:r w:rsidRPr="00142D41">
              <w:rPr>
                <w:rFonts w:ascii="Times New Roman" w:eastAsia="Times New Roman" w:hAnsi="Times New Roman" w:cs="Times New Roman"/>
                <w:color w:val="000000"/>
                <w:sz w:val="24"/>
                <w:szCs w:val="24"/>
                <w:lang w:val="en-US"/>
              </w:rPr>
              <w:t>28.685</w:t>
            </w:r>
          </w:p>
        </w:tc>
      </w:tr>
      <w:tr w:rsidR="00241C69" w:rsidRPr="00142D41" w:rsidTr="00D24946">
        <w:trPr>
          <w:trHeight w:val="451"/>
        </w:trPr>
        <w:tc>
          <w:tcPr>
            <w:tcW w:w="2857" w:type="dxa"/>
            <w:shd w:val="clear" w:color="auto" w:fill="auto"/>
            <w:noWrap/>
            <w:vAlign w:val="bottom"/>
            <w:hideMark/>
          </w:tcPr>
          <w:p w:rsidR="00241C69" w:rsidRPr="00142D41" w:rsidRDefault="00241C69" w:rsidP="00142D41">
            <w:pPr>
              <w:spacing w:line="480" w:lineRule="auto"/>
              <w:rPr>
                <w:rFonts w:ascii="Times New Roman" w:eastAsia="Times New Roman" w:hAnsi="Times New Roman" w:cs="Times New Roman"/>
                <w:color w:val="000000"/>
                <w:sz w:val="24"/>
                <w:szCs w:val="24"/>
                <w:lang w:val="en-US"/>
              </w:rPr>
            </w:pPr>
            <w:r w:rsidRPr="00142D41">
              <w:rPr>
                <w:rFonts w:ascii="Times New Roman" w:eastAsia="Times New Roman" w:hAnsi="Times New Roman" w:cs="Times New Roman"/>
                <w:color w:val="000000"/>
                <w:sz w:val="24"/>
                <w:szCs w:val="24"/>
                <w:lang w:val="en-US"/>
              </w:rPr>
              <w:t>Volta</w:t>
            </w:r>
          </w:p>
        </w:tc>
        <w:tc>
          <w:tcPr>
            <w:tcW w:w="2078" w:type="dxa"/>
            <w:shd w:val="clear" w:color="auto" w:fill="auto"/>
            <w:noWrap/>
            <w:vAlign w:val="bottom"/>
            <w:hideMark/>
          </w:tcPr>
          <w:p w:rsidR="00241C69" w:rsidRPr="00142D41" w:rsidRDefault="00241C69" w:rsidP="00142D41">
            <w:pPr>
              <w:spacing w:line="480" w:lineRule="auto"/>
              <w:jc w:val="right"/>
              <w:rPr>
                <w:rFonts w:ascii="Times New Roman" w:eastAsia="Times New Roman" w:hAnsi="Times New Roman" w:cs="Times New Roman"/>
                <w:color w:val="000000"/>
                <w:sz w:val="24"/>
                <w:szCs w:val="24"/>
                <w:lang w:val="en-US"/>
              </w:rPr>
            </w:pPr>
            <w:r w:rsidRPr="00142D41">
              <w:rPr>
                <w:rFonts w:ascii="Times New Roman" w:eastAsia="Times New Roman" w:hAnsi="Times New Roman" w:cs="Times New Roman"/>
                <w:color w:val="000000"/>
                <w:sz w:val="24"/>
                <w:szCs w:val="24"/>
                <w:lang w:val="en-US"/>
              </w:rPr>
              <w:t>10.598</w:t>
            </w:r>
          </w:p>
        </w:tc>
        <w:tc>
          <w:tcPr>
            <w:tcW w:w="2078" w:type="dxa"/>
            <w:shd w:val="clear" w:color="auto" w:fill="auto"/>
            <w:noWrap/>
            <w:vAlign w:val="bottom"/>
            <w:hideMark/>
          </w:tcPr>
          <w:p w:rsidR="00241C69" w:rsidRPr="00142D41" w:rsidRDefault="00241C69" w:rsidP="00142D41">
            <w:pPr>
              <w:spacing w:line="480" w:lineRule="auto"/>
              <w:jc w:val="right"/>
              <w:rPr>
                <w:rFonts w:ascii="Times New Roman" w:eastAsia="Times New Roman" w:hAnsi="Times New Roman" w:cs="Times New Roman"/>
                <w:color w:val="000000"/>
                <w:sz w:val="24"/>
                <w:szCs w:val="24"/>
                <w:lang w:val="en-US"/>
              </w:rPr>
            </w:pPr>
            <w:r w:rsidRPr="00142D41">
              <w:rPr>
                <w:rFonts w:ascii="Times New Roman" w:eastAsia="Times New Roman" w:hAnsi="Times New Roman" w:cs="Times New Roman"/>
                <w:color w:val="000000"/>
                <w:sz w:val="24"/>
                <w:szCs w:val="24"/>
                <w:lang w:val="en-US"/>
              </w:rPr>
              <w:t>17.703</w:t>
            </w:r>
          </w:p>
        </w:tc>
        <w:tc>
          <w:tcPr>
            <w:tcW w:w="2280" w:type="dxa"/>
            <w:shd w:val="clear" w:color="auto" w:fill="auto"/>
            <w:noWrap/>
            <w:vAlign w:val="bottom"/>
            <w:hideMark/>
          </w:tcPr>
          <w:p w:rsidR="00241C69" w:rsidRPr="00142D41" w:rsidRDefault="00241C69" w:rsidP="00142D41">
            <w:pPr>
              <w:spacing w:line="480" w:lineRule="auto"/>
              <w:jc w:val="right"/>
              <w:rPr>
                <w:rFonts w:ascii="Times New Roman" w:eastAsia="Times New Roman" w:hAnsi="Times New Roman" w:cs="Times New Roman"/>
                <w:color w:val="000000"/>
                <w:sz w:val="24"/>
                <w:szCs w:val="24"/>
                <w:lang w:val="en-US"/>
              </w:rPr>
            </w:pPr>
            <w:r w:rsidRPr="00142D41">
              <w:rPr>
                <w:rFonts w:ascii="Times New Roman" w:eastAsia="Times New Roman" w:hAnsi="Times New Roman" w:cs="Times New Roman"/>
                <w:color w:val="000000"/>
                <w:sz w:val="24"/>
                <w:szCs w:val="24"/>
                <w:lang w:val="en-US"/>
              </w:rPr>
              <w:t>19.330</w:t>
            </w:r>
          </w:p>
        </w:tc>
      </w:tr>
      <w:tr w:rsidR="00241C69" w:rsidRPr="00142D41" w:rsidTr="00D24946">
        <w:trPr>
          <w:trHeight w:val="451"/>
        </w:trPr>
        <w:tc>
          <w:tcPr>
            <w:tcW w:w="2857" w:type="dxa"/>
            <w:shd w:val="clear" w:color="auto" w:fill="auto"/>
            <w:noWrap/>
            <w:vAlign w:val="bottom"/>
            <w:hideMark/>
          </w:tcPr>
          <w:p w:rsidR="00241C69" w:rsidRPr="00142D41" w:rsidRDefault="00241C69" w:rsidP="00142D41">
            <w:pPr>
              <w:spacing w:line="480" w:lineRule="auto"/>
              <w:rPr>
                <w:rFonts w:ascii="Times New Roman" w:eastAsia="Times New Roman" w:hAnsi="Times New Roman" w:cs="Times New Roman"/>
                <w:color w:val="000000"/>
                <w:sz w:val="24"/>
                <w:szCs w:val="24"/>
                <w:lang w:val="en-US"/>
              </w:rPr>
            </w:pPr>
            <w:r w:rsidRPr="00142D41">
              <w:rPr>
                <w:rFonts w:ascii="Times New Roman" w:eastAsia="Times New Roman" w:hAnsi="Times New Roman" w:cs="Times New Roman"/>
                <w:color w:val="000000"/>
                <w:sz w:val="24"/>
                <w:szCs w:val="24"/>
                <w:lang w:val="en-US"/>
              </w:rPr>
              <w:t>Western</w:t>
            </w:r>
          </w:p>
        </w:tc>
        <w:tc>
          <w:tcPr>
            <w:tcW w:w="2078" w:type="dxa"/>
            <w:shd w:val="clear" w:color="auto" w:fill="auto"/>
            <w:noWrap/>
            <w:vAlign w:val="bottom"/>
            <w:hideMark/>
          </w:tcPr>
          <w:p w:rsidR="00241C69" w:rsidRPr="00142D41" w:rsidRDefault="00241C69" w:rsidP="00142D41">
            <w:pPr>
              <w:spacing w:line="480" w:lineRule="auto"/>
              <w:jc w:val="right"/>
              <w:rPr>
                <w:rFonts w:ascii="Times New Roman" w:eastAsia="Times New Roman" w:hAnsi="Times New Roman" w:cs="Times New Roman"/>
                <w:color w:val="000000"/>
                <w:sz w:val="24"/>
                <w:szCs w:val="24"/>
                <w:lang w:val="en-US"/>
              </w:rPr>
            </w:pPr>
            <w:r w:rsidRPr="00142D41">
              <w:rPr>
                <w:rFonts w:ascii="Times New Roman" w:eastAsia="Times New Roman" w:hAnsi="Times New Roman" w:cs="Times New Roman"/>
                <w:color w:val="000000"/>
                <w:sz w:val="24"/>
                <w:szCs w:val="24"/>
                <w:lang w:val="en-US"/>
              </w:rPr>
              <w:t>20.359</w:t>
            </w:r>
          </w:p>
        </w:tc>
        <w:tc>
          <w:tcPr>
            <w:tcW w:w="2078" w:type="dxa"/>
            <w:shd w:val="clear" w:color="auto" w:fill="auto"/>
            <w:noWrap/>
            <w:vAlign w:val="bottom"/>
            <w:hideMark/>
          </w:tcPr>
          <w:p w:rsidR="00241C69" w:rsidRPr="00142D41" w:rsidRDefault="00241C69" w:rsidP="00142D41">
            <w:pPr>
              <w:spacing w:line="480" w:lineRule="auto"/>
              <w:jc w:val="right"/>
              <w:rPr>
                <w:rFonts w:ascii="Times New Roman" w:eastAsia="Times New Roman" w:hAnsi="Times New Roman" w:cs="Times New Roman"/>
                <w:color w:val="000000"/>
                <w:sz w:val="24"/>
                <w:szCs w:val="24"/>
                <w:lang w:val="en-US"/>
              </w:rPr>
            </w:pPr>
            <w:r w:rsidRPr="00142D41">
              <w:rPr>
                <w:rFonts w:ascii="Times New Roman" w:eastAsia="Times New Roman" w:hAnsi="Times New Roman" w:cs="Times New Roman"/>
                <w:color w:val="000000"/>
                <w:sz w:val="24"/>
                <w:szCs w:val="24"/>
                <w:lang w:val="en-US"/>
              </w:rPr>
              <w:t>36.342</w:t>
            </w:r>
          </w:p>
        </w:tc>
        <w:tc>
          <w:tcPr>
            <w:tcW w:w="2280" w:type="dxa"/>
            <w:shd w:val="clear" w:color="auto" w:fill="auto"/>
            <w:noWrap/>
            <w:vAlign w:val="bottom"/>
            <w:hideMark/>
          </w:tcPr>
          <w:p w:rsidR="00241C69" w:rsidRPr="00142D41" w:rsidRDefault="00241C69" w:rsidP="00142D41">
            <w:pPr>
              <w:spacing w:line="480" w:lineRule="auto"/>
              <w:jc w:val="right"/>
              <w:rPr>
                <w:rFonts w:ascii="Times New Roman" w:eastAsia="Times New Roman" w:hAnsi="Times New Roman" w:cs="Times New Roman"/>
                <w:color w:val="000000"/>
                <w:sz w:val="24"/>
                <w:szCs w:val="24"/>
                <w:lang w:val="en-US"/>
              </w:rPr>
            </w:pPr>
            <w:r w:rsidRPr="00142D41">
              <w:rPr>
                <w:rFonts w:ascii="Times New Roman" w:eastAsia="Times New Roman" w:hAnsi="Times New Roman" w:cs="Times New Roman"/>
                <w:color w:val="000000"/>
                <w:sz w:val="24"/>
                <w:szCs w:val="24"/>
                <w:lang w:val="en-US"/>
              </w:rPr>
              <w:t>44.399</w:t>
            </w:r>
          </w:p>
        </w:tc>
      </w:tr>
    </w:tbl>
    <w:p w:rsidR="00241C69" w:rsidRPr="00142D41" w:rsidRDefault="00241C69" w:rsidP="00142D41">
      <w:pPr>
        <w:spacing w:line="480" w:lineRule="auto"/>
        <w:rPr>
          <w:rFonts w:ascii="Times New Roman" w:hAnsi="Times New Roman" w:cs="Times New Roman"/>
          <w:sz w:val="24"/>
          <w:szCs w:val="24"/>
        </w:rPr>
      </w:pPr>
    </w:p>
    <w:p w:rsidR="00241C69" w:rsidRPr="00142D41" w:rsidRDefault="00241C69" w:rsidP="00142D41">
      <w:pPr>
        <w:spacing w:line="480" w:lineRule="auto"/>
        <w:rPr>
          <w:rFonts w:ascii="Times New Roman" w:hAnsi="Times New Roman" w:cs="Times New Roman"/>
          <w:sz w:val="24"/>
          <w:szCs w:val="24"/>
        </w:rPr>
      </w:pPr>
    </w:p>
    <w:p w:rsidR="00241C69" w:rsidRPr="00142D41" w:rsidRDefault="00241C69" w:rsidP="00142D41">
      <w:pPr>
        <w:spacing w:line="480" w:lineRule="auto"/>
        <w:rPr>
          <w:rFonts w:ascii="Times New Roman" w:hAnsi="Times New Roman" w:cs="Times New Roman"/>
          <w:b/>
          <w:sz w:val="24"/>
          <w:szCs w:val="24"/>
        </w:rPr>
        <w:sectPr w:rsidR="00241C69" w:rsidRPr="00142D41" w:rsidSect="008E3AE9">
          <w:type w:val="continuous"/>
          <w:pgSz w:w="12240" w:h="15840"/>
          <w:pgMar w:top="1440" w:right="1440" w:bottom="1440" w:left="1440" w:header="720" w:footer="720" w:gutter="0"/>
          <w:lnNumType w:countBy="1" w:restart="continuous"/>
          <w:cols w:space="720"/>
          <w:docGrid w:linePitch="299"/>
        </w:sectPr>
      </w:pPr>
    </w:p>
    <w:p w:rsidR="00241C69" w:rsidRPr="00142D41" w:rsidRDefault="00FD65E8" w:rsidP="00142D41">
      <w:pPr>
        <w:spacing w:line="480" w:lineRule="auto"/>
        <w:rPr>
          <w:rFonts w:ascii="Times New Roman" w:hAnsi="Times New Roman" w:cs="Times New Roman"/>
          <w:b/>
          <w:sz w:val="24"/>
          <w:szCs w:val="24"/>
        </w:rPr>
      </w:pPr>
      <w:r w:rsidRPr="00142D41">
        <w:rPr>
          <w:rFonts w:ascii="Times New Roman" w:hAnsi="Times New Roman" w:cs="Times New Roman"/>
          <w:b/>
          <w:noProof/>
          <w:sz w:val="24"/>
          <w:szCs w:val="24"/>
          <w:lang w:val="en-US"/>
        </w:rPr>
        <w:lastRenderedPageBreak/>
        <w:drawing>
          <wp:inline distT="0" distB="0" distL="0" distR="0">
            <wp:extent cx="6819900" cy="54559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826409" cy="5461127"/>
                    </a:xfrm>
                    <a:prstGeom prst="rect">
                      <a:avLst/>
                    </a:prstGeom>
                    <a:noFill/>
                    <a:ln>
                      <a:noFill/>
                    </a:ln>
                  </pic:spPr>
                </pic:pic>
              </a:graphicData>
            </a:graphic>
          </wp:inline>
        </w:drawing>
      </w:r>
    </w:p>
    <w:p w:rsidR="00241C69" w:rsidRPr="00142D41" w:rsidRDefault="00F93E10" w:rsidP="00142D41">
      <w:pPr>
        <w:spacing w:line="480" w:lineRule="auto"/>
        <w:rPr>
          <w:rFonts w:ascii="Times New Roman" w:hAnsi="Times New Roman" w:cs="Times New Roman"/>
          <w:b/>
          <w:sz w:val="24"/>
          <w:szCs w:val="24"/>
        </w:rPr>
      </w:pPr>
      <w:r w:rsidRPr="00142D41">
        <w:rPr>
          <w:rFonts w:ascii="Times New Roman" w:hAnsi="Times New Roman" w:cs="Times New Roman"/>
          <w:noProof/>
          <w:sz w:val="24"/>
          <w:szCs w:val="24"/>
        </w:rPr>
        <w:t>Fig. 1</w:t>
      </w:r>
      <w:r w:rsidR="00036C92" w:rsidRPr="00142D41">
        <w:rPr>
          <w:rFonts w:ascii="Times New Roman" w:hAnsi="Times New Roman" w:cs="Times New Roman"/>
          <w:noProof/>
          <w:sz w:val="24"/>
          <w:szCs w:val="24"/>
        </w:rPr>
        <w:t>: Incidence decomposition showing the seasonality and the trend in each region and the overall country</w:t>
      </w:r>
    </w:p>
    <w:p w:rsidR="00036C92" w:rsidRPr="00142D41" w:rsidRDefault="00036C92" w:rsidP="00142D41">
      <w:pPr>
        <w:spacing w:line="480" w:lineRule="auto"/>
        <w:rPr>
          <w:rFonts w:ascii="Times New Roman" w:hAnsi="Times New Roman" w:cs="Times New Roman"/>
          <w:b/>
          <w:sz w:val="24"/>
          <w:szCs w:val="24"/>
        </w:rPr>
        <w:sectPr w:rsidR="00036C92" w:rsidRPr="00142D41" w:rsidSect="008E3AE9">
          <w:type w:val="continuous"/>
          <w:pgSz w:w="15840" w:h="12240" w:orient="landscape"/>
          <w:pgMar w:top="1440" w:right="1440" w:bottom="1440" w:left="1440" w:header="720" w:footer="720" w:gutter="0"/>
          <w:lnNumType w:countBy="1" w:restart="continuous"/>
          <w:cols w:space="720"/>
        </w:sectPr>
      </w:pPr>
    </w:p>
    <w:p w:rsidR="00241C69" w:rsidRPr="00142D41" w:rsidRDefault="00241C69" w:rsidP="00142D41">
      <w:pPr>
        <w:spacing w:line="480" w:lineRule="auto"/>
        <w:jc w:val="both"/>
        <w:rPr>
          <w:rFonts w:ascii="Times New Roman" w:hAnsi="Times New Roman" w:cs="Times New Roman"/>
          <w:sz w:val="24"/>
          <w:szCs w:val="24"/>
          <w:lang w:val="en-US"/>
        </w:rPr>
      </w:pPr>
    </w:p>
    <w:p w:rsidR="00241C69" w:rsidRPr="00142D41" w:rsidRDefault="00241C69" w:rsidP="00142D41">
      <w:pPr>
        <w:spacing w:line="480" w:lineRule="auto"/>
        <w:jc w:val="center"/>
        <w:rPr>
          <w:rFonts w:ascii="Times New Roman" w:hAnsi="Times New Roman" w:cs="Times New Roman"/>
          <w:sz w:val="24"/>
          <w:szCs w:val="24"/>
        </w:rPr>
      </w:pPr>
      <w:r w:rsidRPr="00142D41">
        <w:rPr>
          <w:rFonts w:ascii="Times New Roman" w:hAnsi="Times New Roman" w:cs="Times New Roman"/>
          <w:noProof/>
          <w:sz w:val="24"/>
          <w:szCs w:val="24"/>
          <w:lang w:val="en-US"/>
        </w:rPr>
        <w:drawing>
          <wp:inline distT="0" distB="0" distL="0" distR="0" wp14:anchorId="3C43D9AC" wp14:editId="12027F84">
            <wp:extent cx="4077970" cy="3964940"/>
            <wp:effectExtent l="0" t="0" r="0" b="0"/>
            <wp:docPr id="47" name="Picture 5" descr="LIS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LISA"/>
                    <pic:cNvPicPr>
                      <a:picLocks/>
                    </pic:cNvPicPr>
                  </pic:nvPicPr>
                  <pic:blipFill>
                    <a:blip r:embed="rId22" cstate="print">
                      <a:extLst>
                        <a:ext uri="{28A0092B-C50C-407E-A947-70E740481C1C}">
                          <a14:useLocalDpi xmlns:a14="http://schemas.microsoft.com/office/drawing/2010/main" val="0"/>
                        </a:ext>
                      </a:extLst>
                    </a:blip>
                    <a:srcRect t="15665" b="16914"/>
                    <a:stretch>
                      <a:fillRect/>
                    </a:stretch>
                  </pic:blipFill>
                  <pic:spPr bwMode="auto">
                    <a:xfrm>
                      <a:off x="0" y="0"/>
                      <a:ext cx="4077970" cy="3964940"/>
                    </a:xfrm>
                    <a:prstGeom prst="rect">
                      <a:avLst/>
                    </a:prstGeom>
                    <a:noFill/>
                    <a:ln>
                      <a:noFill/>
                    </a:ln>
                  </pic:spPr>
                </pic:pic>
              </a:graphicData>
            </a:graphic>
          </wp:inline>
        </w:drawing>
      </w:r>
    </w:p>
    <w:p w:rsidR="00241C69" w:rsidRPr="00142D41" w:rsidRDefault="00241C69" w:rsidP="00142D41">
      <w:pPr>
        <w:spacing w:line="480" w:lineRule="auto"/>
        <w:jc w:val="both"/>
        <w:rPr>
          <w:rFonts w:ascii="Times New Roman" w:hAnsi="Times New Roman" w:cs="Times New Roman"/>
          <w:sz w:val="24"/>
          <w:szCs w:val="24"/>
          <w:lang w:val="en-US"/>
        </w:rPr>
      </w:pPr>
      <w:r w:rsidRPr="00142D41">
        <w:rPr>
          <w:rFonts w:ascii="Times New Roman" w:hAnsi="Times New Roman" w:cs="Times New Roman"/>
          <w:sz w:val="24"/>
          <w:szCs w:val="24"/>
        </w:rPr>
        <w:t>Fig. 2: Local Indicator of the spatial association cluster map</w:t>
      </w:r>
    </w:p>
    <w:p w:rsidR="00241C69" w:rsidRPr="00142D41" w:rsidRDefault="00241C69" w:rsidP="00142D41">
      <w:pPr>
        <w:spacing w:line="480" w:lineRule="auto"/>
        <w:rPr>
          <w:rFonts w:ascii="Times New Roman" w:hAnsi="Times New Roman" w:cs="Times New Roman"/>
          <w:sz w:val="24"/>
          <w:szCs w:val="24"/>
        </w:rPr>
      </w:pPr>
      <w:r w:rsidRPr="00142D41">
        <w:rPr>
          <w:rFonts w:ascii="Times New Roman" w:hAnsi="Times New Roman" w:cs="Times New Roman"/>
          <w:sz w:val="24"/>
          <w:szCs w:val="24"/>
        </w:rPr>
        <w:t xml:space="preserve">The following map (Fig. 4) projects the spatial location of the urban areas in Ghana. Based on the proxy of urbanization used the location of urban areas varied. </w:t>
      </w:r>
    </w:p>
    <w:p w:rsidR="00241C69" w:rsidRPr="00142D41" w:rsidRDefault="00241C69" w:rsidP="00142D41">
      <w:pPr>
        <w:spacing w:line="480" w:lineRule="auto"/>
        <w:rPr>
          <w:rFonts w:ascii="Times New Roman" w:hAnsi="Times New Roman" w:cs="Times New Roman"/>
          <w:sz w:val="24"/>
          <w:szCs w:val="24"/>
        </w:rPr>
      </w:pPr>
      <w:r w:rsidRPr="00142D41">
        <w:rPr>
          <w:rFonts w:ascii="Times New Roman" w:hAnsi="Times New Roman" w:cs="Times New Roman"/>
          <w:noProof/>
          <w:sz w:val="24"/>
          <w:szCs w:val="24"/>
          <w:lang w:val="en-US"/>
        </w:rPr>
        <w:lastRenderedPageBreak/>
        <w:drawing>
          <wp:inline distT="0" distB="0" distL="0" distR="0" wp14:anchorId="04E2B13D" wp14:editId="07B6332D">
            <wp:extent cx="5940425" cy="3303905"/>
            <wp:effectExtent l="0" t="0" r="0" b="0"/>
            <wp:docPr id="48" name="Picture 48" descr="Urbanization_BuiltInfrastructure_Intensitymap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8" descr="Urbanization_BuiltInfrastructure_Intensitymaps"/>
                    <pic:cNvPicPr>
                      <a:picLocks/>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0425" cy="3303905"/>
                    </a:xfrm>
                    <a:prstGeom prst="rect">
                      <a:avLst/>
                    </a:prstGeom>
                    <a:noFill/>
                    <a:ln>
                      <a:noFill/>
                    </a:ln>
                  </pic:spPr>
                </pic:pic>
              </a:graphicData>
            </a:graphic>
          </wp:inline>
        </w:drawing>
      </w:r>
    </w:p>
    <w:p w:rsidR="00241C69" w:rsidRPr="00142D41" w:rsidRDefault="00241C69" w:rsidP="00142D41">
      <w:pPr>
        <w:spacing w:line="480" w:lineRule="auto"/>
        <w:rPr>
          <w:rFonts w:ascii="Times New Roman" w:hAnsi="Times New Roman" w:cs="Times New Roman"/>
          <w:sz w:val="24"/>
          <w:szCs w:val="24"/>
        </w:rPr>
      </w:pPr>
      <w:r w:rsidRPr="00142D41">
        <w:rPr>
          <w:rFonts w:ascii="Times New Roman" w:hAnsi="Times New Roman" w:cs="Times New Roman"/>
          <w:sz w:val="24"/>
          <w:szCs w:val="24"/>
        </w:rPr>
        <w:t>Fig. 3: Spatial repartition of urban areas according to the three definitions</w:t>
      </w:r>
    </w:p>
    <w:p w:rsidR="00241C69" w:rsidRPr="00142D41" w:rsidRDefault="00241C69" w:rsidP="00142D41">
      <w:pPr>
        <w:spacing w:line="480" w:lineRule="auto"/>
        <w:jc w:val="center"/>
        <w:rPr>
          <w:rFonts w:ascii="Times New Roman" w:hAnsi="Times New Roman" w:cs="Times New Roman"/>
          <w:sz w:val="24"/>
          <w:szCs w:val="24"/>
        </w:rPr>
      </w:pPr>
      <w:r w:rsidRPr="00142D41">
        <w:rPr>
          <w:rFonts w:ascii="Times New Roman" w:hAnsi="Times New Roman" w:cs="Times New Roman"/>
          <w:sz w:val="24"/>
          <w:szCs w:val="24"/>
        </w:rPr>
        <w:br w:type="page"/>
      </w:r>
      <w:r w:rsidRPr="00142D41">
        <w:rPr>
          <w:rFonts w:ascii="Times New Roman" w:hAnsi="Times New Roman" w:cs="Times New Roman"/>
          <w:noProof/>
          <w:sz w:val="24"/>
          <w:szCs w:val="24"/>
          <w:lang w:val="en-US"/>
        </w:rPr>
        <w:lastRenderedPageBreak/>
        <w:drawing>
          <wp:inline distT="0" distB="0" distL="0" distR="0" wp14:anchorId="73D5F9CB" wp14:editId="72DCE6A4">
            <wp:extent cx="5940425" cy="3757930"/>
            <wp:effectExtent l="0" t="0" r="0" b="0"/>
            <wp:docPr id="49" name="Pictur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0425" cy="3757930"/>
                    </a:xfrm>
                    <a:prstGeom prst="rect">
                      <a:avLst/>
                    </a:prstGeom>
                    <a:noFill/>
                    <a:ln>
                      <a:noFill/>
                    </a:ln>
                  </pic:spPr>
                </pic:pic>
              </a:graphicData>
            </a:graphic>
          </wp:inline>
        </w:drawing>
      </w:r>
    </w:p>
    <w:p w:rsidR="00241C69" w:rsidRPr="00142D41" w:rsidRDefault="00241C69" w:rsidP="00142D41">
      <w:pPr>
        <w:spacing w:line="480" w:lineRule="auto"/>
        <w:jc w:val="both"/>
        <w:rPr>
          <w:rFonts w:ascii="Times New Roman" w:hAnsi="Times New Roman" w:cs="Times New Roman"/>
          <w:sz w:val="24"/>
          <w:szCs w:val="24"/>
        </w:rPr>
      </w:pPr>
    </w:p>
    <w:p w:rsidR="00A951E4" w:rsidRDefault="00241C69" w:rsidP="00142D41">
      <w:pPr>
        <w:spacing w:line="480" w:lineRule="auto"/>
        <w:jc w:val="both"/>
        <w:rPr>
          <w:rFonts w:ascii="Times New Roman" w:hAnsi="Times New Roman" w:cs="Times New Roman"/>
          <w:sz w:val="24"/>
          <w:szCs w:val="24"/>
        </w:rPr>
      </w:pPr>
      <w:r w:rsidRPr="00142D41">
        <w:rPr>
          <w:rFonts w:ascii="Times New Roman" w:hAnsi="Times New Roman" w:cs="Times New Roman"/>
          <w:sz w:val="24"/>
          <w:szCs w:val="24"/>
        </w:rPr>
        <w:t xml:space="preserve">Figure 4: Bayesian information criterion (BIC) values from k-means clustering for different numbers of components/clusters and for different multivariate mixture models of clustering. </w:t>
      </w:r>
      <w:proofErr w:type="gramStart"/>
      <w:r w:rsidRPr="00142D41">
        <w:rPr>
          <w:rFonts w:ascii="Times New Roman" w:hAnsi="Times New Roman" w:cs="Times New Roman"/>
          <w:sz w:val="24"/>
          <w:szCs w:val="24"/>
        </w:rPr>
        <w:t>Legend reference:- "EII" spherical, equal volume; "VII" spherical, unequal volume; "EEI" diagonal, equal volume and shape; "VEI" diagonal, varying volume, equal shape; "EVI" diagonal, equal volume, varying shape; "VVI" diagonal, varying volume and shape; "EEE" ellipsoidal, equal volume, shape, and orientation; "EVE" ellipsoidal, equal volume and orientation; "VEE" ellipsoidal, equal shape and orientation; "VVE" ellipsoidal, equal orientation; "EEV" ellipsoidal, equal volume and equal shape; "VEV" ellipsoidal, equal shape; "EVV" ellipsoidal, equal volume; and "VVV" ellipsoidal, varying volume, shape, and orientation.</w:t>
      </w:r>
      <w:proofErr w:type="gramEnd"/>
      <w:r w:rsidRPr="00142D41">
        <w:rPr>
          <w:rFonts w:ascii="Times New Roman" w:hAnsi="Times New Roman" w:cs="Times New Roman"/>
          <w:sz w:val="24"/>
          <w:szCs w:val="24"/>
        </w:rPr>
        <w:t xml:space="preserve"> Among these models, VEE model with </w:t>
      </w:r>
      <w:proofErr w:type="gramStart"/>
      <w:r w:rsidRPr="00142D41">
        <w:rPr>
          <w:rFonts w:ascii="Times New Roman" w:hAnsi="Times New Roman" w:cs="Times New Roman"/>
          <w:sz w:val="24"/>
          <w:szCs w:val="24"/>
        </w:rPr>
        <w:t>3</w:t>
      </w:r>
      <w:proofErr w:type="gramEnd"/>
      <w:r w:rsidRPr="00142D41">
        <w:rPr>
          <w:rFonts w:ascii="Times New Roman" w:hAnsi="Times New Roman" w:cs="Times New Roman"/>
          <w:sz w:val="24"/>
          <w:szCs w:val="24"/>
        </w:rPr>
        <w:t xml:space="preserve"> components/clusters performed the best.</w:t>
      </w:r>
    </w:p>
    <w:p w:rsidR="001C0631" w:rsidRDefault="001C0631" w:rsidP="00142D41">
      <w:pPr>
        <w:spacing w:line="480" w:lineRule="auto"/>
        <w:jc w:val="both"/>
        <w:rPr>
          <w:rFonts w:ascii="Times New Roman" w:hAnsi="Times New Roman" w:cs="Times New Roman"/>
          <w:sz w:val="24"/>
          <w:szCs w:val="24"/>
        </w:rPr>
      </w:pPr>
    </w:p>
    <w:p w:rsidR="001C0631" w:rsidRPr="00142D41" w:rsidRDefault="001C0631" w:rsidP="001C0631">
      <w:pPr>
        <w:spacing w:line="480" w:lineRule="auto"/>
        <w:jc w:val="both"/>
        <w:rPr>
          <w:rFonts w:ascii="Times New Roman" w:hAnsi="Times New Roman" w:cs="Times New Roman"/>
          <w:b/>
          <w:sz w:val="24"/>
          <w:szCs w:val="24"/>
        </w:rPr>
      </w:pPr>
      <w:r w:rsidRPr="00142D41">
        <w:rPr>
          <w:rFonts w:ascii="Times New Roman" w:hAnsi="Times New Roman" w:cs="Times New Roman"/>
          <w:b/>
          <w:sz w:val="24"/>
          <w:szCs w:val="24"/>
        </w:rPr>
        <w:lastRenderedPageBreak/>
        <w:t>References</w:t>
      </w:r>
    </w:p>
    <w:p w:rsidR="001C0631" w:rsidRPr="00142D41" w:rsidRDefault="001C0631" w:rsidP="001C0631">
      <w:pPr>
        <w:widowControl w:val="0"/>
        <w:autoSpaceDE w:val="0"/>
        <w:autoSpaceDN w:val="0"/>
        <w:adjustRightInd w:val="0"/>
        <w:spacing w:line="480" w:lineRule="auto"/>
        <w:ind w:left="640" w:hanging="640"/>
        <w:rPr>
          <w:rFonts w:ascii="Times New Roman" w:hAnsi="Times New Roman" w:cs="Times New Roman"/>
          <w:noProof/>
          <w:sz w:val="24"/>
          <w:szCs w:val="24"/>
        </w:rPr>
      </w:pPr>
      <w:r w:rsidRPr="00142D41">
        <w:rPr>
          <w:rFonts w:ascii="Times New Roman" w:hAnsi="Times New Roman" w:cs="Times New Roman"/>
          <w:sz w:val="24"/>
          <w:szCs w:val="24"/>
        </w:rPr>
        <w:fldChar w:fldCharType="begin" w:fldLock="1"/>
      </w:r>
      <w:r w:rsidRPr="00142D41">
        <w:rPr>
          <w:rFonts w:ascii="Times New Roman" w:hAnsi="Times New Roman" w:cs="Times New Roman"/>
          <w:sz w:val="24"/>
          <w:szCs w:val="24"/>
        </w:rPr>
        <w:instrText xml:space="preserve">ADDIN Mendeley Bibliography CSL_BIBLIOGRAPHY </w:instrText>
      </w:r>
      <w:r w:rsidRPr="00142D41">
        <w:rPr>
          <w:rFonts w:ascii="Times New Roman" w:hAnsi="Times New Roman" w:cs="Times New Roman"/>
          <w:sz w:val="24"/>
          <w:szCs w:val="24"/>
        </w:rPr>
        <w:fldChar w:fldCharType="separate"/>
      </w:r>
      <w:r w:rsidRPr="00142D41">
        <w:rPr>
          <w:rFonts w:ascii="Times New Roman" w:hAnsi="Times New Roman" w:cs="Times New Roman"/>
          <w:noProof/>
          <w:sz w:val="24"/>
          <w:szCs w:val="24"/>
        </w:rPr>
        <w:t>1.</w:t>
      </w:r>
      <w:r w:rsidRPr="00142D41">
        <w:rPr>
          <w:rFonts w:ascii="Times New Roman" w:hAnsi="Times New Roman" w:cs="Times New Roman"/>
          <w:noProof/>
          <w:sz w:val="24"/>
          <w:szCs w:val="24"/>
        </w:rPr>
        <w:tab/>
        <w:t xml:space="preserve">Pesaresi, M. </w:t>
      </w:r>
      <w:r w:rsidRPr="00142D41">
        <w:rPr>
          <w:rFonts w:ascii="Times New Roman" w:hAnsi="Times New Roman" w:cs="Times New Roman"/>
          <w:i/>
          <w:iCs/>
          <w:noProof/>
          <w:sz w:val="24"/>
          <w:szCs w:val="24"/>
        </w:rPr>
        <w:t>et al.</w:t>
      </w:r>
      <w:r w:rsidRPr="00142D41">
        <w:rPr>
          <w:rFonts w:ascii="Times New Roman" w:hAnsi="Times New Roman" w:cs="Times New Roman"/>
          <w:noProof/>
          <w:sz w:val="24"/>
          <w:szCs w:val="24"/>
        </w:rPr>
        <w:t xml:space="preserve"> A global human settlement layer from optical HR/VHR RS data: Concept and first results. </w:t>
      </w:r>
      <w:r w:rsidRPr="00142D41">
        <w:rPr>
          <w:rFonts w:ascii="Times New Roman" w:hAnsi="Times New Roman" w:cs="Times New Roman"/>
          <w:i/>
          <w:iCs/>
          <w:noProof/>
          <w:sz w:val="24"/>
          <w:szCs w:val="24"/>
        </w:rPr>
        <w:t>IEEE J. Sel. Top. Appl. Earth Obs. Remote Sens.</w:t>
      </w:r>
      <w:r w:rsidRPr="00142D41">
        <w:rPr>
          <w:rFonts w:ascii="Times New Roman" w:hAnsi="Times New Roman" w:cs="Times New Roman"/>
          <w:noProof/>
          <w:sz w:val="24"/>
          <w:szCs w:val="24"/>
        </w:rPr>
        <w:t xml:space="preserve"> </w:t>
      </w:r>
      <w:r w:rsidRPr="00142D41">
        <w:rPr>
          <w:rFonts w:ascii="Times New Roman" w:hAnsi="Times New Roman" w:cs="Times New Roman"/>
          <w:b/>
          <w:bCs/>
          <w:noProof/>
          <w:sz w:val="24"/>
          <w:szCs w:val="24"/>
        </w:rPr>
        <w:t>6</w:t>
      </w:r>
      <w:r w:rsidRPr="00142D41">
        <w:rPr>
          <w:rFonts w:ascii="Times New Roman" w:hAnsi="Times New Roman" w:cs="Times New Roman"/>
          <w:noProof/>
          <w:sz w:val="24"/>
          <w:szCs w:val="24"/>
        </w:rPr>
        <w:t>, 2102–2131 (2013).</w:t>
      </w:r>
    </w:p>
    <w:p w:rsidR="001C0631" w:rsidRPr="00142D41" w:rsidRDefault="001C0631" w:rsidP="001C0631">
      <w:pPr>
        <w:widowControl w:val="0"/>
        <w:autoSpaceDE w:val="0"/>
        <w:autoSpaceDN w:val="0"/>
        <w:adjustRightInd w:val="0"/>
        <w:spacing w:line="480" w:lineRule="auto"/>
        <w:ind w:left="640" w:hanging="640"/>
        <w:rPr>
          <w:rFonts w:ascii="Times New Roman" w:hAnsi="Times New Roman" w:cs="Times New Roman"/>
          <w:noProof/>
          <w:sz w:val="24"/>
          <w:szCs w:val="24"/>
        </w:rPr>
      </w:pPr>
      <w:r w:rsidRPr="00142D41">
        <w:rPr>
          <w:rFonts w:ascii="Times New Roman" w:hAnsi="Times New Roman" w:cs="Times New Roman"/>
          <w:noProof/>
          <w:sz w:val="24"/>
          <w:szCs w:val="24"/>
        </w:rPr>
        <w:t>2.</w:t>
      </w:r>
      <w:r w:rsidRPr="00142D41">
        <w:rPr>
          <w:rFonts w:ascii="Times New Roman" w:hAnsi="Times New Roman" w:cs="Times New Roman"/>
          <w:noProof/>
          <w:sz w:val="24"/>
          <w:szCs w:val="24"/>
        </w:rPr>
        <w:tab/>
        <w:t>GeoData Institute, U. of S. WorldPop population database. . (2020). Available at: https://www.worldpop.org/geodata. (Accessed: 11th November 2020)</w:t>
      </w:r>
    </w:p>
    <w:p w:rsidR="001C0631" w:rsidRPr="00142D41" w:rsidRDefault="001C0631" w:rsidP="001C0631">
      <w:pPr>
        <w:widowControl w:val="0"/>
        <w:autoSpaceDE w:val="0"/>
        <w:autoSpaceDN w:val="0"/>
        <w:adjustRightInd w:val="0"/>
        <w:spacing w:line="480" w:lineRule="auto"/>
        <w:ind w:left="640" w:hanging="640"/>
        <w:rPr>
          <w:rFonts w:ascii="Times New Roman" w:hAnsi="Times New Roman" w:cs="Times New Roman"/>
          <w:noProof/>
          <w:sz w:val="24"/>
          <w:szCs w:val="24"/>
        </w:rPr>
      </w:pPr>
      <w:r w:rsidRPr="00142D41">
        <w:rPr>
          <w:rFonts w:ascii="Times New Roman" w:hAnsi="Times New Roman" w:cs="Times New Roman"/>
          <w:noProof/>
          <w:sz w:val="24"/>
          <w:szCs w:val="24"/>
        </w:rPr>
        <w:t>3.</w:t>
      </w:r>
      <w:r w:rsidRPr="00142D41">
        <w:rPr>
          <w:rFonts w:ascii="Times New Roman" w:hAnsi="Times New Roman" w:cs="Times New Roman"/>
          <w:noProof/>
          <w:sz w:val="24"/>
          <w:szCs w:val="24"/>
        </w:rPr>
        <w:tab/>
        <w:t>USAID. Demographics and Health Survey: Spatial Data Repository - Modeled Surfaces. (2015). Available at: https://spatialdata.dhsprogram.com/modeled-surfaces/#survey=GH%7C2014%7CDHS. (Accessed: 11th November 2020)</w:t>
      </w:r>
    </w:p>
    <w:p w:rsidR="001C0631" w:rsidRPr="00142D41" w:rsidRDefault="001C0631" w:rsidP="001C0631">
      <w:pPr>
        <w:widowControl w:val="0"/>
        <w:autoSpaceDE w:val="0"/>
        <w:autoSpaceDN w:val="0"/>
        <w:adjustRightInd w:val="0"/>
        <w:spacing w:line="480" w:lineRule="auto"/>
        <w:ind w:left="640" w:hanging="640"/>
        <w:rPr>
          <w:rFonts w:ascii="Times New Roman" w:hAnsi="Times New Roman" w:cs="Times New Roman"/>
          <w:noProof/>
          <w:sz w:val="24"/>
          <w:szCs w:val="24"/>
        </w:rPr>
      </w:pPr>
      <w:r w:rsidRPr="00142D41">
        <w:rPr>
          <w:rFonts w:ascii="Times New Roman" w:hAnsi="Times New Roman" w:cs="Times New Roman"/>
          <w:noProof/>
          <w:sz w:val="24"/>
          <w:szCs w:val="24"/>
        </w:rPr>
        <w:t>4.</w:t>
      </w:r>
      <w:r w:rsidRPr="00142D41">
        <w:rPr>
          <w:rFonts w:ascii="Times New Roman" w:hAnsi="Times New Roman" w:cs="Times New Roman"/>
          <w:noProof/>
          <w:sz w:val="24"/>
          <w:szCs w:val="24"/>
        </w:rPr>
        <w:tab/>
        <w:t xml:space="preserve">Cleveland, R. B., Cleveland, W. S. &amp; Terpenning, I. STL: A Seasonal-Trend Decomposition Procedure Based on Loess - ProQuest. </w:t>
      </w:r>
      <w:r w:rsidRPr="00142D41">
        <w:rPr>
          <w:rFonts w:ascii="Times New Roman" w:hAnsi="Times New Roman" w:cs="Times New Roman"/>
          <w:i/>
          <w:iCs/>
          <w:noProof/>
          <w:sz w:val="24"/>
          <w:szCs w:val="24"/>
        </w:rPr>
        <w:t>J. Off. Stat.</w:t>
      </w:r>
      <w:r w:rsidRPr="00142D41">
        <w:rPr>
          <w:rFonts w:ascii="Times New Roman" w:hAnsi="Times New Roman" w:cs="Times New Roman"/>
          <w:noProof/>
          <w:sz w:val="24"/>
          <w:szCs w:val="24"/>
        </w:rPr>
        <w:t xml:space="preserve"> </w:t>
      </w:r>
      <w:r w:rsidRPr="00142D41">
        <w:rPr>
          <w:rFonts w:ascii="Times New Roman" w:hAnsi="Times New Roman" w:cs="Times New Roman"/>
          <w:b/>
          <w:bCs/>
          <w:noProof/>
          <w:sz w:val="24"/>
          <w:szCs w:val="24"/>
        </w:rPr>
        <w:t>6</w:t>
      </w:r>
      <w:r w:rsidRPr="00142D41">
        <w:rPr>
          <w:rFonts w:ascii="Times New Roman" w:hAnsi="Times New Roman" w:cs="Times New Roman"/>
          <w:noProof/>
          <w:sz w:val="24"/>
          <w:szCs w:val="24"/>
        </w:rPr>
        <w:t>, 3–73 (1990).</w:t>
      </w:r>
    </w:p>
    <w:p w:rsidR="001C0631" w:rsidRPr="00142D41" w:rsidRDefault="001C0631" w:rsidP="001C0631">
      <w:pPr>
        <w:spacing w:line="480" w:lineRule="auto"/>
        <w:jc w:val="both"/>
        <w:rPr>
          <w:rFonts w:ascii="Times New Roman" w:hAnsi="Times New Roman" w:cs="Times New Roman"/>
          <w:sz w:val="24"/>
          <w:szCs w:val="24"/>
        </w:rPr>
      </w:pPr>
      <w:r w:rsidRPr="00142D41">
        <w:rPr>
          <w:rFonts w:ascii="Times New Roman" w:hAnsi="Times New Roman" w:cs="Times New Roman"/>
          <w:sz w:val="24"/>
          <w:szCs w:val="24"/>
        </w:rPr>
        <w:fldChar w:fldCharType="end"/>
      </w:r>
    </w:p>
    <w:sectPr w:rsidR="001C0631" w:rsidRPr="00142D41" w:rsidSect="008E3AE9">
      <w:footerReference w:type="default" r:id="rId25"/>
      <w:type w:val="continuous"/>
      <w:pgSz w:w="12240" w:h="15840"/>
      <w:pgMar w:top="1440" w:right="1440" w:bottom="1440" w:left="1440" w:header="720" w:footer="720" w:gutter="0"/>
      <w:lnNumType w:countBy="1" w:restart="continuou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2144" w:rsidRDefault="00172144">
      <w:pPr>
        <w:spacing w:line="240" w:lineRule="auto"/>
      </w:pPr>
      <w:r>
        <w:separator/>
      </w:r>
    </w:p>
  </w:endnote>
  <w:endnote w:type="continuationSeparator" w:id="0">
    <w:p w:rsidR="00172144" w:rsidRDefault="001721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Roboto">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7D1" w:rsidRDefault="00241C69">
    <w:pPr>
      <w:pStyle w:val="Footer"/>
      <w:jc w:val="right"/>
    </w:pPr>
    <w:r>
      <w:fldChar w:fldCharType="begin"/>
    </w:r>
    <w:r>
      <w:instrText xml:space="preserve"> PAGE   \* MERGEFORMAT </w:instrText>
    </w:r>
    <w:r>
      <w:fldChar w:fldCharType="separate"/>
    </w:r>
    <w:r w:rsidR="00D366E2">
      <w:rPr>
        <w:noProof/>
      </w:rPr>
      <w:t>10</w:t>
    </w:r>
    <w:r>
      <w:rPr>
        <w:noProof/>
      </w:rPr>
      <w:fldChar w:fldCharType="end"/>
    </w:r>
  </w:p>
  <w:p w:rsidR="006307D1" w:rsidRDefault="001721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2144" w:rsidRDefault="00172144">
      <w:pPr>
        <w:spacing w:line="240" w:lineRule="auto"/>
      </w:pPr>
      <w:r>
        <w:separator/>
      </w:r>
    </w:p>
  </w:footnote>
  <w:footnote w:type="continuationSeparator" w:id="0">
    <w:p w:rsidR="00172144" w:rsidRDefault="0017214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7GwMDUxMDI1NTezNDRQ0lEKTi0uzszPAykwqwUABzJUDiwAAAA="/>
  </w:docVars>
  <w:rsids>
    <w:rsidRoot w:val="00241C69"/>
    <w:rsid w:val="00022CDE"/>
    <w:rsid w:val="00036C92"/>
    <w:rsid w:val="00142D41"/>
    <w:rsid w:val="00172144"/>
    <w:rsid w:val="001C0631"/>
    <w:rsid w:val="001E3CFD"/>
    <w:rsid w:val="001E784E"/>
    <w:rsid w:val="00237509"/>
    <w:rsid w:val="00241C69"/>
    <w:rsid w:val="00250A07"/>
    <w:rsid w:val="00441C79"/>
    <w:rsid w:val="00583145"/>
    <w:rsid w:val="006059B3"/>
    <w:rsid w:val="007E6863"/>
    <w:rsid w:val="008447FA"/>
    <w:rsid w:val="00866FC0"/>
    <w:rsid w:val="00893A70"/>
    <w:rsid w:val="008E3AE9"/>
    <w:rsid w:val="00983B15"/>
    <w:rsid w:val="009E6C10"/>
    <w:rsid w:val="00A1170E"/>
    <w:rsid w:val="00A951E4"/>
    <w:rsid w:val="00AD34F1"/>
    <w:rsid w:val="00B1379E"/>
    <w:rsid w:val="00C15DF0"/>
    <w:rsid w:val="00C77D5B"/>
    <w:rsid w:val="00CD33B2"/>
    <w:rsid w:val="00D366E2"/>
    <w:rsid w:val="00E83FD8"/>
    <w:rsid w:val="00F93E10"/>
    <w:rsid w:val="00FB5228"/>
    <w:rsid w:val="00FD65E8"/>
    <w:rsid w:val="00FF13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8303E"/>
  <w15:chartTrackingRefBased/>
  <w15:docId w15:val="{76B59598-0509-42EE-BC94-8126EBF8F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41C69"/>
    <w:pPr>
      <w:spacing w:after="0" w:line="276" w:lineRule="auto"/>
    </w:pPr>
    <w:rPr>
      <w:rFonts w:ascii="Arial" w:eastAsia="Arial" w:hAnsi="Arial" w:cs="Arial"/>
      <w:lang w:val="en"/>
    </w:rPr>
  </w:style>
  <w:style w:type="paragraph" w:styleId="Heading2">
    <w:name w:val="heading 2"/>
    <w:basedOn w:val="Normal"/>
    <w:next w:val="Normal"/>
    <w:link w:val="Heading2Char"/>
    <w:rsid w:val="00FD65E8"/>
    <w:pPr>
      <w:keepNext/>
      <w:keepLines/>
      <w:spacing w:before="360" w:after="120"/>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41C69"/>
    <w:pPr>
      <w:tabs>
        <w:tab w:val="center" w:pos="4680"/>
        <w:tab w:val="right" w:pos="9360"/>
      </w:tabs>
      <w:spacing w:line="240" w:lineRule="auto"/>
    </w:pPr>
  </w:style>
  <w:style w:type="character" w:customStyle="1" w:styleId="FooterChar">
    <w:name w:val="Footer Char"/>
    <w:basedOn w:val="DefaultParagraphFont"/>
    <w:link w:val="Footer"/>
    <w:uiPriority w:val="99"/>
    <w:rsid w:val="00241C69"/>
    <w:rPr>
      <w:rFonts w:ascii="Arial" w:eastAsia="Arial" w:hAnsi="Arial" w:cs="Arial"/>
      <w:lang w:val="en"/>
    </w:rPr>
  </w:style>
  <w:style w:type="character" w:styleId="LineNumber">
    <w:name w:val="line number"/>
    <w:basedOn w:val="DefaultParagraphFont"/>
    <w:uiPriority w:val="99"/>
    <w:semiHidden/>
    <w:unhideWhenUsed/>
    <w:rsid w:val="00241C69"/>
  </w:style>
  <w:style w:type="character" w:customStyle="1" w:styleId="Heading2Char">
    <w:name w:val="Heading 2 Char"/>
    <w:basedOn w:val="DefaultParagraphFont"/>
    <w:link w:val="Heading2"/>
    <w:rsid w:val="00FD65E8"/>
    <w:rPr>
      <w:rFonts w:ascii="Arial" w:eastAsia="Arial" w:hAnsi="Arial" w:cs="Arial"/>
      <w:sz w:val="32"/>
      <w:szCs w:val="32"/>
      <w:lang w:val="en"/>
    </w:rPr>
  </w:style>
  <w:style w:type="character" w:styleId="Hyperlink">
    <w:name w:val="Hyperlink"/>
    <w:uiPriority w:val="99"/>
    <w:unhideWhenUsed/>
    <w:rsid w:val="00FD65E8"/>
    <w:rPr>
      <w:color w:val="0563C1"/>
      <w:u w:val="single"/>
    </w:rPr>
  </w:style>
  <w:style w:type="paragraph" w:styleId="Title">
    <w:name w:val="Title"/>
    <w:basedOn w:val="Normal"/>
    <w:next w:val="Normal"/>
    <w:link w:val="TitleChar"/>
    <w:rsid w:val="00FD65E8"/>
    <w:pPr>
      <w:keepNext/>
      <w:keepLines/>
      <w:spacing w:after="60"/>
    </w:pPr>
    <w:rPr>
      <w:sz w:val="52"/>
      <w:szCs w:val="52"/>
    </w:rPr>
  </w:style>
  <w:style w:type="character" w:customStyle="1" w:styleId="TitleChar">
    <w:name w:val="Title Char"/>
    <w:basedOn w:val="DefaultParagraphFont"/>
    <w:link w:val="Title"/>
    <w:rsid w:val="00FD65E8"/>
    <w:rPr>
      <w:rFonts w:ascii="Arial" w:eastAsia="Arial" w:hAnsi="Arial" w:cs="Arial"/>
      <w:sz w:val="52"/>
      <w:szCs w:val="5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e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C2E174-D89B-45F4-829E-EA3BF1B7A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2007</Words>
  <Characters>11443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ZEF</dc:creator>
  <cp:keywords/>
  <dc:description/>
  <cp:lastModifiedBy>Savi, Merveille Koissi</cp:lastModifiedBy>
  <cp:revision>2</cp:revision>
  <dcterms:created xsi:type="dcterms:W3CDTF">2022-07-14T14:53:00Z</dcterms:created>
  <dcterms:modified xsi:type="dcterms:W3CDTF">2022-07-14T14:53:00Z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http://www.zotero.org/styles/agroforestry-systems</vt:lpwstr>
  </property>
  <property fmtid="{D5CDD505-2E9C-101B-9397-08002B2CF9AE}" pid="3" name="Mendeley Recent Style Name 0_1">
    <vt:lpwstr>Agroforestry Systems</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http://www.zotero.org/styles/journal-of-computational-and-graphical-statistics</vt:lpwstr>
  </property>
  <property fmtid="{D5CDD505-2E9C-101B-9397-08002B2CF9AE}" pid="7" name="Mendeley Recent Style Name 2_1">
    <vt:lpwstr>Journal of Computational and Graphical Statistics</vt:lpwstr>
  </property>
  <property fmtid="{D5CDD505-2E9C-101B-9397-08002B2CF9AE}" pid="8" name="Mendeley Recent Style Id 3_1">
    <vt:lpwstr>http://www.zotero.org/styles/mycology</vt:lpwstr>
  </property>
  <property fmtid="{D5CDD505-2E9C-101B-9397-08002B2CF9AE}" pid="9" name="Mendeley Recent Style Name 3_1">
    <vt:lpwstr>Mycology</vt:lpwstr>
  </property>
  <property fmtid="{D5CDD505-2E9C-101B-9397-08002B2CF9AE}" pid="10" name="Mendeley Recent Style Id 4_1">
    <vt:lpwstr>http://www.zotero.org/styles/national-library-of-medicine</vt:lpwstr>
  </property>
  <property fmtid="{D5CDD505-2E9C-101B-9397-08002B2CF9AE}" pid="11" name="Mendeley Recent Style Name 4_1">
    <vt:lpwstr>National Library of Medicine</vt:lpwstr>
  </property>
  <property fmtid="{D5CDD505-2E9C-101B-9397-08002B2CF9AE}" pid="12" name="Mendeley Recent Style Id 5_1">
    <vt:lpwstr>http://www.zotero.org/styles/nature</vt:lpwstr>
  </property>
  <property fmtid="{D5CDD505-2E9C-101B-9397-08002B2CF9AE}" pid="13" name="Mendeley Recent Style Name 5_1">
    <vt:lpwstr>Nature</vt:lpwstr>
  </property>
  <property fmtid="{D5CDD505-2E9C-101B-9397-08002B2CF9AE}" pid="14" name="Mendeley Recent Style Id 6_1">
    <vt:lpwstr>http://www.zotero.org/styles/plos-medicine</vt:lpwstr>
  </property>
  <property fmtid="{D5CDD505-2E9C-101B-9397-08002B2CF9AE}" pid="15" name="Mendeley Recent Style Name 6_1">
    <vt:lpwstr>PLOS Medicine</vt:lpwstr>
  </property>
  <property fmtid="{D5CDD505-2E9C-101B-9397-08002B2CF9AE}" pid="16" name="Mendeley Recent Style Id 7_1">
    <vt:lpwstr>http://www.zotero.org/styles/philosophical-transactions-of-the-royal-society-a</vt:lpwstr>
  </property>
  <property fmtid="{D5CDD505-2E9C-101B-9397-08002B2CF9AE}" pid="17" name="Mendeley Recent Style Name 7_1">
    <vt:lpwstr>Philosophical Transactions of the Royal Society A</vt:lpwstr>
  </property>
  <property fmtid="{D5CDD505-2E9C-101B-9397-08002B2CF9AE}" pid="18" name="Mendeley Recent Style Id 8_1">
    <vt:lpwstr>http://www.zotero.org/styles/statistical-methods-and-applications</vt:lpwstr>
  </property>
  <property fmtid="{D5CDD505-2E9C-101B-9397-08002B2CF9AE}" pid="19" name="Mendeley Recent Style Name 8_1">
    <vt:lpwstr>Statistical Methods &amp; Applications</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