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6325" w14:textId="77777777" w:rsidR="00985D4C" w:rsidRPr="00985D4C" w:rsidRDefault="00985D4C" w:rsidP="00985D4C">
      <w:pPr>
        <w:jc w:val="center"/>
        <w:rPr>
          <w:b/>
          <w:kern w:val="0"/>
          <w:sz w:val="28"/>
          <w:szCs w:val="28"/>
        </w:rPr>
      </w:pPr>
      <w:bookmarkStart w:id="0" w:name="OLE_LINK3"/>
      <w:bookmarkStart w:id="1" w:name="_Hlk101379897"/>
      <w:r w:rsidRPr="00985D4C">
        <w:rPr>
          <w:b/>
          <w:kern w:val="0"/>
          <w:sz w:val="28"/>
          <w:szCs w:val="28"/>
          <w:lang w:eastAsia="zh-TW"/>
        </w:rPr>
        <w:t>Supplemental Material</w:t>
      </w:r>
    </w:p>
    <w:p w14:paraId="2B153CF2" w14:textId="77777777" w:rsidR="00985D4C" w:rsidRDefault="00985D4C" w:rsidP="00212793">
      <w:pPr>
        <w:pStyle w:val="a0"/>
        <w:spacing w:line="360" w:lineRule="auto"/>
        <w:jc w:val="center"/>
        <w:rPr>
          <w:rFonts w:eastAsia="PMingLiU"/>
          <w:sz w:val="28"/>
          <w:szCs w:val="24"/>
          <w:lang w:eastAsia="zh-TW"/>
        </w:rPr>
      </w:pPr>
    </w:p>
    <w:bookmarkEnd w:id="0"/>
    <w:p w14:paraId="5DA53A3D" w14:textId="79574B2A" w:rsidR="00A96DCD" w:rsidRPr="00AA761C" w:rsidRDefault="00EE770E" w:rsidP="00AA761C">
      <w:pPr>
        <w:pStyle w:val="a0"/>
        <w:spacing w:line="360" w:lineRule="auto"/>
        <w:jc w:val="center"/>
        <w:rPr>
          <w:rFonts w:eastAsia="PMingLiU"/>
          <w:sz w:val="28"/>
          <w:szCs w:val="24"/>
          <w:lang w:eastAsia="zh-TW"/>
        </w:rPr>
      </w:pPr>
      <w:r w:rsidRPr="003615F9">
        <w:rPr>
          <w:rFonts w:eastAsia="PMingLiU"/>
          <w:sz w:val="28"/>
          <w:szCs w:val="24"/>
          <w:lang w:eastAsia="zh-TW"/>
        </w:rPr>
        <w:t xml:space="preserve">Simultaneous enhancement in electrical conductivity and Seebeck coefficient </w:t>
      </w:r>
      <w:r>
        <w:rPr>
          <w:rFonts w:eastAsia="PMingLiU" w:hint="eastAsia"/>
          <w:sz w:val="28"/>
          <w:szCs w:val="24"/>
          <w:lang w:eastAsia="zh-TW"/>
        </w:rPr>
        <w:t>by</w:t>
      </w:r>
      <w:r w:rsidR="001855E6">
        <w:rPr>
          <w:rFonts w:eastAsia="PMingLiU"/>
          <w:sz w:val="28"/>
          <w:szCs w:val="24"/>
          <w:lang w:eastAsia="zh-TW"/>
        </w:rPr>
        <w:t xml:space="preserve"> </w:t>
      </w:r>
      <w:r w:rsidRPr="007F094D">
        <w:rPr>
          <w:sz w:val="28"/>
        </w:rPr>
        <w:t>single- t</w:t>
      </w:r>
      <w:r w:rsidRPr="0089282D">
        <w:rPr>
          <w:sz w:val="28"/>
        </w:rPr>
        <w:t>o double-</w:t>
      </w:r>
      <w:r w:rsidRPr="0089282D">
        <w:rPr>
          <w:rFonts w:eastAsia="PMingLiU"/>
          <w:color w:val="000000" w:themeColor="text1"/>
          <w:sz w:val="28"/>
          <w:szCs w:val="24"/>
          <w:lang w:eastAsia="zh-TW"/>
        </w:rPr>
        <w:t>valley transition</w:t>
      </w:r>
      <w:r w:rsidRPr="009C1B0E">
        <w:rPr>
          <w:rFonts w:eastAsia="PMingLiU"/>
          <w:color w:val="FF0000"/>
          <w:sz w:val="28"/>
          <w:szCs w:val="24"/>
          <w:lang w:eastAsia="zh-TW"/>
        </w:rPr>
        <w:t xml:space="preserve"> </w:t>
      </w:r>
      <w:r w:rsidRPr="003615F9">
        <w:rPr>
          <w:rFonts w:eastAsia="PMingLiU"/>
          <w:sz w:val="28"/>
          <w:szCs w:val="24"/>
          <w:lang w:eastAsia="zh-TW"/>
        </w:rPr>
        <w:t xml:space="preserve">in </w:t>
      </w:r>
      <w:r>
        <w:rPr>
          <w:rFonts w:eastAsia="PMingLiU"/>
          <w:sz w:val="28"/>
          <w:szCs w:val="24"/>
          <w:lang w:eastAsia="zh-TW"/>
        </w:rPr>
        <w:t xml:space="preserve">a </w:t>
      </w:r>
      <w:r w:rsidRPr="003615F9">
        <w:rPr>
          <w:rFonts w:eastAsia="PMingLiU"/>
          <w:sz w:val="28"/>
          <w:szCs w:val="24"/>
          <w:lang w:eastAsia="zh-TW"/>
        </w:rPr>
        <w:t>Dirac-like band</w:t>
      </w:r>
    </w:p>
    <w:p w14:paraId="7F796F0D" w14:textId="77777777" w:rsidR="00917FD8" w:rsidRPr="00AA761C" w:rsidRDefault="00917FD8" w:rsidP="00212793">
      <w:pPr>
        <w:pStyle w:val="a0"/>
        <w:spacing w:line="360" w:lineRule="auto"/>
        <w:rPr>
          <w:bCs/>
          <w:szCs w:val="24"/>
        </w:rPr>
      </w:pPr>
    </w:p>
    <w:p w14:paraId="56C3F97B" w14:textId="4F94A0DF" w:rsidR="006565FA" w:rsidRPr="00C5225F" w:rsidRDefault="006565FA" w:rsidP="00212793">
      <w:pPr>
        <w:pStyle w:val="a0"/>
        <w:spacing w:line="360" w:lineRule="auto"/>
        <w:jc w:val="center"/>
        <w:rPr>
          <w:sz w:val="22"/>
          <w:szCs w:val="22"/>
        </w:rPr>
      </w:pPr>
      <w:bookmarkStart w:id="2" w:name="_Hlk101379647"/>
      <w:r w:rsidRPr="00C5225F">
        <w:rPr>
          <w:sz w:val="22"/>
          <w:szCs w:val="22"/>
        </w:rPr>
        <w:t>Y</w:t>
      </w:r>
      <w:r w:rsidRPr="00C5225F">
        <w:rPr>
          <w:rFonts w:hint="eastAsia"/>
          <w:sz w:val="22"/>
          <w:szCs w:val="22"/>
        </w:rPr>
        <w:t>u</w:t>
      </w:r>
      <w:r w:rsidRPr="00C5225F">
        <w:rPr>
          <w:sz w:val="22"/>
          <w:szCs w:val="22"/>
        </w:rPr>
        <w:t xml:space="preserve"> D</w:t>
      </w:r>
      <w:r w:rsidRPr="00C5225F">
        <w:rPr>
          <w:rFonts w:hint="eastAsia"/>
          <w:sz w:val="22"/>
          <w:szCs w:val="22"/>
        </w:rPr>
        <w:t>ai</w:t>
      </w:r>
      <w:r w:rsidRPr="00C5225F">
        <w:rPr>
          <w:sz w:val="22"/>
          <w:szCs w:val="22"/>
          <w:vertAlign w:val="superscript"/>
        </w:rPr>
        <w:t>1</w:t>
      </w:r>
      <w:r w:rsidR="00D1065B" w:rsidRPr="00C5225F">
        <w:rPr>
          <w:sz w:val="22"/>
          <w:szCs w:val="22"/>
        </w:rPr>
        <w:t>,</w:t>
      </w:r>
      <w:r w:rsidRPr="00C5225F">
        <w:rPr>
          <w:sz w:val="22"/>
          <w:szCs w:val="22"/>
        </w:rPr>
        <w:t xml:space="preserve"> Wenjiang Zhou</w:t>
      </w:r>
      <w:r w:rsidRPr="00C5225F">
        <w:rPr>
          <w:sz w:val="22"/>
          <w:szCs w:val="22"/>
          <w:vertAlign w:val="superscript"/>
        </w:rPr>
        <w:t>1</w:t>
      </w:r>
      <w:r w:rsidR="00D1065B" w:rsidRPr="00C5225F">
        <w:rPr>
          <w:sz w:val="22"/>
          <w:szCs w:val="22"/>
        </w:rPr>
        <w:t>,</w:t>
      </w:r>
      <w:r w:rsidRPr="00C5225F">
        <w:rPr>
          <w:sz w:val="22"/>
          <w:szCs w:val="22"/>
        </w:rPr>
        <w:t xml:space="preserve"> </w:t>
      </w:r>
      <w:r w:rsidR="0008644D" w:rsidRPr="0008644D">
        <w:rPr>
          <w:sz w:val="22"/>
          <w:szCs w:val="22"/>
        </w:rPr>
        <w:t>Hyun-Jung Kim</w:t>
      </w:r>
      <w:r w:rsidR="0008644D" w:rsidRPr="0008644D">
        <w:rPr>
          <w:rFonts w:eastAsia="PMingLiU" w:hint="eastAsia"/>
          <w:sz w:val="22"/>
          <w:szCs w:val="22"/>
          <w:vertAlign w:val="superscript"/>
          <w:lang w:eastAsia="zh-TW"/>
        </w:rPr>
        <w:t>2</w:t>
      </w:r>
      <w:r w:rsidR="0008644D">
        <w:rPr>
          <w:rFonts w:eastAsia="PMingLiU" w:hint="eastAsia"/>
          <w:sz w:val="22"/>
          <w:szCs w:val="22"/>
          <w:lang w:eastAsia="zh-TW"/>
        </w:rPr>
        <w:t xml:space="preserve">, </w:t>
      </w:r>
      <w:r w:rsidRPr="00C5225F">
        <w:rPr>
          <w:sz w:val="22"/>
          <w:szCs w:val="22"/>
        </w:rPr>
        <w:t>Qichen Song</w:t>
      </w:r>
      <w:r w:rsidR="0008644D">
        <w:rPr>
          <w:rFonts w:eastAsia="PMingLiU" w:hint="eastAsia"/>
          <w:sz w:val="22"/>
          <w:szCs w:val="22"/>
          <w:vertAlign w:val="superscript"/>
          <w:lang w:eastAsia="zh-TW"/>
        </w:rPr>
        <w:t>3</w:t>
      </w:r>
      <w:r w:rsidR="00D1065B" w:rsidRPr="00C5225F">
        <w:rPr>
          <w:sz w:val="22"/>
          <w:szCs w:val="22"/>
        </w:rPr>
        <w:t>,</w:t>
      </w:r>
      <w:r w:rsidRPr="00C5225F">
        <w:rPr>
          <w:sz w:val="22"/>
          <w:szCs w:val="22"/>
        </w:rPr>
        <w:t xml:space="preserve"> </w:t>
      </w:r>
      <w:r w:rsidR="003E1D36" w:rsidRPr="00C5225F">
        <w:rPr>
          <w:sz w:val="22"/>
          <w:szCs w:val="22"/>
        </w:rPr>
        <w:t>X</w:t>
      </w:r>
      <w:r w:rsidR="003E1D36" w:rsidRPr="00C5225F">
        <w:rPr>
          <w:rFonts w:eastAsia="PMingLiU" w:hint="eastAsia"/>
          <w:sz w:val="22"/>
          <w:szCs w:val="22"/>
          <w:lang w:eastAsia="zh-TW"/>
        </w:rPr>
        <w:t>in Qian</w:t>
      </w:r>
      <w:r w:rsidR="003E1D36" w:rsidRPr="00C5225F">
        <w:rPr>
          <w:rFonts w:eastAsia="PMingLiU" w:hint="eastAsia"/>
          <w:sz w:val="22"/>
          <w:szCs w:val="22"/>
          <w:vertAlign w:val="superscript"/>
          <w:lang w:eastAsia="zh-TW"/>
        </w:rPr>
        <w:t>1</w:t>
      </w:r>
      <w:r w:rsidR="003E1D36" w:rsidRPr="00C5225F">
        <w:rPr>
          <w:rFonts w:eastAsia="PMingLiU" w:hint="eastAsia"/>
          <w:sz w:val="22"/>
          <w:szCs w:val="22"/>
          <w:lang w:eastAsia="zh-TW"/>
        </w:rPr>
        <w:t xml:space="preserve">, </w:t>
      </w:r>
      <w:r w:rsidRPr="00C5225F">
        <w:rPr>
          <w:sz w:val="22"/>
          <w:szCs w:val="22"/>
        </w:rPr>
        <w:t>Te-Huan Liu</w:t>
      </w:r>
      <w:r w:rsidRPr="00C5225F">
        <w:rPr>
          <w:sz w:val="22"/>
          <w:szCs w:val="22"/>
          <w:vertAlign w:val="superscript"/>
        </w:rPr>
        <w:t>1,</w:t>
      </w:r>
      <w:r w:rsidRPr="00C5225F">
        <w:rPr>
          <w:rStyle w:val="aff5"/>
          <w:bCs/>
          <w:sz w:val="22"/>
          <w:szCs w:val="22"/>
        </w:rPr>
        <w:footnoteReference w:customMarkFollows="1" w:id="1"/>
        <w:t>*</w:t>
      </w:r>
      <w:r w:rsidR="00D1065B" w:rsidRPr="00C5225F">
        <w:rPr>
          <w:sz w:val="22"/>
          <w:szCs w:val="22"/>
        </w:rPr>
        <w:t>,</w:t>
      </w:r>
      <w:r w:rsidRPr="00C5225F">
        <w:rPr>
          <w:sz w:val="22"/>
          <w:szCs w:val="22"/>
        </w:rPr>
        <w:t xml:space="preserve"> </w:t>
      </w:r>
      <w:r w:rsidRPr="00C5225F">
        <w:rPr>
          <w:rFonts w:hint="eastAsia"/>
          <w:sz w:val="22"/>
          <w:szCs w:val="22"/>
        </w:rPr>
        <w:t>and</w:t>
      </w:r>
      <w:r w:rsidRPr="00C5225F">
        <w:rPr>
          <w:sz w:val="22"/>
          <w:szCs w:val="22"/>
        </w:rPr>
        <w:t xml:space="preserve"> Ronggui Yang</w:t>
      </w:r>
      <w:r w:rsidRPr="00C5225F">
        <w:rPr>
          <w:sz w:val="22"/>
          <w:szCs w:val="22"/>
          <w:vertAlign w:val="superscript"/>
        </w:rPr>
        <w:t>1,*</w:t>
      </w:r>
    </w:p>
    <w:bookmarkEnd w:id="2"/>
    <w:p w14:paraId="150460A1" w14:textId="77777777" w:rsidR="00FD0556" w:rsidRPr="00C5225F" w:rsidRDefault="00FD0556" w:rsidP="00212793">
      <w:pPr>
        <w:pStyle w:val="a0"/>
        <w:spacing w:line="360" w:lineRule="auto"/>
        <w:rPr>
          <w:szCs w:val="24"/>
        </w:rPr>
      </w:pPr>
    </w:p>
    <w:p w14:paraId="3746D4FA" w14:textId="28955B10" w:rsidR="006565FA" w:rsidRDefault="006565FA" w:rsidP="00212793">
      <w:pPr>
        <w:pStyle w:val="a0"/>
        <w:spacing w:line="360" w:lineRule="auto"/>
        <w:jc w:val="both"/>
        <w:rPr>
          <w:rFonts w:eastAsia="PMingLiU"/>
          <w:i/>
          <w:kern w:val="0"/>
          <w:sz w:val="20"/>
          <w:lang w:eastAsia="zh-TW"/>
        </w:rPr>
      </w:pPr>
      <w:bookmarkStart w:id="3" w:name="_Hlk101379728"/>
      <w:r w:rsidRPr="00C5225F">
        <w:rPr>
          <w:rFonts w:eastAsia="PMingLiU"/>
          <w:iCs/>
          <w:kern w:val="0"/>
          <w:sz w:val="20"/>
          <w:vertAlign w:val="superscript"/>
        </w:rPr>
        <w:t>1</w:t>
      </w:r>
      <w:r w:rsidRPr="00C5225F">
        <w:rPr>
          <w:rFonts w:eastAsia="PMingLiU"/>
          <w:i/>
          <w:kern w:val="0"/>
          <w:sz w:val="20"/>
        </w:rPr>
        <w:t>School of Energy and Power Engineering, Huazhong University of Science and Technology, Wuhan</w:t>
      </w:r>
      <w:r w:rsidR="00E70271" w:rsidRPr="00C5225F">
        <w:rPr>
          <w:rFonts w:eastAsia="PMingLiU"/>
          <w:i/>
          <w:kern w:val="0"/>
          <w:sz w:val="20"/>
        </w:rPr>
        <w:t>, Hubei</w:t>
      </w:r>
      <w:r w:rsidRPr="00C5225F">
        <w:rPr>
          <w:rFonts w:eastAsia="PMingLiU"/>
          <w:i/>
          <w:kern w:val="0"/>
          <w:sz w:val="20"/>
        </w:rPr>
        <w:t xml:space="preserve"> 430074, China.</w:t>
      </w:r>
    </w:p>
    <w:p w14:paraId="0F1924B4" w14:textId="78D837A8" w:rsidR="0008644D" w:rsidRPr="0008644D" w:rsidRDefault="0008644D" w:rsidP="00212793">
      <w:pPr>
        <w:pStyle w:val="a0"/>
        <w:spacing w:line="360" w:lineRule="auto"/>
        <w:jc w:val="both"/>
        <w:rPr>
          <w:rFonts w:eastAsia="PMingLiU"/>
          <w:i/>
          <w:kern w:val="0"/>
          <w:sz w:val="20"/>
          <w:lang w:eastAsia="zh-TW"/>
        </w:rPr>
      </w:pPr>
      <w:r>
        <w:rPr>
          <w:rFonts w:eastAsia="PMingLiU" w:hint="eastAsia"/>
          <w:iCs/>
          <w:kern w:val="0"/>
          <w:sz w:val="20"/>
          <w:vertAlign w:val="superscript"/>
          <w:lang w:eastAsia="zh-TW"/>
        </w:rPr>
        <w:t>2</w:t>
      </w:r>
      <w:r w:rsidRPr="0008644D">
        <w:rPr>
          <w:rFonts w:eastAsia="PMingLiU"/>
          <w:i/>
          <w:kern w:val="0"/>
          <w:sz w:val="20"/>
        </w:rPr>
        <w:t>Peter Grünberg Institut and Institute for Advanced Simulation, Forschungszentrum Jülich and JARA, D-52425 Jülich, Germany</w:t>
      </w:r>
    </w:p>
    <w:p w14:paraId="70A78902" w14:textId="28F3AC82" w:rsidR="00FD0556" w:rsidRDefault="0008644D" w:rsidP="00212793">
      <w:pPr>
        <w:pStyle w:val="a0"/>
        <w:spacing w:line="360" w:lineRule="auto"/>
        <w:jc w:val="both"/>
        <w:rPr>
          <w:rFonts w:eastAsiaTheme="minorEastAsia"/>
          <w:i/>
          <w:kern w:val="0"/>
          <w:sz w:val="20"/>
        </w:rPr>
      </w:pPr>
      <w:r>
        <w:rPr>
          <w:rFonts w:eastAsia="PMingLiU" w:hint="eastAsia"/>
          <w:iCs/>
          <w:kern w:val="0"/>
          <w:sz w:val="20"/>
          <w:vertAlign w:val="superscript"/>
          <w:lang w:eastAsia="zh-TW"/>
        </w:rPr>
        <w:t>3</w:t>
      </w:r>
      <w:r w:rsidR="00033D96" w:rsidRPr="00C5225F">
        <w:rPr>
          <w:rFonts w:eastAsiaTheme="minorEastAsia"/>
          <w:i/>
          <w:kern w:val="0"/>
          <w:sz w:val="20"/>
        </w:rPr>
        <w:t xml:space="preserve">Department of </w:t>
      </w:r>
      <w:r w:rsidR="00033D96">
        <w:rPr>
          <w:rFonts w:eastAsiaTheme="minorEastAsia"/>
          <w:i/>
          <w:kern w:val="0"/>
          <w:sz w:val="20"/>
        </w:rPr>
        <w:t>C</w:t>
      </w:r>
      <w:r w:rsidR="00033D96">
        <w:rPr>
          <w:rFonts w:eastAsiaTheme="minorEastAsia" w:hint="eastAsia"/>
          <w:i/>
          <w:kern w:val="0"/>
          <w:sz w:val="20"/>
        </w:rPr>
        <w:t>hem</w:t>
      </w:r>
      <w:r w:rsidR="00033D96">
        <w:rPr>
          <w:rFonts w:eastAsiaTheme="minorEastAsia"/>
          <w:i/>
          <w:kern w:val="0"/>
          <w:sz w:val="20"/>
        </w:rPr>
        <w:t>istry and Chemical Biology</w:t>
      </w:r>
      <w:r w:rsidR="00033D96" w:rsidRPr="00C5225F">
        <w:rPr>
          <w:rFonts w:eastAsiaTheme="minorEastAsia"/>
          <w:i/>
          <w:kern w:val="0"/>
          <w:sz w:val="20"/>
        </w:rPr>
        <w:t>,</w:t>
      </w:r>
      <w:r w:rsidR="00033D96">
        <w:rPr>
          <w:rFonts w:eastAsiaTheme="minorEastAsia"/>
          <w:i/>
          <w:kern w:val="0"/>
          <w:sz w:val="20"/>
        </w:rPr>
        <w:t xml:space="preserve"> Harvard University</w:t>
      </w:r>
      <w:r w:rsidR="00033D96" w:rsidRPr="00C5225F">
        <w:rPr>
          <w:rFonts w:eastAsiaTheme="minorEastAsia"/>
          <w:i/>
          <w:kern w:val="0"/>
          <w:sz w:val="20"/>
        </w:rPr>
        <w:t>, Cambridge, Massachusetts 0213</w:t>
      </w:r>
      <w:r w:rsidR="00033D96">
        <w:rPr>
          <w:rFonts w:eastAsiaTheme="minorEastAsia"/>
          <w:i/>
          <w:kern w:val="0"/>
          <w:sz w:val="20"/>
        </w:rPr>
        <w:t>8</w:t>
      </w:r>
      <w:r w:rsidR="00033D96" w:rsidRPr="00C5225F">
        <w:rPr>
          <w:rFonts w:eastAsiaTheme="minorEastAsia"/>
          <w:i/>
          <w:kern w:val="0"/>
          <w:sz w:val="20"/>
        </w:rPr>
        <w:t>, USA.</w:t>
      </w:r>
    </w:p>
    <w:p w14:paraId="158C3915" w14:textId="77777777" w:rsidR="00197E3B" w:rsidRPr="00C5225F" w:rsidRDefault="00197E3B" w:rsidP="00212793">
      <w:pPr>
        <w:pStyle w:val="a0"/>
        <w:spacing w:line="360" w:lineRule="auto"/>
        <w:jc w:val="both"/>
        <w:rPr>
          <w:rFonts w:eastAsiaTheme="minorEastAsia"/>
          <w:i/>
          <w:kern w:val="0"/>
          <w:sz w:val="20"/>
        </w:rPr>
      </w:pPr>
    </w:p>
    <w:bookmarkEnd w:id="1"/>
    <w:bookmarkEnd w:id="3"/>
    <w:p w14:paraId="36CC346D" w14:textId="77777777" w:rsidR="00A96DCD" w:rsidRPr="003615F9" w:rsidRDefault="00A96DCD" w:rsidP="00A96DCD">
      <w:pPr>
        <w:widowControl/>
        <w:spacing w:line="480" w:lineRule="auto"/>
        <w:jc w:val="left"/>
        <w:rPr>
          <w:b/>
          <w:bCs/>
          <w:sz w:val="24"/>
          <w:szCs w:val="24"/>
        </w:rPr>
      </w:pPr>
      <w:r w:rsidRPr="003615F9">
        <w:rPr>
          <w:b/>
          <w:bCs/>
          <w:sz w:val="24"/>
          <w:szCs w:val="22"/>
        </w:rPr>
        <w:t>SI</w:t>
      </w:r>
      <w:r w:rsidRPr="003615F9">
        <w:rPr>
          <w:rFonts w:asciiTheme="minorHAnsi" w:eastAsiaTheme="minorEastAsia" w:hAnsiTheme="minorHAnsi" w:cstheme="minorBidi"/>
          <w:b/>
          <w:bCs/>
          <w:iCs/>
          <w:szCs w:val="22"/>
        </w:rPr>
        <w:t xml:space="preserve">. </w:t>
      </w:r>
      <w:r w:rsidRPr="003615F9">
        <w:rPr>
          <w:b/>
          <w:bCs/>
          <w:sz w:val="24"/>
          <w:szCs w:val="22"/>
        </w:rPr>
        <w:t>The details of the tight</w:t>
      </w:r>
      <w:r w:rsidRPr="003615F9">
        <w:rPr>
          <w:sz w:val="24"/>
          <w:szCs w:val="22"/>
        </w:rPr>
        <w:t>-</w:t>
      </w:r>
      <w:r w:rsidRPr="003615F9">
        <w:rPr>
          <w:b/>
          <w:bCs/>
          <w:sz w:val="24"/>
          <w:szCs w:val="22"/>
        </w:rPr>
        <w:t>binding calculations</w:t>
      </w:r>
    </w:p>
    <w:p w14:paraId="530419CE" w14:textId="3FB9E25D" w:rsidR="00A96DCD" w:rsidRDefault="00A96DCD" w:rsidP="00A96DCD">
      <w:pPr>
        <w:spacing w:line="480" w:lineRule="auto"/>
        <w:ind w:firstLine="420"/>
        <w:rPr>
          <w:color w:val="000000" w:themeColor="text1"/>
          <w:sz w:val="24"/>
          <w:szCs w:val="28"/>
        </w:rPr>
      </w:pPr>
      <w:r w:rsidRPr="003615F9">
        <w:rPr>
          <w:sz w:val="24"/>
        </w:rPr>
        <w:t xml:space="preserve">In this section, we present detailed information </w:t>
      </w:r>
      <w:r>
        <w:rPr>
          <w:sz w:val="24"/>
        </w:rPr>
        <w:t>about</w:t>
      </w:r>
      <w:r w:rsidRPr="003615F9">
        <w:rPr>
          <w:sz w:val="24"/>
        </w:rPr>
        <w:t xml:space="preserve"> the tight-binding analysis for the SnTe conduction-band transition. </w:t>
      </w:r>
      <w:r w:rsidRPr="003615F9">
        <w:rPr>
          <w:rFonts w:cstheme="minorBidi"/>
          <w:color w:val="000000" w:themeColor="text1"/>
          <w:sz w:val="24"/>
          <w:szCs w:val="28"/>
        </w:rPr>
        <w:t xml:space="preserve">The full Hamiltonian matrix and the spin-orbit parts are </w:t>
      </w:r>
      <w:r>
        <w:rPr>
          <w:rFonts w:cstheme="minorBidi"/>
          <w:color w:val="000000" w:themeColor="text1"/>
          <w:sz w:val="24"/>
          <w:szCs w:val="28"/>
        </w:rPr>
        <w:t>referred to</w:t>
      </w:r>
      <w:r w:rsidRPr="003615F9">
        <w:rPr>
          <w:rFonts w:cstheme="minorBidi"/>
          <w:color w:val="000000" w:themeColor="text1"/>
          <w:sz w:val="24"/>
          <w:szCs w:val="28"/>
        </w:rPr>
        <w:t xml:space="preserve"> as Eq. (5) and Eq. (6) in the main text</w:t>
      </w:r>
      <w:r w:rsidR="00220B0B">
        <w:rPr>
          <w:rFonts w:cstheme="minorBidi"/>
          <w:color w:val="000000" w:themeColor="text1"/>
          <w:sz w:val="24"/>
          <w:szCs w:val="28"/>
        </w:rPr>
        <w:t>, respectively</w:t>
      </w:r>
      <w:r w:rsidRPr="003615F9">
        <w:rPr>
          <w:rFonts w:cstheme="minorBidi"/>
          <w:color w:val="000000" w:themeColor="text1"/>
          <w:sz w:val="24"/>
          <w:szCs w:val="28"/>
        </w:rPr>
        <w:t xml:space="preserve">. </w:t>
      </w:r>
      <w:r w:rsidRPr="003615F9">
        <w:rPr>
          <w:color w:val="000000" w:themeColor="text1"/>
          <w:sz w:val="24"/>
          <w:szCs w:val="28"/>
        </w:rPr>
        <w:t xml:space="preserve">The remaining unperturbed crystal Hamiltonian, </w:t>
      </w:r>
      <w:r w:rsidRPr="003615F9">
        <w:rPr>
          <w:b/>
          <w:bCs/>
          <w:color w:val="000000" w:themeColor="text1"/>
          <w:sz w:val="24"/>
          <w:szCs w:val="28"/>
        </w:rPr>
        <w:t>h</w:t>
      </w:r>
      <w:r w:rsidRPr="003615F9">
        <w:rPr>
          <w:color w:val="000000" w:themeColor="text1"/>
          <w:sz w:val="24"/>
          <w:szCs w:val="28"/>
          <w:vertAlign w:val="superscript"/>
        </w:rPr>
        <w:t>0</w:t>
      </w:r>
      <w:r w:rsidRPr="003615F9">
        <w:rPr>
          <w:color w:val="000000" w:themeColor="text1"/>
          <w:sz w:val="24"/>
          <w:szCs w:val="28"/>
        </w:rPr>
        <w:t>, is given by</w:t>
      </w:r>
    </w:p>
    <w:p w14:paraId="5F5ED65D" w14:textId="77777777" w:rsidR="00A96DCD" w:rsidRPr="003615F9" w:rsidRDefault="00000000" w:rsidP="00A96DCD">
      <w:pPr>
        <w:spacing w:line="480" w:lineRule="auto"/>
        <w:rPr>
          <w:rFonts w:eastAsiaTheme="minorEastAsia"/>
          <w:color w:val="000000" w:themeColor="text1"/>
          <w:sz w:val="24"/>
          <w:szCs w:val="28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eastAsia="Cambria Math" w:hAnsi="Cambria Math"/>
                  <w:i/>
                  <w:sz w:val="24"/>
                  <w:szCs w:val="24"/>
                  <w:lang w:eastAsia="zh-TW"/>
                </w:rPr>
              </m:ctrlPr>
            </m:sSubSupPr>
            <m:e>
              <m:r>
                <m:rPr>
                  <m:nor/>
                </m:rPr>
                <w:rPr>
                  <w:rFonts w:eastAsia="Cambria Math"/>
                  <w:b/>
                  <w:sz w:val="24"/>
                  <w:szCs w:val="24"/>
                  <w:lang w:eastAsia="zh-TW"/>
                </w:rPr>
                <m:t>h</m:t>
              </m:r>
            </m:e>
            <m:sub>
              <m:r>
                <m:rPr>
                  <m:nor/>
                </m:rPr>
                <w:rPr>
                  <w:rFonts w:eastAsia="Cambria Math"/>
                  <w:i/>
                  <w:sz w:val="24"/>
                  <w:szCs w:val="24"/>
                  <w:lang w:eastAsia="zh-TW"/>
                </w:rPr>
                <m:t>νν</m:t>
              </m:r>
            </m:sub>
            <m:sup>
              <m:r>
                <m:rPr>
                  <m:nor/>
                </m:rPr>
                <w:rPr>
                  <w:rFonts w:eastAsia="Cambria Math"/>
                  <w:sz w:val="24"/>
                  <w:szCs w:val="24"/>
                  <w:lang w:eastAsia="zh-TW"/>
                </w:rPr>
                <m:t>0</m:t>
              </m:r>
            </m:sup>
          </m:sSubSup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4"/>
                  <w:szCs w:val="24"/>
                </w:rPr>
              </m:ctrlPr>
            </m:dPr>
            <m:e>
              <m:r>
                <m:rPr>
                  <m:nor/>
                </m:rPr>
                <w:rPr>
                  <w:rFonts w:eastAsiaTheme="minorEastAsia"/>
                  <w:b/>
                  <w:bCs/>
                  <w:color w:val="000000" w:themeColor="text1"/>
                  <w:sz w:val="24"/>
                  <w:szCs w:val="24"/>
                </w:rPr>
                <m:t>k</m:t>
              </m:r>
            </m:e>
          </m:d>
          <m:r>
            <m:rPr>
              <m:nor/>
            </m:rPr>
            <w:rPr>
              <w:rFonts w:ascii="Cambria Math" w:eastAsiaTheme="minorEastAsia" w:hAnsi="Cambria Math"/>
              <w:color w:val="000000" w:themeColor="text1"/>
              <w:sz w:val="24"/>
              <w:szCs w:val="24"/>
            </w:rPr>
            <m:t xml:space="preserve"> =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z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x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x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x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x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z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y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y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y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y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z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z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z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z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z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z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</m:e>
                </m:mr>
              </m:m>
            </m:e>
          </m:d>
          <m:r>
            <m:rPr>
              <m:nor/>
            </m:rPr>
            <w:rPr>
              <w:rFonts w:eastAsiaTheme="minorEastAsia"/>
              <w:color w:val="000000" w:themeColor="text1"/>
              <w:sz w:val="24"/>
              <w:szCs w:val="24"/>
            </w:rPr>
            <m:t>,</m:t>
          </m:r>
          <m:r>
            <m:rPr>
              <m:nor/>
            </m:rPr>
            <w:rPr>
              <w:rFonts w:ascii="Cambria Math" w:eastAsiaTheme="minorEastAsia"/>
              <w:color w:val="000000" w:themeColor="text1"/>
              <w:sz w:val="24"/>
              <w:szCs w:val="24"/>
            </w:rPr>
            <m:t xml:space="preserve">                    </m:t>
          </m:r>
          <m:r>
            <m:rPr>
              <m:nor/>
            </m:rPr>
            <w:rPr>
              <w:rFonts w:eastAsiaTheme="minorEastAsia"/>
              <w:color w:val="000000" w:themeColor="text1"/>
              <w:sz w:val="24"/>
              <w:szCs w:val="24"/>
            </w:rPr>
            <m:t>(S1)</m:t>
          </m:r>
        </m:oMath>
      </m:oMathPara>
    </w:p>
    <w:p w14:paraId="5452A884" w14:textId="77777777" w:rsidR="00A96DCD" w:rsidRDefault="00A96DCD" w:rsidP="00A96DCD">
      <w:pPr>
        <w:spacing w:line="480" w:lineRule="auto"/>
        <w:rPr>
          <w:rFonts w:eastAsiaTheme="minorEastAsia"/>
          <w:sz w:val="24"/>
          <w:szCs w:val="28"/>
        </w:rPr>
      </w:pPr>
      <w:r w:rsidRPr="003615F9">
        <w:rPr>
          <w:rFonts w:eastAsiaTheme="minorEastAsia"/>
          <w:sz w:val="24"/>
          <w:szCs w:val="28"/>
        </w:rPr>
        <w:t xml:space="preserve">in which the matrix element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8"/>
              </w:rPr>
            </m:ctrlPr>
          </m:sSubPr>
          <m:e>
            <m:r>
              <m:rPr>
                <m:nor/>
              </m:rPr>
              <w:rPr>
                <w:rFonts w:eastAsiaTheme="minorEastAsia"/>
                <w:i/>
                <w:iCs/>
                <w:color w:val="000000" w:themeColor="text1"/>
                <w:sz w:val="24"/>
                <w:szCs w:val="28"/>
              </w:rPr>
              <m:t>h</m:t>
            </m:r>
          </m:e>
          <m:sub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color w:val="000000" w:themeColor="text1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iCs/>
                <w:color w:val="000000" w:themeColor="text1"/>
                <w:sz w:val="24"/>
                <w:szCs w:val="28"/>
              </w:rPr>
              <m:t>α</m:t>
            </m:r>
            <m:r>
              <m:rPr>
                <m:nor/>
              </m:rPr>
              <w:rPr>
                <w:rFonts w:eastAsiaTheme="minorEastAsia"/>
                <w:color w:val="000000" w:themeColor="text1"/>
                <w:sz w:val="24"/>
                <w:szCs w:val="28"/>
              </w:rPr>
              <m:t xml:space="preserve">, </m:t>
            </m:r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color w:val="000000" w:themeColor="text1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iCs/>
                <w:color w:val="000000" w:themeColor="text1"/>
                <w:sz w:val="24"/>
                <w:szCs w:val="28"/>
              </w:rPr>
              <m:t>β</m:t>
            </m:r>
          </m:sub>
        </m:sSub>
      </m:oMath>
      <w:r w:rsidRPr="003615F9">
        <w:rPr>
          <w:rFonts w:eastAsiaTheme="minorEastAsia"/>
          <w:sz w:val="24"/>
          <w:szCs w:val="28"/>
        </w:rPr>
        <w:t xml:space="preserve"> can be calculated </w:t>
      </w:r>
      <w:r>
        <w:rPr>
          <w:rFonts w:eastAsiaTheme="minorEastAsia"/>
          <w:sz w:val="24"/>
          <w:szCs w:val="28"/>
        </w:rPr>
        <w:t>with</w:t>
      </w:r>
    </w:p>
    <w:p w14:paraId="0217BE07" w14:textId="53BF0D3D" w:rsidR="00A96DCD" w:rsidRPr="00541F80" w:rsidRDefault="00000000" w:rsidP="00A96DCD">
      <w:pPr>
        <w:spacing w:line="480" w:lineRule="auto"/>
        <w:rPr>
          <w:rFonts w:asciiTheme="minorHAnsi" w:eastAsiaTheme="minorEastAsia" w:hAnsiTheme="minorHAnsi" w:cstheme="minorBidi"/>
          <w:color w:val="000000" w:themeColor="text1"/>
          <w:sz w:val="24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4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eastAsiaTheme="minorEastAsia"/>
                  <w:i/>
                  <w:iCs/>
                  <w:color w:val="000000" w:themeColor="text1"/>
                  <w:sz w:val="24"/>
                  <w:szCs w:val="28"/>
                </w:rPr>
                <m:t>h</m:t>
              </m:r>
            </m:e>
            <m:sub>
              <m:r>
                <m:rPr>
                  <m:nor/>
                </m:rPr>
                <w:rPr>
                  <w:rFonts w:eastAsia="Cambria Math"/>
                  <w:i/>
                  <w:lang w:eastAsia="zh-TW"/>
                </w:rPr>
                <m:t>ν</m:t>
              </m:r>
              <m:r>
                <m:rPr>
                  <m:nor/>
                </m:rPr>
                <w:rPr>
                  <w:rFonts w:eastAsiaTheme="minorEastAsia"/>
                  <w:color w:val="000000" w:themeColor="text1"/>
                  <w:sz w:val="24"/>
                  <w:szCs w:val="28"/>
                </w:rPr>
                <m:t>_</m:t>
              </m:r>
              <m:r>
                <m:rPr>
                  <m:nor/>
                </m:rPr>
                <w:rPr>
                  <w:rFonts w:eastAsiaTheme="minorEastAsia"/>
                  <w:i/>
                  <w:iCs/>
                  <w:color w:val="000000" w:themeColor="text1"/>
                  <w:sz w:val="24"/>
                  <w:szCs w:val="28"/>
                </w:rPr>
                <m:t>α</m:t>
              </m:r>
              <m:r>
                <m:rPr>
                  <m:nor/>
                </m:rPr>
                <w:rPr>
                  <w:rFonts w:eastAsiaTheme="minorEastAsia"/>
                  <w:color w:val="000000" w:themeColor="text1"/>
                  <w:sz w:val="24"/>
                  <w:szCs w:val="28"/>
                </w:rPr>
                <m:t xml:space="preserve">, </m:t>
              </m:r>
              <m:r>
                <m:rPr>
                  <m:nor/>
                </m:rPr>
                <w:rPr>
                  <w:rFonts w:eastAsia="Cambria Math"/>
                  <w:i/>
                  <w:lang w:eastAsia="zh-TW"/>
                </w:rPr>
                <m:t>ν</m:t>
              </m:r>
              <m:r>
                <m:rPr>
                  <m:nor/>
                </m:rPr>
                <w:rPr>
                  <w:rFonts w:eastAsiaTheme="minorEastAsia"/>
                  <w:color w:val="000000" w:themeColor="text1"/>
                  <w:sz w:val="24"/>
                  <w:szCs w:val="28"/>
                </w:rPr>
                <m:t>_</m:t>
              </m:r>
              <m:r>
                <m:rPr>
                  <m:nor/>
                </m:rPr>
                <w:rPr>
                  <w:rFonts w:eastAsiaTheme="minorEastAsia"/>
                  <w:i/>
                  <w:iCs/>
                  <w:color w:val="000000" w:themeColor="text1"/>
                  <w:sz w:val="24"/>
                  <w:szCs w:val="28"/>
                </w:rPr>
                <m:t>β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4"/>
                  <w:szCs w:val="28"/>
                </w:rPr>
              </m:ctrlPr>
            </m:dPr>
            <m:e>
              <m:r>
                <m:rPr>
                  <m:nor/>
                </m:rPr>
                <w:rPr>
                  <w:rFonts w:eastAsiaTheme="minorEastAsia"/>
                  <w:b/>
                  <w:bCs/>
                  <w:color w:val="000000" w:themeColor="text1"/>
                  <w:sz w:val="24"/>
                  <w:szCs w:val="28"/>
                </w:rPr>
                <m:t>k</m:t>
              </m:r>
            </m:e>
          </m:d>
          <m:r>
            <m:rPr>
              <m:nor/>
            </m:rPr>
            <w:rPr>
              <w:rFonts w:ascii="Cambria Math" w:eastAsiaTheme="minorEastAsia" w:hAnsi="Cambria Math"/>
              <w:color w:val="000000" w:themeColor="text1"/>
              <w:sz w:val="24"/>
              <w:szCs w:val="28"/>
            </w:rPr>
            <m:t xml:space="preserve"> = 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4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eastAsiaTheme="minorEastAsia"/>
                  <w:b/>
                  <w:bCs/>
                  <w:color w:val="000000" w:themeColor="text1"/>
                  <w:sz w:val="24"/>
                  <w:szCs w:val="28"/>
                </w:rPr>
                <m:t>R</m:t>
              </m:r>
            </m:sub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4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  <w:color w:val="000000" w:themeColor="text1"/>
                      <w:sz w:val="24"/>
                      <w:szCs w:val="28"/>
                    </w:rPr>
                    <m:t>t</m:t>
                  </m:r>
                </m:e>
                <m:sub>
                  <m:r>
                    <m:rPr>
                      <m:nor/>
                    </m:rPr>
                    <w:rPr>
                      <w:rFonts w:eastAsia="Cambria Math"/>
                      <w:i/>
                      <w:lang w:eastAsia="zh-TW"/>
                    </w:rPr>
                    <m:t>ν</m:t>
                  </m:r>
                  <m:r>
                    <m:rPr>
                      <m:nor/>
                    </m:rPr>
                    <w:rPr>
                      <w:rFonts w:eastAsiaTheme="minorEastAsia"/>
                      <w:color w:val="000000" w:themeColor="text1"/>
                      <w:sz w:val="24"/>
                      <w:szCs w:val="28"/>
                    </w:rPr>
                    <m:t>_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  <w:color w:val="000000" w:themeColor="text1"/>
                      <w:sz w:val="24"/>
                      <w:szCs w:val="28"/>
                    </w:rPr>
                    <m:t>α</m:t>
                  </m:r>
                  <m:r>
                    <m:rPr>
                      <m:nor/>
                    </m:rPr>
                    <w:rPr>
                      <w:rFonts w:eastAsiaTheme="minorEastAsia"/>
                      <w:color w:val="000000" w:themeColor="text1"/>
                      <w:sz w:val="24"/>
                      <w:szCs w:val="28"/>
                    </w:rPr>
                    <m:t>,</m:t>
                  </m:r>
                  <m:r>
                    <m:rPr>
                      <m:nor/>
                    </m:rPr>
                    <w:rPr>
                      <w:rFonts w:ascii="Cambria Math" w:eastAsiaTheme="minorEastAsia"/>
                      <w:color w:val="000000" w:themeColor="text1"/>
                      <w:sz w:val="24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="Cambria Math"/>
                      <w:i/>
                      <w:lang w:eastAsia="zh-TW"/>
                    </w:rPr>
                    <m:t>ν</m:t>
                  </m:r>
                  <m:r>
                    <m:rPr>
                      <m:nor/>
                    </m:rPr>
                    <w:rPr>
                      <w:rFonts w:eastAsiaTheme="minorEastAsia"/>
                      <w:color w:val="000000" w:themeColor="text1"/>
                      <w:sz w:val="24"/>
                      <w:szCs w:val="28"/>
                    </w:rPr>
                    <m:t>_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  <w:color w:val="000000" w:themeColor="text1"/>
                      <w:sz w:val="24"/>
                      <w:szCs w:val="28"/>
                    </w:rPr>
                    <m:t>β</m:t>
                  </m:r>
                </m:sub>
              </m:sSub>
            </m:e>
          </m:nary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4"/>
                  <w:szCs w:val="28"/>
                </w:rPr>
              </m:ctrlPr>
            </m:dPr>
            <m:e>
              <m:r>
                <m:rPr>
                  <m:nor/>
                </m:rPr>
                <w:rPr>
                  <w:rFonts w:eastAsiaTheme="minorEastAsia"/>
                  <w:b/>
                  <w:bCs/>
                  <w:color w:val="000000" w:themeColor="text1"/>
                  <w:sz w:val="24"/>
                  <w:szCs w:val="28"/>
                </w:rPr>
                <m:t>R</m:t>
              </m:r>
            </m:e>
          </m:d>
          <m:sSup>
            <m:sSup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4"/>
                  <w:szCs w:val="28"/>
                </w:rPr>
              </m:ctrlPr>
            </m:sSupPr>
            <m:e>
              <m:r>
                <m:rPr>
                  <m:nor/>
                </m:rPr>
                <w:rPr>
                  <w:rFonts w:eastAsiaTheme="minorEastAsia"/>
                  <w:color w:val="000000" w:themeColor="text1"/>
                  <w:sz w:val="24"/>
                  <w:szCs w:val="28"/>
                </w:rPr>
                <m:t>e</m:t>
              </m:r>
            </m:e>
            <m:sup>
              <m:r>
                <m:rPr>
                  <m:nor/>
                </m:rPr>
                <w:rPr>
                  <w:rFonts w:eastAsiaTheme="minorEastAsia"/>
                  <w:i/>
                  <w:iCs/>
                  <w:color w:val="000000" w:themeColor="text1"/>
                  <w:sz w:val="24"/>
                  <w:szCs w:val="28"/>
                </w:rPr>
                <m:t>i</m:t>
              </m:r>
              <m:r>
                <m:rPr>
                  <m:nor/>
                </m:rPr>
                <w:rPr>
                  <w:rFonts w:eastAsiaTheme="minorEastAsia"/>
                  <w:b/>
                  <w:bCs/>
                  <w:color w:val="000000" w:themeColor="text1"/>
                  <w:sz w:val="24"/>
                  <w:szCs w:val="28"/>
                </w:rPr>
                <m:t>k</m:t>
              </m:r>
              <m:r>
                <m:rPr>
                  <m:nor/>
                </m:rPr>
                <w:rPr>
                  <w:rFonts w:eastAsiaTheme="minorEastAsia"/>
                  <w:iCs/>
                  <w:color w:val="000000" w:themeColor="text1"/>
                  <w:sz w:val="24"/>
                  <w:szCs w:val="28"/>
                </w:rPr>
                <m:t>∙</m:t>
              </m:r>
              <m:r>
                <m:rPr>
                  <m:nor/>
                </m:rPr>
                <w:rPr>
                  <w:rFonts w:eastAsiaTheme="minorEastAsia"/>
                  <w:b/>
                  <w:bCs/>
                  <w:iCs/>
                  <w:color w:val="000000" w:themeColor="text1"/>
                  <w:sz w:val="24"/>
                  <w:szCs w:val="28"/>
                </w:rPr>
                <m:t>R</m:t>
              </m:r>
            </m:sup>
          </m:sSup>
          <m:r>
            <m:rPr>
              <m:nor/>
            </m:rPr>
            <w:rPr>
              <w:rFonts w:eastAsiaTheme="minorEastAsia"/>
              <w:color w:val="000000" w:themeColor="text1"/>
              <w:sz w:val="24"/>
              <w:szCs w:val="28"/>
            </w:rPr>
            <m:t xml:space="preserve">,             </m:t>
          </m:r>
          <m:r>
            <m:rPr>
              <m:nor/>
            </m:rPr>
            <w:rPr>
              <w:rFonts w:ascii="Cambria Math" w:eastAsiaTheme="minorEastAsia"/>
              <w:color w:val="000000" w:themeColor="text1"/>
              <w:sz w:val="24"/>
              <w:szCs w:val="28"/>
            </w:rPr>
            <m:t xml:space="preserve"> </m:t>
          </m:r>
          <m:r>
            <m:rPr>
              <m:nor/>
            </m:rPr>
            <w:rPr>
              <w:rFonts w:eastAsiaTheme="minorEastAsia"/>
              <w:color w:val="000000" w:themeColor="text1"/>
              <w:sz w:val="24"/>
              <w:szCs w:val="28"/>
            </w:rPr>
            <m:t xml:space="preserve">    </m:t>
          </m:r>
          <m:r>
            <m:rPr>
              <m:nor/>
            </m:rPr>
            <w:rPr>
              <w:rFonts w:ascii="Cambria Math" w:eastAsiaTheme="minorEastAsia"/>
              <w:color w:val="000000" w:themeColor="text1"/>
              <w:sz w:val="24"/>
              <w:szCs w:val="28"/>
            </w:rPr>
            <m:t xml:space="preserve">         </m:t>
          </m:r>
          <m:r>
            <m:rPr>
              <m:nor/>
            </m:rPr>
            <w:rPr>
              <w:rFonts w:eastAsiaTheme="minorEastAsia"/>
              <w:color w:val="000000" w:themeColor="text1"/>
              <w:sz w:val="24"/>
              <w:szCs w:val="28"/>
            </w:rPr>
            <m:t xml:space="preserve">  </m:t>
          </m:r>
          <m:r>
            <m:rPr>
              <m:nor/>
            </m:rPr>
            <w:rPr>
              <w:rFonts w:ascii="Cambria Math" w:eastAsiaTheme="minorEastAsia"/>
              <w:color w:val="000000" w:themeColor="text1"/>
              <w:sz w:val="24"/>
              <w:szCs w:val="28"/>
            </w:rPr>
            <m:t xml:space="preserve">         </m:t>
          </m:r>
          <m:r>
            <m:rPr>
              <m:nor/>
            </m:rPr>
            <w:rPr>
              <w:rFonts w:eastAsiaTheme="minorEastAsia"/>
              <w:color w:val="000000" w:themeColor="text1"/>
              <w:sz w:val="24"/>
              <w:szCs w:val="28"/>
            </w:rPr>
            <m:t xml:space="preserve">      (S2)</m:t>
          </m:r>
        </m:oMath>
      </m:oMathPara>
    </w:p>
    <w:p w14:paraId="78E971EF" w14:textId="5DF30F1D" w:rsidR="00E33A08" w:rsidRPr="005961CF" w:rsidRDefault="00A96DCD" w:rsidP="00A96DCD">
      <w:pPr>
        <w:spacing w:line="480" w:lineRule="auto"/>
        <w:rPr>
          <w:rFonts w:eastAsiaTheme="minorEastAsia"/>
          <w:color w:val="000000" w:themeColor="text1"/>
          <w:sz w:val="24"/>
          <w:szCs w:val="28"/>
        </w:rPr>
      </w:pPr>
      <w:r w:rsidRPr="003615F9">
        <w:rPr>
          <w:color w:val="000000" w:themeColor="text1"/>
          <w:sz w:val="24"/>
          <w:szCs w:val="24"/>
        </w:rPr>
        <w:t xml:space="preserve">where </w:t>
      </w:r>
      <w:r w:rsidRPr="003615F9">
        <w:rPr>
          <w:i/>
          <w:iCs/>
          <w:color w:val="000000" w:themeColor="text1"/>
          <w:sz w:val="24"/>
          <w:szCs w:val="28"/>
        </w:rPr>
        <w:t xml:space="preserve">α </w:t>
      </w:r>
      <w:r w:rsidRPr="003615F9">
        <w:rPr>
          <w:color w:val="000000" w:themeColor="text1"/>
          <w:sz w:val="24"/>
          <w:szCs w:val="28"/>
        </w:rPr>
        <w:t>(</w:t>
      </w:r>
      <w:r w:rsidRPr="003615F9">
        <w:rPr>
          <w:i/>
          <w:iCs/>
          <w:color w:val="000000" w:themeColor="text1"/>
          <w:sz w:val="24"/>
          <w:szCs w:val="28"/>
        </w:rPr>
        <w:t>β</w:t>
      </w:r>
      <w:r w:rsidRPr="003615F9">
        <w:rPr>
          <w:color w:val="000000" w:themeColor="text1"/>
          <w:sz w:val="24"/>
          <w:szCs w:val="28"/>
        </w:rPr>
        <w:t>)</w:t>
      </w:r>
      <w:r>
        <w:rPr>
          <w:color w:val="000000" w:themeColor="text1"/>
          <w:sz w:val="24"/>
          <w:szCs w:val="28"/>
        </w:rPr>
        <w:t xml:space="preserve"> </w:t>
      </w:r>
      <w:r w:rsidRPr="003615F9">
        <w:rPr>
          <w:rFonts w:ascii="Cambria Math" w:hAnsi="Cambria Math"/>
          <w:color w:val="000000" w:themeColor="text1"/>
          <w:sz w:val="24"/>
          <w:szCs w:val="28"/>
        </w:rPr>
        <w:t>=</w:t>
      </w:r>
      <w:r>
        <w:rPr>
          <w:rFonts w:ascii="Cambria Math" w:hAnsi="Cambria Math"/>
          <w:color w:val="000000" w:themeColor="text1"/>
          <w:sz w:val="24"/>
          <w:szCs w:val="28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dPr>
          <m:e>
            <m:r>
              <m:rPr>
                <m:nor/>
              </m:rPr>
              <w:rPr>
                <w:i/>
                <w:iCs/>
                <w:color w:val="000000" w:themeColor="text1"/>
                <w:sz w:val="24"/>
                <w:szCs w:val="24"/>
              </w:rPr>
              <m:t>s</m:t>
            </m:r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 xml:space="preserve">, </m:t>
            </m:r>
            <m:r>
              <m:rPr>
                <m:nor/>
              </m:rPr>
              <w:rPr>
                <w:rFonts w:eastAsia="PMingLiU"/>
                <w:i/>
                <w:sz w:val="24"/>
                <w:szCs w:val="24"/>
                <w:lang w:eastAsia="zh-TW"/>
              </w:rPr>
              <m:t>p</m:t>
            </m:r>
            <m:r>
              <m:rPr>
                <m:nor/>
              </m:rPr>
              <w:rPr>
                <w:rFonts w:eastAsia="PMingLiU"/>
                <w:i/>
                <w:sz w:val="24"/>
                <w:szCs w:val="24"/>
                <w:vertAlign w:val="subscript"/>
                <w:lang w:eastAsia="zh-TW"/>
              </w:rPr>
              <m:t>x</m:t>
            </m:r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 xml:space="preserve">, </m:t>
            </m:r>
            <m:r>
              <m:rPr>
                <m:nor/>
              </m:rPr>
              <w:rPr>
                <w:rFonts w:eastAsia="PMingLiU"/>
                <w:i/>
                <w:sz w:val="24"/>
                <w:szCs w:val="22"/>
                <w:lang w:eastAsia="zh-TW"/>
              </w:rPr>
              <m:t>p</m:t>
            </m:r>
            <m:r>
              <m:rPr>
                <m:nor/>
              </m:rPr>
              <w:rPr>
                <w:rFonts w:eastAsia="PMingLiU"/>
                <w:i/>
                <w:sz w:val="24"/>
                <w:szCs w:val="22"/>
                <w:vertAlign w:val="subscript"/>
                <w:lang w:eastAsia="zh-TW"/>
              </w:rPr>
              <m:t>y</m:t>
            </m:r>
            <m:r>
              <m:rPr>
                <m:nor/>
              </m:rPr>
              <w:rPr>
                <w:color w:val="000000" w:themeColor="text1"/>
                <w:sz w:val="24"/>
                <w:szCs w:val="24"/>
              </w:rPr>
              <m:t xml:space="preserve">, </m:t>
            </m:r>
            <m:r>
              <m:rPr>
                <m:nor/>
              </m:rPr>
              <w:rPr>
                <w:rFonts w:eastAsia="PMingLiU"/>
                <w:i/>
                <w:sz w:val="24"/>
                <w:szCs w:val="22"/>
                <w:lang w:eastAsia="zh-TW"/>
              </w:rPr>
              <m:t>p</m:t>
            </m:r>
            <m:r>
              <m:rPr>
                <m:nor/>
              </m:rPr>
              <w:rPr>
                <w:rFonts w:eastAsia="PMingLiU"/>
                <w:i/>
                <w:sz w:val="24"/>
                <w:szCs w:val="22"/>
                <w:vertAlign w:val="subscript"/>
                <w:lang w:eastAsia="zh-TW"/>
              </w:rPr>
              <m:t>z</m:t>
            </m:r>
          </m:e>
        </m:d>
      </m:oMath>
      <w:r w:rsidRPr="003615F9">
        <w:rPr>
          <w:color w:val="000000" w:themeColor="text1"/>
          <w:sz w:val="24"/>
          <w:szCs w:val="28"/>
        </w:rPr>
        <w:t xml:space="preserve">, </w:t>
      </w:r>
      <w:r w:rsidRPr="003615F9">
        <w:rPr>
          <w:b/>
          <w:bCs/>
          <w:color w:val="000000" w:themeColor="text1"/>
          <w:sz w:val="24"/>
          <w:szCs w:val="28"/>
        </w:rPr>
        <w:t>R</w:t>
      </w:r>
      <w:r w:rsidRPr="003615F9">
        <w:rPr>
          <w:color w:val="000000" w:themeColor="text1"/>
          <w:sz w:val="24"/>
          <w:szCs w:val="28"/>
        </w:rPr>
        <w:t xml:space="preserve"> is the</w:t>
      </w:r>
      <w:r w:rsidR="00F23B13">
        <w:rPr>
          <w:color w:val="000000" w:themeColor="text1"/>
          <w:sz w:val="24"/>
          <w:szCs w:val="28"/>
        </w:rPr>
        <w:t xml:space="preserve"> </w:t>
      </w:r>
      <w:r w:rsidR="00F23B13">
        <w:rPr>
          <w:rFonts w:hint="eastAsia"/>
          <w:color w:val="000000" w:themeColor="text1"/>
          <w:sz w:val="24"/>
          <w:szCs w:val="28"/>
        </w:rPr>
        <w:t>ve</w:t>
      </w:r>
      <w:r w:rsidR="00F23B13">
        <w:rPr>
          <w:color w:val="000000" w:themeColor="text1"/>
          <w:sz w:val="24"/>
          <w:szCs w:val="28"/>
        </w:rPr>
        <w:t xml:space="preserve">ctor connecting the </w:t>
      </w:r>
      <w:r w:rsidR="00F23B13" w:rsidRPr="003615F9">
        <w:rPr>
          <w:i/>
          <w:iCs/>
          <w:color w:val="000000" w:themeColor="text1"/>
          <w:sz w:val="24"/>
          <w:szCs w:val="28"/>
        </w:rPr>
        <w:t xml:space="preserve">α </w:t>
      </w:r>
      <w:r w:rsidR="00F23B13">
        <w:rPr>
          <w:color w:val="000000" w:themeColor="text1"/>
          <w:sz w:val="24"/>
          <w:szCs w:val="28"/>
        </w:rPr>
        <w:t xml:space="preserve">and </w:t>
      </w:r>
      <w:r w:rsidR="00F23B13" w:rsidRPr="003615F9">
        <w:rPr>
          <w:i/>
          <w:iCs/>
          <w:color w:val="000000" w:themeColor="text1"/>
          <w:sz w:val="24"/>
          <w:szCs w:val="28"/>
        </w:rPr>
        <w:t>β</w:t>
      </w:r>
      <w:r w:rsidRPr="003615F9">
        <w:rPr>
          <w:color w:val="000000" w:themeColor="text1"/>
          <w:sz w:val="24"/>
          <w:szCs w:val="28"/>
        </w:rPr>
        <w:t xml:space="preserve"> </w:t>
      </w:r>
      <w:r w:rsidR="00F23B13">
        <w:rPr>
          <w:color w:val="000000" w:themeColor="text1"/>
          <w:sz w:val="24"/>
          <w:szCs w:val="28"/>
        </w:rPr>
        <w:t xml:space="preserve">atomic orbital </w:t>
      </w:r>
      <w:r w:rsidRPr="003615F9">
        <w:rPr>
          <w:color w:val="000000" w:themeColor="text1"/>
          <w:sz w:val="24"/>
          <w:szCs w:val="28"/>
        </w:rPr>
        <w:t>in real space</w:t>
      </w:r>
      <w:r w:rsidR="005D783D">
        <w:rPr>
          <w:color w:val="000000" w:themeColor="text1"/>
          <w:sz w:val="24"/>
          <w:szCs w:val="28"/>
        </w:rPr>
        <w:t>.</w:t>
      </w:r>
      <w:r w:rsidRPr="003615F9">
        <w:rPr>
          <w:color w:val="000000" w:themeColor="text1"/>
          <w:sz w:val="24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8"/>
              </w:rPr>
            </m:ctrlPr>
          </m:sSubPr>
          <m:e>
            <m:r>
              <m:rPr>
                <m:nor/>
              </m:rPr>
              <w:rPr>
                <w:rFonts w:eastAsiaTheme="minorEastAsia"/>
                <w:i/>
                <w:iCs/>
                <w:color w:val="000000" w:themeColor="text1"/>
                <w:sz w:val="24"/>
                <w:szCs w:val="28"/>
              </w:rPr>
              <m:t>t</m:t>
            </m:r>
          </m:e>
          <m:sub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color w:val="000000" w:themeColor="text1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iCs/>
                <w:color w:val="000000" w:themeColor="text1"/>
                <w:sz w:val="24"/>
                <w:szCs w:val="28"/>
              </w:rPr>
              <m:t>α</m:t>
            </m:r>
            <m:r>
              <m:rPr>
                <m:nor/>
              </m:rPr>
              <w:rPr>
                <w:rFonts w:eastAsiaTheme="minorEastAsia"/>
                <w:color w:val="000000" w:themeColor="text1"/>
                <w:sz w:val="24"/>
                <w:szCs w:val="28"/>
              </w:rPr>
              <m:t>,</m:t>
            </m:r>
            <m:r>
              <m:rPr>
                <m:nor/>
              </m:rPr>
              <w:rPr>
                <w:rFonts w:ascii="Cambria Math" w:eastAsiaTheme="minorEastAsia"/>
                <w:color w:val="000000" w:themeColor="text1"/>
                <w:sz w:val="24"/>
                <w:szCs w:val="28"/>
              </w:rPr>
              <m:t xml:space="preserve"> </m:t>
            </m:r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color w:val="000000" w:themeColor="text1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iCs/>
                <w:color w:val="000000" w:themeColor="text1"/>
                <w:sz w:val="24"/>
                <w:szCs w:val="28"/>
              </w:rPr>
              <m:t>β</m:t>
            </m:r>
          </m:sub>
        </m:sSub>
      </m:oMath>
      <w:r w:rsidRPr="003615F9">
        <w:rPr>
          <w:i/>
          <w:iCs/>
          <w:color w:val="000000" w:themeColor="text1"/>
          <w:sz w:val="24"/>
          <w:szCs w:val="28"/>
        </w:rPr>
        <w:t xml:space="preserve"> </w:t>
      </w:r>
      <w:r w:rsidRPr="003615F9">
        <w:rPr>
          <w:color w:val="000000" w:themeColor="text1"/>
          <w:sz w:val="24"/>
          <w:szCs w:val="28"/>
        </w:rPr>
        <w:t xml:space="preserve">is the hopping integral, </w:t>
      </w:r>
      <w:r w:rsidRPr="003615F9">
        <w:rPr>
          <w:sz w:val="24"/>
          <w:szCs w:val="28"/>
        </w:rPr>
        <w:t xml:space="preserve">which is given by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8"/>
              </w:rPr>
            </m:ctrlPr>
          </m:sSubPr>
          <m:e>
            <m:r>
              <m:rPr>
                <m:nor/>
              </m:rPr>
              <w:rPr>
                <w:i/>
                <w:sz w:val="24"/>
                <w:szCs w:val="28"/>
              </w:rPr>
              <m:t>t</m:t>
            </m:r>
          </m:e>
          <m:sub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iCs/>
                <w:sz w:val="24"/>
                <w:szCs w:val="28"/>
              </w:rPr>
              <m:t>α</m:t>
            </m:r>
            <m:r>
              <m:rPr>
                <m:nor/>
              </m:rPr>
              <w:rPr>
                <w:rFonts w:eastAsiaTheme="minorEastAsia"/>
                <w:sz w:val="24"/>
                <w:szCs w:val="28"/>
              </w:rPr>
              <m:t xml:space="preserve">, </m:t>
            </m:r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iCs/>
                <w:sz w:val="24"/>
                <w:szCs w:val="28"/>
              </w:rPr>
              <m:t>β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8"/>
              </w:rPr>
            </m:ctrlPr>
          </m:dPr>
          <m:e>
            <m:r>
              <m:rPr>
                <m:nor/>
              </m:rPr>
              <w:rPr>
                <w:rFonts w:eastAsiaTheme="minorEastAsia"/>
                <w:b/>
                <w:bCs/>
                <w:color w:val="000000" w:themeColor="text1"/>
                <w:sz w:val="24"/>
                <w:szCs w:val="28"/>
              </w:rPr>
              <m:t>R</m:t>
            </m:r>
          </m:e>
        </m:d>
        <m:r>
          <m:rPr>
            <m:nor/>
          </m:rPr>
          <w:rPr>
            <w:rFonts w:ascii="Cambria Math" w:hAnsi="Cambria Math"/>
            <w:iCs/>
            <w:sz w:val="24"/>
            <w:szCs w:val="28"/>
          </w:rPr>
          <m:t xml:space="preserve"> = 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4"/>
                <w:szCs w:val="2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8"/>
                  </w:rPr>
                </m:ctrlPr>
              </m:sSubSupPr>
              <m:e>
                <m:r>
                  <m:rPr>
                    <m:nor/>
                  </m:rPr>
                  <w:rPr>
                    <w:i/>
                    <w:sz w:val="24"/>
                    <w:szCs w:val="28"/>
                  </w:rPr>
                  <m:t>ϕ</m:t>
                </m:r>
              </m:e>
              <m:sub>
                <m:r>
                  <m:rPr>
                    <m:nor/>
                  </m:rPr>
                  <w:rPr>
                    <w:rFonts w:eastAsia="Cambria Math"/>
                    <w:i/>
                    <w:lang w:eastAsia="zh-TW"/>
                  </w:rPr>
                  <m:t>ν</m:t>
                </m:r>
                <m:r>
                  <m:rPr>
                    <m:nor/>
                  </m:rPr>
                  <w:rPr>
                    <w:rFonts w:eastAsiaTheme="minorEastAsia"/>
                    <w:sz w:val="24"/>
                    <w:szCs w:val="28"/>
                  </w:rPr>
                  <m:t>_</m:t>
                </m:r>
                <m:r>
                  <m:rPr>
                    <m:nor/>
                  </m:rPr>
                  <w:rPr>
                    <w:rFonts w:eastAsiaTheme="minorEastAsia"/>
                    <w:i/>
                    <w:iCs/>
                    <w:sz w:val="24"/>
                    <w:szCs w:val="28"/>
                  </w:rPr>
                  <m:t>α</m:t>
                </m:r>
              </m:sub>
              <m:sup>
                <m:r>
                  <m:rPr>
                    <m:nor/>
                  </m:rPr>
                  <w:rPr>
                    <w:sz w:val="24"/>
                    <w:szCs w:val="28"/>
                  </w:rPr>
                  <m:t>*</m:t>
                </m:r>
              </m:sup>
            </m:sSubSup>
          </m:e>
        </m:nary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8"/>
              </w:rPr>
            </m:ctrlPr>
          </m:dPr>
          <m:e>
            <m:r>
              <m:rPr>
                <m:nor/>
              </m:rPr>
              <w:rPr>
                <w:b/>
                <w:bCs/>
                <w:iCs/>
                <w:sz w:val="24"/>
                <w:szCs w:val="28"/>
              </w:rPr>
              <m:t>r</m:t>
            </m:r>
          </m:e>
        </m:d>
        <m:r>
          <m:rPr>
            <m:nor/>
          </m:rPr>
          <w:rPr>
            <w:i/>
            <w:iCs/>
            <w:sz w:val="24"/>
            <w:szCs w:val="28"/>
          </w:rPr>
          <m:t>H</m:t>
        </m:r>
        <m:sSub>
          <m:sSubPr>
            <m:ctrlPr>
              <w:rPr>
                <w:rFonts w:ascii="Cambria Math" w:hAnsi="Cambria Math"/>
                <w:i/>
                <w:sz w:val="24"/>
                <w:szCs w:val="28"/>
              </w:rPr>
            </m:ctrlPr>
          </m:sSubPr>
          <m:e>
            <m:r>
              <m:rPr>
                <m:nor/>
              </m:rPr>
              <w:rPr>
                <w:i/>
                <w:sz w:val="24"/>
                <w:szCs w:val="28"/>
              </w:rPr>
              <m:t>ϕ</m:t>
            </m:r>
          </m:e>
          <m:sub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iCs/>
                <w:sz w:val="24"/>
                <w:szCs w:val="28"/>
              </w:rPr>
              <m:t>β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8"/>
              </w:rPr>
            </m:ctrlPr>
          </m:dPr>
          <m:e>
            <m:r>
              <m:rPr>
                <m:nor/>
              </m:rPr>
              <w:rPr>
                <w:b/>
                <w:bCs/>
                <w:iCs/>
                <w:sz w:val="24"/>
                <w:szCs w:val="28"/>
              </w:rPr>
              <m:t>r</m:t>
            </m:r>
            <m:r>
              <m:rPr>
                <m:nor/>
              </m:rPr>
              <w:rPr>
                <w:rFonts w:ascii="Cambria Math"/>
                <w:b/>
                <w:bCs/>
                <w:iCs/>
                <w:sz w:val="24"/>
                <w:szCs w:val="28"/>
              </w:rPr>
              <m:t xml:space="preserve"> </m:t>
            </m:r>
            <m:r>
              <w:rPr>
                <w:rFonts w:ascii="Cambria Math" w:hAnsi="Cambria Math"/>
                <w:color w:val="000000" w:themeColor="text1"/>
              </w:rPr>
              <w:lastRenderedPageBreak/>
              <m:t xml:space="preserve">- </m:t>
            </m:r>
            <m:r>
              <m:rPr>
                <m:nor/>
              </m:rPr>
              <w:rPr>
                <w:b/>
                <w:bCs/>
                <w:sz w:val="24"/>
                <w:szCs w:val="28"/>
              </w:rPr>
              <m:t>R</m:t>
            </m:r>
          </m:e>
        </m:d>
      </m:oMath>
      <w:r w:rsidR="005D783D">
        <w:rPr>
          <w:sz w:val="24"/>
          <w:szCs w:val="28"/>
        </w:rPr>
        <w:t>, and</w:t>
      </w:r>
      <w:r w:rsidRPr="003615F9">
        <w:rPr>
          <w:rFonts w:eastAsiaTheme="minorEastAsia"/>
          <w:color w:val="000000" w:themeColor="text1"/>
          <w:sz w:val="24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8"/>
              </w:rPr>
            </m:ctrlPr>
          </m:sSubPr>
          <m:e>
            <m:r>
              <m:rPr>
                <m:nor/>
              </m:rPr>
              <w:rPr>
                <w:i/>
                <w:sz w:val="24"/>
                <w:szCs w:val="28"/>
              </w:rPr>
              <m:t>ϕ</m:t>
            </m:r>
          </m:e>
          <m:sub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sz w:val="24"/>
                <w:szCs w:val="28"/>
              </w:rPr>
              <m:t>α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8"/>
              </w:rPr>
            </m:ctrlPr>
          </m:dPr>
          <m:e>
            <m:r>
              <m:rPr>
                <m:nor/>
              </m:rPr>
              <w:rPr>
                <w:b/>
                <w:bCs/>
                <w:iCs/>
                <w:sz w:val="24"/>
                <w:szCs w:val="28"/>
              </w:rPr>
              <m:t>r</m:t>
            </m:r>
          </m:e>
        </m:d>
      </m:oMath>
      <w:r w:rsidR="00750793">
        <w:rPr>
          <w:rFonts w:eastAsiaTheme="minorEastAsia" w:hint="eastAsia"/>
          <w:sz w:val="24"/>
          <w:szCs w:val="28"/>
        </w:rPr>
        <w:t xml:space="preserve"> </w:t>
      </w:r>
      <w:r w:rsidR="00750793">
        <w:rPr>
          <w:rFonts w:eastAsiaTheme="minorEastAsia"/>
          <w:sz w:val="24"/>
          <w:szCs w:val="28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8"/>
              </w:rPr>
            </m:ctrlPr>
          </m:sSubPr>
          <m:e>
            <m:r>
              <m:rPr>
                <m:nor/>
              </m:rPr>
              <w:rPr>
                <w:i/>
                <w:sz w:val="24"/>
                <w:szCs w:val="28"/>
              </w:rPr>
              <m:t>ϕ</m:t>
            </m:r>
          </m:e>
          <m:sub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iCs/>
                <w:sz w:val="24"/>
                <w:szCs w:val="28"/>
              </w:rPr>
              <m:t>β</m:t>
            </m:r>
          </m:sub>
        </m:sSub>
        <m:r>
          <w:rPr>
            <w:rFonts w:ascii="Cambria Math" w:eastAsiaTheme="minorEastAsia" w:hAnsi="Cambria Math"/>
            <w:sz w:val="24"/>
            <w:szCs w:val="28"/>
          </w:rPr>
          <m:t>(</m:t>
        </m:r>
        <m:r>
          <m:rPr>
            <m:nor/>
          </m:rPr>
          <w:rPr>
            <w:b/>
            <w:bCs/>
            <w:iCs/>
            <w:sz w:val="24"/>
            <w:szCs w:val="28"/>
          </w:rPr>
          <m:t>r</m:t>
        </m:r>
        <m:r>
          <m:rPr>
            <m:nor/>
          </m:rPr>
          <w:rPr>
            <w:rFonts w:ascii="Cambria Math"/>
            <w:b/>
            <w:bCs/>
            <w:iCs/>
            <w:sz w:val="24"/>
            <w:szCs w:val="28"/>
          </w:rPr>
          <m:t xml:space="preserve"> </m:t>
        </m:r>
        <m:r>
          <w:rPr>
            <w:rFonts w:ascii="Cambria Math" w:hAnsi="Cambria Math"/>
            <w:color w:val="000000" w:themeColor="text1"/>
          </w:rPr>
          <m:t xml:space="preserve">- </m:t>
        </m:r>
        <m:r>
          <m:rPr>
            <m:nor/>
          </m:rPr>
          <w:rPr>
            <w:b/>
            <w:bCs/>
            <w:sz w:val="24"/>
            <w:szCs w:val="28"/>
          </w:rPr>
          <m:t>R</m:t>
        </m:r>
        <m:r>
          <w:rPr>
            <w:rFonts w:ascii="Cambria Math" w:eastAsiaTheme="minorEastAsia" w:hAnsi="Cambria Math"/>
            <w:sz w:val="24"/>
            <w:szCs w:val="28"/>
          </w:rPr>
          <m:t>)</m:t>
        </m:r>
      </m:oMath>
      <w:r w:rsidR="00750793">
        <w:rPr>
          <w:rFonts w:eastAsiaTheme="minorEastAsia" w:hint="eastAsia"/>
          <w:sz w:val="24"/>
          <w:szCs w:val="28"/>
        </w:rPr>
        <w:t xml:space="preserve"> </w:t>
      </w:r>
      <w:r w:rsidR="00750793">
        <w:rPr>
          <w:rFonts w:eastAsiaTheme="minorEastAsia"/>
          <w:sz w:val="24"/>
          <w:szCs w:val="28"/>
        </w:rPr>
        <w:t xml:space="preserve">are the atomic orbitals </w:t>
      </w:r>
      <w:r w:rsidR="0061321A">
        <w:rPr>
          <w:rFonts w:eastAsiaTheme="minorEastAsia"/>
          <w:color w:val="000000" w:themeColor="text1"/>
          <w:sz w:val="24"/>
          <w:szCs w:val="28"/>
        </w:rPr>
        <w:t>on the</w:t>
      </w:r>
      <w:r w:rsidR="00750793">
        <w:rPr>
          <w:rFonts w:eastAsiaTheme="minorEastAsia"/>
          <w:color w:val="000000" w:themeColor="text1"/>
          <w:sz w:val="24"/>
          <w:szCs w:val="28"/>
        </w:rPr>
        <w:t xml:space="preserve"> site</w:t>
      </w:r>
      <w:r w:rsidR="00BA19E9">
        <w:rPr>
          <w:rFonts w:eastAsiaTheme="minorEastAsia"/>
          <w:color w:val="000000" w:themeColor="text1"/>
          <w:sz w:val="24"/>
          <w:szCs w:val="28"/>
        </w:rPr>
        <w:t>s at the origin and</w:t>
      </w:r>
      <w:r w:rsidR="00750793">
        <w:rPr>
          <w:rFonts w:eastAsiaTheme="minorEastAsia"/>
          <w:color w:val="000000" w:themeColor="text1"/>
          <w:sz w:val="24"/>
          <w:szCs w:val="28"/>
        </w:rPr>
        <w:t xml:space="preserve"> </w:t>
      </w:r>
      <w:r w:rsidR="00750793" w:rsidRPr="00BA19E9">
        <w:rPr>
          <w:rFonts w:eastAsiaTheme="minorEastAsia"/>
          <w:b/>
          <w:bCs/>
          <w:color w:val="000000" w:themeColor="text1"/>
          <w:sz w:val="24"/>
          <w:szCs w:val="28"/>
        </w:rPr>
        <w:t>R</w:t>
      </w:r>
      <w:r w:rsidR="00BA19E9">
        <w:rPr>
          <w:rFonts w:eastAsiaTheme="minorEastAsia"/>
          <w:color w:val="000000" w:themeColor="text1"/>
          <w:sz w:val="24"/>
          <w:szCs w:val="28"/>
        </w:rPr>
        <w:t>, respectively</w:t>
      </w:r>
      <w:r w:rsidR="00750793">
        <w:rPr>
          <w:rFonts w:eastAsiaTheme="minorEastAsia"/>
          <w:color w:val="000000" w:themeColor="text1"/>
          <w:sz w:val="24"/>
          <w:szCs w:val="28"/>
        </w:rPr>
        <w:t>.</w:t>
      </w:r>
    </w:p>
    <w:p w14:paraId="5145C530" w14:textId="49024D32" w:rsidR="00BF0AE2" w:rsidRDefault="00A96DCD" w:rsidP="00BF0AE2">
      <w:pPr>
        <w:spacing w:line="480" w:lineRule="auto"/>
        <w:ind w:firstLine="420"/>
        <w:rPr>
          <w:rFonts w:cstheme="minorBidi"/>
          <w:color w:val="000000" w:themeColor="text1"/>
          <w:sz w:val="24"/>
          <w:szCs w:val="28"/>
        </w:rPr>
      </w:pPr>
      <w:r w:rsidRPr="00E833AC">
        <w:rPr>
          <w:rFonts w:cstheme="minorBidi"/>
          <w:color w:val="000000" w:themeColor="text1"/>
          <w:sz w:val="24"/>
          <w:szCs w:val="28"/>
        </w:rPr>
        <w:t xml:space="preserve">We use a non-orthogonal </w:t>
      </w:r>
      <w:r w:rsidRPr="007A72B9">
        <w:rPr>
          <w:rFonts w:cstheme="minorBidi"/>
          <w:i/>
          <w:color w:val="000000" w:themeColor="text1"/>
          <w:sz w:val="24"/>
          <w:szCs w:val="28"/>
        </w:rPr>
        <w:t>sp</w:t>
      </w:r>
      <w:r w:rsidRPr="005961CF">
        <w:rPr>
          <w:rFonts w:cstheme="minorBidi"/>
          <w:color w:val="000000" w:themeColor="text1"/>
          <w:sz w:val="24"/>
          <w:szCs w:val="28"/>
          <w:vertAlign w:val="superscript"/>
        </w:rPr>
        <w:t>3</w:t>
      </w:r>
      <w:r w:rsidRPr="00E833AC">
        <w:rPr>
          <w:rFonts w:cstheme="minorBidi"/>
          <w:color w:val="000000" w:themeColor="text1"/>
          <w:sz w:val="24"/>
          <w:szCs w:val="28"/>
        </w:rPr>
        <w:t xml:space="preserve"> tight-binding Hamiltonian to perform the Slater-Koster (SK) fit. </w:t>
      </w:r>
      <w:r w:rsidR="00541F80" w:rsidRPr="00E833AC">
        <w:rPr>
          <w:rFonts w:cstheme="minorBidi"/>
          <w:color w:val="000000" w:themeColor="text1"/>
          <w:sz w:val="24"/>
          <w:szCs w:val="28"/>
        </w:rPr>
        <w:t>Thus, the</w:t>
      </w:r>
      <w:r w:rsidR="005961CF">
        <w:rPr>
          <w:rFonts w:cstheme="minorBidi"/>
          <w:color w:val="000000" w:themeColor="text1"/>
          <w:sz w:val="24"/>
          <w:szCs w:val="28"/>
        </w:rPr>
        <w:t xml:space="preserve"> full</w:t>
      </w:r>
      <w:r w:rsidR="00541F80" w:rsidRPr="00E833AC">
        <w:rPr>
          <w:rFonts w:cstheme="minorBidi"/>
          <w:color w:val="000000" w:themeColor="text1"/>
          <w:sz w:val="24"/>
          <w:szCs w:val="28"/>
        </w:rPr>
        <w:t xml:space="preserve"> overlap Hamiltonian</w:t>
      </w:r>
      <w:r w:rsidR="005961CF">
        <w:rPr>
          <w:rFonts w:cstheme="minorBidi"/>
          <w:color w:val="000000" w:themeColor="text1"/>
          <w:sz w:val="24"/>
          <w:szCs w:val="28"/>
        </w:rPr>
        <w:t xml:space="preserve"> matrix is written as</w:t>
      </w:r>
    </w:p>
    <w:p w14:paraId="0AB85A14" w14:textId="36A0C27B" w:rsidR="00E833AC" w:rsidRPr="005961CF" w:rsidRDefault="005961CF" w:rsidP="00656A64">
      <w:pPr>
        <w:spacing w:line="480" w:lineRule="auto"/>
        <w:rPr>
          <w:rFonts w:eastAsiaTheme="minorEastAsia"/>
          <w:sz w:val="24"/>
          <w:szCs w:val="22"/>
        </w:rPr>
      </w:pPr>
      <m:oMathPara>
        <m:oMathParaPr>
          <m:jc m:val="right"/>
        </m:oMathParaPr>
        <m:oMath>
          <m:r>
            <m:rPr>
              <m:nor/>
            </m:rPr>
            <w:rPr>
              <w:rFonts w:eastAsia="Cambria Math"/>
              <w:b/>
              <w:sz w:val="24"/>
              <w:szCs w:val="22"/>
              <w:lang w:eastAsia="zh-TW"/>
            </w:rPr>
            <m:t>S</m:t>
          </m:r>
          <m:d>
            <m:dPr>
              <m:ctrlPr>
                <w:rPr>
                  <w:rFonts w:ascii="Cambria Math" w:eastAsia="Cambria Math" w:hAnsi="Cambria Math"/>
                  <w:i/>
                  <w:sz w:val="24"/>
                  <w:szCs w:val="22"/>
                  <w:lang w:eastAsia="zh-TW"/>
                </w:rPr>
              </m:ctrlPr>
            </m:dPr>
            <m:e>
              <m:r>
                <m:rPr>
                  <m:nor/>
                </m:rPr>
                <w:rPr>
                  <w:rFonts w:eastAsia="Cambria Math"/>
                  <w:b/>
                  <w:sz w:val="24"/>
                  <w:szCs w:val="22"/>
                  <w:lang w:eastAsia="zh-TW"/>
                </w:rPr>
                <m:t>k</m:t>
              </m:r>
            </m:e>
          </m:d>
          <m:r>
            <m:rPr>
              <m:sty m:val="p"/>
            </m:rPr>
            <w:rPr>
              <w:rFonts w:ascii="Cambria Math" w:eastAsia="Cambria Math" w:hAnsi="Cambria Math"/>
              <w:sz w:val="24"/>
              <w:szCs w:val="22"/>
              <w:lang w:eastAsia="zh-TW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="Cambria Math" w:hAnsi="Cambria Math"/>
                  <w:sz w:val="24"/>
                  <w:szCs w:val="22"/>
                  <w:lang w:eastAsia="zh-TW"/>
                </w:rPr>
              </m:ctrlPr>
            </m:dPr>
            <m:e>
              <m:eqArr>
                <m:eqArrPr>
                  <m:ctrlPr>
                    <w:rPr>
                      <w:rFonts w:ascii="Cambria Math" w:eastAsia="Cambria Math" w:hAnsi="Cambria Math"/>
                      <w:i/>
                      <w:sz w:val="24"/>
                      <w:szCs w:val="22"/>
                      <w:lang w:eastAsia="zh-TW"/>
                    </w:rPr>
                  </m:ctrlPr>
                </m:eqArrPr>
                <m:e>
                  <m:sSubSup>
                    <m:sSubSupPr>
                      <m:ctrlPr>
                        <w:rPr>
                          <w:rFonts w:ascii="Cambria Math" w:eastAsia="Cambria Math" w:hAnsi="Cambria Math"/>
                          <w:i/>
                          <w:sz w:val="24"/>
                          <w:szCs w:val="22"/>
                          <w:lang w:eastAsia="zh-TW"/>
                        </w:rPr>
                      </m:ctrlPr>
                    </m:sSubSupPr>
                    <m:e>
                      <m:r>
                        <m:rPr>
                          <m:nor/>
                        </m:rPr>
                        <w:rPr>
                          <w:rFonts w:eastAsia="Cambria Math"/>
                          <w:b/>
                          <w:sz w:val="24"/>
                          <w:szCs w:val="22"/>
                          <w:lang w:eastAsia="zh-TW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="Cambria Math"/>
                          <w:i/>
                          <w:sz w:val="24"/>
                          <w:szCs w:val="22"/>
                          <w:lang w:eastAsia="zh-TW"/>
                        </w:rPr>
                        <m:t>aa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eastAsia="Cambria Math"/>
                          <w:sz w:val="24"/>
                          <w:szCs w:val="22"/>
                          <w:lang w:eastAsia="zh-TW"/>
                        </w:rPr>
                        <m:t>0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="Cambria Math" w:hAnsi="Cambria Math"/>
                          <w:i/>
                          <w:sz w:val="24"/>
                          <w:szCs w:val="22"/>
                          <w:lang w:eastAsia="zh-TW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eastAsia="Cambria Math"/>
                          <w:b/>
                          <w:sz w:val="24"/>
                          <w:szCs w:val="22"/>
                          <w:lang w:eastAsia="zh-TW"/>
                        </w:rPr>
                        <m:t>k</m:t>
                      </m:r>
                    </m:e>
                  </m:d>
                  <m:r>
                    <w:rPr>
                      <w:rFonts w:ascii="Cambria Math" w:eastAsia="Cambria Math" w:hAnsi="Cambria Math"/>
                      <w:sz w:val="24"/>
                      <w:szCs w:val="22"/>
                      <w:lang w:eastAsia="zh-TW"/>
                    </w:rPr>
                    <m:t xml:space="preserve">          </m:t>
                  </m:r>
                </m:e>
                <m:e>
                  <m:sSubSup>
                    <m:sSubSupPr>
                      <m:ctrlPr>
                        <w:rPr>
                          <w:rFonts w:ascii="Cambria Math" w:eastAsia="Cambria Math" w:hAnsi="Cambria Math"/>
                          <w:i/>
                          <w:sz w:val="24"/>
                          <w:szCs w:val="22"/>
                          <w:lang w:eastAsia="zh-TW"/>
                        </w:rPr>
                      </m:ctrlPr>
                    </m:sSubSupPr>
                    <m:e>
                      <m:r>
                        <m:rPr>
                          <m:nor/>
                        </m:rPr>
                        <w:rPr>
                          <w:rFonts w:eastAsia="Cambria Math"/>
                          <w:b/>
                          <w:sz w:val="24"/>
                          <w:szCs w:val="22"/>
                          <w:lang w:eastAsia="zh-TW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="PMingLiU" w:hint="eastAsia"/>
                          <w:i/>
                          <w:sz w:val="24"/>
                          <w:szCs w:val="22"/>
                          <w:lang w:eastAsia="zh-TW"/>
                        </w:rPr>
                        <m:t>ca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eastAsia="Cambria Math"/>
                          <w:sz w:val="24"/>
                          <w:szCs w:val="22"/>
                          <w:lang w:eastAsia="zh-TW"/>
                        </w:rPr>
                        <m:t>0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="Cambria Math" w:hAnsi="Cambria Math"/>
                          <w:i/>
                          <w:sz w:val="24"/>
                          <w:szCs w:val="22"/>
                          <w:lang w:eastAsia="zh-TW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eastAsia="Cambria Math"/>
                          <w:b/>
                          <w:sz w:val="24"/>
                          <w:szCs w:val="22"/>
                          <w:lang w:eastAsia="zh-TW"/>
                        </w:rPr>
                        <m:t>k</m:t>
                      </m:r>
                    </m:e>
                  </m:d>
                  <m:r>
                    <w:rPr>
                      <w:rFonts w:ascii="Cambria Math" w:eastAsia="Cambria Math" w:hAnsi="Cambria Math"/>
                      <w:sz w:val="24"/>
                      <w:szCs w:val="22"/>
                      <w:lang w:eastAsia="zh-TW"/>
                    </w:rPr>
                    <m:t xml:space="preserve">          </m:t>
                  </m:r>
                </m:e>
                <m:e>
                  <m:r>
                    <m:rPr>
                      <m:nor/>
                    </m:rPr>
                    <w:rPr>
                      <w:rFonts w:eastAsia="Cambria Math"/>
                      <w:b/>
                      <w:bCs/>
                      <w:sz w:val="24"/>
                      <w:szCs w:val="22"/>
                      <w:lang w:eastAsia="zh-TW"/>
                    </w:rPr>
                    <m:t>0</m:t>
                  </m:r>
                  <m:r>
                    <m:rPr>
                      <m:nor/>
                    </m:rPr>
                    <w:rPr>
                      <w:rFonts w:ascii="Cambria Math" w:eastAsia="Cambria Math"/>
                      <w:b/>
                      <w:bCs/>
                      <w:sz w:val="24"/>
                      <w:szCs w:val="22"/>
                      <w:lang w:eastAsia="zh-TW"/>
                    </w:rPr>
                    <m:t xml:space="preserve">          </m:t>
                  </m:r>
                </m:e>
                <m:e>
                  <m:r>
                    <m:rPr>
                      <m:nor/>
                    </m:rPr>
                    <w:rPr>
                      <w:rFonts w:eastAsia="Cambria Math"/>
                      <w:b/>
                      <w:bCs/>
                      <w:sz w:val="24"/>
                      <w:szCs w:val="22"/>
                      <w:lang w:eastAsia="zh-TW"/>
                    </w:rPr>
                    <m:t>0</m:t>
                  </m:r>
                  <m:r>
                    <m:rPr>
                      <m:nor/>
                    </m:rPr>
                    <w:rPr>
                      <w:rFonts w:ascii="Cambria Math" w:eastAsia="Cambria Math"/>
                      <w:b/>
                      <w:bCs/>
                      <w:sz w:val="24"/>
                      <w:szCs w:val="22"/>
                      <w:lang w:eastAsia="zh-TW"/>
                    </w:rPr>
                    <m:t xml:space="preserve">          </m:t>
                  </m:r>
                </m:e>
              </m:eqArr>
              <m:eqArr>
                <m:eqArrPr>
                  <m:ctrlPr>
                    <w:rPr>
                      <w:rFonts w:ascii="Cambria Math" w:eastAsia="Cambria Math" w:hAnsi="Cambria Math"/>
                      <w:i/>
                      <w:sz w:val="24"/>
                      <w:szCs w:val="22"/>
                      <w:lang w:eastAsia="zh-TW"/>
                    </w:rPr>
                  </m:ctrlPr>
                </m:eqArrPr>
                <m:e>
                  <m:sSubSup>
                    <m:sSubSupPr>
                      <m:ctrlPr>
                        <w:rPr>
                          <w:rFonts w:ascii="Cambria Math" w:eastAsia="Cambria Math" w:hAnsi="Cambria Math"/>
                          <w:i/>
                          <w:sz w:val="24"/>
                          <w:szCs w:val="22"/>
                          <w:lang w:eastAsia="zh-TW"/>
                        </w:rPr>
                      </m:ctrlPr>
                    </m:sSubSupPr>
                    <m:e>
                      <m:r>
                        <m:rPr>
                          <m:nor/>
                        </m:rPr>
                        <w:rPr>
                          <w:rFonts w:eastAsia="Cambria Math"/>
                          <w:b/>
                          <w:sz w:val="24"/>
                          <w:szCs w:val="22"/>
                          <w:lang w:eastAsia="zh-TW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="Cambria Math"/>
                          <w:i/>
                          <w:sz w:val="24"/>
                          <w:szCs w:val="22"/>
                          <w:lang w:eastAsia="zh-TW"/>
                        </w:rPr>
                        <m:t>a</m:t>
                      </m:r>
                      <m:r>
                        <m:rPr>
                          <m:nor/>
                        </m:rPr>
                        <w:rPr>
                          <w:rFonts w:eastAsia="PMingLiU" w:hint="eastAsia"/>
                          <w:i/>
                          <w:sz w:val="24"/>
                          <w:szCs w:val="22"/>
                          <w:lang w:eastAsia="zh-TW"/>
                        </w:rPr>
                        <m:t>c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eastAsia="Cambria Math"/>
                          <w:sz w:val="24"/>
                          <w:szCs w:val="22"/>
                          <w:lang w:eastAsia="zh-TW"/>
                        </w:rPr>
                        <m:t>0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="Cambria Math" w:hAnsi="Cambria Math"/>
                          <w:i/>
                          <w:sz w:val="24"/>
                          <w:szCs w:val="22"/>
                          <w:lang w:eastAsia="zh-TW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eastAsia="Cambria Math"/>
                          <w:b/>
                          <w:sz w:val="24"/>
                          <w:szCs w:val="22"/>
                          <w:lang w:eastAsia="zh-TW"/>
                        </w:rPr>
                        <m:t>k</m:t>
                      </m:r>
                    </m:e>
                  </m:d>
                </m:e>
                <m:e>
                  <m:sSubSup>
                    <m:sSubSupPr>
                      <m:ctrlPr>
                        <w:rPr>
                          <w:rFonts w:ascii="Cambria Math" w:eastAsia="Cambria Math" w:hAnsi="Cambria Math"/>
                          <w:i/>
                          <w:sz w:val="24"/>
                          <w:szCs w:val="22"/>
                          <w:lang w:eastAsia="zh-TW"/>
                        </w:rPr>
                      </m:ctrlPr>
                    </m:sSubSupPr>
                    <m:e>
                      <m:r>
                        <m:rPr>
                          <m:nor/>
                        </m:rPr>
                        <w:rPr>
                          <w:rFonts w:eastAsia="Cambria Math"/>
                          <w:b/>
                          <w:sz w:val="24"/>
                          <w:szCs w:val="22"/>
                          <w:lang w:eastAsia="zh-TW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="PMingLiU" w:hint="eastAsia"/>
                          <w:i/>
                          <w:sz w:val="24"/>
                          <w:szCs w:val="22"/>
                          <w:lang w:eastAsia="zh-TW"/>
                        </w:rPr>
                        <m:t>cc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eastAsia="Cambria Math"/>
                          <w:sz w:val="24"/>
                          <w:szCs w:val="22"/>
                          <w:lang w:eastAsia="zh-TW"/>
                        </w:rPr>
                        <m:t>0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="Cambria Math" w:hAnsi="Cambria Math"/>
                          <w:i/>
                          <w:sz w:val="24"/>
                          <w:szCs w:val="22"/>
                          <w:lang w:eastAsia="zh-TW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eastAsia="Cambria Math"/>
                          <w:b/>
                          <w:sz w:val="24"/>
                          <w:szCs w:val="22"/>
                          <w:lang w:eastAsia="zh-TW"/>
                        </w:rPr>
                        <m:t>k</m:t>
                      </m:r>
                    </m:e>
                  </m:d>
                </m:e>
                <m:e>
                  <m:r>
                    <m:rPr>
                      <m:nor/>
                    </m:rPr>
                    <w:rPr>
                      <w:rFonts w:eastAsia="Cambria Math"/>
                      <w:b/>
                      <w:bCs/>
                      <w:sz w:val="24"/>
                      <w:szCs w:val="22"/>
                      <w:lang w:eastAsia="zh-TW"/>
                    </w:rPr>
                    <m:t>0</m:t>
                  </m:r>
                </m:e>
                <m:e>
                  <m:r>
                    <m:rPr>
                      <m:nor/>
                    </m:rPr>
                    <w:rPr>
                      <w:rFonts w:eastAsia="Cambria Math"/>
                      <w:b/>
                      <w:bCs/>
                      <w:iCs/>
                      <w:sz w:val="24"/>
                      <w:szCs w:val="22"/>
                      <w:lang w:eastAsia="zh-TW"/>
                    </w:rPr>
                    <m:t>0</m:t>
                  </m:r>
                </m:e>
              </m:eqArr>
              <m:r>
                <w:rPr>
                  <w:rFonts w:ascii="Cambria Math" w:eastAsia="Cambria Math" w:hAnsi="Cambria Math"/>
                  <w:sz w:val="24"/>
                  <w:szCs w:val="22"/>
                  <w:lang w:eastAsia="zh-TW"/>
                </w:rPr>
                <m:t xml:space="preserve">          </m:t>
              </m:r>
              <m:eqArr>
                <m:eqArrPr>
                  <m:ctrlPr>
                    <w:rPr>
                      <w:rFonts w:ascii="Cambria Math" w:eastAsia="Cambria Math" w:hAnsi="Cambria Math"/>
                      <w:i/>
                      <w:sz w:val="24"/>
                      <w:szCs w:val="22"/>
                      <w:lang w:eastAsia="zh-TW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eastAsia="Cambria Math"/>
                      <w:b/>
                      <w:bCs/>
                      <w:sz w:val="24"/>
                      <w:szCs w:val="22"/>
                      <w:lang w:eastAsia="zh-TW"/>
                    </w:rPr>
                    <m:t>0</m:t>
                  </m:r>
                </m:e>
                <m:e>
                  <m:r>
                    <m:rPr>
                      <m:nor/>
                    </m:rPr>
                    <w:rPr>
                      <w:rFonts w:eastAsia="Cambria Math"/>
                      <w:b/>
                      <w:bCs/>
                      <w:sz w:val="24"/>
                      <w:szCs w:val="22"/>
                      <w:lang w:eastAsia="zh-TW"/>
                    </w:rPr>
                    <m:t>0</m:t>
                  </m:r>
                </m:e>
                <m:e>
                  <m:sSubSup>
                    <m:sSubSupPr>
                      <m:ctrlPr>
                        <w:rPr>
                          <w:rFonts w:ascii="Cambria Math" w:eastAsia="Cambria Math" w:hAnsi="Cambria Math"/>
                          <w:i/>
                          <w:sz w:val="24"/>
                          <w:szCs w:val="22"/>
                          <w:lang w:eastAsia="zh-TW"/>
                        </w:rPr>
                      </m:ctrlPr>
                    </m:sSubSupPr>
                    <m:e>
                      <m:r>
                        <m:rPr>
                          <m:nor/>
                        </m:rPr>
                        <w:rPr>
                          <w:rFonts w:eastAsia="Cambria Math"/>
                          <w:b/>
                          <w:sz w:val="24"/>
                          <w:szCs w:val="22"/>
                          <w:lang w:eastAsia="zh-TW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="Cambria Math"/>
                          <w:i/>
                          <w:sz w:val="24"/>
                          <w:szCs w:val="22"/>
                          <w:lang w:eastAsia="zh-TW"/>
                        </w:rPr>
                        <m:t>aa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eastAsia="Cambria Math"/>
                          <w:sz w:val="24"/>
                          <w:szCs w:val="22"/>
                          <w:lang w:eastAsia="zh-TW"/>
                        </w:rPr>
                        <m:t>0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="Cambria Math" w:hAnsi="Cambria Math"/>
                          <w:i/>
                          <w:sz w:val="24"/>
                          <w:szCs w:val="22"/>
                          <w:lang w:eastAsia="zh-TW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eastAsia="Cambria Math"/>
                          <w:b/>
                          <w:sz w:val="24"/>
                          <w:szCs w:val="22"/>
                          <w:lang w:eastAsia="zh-TW"/>
                        </w:rPr>
                        <m:t>k</m:t>
                      </m:r>
                    </m:e>
                  </m:d>
                </m:e>
                <m:e>
                  <m:sSubSup>
                    <m:sSubSupPr>
                      <m:ctrlPr>
                        <w:rPr>
                          <w:rFonts w:ascii="Cambria Math" w:eastAsia="Cambria Math" w:hAnsi="Cambria Math"/>
                          <w:i/>
                          <w:sz w:val="24"/>
                          <w:szCs w:val="22"/>
                          <w:lang w:eastAsia="zh-TW"/>
                        </w:rPr>
                      </m:ctrlPr>
                    </m:sSubSupPr>
                    <m:e>
                      <m:r>
                        <m:rPr>
                          <m:nor/>
                        </m:rPr>
                        <w:rPr>
                          <w:rFonts w:eastAsia="Cambria Math"/>
                          <w:b/>
                          <w:sz w:val="24"/>
                          <w:szCs w:val="22"/>
                          <w:lang w:eastAsia="zh-TW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="PMingLiU" w:hint="eastAsia"/>
                          <w:i/>
                          <w:sz w:val="24"/>
                          <w:szCs w:val="22"/>
                          <w:lang w:eastAsia="zh-TW"/>
                        </w:rPr>
                        <m:t>ca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eastAsia="Cambria Math"/>
                          <w:sz w:val="24"/>
                          <w:szCs w:val="22"/>
                          <w:lang w:eastAsia="zh-TW"/>
                        </w:rPr>
                        <m:t>0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="Cambria Math" w:hAnsi="Cambria Math"/>
                          <w:i/>
                          <w:sz w:val="24"/>
                          <w:szCs w:val="22"/>
                          <w:lang w:eastAsia="zh-TW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eastAsia="Cambria Math"/>
                          <w:b/>
                          <w:sz w:val="24"/>
                          <w:szCs w:val="22"/>
                          <w:lang w:eastAsia="zh-TW"/>
                        </w:rPr>
                        <m:t>k</m:t>
                      </m:r>
                    </m:e>
                  </m:d>
                </m:e>
              </m:eqArr>
              <m:r>
                <w:rPr>
                  <w:rFonts w:ascii="Cambria Math" w:eastAsia="Cambria Math" w:hAnsi="Cambria Math"/>
                  <w:sz w:val="24"/>
                  <w:szCs w:val="22"/>
                  <w:lang w:eastAsia="zh-TW"/>
                </w:rPr>
                <m:t xml:space="preserve">          </m:t>
              </m:r>
              <m:eqArr>
                <m:eqArrPr>
                  <m:ctrlPr>
                    <w:rPr>
                      <w:rFonts w:ascii="Cambria Math" w:eastAsia="Cambria Math" w:hAnsi="Cambria Math"/>
                      <w:i/>
                      <w:sz w:val="24"/>
                      <w:szCs w:val="22"/>
                      <w:lang w:eastAsia="zh-TW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eastAsia="Cambria Math"/>
                      <w:b/>
                      <w:bCs/>
                      <w:sz w:val="24"/>
                      <w:szCs w:val="22"/>
                      <w:lang w:eastAsia="zh-TW"/>
                    </w:rPr>
                    <m:t>0</m:t>
                  </m:r>
                </m:e>
                <m:e>
                  <m:r>
                    <m:rPr>
                      <m:nor/>
                    </m:rPr>
                    <w:rPr>
                      <w:rFonts w:eastAsia="Cambria Math"/>
                      <w:b/>
                      <w:bCs/>
                      <w:sz w:val="24"/>
                      <w:szCs w:val="22"/>
                      <w:lang w:eastAsia="zh-TW"/>
                    </w:rPr>
                    <m:t>0</m:t>
                  </m:r>
                </m:e>
                <m:e>
                  <m:sSubSup>
                    <m:sSubSupPr>
                      <m:ctrlPr>
                        <w:rPr>
                          <w:rFonts w:ascii="Cambria Math" w:eastAsia="Cambria Math" w:hAnsi="Cambria Math"/>
                          <w:i/>
                          <w:sz w:val="24"/>
                          <w:szCs w:val="22"/>
                          <w:lang w:eastAsia="zh-TW"/>
                        </w:rPr>
                      </m:ctrlPr>
                    </m:sSubSupPr>
                    <m:e>
                      <m:r>
                        <m:rPr>
                          <m:nor/>
                        </m:rPr>
                        <w:rPr>
                          <w:rFonts w:eastAsia="Cambria Math"/>
                          <w:b/>
                          <w:sz w:val="24"/>
                          <w:szCs w:val="22"/>
                          <w:lang w:eastAsia="zh-TW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="Cambria Math"/>
                          <w:i/>
                          <w:sz w:val="24"/>
                          <w:szCs w:val="22"/>
                          <w:lang w:eastAsia="zh-TW"/>
                        </w:rPr>
                        <m:t>a</m:t>
                      </m:r>
                      <m:r>
                        <m:rPr>
                          <m:nor/>
                        </m:rPr>
                        <w:rPr>
                          <w:rFonts w:eastAsia="PMingLiU" w:hint="eastAsia"/>
                          <w:i/>
                          <w:sz w:val="24"/>
                          <w:szCs w:val="22"/>
                          <w:lang w:eastAsia="zh-TW"/>
                        </w:rPr>
                        <m:t>c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eastAsia="Cambria Math"/>
                          <w:sz w:val="24"/>
                          <w:szCs w:val="22"/>
                          <w:lang w:eastAsia="zh-TW"/>
                        </w:rPr>
                        <m:t>0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="Cambria Math" w:hAnsi="Cambria Math"/>
                          <w:i/>
                          <w:sz w:val="24"/>
                          <w:szCs w:val="22"/>
                          <w:lang w:eastAsia="zh-TW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eastAsia="Cambria Math"/>
                          <w:b/>
                          <w:sz w:val="24"/>
                          <w:szCs w:val="22"/>
                          <w:lang w:eastAsia="zh-TW"/>
                        </w:rPr>
                        <m:t>k</m:t>
                      </m:r>
                    </m:e>
                  </m:d>
                </m:e>
                <m:e>
                  <m:sSubSup>
                    <m:sSubSupPr>
                      <m:ctrlPr>
                        <w:rPr>
                          <w:rFonts w:ascii="Cambria Math" w:eastAsia="Cambria Math" w:hAnsi="Cambria Math"/>
                          <w:i/>
                          <w:sz w:val="24"/>
                          <w:szCs w:val="22"/>
                          <w:lang w:eastAsia="zh-TW"/>
                        </w:rPr>
                      </m:ctrlPr>
                    </m:sSubSupPr>
                    <m:e>
                      <m:r>
                        <m:rPr>
                          <m:nor/>
                        </m:rPr>
                        <w:rPr>
                          <w:rFonts w:eastAsia="Cambria Math"/>
                          <w:b/>
                          <w:sz w:val="24"/>
                          <w:szCs w:val="22"/>
                          <w:lang w:eastAsia="zh-TW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="PMingLiU" w:hint="eastAsia"/>
                          <w:i/>
                          <w:sz w:val="24"/>
                          <w:szCs w:val="22"/>
                          <w:lang w:eastAsia="zh-TW"/>
                        </w:rPr>
                        <m:t>cc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eastAsia="Cambria Math"/>
                          <w:sz w:val="24"/>
                          <w:szCs w:val="22"/>
                          <w:lang w:eastAsia="zh-TW"/>
                        </w:rPr>
                        <m:t>0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="Cambria Math" w:hAnsi="Cambria Math"/>
                          <w:i/>
                          <w:sz w:val="24"/>
                          <w:szCs w:val="22"/>
                          <w:lang w:eastAsia="zh-TW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eastAsia="Cambria Math"/>
                          <w:b/>
                          <w:sz w:val="24"/>
                          <w:szCs w:val="22"/>
                          <w:lang w:eastAsia="zh-TW"/>
                        </w:rPr>
                        <m:t>k</m:t>
                      </m:r>
                    </m:e>
                  </m:d>
                </m:e>
              </m:eqArr>
            </m:e>
          </m:d>
          <m:r>
            <m:rPr>
              <m:nor/>
            </m:rPr>
            <w:rPr>
              <w:sz w:val="24"/>
              <w:szCs w:val="22"/>
            </w:rPr>
            <m:t>,</m:t>
          </m:r>
          <m:r>
            <m:rPr>
              <m:nor/>
            </m:rPr>
            <w:rPr>
              <w:rFonts w:ascii="Cambria Math" w:eastAsia="PMingLiU"/>
              <w:sz w:val="24"/>
              <w:szCs w:val="22"/>
              <w:lang w:eastAsia="zh-TW"/>
            </w:rPr>
            <m:t xml:space="preserve"> </m:t>
          </m:r>
          <m:r>
            <m:rPr>
              <m:nor/>
            </m:rPr>
            <w:rPr>
              <w:rFonts w:ascii="Cambria Math"/>
              <w:sz w:val="24"/>
              <w:szCs w:val="22"/>
            </w:rPr>
            <m:t xml:space="preserve">                            </m:t>
          </m:r>
          <m:r>
            <m:rPr>
              <m:nor/>
            </m:rPr>
            <w:rPr>
              <w:sz w:val="24"/>
              <w:szCs w:val="22"/>
            </w:rPr>
            <m:t>(S3)</m:t>
          </m:r>
        </m:oMath>
      </m:oMathPara>
    </w:p>
    <w:p w14:paraId="049ED83D" w14:textId="57367FC7" w:rsidR="005961CF" w:rsidRDefault="005961CF" w:rsidP="005961CF">
      <w:pPr>
        <w:spacing w:line="480" w:lineRule="auto"/>
        <w:rPr>
          <w:rFonts w:cstheme="minorBidi"/>
          <w:color w:val="000000" w:themeColor="text1"/>
          <w:sz w:val="24"/>
          <w:szCs w:val="28"/>
        </w:rPr>
      </w:pPr>
      <w:r>
        <w:rPr>
          <w:rFonts w:eastAsiaTheme="minorEastAsia"/>
          <w:sz w:val="24"/>
          <w:szCs w:val="22"/>
        </w:rPr>
        <w:t>in which the</w:t>
      </w:r>
      <w:r w:rsidRPr="005961CF">
        <w:rPr>
          <w:rFonts w:cstheme="minorBidi"/>
          <w:color w:val="000000" w:themeColor="text1"/>
          <w:sz w:val="24"/>
          <w:szCs w:val="28"/>
        </w:rPr>
        <w:t xml:space="preserve"> unperturbed </w:t>
      </w:r>
      <w:r>
        <w:rPr>
          <w:rFonts w:cstheme="minorBidi"/>
          <w:color w:val="000000" w:themeColor="text1"/>
          <w:sz w:val="24"/>
          <w:szCs w:val="28"/>
        </w:rPr>
        <w:t xml:space="preserve">overlap matrix, </w:t>
      </w:r>
      <w:r w:rsidRPr="00E833AC">
        <w:rPr>
          <w:rFonts w:cstheme="minorBidi"/>
          <w:b/>
          <w:bCs/>
          <w:color w:val="000000" w:themeColor="text1"/>
          <w:sz w:val="24"/>
          <w:szCs w:val="28"/>
        </w:rPr>
        <w:t>s</w:t>
      </w:r>
      <w:r w:rsidRPr="00E833AC">
        <w:rPr>
          <w:rFonts w:cstheme="minorBidi"/>
          <w:color w:val="000000" w:themeColor="text1"/>
          <w:sz w:val="24"/>
          <w:szCs w:val="28"/>
          <w:vertAlign w:val="superscript"/>
        </w:rPr>
        <w:t>0</w:t>
      </w:r>
      <w:r w:rsidRPr="00E833AC">
        <w:rPr>
          <w:rFonts w:cstheme="minorBidi"/>
          <w:color w:val="000000" w:themeColor="text1"/>
          <w:sz w:val="24"/>
          <w:szCs w:val="28"/>
        </w:rPr>
        <w:t>, is given by</w:t>
      </w:r>
    </w:p>
    <w:p w14:paraId="68DE41DE" w14:textId="6A89981C" w:rsidR="00C26144" w:rsidRPr="00033D96" w:rsidRDefault="00000000" w:rsidP="00E833AC">
      <w:pPr>
        <w:widowControl/>
        <w:spacing w:line="480" w:lineRule="auto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eastAsia="Cambria Math" w:hAnsi="Cambria Math"/>
                  <w:i/>
                  <w:sz w:val="24"/>
                  <w:szCs w:val="24"/>
                  <w:lang w:eastAsia="zh-TW"/>
                </w:rPr>
              </m:ctrlPr>
            </m:sSubSupPr>
            <m:e>
              <m:r>
                <m:rPr>
                  <m:nor/>
                </m:rPr>
                <w:rPr>
                  <w:rFonts w:eastAsia="Cambria Math"/>
                  <w:b/>
                  <w:sz w:val="24"/>
                  <w:szCs w:val="24"/>
                  <w:lang w:eastAsia="zh-TW"/>
                </w:rPr>
                <m:t>s</m:t>
              </m:r>
            </m:e>
            <m:sub>
              <m:r>
                <m:rPr>
                  <m:nor/>
                </m:rPr>
                <w:rPr>
                  <w:rFonts w:eastAsia="Cambria Math"/>
                  <w:i/>
                  <w:sz w:val="24"/>
                  <w:szCs w:val="24"/>
                  <w:lang w:eastAsia="zh-TW"/>
                </w:rPr>
                <m:t>νν</m:t>
              </m:r>
            </m:sub>
            <m:sup>
              <m:r>
                <m:rPr>
                  <m:nor/>
                </m:rPr>
                <w:rPr>
                  <w:rFonts w:eastAsia="Cambria Math"/>
                  <w:sz w:val="24"/>
                  <w:szCs w:val="24"/>
                  <w:lang w:eastAsia="zh-TW"/>
                </w:rPr>
                <m:t>0</m:t>
              </m:r>
            </m:sup>
          </m:sSubSup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4"/>
                  <w:szCs w:val="24"/>
                </w:rPr>
              </m:ctrlPr>
            </m:dPr>
            <m:e>
              <m:r>
                <m:rPr>
                  <m:nor/>
                </m:rPr>
                <w:rPr>
                  <w:rFonts w:eastAsiaTheme="minorEastAsia"/>
                  <w:b/>
                  <w:bCs/>
                  <w:color w:val="000000" w:themeColor="text1"/>
                  <w:sz w:val="24"/>
                  <w:szCs w:val="24"/>
                </w:rPr>
                <m:t>k</m:t>
              </m:r>
            </m:e>
          </m:d>
          <m:r>
            <m:rPr>
              <m:nor/>
            </m:rPr>
            <w:rPr>
              <w:rFonts w:ascii="Cambria Math" w:eastAsiaTheme="minorEastAsia" w:hAnsi="Cambria Math"/>
              <w:color w:val="000000" w:themeColor="text1"/>
              <w:sz w:val="24"/>
              <w:szCs w:val="24"/>
            </w:rPr>
            <m:t xml:space="preserve"> =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z w:val="24"/>
                            <w:szCs w:val="28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z w:val="24"/>
                            <w:szCs w:val="28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z w:val="24"/>
                            <w:szCs w:val="28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z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x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z w:val="24"/>
                            <w:szCs w:val="28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x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z w:val="24"/>
                            <w:szCs w:val="28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x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z w:val="24"/>
                            <w:szCs w:val="28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x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z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z w:val="24"/>
                            <w:szCs w:val="28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y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z w:val="24"/>
                            <w:szCs w:val="28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y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z w:val="24"/>
                            <w:szCs w:val="28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y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z w:val="24"/>
                            <w:szCs w:val="28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y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z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8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z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z w:val="24"/>
                            <w:szCs w:val="28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z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z w:val="24"/>
                            <w:szCs w:val="28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z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z w:val="24"/>
                            <w:szCs w:val="28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z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4"/>
                            <w:szCs w:val="24"/>
                            <w:lang w:eastAsia="zh-TW"/>
                          </w:rPr>
                          <m:t>ν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z w:val="24"/>
                            <w:szCs w:val="24"/>
                          </w:rPr>
                          <m:t>_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lang w:eastAsia="zh-TW"/>
                          </w:rPr>
                          <m:t>p</m:t>
                        </m:r>
                        <m:r>
                          <m:rPr>
                            <m:nor/>
                          </m:rPr>
                          <w:rPr>
                            <w:rFonts w:eastAsia="PMingLiU" w:hint="eastAsia"/>
                            <w:i/>
                            <w:sz w:val="24"/>
                            <w:szCs w:val="24"/>
                            <w:vertAlign w:val="subscript"/>
                            <w:lang w:eastAsia="zh-TW"/>
                          </w:rPr>
                          <m:t>z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</m:d>
                  </m:e>
                </m:mr>
              </m:m>
            </m:e>
          </m:d>
          <m:r>
            <m:rPr>
              <m:nor/>
            </m:rPr>
            <w:rPr>
              <w:rFonts w:eastAsiaTheme="minorEastAsia"/>
              <w:color w:val="000000" w:themeColor="text1"/>
              <w:sz w:val="24"/>
              <w:szCs w:val="24"/>
            </w:rPr>
            <m:t>,</m:t>
          </m:r>
          <m:r>
            <m:rPr>
              <m:nor/>
            </m:rPr>
            <w:rPr>
              <w:rFonts w:ascii="Cambria Math" w:eastAsiaTheme="minorEastAsia"/>
              <w:color w:val="000000" w:themeColor="text1"/>
              <w:sz w:val="24"/>
              <w:szCs w:val="24"/>
            </w:rPr>
            <m:t xml:space="preserve">                  </m:t>
          </m:r>
          <m:r>
            <m:rPr>
              <m:nor/>
            </m:rPr>
            <w:rPr>
              <w:rFonts w:eastAsiaTheme="minorEastAsia"/>
              <w:color w:val="000000" w:themeColor="text1"/>
              <w:sz w:val="24"/>
              <w:szCs w:val="24"/>
            </w:rPr>
            <m:t>(S4)</m:t>
          </m:r>
        </m:oMath>
      </m:oMathPara>
    </w:p>
    <w:p w14:paraId="4F928D28" w14:textId="58EC0ED2" w:rsidR="00033D96" w:rsidRPr="00E833AC" w:rsidRDefault="00033D96" w:rsidP="0001420E">
      <w:pPr>
        <w:spacing w:line="480" w:lineRule="auto"/>
        <w:rPr>
          <w:rFonts w:cstheme="minorBidi"/>
          <w:color w:val="000000" w:themeColor="text1"/>
          <w:sz w:val="24"/>
          <w:szCs w:val="28"/>
        </w:rPr>
      </w:pPr>
      <w:r w:rsidRPr="00E833AC">
        <w:rPr>
          <w:rFonts w:cstheme="minorBidi"/>
          <w:color w:val="000000" w:themeColor="text1"/>
          <w:sz w:val="24"/>
          <w:szCs w:val="28"/>
        </w:rPr>
        <w:t xml:space="preserve">where the matrix element </w:t>
      </w:r>
      <m:oMath>
        <m:sSub>
          <m:sSubPr>
            <m:ctrlPr>
              <w:rPr>
                <w:rFonts w:ascii="Cambria Math" w:hAnsi="Cambria Math" w:cstheme="minorBidi"/>
                <w:color w:val="000000" w:themeColor="text1"/>
                <w:sz w:val="24"/>
                <w:szCs w:val="28"/>
              </w:rPr>
            </m:ctrlPr>
          </m:sSubPr>
          <m:e>
            <m:r>
              <m:rPr>
                <m:nor/>
              </m:rPr>
              <w:rPr>
                <w:rFonts w:cstheme="minorBidi"/>
                <w:i/>
                <w:iCs/>
                <w:color w:val="000000" w:themeColor="text1"/>
                <w:sz w:val="24"/>
                <w:szCs w:val="28"/>
              </w:rPr>
              <m:t>s</m:t>
            </m:r>
          </m:e>
          <m:sub>
            <m:r>
              <m:rPr>
                <m:nor/>
              </m:rPr>
              <w:rPr>
                <w:rFonts w:cstheme="minorBidi"/>
                <w:i/>
                <w:iCs/>
                <w:color w:val="000000" w:themeColor="text1"/>
                <w:sz w:val="24"/>
                <w:szCs w:val="28"/>
              </w:rPr>
              <m:t>ν</m:t>
            </m:r>
            <m:r>
              <m:rPr>
                <m:nor/>
              </m:rPr>
              <w:rPr>
                <w:rFonts w:cstheme="minorBidi"/>
                <w:color w:val="000000" w:themeColor="text1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cstheme="minorBidi"/>
                <w:i/>
                <w:iCs/>
                <w:color w:val="000000" w:themeColor="text1"/>
                <w:sz w:val="24"/>
                <w:szCs w:val="28"/>
              </w:rPr>
              <m:t>α</m:t>
            </m:r>
            <m:r>
              <m:rPr>
                <m:nor/>
              </m:rPr>
              <w:rPr>
                <w:rFonts w:cstheme="minorBidi"/>
                <w:color w:val="000000" w:themeColor="text1"/>
                <w:sz w:val="24"/>
                <w:szCs w:val="28"/>
              </w:rPr>
              <m:t xml:space="preserve">, </m:t>
            </m:r>
            <m:r>
              <m:rPr>
                <m:nor/>
              </m:rPr>
              <w:rPr>
                <w:rFonts w:cstheme="minorBidi"/>
                <w:i/>
                <w:iCs/>
                <w:color w:val="000000" w:themeColor="text1"/>
                <w:sz w:val="24"/>
                <w:szCs w:val="28"/>
              </w:rPr>
              <m:t>ν</m:t>
            </m:r>
            <m:r>
              <m:rPr>
                <m:nor/>
              </m:rPr>
              <w:rPr>
                <w:rFonts w:cstheme="minorBidi"/>
                <w:color w:val="000000" w:themeColor="text1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cstheme="minorBidi"/>
                <w:i/>
                <w:iCs/>
                <w:color w:val="000000" w:themeColor="text1"/>
                <w:sz w:val="24"/>
                <w:szCs w:val="28"/>
              </w:rPr>
              <m:t>β</m:t>
            </m:r>
          </m:sub>
        </m:sSub>
      </m:oMath>
      <w:r w:rsidRPr="00E833AC">
        <w:rPr>
          <w:rFonts w:cstheme="minorBidi" w:hint="eastAsia"/>
          <w:color w:val="000000" w:themeColor="text1"/>
          <w:sz w:val="24"/>
          <w:szCs w:val="28"/>
        </w:rPr>
        <w:t xml:space="preserve"> </w:t>
      </w:r>
      <w:r w:rsidRPr="00E833AC">
        <w:rPr>
          <w:rFonts w:cstheme="minorBidi"/>
          <w:color w:val="000000" w:themeColor="text1"/>
          <w:sz w:val="24"/>
          <w:szCs w:val="28"/>
        </w:rPr>
        <w:t>is evaluated by</w:t>
      </w:r>
    </w:p>
    <w:p w14:paraId="3191D351" w14:textId="1218051B" w:rsidR="00C26144" w:rsidRPr="002B1273" w:rsidRDefault="00000000" w:rsidP="00E833AC">
      <w:pPr>
        <w:spacing w:line="480" w:lineRule="auto"/>
        <w:rPr>
          <w:rFonts w:asciiTheme="minorHAnsi" w:eastAsiaTheme="minorEastAsia" w:hAnsiTheme="minorHAnsi" w:cstheme="minorBidi"/>
          <w:color w:val="000000" w:themeColor="text1"/>
          <w:sz w:val="24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4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eastAsiaTheme="minorEastAsia"/>
                  <w:i/>
                  <w:iCs/>
                  <w:color w:val="000000" w:themeColor="text1"/>
                  <w:sz w:val="24"/>
                  <w:szCs w:val="28"/>
                </w:rPr>
                <m:t>s</m:t>
              </m:r>
            </m:e>
            <m:sub>
              <m:r>
                <m:rPr>
                  <m:nor/>
                </m:rPr>
                <w:rPr>
                  <w:rFonts w:eastAsia="Cambria Math"/>
                  <w:i/>
                  <w:lang w:eastAsia="zh-TW"/>
                </w:rPr>
                <m:t>ν</m:t>
              </m:r>
              <m:r>
                <m:rPr>
                  <m:nor/>
                </m:rPr>
                <w:rPr>
                  <w:rFonts w:eastAsiaTheme="minorEastAsia"/>
                  <w:color w:val="000000" w:themeColor="text1"/>
                  <w:sz w:val="24"/>
                  <w:szCs w:val="28"/>
                </w:rPr>
                <m:t>_</m:t>
              </m:r>
              <m:r>
                <m:rPr>
                  <m:nor/>
                </m:rPr>
                <w:rPr>
                  <w:rFonts w:eastAsiaTheme="minorEastAsia"/>
                  <w:i/>
                  <w:iCs/>
                  <w:color w:val="000000" w:themeColor="text1"/>
                  <w:sz w:val="24"/>
                  <w:szCs w:val="28"/>
                </w:rPr>
                <m:t>α</m:t>
              </m:r>
              <m:r>
                <m:rPr>
                  <m:nor/>
                </m:rPr>
                <w:rPr>
                  <w:rFonts w:eastAsiaTheme="minorEastAsia"/>
                  <w:color w:val="000000" w:themeColor="text1"/>
                  <w:sz w:val="24"/>
                  <w:szCs w:val="28"/>
                </w:rPr>
                <m:t xml:space="preserve">, </m:t>
              </m:r>
              <m:r>
                <m:rPr>
                  <m:nor/>
                </m:rPr>
                <w:rPr>
                  <w:rFonts w:eastAsia="Cambria Math"/>
                  <w:i/>
                  <w:lang w:eastAsia="zh-TW"/>
                </w:rPr>
                <m:t>ν</m:t>
              </m:r>
              <m:r>
                <m:rPr>
                  <m:nor/>
                </m:rPr>
                <w:rPr>
                  <w:rFonts w:eastAsiaTheme="minorEastAsia"/>
                  <w:color w:val="000000" w:themeColor="text1"/>
                  <w:sz w:val="24"/>
                  <w:szCs w:val="28"/>
                </w:rPr>
                <m:t>_</m:t>
              </m:r>
              <m:r>
                <m:rPr>
                  <m:nor/>
                </m:rPr>
                <w:rPr>
                  <w:rFonts w:eastAsiaTheme="minorEastAsia"/>
                  <w:i/>
                  <w:iCs/>
                  <w:color w:val="000000" w:themeColor="text1"/>
                  <w:sz w:val="24"/>
                  <w:szCs w:val="28"/>
                </w:rPr>
                <m:t>β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4"/>
                  <w:szCs w:val="28"/>
                </w:rPr>
              </m:ctrlPr>
            </m:dPr>
            <m:e>
              <m:r>
                <m:rPr>
                  <m:nor/>
                </m:rPr>
                <w:rPr>
                  <w:rFonts w:eastAsiaTheme="minorEastAsia"/>
                  <w:b/>
                  <w:bCs/>
                  <w:color w:val="000000" w:themeColor="text1"/>
                  <w:sz w:val="24"/>
                  <w:szCs w:val="28"/>
                </w:rPr>
                <m:t>k</m:t>
              </m:r>
            </m:e>
          </m:d>
          <m:r>
            <m:rPr>
              <m:nor/>
            </m:rPr>
            <w:rPr>
              <w:rFonts w:ascii="Cambria Math" w:eastAsiaTheme="minorEastAsia" w:hAnsi="Cambria Math"/>
              <w:color w:val="000000" w:themeColor="text1"/>
              <w:sz w:val="24"/>
              <w:szCs w:val="28"/>
            </w:rPr>
            <m:t xml:space="preserve"> = 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4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eastAsiaTheme="minorEastAsia"/>
                  <w:b/>
                  <w:bCs/>
                  <w:color w:val="000000" w:themeColor="text1"/>
                  <w:sz w:val="24"/>
                  <w:szCs w:val="28"/>
                </w:rPr>
                <m:t>R</m:t>
              </m:r>
            </m:sub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4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eastAsiaTheme="minorEastAsia"/>
                      <w:i/>
                      <w:color w:val="000000" w:themeColor="text1"/>
                      <w:sz w:val="24"/>
                      <w:szCs w:val="28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eastAsia="Cambria Math"/>
                      <w:i/>
                      <w:lang w:eastAsia="zh-TW"/>
                    </w:rPr>
                    <m:t>ν</m:t>
                  </m:r>
                  <m:r>
                    <m:rPr>
                      <m:nor/>
                    </m:rPr>
                    <w:rPr>
                      <w:rFonts w:eastAsiaTheme="minorEastAsia"/>
                      <w:color w:val="000000" w:themeColor="text1"/>
                      <w:sz w:val="24"/>
                      <w:szCs w:val="28"/>
                    </w:rPr>
                    <m:t>_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  <w:color w:val="000000" w:themeColor="text1"/>
                      <w:sz w:val="24"/>
                      <w:szCs w:val="28"/>
                    </w:rPr>
                    <m:t>α</m:t>
                  </m:r>
                  <m:r>
                    <m:rPr>
                      <m:nor/>
                    </m:rPr>
                    <w:rPr>
                      <w:rFonts w:eastAsiaTheme="minorEastAsia"/>
                      <w:color w:val="000000" w:themeColor="text1"/>
                      <w:sz w:val="24"/>
                      <w:szCs w:val="28"/>
                    </w:rPr>
                    <m:t>,</m:t>
                  </m:r>
                  <m:r>
                    <m:rPr>
                      <m:nor/>
                    </m:rPr>
                    <w:rPr>
                      <w:rFonts w:ascii="Cambria Math" w:eastAsiaTheme="minorEastAsia"/>
                      <w:color w:val="000000" w:themeColor="text1"/>
                      <w:sz w:val="24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="Cambria Math"/>
                      <w:i/>
                      <w:lang w:eastAsia="zh-TW"/>
                    </w:rPr>
                    <m:t>ν</m:t>
                  </m:r>
                  <m:r>
                    <m:rPr>
                      <m:nor/>
                    </m:rPr>
                    <w:rPr>
                      <w:rFonts w:eastAsiaTheme="minorEastAsia"/>
                      <w:color w:val="000000" w:themeColor="text1"/>
                      <w:sz w:val="24"/>
                      <w:szCs w:val="28"/>
                    </w:rPr>
                    <m:t>_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  <w:color w:val="000000" w:themeColor="text1"/>
                      <w:sz w:val="24"/>
                      <w:szCs w:val="28"/>
                    </w:rPr>
                    <m:t>β</m:t>
                  </m:r>
                </m:sub>
              </m:sSub>
            </m:e>
          </m:nary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4"/>
                  <w:szCs w:val="28"/>
                </w:rPr>
              </m:ctrlPr>
            </m:dPr>
            <m:e>
              <m:r>
                <m:rPr>
                  <m:nor/>
                </m:rPr>
                <w:rPr>
                  <w:rFonts w:eastAsiaTheme="minorEastAsia"/>
                  <w:b/>
                  <w:bCs/>
                  <w:color w:val="000000" w:themeColor="text1"/>
                  <w:sz w:val="24"/>
                  <w:szCs w:val="28"/>
                </w:rPr>
                <m:t>R</m:t>
              </m:r>
            </m:e>
          </m:d>
          <m:sSup>
            <m:sSup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4"/>
                  <w:szCs w:val="28"/>
                </w:rPr>
              </m:ctrlPr>
            </m:sSupPr>
            <m:e>
              <m:r>
                <m:rPr>
                  <m:nor/>
                </m:rPr>
                <w:rPr>
                  <w:rFonts w:eastAsiaTheme="minorEastAsia"/>
                  <w:color w:val="000000" w:themeColor="text1"/>
                  <w:sz w:val="24"/>
                  <w:szCs w:val="28"/>
                </w:rPr>
                <m:t>e</m:t>
              </m:r>
            </m:e>
            <m:sup>
              <m:r>
                <m:rPr>
                  <m:nor/>
                </m:rPr>
                <w:rPr>
                  <w:rFonts w:eastAsiaTheme="minorEastAsia"/>
                  <w:i/>
                  <w:iCs/>
                  <w:color w:val="000000" w:themeColor="text1"/>
                  <w:sz w:val="24"/>
                  <w:szCs w:val="28"/>
                </w:rPr>
                <m:t>i</m:t>
              </m:r>
              <m:r>
                <m:rPr>
                  <m:nor/>
                </m:rPr>
                <w:rPr>
                  <w:rFonts w:eastAsiaTheme="minorEastAsia"/>
                  <w:b/>
                  <w:bCs/>
                  <w:color w:val="000000" w:themeColor="text1"/>
                  <w:sz w:val="24"/>
                  <w:szCs w:val="28"/>
                </w:rPr>
                <m:t>k</m:t>
              </m:r>
              <m:r>
                <m:rPr>
                  <m:nor/>
                </m:rPr>
                <w:rPr>
                  <w:rFonts w:eastAsiaTheme="minorEastAsia"/>
                  <w:iCs/>
                  <w:color w:val="000000" w:themeColor="text1"/>
                  <w:sz w:val="24"/>
                  <w:szCs w:val="28"/>
                </w:rPr>
                <m:t>∙</m:t>
              </m:r>
              <m:r>
                <m:rPr>
                  <m:nor/>
                </m:rPr>
                <w:rPr>
                  <w:rFonts w:eastAsiaTheme="minorEastAsia"/>
                  <w:b/>
                  <w:bCs/>
                  <w:iCs/>
                  <w:color w:val="000000" w:themeColor="text1"/>
                  <w:sz w:val="24"/>
                  <w:szCs w:val="28"/>
                </w:rPr>
                <m:t>R</m:t>
              </m:r>
            </m:sup>
          </m:sSup>
          <m:r>
            <m:rPr>
              <m:nor/>
            </m:rPr>
            <w:rPr>
              <w:rFonts w:eastAsiaTheme="minorEastAsia"/>
              <w:color w:val="000000" w:themeColor="text1"/>
              <w:sz w:val="24"/>
              <w:szCs w:val="28"/>
            </w:rPr>
            <m:t xml:space="preserve">,             </m:t>
          </m:r>
          <m:r>
            <m:rPr>
              <m:nor/>
            </m:rPr>
            <w:rPr>
              <w:rFonts w:ascii="Cambria Math" w:eastAsiaTheme="minorEastAsia"/>
              <w:color w:val="000000" w:themeColor="text1"/>
              <w:sz w:val="24"/>
              <w:szCs w:val="28"/>
            </w:rPr>
            <m:t xml:space="preserve"> </m:t>
          </m:r>
          <m:r>
            <m:rPr>
              <m:nor/>
            </m:rPr>
            <w:rPr>
              <w:rFonts w:eastAsiaTheme="minorEastAsia"/>
              <w:color w:val="000000" w:themeColor="text1"/>
              <w:sz w:val="24"/>
              <w:szCs w:val="28"/>
            </w:rPr>
            <m:t xml:space="preserve">    </m:t>
          </m:r>
          <m:r>
            <m:rPr>
              <m:nor/>
            </m:rPr>
            <w:rPr>
              <w:rFonts w:ascii="Cambria Math" w:eastAsiaTheme="minorEastAsia"/>
              <w:color w:val="000000" w:themeColor="text1"/>
              <w:sz w:val="24"/>
              <w:szCs w:val="28"/>
            </w:rPr>
            <m:t xml:space="preserve">         </m:t>
          </m:r>
          <m:r>
            <m:rPr>
              <m:nor/>
            </m:rPr>
            <w:rPr>
              <w:rFonts w:eastAsiaTheme="minorEastAsia"/>
              <w:color w:val="000000" w:themeColor="text1"/>
              <w:sz w:val="24"/>
              <w:szCs w:val="28"/>
            </w:rPr>
            <m:t xml:space="preserve">  </m:t>
          </m:r>
          <m:r>
            <m:rPr>
              <m:nor/>
            </m:rPr>
            <w:rPr>
              <w:rFonts w:ascii="Cambria Math" w:eastAsiaTheme="minorEastAsia"/>
              <w:color w:val="000000" w:themeColor="text1"/>
              <w:sz w:val="24"/>
              <w:szCs w:val="28"/>
            </w:rPr>
            <m:t xml:space="preserve">         </m:t>
          </m:r>
          <m:r>
            <m:rPr>
              <m:nor/>
            </m:rPr>
            <w:rPr>
              <w:rFonts w:eastAsiaTheme="minorEastAsia"/>
              <w:color w:val="000000" w:themeColor="text1"/>
              <w:sz w:val="24"/>
              <w:szCs w:val="28"/>
            </w:rPr>
            <m:t xml:space="preserve">      (S5)</m:t>
          </m:r>
        </m:oMath>
      </m:oMathPara>
    </w:p>
    <w:p w14:paraId="1EDF7AE8" w14:textId="54EF8000" w:rsidR="002B1273" w:rsidRPr="002B1273" w:rsidRDefault="00E87D21" w:rsidP="00E833AC">
      <w:pPr>
        <w:spacing w:line="480" w:lineRule="auto"/>
        <w:rPr>
          <w:rFonts w:eastAsiaTheme="minorEastAsia"/>
          <w:color w:val="000000" w:themeColor="text1"/>
          <w:sz w:val="24"/>
          <w:szCs w:val="28"/>
        </w:rPr>
      </w:pPr>
      <w:r>
        <w:rPr>
          <w:rFonts w:eastAsiaTheme="minorEastAsia"/>
          <w:color w:val="000000" w:themeColor="text1"/>
          <w:sz w:val="24"/>
          <w:szCs w:val="28"/>
        </w:rPr>
        <w:t>where</w:t>
      </w:r>
      <w:r w:rsidR="002B1273">
        <w:rPr>
          <w:rFonts w:eastAsiaTheme="minorEastAsia" w:hint="eastAsia"/>
          <w:color w:val="000000" w:themeColor="text1"/>
          <w:sz w:val="24"/>
          <w:szCs w:val="28"/>
        </w:rPr>
        <w:t xml:space="preserve"> </w:t>
      </w:r>
      <w:r>
        <w:rPr>
          <w:rFonts w:eastAsiaTheme="minorEastAsia" w:hint="eastAsia"/>
          <w:color w:val="000000" w:themeColor="text1"/>
          <w:sz w:val="24"/>
          <w:szCs w:val="28"/>
        </w:rPr>
        <w:t>t</w:t>
      </w:r>
      <w:r>
        <w:rPr>
          <w:rFonts w:eastAsiaTheme="minorEastAsia"/>
          <w:color w:val="000000" w:themeColor="text1"/>
          <w:sz w:val="24"/>
          <w:szCs w:val="28"/>
        </w:rPr>
        <w:t xml:space="preserve">he overlap integral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8"/>
              </w:rPr>
            </m:ctrlPr>
          </m:sSubPr>
          <m:e>
            <m:r>
              <m:rPr>
                <m:nor/>
              </m:rPr>
              <w:rPr>
                <w:i/>
                <w:iCs/>
                <w:sz w:val="24"/>
                <w:szCs w:val="28"/>
              </w:rPr>
              <m:t>s</m:t>
            </m:r>
          </m:e>
          <m:sub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iCs/>
                <w:sz w:val="24"/>
                <w:szCs w:val="28"/>
              </w:rPr>
              <m:t>α</m:t>
            </m:r>
            <m:r>
              <m:rPr>
                <m:nor/>
              </m:rPr>
              <w:rPr>
                <w:rFonts w:eastAsiaTheme="minorEastAsia"/>
                <w:sz w:val="24"/>
                <w:szCs w:val="28"/>
              </w:rPr>
              <m:t xml:space="preserve">, </m:t>
            </m:r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iCs/>
                <w:sz w:val="24"/>
                <w:szCs w:val="28"/>
              </w:rPr>
              <m:t>β</m:t>
            </m:r>
          </m:sub>
        </m:sSub>
      </m:oMath>
      <w:r w:rsidR="002B1273">
        <w:rPr>
          <w:rFonts w:eastAsiaTheme="minorEastAsia" w:hint="eastAsia"/>
          <w:iCs/>
          <w:sz w:val="24"/>
          <w:szCs w:val="28"/>
        </w:rPr>
        <w:t xml:space="preserve"> </w:t>
      </w:r>
      <w:r w:rsidR="002B1273">
        <w:rPr>
          <w:rFonts w:eastAsiaTheme="minorEastAsia"/>
          <w:iCs/>
          <w:sz w:val="24"/>
          <w:szCs w:val="28"/>
        </w:rPr>
        <w:t xml:space="preserve">is calculated </w:t>
      </w:r>
      <w:r>
        <w:rPr>
          <w:rFonts w:eastAsiaTheme="minorEastAsia"/>
          <w:iCs/>
          <w:sz w:val="24"/>
          <w:szCs w:val="28"/>
        </w:rPr>
        <w:t>by</w:t>
      </w:r>
      <w:r w:rsidR="002B1273">
        <w:rPr>
          <w:rFonts w:eastAsiaTheme="minorEastAsia"/>
          <w:color w:val="000000" w:themeColor="text1"/>
          <w:sz w:val="24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8"/>
              </w:rPr>
            </m:ctrlPr>
          </m:sSubPr>
          <m:e>
            <m:r>
              <m:rPr>
                <m:nor/>
              </m:rPr>
              <w:rPr>
                <w:i/>
                <w:iCs/>
                <w:sz w:val="24"/>
                <w:szCs w:val="28"/>
              </w:rPr>
              <m:t>s</m:t>
            </m:r>
          </m:e>
          <m:sub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iCs/>
                <w:sz w:val="24"/>
                <w:szCs w:val="28"/>
              </w:rPr>
              <m:t>α</m:t>
            </m:r>
            <m:r>
              <m:rPr>
                <m:nor/>
              </m:rPr>
              <w:rPr>
                <w:rFonts w:eastAsiaTheme="minorEastAsia"/>
                <w:sz w:val="24"/>
                <w:szCs w:val="28"/>
              </w:rPr>
              <m:t xml:space="preserve">, </m:t>
            </m:r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iCs/>
                <w:sz w:val="24"/>
                <w:szCs w:val="28"/>
              </w:rPr>
              <m:t>β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8"/>
              </w:rPr>
            </m:ctrlPr>
          </m:dPr>
          <m:e>
            <m:r>
              <m:rPr>
                <m:nor/>
              </m:rPr>
              <w:rPr>
                <w:rFonts w:eastAsiaTheme="minorEastAsia"/>
                <w:b/>
                <w:bCs/>
                <w:color w:val="000000" w:themeColor="text1"/>
                <w:sz w:val="24"/>
                <w:szCs w:val="28"/>
              </w:rPr>
              <m:t>R</m:t>
            </m:r>
          </m:e>
        </m:d>
        <m:r>
          <m:rPr>
            <m:nor/>
          </m:rPr>
          <w:rPr>
            <w:rFonts w:ascii="Cambria Math" w:hAnsi="Cambria Math"/>
            <w:iCs/>
            <w:sz w:val="24"/>
            <w:szCs w:val="28"/>
          </w:rPr>
          <m:t xml:space="preserve"> = 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4"/>
                <w:szCs w:val="2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8"/>
                  </w:rPr>
                </m:ctrlPr>
              </m:sSubSupPr>
              <m:e>
                <m:r>
                  <m:rPr>
                    <m:nor/>
                  </m:rPr>
                  <w:rPr>
                    <w:i/>
                    <w:sz w:val="24"/>
                    <w:szCs w:val="28"/>
                  </w:rPr>
                  <m:t>ϕ</m:t>
                </m:r>
              </m:e>
              <m:sub>
                <m:r>
                  <m:rPr>
                    <m:nor/>
                  </m:rPr>
                  <w:rPr>
                    <w:rFonts w:eastAsia="Cambria Math"/>
                    <w:i/>
                    <w:lang w:eastAsia="zh-TW"/>
                  </w:rPr>
                  <m:t>ν</m:t>
                </m:r>
                <m:r>
                  <m:rPr>
                    <m:nor/>
                  </m:rPr>
                  <w:rPr>
                    <w:rFonts w:eastAsiaTheme="minorEastAsia"/>
                    <w:sz w:val="24"/>
                    <w:szCs w:val="28"/>
                  </w:rPr>
                  <m:t>_</m:t>
                </m:r>
                <m:r>
                  <m:rPr>
                    <m:nor/>
                  </m:rPr>
                  <w:rPr>
                    <w:rFonts w:eastAsiaTheme="minorEastAsia"/>
                    <w:i/>
                    <w:iCs/>
                    <w:sz w:val="24"/>
                    <w:szCs w:val="28"/>
                  </w:rPr>
                  <m:t>α</m:t>
                </m:r>
              </m:sub>
              <m:sup>
                <m:r>
                  <m:rPr>
                    <m:nor/>
                  </m:rPr>
                  <w:rPr>
                    <w:sz w:val="24"/>
                    <w:szCs w:val="28"/>
                  </w:rPr>
                  <m:t>*</m:t>
                </m:r>
              </m:sup>
            </m:sSubSup>
          </m:e>
        </m:nary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8"/>
              </w:rPr>
            </m:ctrlPr>
          </m:dPr>
          <m:e>
            <m:r>
              <m:rPr>
                <m:nor/>
              </m:rPr>
              <w:rPr>
                <w:b/>
                <w:bCs/>
                <w:iCs/>
                <w:sz w:val="24"/>
                <w:szCs w:val="28"/>
              </w:rPr>
              <m:t>r</m:t>
            </m:r>
          </m:e>
        </m:d>
        <m:sSub>
          <m:sSubPr>
            <m:ctrlPr>
              <w:rPr>
                <w:rFonts w:ascii="Cambria Math" w:hAnsi="Cambria Math"/>
                <w:i/>
                <w:sz w:val="24"/>
                <w:szCs w:val="28"/>
              </w:rPr>
            </m:ctrlPr>
          </m:sSubPr>
          <m:e>
            <m:r>
              <m:rPr>
                <m:nor/>
              </m:rPr>
              <w:rPr>
                <w:i/>
                <w:sz w:val="24"/>
                <w:szCs w:val="28"/>
              </w:rPr>
              <m:t>ϕ</m:t>
            </m:r>
          </m:e>
          <m:sub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iCs/>
                <w:sz w:val="24"/>
                <w:szCs w:val="28"/>
              </w:rPr>
              <m:t>β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8"/>
              </w:rPr>
            </m:ctrlPr>
          </m:dPr>
          <m:e>
            <m:r>
              <m:rPr>
                <m:nor/>
              </m:rPr>
              <w:rPr>
                <w:b/>
                <w:bCs/>
                <w:iCs/>
                <w:sz w:val="24"/>
                <w:szCs w:val="28"/>
              </w:rPr>
              <m:t>r</m:t>
            </m:r>
            <m:r>
              <m:rPr>
                <m:nor/>
              </m:rPr>
              <w:rPr>
                <w:rFonts w:ascii="Cambria Math"/>
                <w:b/>
                <w:bCs/>
                <w:iCs/>
                <w:sz w:val="24"/>
                <w:szCs w:val="28"/>
              </w:rPr>
              <m:t xml:space="preserve"> </m:t>
            </m:r>
            <m:r>
              <w:rPr>
                <w:rFonts w:ascii="Cambria Math" w:hAnsi="Cambria Math"/>
                <w:color w:val="000000" w:themeColor="text1"/>
              </w:rPr>
              <m:t xml:space="preserve">- </m:t>
            </m:r>
            <m:r>
              <m:rPr>
                <m:nor/>
              </m:rPr>
              <w:rPr>
                <w:b/>
                <w:bCs/>
                <w:sz w:val="24"/>
                <w:szCs w:val="28"/>
              </w:rPr>
              <m:t>R</m:t>
            </m:r>
          </m:e>
        </m:d>
      </m:oMath>
      <w:r w:rsidR="002B1273">
        <w:rPr>
          <w:rFonts w:eastAsiaTheme="minorEastAsia"/>
          <w:color w:val="000000" w:themeColor="text1"/>
          <w:sz w:val="24"/>
          <w:szCs w:val="28"/>
        </w:rPr>
        <w:t>.</w:t>
      </w:r>
    </w:p>
    <w:p w14:paraId="667C6ABD" w14:textId="428C5ED2" w:rsidR="00A96DCD" w:rsidRPr="003615F9" w:rsidRDefault="00A96DCD" w:rsidP="002B1273">
      <w:pPr>
        <w:widowControl/>
        <w:adjustRightInd w:val="0"/>
        <w:snapToGrid w:val="0"/>
        <w:spacing w:beforeLines="50" w:before="156" w:afterLines="50" w:after="156" w:line="480" w:lineRule="auto"/>
        <w:ind w:firstLine="420"/>
        <w:rPr>
          <w:b/>
          <w:bCs/>
          <w:iCs/>
          <w:sz w:val="24"/>
        </w:rPr>
      </w:pPr>
      <w:r w:rsidRPr="003615F9">
        <w:rPr>
          <w:color w:val="000000" w:themeColor="text1"/>
          <w:sz w:val="24"/>
          <w:szCs w:val="28"/>
        </w:rPr>
        <w:t xml:space="preserve">The adjustable SK parameters, which include first and second near-neighbor interactions, </w:t>
      </w:r>
      <w:r>
        <w:rPr>
          <w:color w:val="000000" w:themeColor="text1"/>
          <w:sz w:val="24"/>
          <w:szCs w:val="28"/>
        </w:rPr>
        <w:t>are</w:t>
      </w:r>
      <w:r w:rsidRPr="003615F9">
        <w:rPr>
          <w:color w:val="000000" w:themeColor="text1"/>
          <w:sz w:val="24"/>
          <w:szCs w:val="28"/>
        </w:rPr>
        <w:t xml:space="preserve"> determined by fitting to the density-functional theory (DFT) results. </w:t>
      </w:r>
      <w:r>
        <w:rPr>
          <w:color w:val="000000" w:themeColor="text1"/>
          <w:sz w:val="24"/>
          <w:szCs w:val="28"/>
        </w:rPr>
        <w:t>Then</w:t>
      </w:r>
      <w:r w:rsidRPr="003615F9">
        <w:rPr>
          <w:color w:val="000000" w:themeColor="text1"/>
          <w:sz w:val="24"/>
          <w:szCs w:val="28"/>
        </w:rPr>
        <w:t xml:space="preserve"> the hopping integral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8"/>
              </w:rPr>
            </m:ctrlPr>
          </m:sSubPr>
          <m:e>
            <m:r>
              <m:rPr>
                <m:nor/>
              </m:rPr>
              <w:rPr>
                <w:rFonts w:eastAsiaTheme="minorEastAsia"/>
                <w:i/>
                <w:iCs/>
                <w:color w:val="000000" w:themeColor="text1"/>
                <w:sz w:val="24"/>
                <w:szCs w:val="28"/>
              </w:rPr>
              <m:t>t</m:t>
            </m:r>
          </m:e>
          <m:sub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color w:val="000000" w:themeColor="text1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iCs/>
                <w:color w:val="000000" w:themeColor="text1"/>
                <w:sz w:val="24"/>
                <w:szCs w:val="28"/>
              </w:rPr>
              <m:t>α</m:t>
            </m:r>
            <m:r>
              <m:rPr>
                <m:nor/>
              </m:rPr>
              <w:rPr>
                <w:rFonts w:eastAsiaTheme="minorEastAsia"/>
                <w:color w:val="000000" w:themeColor="text1"/>
                <w:sz w:val="24"/>
                <w:szCs w:val="28"/>
              </w:rPr>
              <m:t>,</m:t>
            </m:r>
            <m:r>
              <m:rPr>
                <m:nor/>
              </m:rPr>
              <w:rPr>
                <w:rFonts w:ascii="Cambria Math" w:eastAsiaTheme="minorEastAsia"/>
                <w:color w:val="000000" w:themeColor="text1"/>
                <w:sz w:val="24"/>
                <w:szCs w:val="28"/>
              </w:rPr>
              <m:t xml:space="preserve"> </m:t>
            </m:r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color w:val="000000" w:themeColor="text1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iCs/>
                <w:color w:val="000000" w:themeColor="text1"/>
                <w:sz w:val="24"/>
                <w:szCs w:val="28"/>
              </w:rPr>
              <m:t>β</m:t>
            </m:r>
          </m:sub>
        </m:sSub>
      </m:oMath>
      <w:r w:rsidRPr="003615F9">
        <w:rPr>
          <w:color w:val="000000" w:themeColor="text1"/>
          <w:sz w:val="24"/>
          <w:szCs w:val="28"/>
        </w:rPr>
        <w:t xml:space="preserve"> </w:t>
      </w:r>
      <w:r w:rsidR="00BA19E9">
        <w:rPr>
          <w:color w:val="000000" w:themeColor="text1"/>
          <w:sz w:val="24"/>
          <w:szCs w:val="28"/>
        </w:rPr>
        <w:t xml:space="preserve">and </w:t>
      </w:r>
      <w:r w:rsidR="00AC3721">
        <w:rPr>
          <w:color w:val="000000" w:themeColor="text1"/>
          <w:sz w:val="24"/>
          <w:szCs w:val="28"/>
        </w:rPr>
        <w:t xml:space="preserve">the </w:t>
      </w:r>
      <w:r w:rsidR="00BA19E9">
        <w:rPr>
          <w:color w:val="000000" w:themeColor="text1"/>
          <w:sz w:val="24"/>
          <w:szCs w:val="28"/>
        </w:rPr>
        <w:t xml:space="preserve">overlap integral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8"/>
              </w:rPr>
            </m:ctrlPr>
          </m:sSubPr>
          <m:e>
            <m:r>
              <m:rPr>
                <m:nor/>
              </m:rPr>
              <w:rPr>
                <w:rFonts w:eastAsiaTheme="minorEastAsia"/>
                <w:i/>
                <w:color w:val="000000" w:themeColor="text1"/>
                <w:sz w:val="24"/>
                <w:szCs w:val="28"/>
              </w:rPr>
              <m:t>s</m:t>
            </m:r>
          </m:e>
          <m:sub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color w:val="000000" w:themeColor="text1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iCs/>
                <w:color w:val="000000" w:themeColor="text1"/>
                <w:sz w:val="24"/>
                <w:szCs w:val="28"/>
              </w:rPr>
              <m:t>α</m:t>
            </m:r>
            <m:r>
              <m:rPr>
                <m:nor/>
              </m:rPr>
              <w:rPr>
                <w:rFonts w:eastAsiaTheme="minorEastAsia"/>
                <w:color w:val="000000" w:themeColor="text1"/>
                <w:sz w:val="24"/>
                <w:szCs w:val="28"/>
              </w:rPr>
              <m:t>,</m:t>
            </m:r>
            <m:r>
              <m:rPr>
                <m:nor/>
              </m:rPr>
              <w:rPr>
                <w:rFonts w:ascii="Cambria Math" w:eastAsiaTheme="minorEastAsia"/>
                <w:color w:val="000000" w:themeColor="text1"/>
                <w:sz w:val="24"/>
                <w:szCs w:val="28"/>
              </w:rPr>
              <m:t xml:space="preserve"> </m:t>
            </m:r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color w:val="000000" w:themeColor="text1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iCs/>
                <w:color w:val="000000" w:themeColor="text1"/>
                <w:sz w:val="24"/>
                <w:szCs w:val="28"/>
              </w:rPr>
              <m:t>β</m:t>
            </m:r>
          </m:sub>
        </m:sSub>
      </m:oMath>
      <w:r w:rsidR="00BA19E9">
        <w:rPr>
          <w:rFonts w:hint="eastAsia"/>
          <w:color w:val="000000" w:themeColor="text1"/>
          <w:sz w:val="24"/>
          <w:szCs w:val="28"/>
        </w:rPr>
        <w:t xml:space="preserve"> </w:t>
      </w:r>
      <w:r w:rsidRPr="003615F9">
        <w:rPr>
          <w:color w:val="000000" w:themeColor="text1"/>
          <w:sz w:val="24"/>
          <w:szCs w:val="28"/>
        </w:rPr>
        <w:t xml:space="preserve">can be acquired </w:t>
      </w:r>
      <w:r>
        <w:rPr>
          <w:color w:val="000000" w:themeColor="text1"/>
          <w:sz w:val="24"/>
          <w:szCs w:val="28"/>
        </w:rPr>
        <w:t>using the</w:t>
      </w:r>
      <w:r w:rsidRPr="003615F9">
        <w:rPr>
          <w:color w:val="000000" w:themeColor="text1"/>
          <w:sz w:val="24"/>
          <w:szCs w:val="28"/>
        </w:rPr>
        <w:t xml:space="preserve"> SK parameters, which are listed in </w:t>
      </w:r>
      <w:r w:rsidRPr="003615F9">
        <w:rPr>
          <w:b/>
          <w:bCs/>
          <w:color w:val="000000" w:themeColor="text1"/>
          <w:sz w:val="24"/>
          <w:szCs w:val="28"/>
        </w:rPr>
        <w:t>Table S1</w:t>
      </w:r>
      <w:r w:rsidRPr="003615F9">
        <w:rPr>
          <w:color w:val="000000" w:themeColor="text1"/>
          <w:sz w:val="24"/>
          <w:szCs w:val="28"/>
        </w:rPr>
        <w:t>.</w:t>
      </w:r>
      <w:r w:rsidRPr="003615F9">
        <w:rPr>
          <w:b/>
          <w:bCs/>
          <w:iCs/>
          <w:sz w:val="24"/>
        </w:rPr>
        <w:t xml:space="preserve"> </w:t>
      </w:r>
    </w:p>
    <w:p w14:paraId="4E17D250" w14:textId="77777777" w:rsidR="00A96DCD" w:rsidRPr="003615F9" w:rsidRDefault="00A96DCD" w:rsidP="00A96DCD">
      <w:pPr>
        <w:widowControl/>
        <w:spacing w:line="480" w:lineRule="auto"/>
        <w:jc w:val="left"/>
        <w:rPr>
          <w:b/>
          <w:bCs/>
          <w:sz w:val="24"/>
          <w:szCs w:val="22"/>
        </w:rPr>
      </w:pPr>
      <w:r w:rsidRPr="003615F9">
        <w:rPr>
          <w:b/>
          <w:bCs/>
          <w:sz w:val="24"/>
          <w:szCs w:val="22"/>
        </w:rPr>
        <w:t xml:space="preserve">SⅡ. Simulation details of </w:t>
      </w:r>
      <w:r w:rsidRPr="003615F9">
        <w:rPr>
          <w:rFonts w:eastAsia="PMingLiU"/>
          <w:b/>
          <w:bCs/>
          <w:sz w:val="24"/>
          <w:szCs w:val="22"/>
          <w:lang w:eastAsia="zh-TW"/>
        </w:rPr>
        <w:t xml:space="preserve">strained </w:t>
      </w:r>
      <w:r w:rsidRPr="003615F9">
        <w:rPr>
          <w:b/>
          <w:bCs/>
          <w:sz w:val="24"/>
          <w:szCs w:val="22"/>
        </w:rPr>
        <w:t>silicon</w:t>
      </w:r>
    </w:p>
    <w:p w14:paraId="02EC385C" w14:textId="0B37FBBF" w:rsidR="008D31D8" w:rsidRDefault="00A96DCD" w:rsidP="00A96DCD">
      <w:pPr>
        <w:spacing w:line="480" w:lineRule="auto"/>
        <w:ind w:firstLine="420"/>
        <w:rPr>
          <w:iCs/>
          <w:sz w:val="24"/>
        </w:rPr>
      </w:pPr>
      <w:r w:rsidRPr="003615F9">
        <w:rPr>
          <w:iCs/>
          <w:sz w:val="24"/>
        </w:rPr>
        <w:t xml:space="preserve">The electronic band structures and phonon band dispersions of silicon (Si) </w:t>
      </w:r>
      <w:r>
        <w:rPr>
          <w:iCs/>
          <w:sz w:val="24"/>
        </w:rPr>
        <w:t>are</w:t>
      </w:r>
      <w:r w:rsidRPr="003615F9">
        <w:rPr>
          <w:iCs/>
          <w:sz w:val="24"/>
        </w:rPr>
        <w:t xml:space="preserve"> computed using the Quantum ESPRESSO package [</w:t>
      </w:r>
      <w:r w:rsidRPr="003615F9">
        <w:rPr>
          <w:iCs/>
          <w:color w:val="FF0000"/>
          <w:sz w:val="24"/>
        </w:rPr>
        <w:t>S1</w:t>
      </w:r>
      <w:r w:rsidRPr="003615F9">
        <w:rPr>
          <w:iCs/>
          <w:sz w:val="24"/>
        </w:rPr>
        <w:t xml:space="preserve">], </w:t>
      </w:r>
      <w:r>
        <w:rPr>
          <w:iCs/>
          <w:sz w:val="24"/>
        </w:rPr>
        <w:t>with</w:t>
      </w:r>
      <w:r w:rsidRPr="003615F9">
        <w:rPr>
          <w:iCs/>
          <w:sz w:val="24"/>
        </w:rPr>
        <w:t xml:space="preserve"> the benchmark</w:t>
      </w:r>
      <w:r>
        <w:rPr>
          <w:iCs/>
          <w:sz w:val="24"/>
        </w:rPr>
        <w:t>s</w:t>
      </w:r>
      <w:r w:rsidRPr="003615F9">
        <w:rPr>
          <w:iCs/>
          <w:sz w:val="24"/>
        </w:rPr>
        <w:t xml:space="preserve"> of DFT and density perturbation functional theory (DFPT), respectively. An Optimized Norm-Conserving Vanderbilt pseudopotential </w:t>
      </w:r>
      <w:r>
        <w:rPr>
          <w:iCs/>
          <w:sz w:val="24"/>
        </w:rPr>
        <w:t>is</w:t>
      </w:r>
      <w:r w:rsidRPr="003615F9">
        <w:rPr>
          <w:iCs/>
          <w:sz w:val="24"/>
        </w:rPr>
        <w:t xml:space="preserve"> used for </w:t>
      </w:r>
      <w:r>
        <w:rPr>
          <w:iCs/>
          <w:sz w:val="24"/>
        </w:rPr>
        <w:t xml:space="preserve">the </w:t>
      </w:r>
      <w:r w:rsidRPr="003615F9">
        <w:rPr>
          <w:iCs/>
          <w:sz w:val="24"/>
        </w:rPr>
        <w:t>exchange-correlation energy functional [</w:t>
      </w:r>
      <w:r w:rsidRPr="003615F9">
        <w:rPr>
          <w:iCs/>
          <w:color w:val="FF0000"/>
          <w:sz w:val="24"/>
        </w:rPr>
        <w:t>S2</w:t>
      </w:r>
      <w:r w:rsidRPr="003615F9">
        <w:rPr>
          <w:iCs/>
          <w:sz w:val="24"/>
        </w:rPr>
        <w:t xml:space="preserve">]. In the </w:t>
      </w:r>
      <w:r w:rsidRPr="003615F9">
        <w:rPr>
          <w:iCs/>
          <w:sz w:val="24"/>
        </w:rPr>
        <w:lastRenderedPageBreak/>
        <w:t>DFT calculations, the cutoff energy of the plane wave is 60 Ry and a 12</w:t>
      </w:r>
      <w:r>
        <w:rPr>
          <w:iCs/>
          <w:sz w:val="24"/>
        </w:rPr>
        <w:t xml:space="preserve"> </w:t>
      </w:r>
      <w:r w:rsidRPr="003615F9">
        <w:rPr>
          <w:iCs/>
          <w:sz w:val="24"/>
        </w:rPr>
        <w:t>×</w:t>
      </w:r>
      <w:r>
        <w:rPr>
          <w:iCs/>
          <w:sz w:val="24"/>
        </w:rPr>
        <w:t xml:space="preserve"> </w:t>
      </w:r>
      <w:r w:rsidRPr="003615F9">
        <w:rPr>
          <w:iCs/>
          <w:sz w:val="24"/>
        </w:rPr>
        <w:t>12</w:t>
      </w:r>
      <w:r>
        <w:rPr>
          <w:iCs/>
          <w:sz w:val="24"/>
        </w:rPr>
        <w:t xml:space="preserve"> </w:t>
      </w:r>
      <w:r w:rsidRPr="003615F9">
        <w:rPr>
          <w:iCs/>
          <w:sz w:val="24"/>
        </w:rPr>
        <w:t>×</w:t>
      </w:r>
      <w:r>
        <w:rPr>
          <w:iCs/>
          <w:sz w:val="24"/>
        </w:rPr>
        <w:t xml:space="preserve"> </w:t>
      </w:r>
      <w:r w:rsidRPr="003615F9">
        <w:rPr>
          <w:iCs/>
          <w:sz w:val="24"/>
        </w:rPr>
        <w:t xml:space="preserve">12 Monkhorst-Pack </w:t>
      </w:r>
      <w:r w:rsidRPr="003615F9">
        <w:rPr>
          <w:b/>
          <w:bCs/>
          <w:iCs/>
          <w:sz w:val="24"/>
        </w:rPr>
        <w:t>k-</w:t>
      </w:r>
      <w:r w:rsidRPr="003615F9">
        <w:rPr>
          <w:iCs/>
          <w:sz w:val="24"/>
        </w:rPr>
        <w:t>mesh is used for self-consistent and non-self-consistent field calculations. The convergence threshold is set to 10</w:t>
      </w:r>
      <w:r w:rsidRPr="003615F9">
        <w:rPr>
          <w:iCs/>
          <w:sz w:val="24"/>
          <w:vertAlign w:val="superscript"/>
        </w:rPr>
        <w:t>–12</w:t>
      </w:r>
      <w:r w:rsidRPr="003615F9">
        <w:rPr>
          <w:iCs/>
          <w:sz w:val="24"/>
        </w:rPr>
        <w:t xml:space="preserve"> Ry. For the DFPT calculations, a 6</w:t>
      </w:r>
      <w:r>
        <w:rPr>
          <w:iCs/>
          <w:sz w:val="24"/>
        </w:rPr>
        <w:t xml:space="preserve"> </w:t>
      </w:r>
      <w:r w:rsidRPr="003615F9">
        <w:rPr>
          <w:iCs/>
          <w:sz w:val="24"/>
        </w:rPr>
        <w:t>×</w:t>
      </w:r>
      <w:r>
        <w:rPr>
          <w:iCs/>
          <w:sz w:val="24"/>
        </w:rPr>
        <w:t xml:space="preserve"> </w:t>
      </w:r>
      <w:r w:rsidRPr="003615F9">
        <w:rPr>
          <w:iCs/>
          <w:sz w:val="24"/>
        </w:rPr>
        <w:t>6</w:t>
      </w:r>
      <w:r>
        <w:rPr>
          <w:iCs/>
          <w:sz w:val="24"/>
        </w:rPr>
        <w:t xml:space="preserve"> </w:t>
      </w:r>
      <w:r w:rsidRPr="003615F9">
        <w:rPr>
          <w:iCs/>
          <w:sz w:val="24"/>
        </w:rPr>
        <w:t>×</w:t>
      </w:r>
      <w:r>
        <w:rPr>
          <w:iCs/>
          <w:sz w:val="24"/>
        </w:rPr>
        <w:t xml:space="preserve"> </w:t>
      </w:r>
      <w:r w:rsidRPr="003615F9">
        <w:rPr>
          <w:iCs/>
          <w:sz w:val="24"/>
        </w:rPr>
        <w:t xml:space="preserve">6 </w:t>
      </w:r>
      <w:r w:rsidRPr="003615F9">
        <w:rPr>
          <w:b/>
          <w:bCs/>
          <w:iCs/>
          <w:sz w:val="24"/>
        </w:rPr>
        <w:t>q</w:t>
      </w:r>
      <w:r w:rsidRPr="003615F9">
        <w:rPr>
          <w:iCs/>
          <w:sz w:val="24"/>
        </w:rPr>
        <w:t>-mesh with a convergence threshold of 10</w:t>
      </w:r>
      <w:r w:rsidRPr="003615F9">
        <w:rPr>
          <w:iCs/>
          <w:sz w:val="24"/>
          <w:vertAlign w:val="superscript"/>
        </w:rPr>
        <w:t>–19</w:t>
      </w:r>
      <w:r w:rsidRPr="003615F9">
        <w:rPr>
          <w:iCs/>
          <w:sz w:val="24"/>
        </w:rPr>
        <w:t xml:space="preserve"> Ry </w:t>
      </w:r>
      <w:r>
        <w:rPr>
          <w:iCs/>
          <w:sz w:val="24"/>
        </w:rPr>
        <w:t>is</w:t>
      </w:r>
      <w:r w:rsidRPr="003615F9">
        <w:rPr>
          <w:iCs/>
          <w:sz w:val="24"/>
        </w:rPr>
        <w:t xml:space="preserve"> used to obtain the dynamical matrices and phonon perturbations. After th</w:t>
      </w:r>
      <w:r>
        <w:rPr>
          <w:iCs/>
          <w:sz w:val="24"/>
        </w:rPr>
        <w:t>is</w:t>
      </w:r>
      <w:r w:rsidRPr="003615F9">
        <w:rPr>
          <w:iCs/>
          <w:sz w:val="24"/>
        </w:rPr>
        <w:t>, our in-house EPW package [</w:t>
      </w:r>
      <w:r w:rsidRPr="003615F9">
        <w:rPr>
          <w:iCs/>
          <w:color w:val="FF0000"/>
          <w:sz w:val="24"/>
        </w:rPr>
        <w:t>S3</w:t>
      </w:r>
      <w:r w:rsidRPr="003615F9">
        <w:rPr>
          <w:iCs/>
          <w:sz w:val="24"/>
        </w:rPr>
        <w:t xml:space="preserve">] </w:t>
      </w:r>
      <w:r>
        <w:rPr>
          <w:iCs/>
          <w:sz w:val="24"/>
        </w:rPr>
        <w:t>is</w:t>
      </w:r>
      <w:r w:rsidRPr="003615F9">
        <w:rPr>
          <w:iCs/>
          <w:sz w:val="24"/>
        </w:rPr>
        <w:t xml:space="preserve"> employed to compute </w:t>
      </w:r>
      <w:r>
        <w:rPr>
          <w:iCs/>
          <w:sz w:val="24"/>
        </w:rPr>
        <w:t xml:space="preserve">the </w:t>
      </w:r>
      <w:r w:rsidRPr="003615F9">
        <w:rPr>
          <w:iCs/>
          <w:sz w:val="24"/>
        </w:rPr>
        <w:t>electron-phonon scattering rates on a dense 200</w:t>
      </w:r>
      <w:r>
        <w:rPr>
          <w:iCs/>
          <w:sz w:val="24"/>
        </w:rPr>
        <w:t xml:space="preserve"> </w:t>
      </w:r>
      <w:r w:rsidRPr="003615F9">
        <w:rPr>
          <w:iCs/>
          <w:sz w:val="24"/>
        </w:rPr>
        <w:t>×</w:t>
      </w:r>
      <w:r>
        <w:rPr>
          <w:iCs/>
          <w:sz w:val="24"/>
        </w:rPr>
        <w:t xml:space="preserve"> </w:t>
      </w:r>
      <w:r w:rsidRPr="003615F9">
        <w:rPr>
          <w:iCs/>
          <w:sz w:val="24"/>
        </w:rPr>
        <w:t>200</w:t>
      </w:r>
      <w:r>
        <w:rPr>
          <w:iCs/>
          <w:sz w:val="24"/>
        </w:rPr>
        <w:t xml:space="preserve"> </w:t>
      </w:r>
      <w:r w:rsidRPr="003615F9">
        <w:rPr>
          <w:iCs/>
          <w:sz w:val="24"/>
        </w:rPr>
        <w:t>×</w:t>
      </w:r>
      <w:r>
        <w:rPr>
          <w:iCs/>
          <w:sz w:val="24"/>
        </w:rPr>
        <w:t xml:space="preserve"> </w:t>
      </w:r>
      <w:r w:rsidRPr="003615F9">
        <w:rPr>
          <w:iCs/>
          <w:sz w:val="24"/>
        </w:rPr>
        <w:t xml:space="preserve">200 </w:t>
      </w:r>
      <w:r w:rsidRPr="003615F9">
        <w:rPr>
          <w:b/>
          <w:bCs/>
          <w:iCs/>
          <w:sz w:val="24"/>
        </w:rPr>
        <w:t>k-</w:t>
      </w:r>
      <w:r w:rsidRPr="003615F9">
        <w:rPr>
          <w:iCs/>
          <w:sz w:val="24"/>
        </w:rPr>
        <w:t>mesh and a 100</w:t>
      </w:r>
      <w:r>
        <w:rPr>
          <w:iCs/>
          <w:sz w:val="24"/>
        </w:rPr>
        <w:t xml:space="preserve"> </w:t>
      </w:r>
      <w:r w:rsidRPr="003615F9">
        <w:rPr>
          <w:iCs/>
          <w:sz w:val="24"/>
        </w:rPr>
        <w:t>×</w:t>
      </w:r>
      <w:r>
        <w:rPr>
          <w:iCs/>
          <w:sz w:val="24"/>
        </w:rPr>
        <w:t xml:space="preserve"> </w:t>
      </w:r>
      <w:r w:rsidRPr="003615F9">
        <w:rPr>
          <w:iCs/>
          <w:sz w:val="24"/>
        </w:rPr>
        <w:t>100</w:t>
      </w:r>
      <w:r>
        <w:rPr>
          <w:iCs/>
          <w:sz w:val="24"/>
        </w:rPr>
        <w:t xml:space="preserve"> </w:t>
      </w:r>
      <w:r w:rsidRPr="003615F9">
        <w:rPr>
          <w:iCs/>
          <w:sz w:val="24"/>
        </w:rPr>
        <w:t>×</w:t>
      </w:r>
      <w:r>
        <w:rPr>
          <w:iCs/>
          <w:sz w:val="24"/>
        </w:rPr>
        <w:t xml:space="preserve"> </w:t>
      </w:r>
      <w:r w:rsidRPr="003615F9">
        <w:rPr>
          <w:iCs/>
          <w:sz w:val="24"/>
        </w:rPr>
        <w:t>100</w:t>
      </w:r>
      <w:r w:rsidRPr="003615F9">
        <w:rPr>
          <w:b/>
          <w:bCs/>
          <w:iCs/>
          <w:sz w:val="24"/>
        </w:rPr>
        <w:t xml:space="preserve"> q-</w:t>
      </w:r>
      <w:r w:rsidRPr="003615F9">
        <w:rPr>
          <w:iCs/>
          <w:sz w:val="24"/>
        </w:rPr>
        <w:t>mesh.</w:t>
      </w:r>
    </w:p>
    <w:p w14:paraId="7DC18408" w14:textId="77777777" w:rsidR="008D31D8" w:rsidRDefault="008D31D8">
      <w:pPr>
        <w:widowControl/>
        <w:jc w:val="left"/>
        <w:rPr>
          <w:iCs/>
          <w:sz w:val="24"/>
        </w:rPr>
      </w:pPr>
      <w:r>
        <w:rPr>
          <w:iCs/>
          <w:sz w:val="24"/>
        </w:rPr>
        <w:br w:type="page"/>
      </w:r>
    </w:p>
    <w:p w14:paraId="03F32936" w14:textId="77777777" w:rsidR="008D31D8" w:rsidRPr="00985D4C" w:rsidRDefault="008D31D8" w:rsidP="008D31D8">
      <w:pPr>
        <w:widowControl/>
        <w:adjustRightInd w:val="0"/>
        <w:snapToGrid w:val="0"/>
        <w:spacing w:line="480" w:lineRule="auto"/>
        <w:jc w:val="left"/>
        <w:rPr>
          <w:b/>
          <w:bCs/>
          <w:sz w:val="24"/>
        </w:rPr>
      </w:pPr>
      <w:r w:rsidRPr="00985D4C">
        <w:rPr>
          <w:rFonts w:hint="eastAsia"/>
          <w:b/>
          <w:bCs/>
          <w:sz w:val="24"/>
        </w:rPr>
        <w:lastRenderedPageBreak/>
        <w:t>Re</w:t>
      </w:r>
      <w:r w:rsidRPr="00985D4C">
        <w:rPr>
          <w:b/>
          <w:bCs/>
          <w:sz w:val="24"/>
        </w:rPr>
        <w:t>ferences</w:t>
      </w:r>
    </w:p>
    <w:p w14:paraId="7FE9BA4F" w14:textId="78971F62" w:rsidR="00C12D9C" w:rsidRPr="00985D4C" w:rsidRDefault="00C12D9C" w:rsidP="00C12D9C">
      <w:pPr>
        <w:numPr>
          <w:ilvl w:val="0"/>
          <w:numId w:val="21"/>
        </w:numPr>
        <w:spacing w:line="360" w:lineRule="auto"/>
        <w:ind w:left="357" w:hanging="357"/>
        <w:rPr>
          <w:rFonts w:eastAsiaTheme="minorEastAsia"/>
          <w:sz w:val="24"/>
          <w:szCs w:val="22"/>
        </w:rPr>
      </w:pPr>
      <w:bookmarkStart w:id="4" w:name="_Ref84788542"/>
      <w:bookmarkStart w:id="5" w:name="_Ref80825147"/>
      <w:bookmarkStart w:id="6" w:name="_Ref80804056"/>
      <w:r w:rsidRPr="00985D4C">
        <w:rPr>
          <w:rFonts w:eastAsiaTheme="minorEastAsia"/>
          <w:sz w:val="24"/>
          <w:szCs w:val="22"/>
        </w:rPr>
        <w:t>Giannozzi, P.</w:t>
      </w:r>
      <w:r w:rsidR="00C9143D">
        <w:rPr>
          <w:rFonts w:eastAsiaTheme="minorEastAsia"/>
          <w:sz w:val="24"/>
          <w:szCs w:val="22"/>
        </w:rPr>
        <w:t xml:space="preserve"> </w:t>
      </w:r>
      <w:r w:rsidR="00C9143D">
        <w:rPr>
          <w:rFonts w:eastAsiaTheme="minorEastAsia" w:hint="eastAsia"/>
          <w:sz w:val="24"/>
          <w:szCs w:val="22"/>
        </w:rPr>
        <w:t>et</w:t>
      </w:r>
      <w:r w:rsidR="00C9143D">
        <w:rPr>
          <w:rFonts w:eastAsiaTheme="minorEastAsia"/>
          <w:sz w:val="24"/>
          <w:szCs w:val="22"/>
        </w:rPr>
        <w:t xml:space="preserve"> al.</w:t>
      </w:r>
      <w:r w:rsidRPr="00985D4C">
        <w:rPr>
          <w:rFonts w:eastAsiaTheme="minorEastAsia"/>
          <w:sz w:val="24"/>
          <w:szCs w:val="22"/>
        </w:rPr>
        <w:t xml:space="preserve"> QUANTUM ESPRESSO: a modular and open-source software project for quantum simulations of materials. </w:t>
      </w:r>
      <w:r w:rsidRPr="00985D4C">
        <w:rPr>
          <w:rFonts w:eastAsiaTheme="minorEastAsia"/>
          <w:i/>
          <w:iCs/>
          <w:sz w:val="24"/>
          <w:szCs w:val="22"/>
        </w:rPr>
        <w:t>J. Phys.: Condens. Matter</w:t>
      </w:r>
      <w:r w:rsidRPr="00985D4C">
        <w:rPr>
          <w:rFonts w:eastAsiaTheme="minorEastAsia"/>
          <w:sz w:val="24"/>
          <w:szCs w:val="22"/>
        </w:rPr>
        <w:t xml:space="preserve"> </w:t>
      </w:r>
      <w:r w:rsidRPr="00C9143D">
        <w:rPr>
          <w:rFonts w:eastAsiaTheme="minorEastAsia"/>
          <w:b/>
          <w:bCs/>
          <w:sz w:val="24"/>
          <w:szCs w:val="22"/>
        </w:rPr>
        <w:t>21</w:t>
      </w:r>
      <w:r w:rsidRPr="00985D4C">
        <w:rPr>
          <w:rFonts w:eastAsiaTheme="minorEastAsia"/>
          <w:sz w:val="24"/>
          <w:szCs w:val="22"/>
        </w:rPr>
        <w:t>, 395502</w:t>
      </w:r>
      <w:r w:rsidR="00C9143D">
        <w:rPr>
          <w:rFonts w:eastAsiaTheme="minorEastAsia"/>
          <w:sz w:val="24"/>
          <w:szCs w:val="22"/>
        </w:rPr>
        <w:t xml:space="preserve"> (2009)</w:t>
      </w:r>
      <w:r w:rsidRPr="00985D4C">
        <w:rPr>
          <w:rFonts w:eastAsiaTheme="minorEastAsia"/>
          <w:sz w:val="24"/>
          <w:szCs w:val="22"/>
        </w:rPr>
        <w:t>.</w:t>
      </w:r>
      <w:bookmarkStart w:id="7" w:name="_Ref84788597"/>
      <w:bookmarkEnd w:id="4"/>
    </w:p>
    <w:p w14:paraId="449D659B" w14:textId="32731615" w:rsidR="00C12D9C" w:rsidRPr="00985D4C" w:rsidRDefault="00C12D9C" w:rsidP="00C12D9C">
      <w:pPr>
        <w:numPr>
          <w:ilvl w:val="0"/>
          <w:numId w:val="21"/>
        </w:numPr>
        <w:spacing w:line="360" w:lineRule="auto"/>
        <w:ind w:left="357" w:hanging="357"/>
        <w:rPr>
          <w:rFonts w:eastAsiaTheme="minorEastAsia"/>
          <w:sz w:val="24"/>
          <w:szCs w:val="22"/>
        </w:rPr>
      </w:pPr>
      <w:r w:rsidRPr="00985D4C">
        <w:rPr>
          <w:rFonts w:eastAsiaTheme="minorEastAsia"/>
          <w:sz w:val="24"/>
          <w:szCs w:val="22"/>
        </w:rPr>
        <w:t>S</w:t>
      </w:r>
      <w:r w:rsidRPr="00985D4C">
        <w:rPr>
          <w:rFonts w:eastAsiaTheme="minorEastAsia" w:hint="eastAsia"/>
          <w:sz w:val="24"/>
          <w:szCs w:val="22"/>
        </w:rPr>
        <w:t>chl</w:t>
      </w:r>
      <w:r w:rsidRPr="00985D4C">
        <w:rPr>
          <w:rFonts w:eastAsiaTheme="minorEastAsia"/>
          <w:sz w:val="24"/>
          <w:szCs w:val="22"/>
        </w:rPr>
        <w:t>ipf, M.</w:t>
      </w:r>
      <w:r w:rsidR="00C9143D">
        <w:rPr>
          <w:rFonts w:eastAsiaTheme="minorEastAsia"/>
          <w:sz w:val="24"/>
          <w:szCs w:val="22"/>
        </w:rPr>
        <w:t xml:space="preserve"> &amp;</w:t>
      </w:r>
      <w:r w:rsidRPr="00985D4C">
        <w:rPr>
          <w:rFonts w:eastAsiaTheme="minorEastAsia"/>
          <w:sz w:val="24"/>
          <w:szCs w:val="22"/>
        </w:rPr>
        <w:t xml:space="preserve"> Gygi, F. Optimization algorithm for the generation of ONCV pseudopotentials. </w:t>
      </w:r>
      <w:r w:rsidRPr="00985D4C">
        <w:rPr>
          <w:rFonts w:eastAsiaTheme="minorEastAsia"/>
          <w:i/>
          <w:iCs/>
          <w:sz w:val="24"/>
          <w:szCs w:val="22"/>
        </w:rPr>
        <w:t xml:space="preserve">Comp. Phys. Comm. </w:t>
      </w:r>
      <w:r w:rsidRPr="00985D4C">
        <w:rPr>
          <w:rFonts w:eastAsiaTheme="minorEastAsia"/>
          <w:sz w:val="24"/>
          <w:szCs w:val="22"/>
        </w:rPr>
        <w:t>196, 36-44</w:t>
      </w:r>
      <w:r w:rsidR="00C9143D">
        <w:rPr>
          <w:rFonts w:eastAsiaTheme="minorEastAsia"/>
          <w:sz w:val="24"/>
          <w:szCs w:val="22"/>
        </w:rPr>
        <w:t xml:space="preserve"> (2015)</w:t>
      </w:r>
      <w:r w:rsidRPr="00985D4C">
        <w:rPr>
          <w:rFonts w:eastAsiaTheme="minorEastAsia"/>
          <w:sz w:val="24"/>
          <w:szCs w:val="22"/>
        </w:rPr>
        <w:t>.</w:t>
      </w:r>
    </w:p>
    <w:p w14:paraId="654FBD5A" w14:textId="456DE833" w:rsidR="00C12D9C" w:rsidRPr="008D31D8" w:rsidRDefault="00C12D9C" w:rsidP="00C12D9C">
      <w:pPr>
        <w:numPr>
          <w:ilvl w:val="0"/>
          <w:numId w:val="21"/>
        </w:numPr>
        <w:spacing w:line="360" w:lineRule="auto"/>
        <w:ind w:left="357" w:hanging="357"/>
        <w:rPr>
          <w:rFonts w:eastAsiaTheme="minorEastAsia"/>
          <w:sz w:val="24"/>
          <w:szCs w:val="22"/>
        </w:rPr>
      </w:pPr>
      <w:r w:rsidRPr="00985D4C">
        <w:rPr>
          <w:rFonts w:eastAsiaTheme="minorEastAsia"/>
          <w:sz w:val="24"/>
          <w:szCs w:val="22"/>
        </w:rPr>
        <w:t>Poncé, S.</w:t>
      </w:r>
      <w:r w:rsidR="00C9143D">
        <w:rPr>
          <w:rFonts w:eastAsiaTheme="minorEastAsia"/>
          <w:sz w:val="24"/>
          <w:szCs w:val="22"/>
        </w:rPr>
        <w:t>,</w:t>
      </w:r>
      <w:r w:rsidRPr="00985D4C">
        <w:rPr>
          <w:rFonts w:eastAsiaTheme="minorEastAsia"/>
          <w:sz w:val="24"/>
          <w:szCs w:val="22"/>
        </w:rPr>
        <w:t xml:space="preserve"> Margine, E. R.</w:t>
      </w:r>
      <w:r w:rsidR="00C9143D">
        <w:rPr>
          <w:rFonts w:eastAsiaTheme="minorEastAsia"/>
          <w:sz w:val="24"/>
          <w:szCs w:val="22"/>
        </w:rPr>
        <w:t>,</w:t>
      </w:r>
      <w:r w:rsidRPr="00985D4C">
        <w:rPr>
          <w:rFonts w:eastAsiaTheme="minorEastAsia"/>
          <w:sz w:val="24"/>
          <w:szCs w:val="22"/>
        </w:rPr>
        <w:t xml:space="preserve"> Verdi, C.</w:t>
      </w:r>
      <w:r w:rsidR="00C9143D">
        <w:rPr>
          <w:rFonts w:eastAsiaTheme="minorEastAsia"/>
          <w:sz w:val="24"/>
          <w:szCs w:val="22"/>
        </w:rPr>
        <w:t xml:space="preserve"> &amp;</w:t>
      </w:r>
      <w:r w:rsidRPr="00985D4C">
        <w:rPr>
          <w:rFonts w:eastAsiaTheme="minorEastAsia"/>
          <w:sz w:val="24"/>
          <w:szCs w:val="22"/>
        </w:rPr>
        <w:t xml:space="preserve"> Giustino, F. EPW: Electron-phonon coupling, transport and superconducting properties using maximally localized </w:t>
      </w:r>
      <w:r>
        <w:rPr>
          <w:rFonts w:eastAsiaTheme="minorEastAsia"/>
          <w:sz w:val="24"/>
          <w:szCs w:val="22"/>
        </w:rPr>
        <w:t>W</w:t>
      </w:r>
      <w:r w:rsidRPr="00985D4C">
        <w:rPr>
          <w:rFonts w:eastAsiaTheme="minorEastAsia"/>
          <w:sz w:val="24"/>
          <w:szCs w:val="22"/>
        </w:rPr>
        <w:t xml:space="preserve">annier functions. </w:t>
      </w:r>
      <w:r w:rsidRPr="00985D4C">
        <w:rPr>
          <w:rFonts w:eastAsiaTheme="minorEastAsia"/>
          <w:i/>
          <w:sz w:val="24"/>
          <w:szCs w:val="22"/>
        </w:rPr>
        <w:t>Comput. Phys. Commun.</w:t>
      </w:r>
      <w:r w:rsidRPr="00985D4C">
        <w:rPr>
          <w:rFonts w:eastAsiaTheme="minorEastAsia"/>
          <w:sz w:val="24"/>
          <w:szCs w:val="22"/>
        </w:rPr>
        <w:t xml:space="preserve"> 209, 116-133</w:t>
      </w:r>
      <w:r w:rsidR="00C9143D">
        <w:rPr>
          <w:rFonts w:eastAsiaTheme="minorEastAsia"/>
          <w:sz w:val="24"/>
          <w:szCs w:val="22"/>
        </w:rPr>
        <w:t xml:space="preserve"> (2016)</w:t>
      </w:r>
      <w:r w:rsidRPr="00985D4C">
        <w:rPr>
          <w:rFonts w:eastAsiaTheme="minorEastAsia"/>
          <w:sz w:val="24"/>
          <w:szCs w:val="22"/>
        </w:rPr>
        <w:t>.</w:t>
      </w:r>
      <w:bookmarkEnd w:id="5"/>
      <w:bookmarkEnd w:id="6"/>
      <w:bookmarkEnd w:id="7"/>
    </w:p>
    <w:p w14:paraId="3ACCC2E6" w14:textId="77777777" w:rsidR="00A96DCD" w:rsidRDefault="00A96DCD">
      <w:pPr>
        <w:widowControl/>
        <w:jc w:val="left"/>
        <w:rPr>
          <w:iCs/>
          <w:sz w:val="24"/>
        </w:rPr>
      </w:pPr>
      <w:r>
        <w:rPr>
          <w:iCs/>
          <w:sz w:val="24"/>
        </w:rPr>
        <w:br w:type="page"/>
      </w:r>
    </w:p>
    <w:p w14:paraId="5C5DC5D9" w14:textId="52D44E59" w:rsidR="00A96DCD" w:rsidRDefault="00A96DCD" w:rsidP="00A96DCD">
      <w:pPr>
        <w:spacing w:line="480" w:lineRule="auto"/>
        <w:rPr>
          <w:color w:val="000000" w:themeColor="text1"/>
          <w:sz w:val="24"/>
          <w:szCs w:val="28"/>
        </w:rPr>
      </w:pPr>
      <w:r w:rsidRPr="00985D4C">
        <w:rPr>
          <w:rFonts w:hint="eastAsia"/>
          <w:b/>
          <w:bCs/>
          <w:color w:val="000000" w:themeColor="text1"/>
          <w:sz w:val="24"/>
          <w:szCs w:val="28"/>
        </w:rPr>
        <w:lastRenderedPageBreak/>
        <w:t>T</w:t>
      </w:r>
      <w:r w:rsidRPr="00985D4C">
        <w:rPr>
          <w:b/>
          <w:bCs/>
          <w:color w:val="000000" w:themeColor="text1"/>
          <w:sz w:val="24"/>
          <w:szCs w:val="28"/>
        </w:rPr>
        <w:t xml:space="preserve">able S1. </w:t>
      </w:r>
      <w:r w:rsidRPr="00985D4C">
        <w:rPr>
          <w:color w:val="000000" w:themeColor="text1"/>
          <w:sz w:val="24"/>
          <w:szCs w:val="28"/>
        </w:rPr>
        <w:t>The relationship between</w:t>
      </w:r>
      <w:r w:rsidR="00AC3721">
        <w:rPr>
          <w:color w:val="000000" w:themeColor="text1"/>
          <w:sz w:val="24"/>
          <w:szCs w:val="28"/>
        </w:rPr>
        <w:t xml:space="preserve"> the</w:t>
      </w:r>
      <w:r w:rsidRPr="00985D4C">
        <w:rPr>
          <w:color w:val="000000" w:themeColor="text1"/>
          <w:sz w:val="24"/>
          <w:szCs w:val="28"/>
        </w:rPr>
        <w:t xml:space="preserve"> hopping integral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8"/>
              </w:rPr>
            </m:ctrlPr>
          </m:sSubPr>
          <m:e>
            <m:r>
              <m:rPr>
                <m:nor/>
              </m:rPr>
              <w:rPr>
                <w:rFonts w:eastAsiaTheme="minorEastAsia"/>
                <w:i/>
                <w:iCs/>
                <w:color w:val="000000" w:themeColor="text1"/>
                <w:sz w:val="24"/>
                <w:szCs w:val="28"/>
              </w:rPr>
              <m:t>t</m:t>
            </m:r>
          </m:e>
          <m:sub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color w:val="000000" w:themeColor="text1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iCs/>
                <w:color w:val="000000" w:themeColor="text1"/>
                <w:sz w:val="24"/>
                <w:szCs w:val="28"/>
              </w:rPr>
              <m:t>α</m:t>
            </m:r>
            <m:r>
              <m:rPr>
                <m:nor/>
              </m:rPr>
              <w:rPr>
                <w:rFonts w:eastAsiaTheme="minorEastAsia"/>
                <w:color w:val="000000" w:themeColor="text1"/>
                <w:sz w:val="24"/>
                <w:szCs w:val="28"/>
              </w:rPr>
              <m:t>,</m:t>
            </m:r>
            <m:r>
              <m:rPr>
                <m:nor/>
              </m:rPr>
              <w:rPr>
                <w:rFonts w:ascii="Cambria Math" w:eastAsiaTheme="minorEastAsia"/>
                <w:color w:val="000000" w:themeColor="text1"/>
                <w:sz w:val="24"/>
                <w:szCs w:val="28"/>
              </w:rPr>
              <m:t xml:space="preserve"> </m:t>
            </m:r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color w:val="000000" w:themeColor="text1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iCs/>
                <w:color w:val="000000" w:themeColor="text1"/>
                <w:sz w:val="24"/>
                <w:szCs w:val="28"/>
              </w:rPr>
              <m:t>β</m:t>
            </m:r>
          </m:sub>
        </m:sSub>
      </m:oMath>
      <w:r w:rsidRPr="00985D4C">
        <w:rPr>
          <w:color w:val="000000" w:themeColor="text1"/>
          <w:sz w:val="24"/>
          <w:szCs w:val="28"/>
        </w:rPr>
        <w:t xml:space="preserve"> </w:t>
      </w:r>
      <w:r w:rsidR="0083373B">
        <w:rPr>
          <w:color w:val="000000" w:themeColor="text1"/>
          <w:sz w:val="24"/>
          <w:szCs w:val="28"/>
        </w:rPr>
        <w:t xml:space="preserve">(or </w:t>
      </w:r>
      <w:r w:rsidR="00AC3721">
        <w:rPr>
          <w:color w:val="000000" w:themeColor="text1"/>
          <w:sz w:val="24"/>
          <w:szCs w:val="28"/>
        </w:rPr>
        <w:t>the</w:t>
      </w:r>
      <w:r w:rsidR="00E833AC">
        <w:rPr>
          <w:color w:val="000000" w:themeColor="text1"/>
          <w:sz w:val="24"/>
          <w:szCs w:val="28"/>
        </w:rPr>
        <w:t xml:space="preserve"> overlap integral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8"/>
              </w:rPr>
            </m:ctrlPr>
          </m:sSubPr>
          <m:e>
            <m:r>
              <m:rPr>
                <m:nor/>
              </m:rPr>
              <w:rPr>
                <w:rFonts w:eastAsiaTheme="minorEastAsia"/>
                <w:i/>
                <w:iCs/>
                <w:color w:val="000000" w:themeColor="text1"/>
                <w:sz w:val="24"/>
                <w:szCs w:val="28"/>
              </w:rPr>
              <m:t>s</m:t>
            </m:r>
          </m:e>
          <m:sub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color w:val="000000" w:themeColor="text1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iCs/>
                <w:color w:val="000000" w:themeColor="text1"/>
                <w:sz w:val="24"/>
                <w:szCs w:val="28"/>
              </w:rPr>
              <m:t>α</m:t>
            </m:r>
            <m:r>
              <m:rPr>
                <m:nor/>
              </m:rPr>
              <w:rPr>
                <w:rFonts w:eastAsiaTheme="minorEastAsia"/>
                <w:color w:val="000000" w:themeColor="text1"/>
                <w:sz w:val="24"/>
                <w:szCs w:val="28"/>
              </w:rPr>
              <m:t>,</m:t>
            </m:r>
            <m:r>
              <m:rPr>
                <m:nor/>
              </m:rPr>
              <w:rPr>
                <w:rFonts w:ascii="Cambria Math" w:eastAsiaTheme="minorEastAsia"/>
                <w:color w:val="000000" w:themeColor="text1"/>
                <w:sz w:val="24"/>
                <w:szCs w:val="28"/>
              </w:rPr>
              <m:t xml:space="preserve"> </m:t>
            </m:r>
            <m:r>
              <m:rPr>
                <m:nor/>
              </m:rPr>
              <w:rPr>
                <w:rFonts w:eastAsia="Cambria Math"/>
                <w:i/>
                <w:lang w:eastAsia="zh-TW"/>
              </w:rPr>
              <m:t>ν</m:t>
            </m:r>
            <m:r>
              <m:rPr>
                <m:nor/>
              </m:rPr>
              <w:rPr>
                <w:rFonts w:eastAsiaTheme="minorEastAsia"/>
                <w:color w:val="000000" w:themeColor="text1"/>
                <w:sz w:val="24"/>
                <w:szCs w:val="28"/>
              </w:rPr>
              <m:t>_</m:t>
            </m:r>
            <m:r>
              <m:rPr>
                <m:nor/>
              </m:rPr>
              <w:rPr>
                <w:rFonts w:eastAsiaTheme="minorEastAsia"/>
                <w:i/>
                <w:iCs/>
                <w:color w:val="000000" w:themeColor="text1"/>
                <w:sz w:val="24"/>
                <w:szCs w:val="28"/>
              </w:rPr>
              <m:t>β</m:t>
            </m:r>
          </m:sub>
        </m:sSub>
      </m:oMath>
      <w:r w:rsidR="0083373B">
        <w:rPr>
          <w:rFonts w:hint="eastAsia"/>
          <w:color w:val="000000" w:themeColor="text1"/>
          <w:sz w:val="24"/>
          <w:szCs w:val="28"/>
        </w:rPr>
        <w:t>)</w:t>
      </w:r>
      <w:r w:rsidR="00E833AC">
        <w:rPr>
          <w:rFonts w:hint="eastAsia"/>
          <w:color w:val="000000" w:themeColor="text1"/>
          <w:sz w:val="24"/>
          <w:szCs w:val="28"/>
        </w:rPr>
        <w:t xml:space="preserve"> </w:t>
      </w:r>
      <w:r w:rsidR="0083373B" w:rsidRPr="0083373B">
        <w:rPr>
          <w:sz w:val="24"/>
          <w:szCs w:val="28"/>
        </w:rPr>
        <w:t>and</w:t>
      </w:r>
      <w:r w:rsidRPr="0083373B">
        <w:rPr>
          <w:sz w:val="24"/>
          <w:szCs w:val="28"/>
        </w:rPr>
        <w:t xml:space="preserve"> </w:t>
      </w:r>
      <w:r w:rsidRPr="00985D4C">
        <w:rPr>
          <w:color w:val="000000" w:themeColor="text1"/>
          <w:sz w:val="24"/>
          <w:szCs w:val="28"/>
        </w:rPr>
        <w:t xml:space="preserve">SK parameter. </w:t>
      </w:r>
      <w:r w:rsidRPr="00985D4C">
        <w:rPr>
          <w:i/>
          <w:iCs/>
          <w:color w:val="000000" w:themeColor="text1"/>
          <w:sz w:val="24"/>
          <w:szCs w:val="28"/>
        </w:rPr>
        <w:t>l</w:t>
      </w:r>
      <w:r w:rsidRPr="00985D4C">
        <w:rPr>
          <w:color w:val="000000" w:themeColor="text1"/>
          <w:sz w:val="24"/>
          <w:szCs w:val="28"/>
        </w:rPr>
        <w:t xml:space="preserve">, </w:t>
      </w:r>
      <w:r w:rsidRPr="00985D4C">
        <w:rPr>
          <w:i/>
          <w:iCs/>
          <w:color w:val="000000" w:themeColor="text1"/>
          <w:sz w:val="24"/>
          <w:szCs w:val="28"/>
        </w:rPr>
        <w:t>m</w:t>
      </w:r>
      <w:r w:rsidRPr="00985D4C">
        <w:rPr>
          <w:color w:val="000000" w:themeColor="text1"/>
          <w:sz w:val="24"/>
          <w:szCs w:val="28"/>
        </w:rPr>
        <w:t>,</w:t>
      </w:r>
      <w:r w:rsidRPr="00985D4C">
        <w:rPr>
          <w:i/>
          <w:iCs/>
          <w:color w:val="000000" w:themeColor="text1"/>
          <w:sz w:val="24"/>
          <w:szCs w:val="28"/>
        </w:rPr>
        <w:t xml:space="preserve"> n</w:t>
      </w:r>
      <w:r w:rsidRPr="00985D4C">
        <w:rPr>
          <w:color w:val="000000" w:themeColor="text1"/>
          <w:sz w:val="24"/>
          <w:szCs w:val="28"/>
        </w:rPr>
        <w:t xml:space="preserve"> are the direction cosine</w:t>
      </w:r>
      <w:r>
        <w:rPr>
          <w:color w:val="000000" w:themeColor="text1"/>
          <w:sz w:val="24"/>
          <w:szCs w:val="28"/>
        </w:rPr>
        <w:t xml:space="preserve">s, where </w:t>
      </w:r>
      <w:r>
        <w:rPr>
          <w:i/>
          <w:iCs/>
          <w:color w:val="000000" w:themeColor="text1"/>
          <w:sz w:val="24"/>
          <w:szCs w:val="28"/>
        </w:rPr>
        <w:t>l</w:t>
      </w:r>
      <w:r w:rsidR="00197E3B">
        <w:rPr>
          <w:i/>
          <w:iCs/>
          <w:color w:val="000000" w:themeColor="text1"/>
          <w:sz w:val="24"/>
          <w:szCs w:val="28"/>
        </w:rPr>
        <w:t xml:space="preserve"> </w:t>
      </w:r>
      <w:r w:rsidRPr="00FF03BF">
        <w:rPr>
          <w:rFonts w:ascii="Cambria Math" w:hAnsi="Cambria Math"/>
          <w:color w:val="000000" w:themeColor="text1"/>
          <w:sz w:val="24"/>
          <w:szCs w:val="28"/>
        </w:rPr>
        <w:t>=</w:t>
      </w:r>
      <w:r w:rsidR="00197E3B">
        <w:rPr>
          <w:rFonts w:ascii="Cambria Math" w:hAnsi="Cambria Math"/>
          <w:color w:val="000000" w:themeColor="text1"/>
          <w:sz w:val="24"/>
          <w:szCs w:val="28"/>
        </w:rPr>
        <w:t xml:space="preserve"> </w:t>
      </w:r>
      <w:r>
        <w:rPr>
          <w:color w:val="000000" w:themeColor="text1"/>
          <w:sz w:val="24"/>
          <w:szCs w:val="28"/>
        </w:rPr>
        <w:t>R</w:t>
      </w:r>
      <w:r>
        <w:rPr>
          <w:rFonts w:hint="eastAsia"/>
          <w:color w:val="000000" w:themeColor="text1"/>
          <w:sz w:val="24"/>
          <w:szCs w:val="28"/>
          <w:vertAlign w:val="subscript"/>
        </w:rPr>
        <w:t>x</w:t>
      </w:r>
      <w:r w:rsidRPr="003E3381">
        <w:rPr>
          <w:rFonts w:ascii="Cambria Math" w:hAnsi="Cambria Math"/>
          <w:color w:val="000000" w:themeColor="text1"/>
          <w:sz w:val="24"/>
          <w:szCs w:val="28"/>
        </w:rPr>
        <w:t>/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 w:themeColor="text1"/>
                <w:sz w:val="24"/>
                <w:szCs w:val="28"/>
              </w:rPr>
            </m:ctrlPr>
          </m:dPr>
          <m:e>
            <m:r>
              <m:rPr>
                <m:nor/>
              </m:rPr>
              <w:rPr>
                <w:color w:val="000000" w:themeColor="text1"/>
                <w:sz w:val="24"/>
                <w:szCs w:val="28"/>
              </w:rPr>
              <m:t>R</m:t>
            </m:r>
          </m:e>
        </m:d>
      </m:oMath>
      <w:r>
        <w:rPr>
          <w:color w:val="000000" w:themeColor="text1"/>
          <w:sz w:val="24"/>
          <w:szCs w:val="28"/>
        </w:rPr>
        <w:t xml:space="preserve">, </w:t>
      </w:r>
      <w:r>
        <w:rPr>
          <w:i/>
          <w:iCs/>
          <w:color w:val="000000" w:themeColor="text1"/>
          <w:sz w:val="24"/>
          <w:szCs w:val="28"/>
        </w:rPr>
        <w:t>m</w:t>
      </w:r>
      <w:r w:rsidR="00197E3B">
        <w:rPr>
          <w:i/>
          <w:iCs/>
          <w:color w:val="000000" w:themeColor="text1"/>
          <w:sz w:val="24"/>
          <w:szCs w:val="28"/>
        </w:rPr>
        <w:t xml:space="preserve"> </w:t>
      </w:r>
      <w:r w:rsidRPr="00FF03BF">
        <w:rPr>
          <w:rFonts w:ascii="Cambria Math" w:hAnsi="Cambria Math"/>
          <w:color w:val="000000" w:themeColor="text1"/>
          <w:sz w:val="24"/>
          <w:szCs w:val="28"/>
        </w:rPr>
        <w:t>=</w:t>
      </w:r>
      <w:r w:rsidR="00197E3B">
        <w:rPr>
          <w:rFonts w:ascii="Cambria Math" w:hAnsi="Cambria Math"/>
          <w:color w:val="000000" w:themeColor="text1"/>
          <w:sz w:val="24"/>
          <w:szCs w:val="28"/>
        </w:rPr>
        <w:t xml:space="preserve"> </w:t>
      </w:r>
      <w:r>
        <w:rPr>
          <w:color w:val="000000" w:themeColor="text1"/>
          <w:sz w:val="24"/>
          <w:szCs w:val="28"/>
        </w:rPr>
        <w:t>R</w:t>
      </w:r>
      <w:r>
        <w:rPr>
          <w:color w:val="000000" w:themeColor="text1"/>
          <w:sz w:val="24"/>
          <w:szCs w:val="28"/>
          <w:vertAlign w:val="subscript"/>
        </w:rPr>
        <w:t>y</w:t>
      </w:r>
      <w:r w:rsidRPr="003E3381">
        <w:rPr>
          <w:rFonts w:ascii="Cambria Math" w:hAnsi="Cambria Math"/>
          <w:color w:val="000000" w:themeColor="text1"/>
          <w:sz w:val="24"/>
          <w:szCs w:val="28"/>
        </w:rPr>
        <w:t>/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 w:themeColor="text1"/>
                <w:sz w:val="24"/>
                <w:szCs w:val="28"/>
              </w:rPr>
            </m:ctrlPr>
          </m:dPr>
          <m:e>
            <m:r>
              <m:rPr>
                <m:nor/>
              </m:rPr>
              <w:rPr>
                <w:color w:val="000000" w:themeColor="text1"/>
                <w:sz w:val="24"/>
                <w:szCs w:val="28"/>
              </w:rPr>
              <m:t>R</m:t>
            </m:r>
          </m:e>
        </m:d>
      </m:oMath>
      <w:r>
        <w:rPr>
          <w:color w:val="000000" w:themeColor="text1"/>
          <w:sz w:val="24"/>
          <w:szCs w:val="28"/>
        </w:rPr>
        <w:t>,</w:t>
      </w:r>
      <w:r w:rsidRPr="00C3220C">
        <w:rPr>
          <w:i/>
          <w:iCs/>
          <w:color w:val="000000" w:themeColor="text1"/>
          <w:sz w:val="24"/>
          <w:szCs w:val="28"/>
        </w:rPr>
        <w:t xml:space="preserve"> </w:t>
      </w:r>
      <w:r>
        <w:rPr>
          <w:color w:val="000000" w:themeColor="text1"/>
          <w:sz w:val="24"/>
          <w:szCs w:val="28"/>
        </w:rPr>
        <w:t xml:space="preserve">and </w:t>
      </w:r>
      <w:r>
        <w:rPr>
          <w:i/>
          <w:iCs/>
          <w:color w:val="000000" w:themeColor="text1"/>
          <w:sz w:val="24"/>
          <w:szCs w:val="28"/>
        </w:rPr>
        <w:t>n</w:t>
      </w:r>
      <w:r w:rsidR="00197E3B">
        <w:rPr>
          <w:i/>
          <w:iCs/>
          <w:color w:val="000000" w:themeColor="text1"/>
          <w:sz w:val="24"/>
          <w:szCs w:val="28"/>
        </w:rPr>
        <w:t xml:space="preserve"> </w:t>
      </w:r>
      <w:r w:rsidRPr="00FF03BF">
        <w:rPr>
          <w:rFonts w:ascii="Cambria Math" w:hAnsi="Cambria Math"/>
          <w:color w:val="000000" w:themeColor="text1"/>
          <w:sz w:val="24"/>
          <w:szCs w:val="28"/>
        </w:rPr>
        <w:t>=</w:t>
      </w:r>
      <w:r w:rsidR="00197E3B">
        <w:rPr>
          <w:rFonts w:ascii="Cambria Math" w:hAnsi="Cambria Math"/>
          <w:color w:val="000000" w:themeColor="text1"/>
          <w:sz w:val="24"/>
          <w:szCs w:val="28"/>
        </w:rPr>
        <w:t xml:space="preserve"> </w:t>
      </w:r>
      <w:r>
        <w:rPr>
          <w:color w:val="000000" w:themeColor="text1"/>
          <w:sz w:val="24"/>
          <w:szCs w:val="28"/>
        </w:rPr>
        <w:t>R</w:t>
      </w:r>
      <w:r>
        <w:rPr>
          <w:color w:val="000000" w:themeColor="text1"/>
          <w:sz w:val="24"/>
          <w:szCs w:val="28"/>
          <w:vertAlign w:val="subscript"/>
        </w:rPr>
        <w:t>z</w:t>
      </w:r>
      <w:r w:rsidRPr="003E3381">
        <w:rPr>
          <w:rFonts w:ascii="Cambria Math" w:hAnsi="Cambria Math"/>
          <w:color w:val="000000" w:themeColor="text1"/>
          <w:sz w:val="24"/>
          <w:szCs w:val="28"/>
        </w:rPr>
        <w:t>/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 w:themeColor="text1"/>
                <w:sz w:val="24"/>
                <w:szCs w:val="28"/>
              </w:rPr>
            </m:ctrlPr>
          </m:dPr>
          <m:e>
            <m:r>
              <m:rPr>
                <m:nor/>
              </m:rPr>
              <w:rPr>
                <w:color w:val="000000" w:themeColor="text1"/>
                <w:sz w:val="24"/>
                <w:szCs w:val="28"/>
              </w:rPr>
              <m:t>R</m:t>
            </m:r>
          </m:e>
        </m:d>
      </m:oMath>
      <w:r>
        <w:rPr>
          <w:color w:val="000000" w:themeColor="text1"/>
          <w:sz w:val="24"/>
          <w:szCs w:val="28"/>
        </w:rPr>
        <w:t>.</w:t>
      </w:r>
    </w:p>
    <w:tbl>
      <w:tblPr>
        <w:tblStyle w:val="af5"/>
        <w:tblW w:w="82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1417"/>
        <w:gridCol w:w="2551"/>
        <w:gridCol w:w="2835"/>
      </w:tblGrid>
      <w:tr w:rsidR="00D576A0" w:rsidRPr="00985D4C" w14:paraId="025421CA" w14:textId="77777777" w:rsidTr="0083373B">
        <w:trPr>
          <w:trHeight w:val="567"/>
          <w:jc w:val="center"/>
        </w:trPr>
        <w:tc>
          <w:tcPr>
            <w:tcW w:w="1417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20D50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56BF0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β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AA0AA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color w:val="000000" w:themeColor="text1"/>
                <w:sz w:val="24"/>
                <w:szCs w:val="28"/>
              </w:rPr>
              <w:t>SK parameter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1D5288BB" w14:textId="182D5ED7" w:rsidR="00D576A0" w:rsidRPr="00D576A0" w:rsidRDefault="00000000" w:rsidP="00042CFC">
            <w:pPr>
              <w:spacing w:line="480" w:lineRule="auto"/>
              <w:jc w:val="center"/>
              <w:rPr>
                <w:rFonts w:ascii="Cambria Math" w:hAnsi="Cambria Math"/>
                <w:iCs/>
                <w:color w:val="000000" w:themeColor="text1"/>
                <w:sz w:val="24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4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  <w:color w:val="000000" w:themeColor="text1"/>
                      <w:sz w:val="24"/>
                      <w:szCs w:val="28"/>
                    </w:rPr>
                    <m:t>t</m:t>
                  </m:r>
                </m:e>
                <m:sub>
                  <m:r>
                    <m:rPr>
                      <m:nor/>
                    </m:rPr>
                    <w:rPr>
                      <w:rFonts w:eastAsia="Cambria Math"/>
                      <w:i/>
                      <w:lang w:eastAsia="zh-TW"/>
                    </w:rPr>
                    <m:t>ν</m:t>
                  </m:r>
                  <m:r>
                    <m:rPr>
                      <m:nor/>
                    </m:rPr>
                    <w:rPr>
                      <w:rFonts w:eastAsiaTheme="minorEastAsia"/>
                      <w:color w:val="000000" w:themeColor="text1"/>
                      <w:sz w:val="24"/>
                      <w:szCs w:val="28"/>
                    </w:rPr>
                    <m:t>_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  <w:color w:val="000000" w:themeColor="text1"/>
                      <w:sz w:val="24"/>
                      <w:szCs w:val="28"/>
                    </w:rPr>
                    <m:t>α</m:t>
                  </m:r>
                  <m:r>
                    <m:rPr>
                      <m:nor/>
                    </m:rPr>
                    <w:rPr>
                      <w:rFonts w:eastAsiaTheme="minorEastAsia"/>
                      <w:color w:val="000000" w:themeColor="text1"/>
                      <w:sz w:val="24"/>
                      <w:szCs w:val="28"/>
                    </w:rPr>
                    <m:t>,</m:t>
                  </m:r>
                  <m:r>
                    <m:rPr>
                      <m:nor/>
                    </m:rPr>
                    <w:rPr>
                      <w:rFonts w:ascii="Cambria Math" w:eastAsiaTheme="minorEastAsia"/>
                      <w:color w:val="000000" w:themeColor="text1"/>
                      <w:sz w:val="24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="Cambria Math"/>
                      <w:i/>
                      <w:lang w:eastAsia="zh-TW"/>
                    </w:rPr>
                    <m:t>ν</m:t>
                  </m:r>
                  <m:r>
                    <m:rPr>
                      <m:nor/>
                    </m:rPr>
                    <w:rPr>
                      <w:rFonts w:eastAsiaTheme="minorEastAsia"/>
                      <w:color w:val="000000" w:themeColor="text1"/>
                      <w:sz w:val="24"/>
                      <w:szCs w:val="28"/>
                    </w:rPr>
                    <m:t>_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  <w:color w:val="000000" w:themeColor="text1"/>
                      <w:sz w:val="24"/>
                      <w:szCs w:val="28"/>
                    </w:rPr>
                    <m:t>β</m:t>
                  </m:r>
                </m:sub>
              </m:sSub>
            </m:oMath>
            <w:r w:rsidR="00D576A0">
              <w:rPr>
                <w:rFonts w:ascii="Cambria Math" w:hAnsi="Cambria Math" w:hint="eastAsia"/>
                <w:color w:val="000000" w:themeColor="text1"/>
                <w:sz w:val="24"/>
                <w:szCs w:val="28"/>
              </w:rPr>
              <w:t xml:space="preserve"> </w:t>
            </w:r>
            <w:r w:rsidR="00D576A0" w:rsidRPr="00D576A0">
              <w:rPr>
                <w:color w:val="000000" w:themeColor="text1"/>
                <w:sz w:val="24"/>
                <w:szCs w:val="28"/>
              </w:rPr>
              <w:t>(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4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  <w:color w:val="000000" w:themeColor="text1"/>
                      <w:sz w:val="24"/>
                      <w:szCs w:val="28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eastAsia="Cambria Math"/>
                      <w:i/>
                      <w:lang w:eastAsia="zh-TW"/>
                    </w:rPr>
                    <m:t>ν</m:t>
                  </m:r>
                  <m:r>
                    <m:rPr>
                      <m:nor/>
                    </m:rPr>
                    <w:rPr>
                      <w:rFonts w:eastAsiaTheme="minorEastAsia"/>
                      <w:color w:val="000000" w:themeColor="text1"/>
                      <w:sz w:val="24"/>
                      <w:szCs w:val="28"/>
                    </w:rPr>
                    <m:t>_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  <w:color w:val="000000" w:themeColor="text1"/>
                      <w:sz w:val="24"/>
                      <w:szCs w:val="28"/>
                    </w:rPr>
                    <m:t>α</m:t>
                  </m:r>
                  <m:r>
                    <m:rPr>
                      <m:nor/>
                    </m:rPr>
                    <w:rPr>
                      <w:rFonts w:eastAsiaTheme="minorEastAsia"/>
                      <w:color w:val="000000" w:themeColor="text1"/>
                      <w:sz w:val="24"/>
                      <w:szCs w:val="28"/>
                    </w:rPr>
                    <m:t>,</m:t>
                  </m:r>
                  <m:r>
                    <m:rPr>
                      <m:nor/>
                    </m:rPr>
                    <w:rPr>
                      <w:rFonts w:ascii="Cambria Math" w:eastAsiaTheme="minorEastAsia"/>
                      <w:color w:val="000000" w:themeColor="text1"/>
                      <w:sz w:val="24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="Cambria Math"/>
                      <w:i/>
                      <w:lang w:eastAsia="zh-TW"/>
                    </w:rPr>
                    <m:t>ν</m:t>
                  </m:r>
                  <m:r>
                    <m:rPr>
                      <m:nor/>
                    </m:rPr>
                    <w:rPr>
                      <w:rFonts w:eastAsiaTheme="minorEastAsia"/>
                      <w:color w:val="000000" w:themeColor="text1"/>
                      <w:sz w:val="24"/>
                      <w:szCs w:val="28"/>
                    </w:rPr>
                    <m:t>_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  <w:color w:val="000000" w:themeColor="text1"/>
                      <w:sz w:val="24"/>
                      <w:szCs w:val="28"/>
                    </w:rPr>
                    <m:t>β</m:t>
                  </m:r>
                </m:sub>
              </m:sSub>
            </m:oMath>
            <w:r w:rsidR="00D576A0" w:rsidRPr="00D576A0">
              <w:rPr>
                <w:color w:val="000000" w:themeColor="text1"/>
                <w:sz w:val="24"/>
                <w:szCs w:val="28"/>
              </w:rPr>
              <w:t>)</w:t>
            </w:r>
          </w:p>
        </w:tc>
      </w:tr>
      <w:tr w:rsidR="00D576A0" w:rsidRPr="00985D4C" w14:paraId="42DCB411" w14:textId="77777777" w:rsidTr="0083373B">
        <w:trPr>
          <w:trHeight w:val="567"/>
          <w:jc w:val="center"/>
        </w:trPr>
        <w:tc>
          <w:tcPr>
            <w:tcW w:w="1417" w:type="dxa"/>
            <w:tcBorders>
              <w:top w:val="single" w:sz="8" w:space="0" w:color="auto"/>
              <w:right w:val="single" w:sz="8" w:space="0" w:color="auto"/>
            </w:tcBorders>
          </w:tcPr>
          <w:p w14:paraId="70A0EA2B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8445EC5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s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1F492BF" w14:textId="77777777" w:rsidR="00D576A0" w:rsidRPr="00985D4C" w:rsidRDefault="00D576A0" w:rsidP="00042CFC">
            <w:pPr>
              <w:spacing w:line="480" w:lineRule="auto"/>
              <w:jc w:val="center"/>
              <w:rPr>
                <w:color w:val="000000" w:themeColor="text1"/>
                <w:sz w:val="24"/>
                <w:szCs w:val="28"/>
              </w:rPr>
            </w:pP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ssσ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</w:tcBorders>
          </w:tcPr>
          <w:p w14:paraId="3EAE616F" w14:textId="77777777" w:rsidR="00D576A0" w:rsidRPr="00985D4C" w:rsidRDefault="00D576A0" w:rsidP="00042CFC">
            <w:pPr>
              <w:spacing w:line="480" w:lineRule="auto"/>
              <w:jc w:val="center"/>
              <w:rPr>
                <w:color w:val="000000" w:themeColor="text1"/>
                <w:sz w:val="24"/>
                <w:szCs w:val="28"/>
              </w:rPr>
            </w:pP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ssσ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</w:tr>
      <w:tr w:rsidR="00D576A0" w:rsidRPr="00985D4C" w14:paraId="25107340" w14:textId="77777777" w:rsidTr="0083373B">
        <w:trPr>
          <w:trHeight w:val="567"/>
          <w:jc w:val="center"/>
        </w:trPr>
        <w:tc>
          <w:tcPr>
            <w:tcW w:w="1417" w:type="dxa"/>
            <w:tcBorders>
              <w:right w:val="single" w:sz="8" w:space="0" w:color="auto"/>
            </w:tcBorders>
          </w:tcPr>
          <w:p w14:paraId="27F4DABA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s</w:t>
            </w: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7777D048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x</w:t>
            </w:r>
          </w:p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</w:tcPr>
          <w:p w14:paraId="4A7E5BA2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spσ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  <w:tc>
          <w:tcPr>
            <w:tcW w:w="2835" w:type="dxa"/>
            <w:tcBorders>
              <w:left w:val="single" w:sz="8" w:space="0" w:color="auto"/>
            </w:tcBorders>
          </w:tcPr>
          <w:p w14:paraId="6C8E2AE5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l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spσ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</w:tr>
      <w:tr w:rsidR="00D576A0" w:rsidRPr="00985D4C" w14:paraId="6AEE9DAE" w14:textId="77777777" w:rsidTr="0083373B">
        <w:trPr>
          <w:trHeight w:val="567"/>
          <w:jc w:val="center"/>
        </w:trPr>
        <w:tc>
          <w:tcPr>
            <w:tcW w:w="1417" w:type="dxa"/>
            <w:tcBorders>
              <w:right w:val="single" w:sz="8" w:space="0" w:color="auto"/>
            </w:tcBorders>
          </w:tcPr>
          <w:p w14:paraId="032232FF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s</w:t>
            </w: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520B24D2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y</w:t>
            </w:r>
          </w:p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</w:tcPr>
          <w:p w14:paraId="1090715F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C3220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spσ</w:t>
            </w:r>
            <w:r w:rsidRPr="00C3220C">
              <w:rPr>
                <w:color w:val="000000" w:themeColor="text1"/>
                <w:sz w:val="24"/>
                <w:szCs w:val="28"/>
              </w:rPr>
              <w:t>)</w:t>
            </w:r>
          </w:p>
        </w:tc>
        <w:tc>
          <w:tcPr>
            <w:tcW w:w="2835" w:type="dxa"/>
            <w:tcBorders>
              <w:left w:val="single" w:sz="8" w:space="0" w:color="auto"/>
            </w:tcBorders>
          </w:tcPr>
          <w:p w14:paraId="105A1544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m</w:t>
            </w:r>
            <w:r w:rsidRPr="00C3220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spσ</w:t>
            </w:r>
            <w:r w:rsidRPr="00C3220C">
              <w:rPr>
                <w:color w:val="000000" w:themeColor="text1"/>
                <w:sz w:val="24"/>
                <w:szCs w:val="28"/>
              </w:rPr>
              <w:t>)</w:t>
            </w:r>
          </w:p>
        </w:tc>
      </w:tr>
      <w:tr w:rsidR="00D576A0" w:rsidRPr="00985D4C" w14:paraId="372AE634" w14:textId="77777777" w:rsidTr="0083373B">
        <w:trPr>
          <w:trHeight w:val="567"/>
          <w:jc w:val="center"/>
        </w:trPr>
        <w:tc>
          <w:tcPr>
            <w:tcW w:w="1417" w:type="dxa"/>
            <w:tcBorders>
              <w:right w:val="single" w:sz="8" w:space="0" w:color="auto"/>
            </w:tcBorders>
          </w:tcPr>
          <w:p w14:paraId="5F23FD17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s</w:t>
            </w: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02B15651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z</w:t>
            </w:r>
          </w:p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</w:tcPr>
          <w:p w14:paraId="684917AC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C3220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spσ</w:t>
            </w:r>
            <w:r w:rsidRPr="00C3220C">
              <w:rPr>
                <w:color w:val="000000" w:themeColor="text1"/>
                <w:sz w:val="24"/>
                <w:szCs w:val="28"/>
              </w:rPr>
              <w:t>)</w:t>
            </w:r>
          </w:p>
        </w:tc>
        <w:tc>
          <w:tcPr>
            <w:tcW w:w="2835" w:type="dxa"/>
            <w:tcBorders>
              <w:left w:val="single" w:sz="8" w:space="0" w:color="auto"/>
            </w:tcBorders>
          </w:tcPr>
          <w:p w14:paraId="571E0ECE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n</w:t>
            </w:r>
            <w:r w:rsidRPr="00C06B31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spσ</w:t>
            </w:r>
            <w:r w:rsidRPr="00C06B31">
              <w:rPr>
                <w:color w:val="000000" w:themeColor="text1"/>
                <w:sz w:val="24"/>
                <w:szCs w:val="28"/>
              </w:rPr>
              <w:t>)</w:t>
            </w:r>
          </w:p>
        </w:tc>
      </w:tr>
      <w:tr w:rsidR="00D576A0" w:rsidRPr="00985D4C" w14:paraId="13C867CA" w14:textId="77777777" w:rsidTr="0083373B">
        <w:trPr>
          <w:trHeight w:val="567"/>
          <w:jc w:val="center"/>
        </w:trPr>
        <w:tc>
          <w:tcPr>
            <w:tcW w:w="1417" w:type="dxa"/>
            <w:tcBorders>
              <w:right w:val="single" w:sz="8" w:space="0" w:color="auto"/>
            </w:tcBorders>
          </w:tcPr>
          <w:p w14:paraId="03CE2BEA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64511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x</w:t>
            </w: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17776D60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s</w:t>
            </w:r>
          </w:p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</w:tcPr>
          <w:p w14:paraId="5BABCCA5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C3220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spσ</w:t>
            </w:r>
            <w:r w:rsidRPr="00C3220C">
              <w:rPr>
                <w:color w:val="000000" w:themeColor="text1"/>
                <w:sz w:val="24"/>
                <w:szCs w:val="28"/>
              </w:rPr>
              <w:t>)</w:t>
            </w:r>
          </w:p>
        </w:tc>
        <w:tc>
          <w:tcPr>
            <w:tcW w:w="2835" w:type="dxa"/>
            <w:tcBorders>
              <w:left w:val="single" w:sz="8" w:space="0" w:color="auto"/>
            </w:tcBorders>
          </w:tcPr>
          <w:p w14:paraId="68D6CECC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–l</w:t>
            </w:r>
            <w:r w:rsidRPr="00C06B31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spσ</w:t>
            </w:r>
            <w:r w:rsidRPr="00C06B31">
              <w:rPr>
                <w:color w:val="000000" w:themeColor="text1"/>
                <w:sz w:val="24"/>
                <w:szCs w:val="28"/>
              </w:rPr>
              <w:t>)</w:t>
            </w:r>
          </w:p>
        </w:tc>
      </w:tr>
      <w:tr w:rsidR="00D576A0" w:rsidRPr="00985D4C" w14:paraId="161372BA" w14:textId="77777777" w:rsidTr="0083373B">
        <w:trPr>
          <w:trHeight w:val="567"/>
          <w:jc w:val="center"/>
        </w:trPr>
        <w:tc>
          <w:tcPr>
            <w:tcW w:w="1417" w:type="dxa"/>
            <w:tcBorders>
              <w:right w:val="single" w:sz="8" w:space="0" w:color="auto"/>
            </w:tcBorders>
          </w:tcPr>
          <w:p w14:paraId="0A4277A5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68783B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y</w:t>
            </w: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32F49E74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s</w:t>
            </w:r>
          </w:p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</w:tcPr>
          <w:p w14:paraId="6D6F93BE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C3220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spσ</w:t>
            </w:r>
            <w:r w:rsidRPr="00C3220C">
              <w:rPr>
                <w:color w:val="000000" w:themeColor="text1"/>
                <w:sz w:val="24"/>
                <w:szCs w:val="28"/>
              </w:rPr>
              <w:t>)</w:t>
            </w:r>
          </w:p>
        </w:tc>
        <w:tc>
          <w:tcPr>
            <w:tcW w:w="2835" w:type="dxa"/>
            <w:tcBorders>
              <w:left w:val="single" w:sz="8" w:space="0" w:color="auto"/>
            </w:tcBorders>
          </w:tcPr>
          <w:p w14:paraId="6C83C46D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–m</w:t>
            </w:r>
            <w:r w:rsidRPr="00C06B31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spσ</w:t>
            </w:r>
            <w:r w:rsidRPr="00C06B31">
              <w:rPr>
                <w:color w:val="000000" w:themeColor="text1"/>
                <w:sz w:val="24"/>
                <w:szCs w:val="28"/>
              </w:rPr>
              <w:t>)</w:t>
            </w:r>
          </w:p>
        </w:tc>
      </w:tr>
      <w:tr w:rsidR="00D576A0" w:rsidRPr="00985D4C" w14:paraId="4C05E446" w14:textId="77777777" w:rsidTr="0083373B">
        <w:trPr>
          <w:trHeight w:val="567"/>
          <w:jc w:val="center"/>
        </w:trPr>
        <w:tc>
          <w:tcPr>
            <w:tcW w:w="1417" w:type="dxa"/>
            <w:tcBorders>
              <w:right w:val="single" w:sz="8" w:space="0" w:color="auto"/>
            </w:tcBorders>
          </w:tcPr>
          <w:p w14:paraId="0324F70E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z</w:t>
            </w: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3C269161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s</w:t>
            </w:r>
          </w:p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</w:tcPr>
          <w:p w14:paraId="2EA4000C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C3220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spσ</w:t>
            </w:r>
            <w:r w:rsidRPr="00C3220C">
              <w:rPr>
                <w:color w:val="000000" w:themeColor="text1"/>
                <w:sz w:val="24"/>
                <w:szCs w:val="28"/>
              </w:rPr>
              <w:t>)</w:t>
            </w:r>
          </w:p>
        </w:tc>
        <w:tc>
          <w:tcPr>
            <w:tcW w:w="2835" w:type="dxa"/>
            <w:tcBorders>
              <w:left w:val="single" w:sz="8" w:space="0" w:color="auto"/>
            </w:tcBorders>
          </w:tcPr>
          <w:p w14:paraId="64A2939D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–n</w:t>
            </w:r>
            <w:r w:rsidRPr="00C06B31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spσ</w:t>
            </w:r>
            <w:r w:rsidRPr="00C06B31">
              <w:rPr>
                <w:color w:val="000000" w:themeColor="text1"/>
                <w:sz w:val="24"/>
                <w:szCs w:val="28"/>
              </w:rPr>
              <w:t>)</w:t>
            </w:r>
          </w:p>
        </w:tc>
      </w:tr>
      <w:tr w:rsidR="00D576A0" w:rsidRPr="00985D4C" w14:paraId="67238D12" w14:textId="77777777" w:rsidTr="0083373B">
        <w:trPr>
          <w:trHeight w:val="567"/>
          <w:jc w:val="center"/>
        </w:trPr>
        <w:tc>
          <w:tcPr>
            <w:tcW w:w="1417" w:type="dxa"/>
            <w:tcBorders>
              <w:right w:val="single" w:sz="8" w:space="0" w:color="auto"/>
            </w:tcBorders>
          </w:tcPr>
          <w:p w14:paraId="19131D09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x</w:t>
            </w: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0D4DA050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x</w:t>
            </w:r>
          </w:p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</w:tcPr>
          <w:p w14:paraId="760BDFD2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ppσ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  <w:r>
              <w:rPr>
                <w:rFonts w:hint="eastAsia"/>
                <w:color w:val="000000" w:themeColor="text1"/>
                <w:sz w:val="24"/>
                <w:szCs w:val="28"/>
              </w:rPr>
              <w:t>,</w:t>
            </w:r>
            <w:r>
              <w:rPr>
                <w:color w:val="000000" w:themeColor="text1"/>
                <w:sz w:val="24"/>
                <w:szCs w:val="28"/>
              </w:rPr>
              <w:t xml:space="preserve"> 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ppπ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  <w:tc>
          <w:tcPr>
            <w:tcW w:w="2835" w:type="dxa"/>
            <w:tcBorders>
              <w:left w:val="single" w:sz="8" w:space="0" w:color="auto"/>
            </w:tcBorders>
          </w:tcPr>
          <w:p w14:paraId="4096756C" w14:textId="5749DF42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l</w:t>
            </w:r>
            <w:r w:rsidRPr="00985D4C">
              <w:rPr>
                <w:color w:val="000000" w:themeColor="text1"/>
                <w:sz w:val="24"/>
                <w:szCs w:val="28"/>
                <w:vertAlign w:val="superscript"/>
              </w:rPr>
              <w:t>2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ppσ</w:t>
            </w:r>
            <w:r w:rsidRPr="00985D4C">
              <w:rPr>
                <w:color w:val="000000" w:themeColor="text1"/>
                <w:sz w:val="24"/>
                <w:szCs w:val="28"/>
              </w:rPr>
              <w:t xml:space="preserve">) </w:t>
            </w:r>
            <w:r w:rsidRPr="00985D4C">
              <w:rPr>
                <w:rFonts w:ascii="Cambria Math" w:hAnsi="Cambria Math"/>
                <w:color w:val="000000" w:themeColor="text1"/>
                <w:sz w:val="24"/>
                <w:szCs w:val="28"/>
              </w:rPr>
              <w:t xml:space="preserve">+ </w:t>
            </w:r>
            <w:r w:rsidRPr="00985D4C">
              <w:rPr>
                <w:color w:val="000000" w:themeColor="text1"/>
                <w:sz w:val="24"/>
                <w:szCs w:val="28"/>
              </w:rPr>
              <w:t>(1</w:t>
            </w:r>
            <w:r w:rsidR="00D86A14">
              <w:rPr>
                <w:color w:val="000000" w:themeColor="text1"/>
                <w:sz w:val="24"/>
                <w:szCs w:val="28"/>
              </w:rPr>
              <w:t xml:space="preserve"> 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–</w:t>
            </w:r>
            <w:r w:rsidR="00D86A14">
              <w:rPr>
                <w:i/>
                <w:iCs/>
                <w:color w:val="000000" w:themeColor="text1"/>
                <w:sz w:val="24"/>
                <w:szCs w:val="28"/>
              </w:rPr>
              <w:t xml:space="preserve"> 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l</w:t>
            </w:r>
            <w:r w:rsidRPr="00985D4C">
              <w:rPr>
                <w:color w:val="000000" w:themeColor="text1"/>
                <w:sz w:val="24"/>
                <w:szCs w:val="28"/>
                <w:vertAlign w:val="superscript"/>
              </w:rPr>
              <w:t>2</w:t>
            </w:r>
            <w:r w:rsidRPr="00985D4C">
              <w:rPr>
                <w:color w:val="000000" w:themeColor="text1"/>
                <w:sz w:val="24"/>
                <w:szCs w:val="28"/>
              </w:rPr>
              <w:t>)(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ppπ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</w:tr>
      <w:tr w:rsidR="00D576A0" w:rsidRPr="00985D4C" w14:paraId="6E8D30D9" w14:textId="77777777" w:rsidTr="0083373B">
        <w:trPr>
          <w:trHeight w:val="567"/>
          <w:jc w:val="center"/>
        </w:trPr>
        <w:tc>
          <w:tcPr>
            <w:tcW w:w="1417" w:type="dxa"/>
            <w:tcBorders>
              <w:right w:val="single" w:sz="8" w:space="0" w:color="auto"/>
            </w:tcBorders>
          </w:tcPr>
          <w:p w14:paraId="59E7C766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x</w:t>
            </w: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2BD9886B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y</w:t>
            </w:r>
          </w:p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</w:tcPr>
          <w:p w14:paraId="53534E15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ppσ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  <w:r>
              <w:rPr>
                <w:rFonts w:hint="eastAsia"/>
                <w:color w:val="000000" w:themeColor="text1"/>
                <w:sz w:val="24"/>
                <w:szCs w:val="28"/>
              </w:rPr>
              <w:t>,</w:t>
            </w:r>
            <w:r>
              <w:rPr>
                <w:color w:val="000000" w:themeColor="text1"/>
                <w:sz w:val="24"/>
                <w:szCs w:val="28"/>
              </w:rPr>
              <w:t xml:space="preserve"> 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ppπ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  <w:tc>
          <w:tcPr>
            <w:tcW w:w="2835" w:type="dxa"/>
            <w:tcBorders>
              <w:left w:val="single" w:sz="8" w:space="0" w:color="auto"/>
            </w:tcBorders>
          </w:tcPr>
          <w:p w14:paraId="3DE753F8" w14:textId="3609579A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lm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ppσ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 xml:space="preserve"> –</w:t>
            </w:r>
            <w:r w:rsidR="00D86A14">
              <w:rPr>
                <w:i/>
                <w:iCs/>
                <w:color w:val="000000" w:themeColor="text1"/>
                <w:sz w:val="24"/>
                <w:szCs w:val="28"/>
              </w:rPr>
              <w:t xml:space="preserve"> 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lm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ppπ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</w:tr>
      <w:tr w:rsidR="00D576A0" w:rsidRPr="00985D4C" w14:paraId="19E12E15" w14:textId="77777777" w:rsidTr="0083373B">
        <w:trPr>
          <w:trHeight w:val="567"/>
          <w:jc w:val="center"/>
        </w:trPr>
        <w:tc>
          <w:tcPr>
            <w:tcW w:w="1417" w:type="dxa"/>
            <w:tcBorders>
              <w:right w:val="single" w:sz="8" w:space="0" w:color="auto"/>
            </w:tcBorders>
          </w:tcPr>
          <w:p w14:paraId="3997FA48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x</w:t>
            </w: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166962F7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z</w:t>
            </w:r>
          </w:p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</w:tcPr>
          <w:p w14:paraId="64066A28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ppσ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  <w:r>
              <w:rPr>
                <w:rFonts w:hint="eastAsia"/>
                <w:color w:val="000000" w:themeColor="text1"/>
                <w:sz w:val="24"/>
                <w:szCs w:val="28"/>
              </w:rPr>
              <w:t>,</w:t>
            </w:r>
            <w:r>
              <w:rPr>
                <w:color w:val="000000" w:themeColor="text1"/>
                <w:sz w:val="24"/>
                <w:szCs w:val="28"/>
              </w:rPr>
              <w:t xml:space="preserve"> 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ppπ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  <w:tc>
          <w:tcPr>
            <w:tcW w:w="2835" w:type="dxa"/>
            <w:tcBorders>
              <w:left w:val="single" w:sz="8" w:space="0" w:color="auto"/>
            </w:tcBorders>
          </w:tcPr>
          <w:p w14:paraId="652364DC" w14:textId="6913C214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ln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ppσ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 xml:space="preserve"> –</w:t>
            </w:r>
            <w:r w:rsidR="00D86A14">
              <w:rPr>
                <w:i/>
                <w:iCs/>
                <w:color w:val="000000" w:themeColor="text1"/>
                <w:sz w:val="24"/>
                <w:szCs w:val="28"/>
              </w:rPr>
              <w:t xml:space="preserve"> 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ln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ppπ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</w:tr>
      <w:tr w:rsidR="00D576A0" w:rsidRPr="00985D4C" w14:paraId="3C68214C" w14:textId="77777777" w:rsidTr="0083373B">
        <w:trPr>
          <w:trHeight w:val="567"/>
          <w:jc w:val="center"/>
        </w:trPr>
        <w:tc>
          <w:tcPr>
            <w:tcW w:w="1417" w:type="dxa"/>
            <w:tcBorders>
              <w:right w:val="single" w:sz="8" w:space="0" w:color="auto"/>
            </w:tcBorders>
          </w:tcPr>
          <w:p w14:paraId="6EB18D27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y</w:t>
            </w: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2C8113D8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x</w:t>
            </w:r>
          </w:p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</w:tcPr>
          <w:p w14:paraId="6EE316EA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ppσ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  <w:r>
              <w:rPr>
                <w:rFonts w:hint="eastAsia"/>
                <w:color w:val="000000" w:themeColor="text1"/>
                <w:sz w:val="24"/>
                <w:szCs w:val="28"/>
              </w:rPr>
              <w:t>,</w:t>
            </w:r>
            <w:r>
              <w:rPr>
                <w:color w:val="000000" w:themeColor="text1"/>
                <w:sz w:val="24"/>
                <w:szCs w:val="28"/>
              </w:rPr>
              <w:t xml:space="preserve"> 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ppπ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  <w:tc>
          <w:tcPr>
            <w:tcW w:w="2835" w:type="dxa"/>
            <w:tcBorders>
              <w:left w:val="single" w:sz="8" w:space="0" w:color="auto"/>
            </w:tcBorders>
          </w:tcPr>
          <w:p w14:paraId="18F2F9DC" w14:textId="3E65F924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lm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ppσ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 xml:space="preserve"> –</w:t>
            </w:r>
            <w:r w:rsidR="00D86A14">
              <w:rPr>
                <w:i/>
                <w:iCs/>
                <w:color w:val="000000" w:themeColor="text1"/>
                <w:sz w:val="24"/>
                <w:szCs w:val="28"/>
              </w:rPr>
              <w:t xml:space="preserve"> 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lm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ppπ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</w:tr>
      <w:tr w:rsidR="00D576A0" w:rsidRPr="00985D4C" w14:paraId="1521567C" w14:textId="77777777" w:rsidTr="0083373B">
        <w:trPr>
          <w:trHeight w:val="567"/>
          <w:jc w:val="center"/>
        </w:trPr>
        <w:tc>
          <w:tcPr>
            <w:tcW w:w="1417" w:type="dxa"/>
            <w:tcBorders>
              <w:right w:val="single" w:sz="8" w:space="0" w:color="auto"/>
            </w:tcBorders>
          </w:tcPr>
          <w:p w14:paraId="01D2392E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y</w:t>
            </w: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78E841A5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y</w:t>
            </w:r>
          </w:p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</w:tcPr>
          <w:p w14:paraId="012B5008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ppσ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  <w:r>
              <w:rPr>
                <w:rFonts w:hint="eastAsia"/>
                <w:color w:val="000000" w:themeColor="text1"/>
                <w:sz w:val="24"/>
                <w:szCs w:val="28"/>
              </w:rPr>
              <w:t>,</w:t>
            </w:r>
            <w:r>
              <w:rPr>
                <w:color w:val="000000" w:themeColor="text1"/>
                <w:sz w:val="24"/>
                <w:szCs w:val="28"/>
              </w:rPr>
              <w:t xml:space="preserve"> 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ppπ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  <w:tc>
          <w:tcPr>
            <w:tcW w:w="2835" w:type="dxa"/>
            <w:tcBorders>
              <w:left w:val="single" w:sz="8" w:space="0" w:color="auto"/>
            </w:tcBorders>
          </w:tcPr>
          <w:p w14:paraId="75A9FB79" w14:textId="03DF128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m</w:t>
            </w:r>
            <w:r w:rsidRPr="00985D4C">
              <w:rPr>
                <w:color w:val="000000" w:themeColor="text1"/>
                <w:sz w:val="24"/>
                <w:szCs w:val="28"/>
                <w:vertAlign w:val="superscript"/>
              </w:rPr>
              <w:t>2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ppσ</w:t>
            </w:r>
            <w:r w:rsidRPr="00985D4C">
              <w:rPr>
                <w:color w:val="000000" w:themeColor="text1"/>
                <w:sz w:val="24"/>
                <w:szCs w:val="28"/>
              </w:rPr>
              <w:t xml:space="preserve">) </w:t>
            </w:r>
            <w:r w:rsidRPr="00985D4C">
              <w:rPr>
                <w:rFonts w:ascii="Cambria Math" w:hAnsi="Cambria Math"/>
                <w:color w:val="000000" w:themeColor="text1"/>
                <w:sz w:val="24"/>
                <w:szCs w:val="28"/>
              </w:rPr>
              <w:t xml:space="preserve">+ </w:t>
            </w:r>
            <w:r w:rsidRPr="00985D4C">
              <w:rPr>
                <w:color w:val="000000" w:themeColor="text1"/>
                <w:sz w:val="24"/>
                <w:szCs w:val="28"/>
              </w:rPr>
              <w:t>(1</w:t>
            </w:r>
            <w:r w:rsidR="00D86A14">
              <w:rPr>
                <w:color w:val="000000" w:themeColor="text1"/>
                <w:sz w:val="24"/>
                <w:szCs w:val="28"/>
              </w:rPr>
              <w:t xml:space="preserve"> 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–</w:t>
            </w:r>
            <w:r w:rsidR="00D86A14">
              <w:rPr>
                <w:i/>
                <w:iCs/>
                <w:color w:val="000000" w:themeColor="text1"/>
                <w:sz w:val="24"/>
                <w:szCs w:val="28"/>
              </w:rPr>
              <w:t xml:space="preserve"> 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m</w:t>
            </w:r>
            <w:r w:rsidRPr="00985D4C">
              <w:rPr>
                <w:color w:val="000000" w:themeColor="text1"/>
                <w:sz w:val="24"/>
                <w:szCs w:val="28"/>
                <w:vertAlign w:val="superscript"/>
              </w:rPr>
              <w:t>2</w:t>
            </w:r>
            <w:r w:rsidRPr="00985D4C">
              <w:rPr>
                <w:color w:val="000000" w:themeColor="text1"/>
                <w:sz w:val="24"/>
                <w:szCs w:val="28"/>
              </w:rPr>
              <w:t>)(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ppπ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</w:tr>
      <w:tr w:rsidR="00D576A0" w:rsidRPr="00985D4C" w14:paraId="08CD3105" w14:textId="77777777" w:rsidTr="0083373B">
        <w:trPr>
          <w:trHeight w:val="567"/>
          <w:jc w:val="center"/>
        </w:trPr>
        <w:tc>
          <w:tcPr>
            <w:tcW w:w="1417" w:type="dxa"/>
            <w:tcBorders>
              <w:right w:val="single" w:sz="8" w:space="0" w:color="auto"/>
            </w:tcBorders>
          </w:tcPr>
          <w:p w14:paraId="3AFF85EC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y</w:t>
            </w: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77C19562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z</w:t>
            </w:r>
          </w:p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</w:tcPr>
          <w:p w14:paraId="588CCAF5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ppσ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  <w:r>
              <w:rPr>
                <w:rFonts w:hint="eastAsia"/>
                <w:color w:val="000000" w:themeColor="text1"/>
                <w:sz w:val="24"/>
                <w:szCs w:val="28"/>
              </w:rPr>
              <w:t>,</w:t>
            </w:r>
            <w:r>
              <w:rPr>
                <w:color w:val="000000" w:themeColor="text1"/>
                <w:sz w:val="24"/>
                <w:szCs w:val="28"/>
              </w:rPr>
              <w:t xml:space="preserve"> 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ppπ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  <w:tc>
          <w:tcPr>
            <w:tcW w:w="2835" w:type="dxa"/>
            <w:tcBorders>
              <w:left w:val="single" w:sz="8" w:space="0" w:color="auto"/>
            </w:tcBorders>
          </w:tcPr>
          <w:p w14:paraId="2C530AAC" w14:textId="1245DCEC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mn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ppσ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 xml:space="preserve"> –</w:t>
            </w:r>
            <w:r w:rsidR="00D86A14">
              <w:rPr>
                <w:i/>
                <w:iCs/>
                <w:color w:val="000000" w:themeColor="text1"/>
                <w:sz w:val="24"/>
                <w:szCs w:val="28"/>
              </w:rPr>
              <w:t xml:space="preserve"> 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mn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ppπ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</w:tr>
      <w:tr w:rsidR="00D576A0" w:rsidRPr="00985D4C" w14:paraId="133AF076" w14:textId="77777777" w:rsidTr="0083373B">
        <w:trPr>
          <w:trHeight w:val="567"/>
          <w:jc w:val="center"/>
        </w:trPr>
        <w:tc>
          <w:tcPr>
            <w:tcW w:w="1417" w:type="dxa"/>
            <w:tcBorders>
              <w:right w:val="single" w:sz="8" w:space="0" w:color="auto"/>
            </w:tcBorders>
          </w:tcPr>
          <w:p w14:paraId="42DE39B3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z</w:t>
            </w: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62585A4C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x</w:t>
            </w:r>
          </w:p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</w:tcPr>
          <w:p w14:paraId="728D0061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ppσ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  <w:r>
              <w:rPr>
                <w:rFonts w:hint="eastAsia"/>
                <w:color w:val="000000" w:themeColor="text1"/>
                <w:sz w:val="24"/>
                <w:szCs w:val="28"/>
              </w:rPr>
              <w:t>,</w:t>
            </w:r>
            <w:r>
              <w:rPr>
                <w:color w:val="000000" w:themeColor="text1"/>
                <w:sz w:val="24"/>
                <w:szCs w:val="28"/>
              </w:rPr>
              <w:t xml:space="preserve"> 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ppπ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  <w:tc>
          <w:tcPr>
            <w:tcW w:w="2835" w:type="dxa"/>
            <w:tcBorders>
              <w:left w:val="single" w:sz="8" w:space="0" w:color="auto"/>
            </w:tcBorders>
          </w:tcPr>
          <w:p w14:paraId="26548339" w14:textId="4C5FCCEF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ln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ppσ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 xml:space="preserve"> –</w:t>
            </w:r>
            <w:r w:rsidR="00D86A14">
              <w:rPr>
                <w:i/>
                <w:iCs/>
                <w:color w:val="000000" w:themeColor="text1"/>
                <w:sz w:val="24"/>
                <w:szCs w:val="28"/>
              </w:rPr>
              <w:t xml:space="preserve"> 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ln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ppπ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</w:tr>
      <w:tr w:rsidR="00D576A0" w:rsidRPr="00985D4C" w14:paraId="25BAF776" w14:textId="77777777" w:rsidTr="0083373B">
        <w:trPr>
          <w:trHeight w:val="567"/>
          <w:jc w:val="center"/>
        </w:trPr>
        <w:tc>
          <w:tcPr>
            <w:tcW w:w="1417" w:type="dxa"/>
            <w:tcBorders>
              <w:right w:val="single" w:sz="8" w:space="0" w:color="auto"/>
            </w:tcBorders>
          </w:tcPr>
          <w:p w14:paraId="57278EAC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z</w:t>
            </w: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239931FB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y</w:t>
            </w:r>
          </w:p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</w:tcPr>
          <w:p w14:paraId="471F2753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ppσ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  <w:r>
              <w:rPr>
                <w:rFonts w:hint="eastAsia"/>
                <w:color w:val="000000" w:themeColor="text1"/>
                <w:sz w:val="24"/>
                <w:szCs w:val="28"/>
              </w:rPr>
              <w:t>,</w:t>
            </w:r>
            <w:r>
              <w:rPr>
                <w:color w:val="000000" w:themeColor="text1"/>
                <w:sz w:val="24"/>
                <w:szCs w:val="28"/>
              </w:rPr>
              <w:t xml:space="preserve"> 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ppπ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  <w:tc>
          <w:tcPr>
            <w:tcW w:w="2835" w:type="dxa"/>
            <w:tcBorders>
              <w:left w:val="single" w:sz="8" w:space="0" w:color="auto"/>
            </w:tcBorders>
          </w:tcPr>
          <w:p w14:paraId="11347D63" w14:textId="04DA78FA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mn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ppσ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 xml:space="preserve"> –</w:t>
            </w:r>
            <w:r w:rsidR="00D86A14">
              <w:rPr>
                <w:i/>
                <w:iCs/>
                <w:color w:val="000000" w:themeColor="text1"/>
                <w:sz w:val="24"/>
                <w:szCs w:val="28"/>
              </w:rPr>
              <w:t xml:space="preserve"> 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mn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ppπ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</w:tr>
      <w:tr w:rsidR="00D576A0" w:rsidRPr="00985D4C" w14:paraId="020DC639" w14:textId="77777777" w:rsidTr="0083373B">
        <w:trPr>
          <w:trHeight w:val="567"/>
          <w:jc w:val="center"/>
        </w:trPr>
        <w:tc>
          <w:tcPr>
            <w:tcW w:w="1417" w:type="dxa"/>
            <w:tcBorders>
              <w:bottom w:val="single" w:sz="12" w:space="0" w:color="auto"/>
              <w:right w:val="single" w:sz="8" w:space="0" w:color="auto"/>
            </w:tcBorders>
          </w:tcPr>
          <w:p w14:paraId="10B44210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z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E570B45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rFonts w:hint="eastAsia"/>
                <w:i/>
                <w:iCs/>
                <w:color w:val="000000" w:themeColor="text1"/>
                <w:sz w:val="24"/>
                <w:szCs w:val="28"/>
              </w:rPr>
              <w:t>p</w:t>
            </w:r>
            <w:r w:rsidRPr="008A3808">
              <w:rPr>
                <w:i/>
                <w:iCs/>
                <w:color w:val="000000" w:themeColor="text1"/>
                <w:sz w:val="24"/>
                <w:szCs w:val="28"/>
                <w:vertAlign w:val="subscript"/>
              </w:rPr>
              <w:t>z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C583D65" w14:textId="77777777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ppσ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  <w:r>
              <w:rPr>
                <w:rFonts w:hint="eastAsia"/>
                <w:color w:val="000000" w:themeColor="text1"/>
                <w:sz w:val="24"/>
                <w:szCs w:val="28"/>
              </w:rPr>
              <w:t>,</w:t>
            </w:r>
            <w:r>
              <w:rPr>
                <w:color w:val="000000" w:themeColor="text1"/>
                <w:sz w:val="24"/>
                <w:szCs w:val="28"/>
              </w:rPr>
              <w:t xml:space="preserve"> 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ppπ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12" w:space="0" w:color="auto"/>
            </w:tcBorders>
          </w:tcPr>
          <w:p w14:paraId="003811C1" w14:textId="1FD66B09" w:rsidR="00D576A0" w:rsidRPr="00985D4C" w:rsidRDefault="00D576A0" w:rsidP="00042CFC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4"/>
                <w:szCs w:val="28"/>
              </w:rPr>
            </w:pP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n</w:t>
            </w:r>
            <w:r w:rsidRPr="00985D4C">
              <w:rPr>
                <w:color w:val="000000" w:themeColor="text1"/>
                <w:sz w:val="24"/>
                <w:szCs w:val="28"/>
                <w:vertAlign w:val="superscript"/>
              </w:rPr>
              <w:t>2</w:t>
            </w:r>
            <w:r w:rsidRPr="00985D4C">
              <w:rPr>
                <w:color w:val="000000" w:themeColor="text1"/>
                <w:sz w:val="24"/>
                <w:szCs w:val="28"/>
              </w:rPr>
              <w:t>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ppσ</w:t>
            </w:r>
            <w:r w:rsidRPr="00985D4C">
              <w:rPr>
                <w:color w:val="000000" w:themeColor="text1"/>
                <w:sz w:val="24"/>
                <w:szCs w:val="28"/>
              </w:rPr>
              <w:t xml:space="preserve">) </w:t>
            </w:r>
            <w:r w:rsidRPr="00985D4C">
              <w:rPr>
                <w:rFonts w:ascii="Cambria Math" w:hAnsi="Cambria Math"/>
                <w:color w:val="000000" w:themeColor="text1"/>
                <w:sz w:val="24"/>
                <w:szCs w:val="28"/>
              </w:rPr>
              <w:t xml:space="preserve">+ </w:t>
            </w:r>
            <w:r w:rsidRPr="00985D4C">
              <w:rPr>
                <w:color w:val="000000" w:themeColor="text1"/>
                <w:sz w:val="24"/>
                <w:szCs w:val="28"/>
              </w:rPr>
              <w:t>(1</w:t>
            </w:r>
            <w:r w:rsidR="00D86A14">
              <w:rPr>
                <w:color w:val="000000" w:themeColor="text1"/>
                <w:sz w:val="24"/>
                <w:szCs w:val="28"/>
              </w:rPr>
              <w:t xml:space="preserve"> 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–</w:t>
            </w:r>
            <w:r w:rsidR="00D86A14">
              <w:rPr>
                <w:i/>
                <w:iCs/>
                <w:color w:val="000000" w:themeColor="text1"/>
                <w:sz w:val="24"/>
                <w:szCs w:val="28"/>
              </w:rPr>
              <w:t xml:space="preserve"> 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n</w:t>
            </w:r>
            <w:r w:rsidRPr="00985D4C">
              <w:rPr>
                <w:color w:val="000000" w:themeColor="text1"/>
                <w:sz w:val="24"/>
                <w:szCs w:val="28"/>
                <w:vertAlign w:val="superscript"/>
              </w:rPr>
              <w:t>2</w:t>
            </w:r>
            <w:r w:rsidRPr="00985D4C">
              <w:rPr>
                <w:color w:val="000000" w:themeColor="text1"/>
                <w:sz w:val="24"/>
                <w:szCs w:val="28"/>
              </w:rPr>
              <w:t>)(</w:t>
            </w:r>
            <w:r w:rsidRPr="00985D4C">
              <w:rPr>
                <w:i/>
                <w:iCs/>
                <w:color w:val="000000" w:themeColor="text1"/>
                <w:sz w:val="24"/>
                <w:szCs w:val="28"/>
              </w:rPr>
              <w:t>ppπ</w:t>
            </w:r>
            <w:r w:rsidRPr="00985D4C">
              <w:rPr>
                <w:color w:val="000000" w:themeColor="text1"/>
                <w:sz w:val="24"/>
                <w:szCs w:val="28"/>
              </w:rPr>
              <w:t>)</w:t>
            </w:r>
          </w:p>
        </w:tc>
      </w:tr>
    </w:tbl>
    <w:p w14:paraId="060191F1" w14:textId="77777777" w:rsidR="00BF0AE2" w:rsidRDefault="00BF0AE2" w:rsidP="00A96DCD">
      <w:pPr>
        <w:widowControl/>
        <w:jc w:val="left"/>
        <w:rPr>
          <w:b/>
          <w:bCs/>
          <w:color w:val="000000" w:themeColor="text1"/>
          <w:sz w:val="24"/>
          <w:szCs w:val="28"/>
        </w:rPr>
      </w:pPr>
    </w:p>
    <w:p w14:paraId="3B3AC71D" w14:textId="5DFB1FD8" w:rsidR="00A96DCD" w:rsidRPr="003615F9" w:rsidRDefault="00A96DCD" w:rsidP="00A96DCD">
      <w:pPr>
        <w:widowControl/>
        <w:jc w:val="left"/>
        <w:rPr>
          <w:b/>
          <w:bCs/>
          <w:color w:val="000000" w:themeColor="text1"/>
          <w:sz w:val="24"/>
          <w:szCs w:val="28"/>
        </w:rPr>
      </w:pPr>
      <w:r w:rsidRPr="003615F9">
        <w:rPr>
          <w:b/>
          <w:bCs/>
          <w:color w:val="000000" w:themeColor="text1"/>
          <w:sz w:val="24"/>
          <w:szCs w:val="28"/>
        </w:rPr>
        <w:br w:type="page"/>
      </w:r>
    </w:p>
    <w:p w14:paraId="58F56506" w14:textId="77777777" w:rsidR="00A96DCD" w:rsidRPr="003615F9" w:rsidRDefault="00A96DCD" w:rsidP="00A96DCD">
      <w:pPr>
        <w:widowControl/>
        <w:jc w:val="center"/>
        <w:rPr>
          <w:sz w:val="24"/>
        </w:rPr>
      </w:pPr>
      <w:r>
        <w:rPr>
          <w:noProof/>
          <w:lang w:eastAsia="zh-TW"/>
        </w:rPr>
        <w:lastRenderedPageBreak/>
        <w:drawing>
          <wp:inline distT="0" distB="0" distL="0" distR="0" wp14:anchorId="46BFFDB1" wp14:editId="5B5B7FCD">
            <wp:extent cx="3600000" cy="3484968"/>
            <wp:effectExtent l="0" t="0" r="63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48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E15E8" w14:textId="3FD93BF4" w:rsidR="00411282" w:rsidRPr="00E37CF1" w:rsidRDefault="00A96DCD" w:rsidP="00E37CF1">
      <w:pPr>
        <w:spacing w:beforeLines="50" w:before="156" w:line="360" w:lineRule="auto"/>
        <w:rPr>
          <w:kern w:val="0"/>
          <w:sz w:val="24"/>
          <w:szCs w:val="24"/>
        </w:rPr>
      </w:pPr>
      <w:r w:rsidRPr="003615F9">
        <w:rPr>
          <w:b/>
          <w:bCs/>
          <w:kern w:val="0"/>
          <w:sz w:val="24"/>
          <w:szCs w:val="24"/>
          <w:lang w:eastAsia="zh-TW"/>
        </w:rPr>
        <w:t xml:space="preserve">Figure S1. </w:t>
      </w:r>
      <w:r w:rsidRPr="003615F9">
        <w:rPr>
          <w:kern w:val="0"/>
          <w:sz w:val="24"/>
          <w:szCs w:val="24"/>
        </w:rPr>
        <w:t xml:space="preserve">Electron band structure evolution of SnTe without </w:t>
      </w:r>
      <w:r>
        <w:rPr>
          <w:kern w:val="0"/>
          <w:sz w:val="24"/>
          <w:szCs w:val="24"/>
        </w:rPr>
        <w:t>compression</w:t>
      </w:r>
      <w:r w:rsidRPr="003615F9">
        <w:rPr>
          <w:kern w:val="0"/>
          <w:sz w:val="24"/>
          <w:szCs w:val="24"/>
        </w:rPr>
        <w:t xml:space="preserve"> (red), with 1%</w:t>
      </w:r>
      <w:r>
        <w:rPr>
          <w:kern w:val="0"/>
          <w:sz w:val="24"/>
          <w:szCs w:val="24"/>
        </w:rPr>
        <w:t xml:space="preserve"> compression</w:t>
      </w:r>
      <w:r w:rsidRPr="003615F9">
        <w:rPr>
          <w:kern w:val="0"/>
          <w:sz w:val="24"/>
          <w:szCs w:val="24"/>
        </w:rPr>
        <w:t xml:space="preserve"> (green), with 2% </w:t>
      </w:r>
      <w:r>
        <w:rPr>
          <w:kern w:val="0"/>
          <w:sz w:val="24"/>
          <w:szCs w:val="24"/>
        </w:rPr>
        <w:t xml:space="preserve">compression </w:t>
      </w:r>
      <w:r w:rsidRPr="003615F9">
        <w:rPr>
          <w:kern w:val="0"/>
          <w:sz w:val="24"/>
          <w:szCs w:val="24"/>
        </w:rPr>
        <w:t>(yellow), and with 3% (blue) compression.</w:t>
      </w:r>
      <w:r w:rsidRPr="003615F9">
        <w:rPr>
          <w:sz w:val="24"/>
        </w:rPr>
        <w:br w:type="page"/>
      </w:r>
    </w:p>
    <w:p w14:paraId="53380041" w14:textId="71D08BEF" w:rsidR="00411282" w:rsidRDefault="00411282" w:rsidP="00411282">
      <w:pPr>
        <w:spacing w:beforeLines="50" w:before="156" w:line="360" w:lineRule="auto"/>
        <w:jc w:val="center"/>
        <w:rPr>
          <w:rFonts w:eastAsia="PMingLiU"/>
          <w:kern w:val="0"/>
          <w:sz w:val="24"/>
          <w:szCs w:val="24"/>
          <w:lang w:eastAsia="zh-TW"/>
        </w:rPr>
      </w:pPr>
      <w:r>
        <w:rPr>
          <w:noProof/>
          <w:lang w:eastAsia="zh-TW"/>
        </w:rPr>
        <w:lastRenderedPageBreak/>
        <w:drawing>
          <wp:inline distT="0" distB="0" distL="0" distR="0" wp14:anchorId="7EEB29D2" wp14:editId="1EB067AF">
            <wp:extent cx="5220000" cy="2664941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66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40D65" w14:textId="0D058E0F" w:rsidR="00A96DCD" w:rsidRPr="0083373B" w:rsidRDefault="00411282" w:rsidP="0083373B">
      <w:pPr>
        <w:spacing w:beforeLines="50" w:before="156" w:line="360" w:lineRule="auto"/>
        <w:rPr>
          <w:rFonts w:eastAsia="PMingLiU"/>
          <w:kern w:val="0"/>
          <w:sz w:val="24"/>
          <w:szCs w:val="24"/>
          <w:lang w:eastAsia="zh-TW"/>
        </w:rPr>
      </w:pPr>
      <w:r w:rsidRPr="003615F9">
        <w:rPr>
          <w:b/>
          <w:bCs/>
          <w:kern w:val="0"/>
          <w:sz w:val="24"/>
          <w:szCs w:val="24"/>
          <w:lang w:eastAsia="zh-TW"/>
        </w:rPr>
        <w:t>Figure S2.</w:t>
      </w:r>
      <w:r w:rsidRPr="003615F9">
        <w:rPr>
          <w:kern w:val="0"/>
          <w:sz w:val="24"/>
          <w:szCs w:val="24"/>
          <w:lang w:eastAsia="zh-TW"/>
        </w:rPr>
        <w:t xml:space="preserve"> Electron band structures</w:t>
      </w:r>
      <w:r>
        <w:rPr>
          <w:kern w:val="0"/>
          <w:sz w:val="24"/>
          <w:szCs w:val="24"/>
          <w:lang w:eastAsia="zh-TW"/>
        </w:rPr>
        <w:t xml:space="preserve"> (a) </w:t>
      </w:r>
      <w:r w:rsidRPr="003615F9">
        <w:rPr>
          <w:kern w:val="0"/>
          <w:sz w:val="24"/>
          <w:szCs w:val="24"/>
          <w:lang w:eastAsia="zh-TW"/>
        </w:rPr>
        <w:t>with</w:t>
      </w:r>
      <w:r>
        <w:rPr>
          <w:kern w:val="0"/>
          <w:sz w:val="24"/>
          <w:szCs w:val="24"/>
          <w:lang w:eastAsia="zh-TW"/>
        </w:rPr>
        <w:t>out a compressive strain</w:t>
      </w:r>
      <w:r w:rsidRPr="003615F9">
        <w:rPr>
          <w:kern w:val="0"/>
          <w:sz w:val="24"/>
          <w:szCs w:val="24"/>
          <w:lang w:eastAsia="zh-TW"/>
        </w:rPr>
        <w:t xml:space="preserve"> </w:t>
      </w:r>
      <w:r>
        <w:rPr>
          <w:kern w:val="0"/>
          <w:sz w:val="24"/>
          <w:szCs w:val="24"/>
          <w:lang w:eastAsia="zh-TW"/>
        </w:rPr>
        <w:t xml:space="preserve">and (b) </w:t>
      </w:r>
      <w:r w:rsidRPr="003615F9">
        <w:rPr>
          <w:kern w:val="0"/>
          <w:sz w:val="24"/>
          <w:szCs w:val="24"/>
          <w:lang w:eastAsia="zh-TW"/>
        </w:rPr>
        <w:t>with 3% compression</w:t>
      </w:r>
      <w:r w:rsidR="00C46CA0">
        <w:rPr>
          <w:rFonts w:eastAsia="PMingLiU" w:hint="eastAsia"/>
          <w:kern w:val="0"/>
          <w:sz w:val="24"/>
          <w:szCs w:val="24"/>
          <w:lang w:eastAsia="zh-TW"/>
        </w:rPr>
        <w:t>.</w:t>
      </w:r>
      <w:r w:rsidRPr="003615F9">
        <w:rPr>
          <w:kern w:val="0"/>
          <w:sz w:val="24"/>
          <w:szCs w:val="24"/>
          <w:lang w:eastAsia="zh-TW"/>
        </w:rPr>
        <w:t xml:space="preserve"> </w:t>
      </w:r>
      <w:r>
        <w:rPr>
          <w:kern w:val="0"/>
          <w:sz w:val="24"/>
          <w:szCs w:val="24"/>
          <w:lang w:eastAsia="zh-TW"/>
        </w:rPr>
        <w:t>The black lines are the results of the DFT calculations. The red dotted lines are calculated by tight-binding approximation</w:t>
      </w:r>
      <w:r w:rsidR="00763561">
        <w:rPr>
          <w:kern w:val="0"/>
          <w:sz w:val="24"/>
          <w:szCs w:val="24"/>
          <w:lang w:eastAsia="zh-TW"/>
        </w:rPr>
        <w:t>s</w:t>
      </w:r>
      <w:r>
        <w:rPr>
          <w:kern w:val="0"/>
          <w:sz w:val="24"/>
          <w:szCs w:val="24"/>
          <w:lang w:eastAsia="zh-TW"/>
        </w:rPr>
        <w:t>, and t</w:t>
      </w:r>
      <w:r w:rsidRPr="003615F9">
        <w:rPr>
          <w:kern w:val="0"/>
          <w:sz w:val="24"/>
          <w:szCs w:val="24"/>
          <w:lang w:eastAsia="zh-TW"/>
        </w:rPr>
        <w:t xml:space="preserve">he dot size indicates the strength of the contribution of </w:t>
      </w:r>
      <w:r>
        <w:rPr>
          <w:kern w:val="0"/>
          <w:sz w:val="24"/>
          <w:szCs w:val="24"/>
          <w:lang w:eastAsia="zh-TW"/>
        </w:rPr>
        <w:t xml:space="preserve">the </w:t>
      </w:r>
      <w:r w:rsidRPr="003615F9">
        <w:rPr>
          <w:kern w:val="0"/>
          <w:sz w:val="24"/>
          <w:szCs w:val="24"/>
          <w:lang w:eastAsia="zh-TW"/>
        </w:rPr>
        <w:t>Sn-5</w:t>
      </w:r>
      <w:r w:rsidRPr="003615F9">
        <w:rPr>
          <w:i/>
          <w:iCs/>
          <w:kern w:val="0"/>
          <w:sz w:val="24"/>
          <w:szCs w:val="24"/>
          <w:lang w:eastAsia="zh-TW"/>
        </w:rPr>
        <w:t>p</w:t>
      </w:r>
      <w:r w:rsidRPr="003615F9">
        <w:rPr>
          <w:kern w:val="0"/>
          <w:sz w:val="24"/>
          <w:szCs w:val="24"/>
          <w:lang w:eastAsia="zh-TW"/>
        </w:rPr>
        <w:t xml:space="preserve"> </w:t>
      </w:r>
      <w:r w:rsidR="00614C5C">
        <w:rPr>
          <w:rFonts w:eastAsia="PMingLiU" w:hint="eastAsia"/>
          <w:kern w:val="0"/>
          <w:sz w:val="24"/>
          <w:szCs w:val="24"/>
          <w:lang w:eastAsia="zh-TW"/>
        </w:rPr>
        <w:t xml:space="preserve">orbitals </w:t>
      </w:r>
      <w:r w:rsidRPr="003615F9">
        <w:rPr>
          <w:kern w:val="0"/>
          <w:sz w:val="24"/>
          <w:szCs w:val="24"/>
          <w:lang w:eastAsia="zh-TW"/>
        </w:rPr>
        <w:t>to the density of states.</w:t>
      </w:r>
    </w:p>
    <w:p w14:paraId="6C855ED2" w14:textId="77777777" w:rsidR="0083373B" w:rsidRDefault="0083373B">
      <w:pPr>
        <w:widowControl/>
        <w:jc w:val="left"/>
        <w:rPr>
          <w:rFonts w:eastAsia="PMingLiU"/>
          <w:kern w:val="0"/>
          <w:sz w:val="24"/>
          <w:szCs w:val="24"/>
          <w:lang w:eastAsia="zh-TW"/>
        </w:rPr>
      </w:pPr>
      <w:r>
        <w:rPr>
          <w:rFonts w:eastAsia="PMingLiU"/>
          <w:kern w:val="0"/>
          <w:sz w:val="24"/>
          <w:szCs w:val="24"/>
          <w:lang w:eastAsia="zh-TW"/>
        </w:rPr>
        <w:br w:type="page"/>
      </w:r>
    </w:p>
    <w:p w14:paraId="2102DC92" w14:textId="3503C410" w:rsidR="00A96DCD" w:rsidRPr="003615F9" w:rsidRDefault="00A96DCD" w:rsidP="00A96DCD">
      <w:pPr>
        <w:widowControl/>
        <w:jc w:val="center"/>
        <w:rPr>
          <w:rFonts w:eastAsia="PMingLiU"/>
          <w:kern w:val="0"/>
          <w:sz w:val="24"/>
          <w:szCs w:val="24"/>
          <w:lang w:eastAsia="zh-TW"/>
        </w:rPr>
      </w:pPr>
      <w:r>
        <w:rPr>
          <w:noProof/>
          <w:lang w:eastAsia="zh-TW"/>
        </w:rPr>
        <w:lastRenderedPageBreak/>
        <w:drawing>
          <wp:inline distT="0" distB="0" distL="0" distR="0" wp14:anchorId="45785300" wp14:editId="3414F680">
            <wp:extent cx="5220000" cy="2564890"/>
            <wp:effectExtent l="0" t="0" r="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37CF0" w14:textId="6040F486" w:rsidR="009A0F10" w:rsidRPr="00A73248" w:rsidRDefault="00A96DCD" w:rsidP="00A73248">
      <w:pPr>
        <w:spacing w:beforeLines="50" w:before="156" w:line="360" w:lineRule="auto"/>
        <w:rPr>
          <w:kern w:val="0"/>
          <w:sz w:val="24"/>
          <w:szCs w:val="24"/>
        </w:rPr>
      </w:pPr>
      <w:r w:rsidRPr="003615F9">
        <w:rPr>
          <w:b/>
          <w:bCs/>
          <w:kern w:val="0"/>
          <w:sz w:val="24"/>
          <w:szCs w:val="24"/>
        </w:rPr>
        <w:t>Figure S3.</w:t>
      </w:r>
      <w:r w:rsidRPr="003615F9">
        <w:rPr>
          <w:kern w:val="0"/>
          <w:sz w:val="24"/>
          <w:szCs w:val="24"/>
        </w:rPr>
        <w:t xml:space="preserve"> (a) Electron band structures, and (b) energy-dependent electron scattering rates without</w:t>
      </w:r>
      <w:r>
        <w:rPr>
          <w:kern w:val="0"/>
          <w:sz w:val="24"/>
          <w:szCs w:val="24"/>
        </w:rPr>
        <w:t xml:space="preserve"> </w:t>
      </w:r>
      <w:r w:rsidRPr="003615F9">
        <w:rPr>
          <w:kern w:val="0"/>
          <w:sz w:val="24"/>
          <w:szCs w:val="24"/>
        </w:rPr>
        <w:t>compressed Si, with 1%</w:t>
      </w:r>
      <w:r>
        <w:rPr>
          <w:kern w:val="0"/>
          <w:sz w:val="24"/>
          <w:szCs w:val="24"/>
        </w:rPr>
        <w:t xml:space="preserve"> </w:t>
      </w:r>
      <w:r w:rsidRPr="003615F9">
        <w:rPr>
          <w:kern w:val="0"/>
          <w:sz w:val="24"/>
          <w:szCs w:val="24"/>
        </w:rPr>
        <w:t>compressed Si, and with 3% compressed Si, indicated by green, red, and yellow, respectively.</w:t>
      </w:r>
    </w:p>
    <w:sectPr w:rsidR="009A0F10" w:rsidRPr="00A73248" w:rsidSect="00917FD8">
      <w:footerReference w:type="default" r:id="rId11"/>
      <w:pgSz w:w="11906" w:h="16838" w:code="9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96E92" w14:textId="77777777" w:rsidR="000F0001" w:rsidRDefault="000F0001" w:rsidP="006565FA">
      <w:r>
        <w:separator/>
      </w:r>
    </w:p>
  </w:endnote>
  <w:endnote w:type="continuationSeparator" w:id="0">
    <w:p w14:paraId="15A73F6B" w14:textId="77777777" w:rsidR="000F0001" w:rsidRDefault="000F0001" w:rsidP="00656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6281667"/>
      <w:docPartObj>
        <w:docPartGallery w:val="Page Numbers (Bottom of Page)"/>
        <w:docPartUnique/>
      </w:docPartObj>
    </w:sdtPr>
    <w:sdtContent>
      <w:p w14:paraId="55A1FEAB" w14:textId="070898D3" w:rsidR="00816CFF" w:rsidRDefault="00816C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70E" w:rsidRPr="00EE770E">
          <w:rPr>
            <w:noProof/>
            <w:lang w:val="zh-CN"/>
          </w:rPr>
          <w:t>3</w:t>
        </w:r>
        <w:r>
          <w:fldChar w:fldCharType="end"/>
        </w:r>
      </w:p>
    </w:sdtContent>
  </w:sdt>
  <w:p w14:paraId="21F13D9A" w14:textId="77777777" w:rsidR="00816CFF" w:rsidRDefault="00816CF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20C32" w14:textId="77777777" w:rsidR="000F0001" w:rsidRDefault="000F0001" w:rsidP="006565FA">
      <w:r>
        <w:separator/>
      </w:r>
    </w:p>
  </w:footnote>
  <w:footnote w:type="continuationSeparator" w:id="0">
    <w:p w14:paraId="2EF37D8E" w14:textId="77777777" w:rsidR="000F0001" w:rsidRDefault="000F0001" w:rsidP="006565FA">
      <w:r>
        <w:continuationSeparator/>
      </w:r>
    </w:p>
  </w:footnote>
  <w:footnote w:id="1">
    <w:p w14:paraId="3C9075F7" w14:textId="503CD8D4" w:rsidR="00816CFF" w:rsidRPr="003E1D36" w:rsidRDefault="00816CFF" w:rsidP="00470979">
      <w:pPr>
        <w:pStyle w:val="aff3"/>
        <w:jc w:val="both"/>
        <w:rPr>
          <w:sz w:val="20"/>
          <w:szCs w:val="20"/>
        </w:rPr>
      </w:pPr>
      <w:r w:rsidRPr="003E1D36">
        <w:rPr>
          <w:rStyle w:val="aff5"/>
          <w:sz w:val="20"/>
          <w:szCs w:val="20"/>
        </w:rPr>
        <w:t>*</w:t>
      </w:r>
      <w:r w:rsidRPr="003E1D36">
        <w:rPr>
          <w:sz w:val="20"/>
          <w:szCs w:val="20"/>
        </w:rPr>
        <w:t xml:space="preserve">Authors to whom correspondence should be addressed; </w:t>
      </w:r>
      <w:r w:rsidR="00C46CA0">
        <w:rPr>
          <w:rFonts w:eastAsia="PMingLiU" w:hint="eastAsia"/>
          <w:sz w:val="20"/>
          <w:szCs w:val="20"/>
          <w:lang w:eastAsia="zh-TW"/>
        </w:rPr>
        <w:t>E</w:t>
      </w:r>
      <w:r w:rsidRPr="003E1D36">
        <w:rPr>
          <w:sz w:val="20"/>
          <w:szCs w:val="20"/>
        </w:rPr>
        <w:t xml:space="preserve">mail: </w:t>
      </w:r>
      <w:hyperlink r:id="rId1" w:history="1">
        <w:r w:rsidRPr="003E1D36">
          <w:rPr>
            <w:rStyle w:val="a4"/>
            <w:sz w:val="20"/>
            <w:szCs w:val="20"/>
            <w:u w:val="none"/>
          </w:rPr>
          <w:t>thliu@hust.edu.cn</w:t>
        </w:r>
      </w:hyperlink>
      <w:r w:rsidRPr="003E1D36">
        <w:rPr>
          <w:sz w:val="20"/>
          <w:szCs w:val="20"/>
        </w:rPr>
        <w:t xml:space="preserve"> (T.-H</w:t>
      </w:r>
      <w:r w:rsidRPr="003E1D36">
        <w:rPr>
          <w:rFonts w:hint="eastAsia"/>
          <w:sz w:val="20"/>
          <w:szCs w:val="20"/>
        </w:rPr>
        <w:t>.</w:t>
      </w:r>
      <w:r w:rsidRPr="003E1D36">
        <w:rPr>
          <w:sz w:val="20"/>
          <w:szCs w:val="20"/>
        </w:rPr>
        <w:t xml:space="preserve"> Liu) and </w:t>
      </w:r>
      <w:hyperlink r:id="rId2" w:history="1">
        <w:r w:rsidRPr="003E1D36">
          <w:rPr>
            <w:rStyle w:val="a4"/>
            <w:sz w:val="20"/>
            <w:szCs w:val="20"/>
            <w:u w:val="none"/>
          </w:rPr>
          <w:t>ronggui@hust.edu.cn</w:t>
        </w:r>
      </w:hyperlink>
      <w:r w:rsidRPr="003E1D36">
        <w:rPr>
          <w:sz w:val="20"/>
          <w:szCs w:val="20"/>
        </w:rPr>
        <w:t xml:space="preserve"> (R. Yang).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4201"/>
    <w:multiLevelType w:val="hybridMultilevel"/>
    <w:tmpl w:val="E3782360"/>
    <w:lvl w:ilvl="0" w:tplc="515C97FE">
      <w:start w:val="1"/>
      <w:numFmt w:val="bullet"/>
      <w:lvlText w:val="‧"/>
      <w:lvlJc w:val="left"/>
      <w:pPr>
        <w:ind w:left="480" w:hanging="480"/>
      </w:pPr>
      <w:rPr>
        <w:rFonts w:ascii="PMingLiU" w:eastAsia="PMingLiU" w:hAnsi="PMingLiU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4A029F9"/>
    <w:multiLevelType w:val="hybridMultilevel"/>
    <w:tmpl w:val="CB4CAB8E"/>
    <w:lvl w:ilvl="0" w:tplc="C5ACCDA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61D475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062162E6"/>
    <w:multiLevelType w:val="hybridMultilevel"/>
    <w:tmpl w:val="F68AAC62"/>
    <w:lvl w:ilvl="0" w:tplc="2DAA4538">
      <w:start w:val="1"/>
      <w:numFmt w:val="decimal"/>
      <w:lvlText w:val="%1."/>
      <w:lvlJc w:val="left"/>
      <w:pPr>
        <w:ind w:left="360" w:hanging="360"/>
      </w:pPr>
      <w:rPr>
        <w:rFonts w:eastAsia="PMingLiU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62609E"/>
    <w:multiLevelType w:val="hybridMultilevel"/>
    <w:tmpl w:val="4C8CFD5E"/>
    <w:lvl w:ilvl="0" w:tplc="84923D48">
      <w:start w:val="1"/>
      <w:numFmt w:val="decimal"/>
      <w:lvlText w:val="%1."/>
      <w:lvlJc w:val="left"/>
      <w:pPr>
        <w:ind w:left="360" w:hanging="360"/>
      </w:pPr>
      <w:rPr>
        <w:rFonts w:eastAsia="PMingLiU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B40175"/>
    <w:multiLevelType w:val="multilevel"/>
    <w:tmpl w:val="36C450F2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snapToGrid w:val="0"/>
        <w:vanish w:val="0"/>
        <w:kern w:val="0"/>
        <w:sz w:val="21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vanish w:val="0"/>
        <w:sz w:val="21"/>
        <w:vertAlign w:val="baseline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vanish w:val="0"/>
        <w:sz w:val="21"/>
        <w:vertAlign w:val="baseline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6" w15:restartNumberingAfterBreak="0">
    <w:nsid w:val="16323EE6"/>
    <w:multiLevelType w:val="hybridMultilevel"/>
    <w:tmpl w:val="8C66A486"/>
    <w:lvl w:ilvl="0" w:tplc="995872A8">
      <w:start w:val="1"/>
      <w:numFmt w:val="decimal"/>
      <w:lvlText w:val="[%1]"/>
      <w:lvlJc w:val="left"/>
      <w:pPr>
        <w:ind w:left="900" w:hanging="420"/>
      </w:pPr>
      <w:rPr>
        <w:rFonts w:ascii="Times New Roman" w:eastAsia="宋体" w:hAnsi="Times New Roman" w:hint="default"/>
        <w:sz w:val="24"/>
      </w:rPr>
    </w:lvl>
    <w:lvl w:ilvl="1" w:tplc="094634EC">
      <w:start w:val="1"/>
      <w:numFmt w:val="decimal"/>
      <w:suff w:val="space"/>
      <w:lvlText w:val="[%2]"/>
      <w:lvlJc w:val="left"/>
      <w:pPr>
        <w:ind w:left="0" w:firstLine="0"/>
      </w:pPr>
      <w:rPr>
        <w:rFonts w:ascii="Times New Roman" w:eastAsia="宋体" w:hAnsi="Times New Roman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9227377"/>
    <w:multiLevelType w:val="multilevel"/>
    <w:tmpl w:val="1922737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B2601F3"/>
    <w:multiLevelType w:val="hybridMultilevel"/>
    <w:tmpl w:val="6936A5AC"/>
    <w:lvl w:ilvl="0" w:tplc="4170E87E">
      <w:start w:val="1"/>
      <w:numFmt w:val="decimal"/>
      <w:lvlText w:val="S%1."/>
      <w:lvlJc w:val="left"/>
      <w:pPr>
        <w:ind w:left="420" w:hanging="420"/>
      </w:pPr>
      <w:rPr>
        <w:rFonts w:hint="default"/>
        <w:sz w:val="24"/>
        <w:szCs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F951C6C"/>
    <w:multiLevelType w:val="hybridMultilevel"/>
    <w:tmpl w:val="2E7CD8DE"/>
    <w:lvl w:ilvl="0" w:tplc="995872A8">
      <w:start w:val="1"/>
      <w:numFmt w:val="decimal"/>
      <w:lvlText w:val="[%1]"/>
      <w:lvlJc w:val="left"/>
      <w:pPr>
        <w:ind w:left="420" w:hanging="420"/>
      </w:pPr>
      <w:rPr>
        <w:rFonts w:ascii="Times New Roman" w:eastAsia="宋体" w:hAnsi="Times New Roman" w:hint="default"/>
        <w:sz w:val="24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1A23484"/>
    <w:multiLevelType w:val="hybridMultilevel"/>
    <w:tmpl w:val="B814626A"/>
    <w:lvl w:ilvl="0" w:tplc="7FB486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4063D49"/>
    <w:multiLevelType w:val="hybridMultilevel"/>
    <w:tmpl w:val="94D2BC28"/>
    <w:lvl w:ilvl="0" w:tplc="F0BCDE98">
      <w:start w:val="1"/>
      <w:numFmt w:val="decimal"/>
      <w:lvlText w:val="%1."/>
      <w:lvlJc w:val="left"/>
      <w:pPr>
        <w:ind w:left="420" w:hanging="420"/>
      </w:pPr>
      <w:rPr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6414068"/>
    <w:multiLevelType w:val="multilevel"/>
    <w:tmpl w:val="D8C4543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snapToGrid w:val="0"/>
        <w:vanish w:val="0"/>
        <w:kern w:val="0"/>
        <w:sz w:val="36"/>
        <w:vertAlign w:val="baseline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596D7BBD"/>
    <w:multiLevelType w:val="hybridMultilevel"/>
    <w:tmpl w:val="43884D52"/>
    <w:lvl w:ilvl="0" w:tplc="B0122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7305B18"/>
    <w:multiLevelType w:val="hybridMultilevel"/>
    <w:tmpl w:val="BAF6155A"/>
    <w:lvl w:ilvl="0" w:tplc="0DAE2B04">
      <w:start w:val="1"/>
      <w:numFmt w:val="decimal"/>
      <w:lvlText w:val="%1."/>
      <w:lvlJc w:val="left"/>
      <w:pPr>
        <w:ind w:left="360" w:hanging="360"/>
      </w:pPr>
      <w:rPr>
        <w:rFonts w:eastAsia="PMingLiU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6670D29"/>
    <w:multiLevelType w:val="multilevel"/>
    <w:tmpl w:val="76670D2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7F68059D"/>
    <w:multiLevelType w:val="hybridMultilevel"/>
    <w:tmpl w:val="0F2208F6"/>
    <w:lvl w:ilvl="0" w:tplc="C5ACCDA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38795781">
    <w:abstractNumId w:val="12"/>
  </w:num>
  <w:num w:numId="2" w16cid:durableId="562837246">
    <w:abstractNumId w:val="2"/>
  </w:num>
  <w:num w:numId="3" w16cid:durableId="1747876499">
    <w:abstractNumId w:val="5"/>
  </w:num>
  <w:num w:numId="4" w16cid:durableId="3430196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7232454">
    <w:abstractNumId w:val="13"/>
  </w:num>
  <w:num w:numId="6" w16cid:durableId="10055978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721045">
    <w:abstractNumId w:val="6"/>
  </w:num>
  <w:num w:numId="8" w16cid:durableId="1714696783">
    <w:abstractNumId w:val="9"/>
  </w:num>
  <w:num w:numId="9" w16cid:durableId="1598562250">
    <w:abstractNumId w:val="7"/>
  </w:num>
  <w:num w:numId="10" w16cid:durableId="1000617120">
    <w:abstractNumId w:val="15"/>
  </w:num>
  <w:num w:numId="11" w16cid:durableId="9224487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017372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83523566">
    <w:abstractNumId w:val="16"/>
  </w:num>
  <w:num w:numId="14" w16cid:durableId="1437020844">
    <w:abstractNumId w:val="1"/>
  </w:num>
  <w:num w:numId="15" w16cid:durableId="1848712722">
    <w:abstractNumId w:val="11"/>
  </w:num>
  <w:num w:numId="16" w16cid:durableId="1080247497">
    <w:abstractNumId w:val="14"/>
  </w:num>
  <w:num w:numId="17" w16cid:durableId="2145807863">
    <w:abstractNumId w:val="3"/>
  </w:num>
  <w:num w:numId="18" w16cid:durableId="1469930983">
    <w:abstractNumId w:val="4"/>
  </w:num>
  <w:num w:numId="19" w16cid:durableId="854998805">
    <w:abstractNumId w:val="10"/>
  </w:num>
  <w:num w:numId="20" w16cid:durableId="1824663213">
    <w:abstractNumId w:val="0"/>
  </w:num>
  <w:num w:numId="21" w16cid:durableId="691568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xMTc1MTM0sDQ1sjRX0lEKTi0uzszPAymwtKwFADx4TPotAAAA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565FA"/>
    <w:rsid w:val="00005954"/>
    <w:rsid w:val="000060E3"/>
    <w:rsid w:val="00007231"/>
    <w:rsid w:val="00007349"/>
    <w:rsid w:val="00013382"/>
    <w:rsid w:val="00013F72"/>
    <w:rsid w:val="0001420E"/>
    <w:rsid w:val="000143CF"/>
    <w:rsid w:val="00025649"/>
    <w:rsid w:val="00027632"/>
    <w:rsid w:val="000301FD"/>
    <w:rsid w:val="000306F4"/>
    <w:rsid w:val="00031A3D"/>
    <w:rsid w:val="000331FF"/>
    <w:rsid w:val="00033D96"/>
    <w:rsid w:val="00035EA3"/>
    <w:rsid w:val="000408E7"/>
    <w:rsid w:val="00044684"/>
    <w:rsid w:val="00045930"/>
    <w:rsid w:val="00046BA2"/>
    <w:rsid w:val="000510BE"/>
    <w:rsid w:val="00052382"/>
    <w:rsid w:val="000526C6"/>
    <w:rsid w:val="00053446"/>
    <w:rsid w:val="000539E1"/>
    <w:rsid w:val="00053A36"/>
    <w:rsid w:val="00054E13"/>
    <w:rsid w:val="00056292"/>
    <w:rsid w:val="00056566"/>
    <w:rsid w:val="00062B5F"/>
    <w:rsid w:val="00065F4D"/>
    <w:rsid w:val="00065FAE"/>
    <w:rsid w:val="00073ADD"/>
    <w:rsid w:val="00082AFF"/>
    <w:rsid w:val="0008498D"/>
    <w:rsid w:val="000850A1"/>
    <w:rsid w:val="0008644D"/>
    <w:rsid w:val="00086F94"/>
    <w:rsid w:val="0008798D"/>
    <w:rsid w:val="00092668"/>
    <w:rsid w:val="00092C32"/>
    <w:rsid w:val="000968C9"/>
    <w:rsid w:val="00097BD0"/>
    <w:rsid w:val="000A2263"/>
    <w:rsid w:val="000A400A"/>
    <w:rsid w:val="000A543F"/>
    <w:rsid w:val="000A6F6A"/>
    <w:rsid w:val="000A74EE"/>
    <w:rsid w:val="000B03C5"/>
    <w:rsid w:val="000B2D6F"/>
    <w:rsid w:val="000B40A9"/>
    <w:rsid w:val="000B62F5"/>
    <w:rsid w:val="000B7588"/>
    <w:rsid w:val="000B7E3E"/>
    <w:rsid w:val="000C182D"/>
    <w:rsid w:val="000C1D72"/>
    <w:rsid w:val="000C219C"/>
    <w:rsid w:val="000C2A38"/>
    <w:rsid w:val="000C4E57"/>
    <w:rsid w:val="000C5EC4"/>
    <w:rsid w:val="000C6251"/>
    <w:rsid w:val="000C72DC"/>
    <w:rsid w:val="000D1812"/>
    <w:rsid w:val="000D3708"/>
    <w:rsid w:val="000D37C2"/>
    <w:rsid w:val="000D5A54"/>
    <w:rsid w:val="000D5D0F"/>
    <w:rsid w:val="000E1119"/>
    <w:rsid w:val="000E1139"/>
    <w:rsid w:val="000E5095"/>
    <w:rsid w:val="000E7201"/>
    <w:rsid w:val="000E7218"/>
    <w:rsid w:val="000F0001"/>
    <w:rsid w:val="000F237C"/>
    <w:rsid w:val="000F3459"/>
    <w:rsid w:val="000F4059"/>
    <w:rsid w:val="000F53B6"/>
    <w:rsid w:val="000F53CF"/>
    <w:rsid w:val="000F7CA3"/>
    <w:rsid w:val="001037E1"/>
    <w:rsid w:val="0010657B"/>
    <w:rsid w:val="00106C3A"/>
    <w:rsid w:val="00107522"/>
    <w:rsid w:val="00110094"/>
    <w:rsid w:val="00110423"/>
    <w:rsid w:val="0011109B"/>
    <w:rsid w:val="0011126E"/>
    <w:rsid w:val="001118F4"/>
    <w:rsid w:val="00114693"/>
    <w:rsid w:val="0011614D"/>
    <w:rsid w:val="0011720B"/>
    <w:rsid w:val="00120E46"/>
    <w:rsid w:val="00122ADB"/>
    <w:rsid w:val="00122AF2"/>
    <w:rsid w:val="001235CE"/>
    <w:rsid w:val="00124586"/>
    <w:rsid w:val="00127340"/>
    <w:rsid w:val="00127FCF"/>
    <w:rsid w:val="001310CF"/>
    <w:rsid w:val="001342AF"/>
    <w:rsid w:val="001424CF"/>
    <w:rsid w:val="00142A56"/>
    <w:rsid w:val="001437FD"/>
    <w:rsid w:val="0014539E"/>
    <w:rsid w:val="001455A6"/>
    <w:rsid w:val="001467AA"/>
    <w:rsid w:val="00150FF5"/>
    <w:rsid w:val="00152DEA"/>
    <w:rsid w:val="001539A1"/>
    <w:rsid w:val="001539DF"/>
    <w:rsid w:val="00153C0C"/>
    <w:rsid w:val="0015436B"/>
    <w:rsid w:val="00155464"/>
    <w:rsid w:val="00155660"/>
    <w:rsid w:val="001617EE"/>
    <w:rsid w:val="00162DCD"/>
    <w:rsid w:val="0016636E"/>
    <w:rsid w:val="00166469"/>
    <w:rsid w:val="00170402"/>
    <w:rsid w:val="00172815"/>
    <w:rsid w:val="001804A5"/>
    <w:rsid w:val="0018099E"/>
    <w:rsid w:val="00180E2B"/>
    <w:rsid w:val="00180EEF"/>
    <w:rsid w:val="001832B7"/>
    <w:rsid w:val="00184449"/>
    <w:rsid w:val="001855E6"/>
    <w:rsid w:val="00196EF4"/>
    <w:rsid w:val="00197A9E"/>
    <w:rsid w:val="00197E3B"/>
    <w:rsid w:val="001A08B0"/>
    <w:rsid w:val="001A56C5"/>
    <w:rsid w:val="001A6AC2"/>
    <w:rsid w:val="001B0694"/>
    <w:rsid w:val="001B36A6"/>
    <w:rsid w:val="001B444C"/>
    <w:rsid w:val="001B6D7D"/>
    <w:rsid w:val="001B72CF"/>
    <w:rsid w:val="001B76C6"/>
    <w:rsid w:val="001C02EC"/>
    <w:rsid w:val="001C28E5"/>
    <w:rsid w:val="001C41FC"/>
    <w:rsid w:val="001C5541"/>
    <w:rsid w:val="001D1A05"/>
    <w:rsid w:val="001D2F8D"/>
    <w:rsid w:val="001D4992"/>
    <w:rsid w:val="001D4EF3"/>
    <w:rsid w:val="001D4EF5"/>
    <w:rsid w:val="001D7961"/>
    <w:rsid w:val="001E125C"/>
    <w:rsid w:val="001E2998"/>
    <w:rsid w:val="001E6845"/>
    <w:rsid w:val="001E7BDE"/>
    <w:rsid w:val="001F2178"/>
    <w:rsid w:val="001F536A"/>
    <w:rsid w:val="001F7244"/>
    <w:rsid w:val="002003EE"/>
    <w:rsid w:val="00200B8C"/>
    <w:rsid w:val="00201DEA"/>
    <w:rsid w:val="00204163"/>
    <w:rsid w:val="00206922"/>
    <w:rsid w:val="00206D43"/>
    <w:rsid w:val="00211B81"/>
    <w:rsid w:val="00212793"/>
    <w:rsid w:val="00215F94"/>
    <w:rsid w:val="00216885"/>
    <w:rsid w:val="00220B0B"/>
    <w:rsid w:val="002224EB"/>
    <w:rsid w:val="00224E67"/>
    <w:rsid w:val="002272C9"/>
    <w:rsid w:val="00230602"/>
    <w:rsid w:val="00232B26"/>
    <w:rsid w:val="00234AD1"/>
    <w:rsid w:val="002412C5"/>
    <w:rsid w:val="002413E0"/>
    <w:rsid w:val="00241E1F"/>
    <w:rsid w:val="00243343"/>
    <w:rsid w:val="00250639"/>
    <w:rsid w:val="00251A12"/>
    <w:rsid w:val="00252549"/>
    <w:rsid w:val="00254300"/>
    <w:rsid w:val="0026043D"/>
    <w:rsid w:val="002637DF"/>
    <w:rsid w:val="00266B12"/>
    <w:rsid w:val="002729B3"/>
    <w:rsid w:val="00274554"/>
    <w:rsid w:val="002759EB"/>
    <w:rsid w:val="00277F43"/>
    <w:rsid w:val="002809D8"/>
    <w:rsid w:val="00281135"/>
    <w:rsid w:val="002830CB"/>
    <w:rsid w:val="00284D11"/>
    <w:rsid w:val="00291880"/>
    <w:rsid w:val="00293ADE"/>
    <w:rsid w:val="0029456E"/>
    <w:rsid w:val="00296CCA"/>
    <w:rsid w:val="002A06DC"/>
    <w:rsid w:val="002A2221"/>
    <w:rsid w:val="002A32E7"/>
    <w:rsid w:val="002A5C08"/>
    <w:rsid w:val="002A5E7A"/>
    <w:rsid w:val="002B1273"/>
    <w:rsid w:val="002B20D3"/>
    <w:rsid w:val="002B7772"/>
    <w:rsid w:val="002B7CBB"/>
    <w:rsid w:val="002C1ABC"/>
    <w:rsid w:val="002C275F"/>
    <w:rsid w:val="002C3684"/>
    <w:rsid w:val="002C55A1"/>
    <w:rsid w:val="002C62EB"/>
    <w:rsid w:val="002D1537"/>
    <w:rsid w:val="002D3323"/>
    <w:rsid w:val="002D4E4B"/>
    <w:rsid w:val="002E3891"/>
    <w:rsid w:val="002E41E7"/>
    <w:rsid w:val="002F07AB"/>
    <w:rsid w:val="002F18A5"/>
    <w:rsid w:val="002F3CE8"/>
    <w:rsid w:val="002F5F25"/>
    <w:rsid w:val="002F7A1F"/>
    <w:rsid w:val="003011E1"/>
    <w:rsid w:val="003014DD"/>
    <w:rsid w:val="00303437"/>
    <w:rsid w:val="0030384F"/>
    <w:rsid w:val="0030396D"/>
    <w:rsid w:val="00304455"/>
    <w:rsid w:val="00305690"/>
    <w:rsid w:val="003109E6"/>
    <w:rsid w:val="00310DC0"/>
    <w:rsid w:val="003132C7"/>
    <w:rsid w:val="00313DD6"/>
    <w:rsid w:val="00314166"/>
    <w:rsid w:val="00314389"/>
    <w:rsid w:val="003149FA"/>
    <w:rsid w:val="003151E9"/>
    <w:rsid w:val="00315820"/>
    <w:rsid w:val="00316B38"/>
    <w:rsid w:val="0032266C"/>
    <w:rsid w:val="00323D10"/>
    <w:rsid w:val="003258A1"/>
    <w:rsid w:val="00331123"/>
    <w:rsid w:val="003317F0"/>
    <w:rsid w:val="00334CBF"/>
    <w:rsid w:val="003360B3"/>
    <w:rsid w:val="00336A62"/>
    <w:rsid w:val="00337ACE"/>
    <w:rsid w:val="0034299E"/>
    <w:rsid w:val="003430A4"/>
    <w:rsid w:val="0034451B"/>
    <w:rsid w:val="00345898"/>
    <w:rsid w:val="003507AF"/>
    <w:rsid w:val="0035082B"/>
    <w:rsid w:val="00352456"/>
    <w:rsid w:val="0035317C"/>
    <w:rsid w:val="00353D88"/>
    <w:rsid w:val="0035403B"/>
    <w:rsid w:val="00354EE1"/>
    <w:rsid w:val="00362379"/>
    <w:rsid w:val="00362D37"/>
    <w:rsid w:val="003635A7"/>
    <w:rsid w:val="00364694"/>
    <w:rsid w:val="00364842"/>
    <w:rsid w:val="00365716"/>
    <w:rsid w:val="00366F88"/>
    <w:rsid w:val="00371F70"/>
    <w:rsid w:val="003753E7"/>
    <w:rsid w:val="003757EF"/>
    <w:rsid w:val="003778A6"/>
    <w:rsid w:val="00384B48"/>
    <w:rsid w:val="00391FD0"/>
    <w:rsid w:val="00393684"/>
    <w:rsid w:val="003939BD"/>
    <w:rsid w:val="00393CEB"/>
    <w:rsid w:val="0039467D"/>
    <w:rsid w:val="00395F15"/>
    <w:rsid w:val="00396917"/>
    <w:rsid w:val="00396D40"/>
    <w:rsid w:val="003A55EC"/>
    <w:rsid w:val="003A682B"/>
    <w:rsid w:val="003A6978"/>
    <w:rsid w:val="003A6CA5"/>
    <w:rsid w:val="003B00BA"/>
    <w:rsid w:val="003B04DB"/>
    <w:rsid w:val="003B04DC"/>
    <w:rsid w:val="003B23BF"/>
    <w:rsid w:val="003B2E2E"/>
    <w:rsid w:val="003B2F2D"/>
    <w:rsid w:val="003B3395"/>
    <w:rsid w:val="003B531F"/>
    <w:rsid w:val="003B5776"/>
    <w:rsid w:val="003B5A66"/>
    <w:rsid w:val="003B60CA"/>
    <w:rsid w:val="003B6F55"/>
    <w:rsid w:val="003B79B3"/>
    <w:rsid w:val="003C12FA"/>
    <w:rsid w:val="003C156D"/>
    <w:rsid w:val="003C4BBC"/>
    <w:rsid w:val="003C5DA1"/>
    <w:rsid w:val="003D2DBE"/>
    <w:rsid w:val="003D5DB2"/>
    <w:rsid w:val="003D6180"/>
    <w:rsid w:val="003D6375"/>
    <w:rsid w:val="003D74C6"/>
    <w:rsid w:val="003D75B6"/>
    <w:rsid w:val="003E176C"/>
    <w:rsid w:val="003E1D36"/>
    <w:rsid w:val="003E2B21"/>
    <w:rsid w:val="003E3075"/>
    <w:rsid w:val="003E3381"/>
    <w:rsid w:val="003E6F17"/>
    <w:rsid w:val="003F23F6"/>
    <w:rsid w:val="003F35BF"/>
    <w:rsid w:val="003F51B7"/>
    <w:rsid w:val="003F5845"/>
    <w:rsid w:val="003F79BC"/>
    <w:rsid w:val="003F7E60"/>
    <w:rsid w:val="0040710C"/>
    <w:rsid w:val="0041056F"/>
    <w:rsid w:val="00411034"/>
    <w:rsid w:val="00411282"/>
    <w:rsid w:val="004119AA"/>
    <w:rsid w:val="0041258B"/>
    <w:rsid w:val="00414E6C"/>
    <w:rsid w:val="00415292"/>
    <w:rsid w:val="0041645C"/>
    <w:rsid w:val="00416482"/>
    <w:rsid w:val="00417120"/>
    <w:rsid w:val="00417C46"/>
    <w:rsid w:val="00421548"/>
    <w:rsid w:val="00421CC9"/>
    <w:rsid w:val="00422FBF"/>
    <w:rsid w:val="00427F9A"/>
    <w:rsid w:val="00431E81"/>
    <w:rsid w:val="00432076"/>
    <w:rsid w:val="00433CE3"/>
    <w:rsid w:val="00435D91"/>
    <w:rsid w:val="00437932"/>
    <w:rsid w:val="00437C53"/>
    <w:rsid w:val="00440148"/>
    <w:rsid w:val="00442793"/>
    <w:rsid w:val="0044380E"/>
    <w:rsid w:val="00443E5D"/>
    <w:rsid w:val="00445300"/>
    <w:rsid w:val="00446697"/>
    <w:rsid w:val="00450D42"/>
    <w:rsid w:val="00454F89"/>
    <w:rsid w:val="00457758"/>
    <w:rsid w:val="00462F17"/>
    <w:rsid w:val="004632A4"/>
    <w:rsid w:val="004673B9"/>
    <w:rsid w:val="004679F2"/>
    <w:rsid w:val="00470979"/>
    <w:rsid w:val="0047296A"/>
    <w:rsid w:val="00474F25"/>
    <w:rsid w:val="00485644"/>
    <w:rsid w:val="00486848"/>
    <w:rsid w:val="004875EA"/>
    <w:rsid w:val="004A68D1"/>
    <w:rsid w:val="004C232E"/>
    <w:rsid w:val="004C30A5"/>
    <w:rsid w:val="004C5CA2"/>
    <w:rsid w:val="004C6D0E"/>
    <w:rsid w:val="004D0480"/>
    <w:rsid w:val="004D0730"/>
    <w:rsid w:val="004D1513"/>
    <w:rsid w:val="004D16BE"/>
    <w:rsid w:val="004D354E"/>
    <w:rsid w:val="004D3952"/>
    <w:rsid w:val="004D47C0"/>
    <w:rsid w:val="004D5458"/>
    <w:rsid w:val="004D548A"/>
    <w:rsid w:val="004D6122"/>
    <w:rsid w:val="004D6700"/>
    <w:rsid w:val="004D7D6E"/>
    <w:rsid w:val="004E03F4"/>
    <w:rsid w:val="004E1E28"/>
    <w:rsid w:val="004E4EAE"/>
    <w:rsid w:val="004E4EE9"/>
    <w:rsid w:val="004F2BFF"/>
    <w:rsid w:val="004F4302"/>
    <w:rsid w:val="004F50B5"/>
    <w:rsid w:val="004F65D7"/>
    <w:rsid w:val="004F6CDF"/>
    <w:rsid w:val="0050106B"/>
    <w:rsid w:val="0050106E"/>
    <w:rsid w:val="005012F2"/>
    <w:rsid w:val="00501334"/>
    <w:rsid w:val="00506DA6"/>
    <w:rsid w:val="00510111"/>
    <w:rsid w:val="00510245"/>
    <w:rsid w:val="00512664"/>
    <w:rsid w:val="00512699"/>
    <w:rsid w:val="0051355A"/>
    <w:rsid w:val="00517BD7"/>
    <w:rsid w:val="00523C23"/>
    <w:rsid w:val="0052452A"/>
    <w:rsid w:val="00526E16"/>
    <w:rsid w:val="00531882"/>
    <w:rsid w:val="005337B4"/>
    <w:rsid w:val="005403C2"/>
    <w:rsid w:val="00541F80"/>
    <w:rsid w:val="00542712"/>
    <w:rsid w:val="00542DE5"/>
    <w:rsid w:val="00544BEE"/>
    <w:rsid w:val="0054575C"/>
    <w:rsid w:val="00547328"/>
    <w:rsid w:val="005474D5"/>
    <w:rsid w:val="00547931"/>
    <w:rsid w:val="0055068F"/>
    <w:rsid w:val="00550F20"/>
    <w:rsid w:val="005524BE"/>
    <w:rsid w:val="00553B72"/>
    <w:rsid w:val="00555EA7"/>
    <w:rsid w:val="00563972"/>
    <w:rsid w:val="00565DF6"/>
    <w:rsid w:val="00574747"/>
    <w:rsid w:val="00574D6D"/>
    <w:rsid w:val="00575485"/>
    <w:rsid w:val="005848E6"/>
    <w:rsid w:val="005913A1"/>
    <w:rsid w:val="005939CC"/>
    <w:rsid w:val="005961CF"/>
    <w:rsid w:val="005965A7"/>
    <w:rsid w:val="0059777F"/>
    <w:rsid w:val="005A5A76"/>
    <w:rsid w:val="005A645D"/>
    <w:rsid w:val="005A70C6"/>
    <w:rsid w:val="005B1535"/>
    <w:rsid w:val="005B31FB"/>
    <w:rsid w:val="005B5593"/>
    <w:rsid w:val="005B5FDA"/>
    <w:rsid w:val="005B6F77"/>
    <w:rsid w:val="005B6FD9"/>
    <w:rsid w:val="005B765E"/>
    <w:rsid w:val="005C1A18"/>
    <w:rsid w:val="005C3AC0"/>
    <w:rsid w:val="005C49E7"/>
    <w:rsid w:val="005C52CC"/>
    <w:rsid w:val="005C6601"/>
    <w:rsid w:val="005D0226"/>
    <w:rsid w:val="005D0BA4"/>
    <w:rsid w:val="005D16FE"/>
    <w:rsid w:val="005D1C0D"/>
    <w:rsid w:val="005D2185"/>
    <w:rsid w:val="005D2E51"/>
    <w:rsid w:val="005D3F16"/>
    <w:rsid w:val="005D783D"/>
    <w:rsid w:val="005E349E"/>
    <w:rsid w:val="005F0347"/>
    <w:rsid w:val="005F0EEF"/>
    <w:rsid w:val="005F6625"/>
    <w:rsid w:val="00600D0F"/>
    <w:rsid w:val="00602D4E"/>
    <w:rsid w:val="00604599"/>
    <w:rsid w:val="00605878"/>
    <w:rsid w:val="0061043B"/>
    <w:rsid w:val="00610661"/>
    <w:rsid w:val="00611D20"/>
    <w:rsid w:val="0061321A"/>
    <w:rsid w:val="00614C5C"/>
    <w:rsid w:val="00626102"/>
    <w:rsid w:val="00626548"/>
    <w:rsid w:val="00627834"/>
    <w:rsid w:val="00627957"/>
    <w:rsid w:val="00627C98"/>
    <w:rsid w:val="00631E02"/>
    <w:rsid w:val="006324BC"/>
    <w:rsid w:val="00634A1B"/>
    <w:rsid w:val="00634EA7"/>
    <w:rsid w:val="00635524"/>
    <w:rsid w:val="00635AA3"/>
    <w:rsid w:val="00635D01"/>
    <w:rsid w:val="00641C5C"/>
    <w:rsid w:val="00642C74"/>
    <w:rsid w:val="00642CBB"/>
    <w:rsid w:val="006444AC"/>
    <w:rsid w:val="00645118"/>
    <w:rsid w:val="00650183"/>
    <w:rsid w:val="00651B11"/>
    <w:rsid w:val="00652069"/>
    <w:rsid w:val="00654BFD"/>
    <w:rsid w:val="00655276"/>
    <w:rsid w:val="0065591D"/>
    <w:rsid w:val="00655C80"/>
    <w:rsid w:val="006565FA"/>
    <w:rsid w:val="006569F8"/>
    <w:rsid w:val="00656A64"/>
    <w:rsid w:val="00660077"/>
    <w:rsid w:val="006625BD"/>
    <w:rsid w:val="0066272A"/>
    <w:rsid w:val="00664FF8"/>
    <w:rsid w:val="00665F1B"/>
    <w:rsid w:val="006674CB"/>
    <w:rsid w:val="00667829"/>
    <w:rsid w:val="00670919"/>
    <w:rsid w:val="0067132F"/>
    <w:rsid w:val="00677518"/>
    <w:rsid w:val="00677865"/>
    <w:rsid w:val="00680868"/>
    <w:rsid w:val="00681DB0"/>
    <w:rsid w:val="00685C05"/>
    <w:rsid w:val="00686D0F"/>
    <w:rsid w:val="0068783B"/>
    <w:rsid w:val="006908CA"/>
    <w:rsid w:val="00690950"/>
    <w:rsid w:val="00690C27"/>
    <w:rsid w:val="0069101B"/>
    <w:rsid w:val="00691A35"/>
    <w:rsid w:val="00691AE9"/>
    <w:rsid w:val="00691F8E"/>
    <w:rsid w:val="0069547D"/>
    <w:rsid w:val="00695D94"/>
    <w:rsid w:val="006A1FC6"/>
    <w:rsid w:val="006A2D34"/>
    <w:rsid w:val="006A3425"/>
    <w:rsid w:val="006A4963"/>
    <w:rsid w:val="006A4BF1"/>
    <w:rsid w:val="006A6167"/>
    <w:rsid w:val="006A7A1A"/>
    <w:rsid w:val="006B1B5A"/>
    <w:rsid w:val="006B29BD"/>
    <w:rsid w:val="006C1B3D"/>
    <w:rsid w:val="006C4701"/>
    <w:rsid w:val="006C54C1"/>
    <w:rsid w:val="006D106F"/>
    <w:rsid w:val="006D1E94"/>
    <w:rsid w:val="006D2443"/>
    <w:rsid w:val="006D362D"/>
    <w:rsid w:val="006D5AF8"/>
    <w:rsid w:val="006D76AE"/>
    <w:rsid w:val="006D7F43"/>
    <w:rsid w:val="006E3B05"/>
    <w:rsid w:val="006E7DF8"/>
    <w:rsid w:val="006F2109"/>
    <w:rsid w:val="006F2E82"/>
    <w:rsid w:val="006F593F"/>
    <w:rsid w:val="006F5B37"/>
    <w:rsid w:val="006F5F1B"/>
    <w:rsid w:val="006F6732"/>
    <w:rsid w:val="006F6F54"/>
    <w:rsid w:val="00701223"/>
    <w:rsid w:val="007017D3"/>
    <w:rsid w:val="007020CB"/>
    <w:rsid w:val="00702E98"/>
    <w:rsid w:val="0070412C"/>
    <w:rsid w:val="00705637"/>
    <w:rsid w:val="007110F2"/>
    <w:rsid w:val="00711B88"/>
    <w:rsid w:val="00711F88"/>
    <w:rsid w:val="0071215D"/>
    <w:rsid w:val="00713EC6"/>
    <w:rsid w:val="00715027"/>
    <w:rsid w:val="00715844"/>
    <w:rsid w:val="007167AB"/>
    <w:rsid w:val="007209B7"/>
    <w:rsid w:val="00725E89"/>
    <w:rsid w:val="00732398"/>
    <w:rsid w:val="00732573"/>
    <w:rsid w:val="00735D49"/>
    <w:rsid w:val="00737628"/>
    <w:rsid w:val="00744FAC"/>
    <w:rsid w:val="007458C2"/>
    <w:rsid w:val="00747CDE"/>
    <w:rsid w:val="00750793"/>
    <w:rsid w:val="0075260E"/>
    <w:rsid w:val="007526D0"/>
    <w:rsid w:val="007539B6"/>
    <w:rsid w:val="0075503B"/>
    <w:rsid w:val="00761926"/>
    <w:rsid w:val="007633CF"/>
    <w:rsid w:val="00763561"/>
    <w:rsid w:val="00763AF3"/>
    <w:rsid w:val="00764413"/>
    <w:rsid w:val="00764748"/>
    <w:rsid w:val="00765205"/>
    <w:rsid w:val="007653C3"/>
    <w:rsid w:val="00767FBA"/>
    <w:rsid w:val="00772298"/>
    <w:rsid w:val="00772411"/>
    <w:rsid w:val="007737C7"/>
    <w:rsid w:val="00773F66"/>
    <w:rsid w:val="0077578D"/>
    <w:rsid w:val="00775E5B"/>
    <w:rsid w:val="007769B8"/>
    <w:rsid w:val="0078024B"/>
    <w:rsid w:val="00781384"/>
    <w:rsid w:val="00781C86"/>
    <w:rsid w:val="007928AF"/>
    <w:rsid w:val="00793E2D"/>
    <w:rsid w:val="0079473F"/>
    <w:rsid w:val="00796C09"/>
    <w:rsid w:val="00796F90"/>
    <w:rsid w:val="007A16F4"/>
    <w:rsid w:val="007A350F"/>
    <w:rsid w:val="007A3874"/>
    <w:rsid w:val="007A5BD0"/>
    <w:rsid w:val="007A72B9"/>
    <w:rsid w:val="007A78D9"/>
    <w:rsid w:val="007B27DA"/>
    <w:rsid w:val="007B3671"/>
    <w:rsid w:val="007B38BB"/>
    <w:rsid w:val="007B3BFD"/>
    <w:rsid w:val="007B515C"/>
    <w:rsid w:val="007B5EC9"/>
    <w:rsid w:val="007C0779"/>
    <w:rsid w:val="007C3456"/>
    <w:rsid w:val="007C4092"/>
    <w:rsid w:val="007C5E06"/>
    <w:rsid w:val="007D3076"/>
    <w:rsid w:val="007D31BB"/>
    <w:rsid w:val="007E0247"/>
    <w:rsid w:val="007E0CCF"/>
    <w:rsid w:val="007E1788"/>
    <w:rsid w:val="007E2638"/>
    <w:rsid w:val="007E4F05"/>
    <w:rsid w:val="007E5A3C"/>
    <w:rsid w:val="007E71CA"/>
    <w:rsid w:val="007F3084"/>
    <w:rsid w:val="007F60CF"/>
    <w:rsid w:val="007F634A"/>
    <w:rsid w:val="007F6383"/>
    <w:rsid w:val="007F7258"/>
    <w:rsid w:val="00800AF0"/>
    <w:rsid w:val="00803603"/>
    <w:rsid w:val="008054AE"/>
    <w:rsid w:val="008062AB"/>
    <w:rsid w:val="00806E8F"/>
    <w:rsid w:val="00807A4C"/>
    <w:rsid w:val="00810544"/>
    <w:rsid w:val="008105BB"/>
    <w:rsid w:val="008164CF"/>
    <w:rsid w:val="00816CFF"/>
    <w:rsid w:val="00820367"/>
    <w:rsid w:val="00820719"/>
    <w:rsid w:val="008216DC"/>
    <w:rsid w:val="0082469F"/>
    <w:rsid w:val="00830D9E"/>
    <w:rsid w:val="008316E5"/>
    <w:rsid w:val="008317C0"/>
    <w:rsid w:val="00831DC9"/>
    <w:rsid w:val="00831E0A"/>
    <w:rsid w:val="0083373B"/>
    <w:rsid w:val="0083781B"/>
    <w:rsid w:val="00841481"/>
    <w:rsid w:val="00845722"/>
    <w:rsid w:val="00845B8C"/>
    <w:rsid w:val="008502B9"/>
    <w:rsid w:val="00851715"/>
    <w:rsid w:val="00854FE3"/>
    <w:rsid w:val="00856F3F"/>
    <w:rsid w:val="008603FA"/>
    <w:rsid w:val="00861DF0"/>
    <w:rsid w:val="00862A53"/>
    <w:rsid w:val="008648E6"/>
    <w:rsid w:val="00864B8E"/>
    <w:rsid w:val="008665B9"/>
    <w:rsid w:val="0087120B"/>
    <w:rsid w:val="00871A1B"/>
    <w:rsid w:val="0087338E"/>
    <w:rsid w:val="008742E0"/>
    <w:rsid w:val="0087481C"/>
    <w:rsid w:val="00880BF7"/>
    <w:rsid w:val="00883DAF"/>
    <w:rsid w:val="008875EC"/>
    <w:rsid w:val="00887EEF"/>
    <w:rsid w:val="00890A04"/>
    <w:rsid w:val="00891505"/>
    <w:rsid w:val="008924AA"/>
    <w:rsid w:val="008928B7"/>
    <w:rsid w:val="00892D37"/>
    <w:rsid w:val="008A3808"/>
    <w:rsid w:val="008A3DEE"/>
    <w:rsid w:val="008A4DB1"/>
    <w:rsid w:val="008A69CB"/>
    <w:rsid w:val="008A70CE"/>
    <w:rsid w:val="008A74F1"/>
    <w:rsid w:val="008B290C"/>
    <w:rsid w:val="008B3A66"/>
    <w:rsid w:val="008B4BE8"/>
    <w:rsid w:val="008B4FCF"/>
    <w:rsid w:val="008B507B"/>
    <w:rsid w:val="008B6706"/>
    <w:rsid w:val="008B6733"/>
    <w:rsid w:val="008C06E4"/>
    <w:rsid w:val="008C14CD"/>
    <w:rsid w:val="008C540B"/>
    <w:rsid w:val="008C5E56"/>
    <w:rsid w:val="008D19A0"/>
    <w:rsid w:val="008D2850"/>
    <w:rsid w:val="008D31D8"/>
    <w:rsid w:val="008D4087"/>
    <w:rsid w:val="008D64CC"/>
    <w:rsid w:val="008D74DD"/>
    <w:rsid w:val="008E0427"/>
    <w:rsid w:val="008E7FF6"/>
    <w:rsid w:val="008F12E8"/>
    <w:rsid w:val="008F3DE2"/>
    <w:rsid w:val="008F744E"/>
    <w:rsid w:val="008F7A44"/>
    <w:rsid w:val="00903974"/>
    <w:rsid w:val="00904365"/>
    <w:rsid w:val="0090547A"/>
    <w:rsid w:val="00906949"/>
    <w:rsid w:val="00907C05"/>
    <w:rsid w:val="00912636"/>
    <w:rsid w:val="0091298D"/>
    <w:rsid w:val="009151FA"/>
    <w:rsid w:val="00917C86"/>
    <w:rsid w:val="00917FD8"/>
    <w:rsid w:val="00921A68"/>
    <w:rsid w:val="00922C68"/>
    <w:rsid w:val="00923B1C"/>
    <w:rsid w:val="00924161"/>
    <w:rsid w:val="00926011"/>
    <w:rsid w:val="00927B8D"/>
    <w:rsid w:val="009300A0"/>
    <w:rsid w:val="009302C4"/>
    <w:rsid w:val="009304DB"/>
    <w:rsid w:val="00931F94"/>
    <w:rsid w:val="009327E0"/>
    <w:rsid w:val="009345BF"/>
    <w:rsid w:val="0094105F"/>
    <w:rsid w:val="00941309"/>
    <w:rsid w:val="0094188E"/>
    <w:rsid w:val="00944EA2"/>
    <w:rsid w:val="00945E54"/>
    <w:rsid w:val="0094644C"/>
    <w:rsid w:val="00946BE5"/>
    <w:rsid w:val="009479DD"/>
    <w:rsid w:val="00947ED6"/>
    <w:rsid w:val="00950753"/>
    <w:rsid w:val="00950B94"/>
    <w:rsid w:val="009524A8"/>
    <w:rsid w:val="00955CF0"/>
    <w:rsid w:val="00956710"/>
    <w:rsid w:val="0096072F"/>
    <w:rsid w:val="00962573"/>
    <w:rsid w:val="009636B9"/>
    <w:rsid w:val="0096538A"/>
    <w:rsid w:val="009679F0"/>
    <w:rsid w:val="00970E6E"/>
    <w:rsid w:val="009711A0"/>
    <w:rsid w:val="00971352"/>
    <w:rsid w:val="00971F82"/>
    <w:rsid w:val="00973697"/>
    <w:rsid w:val="00980C5B"/>
    <w:rsid w:val="009833BD"/>
    <w:rsid w:val="00983D29"/>
    <w:rsid w:val="00985D4C"/>
    <w:rsid w:val="00987E4D"/>
    <w:rsid w:val="009906D2"/>
    <w:rsid w:val="00993AEA"/>
    <w:rsid w:val="00994242"/>
    <w:rsid w:val="00996C30"/>
    <w:rsid w:val="009A0F10"/>
    <w:rsid w:val="009A40D1"/>
    <w:rsid w:val="009A5DD8"/>
    <w:rsid w:val="009A663A"/>
    <w:rsid w:val="009A6739"/>
    <w:rsid w:val="009A7A59"/>
    <w:rsid w:val="009B067D"/>
    <w:rsid w:val="009B2B78"/>
    <w:rsid w:val="009C3508"/>
    <w:rsid w:val="009D062E"/>
    <w:rsid w:val="009D342D"/>
    <w:rsid w:val="009D4237"/>
    <w:rsid w:val="009D5133"/>
    <w:rsid w:val="009D7E20"/>
    <w:rsid w:val="009E12CE"/>
    <w:rsid w:val="009E4620"/>
    <w:rsid w:val="009E6800"/>
    <w:rsid w:val="009F0B23"/>
    <w:rsid w:val="009F1511"/>
    <w:rsid w:val="00A02E63"/>
    <w:rsid w:val="00A038D5"/>
    <w:rsid w:val="00A05452"/>
    <w:rsid w:val="00A05C38"/>
    <w:rsid w:val="00A069C9"/>
    <w:rsid w:val="00A148F9"/>
    <w:rsid w:val="00A16706"/>
    <w:rsid w:val="00A167A9"/>
    <w:rsid w:val="00A20387"/>
    <w:rsid w:val="00A226C7"/>
    <w:rsid w:val="00A23B14"/>
    <w:rsid w:val="00A31133"/>
    <w:rsid w:val="00A32D0E"/>
    <w:rsid w:val="00A401CD"/>
    <w:rsid w:val="00A4064E"/>
    <w:rsid w:val="00A44E97"/>
    <w:rsid w:val="00A4506C"/>
    <w:rsid w:val="00A472DB"/>
    <w:rsid w:val="00A47543"/>
    <w:rsid w:val="00A50A3C"/>
    <w:rsid w:val="00A50F06"/>
    <w:rsid w:val="00A51884"/>
    <w:rsid w:val="00A5238D"/>
    <w:rsid w:val="00A52DF5"/>
    <w:rsid w:val="00A53ECB"/>
    <w:rsid w:val="00A54A9A"/>
    <w:rsid w:val="00A5660D"/>
    <w:rsid w:val="00A65455"/>
    <w:rsid w:val="00A71197"/>
    <w:rsid w:val="00A7169E"/>
    <w:rsid w:val="00A7177A"/>
    <w:rsid w:val="00A72239"/>
    <w:rsid w:val="00A73248"/>
    <w:rsid w:val="00A759E9"/>
    <w:rsid w:val="00A77548"/>
    <w:rsid w:val="00A7792B"/>
    <w:rsid w:val="00A814D4"/>
    <w:rsid w:val="00A82748"/>
    <w:rsid w:val="00A83118"/>
    <w:rsid w:val="00A8423A"/>
    <w:rsid w:val="00A863F4"/>
    <w:rsid w:val="00A91793"/>
    <w:rsid w:val="00A95697"/>
    <w:rsid w:val="00A96DCD"/>
    <w:rsid w:val="00AA0561"/>
    <w:rsid w:val="00AA1815"/>
    <w:rsid w:val="00AA22A5"/>
    <w:rsid w:val="00AA4B00"/>
    <w:rsid w:val="00AA61CA"/>
    <w:rsid w:val="00AA7153"/>
    <w:rsid w:val="00AA761C"/>
    <w:rsid w:val="00AC116C"/>
    <w:rsid w:val="00AC3721"/>
    <w:rsid w:val="00AC4E31"/>
    <w:rsid w:val="00AC5D8B"/>
    <w:rsid w:val="00AD0721"/>
    <w:rsid w:val="00AE6A9C"/>
    <w:rsid w:val="00AF30C4"/>
    <w:rsid w:val="00AF6225"/>
    <w:rsid w:val="00B00D10"/>
    <w:rsid w:val="00B02428"/>
    <w:rsid w:val="00B052FA"/>
    <w:rsid w:val="00B058D9"/>
    <w:rsid w:val="00B105BA"/>
    <w:rsid w:val="00B109D3"/>
    <w:rsid w:val="00B12705"/>
    <w:rsid w:val="00B13FE8"/>
    <w:rsid w:val="00B16C88"/>
    <w:rsid w:val="00B21AA2"/>
    <w:rsid w:val="00B221FF"/>
    <w:rsid w:val="00B258A0"/>
    <w:rsid w:val="00B26536"/>
    <w:rsid w:val="00B267AE"/>
    <w:rsid w:val="00B32FC1"/>
    <w:rsid w:val="00B332EB"/>
    <w:rsid w:val="00B42792"/>
    <w:rsid w:val="00B444C5"/>
    <w:rsid w:val="00B46D68"/>
    <w:rsid w:val="00B46EFF"/>
    <w:rsid w:val="00B47E45"/>
    <w:rsid w:val="00B50756"/>
    <w:rsid w:val="00B53955"/>
    <w:rsid w:val="00B5541D"/>
    <w:rsid w:val="00B56971"/>
    <w:rsid w:val="00B56C38"/>
    <w:rsid w:val="00B57F6D"/>
    <w:rsid w:val="00B6013F"/>
    <w:rsid w:val="00B6036E"/>
    <w:rsid w:val="00B60568"/>
    <w:rsid w:val="00B61BDE"/>
    <w:rsid w:val="00B66597"/>
    <w:rsid w:val="00B70BB3"/>
    <w:rsid w:val="00B713B0"/>
    <w:rsid w:val="00B7477C"/>
    <w:rsid w:val="00B77138"/>
    <w:rsid w:val="00B778CC"/>
    <w:rsid w:val="00B77D84"/>
    <w:rsid w:val="00B80887"/>
    <w:rsid w:val="00B8421B"/>
    <w:rsid w:val="00B84AA9"/>
    <w:rsid w:val="00B84E52"/>
    <w:rsid w:val="00B87C84"/>
    <w:rsid w:val="00B918BF"/>
    <w:rsid w:val="00B91FF3"/>
    <w:rsid w:val="00B9462C"/>
    <w:rsid w:val="00B9610B"/>
    <w:rsid w:val="00B975B9"/>
    <w:rsid w:val="00B975EF"/>
    <w:rsid w:val="00B9765D"/>
    <w:rsid w:val="00BA136C"/>
    <w:rsid w:val="00BA19E9"/>
    <w:rsid w:val="00BA4B7E"/>
    <w:rsid w:val="00BA5059"/>
    <w:rsid w:val="00BA6B6B"/>
    <w:rsid w:val="00BA6C8F"/>
    <w:rsid w:val="00BB1709"/>
    <w:rsid w:val="00BB3183"/>
    <w:rsid w:val="00BB631B"/>
    <w:rsid w:val="00BB700C"/>
    <w:rsid w:val="00BB7245"/>
    <w:rsid w:val="00BB7CCD"/>
    <w:rsid w:val="00BC14D5"/>
    <w:rsid w:val="00BC7E5F"/>
    <w:rsid w:val="00BD5F6D"/>
    <w:rsid w:val="00BD6C6A"/>
    <w:rsid w:val="00BD765C"/>
    <w:rsid w:val="00BE156F"/>
    <w:rsid w:val="00BE7F4E"/>
    <w:rsid w:val="00BF0AE2"/>
    <w:rsid w:val="00BF1407"/>
    <w:rsid w:val="00BF1FD7"/>
    <w:rsid w:val="00BF25B5"/>
    <w:rsid w:val="00BF683E"/>
    <w:rsid w:val="00C0111C"/>
    <w:rsid w:val="00C02F36"/>
    <w:rsid w:val="00C02FDF"/>
    <w:rsid w:val="00C048D1"/>
    <w:rsid w:val="00C052F0"/>
    <w:rsid w:val="00C05925"/>
    <w:rsid w:val="00C0676A"/>
    <w:rsid w:val="00C06B31"/>
    <w:rsid w:val="00C07CB6"/>
    <w:rsid w:val="00C12D9C"/>
    <w:rsid w:val="00C12E4B"/>
    <w:rsid w:val="00C1462E"/>
    <w:rsid w:val="00C202D5"/>
    <w:rsid w:val="00C2207D"/>
    <w:rsid w:val="00C22A6B"/>
    <w:rsid w:val="00C23AEF"/>
    <w:rsid w:val="00C26144"/>
    <w:rsid w:val="00C30B33"/>
    <w:rsid w:val="00C3220C"/>
    <w:rsid w:val="00C3493C"/>
    <w:rsid w:val="00C34A5C"/>
    <w:rsid w:val="00C351CF"/>
    <w:rsid w:val="00C35652"/>
    <w:rsid w:val="00C41B82"/>
    <w:rsid w:val="00C41E2D"/>
    <w:rsid w:val="00C42152"/>
    <w:rsid w:val="00C432B2"/>
    <w:rsid w:val="00C4616D"/>
    <w:rsid w:val="00C46CA0"/>
    <w:rsid w:val="00C47FED"/>
    <w:rsid w:val="00C5225F"/>
    <w:rsid w:val="00C54291"/>
    <w:rsid w:val="00C54998"/>
    <w:rsid w:val="00C55D60"/>
    <w:rsid w:val="00C56004"/>
    <w:rsid w:val="00C61790"/>
    <w:rsid w:val="00C6333B"/>
    <w:rsid w:val="00C633A1"/>
    <w:rsid w:val="00C63F03"/>
    <w:rsid w:val="00C648D9"/>
    <w:rsid w:val="00C64CAD"/>
    <w:rsid w:val="00C659DB"/>
    <w:rsid w:val="00C67E0A"/>
    <w:rsid w:val="00C70FAB"/>
    <w:rsid w:val="00C71248"/>
    <w:rsid w:val="00C75CEC"/>
    <w:rsid w:val="00C84518"/>
    <w:rsid w:val="00C849B9"/>
    <w:rsid w:val="00C9143D"/>
    <w:rsid w:val="00C93092"/>
    <w:rsid w:val="00C946C7"/>
    <w:rsid w:val="00C970FC"/>
    <w:rsid w:val="00C9747E"/>
    <w:rsid w:val="00C97BB0"/>
    <w:rsid w:val="00C97EF4"/>
    <w:rsid w:val="00CA43C7"/>
    <w:rsid w:val="00CA45CA"/>
    <w:rsid w:val="00CA6150"/>
    <w:rsid w:val="00CA6DA6"/>
    <w:rsid w:val="00CA763F"/>
    <w:rsid w:val="00CB027E"/>
    <w:rsid w:val="00CC09FF"/>
    <w:rsid w:val="00CC19B0"/>
    <w:rsid w:val="00CC1CCD"/>
    <w:rsid w:val="00CC249E"/>
    <w:rsid w:val="00CC26FA"/>
    <w:rsid w:val="00CC5737"/>
    <w:rsid w:val="00CC65B0"/>
    <w:rsid w:val="00CC6F83"/>
    <w:rsid w:val="00CC6FB2"/>
    <w:rsid w:val="00CC737F"/>
    <w:rsid w:val="00CC786F"/>
    <w:rsid w:val="00CD247A"/>
    <w:rsid w:val="00CD2B8A"/>
    <w:rsid w:val="00CD321E"/>
    <w:rsid w:val="00CD5283"/>
    <w:rsid w:val="00CD571B"/>
    <w:rsid w:val="00CD698E"/>
    <w:rsid w:val="00CD6E4D"/>
    <w:rsid w:val="00CD6F54"/>
    <w:rsid w:val="00CD7D3F"/>
    <w:rsid w:val="00CE073D"/>
    <w:rsid w:val="00CE26F5"/>
    <w:rsid w:val="00CE2992"/>
    <w:rsid w:val="00CE306E"/>
    <w:rsid w:val="00CE4738"/>
    <w:rsid w:val="00CE4B17"/>
    <w:rsid w:val="00CE53B8"/>
    <w:rsid w:val="00CE5A18"/>
    <w:rsid w:val="00CF0508"/>
    <w:rsid w:val="00CF45DA"/>
    <w:rsid w:val="00CF5071"/>
    <w:rsid w:val="00D02979"/>
    <w:rsid w:val="00D03914"/>
    <w:rsid w:val="00D06D11"/>
    <w:rsid w:val="00D07FB9"/>
    <w:rsid w:val="00D1065B"/>
    <w:rsid w:val="00D10FF3"/>
    <w:rsid w:val="00D141F2"/>
    <w:rsid w:val="00D1771D"/>
    <w:rsid w:val="00D213DC"/>
    <w:rsid w:val="00D27EF4"/>
    <w:rsid w:val="00D34B06"/>
    <w:rsid w:val="00D40763"/>
    <w:rsid w:val="00D42447"/>
    <w:rsid w:val="00D42C90"/>
    <w:rsid w:val="00D5062C"/>
    <w:rsid w:val="00D55C8B"/>
    <w:rsid w:val="00D55ED7"/>
    <w:rsid w:val="00D576A0"/>
    <w:rsid w:val="00D57985"/>
    <w:rsid w:val="00D6224C"/>
    <w:rsid w:val="00D62E6B"/>
    <w:rsid w:val="00D6443E"/>
    <w:rsid w:val="00D6458C"/>
    <w:rsid w:val="00D64D63"/>
    <w:rsid w:val="00D670A6"/>
    <w:rsid w:val="00D71652"/>
    <w:rsid w:val="00D72769"/>
    <w:rsid w:val="00D73CAA"/>
    <w:rsid w:val="00D740F7"/>
    <w:rsid w:val="00D747B9"/>
    <w:rsid w:val="00D83FFA"/>
    <w:rsid w:val="00D84FEA"/>
    <w:rsid w:val="00D86A14"/>
    <w:rsid w:val="00D8776A"/>
    <w:rsid w:val="00D91BE3"/>
    <w:rsid w:val="00D94A99"/>
    <w:rsid w:val="00D94C73"/>
    <w:rsid w:val="00D951D2"/>
    <w:rsid w:val="00D962FC"/>
    <w:rsid w:val="00D963DD"/>
    <w:rsid w:val="00D9791C"/>
    <w:rsid w:val="00DA0A20"/>
    <w:rsid w:val="00DA0CCC"/>
    <w:rsid w:val="00DA5CDF"/>
    <w:rsid w:val="00DA78F4"/>
    <w:rsid w:val="00DB219B"/>
    <w:rsid w:val="00DB37E6"/>
    <w:rsid w:val="00DB6532"/>
    <w:rsid w:val="00DC28A7"/>
    <w:rsid w:val="00DC5151"/>
    <w:rsid w:val="00DC51DF"/>
    <w:rsid w:val="00DC74F7"/>
    <w:rsid w:val="00DC781D"/>
    <w:rsid w:val="00DD0372"/>
    <w:rsid w:val="00DD0A15"/>
    <w:rsid w:val="00DD19A3"/>
    <w:rsid w:val="00DD5815"/>
    <w:rsid w:val="00DE1CD8"/>
    <w:rsid w:val="00DE3E8A"/>
    <w:rsid w:val="00DE46A9"/>
    <w:rsid w:val="00DE5A3D"/>
    <w:rsid w:val="00DE5B6C"/>
    <w:rsid w:val="00DE643E"/>
    <w:rsid w:val="00DE69DD"/>
    <w:rsid w:val="00DE77F4"/>
    <w:rsid w:val="00DE7B02"/>
    <w:rsid w:val="00DF0AB8"/>
    <w:rsid w:val="00DF3775"/>
    <w:rsid w:val="00DF4167"/>
    <w:rsid w:val="00DF6AF3"/>
    <w:rsid w:val="00E02535"/>
    <w:rsid w:val="00E03A10"/>
    <w:rsid w:val="00E03AFA"/>
    <w:rsid w:val="00E04E7E"/>
    <w:rsid w:val="00E06639"/>
    <w:rsid w:val="00E10356"/>
    <w:rsid w:val="00E10DFA"/>
    <w:rsid w:val="00E15010"/>
    <w:rsid w:val="00E16628"/>
    <w:rsid w:val="00E16C9B"/>
    <w:rsid w:val="00E174EC"/>
    <w:rsid w:val="00E202B8"/>
    <w:rsid w:val="00E22E02"/>
    <w:rsid w:val="00E24202"/>
    <w:rsid w:val="00E2663A"/>
    <w:rsid w:val="00E3092E"/>
    <w:rsid w:val="00E30E00"/>
    <w:rsid w:val="00E310B0"/>
    <w:rsid w:val="00E3248B"/>
    <w:rsid w:val="00E32B2B"/>
    <w:rsid w:val="00E3355E"/>
    <w:rsid w:val="00E33A08"/>
    <w:rsid w:val="00E33B1A"/>
    <w:rsid w:val="00E33E01"/>
    <w:rsid w:val="00E3509E"/>
    <w:rsid w:val="00E350F5"/>
    <w:rsid w:val="00E35E0C"/>
    <w:rsid w:val="00E37CF1"/>
    <w:rsid w:val="00E43882"/>
    <w:rsid w:val="00E45879"/>
    <w:rsid w:val="00E463A1"/>
    <w:rsid w:val="00E46EAE"/>
    <w:rsid w:val="00E47C68"/>
    <w:rsid w:val="00E50AF0"/>
    <w:rsid w:val="00E537B5"/>
    <w:rsid w:val="00E55B3D"/>
    <w:rsid w:val="00E62C22"/>
    <w:rsid w:val="00E633CC"/>
    <w:rsid w:val="00E674B1"/>
    <w:rsid w:val="00E70271"/>
    <w:rsid w:val="00E71A27"/>
    <w:rsid w:val="00E71D2D"/>
    <w:rsid w:val="00E72856"/>
    <w:rsid w:val="00E72D06"/>
    <w:rsid w:val="00E76C77"/>
    <w:rsid w:val="00E81049"/>
    <w:rsid w:val="00E818E5"/>
    <w:rsid w:val="00E8246B"/>
    <w:rsid w:val="00E83317"/>
    <w:rsid w:val="00E833AC"/>
    <w:rsid w:val="00E8698E"/>
    <w:rsid w:val="00E86EFF"/>
    <w:rsid w:val="00E86FDF"/>
    <w:rsid w:val="00E879BF"/>
    <w:rsid w:val="00E87D21"/>
    <w:rsid w:val="00E91CDE"/>
    <w:rsid w:val="00E92867"/>
    <w:rsid w:val="00E92B0E"/>
    <w:rsid w:val="00E949BD"/>
    <w:rsid w:val="00E9704B"/>
    <w:rsid w:val="00EA49D0"/>
    <w:rsid w:val="00EA4C1B"/>
    <w:rsid w:val="00EA6974"/>
    <w:rsid w:val="00EA7512"/>
    <w:rsid w:val="00EB028C"/>
    <w:rsid w:val="00EB2EC2"/>
    <w:rsid w:val="00EB477F"/>
    <w:rsid w:val="00EB5D0E"/>
    <w:rsid w:val="00EB5E79"/>
    <w:rsid w:val="00EC0D91"/>
    <w:rsid w:val="00EC0DC8"/>
    <w:rsid w:val="00EC7E78"/>
    <w:rsid w:val="00ED360D"/>
    <w:rsid w:val="00ED3FD8"/>
    <w:rsid w:val="00ED5567"/>
    <w:rsid w:val="00EE0819"/>
    <w:rsid w:val="00EE1A01"/>
    <w:rsid w:val="00EE2686"/>
    <w:rsid w:val="00EE5D5E"/>
    <w:rsid w:val="00EE76A4"/>
    <w:rsid w:val="00EE770E"/>
    <w:rsid w:val="00EE79DE"/>
    <w:rsid w:val="00EE7E42"/>
    <w:rsid w:val="00EF53E8"/>
    <w:rsid w:val="00EF6556"/>
    <w:rsid w:val="00EF7D5A"/>
    <w:rsid w:val="00F02E3C"/>
    <w:rsid w:val="00F03AE6"/>
    <w:rsid w:val="00F06532"/>
    <w:rsid w:val="00F13ED9"/>
    <w:rsid w:val="00F17C84"/>
    <w:rsid w:val="00F20634"/>
    <w:rsid w:val="00F22792"/>
    <w:rsid w:val="00F23B13"/>
    <w:rsid w:val="00F2473A"/>
    <w:rsid w:val="00F24D20"/>
    <w:rsid w:val="00F26168"/>
    <w:rsid w:val="00F33298"/>
    <w:rsid w:val="00F362D2"/>
    <w:rsid w:val="00F37F7B"/>
    <w:rsid w:val="00F43FF0"/>
    <w:rsid w:val="00F45ED1"/>
    <w:rsid w:val="00F46100"/>
    <w:rsid w:val="00F46716"/>
    <w:rsid w:val="00F51422"/>
    <w:rsid w:val="00F51ED1"/>
    <w:rsid w:val="00F520C3"/>
    <w:rsid w:val="00F53798"/>
    <w:rsid w:val="00F543FC"/>
    <w:rsid w:val="00F5464F"/>
    <w:rsid w:val="00F62286"/>
    <w:rsid w:val="00F627AF"/>
    <w:rsid w:val="00F62D24"/>
    <w:rsid w:val="00F63C7D"/>
    <w:rsid w:val="00F64596"/>
    <w:rsid w:val="00F6580E"/>
    <w:rsid w:val="00F664E0"/>
    <w:rsid w:val="00F6676A"/>
    <w:rsid w:val="00F670FC"/>
    <w:rsid w:val="00F67889"/>
    <w:rsid w:val="00F67F25"/>
    <w:rsid w:val="00F67FF6"/>
    <w:rsid w:val="00F70DEF"/>
    <w:rsid w:val="00F73401"/>
    <w:rsid w:val="00F7404D"/>
    <w:rsid w:val="00F74F0C"/>
    <w:rsid w:val="00F77517"/>
    <w:rsid w:val="00F77BD3"/>
    <w:rsid w:val="00F80B15"/>
    <w:rsid w:val="00F80DC3"/>
    <w:rsid w:val="00F81606"/>
    <w:rsid w:val="00F827ED"/>
    <w:rsid w:val="00F8519A"/>
    <w:rsid w:val="00F868A5"/>
    <w:rsid w:val="00F86A86"/>
    <w:rsid w:val="00F9082A"/>
    <w:rsid w:val="00F922F0"/>
    <w:rsid w:val="00F93EEB"/>
    <w:rsid w:val="00FA0892"/>
    <w:rsid w:val="00FA0CD2"/>
    <w:rsid w:val="00FA544F"/>
    <w:rsid w:val="00FA72D6"/>
    <w:rsid w:val="00FB23A0"/>
    <w:rsid w:val="00FB3597"/>
    <w:rsid w:val="00FB72CC"/>
    <w:rsid w:val="00FC2FAB"/>
    <w:rsid w:val="00FD0228"/>
    <w:rsid w:val="00FD0556"/>
    <w:rsid w:val="00FD0CB2"/>
    <w:rsid w:val="00FD34C1"/>
    <w:rsid w:val="00FD5009"/>
    <w:rsid w:val="00FD57AC"/>
    <w:rsid w:val="00FD7134"/>
    <w:rsid w:val="00FE2996"/>
    <w:rsid w:val="00FE4B3A"/>
    <w:rsid w:val="00FE546F"/>
    <w:rsid w:val="00FF03BF"/>
    <w:rsid w:val="00FF45F9"/>
    <w:rsid w:val="00FF6A53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3F3499"/>
  <w14:defaultImageDpi w14:val="32767"/>
  <w15:docId w15:val="{A0249770-E7D2-42C5-8B47-F64F8410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表正文"/>
    <w:rsid w:val="006565F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next w:val="a0"/>
    <w:link w:val="10"/>
    <w:uiPriority w:val="9"/>
    <w:qFormat/>
    <w:rsid w:val="006565FA"/>
    <w:pPr>
      <w:adjustRightInd w:val="0"/>
      <w:snapToGrid w:val="0"/>
      <w:spacing w:beforeLines="50" w:before="156" w:afterLines="50" w:after="156"/>
      <w:outlineLvl w:val="0"/>
    </w:pPr>
    <w:rPr>
      <w:rFonts w:ascii="Times New Roman" w:eastAsia="黑体" w:hAnsi="Times New Roman" w:cs="Times New Roman"/>
      <w:b/>
      <w:sz w:val="28"/>
      <w:szCs w:val="36"/>
    </w:rPr>
  </w:style>
  <w:style w:type="paragraph" w:styleId="2">
    <w:name w:val="heading 2"/>
    <w:next w:val="a0"/>
    <w:link w:val="20"/>
    <w:uiPriority w:val="9"/>
    <w:unhideWhenUsed/>
    <w:qFormat/>
    <w:rsid w:val="006565FA"/>
    <w:pPr>
      <w:adjustRightInd w:val="0"/>
      <w:snapToGrid w:val="0"/>
      <w:spacing w:afterLines="50" w:after="156"/>
      <w:outlineLvl w:val="1"/>
    </w:pPr>
    <w:rPr>
      <w:rFonts w:ascii="Times New Roman" w:eastAsia="黑体" w:hAnsi="Times New Roman" w:cs="Times New Roman"/>
      <w:b/>
      <w:sz w:val="24"/>
    </w:rPr>
  </w:style>
  <w:style w:type="paragraph" w:styleId="3">
    <w:name w:val="heading 3"/>
    <w:next w:val="a0"/>
    <w:link w:val="30"/>
    <w:uiPriority w:val="9"/>
    <w:unhideWhenUsed/>
    <w:qFormat/>
    <w:rsid w:val="006565FA"/>
    <w:pPr>
      <w:numPr>
        <w:ilvl w:val="2"/>
        <w:numId w:val="3"/>
      </w:numPr>
      <w:adjustRightInd w:val="0"/>
      <w:snapToGrid w:val="0"/>
      <w:spacing w:beforeLines="50" w:before="156" w:afterLines="50" w:after="156"/>
      <w:ind w:left="1418" w:hanging="567"/>
      <w:outlineLvl w:val="2"/>
    </w:pPr>
    <w:rPr>
      <w:rFonts w:ascii="Times New Roman" w:eastAsia="黑体" w:hAnsi="Times New Roman" w:cs="Times New Roman"/>
      <w:b/>
      <w:sz w:val="24"/>
      <w:szCs w:val="20"/>
    </w:rPr>
  </w:style>
  <w:style w:type="paragraph" w:styleId="4">
    <w:name w:val="heading 4"/>
    <w:next w:val="a0"/>
    <w:link w:val="40"/>
    <w:uiPriority w:val="9"/>
    <w:unhideWhenUsed/>
    <w:qFormat/>
    <w:rsid w:val="006565FA"/>
    <w:pPr>
      <w:numPr>
        <w:ilvl w:val="3"/>
        <w:numId w:val="3"/>
      </w:numPr>
      <w:adjustRightInd w:val="0"/>
      <w:snapToGrid w:val="0"/>
      <w:spacing w:beforeLines="50" w:before="156" w:afterLines="50" w:after="156"/>
      <w:ind w:left="1984" w:hanging="708"/>
      <w:outlineLvl w:val="3"/>
    </w:pPr>
    <w:rPr>
      <w:rFonts w:ascii="Times New Roman" w:eastAsia="黑体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53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6565FA"/>
    <w:rPr>
      <w:rFonts w:ascii="Times New Roman" w:eastAsia="黑体" w:hAnsi="Times New Roman" w:cs="Times New Roman"/>
      <w:b/>
      <w:sz w:val="28"/>
      <w:szCs w:val="36"/>
    </w:rPr>
  </w:style>
  <w:style w:type="character" w:customStyle="1" w:styleId="20">
    <w:name w:val="标题 2 字符"/>
    <w:basedOn w:val="a1"/>
    <w:link w:val="2"/>
    <w:uiPriority w:val="9"/>
    <w:rsid w:val="006565FA"/>
    <w:rPr>
      <w:rFonts w:ascii="Times New Roman" w:eastAsia="黑体" w:hAnsi="Times New Roman" w:cs="Times New Roman"/>
      <w:b/>
      <w:sz w:val="24"/>
    </w:rPr>
  </w:style>
  <w:style w:type="character" w:customStyle="1" w:styleId="30">
    <w:name w:val="标题 3 字符"/>
    <w:basedOn w:val="a1"/>
    <w:link w:val="3"/>
    <w:uiPriority w:val="9"/>
    <w:rsid w:val="006565FA"/>
    <w:rPr>
      <w:rFonts w:ascii="Times New Roman" w:eastAsia="黑体" w:hAnsi="Times New Roman" w:cs="Times New Roman"/>
      <w:b/>
      <w:sz w:val="24"/>
      <w:szCs w:val="20"/>
    </w:rPr>
  </w:style>
  <w:style w:type="character" w:customStyle="1" w:styleId="40">
    <w:name w:val="标题 4 字符"/>
    <w:basedOn w:val="a1"/>
    <w:link w:val="4"/>
    <w:uiPriority w:val="9"/>
    <w:rsid w:val="006565FA"/>
    <w:rPr>
      <w:rFonts w:ascii="Times New Roman" w:eastAsia="黑体" w:hAnsi="Times New Roman" w:cs="Times New Roman"/>
      <w:b/>
      <w:sz w:val="24"/>
      <w:szCs w:val="20"/>
    </w:rPr>
  </w:style>
  <w:style w:type="character" w:styleId="a4">
    <w:name w:val="Hyperlink"/>
    <w:uiPriority w:val="99"/>
    <w:rsid w:val="006565FA"/>
    <w:rPr>
      <w:color w:val="000000"/>
      <w:u w:val="single"/>
    </w:rPr>
  </w:style>
  <w:style w:type="character" w:customStyle="1" w:styleId="11">
    <w:name w:val="页眉 字符1"/>
    <w:basedOn w:val="a1"/>
    <w:link w:val="a5"/>
    <w:uiPriority w:val="99"/>
    <w:rsid w:val="006565FA"/>
    <w:rPr>
      <w:sz w:val="18"/>
    </w:rPr>
  </w:style>
  <w:style w:type="character" w:customStyle="1" w:styleId="12">
    <w:name w:val="页脚 字符1"/>
    <w:basedOn w:val="a1"/>
    <w:link w:val="a6"/>
    <w:uiPriority w:val="99"/>
    <w:rsid w:val="006565FA"/>
    <w:rPr>
      <w:sz w:val="18"/>
    </w:rPr>
  </w:style>
  <w:style w:type="character" w:customStyle="1" w:styleId="a7">
    <w:name w:val="无间隔 字符"/>
    <w:basedOn w:val="a1"/>
    <w:link w:val="a8"/>
    <w:uiPriority w:val="1"/>
    <w:rsid w:val="006565FA"/>
    <w:rPr>
      <w:rFonts w:ascii="Calibri" w:hAnsi="Calibri"/>
      <w:sz w:val="22"/>
    </w:rPr>
  </w:style>
  <w:style w:type="paragraph" w:styleId="a5">
    <w:name w:val="header"/>
    <w:basedOn w:val="a"/>
    <w:link w:val="11"/>
    <w:uiPriority w:val="99"/>
    <w:rsid w:val="006565F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22"/>
    </w:rPr>
  </w:style>
  <w:style w:type="character" w:customStyle="1" w:styleId="a9">
    <w:name w:val="页眉 字符"/>
    <w:basedOn w:val="a1"/>
    <w:uiPriority w:val="99"/>
    <w:semiHidden/>
    <w:rsid w:val="006565F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12"/>
    <w:uiPriority w:val="99"/>
    <w:rsid w:val="006565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22"/>
    </w:rPr>
  </w:style>
  <w:style w:type="character" w:customStyle="1" w:styleId="aa">
    <w:name w:val="页脚 字符"/>
    <w:basedOn w:val="a1"/>
    <w:uiPriority w:val="99"/>
    <w:rsid w:val="006565FA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6565FA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8">
    <w:name w:val="No Spacing"/>
    <w:link w:val="a7"/>
    <w:uiPriority w:val="1"/>
    <w:rsid w:val="006565FA"/>
    <w:rPr>
      <w:rFonts w:ascii="Calibri" w:hAnsi="Calibri"/>
      <w:sz w:val="22"/>
    </w:rPr>
  </w:style>
  <w:style w:type="paragraph" w:customStyle="1" w:styleId="a0">
    <w:name w:val="正文文本啊"/>
    <w:link w:val="ab"/>
    <w:qFormat/>
    <w:rsid w:val="00470979"/>
    <w:pPr>
      <w:adjustRightInd w:val="0"/>
      <w:snapToGrid w:val="0"/>
      <w:spacing w:line="276" w:lineRule="auto"/>
    </w:pPr>
    <w:rPr>
      <w:rFonts w:ascii="Times New Roman" w:eastAsia="宋体" w:hAnsi="Times New Roman" w:cs="Times New Roman"/>
      <w:sz w:val="24"/>
      <w:szCs w:val="20"/>
    </w:rPr>
  </w:style>
  <w:style w:type="character" w:customStyle="1" w:styleId="ab">
    <w:name w:val="正文文本啊 字符"/>
    <w:basedOn w:val="a1"/>
    <w:link w:val="a0"/>
    <w:rsid w:val="00470979"/>
    <w:rPr>
      <w:rFonts w:ascii="Times New Roman" w:eastAsia="宋体" w:hAnsi="Times New Roman" w:cs="Times New Roman"/>
      <w:sz w:val="24"/>
      <w:szCs w:val="20"/>
    </w:rPr>
  </w:style>
  <w:style w:type="paragraph" w:styleId="ac">
    <w:name w:val="Body Text"/>
    <w:basedOn w:val="a"/>
    <w:link w:val="ad"/>
    <w:uiPriority w:val="99"/>
    <w:semiHidden/>
    <w:unhideWhenUsed/>
    <w:rsid w:val="006565FA"/>
    <w:pPr>
      <w:spacing w:after="120"/>
    </w:pPr>
  </w:style>
  <w:style w:type="character" w:customStyle="1" w:styleId="ad">
    <w:name w:val="正文文本 字符"/>
    <w:basedOn w:val="a1"/>
    <w:link w:val="ac"/>
    <w:uiPriority w:val="99"/>
    <w:semiHidden/>
    <w:rsid w:val="006565FA"/>
    <w:rPr>
      <w:rFonts w:ascii="Times New Roman" w:eastAsia="宋体" w:hAnsi="Times New Roman" w:cs="Times New Roman"/>
      <w:szCs w:val="20"/>
    </w:rPr>
  </w:style>
  <w:style w:type="paragraph" w:customStyle="1" w:styleId="ae">
    <w:name w:val="图表标题"/>
    <w:link w:val="af"/>
    <w:qFormat/>
    <w:rsid w:val="00CC26FA"/>
    <w:pPr>
      <w:adjustRightInd w:val="0"/>
      <w:snapToGrid w:val="0"/>
      <w:spacing w:afterLines="50" w:after="156"/>
      <w:jc w:val="center"/>
    </w:pPr>
    <w:rPr>
      <w:rFonts w:ascii="Times New Roman" w:eastAsia="宋体" w:hAnsi="Times New Roman" w:cs="Times New Roman"/>
      <w:szCs w:val="20"/>
    </w:rPr>
  </w:style>
  <w:style w:type="paragraph" w:customStyle="1" w:styleId="af0">
    <w:name w:val="正文居中"/>
    <w:basedOn w:val="a0"/>
    <w:link w:val="af1"/>
    <w:qFormat/>
    <w:rsid w:val="006565FA"/>
    <w:pPr>
      <w:kinsoku w:val="0"/>
      <w:overflowPunct w:val="0"/>
      <w:autoSpaceDE w:val="0"/>
      <w:autoSpaceDN w:val="0"/>
      <w:jc w:val="center"/>
      <w:textAlignment w:val="center"/>
    </w:pPr>
  </w:style>
  <w:style w:type="character" w:customStyle="1" w:styleId="af">
    <w:name w:val="图表标题 字符"/>
    <w:basedOn w:val="ab"/>
    <w:link w:val="ae"/>
    <w:rsid w:val="00CC26FA"/>
    <w:rPr>
      <w:rFonts w:ascii="Times New Roman" w:eastAsia="宋体" w:hAnsi="Times New Roman" w:cs="Times New Roman"/>
      <w:sz w:val="24"/>
      <w:szCs w:val="20"/>
    </w:rPr>
  </w:style>
  <w:style w:type="paragraph" w:styleId="af2">
    <w:name w:val="caption"/>
    <w:basedOn w:val="a"/>
    <w:next w:val="a"/>
    <w:uiPriority w:val="35"/>
    <w:unhideWhenUsed/>
    <w:rsid w:val="006565FA"/>
    <w:rPr>
      <w:rFonts w:asciiTheme="majorHAnsi" w:eastAsia="黑体" w:hAnsiTheme="majorHAnsi" w:cstheme="majorBidi"/>
      <w:sz w:val="20"/>
    </w:rPr>
  </w:style>
  <w:style w:type="character" w:customStyle="1" w:styleId="af1">
    <w:name w:val="正文居中 字符"/>
    <w:basedOn w:val="ab"/>
    <w:link w:val="af0"/>
    <w:rsid w:val="006565FA"/>
    <w:rPr>
      <w:rFonts w:ascii="Times New Roman" w:eastAsia="宋体" w:hAnsi="Times New Roman" w:cs="Times New Roman"/>
      <w:sz w:val="24"/>
      <w:szCs w:val="20"/>
    </w:rPr>
  </w:style>
  <w:style w:type="paragraph" w:styleId="af3">
    <w:name w:val="List Paragraph"/>
    <w:basedOn w:val="a"/>
    <w:uiPriority w:val="34"/>
    <w:rsid w:val="006565FA"/>
    <w:pPr>
      <w:ind w:firstLineChars="200" w:firstLine="420"/>
    </w:pPr>
  </w:style>
  <w:style w:type="paragraph" w:styleId="af4">
    <w:name w:val="table of figures"/>
    <w:basedOn w:val="a"/>
    <w:next w:val="a"/>
    <w:uiPriority w:val="99"/>
    <w:unhideWhenUsed/>
    <w:rsid w:val="006565FA"/>
    <w:pPr>
      <w:ind w:leftChars="200" w:left="200" w:hangingChars="200" w:hanging="200"/>
    </w:pPr>
  </w:style>
  <w:style w:type="paragraph" w:styleId="TOC">
    <w:name w:val="TOC Heading"/>
    <w:basedOn w:val="1"/>
    <w:next w:val="a"/>
    <w:uiPriority w:val="39"/>
    <w:unhideWhenUsed/>
    <w:qFormat/>
    <w:rsid w:val="006565FA"/>
    <w:pPr>
      <w:keepNext/>
      <w:keepLines/>
      <w:adjustRightInd/>
      <w:snapToGrid/>
      <w:spacing w:beforeLines="0" w:before="240" w:afterLines="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</w:rPr>
  </w:style>
  <w:style w:type="paragraph" w:styleId="TOC1">
    <w:name w:val="toc 1"/>
    <w:basedOn w:val="a0"/>
    <w:next w:val="a0"/>
    <w:autoRedefine/>
    <w:uiPriority w:val="39"/>
    <w:unhideWhenUsed/>
    <w:rsid w:val="006565FA"/>
  </w:style>
  <w:style w:type="paragraph" w:styleId="TOC2">
    <w:name w:val="toc 2"/>
    <w:basedOn w:val="a0"/>
    <w:next w:val="a0"/>
    <w:autoRedefine/>
    <w:uiPriority w:val="39"/>
    <w:unhideWhenUsed/>
    <w:rsid w:val="006565FA"/>
    <w:pPr>
      <w:tabs>
        <w:tab w:val="right" w:leader="dot" w:pos="8494"/>
      </w:tabs>
    </w:pPr>
  </w:style>
  <w:style w:type="paragraph" w:styleId="TOC3">
    <w:name w:val="toc 3"/>
    <w:basedOn w:val="a0"/>
    <w:next w:val="a0"/>
    <w:autoRedefine/>
    <w:uiPriority w:val="39"/>
    <w:unhideWhenUsed/>
    <w:rsid w:val="006565FA"/>
  </w:style>
  <w:style w:type="table" w:customStyle="1" w:styleId="13">
    <w:name w:val="网格型1"/>
    <w:basedOn w:val="a2"/>
    <w:next w:val="af5"/>
    <w:uiPriority w:val="39"/>
    <w:rsid w:val="00656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2"/>
    <w:uiPriority w:val="39"/>
    <w:rsid w:val="00656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不要改"/>
    <w:basedOn w:val="a"/>
    <w:link w:val="af7"/>
    <w:rsid w:val="006565FA"/>
    <w:pPr>
      <w:spacing w:line="360" w:lineRule="auto"/>
      <w:ind w:firstLineChars="200" w:firstLine="480"/>
    </w:pPr>
    <w:rPr>
      <w:sz w:val="24"/>
      <w:szCs w:val="21"/>
    </w:rPr>
  </w:style>
  <w:style w:type="paragraph" w:customStyle="1" w:styleId="af8">
    <w:name w:val="表格正文"/>
    <w:link w:val="af9"/>
    <w:qFormat/>
    <w:rsid w:val="006565FA"/>
    <w:pPr>
      <w:adjustRightInd w:val="0"/>
      <w:snapToGrid w:val="0"/>
      <w:jc w:val="center"/>
    </w:pPr>
    <w:rPr>
      <w:rFonts w:ascii="Times New Roman" w:eastAsia="宋体" w:hAnsi="Times New Roman" w:cs="Times New Roman"/>
      <w:sz w:val="24"/>
      <w:szCs w:val="21"/>
    </w:rPr>
  </w:style>
  <w:style w:type="character" w:customStyle="1" w:styleId="af7">
    <w:name w:val="不要改 字符"/>
    <w:basedOn w:val="a1"/>
    <w:link w:val="af6"/>
    <w:rsid w:val="006565FA"/>
    <w:rPr>
      <w:rFonts w:ascii="Times New Roman" w:eastAsia="宋体" w:hAnsi="Times New Roman" w:cs="Times New Roman"/>
      <w:sz w:val="24"/>
      <w:szCs w:val="21"/>
    </w:rPr>
  </w:style>
  <w:style w:type="character" w:customStyle="1" w:styleId="af9">
    <w:name w:val="表格正文 字符"/>
    <w:basedOn w:val="af7"/>
    <w:link w:val="af8"/>
    <w:rsid w:val="006565FA"/>
    <w:rPr>
      <w:rFonts w:ascii="Times New Roman" w:eastAsia="宋体" w:hAnsi="Times New Roman" w:cs="Times New Roman"/>
      <w:sz w:val="24"/>
      <w:szCs w:val="21"/>
    </w:rPr>
  </w:style>
  <w:style w:type="character" w:customStyle="1" w:styleId="Char">
    <w:name w:val="页脚 Char"/>
    <w:basedOn w:val="a1"/>
    <w:uiPriority w:val="99"/>
    <w:rsid w:val="006565FA"/>
    <w:rPr>
      <w:kern w:val="2"/>
      <w:sz w:val="18"/>
    </w:rPr>
  </w:style>
  <w:style w:type="character" w:customStyle="1" w:styleId="Char0">
    <w:name w:val="无间隔 Char"/>
    <w:basedOn w:val="a1"/>
    <w:uiPriority w:val="1"/>
    <w:rsid w:val="006565FA"/>
    <w:rPr>
      <w:rFonts w:ascii="Calibri" w:hAnsi="Calibri"/>
      <w:sz w:val="22"/>
      <w:szCs w:val="22"/>
      <w:lang w:val="en-US" w:eastAsia="zh-CN" w:bidi="ar-SA"/>
    </w:rPr>
  </w:style>
  <w:style w:type="character" w:customStyle="1" w:styleId="Char1">
    <w:name w:val="页眉 Char"/>
    <w:basedOn w:val="a1"/>
    <w:uiPriority w:val="99"/>
    <w:rsid w:val="006565FA"/>
    <w:rPr>
      <w:kern w:val="2"/>
      <w:sz w:val="18"/>
    </w:rPr>
  </w:style>
  <w:style w:type="character" w:customStyle="1" w:styleId="14">
    <w:name w:val="未处理的提及1"/>
    <w:basedOn w:val="a1"/>
    <w:uiPriority w:val="99"/>
    <w:semiHidden/>
    <w:unhideWhenUsed/>
    <w:rsid w:val="006565FA"/>
    <w:rPr>
      <w:color w:val="605E5C"/>
      <w:shd w:val="clear" w:color="auto" w:fill="E1DFDD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565F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窗体顶端 字符"/>
    <w:basedOn w:val="a1"/>
    <w:link w:val="z-"/>
    <w:uiPriority w:val="99"/>
    <w:semiHidden/>
    <w:rsid w:val="006565FA"/>
    <w:rPr>
      <w:rFonts w:ascii="Arial" w:eastAsia="宋体" w:hAnsi="Arial" w:cs="Arial"/>
      <w:vanish/>
      <w:sz w:val="16"/>
      <w:szCs w:val="16"/>
    </w:rPr>
  </w:style>
  <w:style w:type="character" w:styleId="afa">
    <w:name w:val="FollowedHyperlink"/>
    <w:basedOn w:val="a1"/>
    <w:uiPriority w:val="99"/>
    <w:semiHidden/>
    <w:unhideWhenUsed/>
    <w:rsid w:val="006565FA"/>
    <w:rPr>
      <w:color w:val="954F72" w:themeColor="followedHyperlink"/>
      <w:u w:val="single"/>
    </w:rPr>
  </w:style>
  <w:style w:type="paragraph" w:styleId="afb">
    <w:name w:val="Balloon Text"/>
    <w:basedOn w:val="a"/>
    <w:link w:val="afc"/>
    <w:uiPriority w:val="99"/>
    <w:semiHidden/>
    <w:unhideWhenUsed/>
    <w:rsid w:val="006565FA"/>
    <w:rPr>
      <w:sz w:val="18"/>
      <w:szCs w:val="18"/>
    </w:rPr>
  </w:style>
  <w:style w:type="character" w:customStyle="1" w:styleId="afc">
    <w:name w:val="批注框文本 字符"/>
    <w:basedOn w:val="a1"/>
    <w:link w:val="afb"/>
    <w:uiPriority w:val="99"/>
    <w:semiHidden/>
    <w:rsid w:val="006565FA"/>
    <w:rPr>
      <w:rFonts w:ascii="Times New Roman" w:eastAsia="宋体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6565FA"/>
    <w:pPr>
      <w:jc w:val="center"/>
    </w:pPr>
    <w:rPr>
      <w:noProof/>
      <w:sz w:val="24"/>
    </w:rPr>
  </w:style>
  <w:style w:type="character" w:customStyle="1" w:styleId="EndNoteBibliographyTitle0">
    <w:name w:val="EndNote Bibliography Title 字符"/>
    <w:basedOn w:val="ab"/>
    <w:link w:val="EndNoteBibliographyTitle"/>
    <w:rsid w:val="006565FA"/>
    <w:rPr>
      <w:rFonts w:ascii="Times New Roman" w:eastAsia="宋体" w:hAnsi="Times New Roman" w:cs="Times New Roman"/>
      <w:noProof/>
      <w:sz w:val="24"/>
      <w:szCs w:val="20"/>
    </w:rPr>
  </w:style>
  <w:style w:type="paragraph" w:customStyle="1" w:styleId="EndNoteBibliography">
    <w:name w:val="EndNote Bibliography"/>
    <w:basedOn w:val="a"/>
    <w:link w:val="EndNoteBibliography0"/>
    <w:rsid w:val="006565FA"/>
    <w:pPr>
      <w:jc w:val="left"/>
    </w:pPr>
    <w:rPr>
      <w:noProof/>
      <w:sz w:val="24"/>
    </w:rPr>
  </w:style>
  <w:style w:type="character" w:customStyle="1" w:styleId="EndNoteBibliography0">
    <w:name w:val="EndNote Bibliography 字符"/>
    <w:basedOn w:val="ab"/>
    <w:link w:val="EndNoteBibliography"/>
    <w:rsid w:val="006565FA"/>
    <w:rPr>
      <w:rFonts w:ascii="Times New Roman" w:eastAsia="宋体" w:hAnsi="Times New Roman" w:cs="Times New Roman"/>
      <w:noProof/>
      <w:sz w:val="24"/>
      <w:szCs w:val="20"/>
    </w:rPr>
  </w:style>
  <w:style w:type="paragraph" w:customStyle="1" w:styleId="EndNoteCategoryHeading">
    <w:name w:val="EndNote Category Heading"/>
    <w:basedOn w:val="a"/>
    <w:link w:val="EndNoteCategoryHeading0"/>
    <w:rsid w:val="006565FA"/>
    <w:pPr>
      <w:spacing w:before="120" w:after="120"/>
      <w:jc w:val="left"/>
    </w:pPr>
    <w:rPr>
      <w:b/>
      <w:noProof/>
      <w:sz w:val="24"/>
    </w:rPr>
  </w:style>
  <w:style w:type="character" w:customStyle="1" w:styleId="EndNoteCategoryHeading0">
    <w:name w:val="EndNote Category Heading 字符"/>
    <w:basedOn w:val="ab"/>
    <w:link w:val="EndNoteCategoryHeading"/>
    <w:rsid w:val="006565FA"/>
    <w:rPr>
      <w:rFonts w:ascii="Times New Roman" w:eastAsia="宋体" w:hAnsi="Times New Roman" w:cs="Times New Roman"/>
      <w:b/>
      <w:noProof/>
      <w:sz w:val="24"/>
      <w:szCs w:val="20"/>
    </w:rPr>
  </w:style>
  <w:style w:type="character" w:styleId="afd">
    <w:name w:val="annotation reference"/>
    <w:basedOn w:val="a1"/>
    <w:uiPriority w:val="99"/>
    <w:semiHidden/>
    <w:unhideWhenUsed/>
    <w:rsid w:val="006565FA"/>
    <w:rPr>
      <w:sz w:val="21"/>
      <w:szCs w:val="21"/>
    </w:rPr>
  </w:style>
  <w:style w:type="paragraph" w:styleId="afe">
    <w:name w:val="annotation text"/>
    <w:basedOn w:val="a"/>
    <w:link w:val="aff"/>
    <w:uiPriority w:val="99"/>
    <w:semiHidden/>
    <w:unhideWhenUsed/>
    <w:rsid w:val="006565FA"/>
    <w:pPr>
      <w:jc w:val="left"/>
    </w:pPr>
  </w:style>
  <w:style w:type="character" w:customStyle="1" w:styleId="aff">
    <w:name w:val="批注文字 字符"/>
    <w:basedOn w:val="a1"/>
    <w:link w:val="afe"/>
    <w:uiPriority w:val="99"/>
    <w:semiHidden/>
    <w:rsid w:val="006565FA"/>
    <w:rPr>
      <w:rFonts w:ascii="Times New Roman" w:eastAsia="宋体" w:hAnsi="Times New Roman" w:cs="Times New Roman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6565FA"/>
    <w:rPr>
      <w:b/>
      <w:bCs/>
    </w:rPr>
  </w:style>
  <w:style w:type="character" w:customStyle="1" w:styleId="aff1">
    <w:name w:val="批注主题 字符"/>
    <w:basedOn w:val="aff"/>
    <w:link w:val="aff0"/>
    <w:uiPriority w:val="99"/>
    <w:semiHidden/>
    <w:rsid w:val="006565FA"/>
    <w:rPr>
      <w:rFonts w:ascii="Times New Roman" w:eastAsia="宋体" w:hAnsi="Times New Roman" w:cs="Times New Roman"/>
      <w:b/>
      <w:bCs/>
      <w:szCs w:val="20"/>
    </w:rPr>
  </w:style>
  <w:style w:type="character" w:styleId="aff2">
    <w:name w:val="Placeholder Text"/>
    <w:basedOn w:val="a1"/>
    <w:uiPriority w:val="99"/>
    <w:semiHidden/>
    <w:rsid w:val="006565FA"/>
    <w:rPr>
      <w:color w:val="808080"/>
    </w:rPr>
  </w:style>
  <w:style w:type="paragraph" w:customStyle="1" w:styleId="AMDisplayEquation">
    <w:name w:val="AMDisplayEquation"/>
    <w:basedOn w:val="a0"/>
    <w:next w:val="a"/>
    <w:link w:val="AMDisplayEquation0"/>
    <w:rsid w:val="006565FA"/>
    <w:pPr>
      <w:tabs>
        <w:tab w:val="center" w:pos="4240"/>
        <w:tab w:val="right" w:pos="8500"/>
      </w:tabs>
      <w:ind w:firstLine="420"/>
    </w:pPr>
  </w:style>
  <w:style w:type="character" w:customStyle="1" w:styleId="AMDisplayEquation0">
    <w:name w:val="AMDisplayEquation 字符"/>
    <w:basedOn w:val="ab"/>
    <w:link w:val="AMDisplayEquation"/>
    <w:rsid w:val="006565FA"/>
    <w:rPr>
      <w:rFonts w:ascii="Times New Roman" w:eastAsia="宋体" w:hAnsi="Times New Roman" w:cs="Times New Roman"/>
      <w:sz w:val="24"/>
      <w:szCs w:val="20"/>
    </w:rPr>
  </w:style>
  <w:style w:type="character" w:customStyle="1" w:styleId="mjx-char">
    <w:name w:val="mjx-char"/>
    <w:basedOn w:val="a1"/>
    <w:rsid w:val="006565FA"/>
  </w:style>
  <w:style w:type="paragraph" w:styleId="aff3">
    <w:name w:val="footnote text"/>
    <w:basedOn w:val="a"/>
    <w:link w:val="aff4"/>
    <w:uiPriority w:val="99"/>
    <w:semiHidden/>
    <w:unhideWhenUsed/>
    <w:rsid w:val="006565FA"/>
    <w:pPr>
      <w:snapToGrid w:val="0"/>
      <w:jc w:val="left"/>
    </w:pPr>
    <w:rPr>
      <w:sz w:val="18"/>
      <w:szCs w:val="18"/>
    </w:rPr>
  </w:style>
  <w:style w:type="character" w:customStyle="1" w:styleId="aff4">
    <w:name w:val="脚注文本 字符"/>
    <w:basedOn w:val="a1"/>
    <w:link w:val="aff3"/>
    <w:uiPriority w:val="99"/>
    <w:semiHidden/>
    <w:rsid w:val="006565FA"/>
    <w:rPr>
      <w:rFonts w:ascii="Times New Roman" w:eastAsia="宋体" w:hAnsi="Times New Roman" w:cs="Times New Roman"/>
      <w:sz w:val="18"/>
      <w:szCs w:val="18"/>
    </w:rPr>
  </w:style>
  <w:style w:type="character" w:styleId="aff5">
    <w:name w:val="footnote reference"/>
    <w:basedOn w:val="a1"/>
    <w:uiPriority w:val="99"/>
    <w:semiHidden/>
    <w:unhideWhenUsed/>
    <w:rsid w:val="006565FA"/>
    <w:rPr>
      <w:vertAlign w:val="superscript"/>
    </w:rPr>
  </w:style>
  <w:style w:type="character" w:customStyle="1" w:styleId="50">
    <w:name w:val="标题 5 字符"/>
    <w:basedOn w:val="a1"/>
    <w:link w:val="5"/>
    <w:uiPriority w:val="9"/>
    <w:semiHidden/>
    <w:rsid w:val="005B1535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21">
    <w:name w:val="未处理的提及2"/>
    <w:basedOn w:val="a1"/>
    <w:uiPriority w:val="99"/>
    <w:semiHidden/>
    <w:unhideWhenUsed/>
    <w:rsid w:val="00810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ronggui@hust.edu.cn" TargetMode="External"/><Relationship Id="rId1" Type="http://schemas.openxmlformats.org/officeDocument/2006/relationships/hyperlink" Target="mailto:thliu@hus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4F2CA-A9CF-42E1-B12A-739698F45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8</Pages>
  <Words>896</Words>
  <Characters>5109</Characters>
  <Application>Microsoft Office Word</Application>
  <DocSecurity>0</DocSecurity>
  <Lines>42</Lines>
  <Paragraphs>11</Paragraphs>
  <ScaleCrop>false</ScaleCrop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 戴</dc:creator>
  <cp:keywords/>
  <dc:description/>
  <cp:lastModifiedBy>宇 戴</cp:lastModifiedBy>
  <cp:revision>15</cp:revision>
  <dcterms:created xsi:type="dcterms:W3CDTF">2022-06-20T09:19:00Z</dcterms:created>
  <dcterms:modified xsi:type="dcterms:W3CDTF">2022-07-14T13:43:00Z</dcterms:modified>
</cp:coreProperties>
</file>