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5B5A" w:rsidRDefault="00965B5A" w:rsidP="00965B5A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Additional File 1 – National Medical Organizations without a functioning search box</w:t>
      </w:r>
    </w:p>
    <w:p w:rsidR="00965B5A" w:rsidRDefault="00965B5A" w:rsidP="00965B5A">
      <w:pPr>
        <w:spacing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tbl>
      <w:tblPr>
        <w:tblW w:w="71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55"/>
        <w:gridCol w:w="6255"/>
      </w:tblGrid>
      <w:tr w:rsidR="00965B5A" w:rsidTr="00997D78">
        <w:trPr>
          <w:trHeight w:val="485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American Academy of Pain Medicine</w:t>
            </w:r>
          </w:p>
        </w:tc>
      </w:tr>
      <w:tr w:rsidR="00965B5A" w:rsidTr="00997D78">
        <w:trPr>
          <w:trHeight w:val="485"/>
        </w:trPr>
        <w:tc>
          <w:tcPr>
            <w:tcW w:w="8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2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American Academy of Psychiatry and the Law</w:t>
            </w:r>
          </w:p>
        </w:tc>
      </w:tr>
      <w:tr w:rsidR="00965B5A" w:rsidTr="00997D78">
        <w:trPr>
          <w:trHeight w:val="485"/>
        </w:trPr>
        <w:tc>
          <w:tcPr>
            <w:tcW w:w="8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2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American Association for Geriatric Psychiatry</w:t>
            </w:r>
          </w:p>
        </w:tc>
      </w:tr>
      <w:tr w:rsidR="00965B5A" w:rsidTr="00997D78">
        <w:trPr>
          <w:trHeight w:val="485"/>
        </w:trPr>
        <w:tc>
          <w:tcPr>
            <w:tcW w:w="8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2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American Association of Clinical Urologists, Inc. </w:t>
            </w:r>
          </w:p>
        </w:tc>
      </w:tr>
      <w:tr w:rsidR="00965B5A" w:rsidTr="00997D78">
        <w:trPr>
          <w:trHeight w:val="485"/>
        </w:trPr>
        <w:tc>
          <w:tcPr>
            <w:tcW w:w="8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2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American College of Legal Medicine</w:t>
            </w:r>
          </w:p>
        </w:tc>
      </w:tr>
      <w:tr w:rsidR="00965B5A" w:rsidTr="00997D78">
        <w:trPr>
          <w:trHeight w:val="485"/>
        </w:trPr>
        <w:tc>
          <w:tcPr>
            <w:tcW w:w="8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2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American Society for Reconstructive Microsurgery</w:t>
            </w:r>
          </w:p>
        </w:tc>
      </w:tr>
      <w:tr w:rsidR="00965B5A" w:rsidTr="00997D78">
        <w:trPr>
          <w:trHeight w:val="485"/>
        </w:trPr>
        <w:tc>
          <w:tcPr>
            <w:tcW w:w="8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2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American Society of Echocardiography</w:t>
            </w:r>
          </w:p>
        </w:tc>
      </w:tr>
      <w:tr w:rsidR="00965B5A" w:rsidTr="00997D78">
        <w:trPr>
          <w:trHeight w:val="485"/>
        </w:trPr>
        <w:tc>
          <w:tcPr>
            <w:tcW w:w="8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2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American Society of Neuroimaging</w:t>
            </w:r>
          </w:p>
        </w:tc>
      </w:tr>
      <w:tr w:rsidR="00965B5A" w:rsidTr="00997D78">
        <w:trPr>
          <w:trHeight w:val="485"/>
        </w:trPr>
        <w:tc>
          <w:tcPr>
            <w:tcW w:w="8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2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International College of Surgeons: U.S. Section</w:t>
            </w:r>
          </w:p>
        </w:tc>
      </w:tr>
      <w:tr w:rsidR="00965B5A" w:rsidTr="00997D78">
        <w:trPr>
          <w:trHeight w:val="485"/>
        </w:trPr>
        <w:tc>
          <w:tcPr>
            <w:tcW w:w="8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2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Society for Investigative Dermatology</w:t>
            </w:r>
          </w:p>
        </w:tc>
      </w:tr>
      <w:tr w:rsidR="00965B5A" w:rsidTr="00997D78">
        <w:trPr>
          <w:trHeight w:val="485"/>
        </w:trPr>
        <w:tc>
          <w:tcPr>
            <w:tcW w:w="8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2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Triological Society</w:t>
            </w:r>
          </w:p>
        </w:tc>
      </w:tr>
      <w:tr w:rsidR="00965B5A" w:rsidTr="00997D78">
        <w:trPr>
          <w:trHeight w:val="485"/>
        </w:trPr>
        <w:tc>
          <w:tcPr>
            <w:tcW w:w="8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2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United States and Canadian Academy of Pathology</w:t>
            </w:r>
          </w:p>
        </w:tc>
      </w:tr>
    </w:tbl>
    <w:p w:rsidR="00965B5A" w:rsidRDefault="00965B5A" w:rsidP="00965B5A">
      <w:pPr>
        <w:spacing w:line="360" w:lineRule="auto"/>
        <w:rPr>
          <w:b/>
        </w:rPr>
      </w:pPr>
    </w:p>
    <w:p w:rsidR="00965B5A" w:rsidRDefault="00965B5A" w:rsidP="00965B5A">
      <w:pPr>
        <w:spacing w:line="360" w:lineRule="auto"/>
        <w:rPr>
          <w:b/>
        </w:rPr>
      </w:pPr>
    </w:p>
    <w:p w:rsidR="00965B5A" w:rsidRDefault="00965B5A" w:rsidP="00965B5A">
      <w:pPr>
        <w:spacing w:line="360" w:lineRule="auto"/>
        <w:rPr>
          <w:b/>
        </w:rPr>
      </w:pPr>
    </w:p>
    <w:p w:rsidR="00965B5A" w:rsidRDefault="00965B5A" w:rsidP="00965B5A">
      <w:pPr>
        <w:spacing w:line="360" w:lineRule="auto"/>
        <w:rPr>
          <w:b/>
        </w:rPr>
      </w:pPr>
    </w:p>
    <w:p w:rsidR="00965B5A" w:rsidRDefault="00965B5A" w:rsidP="00965B5A">
      <w:pPr>
        <w:spacing w:line="360" w:lineRule="auto"/>
        <w:rPr>
          <w:b/>
        </w:rPr>
      </w:pPr>
    </w:p>
    <w:p w:rsidR="00965B5A" w:rsidRDefault="00965B5A" w:rsidP="00965B5A">
      <w:pPr>
        <w:spacing w:line="360" w:lineRule="auto"/>
        <w:rPr>
          <w:b/>
        </w:rPr>
      </w:pPr>
    </w:p>
    <w:p w:rsidR="00965B5A" w:rsidRDefault="00965B5A" w:rsidP="00965B5A">
      <w:pPr>
        <w:spacing w:line="360" w:lineRule="auto"/>
        <w:rPr>
          <w:b/>
        </w:rPr>
      </w:pPr>
    </w:p>
    <w:p w:rsidR="00965B5A" w:rsidRDefault="00965B5A" w:rsidP="00965B5A">
      <w:pPr>
        <w:spacing w:line="360" w:lineRule="auto"/>
        <w:rPr>
          <w:b/>
        </w:rPr>
      </w:pPr>
    </w:p>
    <w:p w:rsidR="00965B5A" w:rsidRDefault="00965B5A" w:rsidP="00965B5A">
      <w:pPr>
        <w:spacing w:line="360" w:lineRule="auto"/>
        <w:rPr>
          <w:b/>
        </w:rPr>
      </w:pPr>
    </w:p>
    <w:p w:rsidR="00965B5A" w:rsidRDefault="00965B5A" w:rsidP="00965B5A">
      <w:pPr>
        <w:spacing w:line="360" w:lineRule="auto"/>
        <w:rPr>
          <w:b/>
        </w:rPr>
      </w:pPr>
    </w:p>
    <w:p w:rsidR="00965B5A" w:rsidRDefault="00965B5A" w:rsidP="00965B5A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Additional File 2 –Member organizations of the AMA House of Delegates, with no metrics found regarding climate change  </w:t>
      </w:r>
    </w:p>
    <w:p w:rsidR="00965B5A" w:rsidRDefault="00965B5A" w:rsidP="00965B5A">
      <w:pPr>
        <w:spacing w:line="360" w:lineRule="auto"/>
        <w:rPr>
          <w:sz w:val="24"/>
          <w:szCs w:val="24"/>
        </w:rPr>
      </w:pPr>
    </w:p>
    <w:tbl>
      <w:tblPr>
        <w:tblW w:w="87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65"/>
        <w:gridCol w:w="7965"/>
      </w:tblGrid>
      <w:tr w:rsidR="00965B5A" w:rsidTr="00997D78">
        <w:trPr>
          <w:trHeight w:val="485"/>
        </w:trPr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9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Academy of Physicians in Clinical Research</w:t>
            </w:r>
          </w:p>
        </w:tc>
      </w:tr>
      <w:tr w:rsidR="00965B5A" w:rsidTr="00997D78">
        <w:trPr>
          <w:trHeight w:val="485"/>
        </w:trPr>
        <w:tc>
          <w:tcPr>
            <w:tcW w:w="7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9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Aerospace Medical Association</w:t>
            </w:r>
          </w:p>
        </w:tc>
      </w:tr>
      <w:tr w:rsidR="00965B5A" w:rsidTr="00997D78">
        <w:trPr>
          <w:trHeight w:val="485"/>
        </w:trPr>
        <w:tc>
          <w:tcPr>
            <w:tcW w:w="7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9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AMDA—The Society for Post-acute and Long-term Care Medicine</w:t>
            </w:r>
          </w:p>
        </w:tc>
      </w:tr>
      <w:tr w:rsidR="00965B5A" w:rsidTr="00997D78">
        <w:trPr>
          <w:trHeight w:val="485"/>
        </w:trPr>
        <w:tc>
          <w:tcPr>
            <w:tcW w:w="7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9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American Academy of Cosmetic Surgery</w:t>
            </w:r>
          </w:p>
        </w:tc>
      </w:tr>
      <w:tr w:rsidR="00965B5A" w:rsidTr="00997D78">
        <w:trPr>
          <w:trHeight w:val="485"/>
        </w:trPr>
        <w:tc>
          <w:tcPr>
            <w:tcW w:w="7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9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American Academy of Facial Plastic and Reconstructive Surgery</w:t>
            </w:r>
          </w:p>
        </w:tc>
      </w:tr>
      <w:tr w:rsidR="00965B5A" w:rsidTr="00997D78">
        <w:trPr>
          <w:trHeight w:val="485"/>
        </w:trPr>
        <w:tc>
          <w:tcPr>
            <w:tcW w:w="7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9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American Academy of Hospice and Palliative Medicine</w:t>
            </w:r>
          </w:p>
        </w:tc>
      </w:tr>
      <w:tr w:rsidR="00965B5A" w:rsidTr="00997D78">
        <w:trPr>
          <w:trHeight w:val="485"/>
        </w:trPr>
        <w:tc>
          <w:tcPr>
            <w:tcW w:w="7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9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American Academy of Insurance Medicine (a)</w:t>
            </w:r>
          </w:p>
        </w:tc>
      </w:tr>
      <w:tr w:rsidR="00965B5A" w:rsidTr="00997D78">
        <w:trPr>
          <w:trHeight w:val="485"/>
        </w:trPr>
        <w:tc>
          <w:tcPr>
            <w:tcW w:w="7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9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American Academy of Otolaryngic Allergy Inc. </w:t>
            </w:r>
          </w:p>
        </w:tc>
      </w:tr>
      <w:tr w:rsidR="00965B5A" w:rsidTr="00997D78">
        <w:trPr>
          <w:trHeight w:val="485"/>
        </w:trPr>
        <w:tc>
          <w:tcPr>
            <w:tcW w:w="7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9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American Academy of Otolaryngology -Head and Neck Surgery</w:t>
            </w:r>
          </w:p>
        </w:tc>
      </w:tr>
      <w:tr w:rsidR="00965B5A" w:rsidTr="00997D78">
        <w:trPr>
          <w:trHeight w:val="485"/>
        </w:trPr>
        <w:tc>
          <w:tcPr>
            <w:tcW w:w="7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9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American Academy of Sleep Medicine</w:t>
            </w:r>
          </w:p>
        </w:tc>
      </w:tr>
      <w:tr w:rsidR="00965B5A" w:rsidTr="00997D78">
        <w:trPr>
          <w:trHeight w:val="485"/>
        </w:trPr>
        <w:tc>
          <w:tcPr>
            <w:tcW w:w="7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9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American Association for Thoracic Surgery</w:t>
            </w:r>
          </w:p>
        </w:tc>
      </w:tr>
      <w:tr w:rsidR="00965B5A" w:rsidTr="00997D78">
        <w:trPr>
          <w:trHeight w:val="485"/>
        </w:trPr>
        <w:tc>
          <w:tcPr>
            <w:tcW w:w="7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9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American Association of Clinical Endocrinology</w:t>
            </w:r>
          </w:p>
        </w:tc>
      </w:tr>
      <w:tr w:rsidR="00965B5A" w:rsidTr="00997D78">
        <w:trPr>
          <w:trHeight w:val="485"/>
        </w:trPr>
        <w:tc>
          <w:tcPr>
            <w:tcW w:w="7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9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American Association of Gynecologic Laparoscopists</w:t>
            </w:r>
          </w:p>
        </w:tc>
      </w:tr>
      <w:tr w:rsidR="00965B5A" w:rsidTr="00997D78">
        <w:trPr>
          <w:trHeight w:val="485"/>
        </w:trPr>
        <w:tc>
          <w:tcPr>
            <w:tcW w:w="7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9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American Association of Neuromuscular &amp; Electrodiagnostic Medicine</w:t>
            </w:r>
          </w:p>
        </w:tc>
      </w:tr>
      <w:tr w:rsidR="00965B5A" w:rsidTr="00997D78">
        <w:trPr>
          <w:trHeight w:val="485"/>
        </w:trPr>
        <w:tc>
          <w:tcPr>
            <w:tcW w:w="7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9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American Clinical Neurophysiology Society (a)</w:t>
            </w:r>
          </w:p>
        </w:tc>
      </w:tr>
      <w:tr w:rsidR="00965B5A" w:rsidTr="00997D78">
        <w:trPr>
          <w:trHeight w:val="485"/>
        </w:trPr>
        <w:tc>
          <w:tcPr>
            <w:tcW w:w="7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79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American College of Medical Genetics and Genomics</w:t>
            </w:r>
          </w:p>
        </w:tc>
      </w:tr>
      <w:tr w:rsidR="00965B5A" w:rsidTr="00997D78">
        <w:trPr>
          <w:trHeight w:val="485"/>
        </w:trPr>
        <w:tc>
          <w:tcPr>
            <w:tcW w:w="7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79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American College of Medical Quality</w:t>
            </w:r>
          </w:p>
        </w:tc>
      </w:tr>
      <w:tr w:rsidR="00965B5A" w:rsidTr="00997D78">
        <w:trPr>
          <w:trHeight w:val="485"/>
        </w:trPr>
        <w:tc>
          <w:tcPr>
            <w:tcW w:w="7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9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American College of Mohs Surgery (a)</w:t>
            </w:r>
          </w:p>
        </w:tc>
      </w:tr>
      <w:tr w:rsidR="00965B5A" w:rsidTr="00997D78">
        <w:trPr>
          <w:trHeight w:val="485"/>
        </w:trPr>
        <w:tc>
          <w:tcPr>
            <w:tcW w:w="7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79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American College of Nuclear Medicine</w:t>
            </w:r>
          </w:p>
        </w:tc>
      </w:tr>
      <w:tr w:rsidR="00965B5A" w:rsidTr="00997D78">
        <w:trPr>
          <w:trHeight w:val="485"/>
        </w:trPr>
        <w:tc>
          <w:tcPr>
            <w:tcW w:w="7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9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American College of Radiation Oncology</w:t>
            </w:r>
          </w:p>
        </w:tc>
      </w:tr>
      <w:tr w:rsidR="00965B5A" w:rsidTr="00997D78">
        <w:trPr>
          <w:trHeight w:val="485"/>
        </w:trPr>
        <w:tc>
          <w:tcPr>
            <w:tcW w:w="7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79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American Institute of Ultrasound in Medicine</w:t>
            </w:r>
          </w:p>
        </w:tc>
      </w:tr>
      <w:tr w:rsidR="00965B5A" w:rsidTr="00997D78">
        <w:trPr>
          <w:trHeight w:val="485"/>
        </w:trPr>
        <w:tc>
          <w:tcPr>
            <w:tcW w:w="7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79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American Orthopaedic Foot and Ankle Society</w:t>
            </w:r>
          </w:p>
        </w:tc>
      </w:tr>
      <w:tr w:rsidR="00965B5A" w:rsidTr="00997D78">
        <w:trPr>
          <w:trHeight w:val="485"/>
        </w:trPr>
        <w:tc>
          <w:tcPr>
            <w:tcW w:w="7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79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American Roentgen Ray Society</w:t>
            </w:r>
          </w:p>
        </w:tc>
      </w:tr>
      <w:tr w:rsidR="00965B5A" w:rsidTr="00997D78">
        <w:trPr>
          <w:trHeight w:val="485"/>
        </w:trPr>
        <w:tc>
          <w:tcPr>
            <w:tcW w:w="7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79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American Society for Dermatologic Surgery (a)</w:t>
            </w:r>
          </w:p>
        </w:tc>
      </w:tr>
      <w:tr w:rsidR="00965B5A" w:rsidTr="00997D78">
        <w:trPr>
          <w:trHeight w:val="485"/>
        </w:trPr>
        <w:tc>
          <w:tcPr>
            <w:tcW w:w="7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79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American Society for Metabolic and Bariatric Surgery</w:t>
            </w:r>
          </w:p>
        </w:tc>
      </w:tr>
      <w:tr w:rsidR="00965B5A" w:rsidTr="00997D78">
        <w:trPr>
          <w:trHeight w:val="485"/>
        </w:trPr>
        <w:tc>
          <w:tcPr>
            <w:tcW w:w="7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79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American Society for Surgery of the Hand</w:t>
            </w:r>
          </w:p>
        </w:tc>
      </w:tr>
      <w:tr w:rsidR="00965B5A" w:rsidTr="00997D78">
        <w:trPr>
          <w:trHeight w:val="485"/>
        </w:trPr>
        <w:tc>
          <w:tcPr>
            <w:tcW w:w="7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79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American Society of Addiction Medicine</w:t>
            </w:r>
          </w:p>
        </w:tc>
      </w:tr>
      <w:tr w:rsidR="00965B5A" w:rsidTr="00997D78">
        <w:trPr>
          <w:trHeight w:val="485"/>
        </w:trPr>
        <w:tc>
          <w:tcPr>
            <w:tcW w:w="7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79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American Society of Breast Surgeons</w:t>
            </w:r>
          </w:p>
        </w:tc>
      </w:tr>
      <w:tr w:rsidR="00965B5A" w:rsidTr="00997D78">
        <w:trPr>
          <w:trHeight w:val="485"/>
        </w:trPr>
        <w:tc>
          <w:tcPr>
            <w:tcW w:w="7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79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American Society of Colon and Rectal Surgeons</w:t>
            </w:r>
          </w:p>
        </w:tc>
      </w:tr>
      <w:tr w:rsidR="00965B5A" w:rsidTr="00997D78">
        <w:trPr>
          <w:trHeight w:val="485"/>
        </w:trPr>
        <w:tc>
          <w:tcPr>
            <w:tcW w:w="7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79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American Society of Cytopathology</w:t>
            </w:r>
          </w:p>
        </w:tc>
      </w:tr>
      <w:tr w:rsidR="00965B5A" w:rsidTr="00997D78">
        <w:trPr>
          <w:trHeight w:val="485"/>
        </w:trPr>
        <w:tc>
          <w:tcPr>
            <w:tcW w:w="7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79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American Society of Dermatopathology</w:t>
            </w:r>
          </w:p>
        </w:tc>
      </w:tr>
      <w:tr w:rsidR="00965B5A" w:rsidTr="00997D78">
        <w:trPr>
          <w:trHeight w:val="485"/>
        </w:trPr>
        <w:tc>
          <w:tcPr>
            <w:tcW w:w="7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79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American Society of General Surgeons</w:t>
            </w:r>
          </w:p>
        </w:tc>
      </w:tr>
      <w:tr w:rsidR="00965B5A" w:rsidTr="00997D78">
        <w:trPr>
          <w:trHeight w:val="485"/>
        </w:trPr>
        <w:tc>
          <w:tcPr>
            <w:tcW w:w="7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79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American Society of Interventional Pain Physicians</w:t>
            </w:r>
          </w:p>
        </w:tc>
      </w:tr>
      <w:tr w:rsidR="00965B5A" w:rsidTr="00997D78">
        <w:trPr>
          <w:trHeight w:val="485"/>
        </w:trPr>
        <w:tc>
          <w:tcPr>
            <w:tcW w:w="7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34</w:t>
            </w:r>
          </w:p>
        </w:tc>
        <w:tc>
          <w:tcPr>
            <w:tcW w:w="79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American Society of Maxillofacial Surgeons</w:t>
            </w:r>
          </w:p>
        </w:tc>
      </w:tr>
      <w:tr w:rsidR="00965B5A" w:rsidTr="00997D78">
        <w:trPr>
          <w:trHeight w:val="485"/>
        </w:trPr>
        <w:tc>
          <w:tcPr>
            <w:tcW w:w="7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79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American Society of Nuclear Cardiology</w:t>
            </w:r>
          </w:p>
        </w:tc>
      </w:tr>
      <w:tr w:rsidR="00965B5A" w:rsidTr="00997D78">
        <w:trPr>
          <w:trHeight w:val="485"/>
        </w:trPr>
        <w:tc>
          <w:tcPr>
            <w:tcW w:w="7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79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American Society of Ophthalmic Plastic and Reconstructive Surgery</w:t>
            </w:r>
          </w:p>
        </w:tc>
      </w:tr>
      <w:tr w:rsidR="00965B5A" w:rsidTr="00997D78">
        <w:trPr>
          <w:trHeight w:val="485"/>
        </w:trPr>
        <w:tc>
          <w:tcPr>
            <w:tcW w:w="7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79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American Society of Retina Specialists</w:t>
            </w:r>
          </w:p>
        </w:tc>
      </w:tr>
      <w:tr w:rsidR="00965B5A" w:rsidTr="00997D78">
        <w:trPr>
          <w:trHeight w:val="485"/>
        </w:trPr>
        <w:tc>
          <w:tcPr>
            <w:tcW w:w="7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79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American Society of Transplant Surgeons</w:t>
            </w:r>
          </w:p>
        </w:tc>
      </w:tr>
      <w:tr w:rsidR="00965B5A" w:rsidTr="00997D78">
        <w:trPr>
          <w:trHeight w:val="485"/>
        </w:trPr>
        <w:tc>
          <w:tcPr>
            <w:tcW w:w="7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79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American Vein and Lymphatic Society</w:t>
            </w:r>
          </w:p>
        </w:tc>
      </w:tr>
      <w:tr w:rsidR="00965B5A" w:rsidTr="00997D78">
        <w:trPr>
          <w:trHeight w:val="485"/>
        </w:trPr>
        <w:tc>
          <w:tcPr>
            <w:tcW w:w="7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79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AMSUS The Society of Federal Health Professionals</w:t>
            </w:r>
          </w:p>
        </w:tc>
      </w:tr>
      <w:tr w:rsidR="00965B5A" w:rsidTr="00997D78">
        <w:trPr>
          <w:trHeight w:val="485"/>
        </w:trPr>
        <w:tc>
          <w:tcPr>
            <w:tcW w:w="7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79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College of American Pathologists</w:t>
            </w:r>
          </w:p>
        </w:tc>
      </w:tr>
      <w:tr w:rsidR="00965B5A" w:rsidTr="00997D78">
        <w:trPr>
          <w:trHeight w:val="485"/>
        </w:trPr>
        <w:tc>
          <w:tcPr>
            <w:tcW w:w="7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79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Congress of Neurological Surgeons</w:t>
            </w:r>
          </w:p>
        </w:tc>
      </w:tr>
      <w:tr w:rsidR="00965B5A" w:rsidTr="00997D78">
        <w:trPr>
          <w:trHeight w:val="485"/>
        </w:trPr>
        <w:tc>
          <w:tcPr>
            <w:tcW w:w="7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79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Contact Lens Association of Ophthalmologists</w:t>
            </w:r>
          </w:p>
        </w:tc>
      </w:tr>
      <w:tr w:rsidR="00965B5A" w:rsidTr="00997D78">
        <w:trPr>
          <w:trHeight w:val="485"/>
        </w:trPr>
        <w:tc>
          <w:tcPr>
            <w:tcW w:w="7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79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Heart Rhythm Society</w:t>
            </w:r>
          </w:p>
        </w:tc>
      </w:tr>
      <w:tr w:rsidR="00965B5A" w:rsidTr="00997D78">
        <w:trPr>
          <w:trHeight w:val="485"/>
        </w:trPr>
        <w:tc>
          <w:tcPr>
            <w:tcW w:w="7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79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International Society for the Advancement of Spine Surgery</w:t>
            </w:r>
          </w:p>
        </w:tc>
      </w:tr>
      <w:tr w:rsidR="00965B5A" w:rsidTr="00997D78">
        <w:trPr>
          <w:trHeight w:val="485"/>
        </w:trPr>
        <w:tc>
          <w:tcPr>
            <w:tcW w:w="7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79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International Society of Hair Restoration Surgery</w:t>
            </w:r>
          </w:p>
        </w:tc>
      </w:tr>
      <w:tr w:rsidR="00965B5A" w:rsidTr="00997D78">
        <w:trPr>
          <w:trHeight w:val="485"/>
        </w:trPr>
        <w:tc>
          <w:tcPr>
            <w:tcW w:w="7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79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National Association of Medical Examiners</w:t>
            </w:r>
          </w:p>
        </w:tc>
      </w:tr>
      <w:tr w:rsidR="00965B5A" w:rsidTr="00997D78">
        <w:trPr>
          <w:trHeight w:val="485"/>
        </w:trPr>
        <w:tc>
          <w:tcPr>
            <w:tcW w:w="7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79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North American Neuromodulation Society</w:t>
            </w:r>
          </w:p>
        </w:tc>
      </w:tr>
      <w:tr w:rsidR="00965B5A" w:rsidTr="00997D78">
        <w:trPr>
          <w:trHeight w:val="485"/>
        </w:trPr>
        <w:tc>
          <w:tcPr>
            <w:tcW w:w="7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79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North American Neuro-Ophthalmology Society</w:t>
            </w:r>
          </w:p>
        </w:tc>
      </w:tr>
      <w:tr w:rsidR="00965B5A" w:rsidTr="00997D78">
        <w:trPr>
          <w:trHeight w:val="485"/>
        </w:trPr>
        <w:tc>
          <w:tcPr>
            <w:tcW w:w="7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79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North American Spine Society</w:t>
            </w:r>
          </w:p>
        </w:tc>
      </w:tr>
      <w:tr w:rsidR="00965B5A" w:rsidTr="00997D78">
        <w:trPr>
          <w:trHeight w:val="485"/>
        </w:trPr>
        <w:tc>
          <w:tcPr>
            <w:tcW w:w="7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79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Obesity Medicine Association</w:t>
            </w:r>
          </w:p>
        </w:tc>
      </w:tr>
      <w:tr w:rsidR="00965B5A" w:rsidTr="00997D78">
        <w:trPr>
          <w:trHeight w:val="485"/>
        </w:trPr>
        <w:tc>
          <w:tcPr>
            <w:tcW w:w="7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52</w:t>
            </w:r>
          </w:p>
        </w:tc>
        <w:tc>
          <w:tcPr>
            <w:tcW w:w="79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Society for Cardiovascular Angiography and Interventions</w:t>
            </w:r>
          </w:p>
        </w:tc>
      </w:tr>
      <w:tr w:rsidR="00965B5A" w:rsidTr="00997D78">
        <w:trPr>
          <w:trHeight w:val="485"/>
        </w:trPr>
        <w:tc>
          <w:tcPr>
            <w:tcW w:w="7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79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Society of American Gastrointestinal Endoscopic Surgeons (a)</w:t>
            </w:r>
          </w:p>
        </w:tc>
      </w:tr>
      <w:tr w:rsidR="00965B5A" w:rsidTr="00997D78">
        <w:trPr>
          <w:trHeight w:val="485"/>
        </w:trPr>
        <w:tc>
          <w:tcPr>
            <w:tcW w:w="7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79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Society of Cardiovascular and Computed Tomography</w:t>
            </w:r>
          </w:p>
        </w:tc>
      </w:tr>
      <w:tr w:rsidR="00965B5A" w:rsidTr="00997D78">
        <w:trPr>
          <w:trHeight w:val="485"/>
        </w:trPr>
        <w:tc>
          <w:tcPr>
            <w:tcW w:w="7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79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Society of Critical Care Medicine</w:t>
            </w:r>
          </w:p>
        </w:tc>
      </w:tr>
      <w:tr w:rsidR="00965B5A" w:rsidTr="00997D78">
        <w:trPr>
          <w:trHeight w:val="485"/>
        </w:trPr>
        <w:tc>
          <w:tcPr>
            <w:tcW w:w="7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79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Society of Interventional Radiology</w:t>
            </w:r>
          </w:p>
        </w:tc>
      </w:tr>
      <w:tr w:rsidR="00965B5A" w:rsidTr="00997D78">
        <w:trPr>
          <w:trHeight w:val="485"/>
        </w:trPr>
        <w:tc>
          <w:tcPr>
            <w:tcW w:w="7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79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Society of Nuclear Medicine and Molecular Imaging</w:t>
            </w:r>
          </w:p>
        </w:tc>
      </w:tr>
      <w:tr w:rsidR="00965B5A" w:rsidTr="00997D78">
        <w:trPr>
          <w:trHeight w:val="485"/>
        </w:trPr>
        <w:tc>
          <w:tcPr>
            <w:tcW w:w="7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79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Society of Thoracic Surgeons</w:t>
            </w:r>
          </w:p>
        </w:tc>
      </w:tr>
      <w:tr w:rsidR="00965B5A" w:rsidTr="00997D78">
        <w:trPr>
          <w:trHeight w:val="485"/>
        </w:trPr>
        <w:tc>
          <w:tcPr>
            <w:tcW w:w="7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79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Spine Intervention Society</w:t>
            </w:r>
          </w:p>
        </w:tc>
      </w:tr>
      <w:tr w:rsidR="00965B5A" w:rsidTr="00997D78">
        <w:trPr>
          <w:trHeight w:val="485"/>
        </w:trPr>
        <w:tc>
          <w:tcPr>
            <w:tcW w:w="7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79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Society of Laparoscopic and Robotic Surgeons</w:t>
            </w:r>
          </w:p>
        </w:tc>
      </w:tr>
      <w:tr w:rsidR="00965B5A" w:rsidTr="00997D78">
        <w:trPr>
          <w:trHeight w:val="485"/>
        </w:trPr>
        <w:tc>
          <w:tcPr>
            <w:tcW w:w="7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79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5B5A" w:rsidRDefault="00965B5A" w:rsidP="00997D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Undersea and Hyperbaric Medical Society</w:t>
            </w:r>
          </w:p>
        </w:tc>
      </w:tr>
    </w:tbl>
    <w:p w:rsidR="00965B5A" w:rsidRDefault="00965B5A" w:rsidP="00965B5A">
      <w:pPr>
        <w:spacing w:line="360" w:lineRule="auto"/>
        <w:rPr>
          <w:sz w:val="24"/>
          <w:szCs w:val="24"/>
        </w:rPr>
      </w:pPr>
    </w:p>
    <w:p w:rsidR="00965B5A" w:rsidRDefault="00965B5A" w:rsidP="00965B5A">
      <w:pPr>
        <w:spacing w:line="360" w:lineRule="auto"/>
        <w:rPr>
          <w:sz w:val="24"/>
          <w:szCs w:val="24"/>
        </w:rPr>
      </w:pPr>
    </w:p>
    <w:p w:rsidR="00965B5A" w:rsidRDefault="00965B5A" w:rsidP="00965B5A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(a) Some sections password protected</w:t>
      </w:r>
    </w:p>
    <w:p w:rsidR="00000F57" w:rsidRDefault="00965B5A">
      <w:bookmarkStart w:id="0" w:name="_GoBack"/>
      <w:bookmarkEnd w:id="0"/>
    </w:p>
    <w:sectPr w:rsidR="00000F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B5A"/>
    <w:rsid w:val="0007695B"/>
    <w:rsid w:val="005615C6"/>
    <w:rsid w:val="005E078B"/>
    <w:rsid w:val="007D4061"/>
    <w:rsid w:val="008B4EED"/>
    <w:rsid w:val="00965B5A"/>
    <w:rsid w:val="00B03778"/>
    <w:rsid w:val="00CD1A17"/>
    <w:rsid w:val="00EE3FE5"/>
    <w:rsid w:val="00EF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29CE3DB-2791-487B-80ED-9394FC0E9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5B5A"/>
    <w:pPr>
      <w:spacing w:after="0" w:line="276" w:lineRule="auto"/>
    </w:pPr>
    <w:rPr>
      <w:rFonts w:ascii="Arial" w:eastAsia="Arial" w:hAnsi="Arial" w:cs="Arial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543</Words>
  <Characters>3101</Characters>
  <Application>Microsoft Office Word</Application>
  <DocSecurity>0</DocSecurity>
  <Lines>25</Lines>
  <Paragraphs>7</Paragraphs>
  <ScaleCrop>false</ScaleCrop>
  <Company>Springer Nature IT</Company>
  <LinksUpToDate>false</LinksUpToDate>
  <CharactersWithSpaces>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2022-07-29T13:21:00Z</dcterms:created>
  <dcterms:modified xsi:type="dcterms:W3CDTF">2022-07-29T13:21:00Z</dcterms:modified>
</cp:coreProperties>
</file>