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7F3C" w14:textId="65820C3C" w:rsidR="00BC1A17" w:rsidRPr="002D1BC2" w:rsidRDefault="00BC1A17" w:rsidP="00BC1A17">
      <w:pPr>
        <w:pStyle w:val="Heading1"/>
        <w:rPr>
          <w:rFonts w:cs="Times New Roman"/>
        </w:rPr>
      </w:pPr>
      <w:r w:rsidRPr="002D1BC2">
        <w:rPr>
          <w:rFonts w:cs="Times New Roman"/>
        </w:rPr>
        <w:t>Suppl</w:t>
      </w:r>
      <w:r w:rsidR="0042429D" w:rsidRPr="002D1BC2">
        <w:rPr>
          <w:rFonts w:cs="Times New Roman"/>
        </w:rPr>
        <w:t>e</w:t>
      </w:r>
      <w:r w:rsidRPr="002D1BC2">
        <w:rPr>
          <w:rFonts w:cs="Times New Roman"/>
        </w:rPr>
        <w:t>mentary Information</w:t>
      </w:r>
    </w:p>
    <w:p w14:paraId="31CDBEE8" w14:textId="58698C83" w:rsidR="00C637D6" w:rsidRPr="002D1BC2" w:rsidRDefault="00C637D6" w:rsidP="00C637D6">
      <w:pPr>
        <w:pStyle w:val="Content"/>
        <w:ind w:firstLine="0"/>
        <w:rPr>
          <w:rFonts w:cs="Times New Roman"/>
        </w:rPr>
      </w:pPr>
      <w:r w:rsidRPr="002D1BC2">
        <w:rPr>
          <w:rFonts w:cs="Times New Roman"/>
          <w:b/>
          <w:bCs/>
        </w:rPr>
        <w:t>Table S</w:t>
      </w:r>
      <w:r w:rsidR="0042429D" w:rsidRPr="002D1BC2">
        <w:rPr>
          <w:rFonts w:cs="Times New Roman"/>
          <w:b/>
          <w:bCs/>
        </w:rPr>
        <w:t>1</w:t>
      </w:r>
      <w:r w:rsidRPr="002D1BC2">
        <w:rPr>
          <w:rFonts w:cs="Times New Roman"/>
        </w:rPr>
        <w:t xml:space="preserve"> Bird species reported from the Breeding Bird Survey Taiwan (BBS) and eBird datasets from 2010 to 2017. </w:t>
      </w:r>
    </w:p>
    <w:p w14:paraId="3D21985B" w14:textId="7CDEC62E" w:rsidR="00C637D6" w:rsidRPr="002D1BC2" w:rsidRDefault="00C637D6" w:rsidP="008E56E2">
      <w:pPr>
        <w:pStyle w:val="Content"/>
        <w:ind w:firstLine="0"/>
      </w:pPr>
      <w:r w:rsidRPr="002D1BC2">
        <w:t>*Note: Where “1” represents the species reported from the datasets, “NA” represents the species that were not reported from the datasets.</w:t>
      </w:r>
    </w:p>
    <w:tbl>
      <w:tblPr>
        <w:tblStyle w:val="TableGridLight1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850"/>
        <w:gridCol w:w="851"/>
      </w:tblGrid>
      <w:tr w:rsidR="00B86838" w:rsidRPr="002D1BC2" w14:paraId="75D66718" w14:textId="77777777" w:rsidTr="00B86838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EBF3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B5B6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FB01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2A16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B86838" w:rsidRPr="002D1BC2" w14:paraId="2E3AC088" w14:textId="77777777" w:rsidTr="00B86838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D3E07E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Barred Buttonquail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FC19F8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Turnix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suscitator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C449F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560CE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F743E6E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EF8F27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Long-tailed Shrike</w:t>
            </w:r>
          </w:p>
        </w:tc>
        <w:tc>
          <w:tcPr>
            <w:tcW w:w="2693" w:type="dxa"/>
            <w:vAlign w:val="center"/>
          </w:tcPr>
          <w:p w14:paraId="4F7B20B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Lanius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schach</w:t>
            </w:r>
            <w:proofErr w:type="spellEnd"/>
          </w:p>
        </w:tc>
        <w:tc>
          <w:tcPr>
            <w:tcW w:w="850" w:type="dxa"/>
            <w:vAlign w:val="center"/>
          </w:tcPr>
          <w:p w14:paraId="7C5FB41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E8D57F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26243D8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98BAF2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White-bellied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Erpornis</w:t>
            </w:r>
            <w:proofErr w:type="spellEnd"/>
          </w:p>
        </w:tc>
        <w:tc>
          <w:tcPr>
            <w:tcW w:w="2693" w:type="dxa"/>
            <w:vAlign w:val="center"/>
          </w:tcPr>
          <w:p w14:paraId="7ECAE63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Erpornis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zantholeuca</w:t>
            </w:r>
            <w:proofErr w:type="spellEnd"/>
          </w:p>
        </w:tc>
        <w:tc>
          <w:tcPr>
            <w:tcW w:w="850" w:type="dxa"/>
            <w:vAlign w:val="center"/>
          </w:tcPr>
          <w:p w14:paraId="11F2B593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72C87C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30D2CA2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3ED1B22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Large </w:t>
            </w:r>
            <w:proofErr w:type="spellStart"/>
            <w:r w:rsidRPr="002D1BC2">
              <w:rPr>
                <w:rFonts w:ascii="Times New Roman" w:hAnsi="Times New Roman" w:cs="Times New Roman"/>
              </w:rPr>
              <w:t>Cuckooshrike</w:t>
            </w:r>
            <w:proofErr w:type="spellEnd"/>
          </w:p>
        </w:tc>
        <w:tc>
          <w:tcPr>
            <w:tcW w:w="2693" w:type="dxa"/>
            <w:vAlign w:val="center"/>
          </w:tcPr>
          <w:p w14:paraId="0DAC3F3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Coracina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macei</w:t>
            </w:r>
            <w:proofErr w:type="spellEnd"/>
          </w:p>
        </w:tc>
        <w:tc>
          <w:tcPr>
            <w:tcW w:w="850" w:type="dxa"/>
            <w:vAlign w:val="center"/>
          </w:tcPr>
          <w:p w14:paraId="17F56E6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D9A49C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5D56B4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0B763EC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Gray-chinned Minivet</w:t>
            </w:r>
          </w:p>
        </w:tc>
        <w:tc>
          <w:tcPr>
            <w:tcW w:w="2693" w:type="dxa"/>
            <w:vAlign w:val="center"/>
          </w:tcPr>
          <w:p w14:paraId="5253692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Pericrocotus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solaris</w:t>
            </w:r>
            <w:proofErr w:type="spellEnd"/>
          </w:p>
        </w:tc>
        <w:tc>
          <w:tcPr>
            <w:tcW w:w="850" w:type="dxa"/>
            <w:vAlign w:val="center"/>
          </w:tcPr>
          <w:p w14:paraId="246B9F5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FCBBB1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140EAEF6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7822BC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Yellow Tit</w:t>
            </w:r>
          </w:p>
        </w:tc>
        <w:tc>
          <w:tcPr>
            <w:tcW w:w="2693" w:type="dxa"/>
            <w:vAlign w:val="center"/>
          </w:tcPr>
          <w:p w14:paraId="57D77EF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Machlolophus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holsti</w:t>
            </w:r>
            <w:proofErr w:type="spellEnd"/>
          </w:p>
        </w:tc>
        <w:tc>
          <w:tcPr>
            <w:tcW w:w="850" w:type="dxa"/>
            <w:vAlign w:val="center"/>
          </w:tcPr>
          <w:p w14:paraId="4CD9BB4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7F2AE1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6444B1E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25AC2B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Green-backed Tit</w:t>
            </w:r>
          </w:p>
        </w:tc>
        <w:tc>
          <w:tcPr>
            <w:tcW w:w="2693" w:type="dxa"/>
            <w:vAlign w:val="center"/>
          </w:tcPr>
          <w:p w14:paraId="3EED054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Parus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monticolus</w:t>
            </w:r>
            <w:proofErr w:type="spellEnd"/>
          </w:p>
        </w:tc>
        <w:tc>
          <w:tcPr>
            <w:tcW w:w="850" w:type="dxa"/>
            <w:vAlign w:val="center"/>
          </w:tcPr>
          <w:p w14:paraId="6BEEA2A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CE347B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2C58ED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3502AAD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Coal Tit</w:t>
            </w:r>
          </w:p>
        </w:tc>
        <w:tc>
          <w:tcPr>
            <w:tcW w:w="2693" w:type="dxa"/>
            <w:vAlign w:val="center"/>
          </w:tcPr>
          <w:p w14:paraId="4260FE8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Periparus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ater</w:t>
            </w:r>
            <w:proofErr w:type="spellEnd"/>
          </w:p>
        </w:tc>
        <w:tc>
          <w:tcPr>
            <w:tcW w:w="850" w:type="dxa"/>
            <w:vAlign w:val="center"/>
          </w:tcPr>
          <w:p w14:paraId="781D91C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16E628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4F294A87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00656E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Chestnut-bellied Tit</w:t>
            </w:r>
          </w:p>
        </w:tc>
        <w:tc>
          <w:tcPr>
            <w:tcW w:w="2693" w:type="dxa"/>
            <w:vAlign w:val="center"/>
          </w:tcPr>
          <w:p w14:paraId="5E40B29C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Sittiparus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castaneoventris</w:t>
            </w:r>
            <w:proofErr w:type="spellEnd"/>
          </w:p>
        </w:tc>
        <w:tc>
          <w:tcPr>
            <w:tcW w:w="850" w:type="dxa"/>
            <w:vAlign w:val="center"/>
          </w:tcPr>
          <w:p w14:paraId="6B041CC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7D12FF3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5E9206D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E1D014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Alpine Accentor</w:t>
            </w:r>
          </w:p>
        </w:tc>
        <w:tc>
          <w:tcPr>
            <w:tcW w:w="2693" w:type="dxa"/>
            <w:vAlign w:val="center"/>
          </w:tcPr>
          <w:p w14:paraId="39C79BCC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Prunella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collaris</w:t>
            </w:r>
            <w:proofErr w:type="spellEnd"/>
          </w:p>
        </w:tc>
        <w:tc>
          <w:tcPr>
            <w:tcW w:w="850" w:type="dxa"/>
            <w:vAlign w:val="center"/>
          </w:tcPr>
          <w:p w14:paraId="4C570A1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22A2563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5DCDB97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3B8DF12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Striated Swallow</w:t>
            </w:r>
          </w:p>
        </w:tc>
        <w:tc>
          <w:tcPr>
            <w:tcW w:w="2693" w:type="dxa"/>
            <w:vAlign w:val="center"/>
          </w:tcPr>
          <w:p w14:paraId="4F69532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Cecropis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striolata</w:t>
            </w:r>
            <w:proofErr w:type="spellEnd"/>
          </w:p>
        </w:tc>
        <w:tc>
          <w:tcPr>
            <w:tcW w:w="850" w:type="dxa"/>
            <w:vAlign w:val="center"/>
          </w:tcPr>
          <w:p w14:paraId="4F76C40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4B4D3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DC18F62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4E10FB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Asian House-Martin</w:t>
            </w:r>
          </w:p>
        </w:tc>
        <w:tc>
          <w:tcPr>
            <w:tcW w:w="2693" w:type="dxa"/>
            <w:vAlign w:val="center"/>
          </w:tcPr>
          <w:p w14:paraId="1923B8F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Delichon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dasypus</w:t>
            </w:r>
            <w:proofErr w:type="spellEnd"/>
          </w:p>
        </w:tc>
        <w:tc>
          <w:tcPr>
            <w:tcW w:w="850" w:type="dxa"/>
            <w:vAlign w:val="center"/>
          </w:tcPr>
          <w:p w14:paraId="6BB48C4C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77248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137597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5A686D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Barn Swallow</w:t>
            </w:r>
          </w:p>
        </w:tc>
        <w:tc>
          <w:tcPr>
            <w:tcW w:w="2693" w:type="dxa"/>
            <w:vAlign w:val="center"/>
          </w:tcPr>
          <w:p w14:paraId="40905AB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Hirundo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rustica</w:t>
            </w:r>
          </w:p>
        </w:tc>
        <w:tc>
          <w:tcPr>
            <w:tcW w:w="850" w:type="dxa"/>
            <w:vAlign w:val="center"/>
          </w:tcPr>
          <w:p w14:paraId="0B387DF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1464E5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7EFB6B4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370BEA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Pacific Swallow</w:t>
            </w:r>
          </w:p>
        </w:tc>
        <w:tc>
          <w:tcPr>
            <w:tcW w:w="2693" w:type="dxa"/>
            <w:vAlign w:val="center"/>
          </w:tcPr>
          <w:p w14:paraId="274E763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Hirundo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tahitica</w:t>
            </w:r>
            <w:proofErr w:type="spellEnd"/>
          </w:p>
        </w:tc>
        <w:tc>
          <w:tcPr>
            <w:tcW w:w="850" w:type="dxa"/>
            <w:vAlign w:val="center"/>
          </w:tcPr>
          <w:p w14:paraId="41A578D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419AC3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8F1702D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2410E9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Gray-throated Martin</w:t>
            </w:r>
          </w:p>
        </w:tc>
        <w:tc>
          <w:tcPr>
            <w:tcW w:w="2693" w:type="dxa"/>
            <w:vAlign w:val="center"/>
          </w:tcPr>
          <w:p w14:paraId="44DA036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Riparia chinensis</w:t>
            </w:r>
          </w:p>
        </w:tc>
        <w:tc>
          <w:tcPr>
            <w:tcW w:w="850" w:type="dxa"/>
            <w:vAlign w:val="center"/>
          </w:tcPr>
          <w:p w14:paraId="726998F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81E997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EEC7913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16925F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Pratincole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9E1863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Glareola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maldivarum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F5F7E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C33165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4721538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0ED783D" w14:textId="40797773" w:rsidR="00B86838" w:rsidRPr="002D1BC2" w:rsidRDefault="00B86838" w:rsidP="00EE45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lastRenderedPageBreak/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12A87B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47951C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eastAsia="DFKai-SB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4252D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eastAsia="DFKai-SB" w:hAnsi="Times New Roman" w:cs="Times New Roman"/>
                <w:b/>
                <w:bCs/>
                <w:color w:val="000000"/>
              </w:rPr>
            </w:pPr>
          </w:p>
        </w:tc>
      </w:tr>
      <w:tr w:rsidR="00B86838" w:rsidRPr="002D1BC2" w14:paraId="642D68A9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7A4E7E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C6050B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113A70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FC03D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B86838" w:rsidRPr="002D1BC2" w14:paraId="6446E4FC" w14:textId="77777777" w:rsidTr="00B86838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D1515C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Bronzed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Drongo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CF0585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Dicrurus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aeneus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00DDD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F4BA6B3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C40BAD2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0ECB8E1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Black </w:t>
            </w:r>
            <w:proofErr w:type="spellStart"/>
            <w:r w:rsidRPr="002D1BC2">
              <w:rPr>
                <w:rFonts w:ascii="Times New Roman" w:hAnsi="Times New Roman" w:cs="Times New Roman"/>
              </w:rPr>
              <w:t>Drongo</w:t>
            </w:r>
            <w:proofErr w:type="spellEnd"/>
          </w:p>
        </w:tc>
        <w:tc>
          <w:tcPr>
            <w:tcW w:w="2693" w:type="dxa"/>
            <w:vAlign w:val="center"/>
          </w:tcPr>
          <w:p w14:paraId="3216A31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Dicrurus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macrocercus</w:t>
            </w:r>
            <w:proofErr w:type="spellEnd"/>
          </w:p>
        </w:tc>
        <w:tc>
          <w:tcPr>
            <w:tcW w:w="850" w:type="dxa"/>
            <w:vAlign w:val="center"/>
          </w:tcPr>
          <w:p w14:paraId="1880C83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8CEBD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3D88C82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A4C061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</w:t>
            </w:r>
            <w:proofErr w:type="spellStart"/>
            <w:r w:rsidRPr="002D1BC2">
              <w:rPr>
                <w:rFonts w:ascii="Times New Roman" w:hAnsi="Times New Roman" w:cs="Times New Roman"/>
              </w:rPr>
              <w:t>naped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Monarch</w:t>
            </w:r>
          </w:p>
        </w:tc>
        <w:tc>
          <w:tcPr>
            <w:tcW w:w="2693" w:type="dxa"/>
            <w:vAlign w:val="center"/>
          </w:tcPr>
          <w:p w14:paraId="3191BD1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Hypothymis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azurea</w:t>
            </w:r>
            <w:proofErr w:type="spellEnd"/>
          </w:p>
        </w:tc>
        <w:tc>
          <w:tcPr>
            <w:tcW w:w="850" w:type="dxa"/>
            <w:vAlign w:val="center"/>
          </w:tcPr>
          <w:p w14:paraId="4D1F641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84FEEC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92353D9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4374257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Japanese Paradise-Flycatcher</w:t>
            </w:r>
          </w:p>
        </w:tc>
        <w:tc>
          <w:tcPr>
            <w:tcW w:w="2693" w:type="dxa"/>
            <w:vAlign w:val="center"/>
          </w:tcPr>
          <w:p w14:paraId="59CD114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Terpsiphone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atrocaudata</w:t>
            </w:r>
            <w:proofErr w:type="spellEnd"/>
          </w:p>
        </w:tc>
        <w:tc>
          <w:tcPr>
            <w:tcW w:w="850" w:type="dxa"/>
            <w:vAlign w:val="center"/>
          </w:tcPr>
          <w:p w14:paraId="07BC242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7C3AF2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C6D0406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2B5455C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Rufous-capped Babbler</w:t>
            </w:r>
          </w:p>
        </w:tc>
        <w:tc>
          <w:tcPr>
            <w:tcW w:w="2693" w:type="dxa"/>
            <w:vAlign w:val="center"/>
          </w:tcPr>
          <w:p w14:paraId="5D6C1BC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Cyanoderma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ruficeps</w:t>
            </w:r>
            <w:proofErr w:type="spellEnd"/>
          </w:p>
        </w:tc>
        <w:tc>
          <w:tcPr>
            <w:tcW w:w="850" w:type="dxa"/>
            <w:vAlign w:val="center"/>
          </w:tcPr>
          <w:p w14:paraId="388A066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240F5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03FE7C5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D40335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Black-necklaced Scimitar-Babbler</w:t>
            </w:r>
          </w:p>
        </w:tc>
        <w:tc>
          <w:tcPr>
            <w:tcW w:w="2693" w:type="dxa"/>
            <w:vAlign w:val="center"/>
          </w:tcPr>
          <w:p w14:paraId="02FE96A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Megapomatorhinus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erythrocnemis</w:t>
            </w:r>
            <w:proofErr w:type="spellEnd"/>
          </w:p>
        </w:tc>
        <w:tc>
          <w:tcPr>
            <w:tcW w:w="850" w:type="dxa"/>
            <w:vAlign w:val="center"/>
          </w:tcPr>
          <w:p w14:paraId="4F8255E0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6254E7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70855C4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EAB67C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Scimitar-Babbler</w:t>
            </w:r>
          </w:p>
        </w:tc>
        <w:tc>
          <w:tcPr>
            <w:tcW w:w="2693" w:type="dxa"/>
            <w:vAlign w:val="center"/>
          </w:tcPr>
          <w:p w14:paraId="70B916D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Pomatorhinus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musicus</w:t>
            </w:r>
            <w:proofErr w:type="spellEnd"/>
          </w:p>
        </w:tc>
        <w:tc>
          <w:tcPr>
            <w:tcW w:w="850" w:type="dxa"/>
            <w:vAlign w:val="center"/>
          </w:tcPr>
          <w:p w14:paraId="3080292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FB7BE3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79F755A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5CEEC4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Fire-breasted Flowerpecker</w:t>
            </w:r>
          </w:p>
        </w:tc>
        <w:tc>
          <w:tcPr>
            <w:tcW w:w="2693" w:type="dxa"/>
            <w:vAlign w:val="center"/>
          </w:tcPr>
          <w:p w14:paraId="4E4A98A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Dicaeum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ignipectus</w:t>
            </w:r>
            <w:proofErr w:type="spellEnd"/>
          </w:p>
        </w:tc>
        <w:tc>
          <w:tcPr>
            <w:tcW w:w="850" w:type="dxa"/>
            <w:vAlign w:val="center"/>
          </w:tcPr>
          <w:p w14:paraId="3B7EE9E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E0F83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FD8334A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B65E4F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Plain Flowerpecker</w:t>
            </w:r>
          </w:p>
        </w:tc>
        <w:tc>
          <w:tcPr>
            <w:tcW w:w="2693" w:type="dxa"/>
            <w:vAlign w:val="center"/>
          </w:tcPr>
          <w:p w14:paraId="3F0CFD4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Dicaeum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minullum</w:t>
            </w:r>
            <w:proofErr w:type="spellEnd"/>
          </w:p>
        </w:tc>
        <w:tc>
          <w:tcPr>
            <w:tcW w:w="850" w:type="dxa"/>
            <w:vAlign w:val="center"/>
          </w:tcPr>
          <w:p w14:paraId="5FD76D7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8E657C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4367B4A8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243497A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White-backed Woodpecker</w:t>
            </w:r>
          </w:p>
        </w:tc>
        <w:tc>
          <w:tcPr>
            <w:tcW w:w="2693" w:type="dxa"/>
            <w:vAlign w:val="center"/>
          </w:tcPr>
          <w:p w14:paraId="10AA4ED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Dendrocopos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leucotos</w:t>
            </w:r>
            <w:proofErr w:type="spellEnd"/>
          </w:p>
        </w:tc>
        <w:tc>
          <w:tcPr>
            <w:tcW w:w="850" w:type="dxa"/>
            <w:vAlign w:val="center"/>
          </w:tcPr>
          <w:p w14:paraId="4D7AFA7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1E82F3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3E3EB9B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C8A77E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Gray-headed Woodpecker</w:t>
            </w:r>
          </w:p>
        </w:tc>
        <w:tc>
          <w:tcPr>
            <w:tcW w:w="2693" w:type="dxa"/>
            <w:vAlign w:val="center"/>
          </w:tcPr>
          <w:p w14:paraId="6726FF2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Picus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canus</w:t>
            </w:r>
            <w:proofErr w:type="spellEnd"/>
          </w:p>
        </w:tc>
        <w:tc>
          <w:tcPr>
            <w:tcW w:w="850" w:type="dxa"/>
            <w:vAlign w:val="center"/>
          </w:tcPr>
          <w:p w14:paraId="6E7EE98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D2421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7E7F14E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0768366B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Gray-capped Woodpecker</w:t>
            </w:r>
          </w:p>
        </w:tc>
        <w:tc>
          <w:tcPr>
            <w:tcW w:w="2693" w:type="dxa"/>
            <w:vAlign w:val="center"/>
          </w:tcPr>
          <w:p w14:paraId="43FC678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Yungipicus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canicapillus</w:t>
            </w:r>
            <w:proofErr w:type="spellEnd"/>
          </w:p>
        </w:tc>
        <w:tc>
          <w:tcPr>
            <w:tcW w:w="850" w:type="dxa"/>
            <w:vAlign w:val="center"/>
          </w:tcPr>
          <w:p w14:paraId="7B7AFE8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882AB0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00C056D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820F4E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Common Kingfisher</w:t>
            </w:r>
          </w:p>
        </w:tc>
        <w:tc>
          <w:tcPr>
            <w:tcW w:w="2693" w:type="dxa"/>
            <w:vAlign w:val="center"/>
          </w:tcPr>
          <w:p w14:paraId="5361461F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Alcedo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atthis</w:t>
            </w:r>
            <w:proofErr w:type="spellEnd"/>
          </w:p>
        </w:tc>
        <w:tc>
          <w:tcPr>
            <w:tcW w:w="850" w:type="dxa"/>
            <w:vAlign w:val="center"/>
          </w:tcPr>
          <w:p w14:paraId="0BC9AAD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2AADDCE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B8B4EC5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838D50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Crested Myna</w:t>
            </w:r>
          </w:p>
        </w:tc>
        <w:tc>
          <w:tcPr>
            <w:tcW w:w="2693" w:type="dxa"/>
            <w:vAlign w:val="center"/>
          </w:tcPr>
          <w:p w14:paraId="6752453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Acridotheres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cristatellus</w:t>
            </w:r>
            <w:proofErr w:type="spellEnd"/>
          </w:p>
        </w:tc>
        <w:tc>
          <w:tcPr>
            <w:tcW w:w="850" w:type="dxa"/>
            <w:vAlign w:val="center"/>
          </w:tcPr>
          <w:p w14:paraId="106380DA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452E79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10937A5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A5996E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Skylark</w:t>
            </w:r>
          </w:p>
        </w:tc>
        <w:tc>
          <w:tcPr>
            <w:tcW w:w="2693" w:type="dxa"/>
            <w:vAlign w:val="center"/>
          </w:tcPr>
          <w:p w14:paraId="59FF3D1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Alauda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gulgula</w:t>
            </w:r>
            <w:proofErr w:type="spellEnd"/>
          </w:p>
        </w:tc>
        <w:tc>
          <w:tcPr>
            <w:tcW w:w="850" w:type="dxa"/>
            <w:vAlign w:val="center"/>
          </w:tcPr>
          <w:p w14:paraId="760E63F9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11E435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4BE2D7D4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9A877C6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Taiwan </w:t>
            </w:r>
            <w:proofErr w:type="spellStart"/>
            <w:r w:rsidRPr="002D1BC2">
              <w:rPr>
                <w:rFonts w:ascii="Times New Roman" w:hAnsi="Times New Roman" w:cs="Times New Roman"/>
              </w:rPr>
              <w:t>Barwing</w:t>
            </w:r>
            <w:proofErr w:type="spellEnd"/>
          </w:p>
        </w:tc>
        <w:tc>
          <w:tcPr>
            <w:tcW w:w="2693" w:type="dxa"/>
            <w:vAlign w:val="center"/>
          </w:tcPr>
          <w:p w14:paraId="4F07E808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Actinodura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morrisoniana</w:t>
            </w:r>
            <w:proofErr w:type="spellEnd"/>
          </w:p>
        </w:tc>
        <w:tc>
          <w:tcPr>
            <w:tcW w:w="850" w:type="dxa"/>
            <w:vAlign w:val="center"/>
          </w:tcPr>
          <w:p w14:paraId="005AF72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CC77BBD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E8BDE37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87EC3E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Morrison's Fulvetta</w:t>
            </w:r>
          </w:p>
        </w:tc>
        <w:tc>
          <w:tcPr>
            <w:tcW w:w="2693" w:type="dxa"/>
            <w:vAlign w:val="center"/>
          </w:tcPr>
          <w:p w14:paraId="122E06E7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Alcippe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morrisonia</w:t>
            </w:r>
            <w:proofErr w:type="spellEnd"/>
          </w:p>
        </w:tc>
        <w:tc>
          <w:tcPr>
            <w:tcW w:w="850" w:type="dxa"/>
            <w:vAlign w:val="center"/>
          </w:tcPr>
          <w:p w14:paraId="3F4CF00C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5A1E2F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1ABC9D0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46D8B354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Hwamei</w:t>
            </w:r>
          </w:p>
        </w:tc>
        <w:tc>
          <w:tcPr>
            <w:tcW w:w="2693" w:type="dxa"/>
            <w:vAlign w:val="center"/>
          </w:tcPr>
          <w:p w14:paraId="0264851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Garrulax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taewanus</w:t>
            </w:r>
            <w:proofErr w:type="spellEnd"/>
          </w:p>
        </w:tc>
        <w:tc>
          <w:tcPr>
            <w:tcW w:w="850" w:type="dxa"/>
            <w:vAlign w:val="center"/>
          </w:tcPr>
          <w:p w14:paraId="0B0F2452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5EF1147C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639739D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66A1891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 xml:space="preserve">White-eared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Sibia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F3D2AA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Heterophasia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auricularis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9C1E1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3AFE45" w14:textId="77777777" w:rsidR="00B86838" w:rsidRPr="002D1BC2" w:rsidRDefault="00B86838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</w:tbl>
    <w:p w14:paraId="6514F9A4" w14:textId="0AB50E12" w:rsidR="00C637D6" w:rsidRPr="002D1BC2" w:rsidRDefault="0042429D" w:rsidP="00C637D6">
      <w:pPr>
        <w:rPr>
          <w:rFonts w:ascii="Times New Roman" w:hAnsi="Times New Roman" w:cs="Times New Roman"/>
        </w:rPr>
      </w:pPr>
      <w:r w:rsidRPr="002D1BC2">
        <w:rPr>
          <w:rFonts w:ascii="Times New Roman" w:eastAsia="PingFang TC" w:hAnsi="Times New Roman" w:cs="Times New Roman"/>
          <w:b/>
          <w:bCs/>
        </w:rPr>
        <w:t xml:space="preserve">Table S1 </w:t>
      </w:r>
      <w:r w:rsidRPr="002D1BC2">
        <w:rPr>
          <w:rFonts w:ascii="Times New Roman" w:hAnsi="Times New Roman" w:cs="Times New Roman"/>
          <w:color w:val="000000"/>
        </w:rPr>
        <w:t>(continued)</w:t>
      </w:r>
    </w:p>
    <w:tbl>
      <w:tblPr>
        <w:tblStyle w:val="TableGridLight1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850"/>
        <w:gridCol w:w="851"/>
      </w:tblGrid>
      <w:tr w:rsidR="006B015E" w:rsidRPr="002D1BC2" w14:paraId="1EF7FF0B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0B5D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E9E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6CDD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2CD3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290106F7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AFFFBB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Rusty Laughingthrush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968C0E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Ianthocincla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poecilorhyncha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2B8FE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B3DB2C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1CC7E1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774F6D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Rufous-crowned Laughingthrush</w:t>
            </w:r>
          </w:p>
        </w:tc>
        <w:tc>
          <w:tcPr>
            <w:tcW w:w="2693" w:type="dxa"/>
            <w:vAlign w:val="center"/>
          </w:tcPr>
          <w:p w14:paraId="4D2D758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Ianthocincla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ruficeps</w:t>
            </w:r>
            <w:proofErr w:type="spellEnd"/>
          </w:p>
        </w:tc>
        <w:tc>
          <w:tcPr>
            <w:tcW w:w="850" w:type="dxa"/>
            <w:vAlign w:val="center"/>
          </w:tcPr>
          <w:p w14:paraId="5C43BD4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C175A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E4DF89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D0DDEB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Steere's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</w:rPr>
              <w:t>Liocichla</w:t>
            </w:r>
            <w:proofErr w:type="spellEnd"/>
          </w:p>
        </w:tc>
        <w:tc>
          <w:tcPr>
            <w:tcW w:w="2693" w:type="dxa"/>
            <w:vAlign w:val="center"/>
          </w:tcPr>
          <w:p w14:paraId="282612A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Liocichla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steerii</w:t>
            </w:r>
            <w:proofErr w:type="spellEnd"/>
          </w:p>
        </w:tc>
        <w:tc>
          <w:tcPr>
            <w:tcW w:w="850" w:type="dxa"/>
            <w:vAlign w:val="center"/>
          </w:tcPr>
          <w:p w14:paraId="53156B4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7C1510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14B548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045C51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White-whiskered Laughingthrush</w:t>
            </w:r>
          </w:p>
        </w:tc>
        <w:tc>
          <w:tcPr>
            <w:tcW w:w="2693" w:type="dxa"/>
            <w:vAlign w:val="center"/>
          </w:tcPr>
          <w:p w14:paraId="2FA6EB3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Trochalopteron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morrisonianum</w:t>
            </w:r>
            <w:proofErr w:type="spellEnd"/>
          </w:p>
        </w:tc>
        <w:tc>
          <w:tcPr>
            <w:tcW w:w="850" w:type="dxa"/>
            <w:vAlign w:val="center"/>
          </w:tcPr>
          <w:p w14:paraId="00E37CB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233337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CB2FE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1F65F4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White-breasted Waterhen</w:t>
            </w:r>
          </w:p>
        </w:tc>
        <w:tc>
          <w:tcPr>
            <w:tcW w:w="2693" w:type="dxa"/>
            <w:vAlign w:val="center"/>
          </w:tcPr>
          <w:p w14:paraId="13B2DB4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Amaurornis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phoenicurus</w:t>
            </w:r>
            <w:proofErr w:type="spellEnd"/>
          </w:p>
        </w:tc>
        <w:tc>
          <w:tcPr>
            <w:tcW w:w="850" w:type="dxa"/>
            <w:vAlign w:val="center"/>
          </w:tcPr>
          <w:p w14:paraId="508A82E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CCC685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40104D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5F8FB7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Moorhen</w:t>
            </w:r>
          </w:p>
        </w:tc>
        <w:tc>
          <w:tcPr>
            <w:tcW w:w="2693" w:type="dxa"/>
            <w:vAlign w:val="center"/>
          </w:tcPr>
          <w:p w14:paraId="5BD4FD7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Gallinula chloropus</w:t>
            </w:r>
          </w:p>
        </w:tc>
        <w:tc>
          <w:tcPr>
            <w:tcW w:w="850" w:type="dxa"/>
            <w:vAlign w:val="center"/>
          </w:tcPr>
          <w:p w14:paraId="4AA9E79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3266BC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D46CB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62450D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Slaty-legged Crake</w:t>
            </w:r>
          </w:p>
        </w:tc>
        <w:tc>
          <w:tcPr>
            <w:tcW w:w="2693" w:type="dxa"/>
            <w:vAlign w:val="center"/>
          </w:tcPr>
          <w:p w14:paraId="4A3E885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Rallina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eurizonoides</w:t>
            </w:r>
            <w:proofErr w:type="spellEnd"/>
          </w:p>
        </w:tc>
        <w:tc>
          <w:tcPr>
            <w:tcW w:w="850" w:type="dxa"/>
            <w:vAlign w:val="center"/>
          </w:tcPr>
          <w:p w14:paraId="673A4E6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2DF3A8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338347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85A5F2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Ruddy-breasted Crake</w:t>
            </w:r>
          </w:p>
        </w:tc>
        <w:tc>
          <w:tcPr>
            <w:tcW w:w="2693" w:type="dxa"/>
            <w:vAlign w:val="center"/>
          </w:tcPr>
          <w:p w14:paraId="1E010C0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Zapornia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fusca</w:t>
            </w:r>
            <w:proofErr w:type="spellEnd"/>
          </w:p>
        </w:tc>
        <w:tc>
          <w:tcPr>
            <w:tcW w:w="850" w:type="dxa"/>
            <w:vAlign w:val="center"/>
          </w:tcPr>
          <w:p w14:paraId="3EF3634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3375B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4EBC05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E428A0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Yuhina</w:t>
            </w:r>
          </w:p>
        </w:tc>
        <w:tc>
          <w:tcPr>
            <w:tcW w:w="2693" w:type="dxa"/>
            <w:vAlign w:val="center"/>
          </w:tcPr>
          <w:p w14:paraId="39B640F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Yuhina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brunneiceps</w:t>
            </w:r>
            <w:proofErr w:type="spellEnd"/>
          </w:p>
        </w:tc>
        <w:tc>
          <w:tcPr>
            <w:tcW w:w="850" w:type="dxa"/>
            <w:vAlign w:val="center"/>
          </w:tcPr>
          <w:p w14:paraId="6EB9C74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81E7E9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F37AF8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33FE1F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Swinhoe's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White-eye</w:t>
            </w:r>
          </w:p>
        </w:tc>
        <w:tc>
          <w:tcPr>
            <w:tcW w:w="2693" w:type="dxa"/>
            <w:vAlign w:val="center"/>
          </w:tcPr>
          <w:p w14:paraId="14CC987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Zosterops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simplex</w:t>
            </w:r>
          </w:p>
        </w:tc>
        <w:tc>
          <w:tcPr>
            <w:tcW w:w="850" w:type="dxa"/>
            <w:vAlign w:val="center"/>
          </w:tcPr>
          <w:p w14:paraId="55D21E9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8EB8AC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560A4D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656F4D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Lowland White-eye</w:t>
            </w:r>
          </w:p>
        </w:tc>
        <w:tc>
          <w:tcPr>
            <w:tcW w:w="2693" w:type="dxa"/>
            <w:vAlign w:val="center"/>
          </w:tcPr>
          <w:p w14:paraId="20FC9C2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Zosterops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meyeni</w:t>
            </w:r>
            <w:proofErr w:type="spellEnd"/>
          </w:p>
        </w:tc>
        <w:tc>
          <w:tcPr>
            <w:tcW w:w="850" w:type="dxa"/>
            <w:vAlign w:val="center"/>
          </w:tcPr>
          <w:p w14:paraId="574EC1F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75483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F71B41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79FFEA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Greater Painted-Snipe</w:t>
            </w:r>
          </w:p>
        </w:tc>
        <w:tc>
          <w:tcPr>
            <w:tcW w:w="2693" w:type="dxa"/>
            <w:vAlign w:val="center"/>
          </w:tcPr>
          <w:p w14:paraId="3FF8475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Rostratula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benghalensis</w:t>
            </w:r>
            <w:proofErr w:type="spellEnd"/>
          </w:p>
        </w:tc>
        <w:tc>
          <w:tcPr>
            <w:tcW w:w="850" w:type="dxa"/>
            <w:vAlign w:val="center"/>
          </w:tcPr>
          <w:p w14:paraId="77C3F48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389904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769982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1783B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Barbet</w:t>
            </w:r>
          </w:p>
        </w:tc>
        <w:tc>
          <w:tcPr>
            <w:tcW w:w="2693" w:type="dxa"/>
            <w:vAlign w:val="center"/>
          </w:tcPr>
          <w:p w14:paraId="0924F2C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Psilopogon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nuchalis</w:t>
            </w:r>
            <w:proofErr w:type="spellEnd"/>
          </w:p>
        </w:tc>
        <w:tc>
          <w:tcPr>
            <w:tcW w:w="850" w:type="dxa"/>
            <w:vAlign w:val="center"/>
          </w:tcPr>
          <w:p w14:paraId="280428F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2A5383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CE4573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FFD12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Rufous-faced Warbler</w:t>
            </w:r>
          </w:p>
        </w:tc>
        <w:tc>
          <w:tcPr>
            <w:tcW w:w="2693" w:type="dxa"/>
            <w:vAlign w:val="center"/>
          </w:tcPr>
          <w:p w14:paraId="5907F16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Abroscopus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albogularis</w:t>
            </w:r>
            <w:proofErr w:type="spellEnd"/>
          </w:p>
        </w:tc>
        <w:tc>
          <w:tcPr>
            <w:tcW w:w="850" w:type="dxa"/>
            <w:vAlign w:val="center"/>
          </w:tcPr>
          <w:p w14:paraId="6041DF2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A1B85A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1C68A2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EF31EF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Yellowish-bellied Bush Warbler</w:t>
            </w:r>
          </w:p>
        </w:tc>
        <w:tc>
          <w:tcPr>
            <w:tcW w:w="2693" w:type="dxa"/>
            <w:vAlign w:val="center"/>
          </w:tcPr>
          <w:p w14:paraId="1FF6D97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Horornis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acanthizoides</w:t>
            </w:r>
            <w:proofErr w:type="spellEnd"/>
          </w:p>
        </w:tc>
        <w:tc>
          <w:tcPr>
            <w:tcW w:w="850" w:type="dxa"/>
            <w:vAlign w:val="center"/>
          </w:tcPr>
          <w:p w14:paraId="6B69B21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E1640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33D9F4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8AEC37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Brownish-flanked Bush Warbler</w:t>
            </w:r>
          </w:p>
        </w:tc>
        <w:tc>
          <w:tcPr>
            <w:tcW w:w="2693" w:type="dxa"/>
            <w:vAlign w:val="center"/>
          </w:tcPr>
          <w:p w14:paraId="138CDF2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Horornis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fortipes</w:t>
            </w:r>
            <w:proofErr w:type="spellEnd"/>
          </w:p>
        </w:tc>
        <w:tc>
          <w:tcPr>
            <w:tcW w:w="850" w:type="dxa"/>
            <w:vAlign w:val="center"/>
          </w:tcPr>
          <w:p w14:paraId="508A869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D5AE63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4BE9FD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E14003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 Wagtail</w:t>
            </w:r>
          </w:p>
        </w:tc>
        <w:tc>
          <w:tcPr>
            <w:tcW w:w="2693" w:type="dxa"/>
            <w:vAlign w:val="center"/>
          </w:tcPr>
          <w:p w14:paraId="605847B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Motacilla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alba</w:t>
            </w:r>
          </w:p>
        </w:tc>
        <w:tc>
          <w:tcPr>
            <w:tcW w:w="850" w:type="dxa"/>
            <w:vAlign w:val="center"/>
          </w:tcPr>
          <w:p w14:paraId="683F602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257936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1317CD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00721F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Forktail</w:t>
            </w:r>
          </w:p>
        </w:tc>
        <w:tc>
          <w:tcPr>
            <w:tcW w:w="2693" w:type="dxa"/>
            <w:vAlign w:val="center"/>
          </w:tcPr>
          <w:p w14:paraId="1CAF14A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Enicurus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scouleri</w:t>
            </w:r>
            <w:proofErr w:type="spellEnd"/>
          </w:p>
        </w:tc>
        <w:tc>
          <w:tcPr>
            <w:tcW w:w="850" w:type="dxa"/>
            <w:vAlign w:val="center"/>
          </w:tcPr>
          <w:p w14:paraId="369484C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AB65D9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BC2805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29012D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Snowy-browed Flycatcher</w:t>
            </w:r>
          </w:p>
        </w:tc>
        <w:tc>
          <w:tcPr>
            <w:tcW w:w="2693" w:type="dxa"/>
            <w:vAlign w:val="center"/>
          </w:tcPr>
          <w:p w14:paraId="0C2E77F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Ficedula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hyperythra</w:t>
            </w:r>
            <w:proofErr w:type="spellEnd"/>
          </w:p>
        </w:tc>
        <w:tc>
          <w:tcPr>
            <w:tcW w:w="850" w:type="dxa"/>
            <w:vAlign w:val="center"/>
          </w:tcPr>
          <w:p w14:paraId="7303B7F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B5712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3A338CB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FC36D9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Ferruginous Flycatcher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5012C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Muscicapa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ferruginea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2C256D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89558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42429D" w:rsidRPr="002D1BC2" w14:paraId="54928FB2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59F7071" w14:textId="77777777" w:rsidR="0042429D" w:rsidRPr="002D1BC2" w:rsidRDefault="0042429D" w:rsidP="0042429D">
            <w:pPr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Table S1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  <w:p w14:paraId="149889F6" w14:textId="77777777" w:rsidR="0042429D" w:rsidRPr="002D1BC2" w:rsidRDefault="0042429D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AF15279" w14:textId="77777777" w:rsidR="0042429D" w:rsidRPr="002D1BC2" w:rsidRDefault="0042429D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F5B6F6" w14:textId="77777777" w:rsidR="0042429D" w:rsidRPr="002D1BC2" w:rsidRDefault="0042429D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78CE64" w14:textId="77777777" w:rsidR="0042429D" w:rsidRPr="002D1BC2" w:rsidRDefault="0042429D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3C9DB105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E5E1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C3EB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0F53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D4B4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5317BC20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89CD89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Whistling-Thrush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42D250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Myophonus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insularis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DE16C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41C0C7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2F569F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098F19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Vivid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Niltava</w:t>
            </w:r>
            <w:proofErr w:type="spellEnd"/>
          </w:p>
        </w:tc>
        <w:tc>
          <w:tcPr>
            <w:tcW w:w="2693" w:type="dxa"/>
            <w:vAlign w:val="center"/>
          </w:tcPr>
          <w:p w14:paraId="1679F3A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Niltava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vivida</w:t>
            </w:r>
            <w:proofErr w:type="spellEnd"/>
          </w:p>
        </w:tc>
        <w:tc>
          <w:tcPr>
            <w:tcW w:w="850" w:type="dxa"/>
            <w:vAlign w:val="center"/>
          </w:tcPr>
          <w:p w14:paraId="057C8B5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FA009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E3412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BEFCD2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Plumbeous Redstart</w:t>
            </w:r>
          </w:p>
        </w:tc>
        <w:tc>
          <w:tcPr>
            <w:tcW w:w="2693" w:type="dxa"/>
            <w:vAlign w:val="center"/>
          </w:tcPr>
          <w:p w14:paraId="099F0F0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Phoenicurus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fuliginosus</w:t>
            </w:r>
            <w:proofErr w:type="spellEnd"/>
          </w:p>
        </w:tc>
        <w:tc>
          <w:tcPr>
            <w:tcW w:w="850" w:type="dxa"/>
            <w:vAlign w:val="center"/>
          </w:tcPr>
          <w:p w14:paraId="183F7CB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6A0FBA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681B53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1488A2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White-browed Bush-Robin</w:t>
            </w:r>
          </w:p>
        </w:tc>
        <w:tc>
          <w:tcPr>
            <w:tcW w:w="2693" w:type="dxa"/>
            <w:vAlign w:val="center"/>
          </w:tcPr>
          <w:p w14:paraId="16E8F18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Tarsiger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indicus</w:t>
            </w:r>
          </w:p>
        </w:tc>
        <w:tc>
          <w:tcPr>
            <w:tcW w:w="850" w:type="dxa"/>
            <w:vAlign w:val="center"/>
          </w:tcPr>
          <w:p w14:paraId="2705755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7745F8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137EE2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911E82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Taiwan </w:t>
            </w:r>
            <w:proofErr w:type="spellStart"/>
            <w:r w:rsidRPr="002D1BC2">
              <w:rPr>
                <w:rFonts w:ascii="Times New Roman" w:hAnsi="Times New Roman" w:cs="Times New Roman"/>
              </w:rPr>
              <w:t>Shortwing</w:t>
            </w:r>
            <w:proofErr w:type="spellEnd"/>
          </w:p>
        </w:tc>
        <w:tc>
          <w:tcPr>
            <w:tcW w:w="2693" w:type="dxa"/>
            <w:vAlign w:val="center"/>
          </w:tcPr>
          <w:p w14:paraId="5F03977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Brachypteryx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goodfellowi</w:t>
            </w:r>
            <w:proofErr w:type="spellEnd"/>
          </w:p>
        </w:tc>
        <w:tc>
          <w:tcPr>
            <w:tcW w:w="850" w:type="dxa"/>
            <w:vAlign w:val="center"/>
          </w:tcPr>
          <w:p w14:paraId="7D53643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38B30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BF98F0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9B912C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Collared Bush-Robin</w:t>
            </w:r>
          </w:p>
        </w:tc>
        <w:tc>
          <w:tcPr>
            <w:tcW w:w="2693" w:type="dxa"/>
            <w:vAlign w:val="center"/>
          </w:tcPr>
          <w:p w14:paraId="5C11883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Tarsiger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johnstoniae</w:t>
            </w:r>
            <w:proofErr w:type="spellEnd"/>
          </w:p>
        </w:tc>
        <w:tc>
          <w:tcPr>
            <w:tcW w:w="850" w:type="dxa"/>
            <w:vAlign w:val="center"/>
          </w:tcPr>
          <w:p w14:paraId="53101B5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BF5B3A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323DB6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FF070A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Scaly Thrush</w:t>
            </w:r>
          </w:p>
        </w:tc>
        <w:tc>
          <w:tcPr>
            <w:tcW w:w="2693" w:type="dxa"/>
            <w:vAlign w:val="center"/>
          </w:tcPr>
          <w:p w14:paraId="461DCB1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Zoothera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dauma</w:t>
            </w:r>
            <w:proofErr w:type="spellEnd"/>
          </w:p>
        </w:tc>
        <w:tc>
          <w:tcPr>
            <w:tcW w:w="850" w:type="dxa"/>
            <w:vAlign w:val="center"/>
          </w:tcPr>
          <w:p w14:paraId="40BE0F0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65417D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201AF8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1A452F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Fulvetta</w:t>
            </w:r>
          </w:p>
        </w:tc>
        <w:tc>
          <w:tcPr>
            <w:tcW w:w="2693" w:type="dxa"/>
            <w:vAlign w:val="center"/>
          </w:tcPr>
          <w:p w14:paraId="580F73B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Fulvetta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formosana</w:t>
            </w:r>
            <w:proofErr w:type="spellEnd"/>
          </w:p>
        </w:tc>
        <w:tc>
          <w:tcPr>
            <w:tcW w:w="850" w:type="dxa"/>
            <w:vAlign w:val="center"/>
          </w:tcPr>
          <w:p w14:paraId="526DAC2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472C52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D02037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5B873E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Vinous-throated Parrotbill</w:t>
            </w:r>
          </w:p>
        </w:tc>
        <w:tc>
          <w:tcPr>
            <w:tcW w:w="2693" w:type="dxa"/>
            <w:vAlign w:val="center"/>
          </w:tcPr>
          <w:p w14:paraId="30439A9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Sinosuthora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webbiana</w:t>
            </w:r>
            <w:proofErr w:type="spellEnd"/>
          </w:p>
        </w:tc>
        <w:tc>
          <w:tcPr>
            <w:tcW w:w="850" w:type="dxa"/>
            <w:vAlign w:val="center"/>
          </w:tcPr>
          <w:p w14:paraId="19EB2B2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DE31DF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248B2D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14BF1F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Golden Parrotbill</w:t>
            </w:r>
          </w:p>
        </w:tc>
        <w:tc>
          <w:tcPr>
            <w:tcW w:w="2693" w:type="dxa"/>
            <w:vAlign w:val="center"/>
          </w:tcPr>
          <w:p w14:paraId="298EE66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Suthora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verreauxi</w:t>
            </w:r>
            <w:proofErr w:type="spellEnd"/>
          </w:p>
        </w:tc>
        <w:tc>
          <w:tcPr>
            <w:tcW w:w="850" w:type="dxa"/>
            <w:vAlign w:val="center"/>
          </w:tcPr>
          <w:p w14:paraId="04EBC0C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34F3F9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114253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A01DA8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Grebe</w:t>
            </w:r>
          </w:p>
        </w:tc>
        <w:tc>
          <w:tcPr>
            <w:tcW w:w="2693" w:type="dxa"/>
            <w:vAlign w:val="center"/>
          </w:tcPr>
          <w:p w14:paraId="6428CFE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Tachybaptus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ruficollis</w:t>
            </w:r>
          </w:p>
        </w:tc>
        <w:tc>
          <w:tcPr>
            <w:tcW w:w="850" w:type="dxa"/>
            <w:vAlign w:val="center"/>
          </w:tcPr>
          <w:p w14:paraId="336733F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940AC0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985C5C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CE584C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Taiwan </w:t>
            </w:r>
            <w:proofErr w:type="spellStart"/>
            <w:r w:rsidRPr="002D1BC2">
              <w:rPr>
                <w:rFonts w:ascii="Times New Roman" w:hAnsi="Times New Roman" w:cs="Times New Roman"/>
              </w:rPr>
              <w:t>Cupwing</w:t>
            </w:r>
            <w:proofErr w:type="spellEnd"/>
          </w:p>
        </w:tc>
        <w:tc>
          <w:tcPr>
            <w:tcW w:w="2693" w:type="dxa"/>
            <w:vAlign w:val="center"/>
          </w:tcPr>
          <w:p w14:paraId="6C249F0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Pnoepyga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formosana</w:t>
            </w:r>
            <w:proofErr w:type="spellEnd"/>
          </w:p>
        </w:tc>
        <w:tc>
          <w:tcPr>
            <w:tcW w:w="850" w:type="dxa"/>
            <w:vAlign w:val="center"/>
          </w:tcPr>
          <w:p w14:paraId="221F919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BE1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ACD0DA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C014C3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Wren</w:t>
            </w:r>
          </w:p>
        </w:tc>
        <w:tc>
          <w:tcPr>
            <w:tcW w:w="2693" w:type="dxa"/>
            <w:vAlign w:val="center"/>
          </w:tcPr>
          <w:p w14:paraId="18D4D90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Troglodytes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troglodytes</w:t>
            </w:r>
            <w:proofErr w:type="spellEnd"/>
          </w:p>
        </w:tc>
        <w:tc>
          <w:tcPr>
            <w:tcW w:w="850" w:type="dxa"/>
            <w:vAlign w:val="center"/>
          </w:tcPr>
          <w:p w14:paraId="0BE6F60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678FEA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6FB280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7927F9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Cattle Egret</w:t>
            </w:r>
          </w:p>
        </w:tc>
        <w:tc>
          <w:tcPr>
            <w:tcW w:w="2693" w:type="dxa"/>
            <w:vAlign w:val="center"/>
          </w:tcPr>
          <w:p w14:paraId="1A3674B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Bubulcus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ibis</w:t>
            </w:r>
          </w:p>
        </w:tc>
        <w:tc>
          <w:tcPr>
            <w:tcW w:w="850" w:type="dxa"/>
            <w:vAlign w:val="center"/>
          </w:tcPr>
          <w:p w14:paraId="6A8EE9D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7AD860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7359A4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C3BC04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Striated Heron</w:t>
            </w:r>
          </w:p>
        </w:tc>
        <w:tc>
          <w:tcPr>
            <w:tcW w:w="2693" w:type="dxa"/>
            <w:vAlign w:val="center"/>
          </w:tcPr>
          <w:p w14:paraId="6B4C49E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Butorides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striata</w:t>
            </w:r>
          </w:p>
        </w:tc>
        <w:tc>
          <w:tcPr>
            <w:tcW w:w="850" w:type="dxa"/>
            <w:vAlign w:val="center"/>
          </w:tcPr>
          <w:p w14:paraId="292B614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04020C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9D9AFBB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E6B790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Egret</w:t>
            </w:r>
          </w:p>
        </w:tc>
        <w:tc>
          <w:tcPr>
            <w:tcW w:w="2693" w:type="dxa"/>
            <w:vAlign w:val="center"/>
          </w:tcPr>
          <w:p w14:paraId="1C0F838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Egretta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garzetta</w:t>
            </w:r>
            <w:proofErr w:type="spellEnd"/>
          </w:p>
        </w:tc>
        <w:tc>
          <w:tcPr>
            <w:tcW w:w="850" w:type="dxa"/>
            <w:vAlign w:val="center"/>
          </w:tcPr>
          <w:p w14:paraId="0ECC597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911B8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7417DD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F3780C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Pacific Reef-Heron</w:t>
            </w:r>
          </w:p>
        </w:tc>
        <w:tc>
          <w:tcPr>
            <w:tcW w:w="2693" w:type="dxa"/>
            <w:vAlign w:val="center"/>
          </w:tcPr>
          <w:p w14:paraId="6F546F6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Egretta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sacra</w:t>
            </w:r>
          </w:p>
        </w:tc>
        <w:tc>
          <w:tcPr>
            <w:tcW w:w="850" w:type="dxa"/>
            <w:vAlign w:val="center"/>
          </w:tcPr>
          <w:p w14:paraId="4DDDBF6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F03FE5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05BE24B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6847A7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Malayan Night-Heron</w:t>
            </w:r>
          </w:p>
        </w:tc>
        <w:tc>
          <w:tcPr>
            <w:tcW w:w="2693" w:type="dxa"/>
            <w:vAlign w:val="center"/>
          </w:tcPr>
          <w:p w14:paraId="335B024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Gorsachius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melanolophus</w:t>
            </w:r>
            <w:proofErr w:type="spellEnd"/>
          </w:p>
        </w:tc>
        <w:tc>
          <w:tcPr>
            <w:tcW w:w="850" w:type="dxa"/>
            <w:vAlign w:val="center"/>
          </w:tcPr>
          <w:p w14:paraId="62E74C4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65543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022100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005592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Cinnamon Bittern</w:t>
            </w:r>
          </w:p>
        </w:tc>
        <w:tc>
          <w:tcPr>
            <w:tcW w:w="2693" w:type="dxa"/>
            <w:vAlign w:val="center"/>
          </w:tcPr>
          <w:p w14:paraId="383AC5A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Ixobrychus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cinnamomeus</w:t>
            </w:r>
            <w:proofErr w:type="spellEnd"/>
          </w:p>
        </w:tc>
        <w:tc>
          <w:tcPr>
            <w:tcW w:w="850" w:type="dxa"/>
            <w:vAlign w:val="center"/>
          </w:tcPr>
          <w:p w14:paraId="72CAD14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9CBF27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68B9048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5CECBD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Yellow Bittern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96EE06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Ixobrychus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sinensis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507A5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F72EA1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CD4AD42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32AF3D8" w14:textId="64E5F128" w:rsidR="006B015E" w:rsidRPr="002D1BC2" w:rsidRDefault="006B015E" w:rsidP="00EE45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1D98F9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37972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8AF6C2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0A9CD464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7A82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B13C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59B7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9C08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7DD40103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D8CBAC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Black-crowned Night-Heron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AE60B7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Nycticorax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nycticorax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3E8D17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5B9393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A74872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937C5B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 Noddy</w:t>
            </w:r>
          </w:p>
        </w:tc>
        <w:tc>
          <w:tcPr>
            <w:tcW w:w="2693" w:type="dxa"/>
            <w:vAlign w:val="center"/>
          </w:tcPr>
          <w:p w14:paraId="7BA9514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Anous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stolidus</w:t>
            </w:r>
            <w:proofErr w:type="spellEnd"/>
          </w:p>
        </w:tc>
        <w:tc>
          <w:tcPr>
            <w:tcW w:w="850" w:type="dxa"/>
            <w:vAlign w:val="center"/>
          </w:tcPr>
          <w:p w14:paraId="1C548C6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29B4A0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3A085F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371A01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Bridled Tern</w:t>
            </w:r>
          </w:p>
        </w:tc>
        <w:tc>
          <w:tcPr>
            <w:tcW w:w="2693" w:type="dxa"/>
            <w:vAlign w:val="center"/>
          </w:tcPr>
          <w:p w14:paraId="6917395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Onychoprion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anaethetus</w:t>
            </w:r>
            <w:proofErr w:type="spellEnd"/>
          </w:p>
        </w:tc>
        <w:tc>
          <w:tcPr>
            <w:tcW w:w="850" w:type="dxa"/>
            <w:vAlign w:val="center"/>
          </w:tcPr>
          <w:p w14:paraId="5AA48E5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5F6AEE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5710E2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04061D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Sooty Tern</w:t>
            </w:r>
          </w:p>
        </w:tc>
        <w:tc>
          <w:tcPr>
            <w:tcW w:w="2693" w:type="dxa"/>
            <w:vAlign w:val="center"/>
          </w:tcPr>
          <w:p w14:paraId="10F5904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Onychoprion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fuscatus</w:t>
            </w:r>
            <w:proofErr w:type="spellEnd"/>
          </w:p>
        </w:tc>
        <w:tc>
          <w:tcPr>
            <w:tcW w:w="850" w:type="dxa"/>
            <w:vAlign w:val="center"/>
          </w:tcPr>
          <w:p w14:paraId="560C7F2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3876824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6D1898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D399E2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Roseate Tern</w:t>
            </w:r>
          </w:p>
        </w:tc>
        <w:tc>
          <w:tcPr>
            <w:tcW w:w="2693" w:type="dxa"/>
            <w:vAlign w:val="center"/>
          </w:tcPr>
          <w:p w14:paraId="367514C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Sterna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dougallii</w:t>
            </w:r>
            <w:proofErr w:type="spellEnd"/>
          </w:p>
        </w:tc>
        <w:tc>
          <w:tcPr>
            <w:tcW w:w="850" w:type="dxa"/>
            <w:vAlign w:val="center"/>
          </w:tcPr>
          <w:p w14:paraId="7828172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350CCAE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EAB90C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F9649B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</w:t>
            </w:r>
            <w:proofErr w:type="spellStart"/>
            <w:r w:rsidRPr="002D1BC2">
              <w:rPr>
                <w:rFonts w:ascii="Times New Roman" w:hAnsi="Times New Roman" w:cs="Times New Roman"/>
              </w:rPr>
              <w:t>naped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Tern</w:t>
            </w:r>
          </w:p>
        </w:tc>
        <w:tc>
          <w:tcPr>
            <w:tcW w:w="2693" w:type="dxa"/>
            <w:vAlign w:val="center"/>
          </w:tcPr>
          <w:p w14:paraId="739823B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Sterna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sumatrana</w:t>
            </w:r>
            <w:proofErr w:type="spellEnd"/>
          </w:p>
        </w:tc>
        <w:tc>
          <w:tcPr>
            <w:tcW w:w="850" w:type="dxa"/>
            <w:vAlign w:val="center"/>
          </w:tcPr>
          <w:p w14:paraId="7FABABB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7E671E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66C4B5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6DE7D4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Tern</w:t>
            </w:r>
          </w:p>
        </w:tc>
        <w:tc>
          <w:tcPr>
            <w:tcW w:w="2693" w:type="dxa"/>
            <w:vAlign w:val="center"/>
          </w:tcPr>
          <w:p w14:paraId="507A171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Sternula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albifrons</w:t>
            </w:r>
            <w:proofErr w:type="spellEnd"/>
          </w:p>
        </w:tc>
        <w:tc>
          <w:tcPr>
            <w:tcW w:w="850" w:type="dxa"/>
            <w:vAlign w:val="center"/>
          </w:tcPr>
          <w:p w14:paraId="3375959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F8088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51E3C0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392D46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Great Crested Tern</w:t>
            </w:r>
          </w:p>
        </w:tc>
        <w:tc>
          <w:tcPr>
            <w:tcW w:w="2693" w:type="dxa"/>
            <w:vAlign w:val="center"/>
          </w:tcPr>
          <w:p w14:paraId="32EA07D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Thalasseus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bergii</w:t>
            </w:r>
            <w:proofErr w:type="spellEnd"/>
          </w:p>
        </w:tc>
        <w:tc>
          <w:tcPr>
            <w:tcW w:w="850" w:type="dxa"/>
            <w:vAlign w:val="center"/>
          </w:tcPr>
          <w:p w14:paraId="2A4D848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AE2AD4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205FF6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3F1E46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Chinese Crested Tern</w:t>
            </w:r>
          </w:p>
        </w:tc>
        <w:tc>
          <w:tcPr>
            <w:tcW w:w="2693" w:type="dxa"/>
            <w:vAlign w:val="center"/>
          </w:tcPr>
          <w:p w14:paraId="01D554E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Thalasseus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bernsteini</w:t>
            </w:r>
            <w:proofErr w:type="spellEnd"/>
          </w:p>
        </w:tc>
        <w:tc>
          <w:tcPr>
            <w:tcW w:w="850" w:type="dxa"/>
            <w:vAlign w:val="center"/>
          </w:tcPr>
          <w:p w14:paraId="07298EF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605E704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BA7FDC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B23E15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Crested Goshawk</w:t>
            </w:r>
          </w:p>
        </w:tc>
        <w:tc>
          <w:tcPr>
            <w:tcW w:w="2693" w:type="dxa"/>
            <w:vAlign w:val="center"/>
          </w:tcPr>
          <w:p w14:paraId="0A87C48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Accipiter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trivirgatus</w:t>
            </w:r>
            <w:proofErr w:type="spellEnd"/>
          </w:p>
        </w:tc>
        <w:tc>
          <w:tcPr>
            <w:tcW w:w="850" w:type="dxa"/>
            <w:vAlign w:val="center"/>
          </w:tcPr>
          <w:p w14:paraId="1F54AB4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3BEAB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2F7DE9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6BF242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Besra</w:t>
            </w:r>
            <w:proofErr w:type="spellEnd"/>
          </w:p>
        </w:tc>
        <w:tc>
          <w:tcPr>
            <w:tcW w:w="2693" w:type="dxa"/>
            <w:vAlign w:val="center"/>
          </w:tcPr>
          <w:p w14:paraId="4DDA4E0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Accipiter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virgatus</w:t>
            </w:r>
            <w:proofErr w:type="spellEnd"/>
          </w:p>
        </w:tc>
        <w:tc>
          <w:tcPr>
            <w:tcW w:w="850" w:type="dxa"/>
            <w:vAlign w:val="center"/>
          </w:tcPr>
          <w:p w14:paraId="19EB437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189150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D2F61A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A224FC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Black-winged Kite</w:t>
            </w:r>
          </w:p>
        </w:tc>
        <w:tc>
          <w:tcPr>
            <w:tcW w:w="2693" w:type="dxa"/>
            <w:vAlign w:val="center"/>
          </w:tcPr>
          <w:p w14:paraId="415C06E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Elanus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caeruleus</w:t>
            </w:r>
          </w:p>
        </w:tc>
        <w:tc>
          <w:tcPr>
            <w:tcW w:w="850" w:type="dxa"/>
            <w:vAlign w:val="center"/>
          </w:tcPr>
          <w:p w14:paraId="3A0479C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8C01D4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7E0CA2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DC1A34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Eagle</w:t>
            </w:r>
          </w:p>
        </w:tc>
        <w:tc>
          <w:tcPr>
            <w:tcW w:w="2693" w:type="dxa"/>
            <w:vAlign w:val="center"/>
          </w:tcPr>
          <w:p w14:paraId="08A288D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Ictinaetus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malaiensis</w:t>
            </w:r>
            <w:proofErr w:type="spellEnd"/>
          </w:p>
        </w:tc>
        <w:tc>
          <w:tcPr>
            <w:tcW w:w="850" w:type="dxa"/>
            <w:vAlign w:val="center"/>
          </w:tcPr>
          <w:p w14:paraId="58FB444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A77FAE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619358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5B8256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Kite</w:t>
            </w:r>
          </w:p>
        </w:tc>
        <w:tc>
          <w:tcPr>
            <w:tcW w:w="2693" w:type="dxa"/>
            <w:vAlign w:val="center"/>
          </w:tcPr>
          <w:p w14:paraId="347F446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Milvus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migrans</w:t>
            </w:r>
            <w:proofErr w:type="spellEnd"/>
          </w:p>
        </w:tc>
        <w:tc>
          <w:tcPr>
            <w:tcW w:w="850" w:type="dxa"/>
            <w:vAlign w:val="center"/>
          </w:tcPr>
          <w:p w14:paraId="053B9E6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3973B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139083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0286F0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Mountain Hawk-Eagle</w:t>
            </w:r>
          </w:p>
        </w:tc>
        <w:tc>
          <w:tcPr>
            <w:tcW w:w="2693" w:type="dxa"/>
            <w:vAlign w:val="center"/>
          </w:tcPr>
          <w:p w14:paraId="3A37AB8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Nisaetus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nipalensis</w:t>
            </w:r>
            <w:proofErr w:type="spellEnd"/>
          </w:p>
        </w:tc>
        <w:tc>
          <w:tcPr>
            <w:tcW w:w="850" w:type="dxa"/>
            <w:vAlign w:val="center"/>
          </w:tcPr>
          <w:p w14:paraId="59C7F1C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93DAA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DA9B16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3FC4ED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Crested Serpent-Eagle</w:t>
            </w:r>
          </w:p>
        </w:tc>
        <w:tc>
          <w:tcPr>
            <w:tcW w:w="2693" w:type="dxa"/>
            <w:vAlign w:val="center"/>
          </w:tcPr>
          <w:p w14:paraId="51695E6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Spilornis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cheela</w:t>
            </w:r>
            <w:proofErr w:type="spellEnd"/>
          </w:p>
        </w:tc>
        <w:tc>
          <w:tcPr>
            <w:tcW w:w="850" w:type="dxa"/>
            <w:vAlign w:val="center"/>
          </w:tcPr>
          <w:p w14:paraId="25F44BC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80B899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1C07B6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207B6E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Pheasant-tailed Jacana</w:t>
            </w:r>
          </w:p>
        </w:tc>
        <w:tc>
          <w:tcPr>
            <w:tcW w:w="2693" w:type="dxa"/>
            <w:vAlign w:val="center"/>
          </w:tcPr>
          <w:p w14:paraId="0D017B4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Hydrophasianus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chirurgus</w:t>
            </w:r>
            <w:proofErr w:type="spellEnd"/>
          </w:p>
        </w:tc>
        <w:tc>
          <w:tcPr>
            <w:tcW w:w="850" w:type="dxa"/>
            <w:vAlign w:val="center"/>
          </w:tcPr>
          <w:p w14:paraId="6C15534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929557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BAA8F5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04A77E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Russet Sparrow</w:t>
            </w:r>
          </w:p>
        </w:tc>
        <w:tc>
          <w:tcPr>
            <w:tcW w:w="2693" w:type="dxa"/>
            <w:vAlign w:val="center"/>
          </w:tcPr>
          <w:p w14:paraId="63E6CB2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Passer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cinnamomeus</w:t>
            </w:r>
            <w:proofErr w:type="spellEnd"/>
          </w:p>
        </w:tc>
        <w:tc>
          <w:tcPr>
            <w:tcW w:w="850" w:type="dxa"/>
            <w:vAlign w:val="center"/>
          </w:tcPr>
          <w:p w14:paraId="2E58F98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66A6B7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E841A6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94B1E1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Tree Sparrow</w:t>
            </w:r>
          </w:p>
        </w:tc>
        <w:tc>
          <w:tcPr>
            <w:tcW w:w="2693" w:type="dxa"/>
            <w:vAlign w:val="center"/>
          </w:tcPr>
          <w:p w14:paraId="11CECF8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Passer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montanus</w:t>
            </w:r>
            <w:proofErr w:type="spellEnd"/>
          </w:p>
        </w:tc>
        <w:tc>
          <w:tcPr>
            <w:tcW w:w="850" w:type="dxa"/>
            <w:vAlign w:val="center"/>
          </w:tcPr>
          <w:p w14:paraId="12B3828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BA3306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40DC886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CF5FCD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 Dipper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3F0D37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Cinclus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pallasii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684752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290475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54E720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FD27015" w14:textId="08FBEDDC" w:rsidR="006B015E" w:rsidRPr="002D1BC2" w:rsidRDefault="006B015E" w:rsidP="00EE45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722A05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945C2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A11FF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22744005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3BBF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00BC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5EB9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C542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0114B35D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0C8C4F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Asian Emerald Dove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139776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Chalcophaps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indica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B5643E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778670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940C32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2319F0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Ashy Wood-Pigeon</w:t>
            </w:r>
          </w:p>
        </w:tc>
        <w:tc>
          <w:tcPr>
            <w:tcW w:w="2693" w:type="dxa"/>
            <w:vAlign w:val="center"/>
          </w:tcPr>
          <w:p w14:paraId="14AE716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Columba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pulchricollis</w:t>
            </w:r>
            <w:proofErr w:type="spellEnd"/>
          </w:p>
        </w:tc>
        <w:tc>
          <w:tcPr>
            <w:tcW w:w="850" w:type="dxa"/>
            <w:vAlign w:val="center"/>
          </w:tcPr>
          <w:p w14:paraId="0A6524A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53B914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441CD2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48CC11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Philippine Cuckoo-Dove</w:t>
            </w:r>
          </w:p>
        </w:tc>
        <w:tc>
          <w:tcPr>
            <w:tcW w:w="2693" w:type="dxa"/>
            <w:vAlign w:val="center"/>
          </w:tcPr>
          <w:p w14:paraId="26D828C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Macropygia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tenuirostris</w:t>
            </w:r>
            <w:proofErr w:type="spellEnd"/>
          </w:p>
        </w:tc>
        <w:tc>
          <w:tcPr>
            <w:tcW w:w="850" w:type="dxa"/>
            <w:vAlign w:val="center"/>
          </w:tcPr>
          <w:p w14:paraId="1D2B552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6EEB3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A71E51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B694CC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Black-chinned Fruit-Dove</w:t>
            </w:r>
          </w:p>
        </w:tc>
        <w:tc>
          <w:tcPr>
            <w:tcW w:w="2693" w:type="dxa"/>
            <w:vAlign w:val="center"/>
          </w:tcPr>
          <w:p w14:paraId="51B2694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Ptilinopus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leclancheri</w:t>
            </w:r>
            <w:proofErr w:type="spellEnd"/>
          </w:p>
        </w:tc>
        <w:tc>
          <w:tcPr>
            <w:tcW w:w="850" w:type="dxa"/>
            <w:vAlign w:val="center"/>
          </w:tcPr>
          <w:p w14:paraId="3D3522B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3A82793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850268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E6D70B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Spotted Dove</w:t>
            </w:r>
          </w:p>
        </w:tc>
        <w:tc>
          <w:tcPr>
            <w:tcW w:w="2693" w:type="dxa"/>
            <w:vAlign w:val="center"/>
          </w:tcPr>
          <w:p w14:paraId="078A683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Streptopelia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chinensis</w:t>
            </w:r>
          </w:p>
        </w:tc>
        <w:tc>
          <w:tcPr>
            <w:tcW w:w="850" w:type="dxa"/>
            <w:vAlign w:val="center"/>
          </w:tcPr>
          <w:p w14:paraId="3F44371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7014F6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99A1C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5E278B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Turtle-Dove</w:t>
            </w:r>
          </w:p>
        </w:tc>
        <w:tc>
          <w:tcPr>
            <w:tcW w:w="2693" w:type="dxa"/>
            <w:vAlign w:val="center"/>
          </w:tcPr>
          <w:p w14:paraId="1C3DA10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Streptopelia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orientalis</w:t>
            </w:r>
            <w:proofErr w:type="spellEnd"/>
          </w:p>
        </w:tc>
        <w:tc>
          <w:tcPr>
            <w:tcW w:w="850" w:type="dxa"/>
            <w:vAlign w:val="center"/>
          </w:tcPr>
          <w:p w14:paraId="4BBA4AB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4D05D5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A8E97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E1357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Red Collared-Dove</w:t>
            </w:r>
          </w:p>
        </w:tc>
        <w:tc>
          <w:tcPr>
            <w:tcW w:w="2693" w:type="dxa"/>
            <w:vAlign w:val="center"/>
          </w:tcPr>
          <w:p w14:paraId="42CC5FE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Streptopelia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tranquebarica</w:t>
            </w:r>
            <w:proofErr w:type="spellEnd"/>
          </w:p>
        </w:tc>
        <w:tc>
          <w:tcPr>
            <w:tcW w:w="850" w:type="dxa"/>
            <w:vAlign w:val="center"/>
          </w:tcPr>
          <w:p w14:paraId="44347F5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0735D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559E86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31095A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Whistling Green-Pigeon</w:t>
            </w:r>
          </w:p>
        </w:tc>
        <w:tc>
          <w:tcPr>
            <w:tcW w:w="2693" w:type="dxa"/>
            <w:vAlign w:val="center"/>
          </w:tcPr>
          <w:p w14:paraId="3E4AF0D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Treron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formosae</w:t>
            </w:r>
            <w:proofErr w:type="spellEnd"/>
          </w:p>
        </w:tc>
        <w:tc>
          <w:tcPr>
            <w:tcW w:w="850" w:type="dxa"/>
            <w:vAlign w:val="center"/>
          </w:tcPr>
          <w:p w14:paraId="658FDCB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137AC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240CCC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535958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White-bellied Green-Pigeon</w:t>
            </w:r>
          </w:p>
        </w:tc>
        <w:tc>
          <w:tcPr>
            <w:tcW w:w="2693" w:type="dxa"/>
            <w:vAlign w:val="center"/>
          </w:tcPr>
          <w:p w14:paraId="63B63B4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Treron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sieboldii</w:t>
            </w:r>
            <w:proofErr w:type="spellEnd"/>
          </w:p>
        </w:tc>
        <w:tc>
          <w:tcPr>
            <w:tcW w:w="850" w:type="dxa"/>
            <w:vAlign w:val="center"/>
          </w:tcPr>
          <w:p w14:paraId="47187D7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191679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A2609F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AFCA07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Nuthatch</w:t>
            </w:r>
          </w:p>
        </w:tc>
        <w:tc>
          <w:tcPr>
            <w:tcW w:w="2693" w:type="dxa"/>
            <w:vAlign w:val="center"/>
          </w:tcPr>
          <w:p w14:paraId="28A5F67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Sitta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europaea</w:t>
            </w:r>
          </w:p>
        </w:tc>
        <w:tc>
          <w:tcPr>
            <w:tcW w:w="850" w:type="dxa"/>
            <w:vAlign w:val="center"/>
          </w:tcPr>
          <w:p w14:paraId="54CBF90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1C564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24FB6B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0599A2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Chestnut Munia</w:t>
            </w:r>
          </w:p>
        </w:tc>
        <w:tc>
          <w:tcPr>
            <w:tcW w:w="2693" w:type="dxa"/>
            <w:vAlign w:val="center"/>
          </w:tcPr>
          <w:p w14:paraId="787BBE4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Lonchura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atricapilla</w:t>
            </w:r>
          </w:p>
        </w:tc>
        <w:tc>
          <w:tcPr>
            <w:tcW w:w="850" w:type="dxa"/>
            <w:vAlign w:val="center"/>
          </w:tcPr>
          <w:p w14:paraId="5106FC2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403D6A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9CFCD7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7224F3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Scaly-breasted Munia</w:t>
            </w:r>
          </w:p>
        </w:tc>
        <w:tc>
          <w:tcPr>
            <w:tcW w:w="2693" w:type="dxa"/>
            <w:vAlign w:val="center"/>
          </w:tcPr>
          <w:p w14:paraId="7A45FA2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Lonchura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punctulata</w:t>
            </w:r>
            <w:proofErr w:type="spellEnd"/>
          </w:p>
        </w:tc>
        <w:tc>
          <w:tcPr>
            <w:tcW w:w="850" w:type="dxa"/>
            <w:vAlign w:val="center"/>
          </w:tcPr>
          <w:p w14:paraId="07E4209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5C38B9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0753F2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40945D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White-</w:t>
            </w:r>
            <w:proofErr w:type="spellStart"/>
            <w:r w:rsidRPr="002D1BC2">
              <w:rPr>
                <w:rFonts w:ascii="Times New Roman" w:hAnsi="Times New Roman" w:cs="Times New Roman"/>
              </w:rPr>
              <w:t>rumped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Munia</w:t>
            </w:r>
          </w:p>
        </w:tc>
        <w:tc>
          <w:tcPr>
            <w:tcW w:w="2693" w:type="dxa"/>
            <w:vAlign w:val="center"/>
          </w:tcPr>
          <w:p w14:paraId="32C9F2A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Lonchura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striata</w:t>
            </w:r>
          </w:p>
        </w:tc>
        <w:tc>
          <w:tcPr>
            <w:tcW w:w="850" w:type="dxa"/>
            <w:vAlign w:val="center"/>
          </w:tcPr>
          <w:p w14:paraId="138E3FC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326C6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2FE1B1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D037FB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Large-billed Crow</w:t>
            </w:r>
          </w:p>
        </w:tc>
        <w:tc>
          <w:tcPr>
            <w:tcW w:w="2693" w:type="dxa"/>
            <w:vAlign w:val="center"/>
          </w:tcPr>
          <w:p w14:paraId="4A46BE0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Corvus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macrorhynchos</w:t>
            </w:r>
            <w:proofErr w:type="spellEnd"/>
          </w:p>
        </w:tc>
        <w:tc>
          <w:tcPr>
            <w:tcW w:w="850" w:type="dxa"/>
            <w:vAlign w:val="center"/>
          </w:tcPr>
          <w:p w14:paraId="5610363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6FC2AA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8A44FE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96339C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 Treepie</w:t>
            </w:r>
          </w:p>
        </w:tc>
        <w:tc>
          <w:tcPr>
            <w:tcW w:w="2693" w:type="dxa"/>
            <w:vAlign w:val="center"/>
          </w:tcPr>
          <w:p w14:paraId="6EAD102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Dendrocitta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formosae</w:t>
            </w:r>
            <w:proofErr w:type="spellEnd"/>
          </w:p>
        </w:tc>
        <w:tc>
          <w:tcPr>
            <w:tcW w:w="850" w:type="dxa"/>
            <w:vAlign w:val="center"/>
          </w:tcPr>
          <w:p w14:paraId="63CA0B1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918D4B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C0F660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29A6DA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Jay</w:t>
            </w:r>
          </w:p>
        </w:tc>
        <w:tc>
          <w:tcPr>
            <w:tcW w:w="2693" w:type="dxa"/>
            <w:vAlign w:val="center"/>
          </w:tcPr>
          <w:p w14:paraId="396E12A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Garrulus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glandarius</w:t>
            </w:r>
            <w:proofErr w:type="spellEnd"/>
          </w:p>
        </w:tc>
        <w:tc>
          <w:tcPr>
            <w:tcW w:w="850" w:type="dxa"/>
            <w:vAlign w:val="center"/>
          </w:tcPr>
          <w:p w14:paraId="6BB1667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FB4899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60B2FD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5CB1F2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Nutcracker</w:t>
            </w:r>
          </w:p>
        </w:tc>
        <w:tc>
          <w:tcPr>
            <w:tcW w:w="2693" w:type="dxa"/>
            <w:vAlign w:val="center"/>
          </w:tcPr>
          <w:p w14:paraId="2C75C1A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Nucifraga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caryocatactes</w:t>
            </w:r>
            <w:proofErr w:type="spellEnd"/>
          </w:p>
        </w:tc>
        <w:tc>
          <w:tcPr>
            <w:tcW w:w="850" w:type="dxa"/>
            <w:vAlign w:val="center"/>
          </w:tcPr>
          <w:p w14:paraId="6C56A9F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C274E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093FFC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637ED6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Blue-Magpie</w:t>
            </w:r>
          </w:p>
        </w:tc>
        <w:tc>
          <w:tcPr>
            <w:tcW w:w="2693" w:type="dxa"/>
            <w:vAlign w:val="center"/>
          </w:tcPr>
          <w:p w14:paraId="3A9A6FA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Urocissa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caerulea</w:t>
            </w:r>
            <w:proofErr w:type="spellEnd"/>
          </w:p>
        </w:tc>
        <w:tc>
          <w:tcPr>
            <w:tcW w:w="850" w:type="dxa"/>
            <w:vAlign w:val="center"/>
          </w:tcPr>
          <w:p w14:paraId="5BFE12B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D21465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813403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C8210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Flamecrest</w:t>
            </w:r>
            <w:proofErr w:type="spellEnd"/>
          </w:p>
        </w:tc>
        <w:tc>
          <w:tcPr>
            <w:tcW w:w="2693" w:type="dxa"/>
            <w:vAlign w:val="center"/>
          </w:tcPr>
          <w:p w14:paraId="00A8CC9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Regulus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goodfellowi</w:t>
            </w:r>
            <w:proofErr w:type="spellEnd"/>
          </w:p>
        </w:tc>
        <w:tc>
          <w:tcPr>
            <w:tcW w:w="850" w:type="dxa"/>
            <w:vAlign w:val="center"/>
          </w:tcPr>
          <w:p w14:paraId="649AAA9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C8E3EF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315E860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5940CD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Golden-headed Cisticola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BBDAC8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Cisticola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exilis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F4EC9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250AA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57E4098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A80B0EC" w14:textId="1E8569A1" w:rsidR="006B015E" w:rsidRPr="002D1BC2" w:rsidRDefault="006B015E" w:rsidP="00EE45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61025E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5B0CB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02F50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4D18ABFA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0CC3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7B21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408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F345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60A8596B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68A67A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Zitting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Cisticola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6B6E5E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Cisticola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juncidis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182EC3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6AC724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FD6A1E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57B38F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Striated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Prinia</w:t>
            </w:r>
            <w:proofErr w:type="spellEnd"/>
          </w:p>
        </w:tc>
        <w:tc>
          <w:tcPr>
            <w:tcW w:w="2693" w:type="dxa"/>
            <w:vAlign w:val="center"/>
          </w:tcPr>
          <w:p w14:paraId="5345F09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Prinia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crinigera</w:t>
            </w:r>
            <w:proofErr w:type="spellEnd"/>
          </w:p>
        </w:tc>
        <w:tc>
          <w:tcPr>
            <w:tcW w:w="850" w:type="dxa"/>
            <w:vAlign w:val="center"/>
          </w:tcPr>
          <w:p w14:paraId="502ED59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FC5518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733A90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80E1BA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Yellow-bellied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Prinia</w:t>
            </w:r>
            <w:proofErr w:type="spellEnd"/>
          </w:p>
        </w:tc>
        <w:tc>
          <w:tcPr>
            <w:tcW w:w="2693" w:type="dxa"/>
            <w:vAlign w:val="center"/>
          </w:tcPr>
          <w:p w14:paraId="4047650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Prinia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flaviventris</w:t>
            </w:r>
            <w:proofErr w:type="spellEnd"/>
          </w:p>
        </w:tc>
        <w:tc>
          <w:tcPr>
            <w:tcW w:w="850" w:type="dxa"/>
            <w:vAlign w:val="center"/>
          </w:tcPr>
          <w:p w14:paraId="09472CA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A87CF9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373150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3E91F5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Plain </w:t>
            </w:r>
            <w:proofErr w:type="spellStart"/>
            <w:r w:rsidRPr="002D1BC2">
              <w:rPr>
                <w:rFonts w:ascii="Times New Roman" w:hAnsi="Times New Roman" w:cs="Times New Roman"/>
              </w:rPr>
              <w:t>Prinia</w:t>
            </w:r>
            <w:proofErr w:type="spellEnd"/>
          </w:p>
        </w:tc>
        <w:tc>
          <w:tcPr>
            <w:tcW w:w="2693" w:type="dxa"/>
            <w:vAlign w:val="center"/>
          </w:tcPr>
          <w:p w14:paraId="1164B26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Prinia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inornata</w:t>
            </w:r>
            <w:proofErr w:type="spellEnd"/>
          </w:p>
        </w:tc>
        <w:tc>
          <w:tcPr>
            <w:tcW w:w="850" w:type="dxa"/>
            <w:vAlign w:val="center"/>
          </w:tcPr>
          <w:p w14:paraId="00B3922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FA469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0C8569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0FB854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</w:t>
            </w:r>
            <w:proofErr w:type="spellStart"/>
            <w:r w:rsidRPr="002D1BC2">
              <w:rPr>
                <w:rFonts w:ascii="Times New Roman" w:hAnsi="Times New Roman" w:cs="Times New Roman"/>
              </w:rPr>
              <w:t>naped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Oriole</w:t>
            </w:r>
          </w:p>
        </w:tc>
        <w:tc>
          <w:tcPr>
            <w:tcW w:w="2693" w:type="dxa"/>
            <w:vAlign w:val="center"/>
          </w:tcPr>
          <w:p w14:paraId="2C34980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Oriolus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chinensis</w:t>
            </w:r>
          </w:p>
        </w:tc>
        <w:tc>
          <w:tcPr>
            <w:tcW w:w="850" w:type="dxa"/>
            <w:vAlign w:val="center"/>
          </w:tcPr>
          <w:p w14:paraId="0D577EA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A2CE1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CCB214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0AFA95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Maroon Oriole</w:t>
            </w:r>
          </w:p>
        </w:tc>
        <w:tc>
          <w:tcPr>
            <w:tcW w:w="2693" w:type="dxa"/>
            <w:vAlign w:val="center"/>
          </w:tcPr>
          <w:p w14:paraId="3E0136F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Oriolus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traillii</w:t>
            </w:r>
            <w:proofErr w:type="spellEnd"/>
          </w:p>
        </w:tc>
        <w:tc>
          <w:tcPr>
            <w:tcW w:w="850" w:type="dxa"/>
            <w:vAlign w:val="center"/>
          </w:tcPr>
          <w:p w14:paraId="1E16325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496EB3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A4E22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7C8A1B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Black-throated Tit</w:t>
            </w:r>
          </w:p>
        </w:tc>
        <w:tc>
          <w:tcPr>
            <w:tcW w:w="2693" w:type="dxa"/>
            <w:vAlign w:val="center"/>
          </w:tcPr>
          <w:p w14:paraId="46F1E70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Aegithalos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concinnus</w:t>
            </w:r>
            <w:proofErr w:type="spellEnd"/>
          </w:p>
        </w:tc>
        <w:tc>
          <w:tcPr>
            <w:tcW w:w="850" w:type="dxa"/>
            <w:vAlign w:val="center"/>
          </w:tcPr>
          <w:p w14:paraId="1207BA9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D8EC19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BF399C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88472B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House Swift</w:t>
            </w:r>
          </w:p>
        </w:tc>
        <w:tc>
          <w:tcPr>
            <w:tcW w:w="2693" w:type="dxa"/>
            <w:vAlign w:val="center"/>
          </w:tcPr>
          <w:p w14:paraId="3C30D4A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Apus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nipalensis</w:t>
            </w:r>
            <w:proofErr w:type="spellEnd"/>
          </w:p>
        </w:tc>
        <w:tc>
          <w:tcPr>
            <w:tcW w:w="850" w:type="dxa"/>
            <w:vAlign w:val="center"/>
          </w:tcPr>
          <w:p w14:paraId="70BDBFD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A752AB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DFB0C7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B5E1F3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Silver-backed Needletail</w:t>
            </w:r>
          </w:p>
        </w:tc>
        <w:tc>
          <w:tcPr>
            <w:tcW w:w="2693" w:type="dxa"/>
            <w:vAlign w:val="center"/>
          </w:tcPr>
          <w:p w14:paraId="34E11B6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Hirundapus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cochinchinensis</w:t>
            </w:r>
            <w:proofErr w:type="spellEnd"/>
          </w:p>
        </w:tc>
        <w:tc>
          <w:tcPr>
            <w:tcW w:w="850" w:type="dxa"/>
            <w:vAlign w:val="center"/>
          </w:tcPr>
          <w:p w14:paraId="6899F0C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4B63AC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F756D6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319EF0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 xml:space="preserve">Taiwan </w:t>
            </w:r>
            <w:proofErr w:type="spellStart"/>
            <w:r w:rsidRPr="002D1BC2">
              <w:rPr>
                <w:rFonts w:ascii="Times New Roman" w:hAnsi="Times New Roman" w:cs="Times New Roman"/>
              </w:rPr>
              <w:t>Rosefinch</w:t>
            </w:r>
            <w:proofErr w:type="spellEnd"/>
          </w:p>
        </w:tc>
        <w:tc>
          <w:tcPr>
            <w:tcW w:w="2693" w:type="dxa"/>
            <w:vAlign w:val="center"/>
          </w:tcPr>
          <w:p w14:paraId="44F4739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Carpodacus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formosanus</w:t>
            </w:r>
            <w:proofErr w:type="spellEnd"/>
          </w:p>
        </w:tc>
        <w:tc>
          <w:tcPr>
            <w:tcW w:w="850" w:type="dxa"/>
            <w:vAlign w:val="center"/>
          </w:tcPr>
          <w:p w14:paraId="14AE571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F50F28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A1D35F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6F2D72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Gray-headed Bullfinch</w:t>
            </w:r>
          </w:p>
        </w:tc>
        <w:tc>
          <w:tcPr>
            <w:tcW w:w="2693" w:type="dxa"/>
            <w:vAlign w:val="center"/>
          </w:tcPr>
          <w:p w14:paraId="1D3562C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Pyrrhula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erythaca</w:t>
            </w:r>
            <w:proofErr w:type="spellEnd"/>
          </w:p>
        </w:tc>
        <w:tc>
          <w:tcPr>
            <w:tcW w:w="850" w:type="dxa"/>
            <w:vAlign w:val="center"/>
          </w:tcPr>
          <w:p w14:paraId="55F6D8E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9EB11F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7D4CFB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DABA9F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 Bullfinch</w:t>
            </w:r>
          </w:p>
        </w:tc>
        <w:tc>
          <w:tcPr>
            <w:tcW w:w="2693" w:type="dxa"/>
            <w:vAlign w:val="center"/>
          </w:tcPr>
          <w:p w14:paraId="1DA4E1F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Pyrrhula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nipalensis</w:t>
            </w:r>
            <w:proofErr w:type="spellEnd"/>
          </w:p>
        </w:tc>
        <w:tc>
          <w:tcPr>
            <w:tcW w:w="850" w:type="dxa"/>
            <w:vAlign w:val="center"/>
          </w:tcPr>
          <w:p w14:paraId="20EA68F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C8F7B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83B2C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A32B42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Partridge</w:t>
            </w:r>
          </w:p>
        </w:tc>
        <w:tc>
          <w:tcPr>
            <w:tcW w:w="2693" w:type="dxa"/>
            <w:vAlign w:val="center"/>
          </w:tcPr>
          <w:p w14:paraId="1636B10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Arborophila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crudigularis</w:t>
            </w:r>
            <w:proofErr w:type="spellEnd"/>
          </w:p>
        </w:tc>
        <w:tc>
          <w:tcPr>
            <w:tcW w:w="850" w:type="dxa"/>
            <w:vAlign w:val="center"/>
          </w:tcPr>
          <w:p w14:paraId="691F1E3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9D76D2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0E4915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F6E8A4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Bamboo-Partridge</w:t>
            </w:r>
          </w:p>
        </w:tc>
        <w:tc>
          <w:tcPr>
            <w:tcW w:w="2693" w:type="dxa"/>
            <w:vAlign w:val="center"/>
          </w:tcPr>
          <w:p w14:paraId="0EBBCE0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Bambusicola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sonorivox</w:t>
            </w:r>
            <w:proofErr w:type="spellEnd"/>
          </w:p>
        </w:tc>
        <w:tc>
          <w:tcPr>
            <w:tcW w:w="850" w:type="dxa"/>
            <w:vAlign w:val="center"/>
          </w:tcPr>
          <w:p w14:paraId="541F876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899D74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F76C11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BA97D1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Swinhoe's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Pheasant</w:t>
            </w:r>
          </w:p>
        </w:tc>
        <w:tc>
          <w:tcPr>
            <w:tcW w:w="2693" w:type="dxa"/>
            <w:vAlign w:val="center"/>
          </w:tcPr>
          <w:p w14:paraId="302FDEA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Lophura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swinhoii</w:t>
            </w:r>
            <w:proofErr w:type="spellEnd"/>
          </w:p>
        </w:tc>
        <w:tc>
          <w:tcPr>
            <w:tcW w:w="850" w:type="dxa"/>
            <w:vAlign w:val="center"/>
          </w:tcPr>
          <w:p w14:paraId="06AC7E2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70E10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754F39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9DA2B2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Ring-necked Pheasant</w:t>
            </w:r>
          </w:p>
        </w:tc>
        <w:tc>
          <w:tcPr>
            <w:tcW w:w="2693" w:type="dxa"/>
            <w:vAlign w:val="center"/>
          </w:tcPr>
          <w:p w14:paraId="71B65FE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Phasianus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colchicus</w:t>
            </w:r>
            <w:proofErr w:type="spellEnd"/>
          </w:p>
        </w:tc>
        <w:tc>
          <w:tcPr>
            <w:tcW w:w="850" w:type="dxa"/>
            <w:vAlign w:val="center"/>
          </w:tcPr>
          <w:p w14:paraId="6B02F1C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B0198E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65130B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112084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Mikado Pheasant</w:t>
            </w:r>
          </w:p>
        </w:tc>
        <w:tc>
          <w:tcPr>
            <w:tcW w:w="2693" w:type="dxa"/>
            <w:vAlign w:val="center"/>
          </w:tcPr>
          <w:p w14:paraId="3BD4618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Syrmaticus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mikado</w:t>
            </w:r>
            <w:proofErr w:type="spellEnd"/>
          </w:p>
        </w:tc>
        <w:tc>
          <w:tcPr>
            <w:tcW w:w="850" w:type="dxa"/>
            <w:vAlign w:val="center"/>
          </w:tcPr>
          <w:p w14:paraId="6B5E331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7DA8C9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50614C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3C783F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Dusky Fulvetta</w:t>
            </w:r>
          </w:p>
        </w:tc>
        <w:tc>
          <w:tcPr>
            <w:tcW w:w="2693" w:type="dxa"/>
            <w:vAlign w:val="center"/>
          </w:tcPr>
          <w:p w14:paraId="781FB67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Schoeniparus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brunneus</w:t>
            </w:r>
            <w:proofErr w:type="spellEnd"/>
          </w:p>
        </w:tc>
        <w:tc>
          <w:tcPr>
            <w:tcW w:w="850" w:type="dxa"/>
            <w:vAlign w:val="center"/>
          </w:tcPr>
          <w:p w14:paraId="025CD7F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ED5395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29107E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556FF8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Mandarin Duck</w:t>
            </w:r>
          </w:p>
        </w:tc>
        <w:tc>
          <w:tcPr>
            <w:tcW w:w="2693" w:type="dxa"/>
            <w:vAlign w:val="center"/>
          </w:tcPr>
          <w:p w14:paraId="1596194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Aix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galericulata</w:t>
            </w:r>
            <w:proofErr w:type="spellEnd"/>
          </w:p>
        </w:tc>
        <w:tc>
          <w:tcPr>
            <w:tcW w:w="850" w:type="dxa"/>
            <w:vAlign w:val="center"/>
          </w:tcPr>
          <w:p w14:paraId="6A53812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08FAA9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1873885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0E8EB9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Eastern Spot-billed Duck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2A3661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 xml:space="preserve">Anas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zonorhyncha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AB0AB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C7A80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BA6F83A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B8FFD76" w14:textId="3D11976B" w:rsidR="006B015E" w:rsidRPr="002D1BC2" w:rsidRDefault="006B015E" w:rsidP="00EE45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DFB8C1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100E8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09239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0DD5CC2A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8E8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1B97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D3AFF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398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DFKai-SB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3940398B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E061723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Bush-Warbler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AB2762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Locustella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alishanensis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BD3978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F69647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53ECB8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FEC5D57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Lesser Coucal</w:t>
            </w:r>
          </w:p>
        </w:tc>
        <w:tc>
          <w:tcPr>
            <w:tcW w:w="2693" w:type="dxa"/>
            <w:vAlign w:val="center"/>
          </w:tcPr>
          <w:p w14:paraId="59C5B64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Centropus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bengalensis</w:t>
            </w:r>
          </w:p>
        </w:tc>
        <w:tc>
          <w:tcPr>
            <w:tcW w:w="850" w:type="dxa"/>
            <w:vAlign w:val="center"/>
          </w:tcPr>
          <w:p w14:paraId="13750BC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52882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A15606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5123E06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Cuckoo</w:t>
            </w:r>
          </w:p>
        </w:tc>
        <w:tc>
          <w:tcPr>
            <w:tcW w:w="2693" w:type="dxa"/>
            <w:vAlign w:val="center"/>
          </w:tcPr>
          <w:p w14:paraId="07E2596E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Cuculus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optatus</w:t>
            </w:r>
            <w:proofErr w:type="spellEnd"/>
          </w:p>
        </w:tc>
        <w:tc>
          <w:tcPr>
            <w:tcW w:w="850" w:type="dxa"/>
            <w:vAlign w:val="center"/>
          </w:tcPr>
          <w:p w14:paraId="7C27597A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A0A63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E34DEE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1210445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Large Hawk-Cuckoo</w:t>
            </w:r>
          </w:p>
        </w:tc>
        <w:tc>
          <w:tcPr>
            <w:tcW w:w="2693" w:type="dxa"/>
            <w:vAlign w:val="center"/>
          </w:tcPr>
          <w:p w14:paraId="1AADC0A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Hierococcyx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sparverioides</w:t>
            </w:r>
            <w:proofErr w:type="spellEnd"/>
          </w:p>
        </w:tc>
        <w:tc>
          <w:tcPr>
            <w:tcW w:w="850" w:type="dxa"/>
            <w:vAlign w:val="center"/>
          </w:tcPr>
          <w:p w14:paraId="6DCA3A7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231090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D2D9D4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D586A69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Brown-eared Bulbul</w:t>
            </w:r>
          </w:p>
        </w:tc>
        <w:tc>
          <w:tcPr>
            <w:tcW w:w="2693" w:type="dxa"/>
            <w:vAlign w:val="center"/>
          </w:tcPr>
          <w:p w14:paraId="03F71FD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Hypsipetes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amaurotis</w:t>
            </w:r>
            <w:proofErr w:type="spellEnd"/>
          </w:p>
        </w:tc>
        <w:tc>
          <w:tcPr>
            <w:tcW w:w="850" w:type="dxa"/>
            <w:vAlign w:val="center"/>
          </w:tcPr>
          <w:p w14:paraId="6B70DC4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3BE78D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0435F8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9F68A5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Bulbul</w:t>
            </w:r>
          </w:p>
        </w:tc>
        <w:tc>
          <w:tcPr>
            <w:tcW w:w="2693" w:type="dxa"/>
            <w:vAlign w:val="center"/>
          </w:tcPr>
          <w:p w14:paraId="022659F8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Hypsipetes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leucocephalus</w:t>
            </w:r>
          </w:p>
        </w:tc>
        <w:tc>
          <w:tcPr>
            <w:tcW w:w="850" w:type="dxa"/>
            <w:vAlign w:val="center"/>
          </w:tcPr>
          <w:p w14:paraId="480771E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0AA4C7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DADB69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3B359D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Light-vented Bulbul</w:t>
            </w:r>
          </w:p>
        </w:tc>
        <w:tc>
          <w:tcPr>
            <w:tcW w:w="2693" w:type="dxa"/>
            <w:vAlign w:val="center"/>
          </w:tcPr>
          <w:p w14:paraId="02894FC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Pycnonotus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sinensis</w:t>
            </w:r>
          </w:p>
        </w:tc>
        <w:tc>
          <w:tcPr>
            <w:tcW w:w="850" w:type="dxa"/>
            <w:vAlign w:val="center"/>
          </w:tcPr>
          <w:p w14:paraId="085CBD72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8DC7CD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6BC574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C43B0ED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</w:rPr>
              <w:t>Styan's</w:t>
            </w:r>
            <w:proofErr w:type="spellEnd"/>
            <w:r w:rsidRPr="002D1BC2">
              <w:rPr>
                <w:rFonts w:ascii="Times New Roman" w:hAnsi="Times New Roman" w:cs="Times New Roman"/>
              </w:rPr>
              <w:t xml:space="preserve"> Bulbul</w:t>
            </w:r>
          </w:p>
        </w:tc>
        <w:tc>
          <w:tcPr>
            <w:tcW w:w="2693" w:type="dxa"/>
            <w:vAlign w:val="center"/>
          </w:tcPr>
          <w:p w14:paraId="0BE752B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Pycnonotus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taivanus</w:t>
            </w:r>
            <w:proofErr w:type="spellEnd"/>
          </w:p>
        </w:tc>
        <w:tc>
          <w:tcPr>
            <w:tcW w:w="850" w:type="dxa"/>
            <w:vAlign w:val="center"/>
          </w:tcPr>
          <w:p w14:paraId="5AA56750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794E4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0D352AA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26C1634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 xml:space="preserve">Collared </w:t>
            </w:r>
            <w:proofErr w:type="spellStart"/>
            <w:r w:rsidRPr="002D1BC2">
              <w:rPr>
                <w:rFonts w:ascii="Times New Roman" w:hAnsi="Times New Roman" w:cs="Times New Roman"/>
              </w:rPr>
              <w:t>Finchbill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79CAE91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1BC2">
              <w:rPr>
                <w:rFonts w:ascii="Times New Roman" w:hAnsi="Times New Roman" w:cs="Times New Roman"/>
                <w:i/>
              </w:rPr>
              <w:t>Spizixos</w:t>
            </w:r>
            <w:proofErr w:type="spellEnd"/>
            <w:r w:rsidRPr="002D1BC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D1BC2">
              <w:rPr>
                <w:rFonts w:ascii="Times New Roman" w:hAnsi="Times New Roman" w:cs="Times New Roman"/>
                <w:i/>
              </w:rPr>
              <w:t>semitorques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EEBB6C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99014B" w14:textId="77777777" w:rsidR="006B015E" w:rsidRPr="002D1BC2" w:rsidRDefault="006B015E" w:rsidP="00EE45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</w:tbl>
    <w:p w14:paraId="76173B57" w14:textId="5C6FDCFC" w:rsidR="00C637D6" w:rsidRPr="002D1BC2" w:rsidRDefault="00C637D6" w:rsidP="00C637D6">
      <w:pPr>
        <w:spacing w:after="240" w:line="480" w:lineRule="auto"/>
        <w:rPr>
          <w:rFonts w:ascii="Times New Roman" w:eastAsia="PingFang TC" w:hAnsi="Times New Roman" w:cs="Times New Roman"/>
        </w:rPr>
      </w:pPr>
    </w:p>
    <w:p w14:paraId="4A7DA4F6" w14:textId="4E774C54" w:rsidR="007A543E" w:rsidRPr="002D1BC2" w:rsidRDefault="007A543E" w:rsidP="002D1BC2">
      <w:pPr>
        <w:spacing w:line="360" w:lineRule="auto"/>
        <w:jc w:val="both"/>
        <w:rPr>
          <w:rFonts w:ascii="Times New Roman" w:eastAsia="PingFang TC" w:hAnsi="Times New Roman" w:cs="Times New Roman"/>
        </w:rPr>
      </w:pPr>
      <w:r w:rsidRPr="002D1BC2">
        <w:rPr>
          <w:rFonts w:ascii="Times New Roman" w:eastAsia="PingFang TC" w:hAnsi="Times New Roman" w:cs="Times New Roman"/>
          <w:b/>
          <w:bCs/>
        </w:rPr>
        <w:t>Table S</w:t>
      </w:r>
      <w:r w:rsidR="00D02A5B">
        <w:rPr>
          <w:rFonts w:ascii="Times New Roman" w:eastAsia="PingFang TC" w:hAnsi="Times New Roman" w:cs="Times New Roman"/>
          <w:b/>
          <w:bCs/>
        </w:rPr>
        <w:t>2</w:t>
      </w:r>
      <w:r w:rsidRPr="002D1BC2">
        <w:rPr>
          <w:rFonts w:ascii="Times New Roman" w:eastAsia="PingFang TC" w:hAnsi="Times New Roman" w:cs="Times New Roman"/>
        </w:rPr>
        <w:t xml:space="preserve"> Summary of </w:t>
      </w:r>
      <w:r w:rsidR="00825B3D">
        <w:rPr>
          <w:rFonts w:ascii="Times New Roman" w:eastAsia="PingFang TC" w:hAnsi="Times New Roman" w:cs="Times New Roman"/>
        </w:rPr>
        <w:t>selected</w:t>
      </w:r>
      <w:r w:rsidRPr="002D1BC2">
        <w:rPr>
          <w:rFonts w:ascii="Times New Roman" w:eastAsia="PingFang TC" w:hAnsi="Times New Roman" w:cs="Times New Roman"/>
        </w:rPr>
        <w:t xml:space="preserve"> </w:t>
      </w:r>
      <w:r w:rsidR="00140D87">
        <w:rPr>
          <w:rFonts w:ascii="Times New Roman" w:eastAsia="PingFang TC" w:hAnsi="Times New Roman" w:cs="Times New Roman"/>
        </w:rPr>
        <w:t>94</w:t>
      </w:r>
      <w:r w:rsidRPr="002D1BC2">
        <w:rPr>
          <w:rFonts w:ascii="Times New Roman" w:eastAsia="PingFang TC" w:hAnsi="Times New Roman" w:cs="Times New Roman"/>
        </w:rPr>
        <w:t xml:space="preserve"> BBS sites from this study, including time of visits, and total time of duration recorded from 20</w:t>
      </w:r>
      <w:r w:rsidR="00140D87">
        <w:rPr>
          <w:rFonts w:ascii="Times New Roman" w:eastAsia="PingFang TC" w:hAnsi="Times New Roman" w:cs="Times New Roman"/>
        </w:rPr>
        <w:t>10</w:t>
      </w:r>
      <w:r w:rsidRPr="002D1BC2">
        <w:rPr>
          <w:rFonts w:ascii="Times New Roman" w:eastAsia="PingFang TC" w:hAnsi="Times New Roman" w:cs="Times New Roman"/>
        </w:rPr>
        <w:t xml:space="preserve"> to 2017. “A” denotes sites located in low-elevation (&lt;1</w:t>
      </w:r>
      <w:r w:rsidR="008134DC">
        <w:rPr>
          <w:rFonts w:ascii="Times New Roman" w:eastAsia="PingFang TC" w:hAnsi="Times New Roman" w:cs="Times New Roman"/>
        </w:rPr>
        <w:t>,</w:t>
      </w:r>
      <w:r w:rsidRPr="002D1BC2">
        <w:rPr>
          <w:rFonts w:ascii="Times New Roman" w:eastAsia="PingFang TC" w:hAnsi="Times New Roman" w:cs="Times New Roman"/>
        </w:rPr>
        <w:t>000 meters</w:t>
      </w:r>
      <w:r w:rsidRPr="002D1BC2">
        <w:rPr>
          <w:rFonts w:ascii="Times New Roman" w:hAnsi="Times New Roman" w:cs="Times New Roman"/>
        </w:rPr>
        <w:t xml:space="preserve"> </w:t>
      </w:r>
      <w:proofErr w:type="spellStart"/>
      <w:r w:rsidRPr="002D1BC2">
        <w:rPr>
          <w:rFonts w:ascii="Times New Roman" w:hAnsi="Times New Roman" w:cs="Times New Roman"/>
        </w:rPr>
        <w:t>a.s.l</w:t>
      </w:r>
      <w:proofErr w:type="spellEnd"/>
      <w:r w:rsidRPr="002D1BC2">
        <w:rPr>
          <w:rFonts w:ascii="Times New Roman" w:hAnsi="Times New Roman" w:cs="Times New Roman"/>
        </w:rPr>
        <w:t>.)</w:t>
      </w:r>
      <w:r w:rsidRPr="002D1BC2">
        <w:rPr>
          <w:rFonts w:ascii="Times New Roman" w:eastAsia="PingFang TC" w:hAnsi="Times New Roman" w:cs="Times New Roman"/>
        </w:rPr>
        <w:t xml:space="preserve">; “B” denotes sites located in mid-elevation </w:t>
      </w:r>
      <w:r w:rsidRPr="002D1BC2">
        <w:rPr>
          <w:rFonts w:ascii="Times New Roman" w:hAnsi="Times New Roman" w:cs="Times New Roman"/>
        </w:rPr>
        <w:t>(1</w:t>
      </w:r>
      <w:r w:rsidR="008134DC">
        <w:rPr>
          <w:rFonts w:ascii="Times New Roman" w:hAnsi="Times New Roman" w:cs="Times New Roman"/>
        </w:rPr>
        <w:t>,</w:t>
      </w:r>
      <w:r w:rsidRPr="002D1BC2">
        <w:rPr>
          <w:rFonts w:ascii="Times New Roman" w:hAnsi="Times New Roman" w:cs="Times New Roman"/>
        </w:rPr>
        <w:t>000–2</w:t>
      </w:r>
      <w:r w:rsidR="008134DC">
        <w:rPr>
          <w:rFonts w:ascii="Times New Roman" w:hAnsi="Times New Roman" w:cs="Times New Roman"/>
        </w:rPr>
        <w:t>,</w:t>
      </w:r>
      <w:r w:rsidRPr="002D1BC2">
        <w:rPr>
          <w:rFonts w:ascii="Times New Roman" w:hAnsi="Times New Roman" w:cs="Times New Roman"/>
        </w:rPr>
        <w:t xml:space="preserve">500 meters </w:t>
      </w:r>
      <w:proofErr w:type="spellStart"/>
      <w:r w:rsidRPr="002D1BC2">
        <w:rPr>
          <w:rFonts w:ascii="Times New Roman" w:hAnsi="Times New Roman" w:cs="Times New Roman"/>
        </w:rPr>
        <w:t>a.s.l</w:t>
      </w:r>
      <w:proofErr w:type="spellEnd"/>
      <w:r w:rsidRPr="002D1BC2">
        <w:rPr>
          <w:rFonts w:ascii="Times New Roman" w:hAnsi="Times New Roman" w:cs="Times New Roman"/>
        </w:rPr>
        <w:t>.</w:t>
      </w:r>
      <w:r w:rsidRPr="002D1BC2">
        <w:rPr>
          <w:rFonts w:ascii="Times New Roman" w:eastAsia="PingFang TC" w:hAnsi="Times New Roman" w:cs="Times New Roman"/>
        </w:rPr>
        <w:t>); “C” denotes sites located in high-elevation (&gt;2</w:t>
      </w:r>
      <w:r w:rsidR="008134DC">
        <w:rPr>
          <w:rFonts w:ascii="Times New Roman" w:eastAsia="PingFang TC" w:hAnsi="Times New Roman" w:cs="Times New Roman"/>
        </w:rPr>
        <w:t>,</w:t>
      </w:r>
      <w:r w:rsidRPr="002D1BC2">
        <w:rPr>
          <w:rFonts w:ascii="Times New Roman" w:eastAsia="PingFang TC" w:hAnsi="Times New Roman" w:cs="Times New Roman"/>
        </w:rPr>
        <w:t xml:space="preserve">500 meters </w:t>
      </w:r>
      <w:proofErr w:type="spellStart"/>
      <w:r w:rsidRPr="002D1BC2">
        <w:rPr>
          <w:rFonts w:ascii="Times New Roman" w:eastAsia="PingFang TC" w:hAnsi="Times New Roman" w:cs="Times New Roman"/>
        </w:rPr>
        <w:t>a.s.l</w:t>
      </w:r>
      <w:proofErr w:type="spellEnd"/>
      <w:r w:rsidRPr="002D1BC2">
        <w:rPr>
          <w:rFonts w:ascii="Times New Roman" w:eastAsia="PingFang TC" w:hAnsi="Times New Roman" w:cs="Times New Roman"/>
        </w:rPr>
        <w:t>).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1300"/>
        <w:gridCol w:w="4280"/>
        <w:gridCol w:w="3510"/>
      </w:tblGrid>
      <w:tr w:rsidR="007A543E" w:rsidRPr="002D1BC2" w14:paraId="0E1A1C19" w14:textId="77777777" w:rsidTr="00CF2E4F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4A3A" w14:textId="31F01098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  <w:color w:val="000000"/>
              </w:rPr>
              <w:t>Site ID</w:t>
            </w: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7BAC" w14:textId="7EA49E26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  <w:color w:val="000000"/>
              </w:rPr>
              <w:t>Time of visits from 2010 to 2017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9146" w14:textId="39FBAF31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  <w:color w:val="000000"/>
              </w:rPr>
              <w:t xml:space="preserve">Total </w:t>
            </w:r>
            <w:r w:rsidRPr="002D1BC2">
              <w:rPr>
                <w:rFonts w:ascii="Times New Roman" w:eastAsia="PMingLiU" w:hAnsi="Times New Roman" w:cs="Times New Roman"/>
                <w:color w:val="000000"/>
              </w:rPr>
              <w:t>survey</w:t>
            </w:r>
            <w:r w:rsidRPr="002D1BC2">
              <w:rPr>
                <w:rFonts w:ascii="Times New Roman" w:hAnsi="Times New Roman" w:cs="Times New Roman"/>
                <w:color w:val="000000"/>
              </w:rPr>
              <w:t xml:space="preserve"> duration (min.)</w:t>
            </w:r>
          </w:p>
        </w:tc>
      </w:tr>
      <w:tr w:rsidR="007A543E" w:rsidRPr="002D1BC2" w14:paraId="68228880" w14:textId="77777777" w:rsidTr="00CF2E4F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B3B1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A01-02</w:t>
            </w:r>
          </w:p>
        </w:tc>
        <w:tc>
          <w:tcPr>
            <w:tcW w:w="4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4127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6592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1110</w:t>
            </w:r>
          </w:p>
        </w:tc>
      </w:tr>
      <w:tr w:rsidR="007A543E" w:rsidRPr="002D1BC2" w14:paraId="0F9C9DC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DB7716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A02-06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1743FA3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9C3979F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7A543E" w:rsidRPr="002D1BC2" w14:paraId="415259F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5EC906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A03-07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D528ED8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E23DFEC" w14:textId="77777777" w:rsidR="007A543E" w:rsidRPr="007A543E" w:rsidRDefault="007A543E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7A543E" w:rsidRPr="002D1BC2" w14:paraId="690B53A1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52550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A03-21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495213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DC065B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</w:tr>
      <w:tr w:rsidR="007A543E" w:rsidRPr="002D1BC2" w14:paraId="70478A8B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94372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A04-09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B13DF8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5198D1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7A543E" w:rsidRPr="002D1BC2" w14:paraId="4DAEBD8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9ADDD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A04-16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73CADB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9C74BA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7A543E" w:rsidRPr="002D1BC2" w14:paraId="0583CA0B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A9DF2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A04-18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6E29F5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6779B0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7A543E" w:rsidRPr="002D1BC2" w14:paraId="162ADF1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EAC1B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A04-19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81577E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6B26DC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7A543E" w:rsidRPr="002D1BC2" w14:paraId="3942023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BE114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A04-20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7A8F3E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50844B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1AF8676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5BE5F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492742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72AAB3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7A543E" w:rsidRPr="002D1BC2" w14:paraId="1504541A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A3BA4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22D0F4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E72611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7A543E" w:rsidRPr="002D1BC2" w14:paraId="361A6EF0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1B369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90B4F0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110A1C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7A543E" w:rsidRPr="002D1BC2" w14:paraId="352A8AFA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1EB06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762104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802F98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0A937386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226CB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FB2794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52BC0E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7A543E" w:rsidRPr="002D1BC2" w14:paraId="7B338FA2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C391D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ABF3E8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F898EA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</w:tr>
      <w:tr w:rsidR="007A543E" w:rsidRPr="002D1BC2" w14:paraId="29DA1C7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1A45A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A04-28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EEF88D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556B13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4577171B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8300F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A04-31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FC991C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B8E198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7A543E" w:rsidRPr="002D1BC2" w14:paraId="1FB06B4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BE525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A04-34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469537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B921EB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7A543E" w:rsidRPr="002D1BC2" w14:paraId="3DA8F5E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11649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A04-41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C4D5CE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997551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</w:tr>
      <w:tr w:rsidR="007A543E" w:rsidRPr="002D1BC2" w14:paraId="10A25D6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5EF6E8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A04-43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D6FD3F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3D6C07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65E52A1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E575C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A04-49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0E54DA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1E6FF8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7A543E" w:rsidRPr="002D1BC2" w14:paraId="2FE6AE3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8D9F7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A07-10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B2B2E3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E63A61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7A543E" w:rsidRPr="002D1BC2" w14:paraId="3A1C4CC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B7791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A09-13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CACFE6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23A1A9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7B6795E5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BA7AC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A09-15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F053A9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5B4FD5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61DE4F0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EE613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A09-29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7151C2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DBC74E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7A543E" w:rsidRPr="002D1BC2" w14:paraId="19AB0AB9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8BDDA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A09-31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8C3E68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EA8B81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7A543E" w:rsidRPr="002D1BC2" w14:paraId="738C531A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C70FC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A09-45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5CB63F4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23EF00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133C6233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5CFCC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A09-46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F59A97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EC629B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4409A2B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9001E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A09-52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5A5469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213289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7A543E" w:rsidRPr="002D1BC2" w14:paraId="13E87A5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B5241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A16-04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0369B1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90A1C3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</w:tr>
      <w:tr w:rsidR="007A543E" w:rsidRPr="002D1BC2" w14:paraId="17F6DDB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AA1CD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A17-04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122528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670945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</w:tr>
      <w:tr w:rsidR="007A543E" w:rsidRPr="002D1BC2" w14:paraId="49048B4C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A56E3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A18-04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982ADB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9CD034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48979E3A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60B2D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A18-07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EBA6A0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1EBA7F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7A543E" w:rsidRPr="002D1BC2" w14:paraId="2F7A8AE3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9DE0D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A19-02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2C7411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5C7DD1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</w:tr>
      <w:tr w:rsidR="007A543E" w:rsidRPr="002D1BC2" w14:paraId="0A4AC68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2EE8C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A20-02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1A4EA9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304CD7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</w:tr>
      <w:tr w:rsidR="007A543E" w:rsidRPr="002D1BC2" w14:paraId="1AC76760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AE749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A20-04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CBBBF5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A0AC8D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</w:tr>
      <w:tr w:rsidR="007A543E" w:rsidRPr="002D1BC2" w14:paraId="6F5F3909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D5991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A27-33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35F626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817428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7A543E" w:rsidRPr="002D1BC2" w14:paraId="5FC5CD3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1BF6D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A29-03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52DA925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BDC5C1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16EA83F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5FE37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A29-13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3A7516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3A8344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7A543E" w:rsidRPr="002D1BC2" w14:paraId="3FBBDA80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D4DA5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A29-17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9CA20D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743D12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495B2592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BA3AB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A29-20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76B4CA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596E85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7A543E" w:rsidRPr="002D1BC2" w14:paraId="04F8778A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BD2A1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A29-21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C042B8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3725A2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12FB0580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0E8AA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A32-02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7E8FD6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4D8F9F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7A543E" w:rsidRPr="002D1BC2" w14:paraId="4EE1BAD3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0EC7E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A32-03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916EE6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583730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7A543E" w:rsidRPr="002D1BC2" w14:paraId="2063FB89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C9094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F76578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761DCE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3FC53CB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B56F0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971BC4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BBA93C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6051933B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B84F6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5CB822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334815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</w:tr>
      <w:tr w:rsidR="007A543E" w:rsidRPr="002D1BC2" w14:paraId="28F532A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8A2EF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438FFE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0DB526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27E071A5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A5069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A33-08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2FB75A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441B59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</w:tr>
      <w:tr w:rsidR="007A543E" w:rsidRPr="002D1BC2" w14:paraId="58621D6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74903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A33-14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5ACDA6E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A0762B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00601145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0FEBD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A33-15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8D759A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C6240E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1FF716C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833E8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A33-18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601F52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C9374D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172BF046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32B27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A33-23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4F5E3C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2C7699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7A543E" w:rsidRPr="002D1BC2" w14:paraId="3C72849A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AD7C6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A33-26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98A667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DE45A8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0A69A2B6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55D66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A33-27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80EC15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F9B0DB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7A543E" w:rsidRPr="002D1BC2" w14:paraId="26FE838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93DE5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A34-08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0C44D6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947EA9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</w:tr>
      <w:tr w:rsidR="007A543E" w:rsidRPr="002D1BC2" w14:paraId="323E1E0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09D85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A34-22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DBD882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A47741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7A543E" w:rsidRPr="002D1BC2" w14:paraId="115BE23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12D3C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A34-38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154307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D80CD9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665C639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03037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A34-40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7A8ED1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24EDC0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07596E91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6590A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A34-49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06AB5E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DCEF35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7A543E" w:rsidRPr="002D1BC2" w14:paraId="0C2BEC3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F35D6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F53497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47D762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7A543E" w:rsidRPr="002D1BC2" w14:paraId="0B6AEFD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11359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A35-03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B41021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882C27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</w:tr>
      <w:tr w:rsidR="007A543E" w:rsidRPr="002D1BC2" w14:paraId="0CC6862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7F4C0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A35-09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E94118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394567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7A543E" w:rsidRPr="002D1BC2" w14:paraId="07059888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15350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A35-10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39F08A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123D74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7A543E" w:rsidRPr="002D1BC2" w14:paraId="77F4A41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CB94AA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A35-16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B710FA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D30E60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7A543E" w:rsidRPr="002D1BC2" w14:paraId="681005FE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478CC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A35-17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6F15FE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0B8AEA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7A543E" w:rsidRPr="002D1BC2" w14:paraId="7B3CB8A1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C2C14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A36-15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F7CCE9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C823BC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7A543E" w:rsidRPr="002D1BC2" w14:paraId="46D14662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84002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A40-17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5A07871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6402B7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7A543E" w:rsidRPr="002D1BC2" w14:paraId="4393939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85ED9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B06-01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5DF9ECA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9314E4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</w:tr>
      <w:tr w:rsidR="007A543E" w:rsidRPr="002D1BC2" w14:paraId="51949C92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92C7E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B10-01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D0AAE0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DD222F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4E16ED0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D477F6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B10-03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AEE8D1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EDF784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7A543E" w:rsidRPr="002D1BC2" w14:paraId="4A3E57F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90E5B6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B11-01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1C956B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8A2D7D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</w:tr>
      <w:tr w:rsidR="007A543E" w:rsidRPr="002D1BC2" w14:paraId="3E13850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C2C12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B14-01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E77F39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AA66F9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</w:tr>
      <w:tr w:rsidR="007A543E" w:rsidRPr="002D1BC2" w14:paraId="0E42978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E2B4C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B16-01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4D3E3DB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811CF1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76263ED4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BCA8C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B21-01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FA4C39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F3CAF8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870</w:t>
            </w:r>
          </w:p>
        </w:tc>
      </w:tr>
      <w:tr w:rsidR="007A543E" w:rsidRPr="002D1BC2" w14:paraId="2000EE6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45501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B28-06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621E4C9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73D3D0D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7A543E" w:rsidRPr="002D1BC2" w14:paraId="10D439E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C6B4C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B29-02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811AAC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324AB8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7A543E" w:rsidRPr="002D1BC2" w14:paraId="35DB1559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BEE635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E92401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38D113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1110</w:t>
            </w:r>
          </w:p>
        </w:tc>
      </w:tr>
      <w:tr w:rsidR="007A543E" w:rsidRPr="002D1BC2" w14:paraId="2B653C0B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CEB60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52AC57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AFC480F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44617310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BD4E9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A7D7DA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9887E4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7A543E" w:rsidRPr="002D1BC2" w14:paraId="3809F9C2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87FDA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11B15D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EE73C8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7A543E" w:rsidRPr="002D1BC2" w14:paraId="030F8E53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BF64E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B32-10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568F2BE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30933A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</w:tr>
      <w:tr w:rsidR="007A543E" w:rsidRPr="002D1BC2" w14:paraId="0E91E81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D3B4E9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B32-11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2D00F5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0B3034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7A543E" w:rsidRPr="002D1BC2" w14:paraId="4A6772C0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81827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B33-02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1977426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BB218A0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7A543E" w:rsidRPr="002D1BC2" w14:paraId="36D2E0E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AA0FE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B35-01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0319C9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3CFFA7B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7A543E" w:rsidRPr="002D1BC2" w14:paraId="449B4B97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0BEED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B38-07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BD77D6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84405B1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7A543E" w:rsidRPr="002D1BC2" w14:paraId="3899254F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AFB61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C14-03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3E9B98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E15E25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</w:tr>
      <w:tr w:rsidR="007A543E" w:rsidRPr="002D1BC2" w14:paraId="471D59C5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390B48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C16-01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3572C337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0B3A71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3C5B6BD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09BA8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C30-02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2C4680DA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778B243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7A543E" w:rsidRPr="002D1BC2" w14:paraId="44D8C172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45C79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C30-03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0207B31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E469542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043B452D" w14:textId="77777777" w:rsidTr="00CF2E4F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A81FC4B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C30-04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14:paraId="77B8A6D4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B5E85AE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7A543E" w:rsidRPr="002D1BC2" w14:paraId="02B7777A" w14:textId="77777777" w:rsidTr="00CF2E4F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751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C37-04</w:t>
            </w:r>
          </w:p>
        </w:tc>
        <w:tc>
          <w:tcPr>
            <w:tcW w:w="42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A1FD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2C7C" w14:textId="77777777" w:rsidR="007A543E" w:rsidRPr="007A543E" w:rsidRDefault="007A543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</w:tr>
    </w:tbl>
    <w:p w14:paraId="744C74E9" w14:textId="4FB3EC42" w:rsidR="00C637D6" w:rsidRPr="002D1BC2" w:rsidRDefault="00C637D6" w:rsidP="00C637D6">
      <w:pPr>
        <w:rPr>
          <w:rFonts w:ascii="Times New Roman" w:eastAsia="PingFang TC" w:hAnsi="Times New Roman" w:cs="Times New Roman"/>
        </w:rPr>
      </w:pPr>
    </w:p>
    <w:p w14:paraId="6E9296B3" w14:textId="3AFD68C0" w:rsidR="00A504AA" w:rsidRPr="002D1BC2" w:rsidRDefault="00A504AA" w:rsidP="00BB6EFB">
      <w:pPr>
        <w:pStyle w:val="Content"/>
        <w:ind w:firstLine="0"/>
      </w:pPr>
      <w:r w:rsidRPr="002D1BC2">
        <w:rPr>
          <w:b/>
          <w:bCs/>
        </w:rPr>
        <w:t>Table S</w:t>
      </w:r>
      <w:r>
        <w:rPr>
          <w:b/>
          <w:bCs/>
        </w:rPr>
        <w:t>3</w:t>
      </w:r>
      <w:r w:rsidRPr="002D1BC2">
        <w:t xml:space="preserve"> Estimates for </w:t>
      </w:r>
      <w:r w:rsidR="00510338">
        <w:t xml:space="preserve">the </w:t>
      </w:r>
      <w:r w:rsidRPr="002D1BC2">
        <w:t>coefficient on linear regression analysis on the relationship of duration (min.) and percentage of singleton species (%) from eBird checklists. A total of 20,258 checklists were included in this analysis. Residual standard error was 23.2 on 20,258 degrees of freedom; adjusted R-squared was 0.004406 and F-statistic was 90.66 on 1 and 20,258 DF.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560"/>
        <w:gridCol w:w="1701"/>
      </w:tblGrid>
      <w:tr w:rsidR="00A504AA" w:rsidRPr="002D1BC2" w14:paraId="161FCCB7" w14:textId="77777777" w:rsidTr="00EE458C">
        <w:trPr>
          <w:trHeight w:val="1020"/>
        </w:trPr>
        <w:tc>
          <w:tcPr>
            <w:tcW w:w="21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AC39C8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3175A9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7BC396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Standard error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0B409C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t–value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BA88D3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p–value</w:t>
            </w:r>
          </w:p>
        </w:tc>
      </w:tr>
      <w:tr w:rsidR="00A504AA" w:rsidRPr="002D1BC2" w14:paraId="57662BC6" w14:textId="77777777" w:rsidTr="00EE458C">
        <w:trPr>
          <w:trHeight w:val="1020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5CFD3596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8FDA2AA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32.542763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35565888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0.223005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4C8F2E26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145.929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BEA525B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  <w:tr w:rsidR="00A504AA" w:rsidRPr="002D1BC2" w14:paraId="3D1DFEF6" w14:textId="77777777" w:rsidTr="00EE458C">
        <w:trPr>
          <w:trHeight w:val="75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5AA260C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Time of duration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82490A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-0.018993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038E4B2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0.001995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1AA2F0C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-9.522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DBA38C" w14:textId="77777777" w:rsidR="00A504AA" w:rsidRPr="002D1BC2" w:rsidRDefault="00A504AA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</w:tbl>
    <w:p w14:paraId="42CAF9AF" w14:textId="77777777" w:rsidR="00A504AA" w:rsidRPr="002D1BC2" w:rsidRDefault="00A504AA" w:rsidP="00A504AA">
      <w:pPr>
        <w:rPr>
          <w:rFonts w:ascii="Times New Roman" w:hAnsi="Times New Roman" w:cs="Times New Roman"/>
        </w:rPr>
      </w:pPr>
    </w:p>
    <w:p w14:paraId="42B46BBC" w14:textId="77777777" w:rsidR="00BC1A17" w:rsidRPr="002D1BC2" w:rsidRDefault="00BC1A17" w:rsidP="00BC1A17">
      <w:pPr>
        <w:rPr>
          <w:rFonts w:ascii="Times New Roman" w:hAnsi="Times New Roman" w:cs="Times New Roman"/>
        </w:rPr>
      </w:pPr>
    </w:p>
    <w:p w14:paraId="60A8CB5F" w14:textId="0BB700ED" w:rsidR="00BC1A17" w:rsidRPr="002D1BC2" w:rsidRDefault="00BC1A17" w:rsidP="004A7414">
      <w:pPr>
        <w:pStyle w:val="Content"/>
        <w:ind w:firstLine="0"/>
      </w:pPr>
      <w:r w:rsidRPr="002D1BC2">
        <w:rPr>
          <w:b/>
          <w:bCs/>
        </w:rPr>
        <w:lastRenderedPageBreak/>
        <w:t>Table S</w:t>
      </w:r>
      <w:r w:rsidR="009955D2">
        <w:rPr>
          <w:b/>
          <w:bCs/>
        </w:rPr>
        <w:t>4</w:t>
      </w:r>
      <w:r w:rsidRPr="002D1BC2">
        <w:t xml:space="preserve"> Estimates for coefficient on linear regression analysis on the relationship of percentage of singleton species (%) and bias. A total of 20,258 checklists were included in this analysis. Residual standard error was 0.6215 on 20,258 degrees of freedom; adjusted R-squared was 0.01982 and F-statistic was 410.6 on 1 and 20,258 DF.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560"/>
        <w:gridCol w:w="1701"/>
      </w:tblGrid>
      <w:tr w:rsidR="00BC1A17" w:rsidRPr="002D1BC2" w14:paraId="55DF288D" w14:textId="77777777" w:rsidTr="00EE458C">
        <w:trPr>
          <w:trHeight w:val="1020"/>
        </w:trPr>
        <w:tc>
          <w:tcPr>
            <w:tcW w:w="21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8EF785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BA7464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1020AF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Standard error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C292E5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t–value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8A334F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p–value</w:t>
            </w:r>
          </w:p>
        </w:tc>
      </w:tr>
      <w:tr w:rsidR="00BC1A17" w:rsidRPr="002D1BC2" w14:paraId="1987C609" w14:textId="77777777" w:rsidTr="00EE458C">
        <w:trPr>
          <w:trHeight w:val="1020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6D2394AB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90B5019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-0.4023791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120C78D2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0.0072914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0383CA70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-55.19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F9DC5D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  <w:tr w:rsidR="00BC1A17" w:rsidRPr="002D1BC2" w14:paraId="2552AC83" w14:textId="77777777" w:rsidTr="00EE458C">
        <w:trPr>
          <w:trHeight w:val="75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8C510A1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Percentage of singleton species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1B9D4D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0.0038054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D6E37EA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0.0001878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863D48A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20.26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DD8561" w14:textId="77777777" w:rsidR="00BC1A17" w:rsidRPr="002D1BC2" w:rsidRDefault="00BC1A17" w:rsidP="00EE458C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</w:tbl>
    <w:p w14:paraId="6919DACC" w14:textId="58C30BA0" w:rsidR="00BC1A17" w:rsidRPr="002D1BC2" w:rsidRDefault="00BC1A17" w:rsidP="00BC1A17">
      <w:pPr>
        <w:rPr>
          <w:rFonts w:ascii="Times New Roman" w:hAnsi="Times New Roman" w:cs="Times New Roman"/>
        </w:rPr>
      </w:pPr>
    </w:p>
    <w:p w14:paraId="1FEBBA46" w14:textId="77777777" w:rsidR="00BC1A17" w:rsidRPr="002D1BC2" w:rsidRDefault="00BC1A17" w:rsidP="00BC1A17">
      <w:pPr>
        <w:pStyle w:val="Content"/>
        <w:rPr>
          <w:rFonts w:cs="Times New Roman"/>
        </w:rPr>
      </w:pPr>
      <w:r w:rsidRPr="002D1BC2">
        <w:rPr>
          <w:rFonts w:cs="Times New Roman"/>
          <w:noProof/>
        </w:rPr>
        <w:drawing>
          <wp:inline distT="0" distB="0" distL="0" distR="0" wp14:anchorId="44B55256" wp14:editId="7B2495FD">
            <wp:extent cx="5727700" cy="3837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7ED2" w14:textId="0162C2CE" w:rsidR="00932861" w:rsidRPr="008B7EAA" w:rsidRDefault="00BC1A17" w:rsidP="008B7EAA">
      <w:pPr>
        <w:pStyle w:val="Content"/>
        <w:ind w:firstLine="0"/>
      </w:pPr>
      <w:r w:rsidRPr="002D1BC2">
        <w:rPr>
          <w:b/>
          <w:bCs/>
        </w:rPr>
        <w:t xml:space="preserve">Figure </w:t>
      </w:r>
      <w:r w:rsidR="00B81FCA">
        <w:rPr>
          <w:b/>
          <w:bCs/>
        </w:rPr>
        <w:t>S1</w:t>
      </w:r>
      <w:r w:rsidRPr="002D1BC2">
        <w:t xml:space="preserve"> </w:t>
      </w:r>
      <w:r w:rsidR="00B00A1E">
        <w:t>R</w:t>
      </w:r>
      <w:r w:rsidRPr="002D1BC2">
        <w:t xml:space="preserve">elationship between </w:t>
      </w:r>
      <w:r w:rsidR="00510338">
        <w:t xml:space="preserve">the </w:t>
      </w:r>
      <w:r w:rsidRPr="002D1BC2">
        <w:t xml:space="preserve">percentage of singleton species and bias. Bias (gap) indicated here was calculated in the following method: the outcome of bias after species richness estimation in </w:t>
      </w:r>
      <w:r w:rsidR="00510338">
        <w:t xml:space="preserve">the </w:t>
      </w:r>
      <w:r w:rsidRPr="002D1BC2">
        <w:t>eBird dataset subtract</w:t>
      </w:r>
      <w:r w:rsidR="00510338">
        <w:t>s</w:t>
      </w:r>
      <w:r w:rsidRPr="002D1BC2">
        <w:t xml:space="preserve"> the outcome of bias before species richness estimation in </w:t>
      </w:r>
      <w:r w:rsidR="00510338">
        <w:t xml:space="preserve">the </w:t>
      </w:r>
      <w:r w:rsidRPr="002D1BC2">
        <w:t>eBird dataset. Species richness from eBird was applied as checklist-based, while species richness from BBS was compiled from years of visits recorded from 2010 to 2017.</w:t>
      </w:r>
    </w:p>
    <w:sectPr w:rsidR="00932861" w:rsidRPr="008B7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E1ED" w14:textId="77777777" w:rsidR="00C137FB" w:rsidRDefault="00C137FB" w:rsidP="00510338">
      <w:r>
        <w:separator/>
      </w:r>
    </w:p>
  </w:endnote>
  <w:endnote w:type="continuationSeparator" w:id="0">
    <w:p w14:paraId="449A02EF" w14:textId="77777777" w:rsidR="00C137FB" w:rsidRDefault="00C137FB" w:rsidP="0051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55AB" w14:textId="77777777" w:rsidR="00C137FB" w:rsidRDefault="00C137FB" w:rsidP="00510338">
      <w:r>
        <w:separator/>
      </w:r>
    </w:p>
  </w:footnote>
  <w:footnote w:type="continuationSeparator" w:id="0">
    <w:p w14:paraId="032B6B64" w14:textId="77777777" w:rsidR="00C137FB" w:rsidRDefault="00C137FB" w:rsidP="00510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55CB"/>
    <w:multiLevelType w:val="hybridMultilevel"/>
    <w:tmpl w:val="156651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80755"/>
    <w:multiLevelType w:val="hybridMultilevel"/>
    <w:tmpl w:val="8D5A1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B1A52"/>
    <w:multiLevelType w:val="hybridMultilevel"/>
    <w:tmpl w:val="88CA3E0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33E86"/>
    <w:multiLevelType w:val="multilevel"/>
    <w:tmpl w:val="1D000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E0E6A0D"/>
    <w:multiLevelType w:val="hybridMultilevel"/>
    <w:tmpl w:val="5AB4495E"/>
    <w:lvl w:ilvl="0" w:tplc="9E7A52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BA4C95"/>
    <w:multiLevelType w:val="multilevel"/>
    <w:tmpl w:val="C864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3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7A7F7F"/>
    <w:multiLevelType w:val="hybridMultilevel"/>
    <w:tmpl w:val="FEDCEEEC"/>
    <w:lvl w:ilvl="0" w:tplc="85941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6BB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80CC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92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68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8CC9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76B0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24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82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01173"/>
    <w:multiLevelType w:val="hybridMultilevel"/>
    <w:tmpl w:val="269A2446"/>
    <w:lvl w:ilvl="0" w:tplc="FAF2D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C6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A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CB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56D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22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ED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A3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480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4E2891"/>
    <w:multiLevelType w:val="hybridMultilevel"/>
    <w:tmpl w:val="A13CFFC2"/>
    <w:lvl w:ilvl="0" w:tplc="44061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15383"/>
    <w:multiLevelType w:val="hybridMultilevel"/>
    <w:tmpl w:val="88DC0822"/>
    <w:lvl w:ilvl="0" w:tplc="8D96352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87126B"/>
    <w:multiLevelType w:val="hybridMultilevel"/>
    <w:tmpl w:val="5AB4495E"/>
    <w:lvl w:ilvl="0" w:tplc="9E7A52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5C2AEC"/>
    <w:multiLevelType w:val="hybridMultilevel"/>
    <w:tmpl w:val="8CD2FB54"/>
    <w:lvl w:ilvl="0" w:tplc="1F56A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DA646D"/>
    <w:multiLevelType w:val="hybridMultilevel"/>
    <w:tmpl w:val="1136BB5A"/>
    <w:lvl w:ilvl="0" w:tplc="EFEA7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26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C4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28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65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21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C9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A85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86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93920923">
    <w:abstractNumId w:val="1"/>
  </w:num>
  <w:num w:numId="2" w16cid:durableId="1017199023">
    <w:abstractNumId w:val="11"/>
  </w:num>
  <w:num w:numId="3" w16cid:durableId="305666819">
    <w:abstractNumId w:val="0"/>
  </w:num>
  <w:num w:numId="4" w16cid:durableId="965353074">
    <w:abstractNumId w:val="8"/>
  </w:num>
  <w:num w:numId="5" w16cid:durableId="1370642713">
    <w:abstractNumId w:val="5"/>
  </w:num>
  <w:num w:numId="6" w16cid:durableId="605114770">
    <w:abstractNumId w:val="6"/>
  </w:num>
  <w:num w:numId="7" w16cid:durableId="1277564969">
    <w:abstractNumId w:val="4"/>
  </w:num>
  <w:num w:numId="8" w16cid:durableId="1116677879">
    <w:abstractNumId w:val="10"/>
  </w:num>
  <w:num w:numId="9" w16cid:durableId="751125311">
    <w:abstractNumId w:val="3"/>
  </w:num>
  <w:num w:numId="10" w16cid:durableId="334577993">
    <w:abstractNumId w:val="7"/>
  </w:num>
  <w:num w:numId="11" w16cid:durableId="89199338">
    <w:abstractNumId w:val="12"/>
  </w:num>
  <w:num w:numId="12" w16cid:durableId="1703281743">
    <w:abstractNumId w:val="9"/>
  </w:num>
  <w:num w:numId="13" w16cid:durableId="457190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GxMDI1M7QwMjGyNLBU0lEKTi0uzszPAykwrAUA5X+dqiwAAAA="/>
  </w:docVars>
  <w:rsids>
    <w:rsidRoot w:val="00874624"/>
    <w:rsid w:val="000B6FC1"/>
    <w:rsid w:val="000D131B"/>
    <w:rsid w:val="00140D87"/>
    <w:rsid w:val="001F723A"/>
    <w:rsid w:val="002167C4"/>
    <w:rsid w:val="002A26E7"/>
    <w:rsid w:val="002B6A88"/>
    <w:rsid w:val="002D1BC2"/>
    <w:rsid w:val="002E7FDF"/>
    <w:rsid w:val="003D2D16"/>
    <w:rsid w:val="003E3143"/>
    <w:rsid w:val="0042429D"/>
    <w:rsid w:val="00454D8D"/>
    <w:rsid w:val="004663AD"/>
    <w:rsid w:val="00496EB4"/>
    <w:rsid w:val="004A7414"/>
    <w:rsid w:val="004B7161"/>
    <w:rsid w:val="004C47A3"/>
    <w:rsid w:val="004E1373"/>
    <w:rsid w:val="00510338"/>
    <w:rsid w:val="00535B3C"/>
    <w:rsid w:val="005A260E"/>
    <w:rsid w:val="005A2C89"/>
    <w:rsid w:val="005B4BD2"/>
    <w:rsid w:val="00605A33"/>
    <w:rsid w:val="00623F8A"/>
    <w:rsid w:val="006420E1"/>
    <w:rsid w:val="006858AE"/>
    <w:rsid w:val="0068697A"/>
    <w:rsid w:val="006B015E"/>
    <w:rsid w:val="006C09DB"/>
    <w:rsid w:val="007369CF"/>
    <w:rsid w:val="007725E1"/>
    <w:rsid w:val="007A543E"/>
    <w:rsid w:val="00801292"/>
    <w:rsid w:val="008134DC"/>
    <w:rsid w:val="00825B3D"/>
    <w:rsid w:val="00844BA9"/>
    <w:rsid w:val="0085600F"/>
    <w:rsid w:val="00874624"/>
    <w:rsid w:val="008B7EAA"/>
    <w:rsid w:val="008E56E2"/>
    <w:rsid w:val="009222C9"/>
    <w:rsid w:val="00932861"/>
    <w:rsid w:val="009955D2"/>
    <w:rsid w:val="009A4376"/>
    <w:rsid w:val="00A10F98"/>
    <w:rsid w:val="00A504AA"/>
    <w:rsid w:val="00A56B41"/>
    <w:rsid w:val="00AC2E53"/>
    <w:rsid w:val="00B00A1E"/>
    <w:rsid w:val="00B2559A"/>
    <w:rsid w:val="00B81FCA"/>
    <w:rsid w:val="00B86838"/>
    <w:rsid w:val="00BA5120"/>
    <w:rsid w:val="00BA7B1A"/>
    <w:rsid w:val="00BB551A"/>
    <w:rsid w:val="00BB6EFB"/>
    <w:rsid w:val="00BC1A17"/>
    <w:rsid w:val="00C137FB"/>
    <w:rsid w:val="00C637D6"/>
    <w:rsid w:val="00CB2903"/>
    <w:rsid w:val="00CF2E4F"/>
    <w:rsid w:val="00D02A5B"/>
    <w:rsid w:val="00D162F0"/>
    <w:rsid w:val="00D5182B"/>
    <w:rsid w:val="00D96EC4"/>
    <w:rsid w:val="00DE0BA7"/>
    <w:rsid w:val="00E00DC4"/>
    <w:rsid w:val="00E50B7E"/>
    <w:rsid w:val="00EB400E"/>
    <w:rsid w:val="00EF7A66"/>
    <w:rsid w:val="00F055EB"/>
    <w:rsid w:val="00F074F4"/>
    <w:rsid w:val="00F74EF1"/>
    <w:rsid w:val="00F7555E"/>
    <w:rsid w:val="00FA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8AA47"/>
  <w15:docId w15:val="{D581999A-EA85-47CF-AD9D-148E4488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A17"/>
  </w:style>
  <w:style w:type="paragraph" w:styleId="Heading1">
    <w:name w:val="heading 1"/>
    <w:basedOn w:val="Normal"/>
    <w:next w:val="Normal"/>
    <w:link w:val="Heading1Char"/>
    <w:uiPriority w:val="9"/>
    <w:qFormat/>
    <w:rsid w:val="00BC1A17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7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7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">
    <w:name w:val="Content"/>
    <w:basedOn w:val="Normal"/>
    <w:link w:val="ContentChar"/>
    <w:qFormat/>
    <w:rsid w:val="00BC1A17"/>
    <w:pPr>
      <w:spacing w:before="120" w:after="120"/>
      <w:ind w:firstLine="720"/>
      <w:jc w:val="both"/>
    </w:pPr>
    <w:rPr>
      <w:rFonts w:ascii="Times New Roman" w:hAnsi="Times New Roman"/>
      <w:color w:val="000000" w:themeColor="text1"/>
    </w:rPr>
  </w:style>
  <w:style w:type="character" w:customStyle="1" w:styleId="ContentChar">
    <w:name w:val="Content Char"/>
    <w:basedOn w:val="DefaultParagraphFont"/>
    <w:link w:val="Content"/>
    <w:rsid w:val="00BC1A17"/>
    <w:rPr>
      <w:rFonts w:ascii="Times New Roman" w:hAnsi="Times New Roman"/>
      <w:color w:val="000000" w:themeColor="text1"/>
    </w:rPr>
  </w:style>
  <w:style w:type="table" w:styleId="TableGrid">
    <w:name w:val="Table Grid"/>
    <w:basedOn w:val="TableNormal"/>
    <w:uiPriority w:val="39"/>
    <w:rsid w:val="00BC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1A17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37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7D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C637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7D6"/>
    <w:rPr>
      <w:color w:val="0563C1" w:themeColor="hyperlink"/>
      <w:u w:val="single"/>
    </w:rPr>
  </w:style>
  <w:style w:type="character" w:customStyle="1" w:styleId="1">
    <w:name w:val="未解析的提及項目1"/>
    <w:basedOn w:val="DefaultParagraphFont"/>
    <w:uiPriority w:val="99"/>
    <w:semiHidden/>
    <w:unhideWhenUsed/>
    <w:rsid w:val="00C637D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637D6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37D6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C637D6"/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C637D6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C637D6"/>
    <w:rPr>
      <w:color w:val="808080"/>
    </w:rPr>
  </w:style>
  <w:style w:type="table" w:customStyle="1" w:styleId="TableGridLight1">
    <w:name w:val="Table Grid Light1"/>
    <w:basedOn w:val="TableNormal"/>
    <w:uiPriority w:val="40"/>
    <w:rsid w:val="00C637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37D6"/>
    <w:rPr>
      <w:rFonts w:ascii="Times New Roman" w:eastAsia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7D6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3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7D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7D6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ListParagraph"/>
    <w:qFormat/>
    <w:rsid w:val="00C637D6"/>
    <w:pPr>
      <w:spacing w:line="480" w:lineRule="auto"/>
      <w:ind w:left="357" w:firstLine="720"/>
      <w:jc w:val="both"/>
    </w:pPr>
    <w:rPr>
      <w:rFonts w:ascii="Times New Roman" w:eastAsia="DFKai-SB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637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Style1"/>
    <w:qFormat/>
    <w:rsid w:val="00C637D6"/>
    <w:pPr>
      <w:ind w:left="0"/>
    </w:pPr>
  </w:style>
  <w:style w:type="paragraph" w:customStyle="1" w:styleId="TableFig15sp">
    <w:name w:val="Table.Fig.1.5sp"/>
    <w:basedOn w:val="Normal"/>
    <w:qFormat/>
    <w:rsid w:val="00C637D6"/>
    <w:pPr>
      <w:spacing w:line="360" w:lineRule="auto"/>
      <w:jc w:val="both"/>
    </w:pPr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C637D6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637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637D6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37D6"/>
    <w:rPr>
      <w:rFonts w:ascii="Times New Roman" w:eastAsia="Times New Roman" w:hAnsi="Times New Roman" w:cs="Times New Roman"/>
    </w:rPr>
  </w:style>
  <w:style w:type="paragraph" w:customStyle="1" w:styleId="Subtitle2">
    <w:name w:val="Subtitle2"/>
    <w:basedOn w:val="Style2"/>
    <w:qFormat/>
    <w:rsid w:val="00C637D6"/>
    <w:pPr>
      <w:spacing w:before="360"/>
      <w:ind w:firstLine="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7D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37D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637D6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C637D6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customStyle="1" w:styleId="Subtitle1">
    <w:name w:val="Subtitle1"/>
    <w:basedOn w:val="Heading3"/>
    <w:qFormat/>
    <w:rsid w:val="00C637D6"/>
    <w:pPr>
      <w:spacing w:before="240" w:after="240" w:line="480" w:lineRule="auto"/>
      <w:jc w:val="both"/>
    </w:pPr>
    <w:rPr>
      <w:rFonts w:ascii="Times New Roman" w:hAnsi="Times New Roman" w:cs="Times New Roman"/>
      <w:color w:val="000000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C637D6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63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2">
    <w:name w:val="Body Text 2"/>
    <w:basedOn w:val="Normal"/>
    <w:link w:val="BodyText2Char"/>
    <w:rsid w:val="00C637D6"/>
    <w:pPr>
      <w:widowControl w:val="0"/>
      <w:adjustRightInd w:val="0"/>
      <w:spacing w:after="120" w:line="480" w:lineRule="auto"/>
      <w:textAlignment w:val="baseline"/>
    </w:pPr>
    <w:rPr>
      <w:rFonts w:ascii="Times New Roman" w:eastAsia="華康中楷體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C637D6"/>
    <w:rPr>
      <w:rFonts w:ascii="Times New Roman" w:eastAsia="華康中楷體" w:hAnsi="Times New Roman" w:cs="Times New Roman"/>
      <w:sz w:val="28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637D6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C637D6"/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C637D6"/>
    <w:pPr>
      <w:ind w:leftChars="400" w:left="9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73A1E-D015-4010-95B5-F734B69E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Fang-Yu(Betty) Shen</dc:creator>
  <cp:lastModifiedBy>Shen, Fang-Yu</cp:lastModifiedBy>
  <cp:revision>12</cp:revision>
  <dcterms:created xsi:type="dcterms:W3CDTF">2022-04-25T20:36:00Z</dcterms:created>
  <dcterms:modified xsi:type="dcterms:W3CDTF">2022-04-26T19:05:00Z</dcterms:modified>
</cp:coreProperties>
</file>