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B865" w14:textId="08CCE6C4" w:rsidR="008331D5" w:rsidRPr="003D5682" w:rsidRDefault="003D5682" w:rsidP="003D5682">
      <w:pPr>
        <w:spacing w:after="0" w:line="360" w:lineRule="auto"/>
        <w:jc w:val="both"/>
      </w:pPr>
      <w:r>
        <w:rPr>
          <w:rFonts w:ascii="Times New Roman" w:eastAsia="宋体" w:hAnsi="Times New Roman" w:cs="Times New Roman"/>
          <w:sz w:val="24"/>
          <w:szCs w:val="24"/>
        </w:rPr>
        <w:t>Supplemental</w:t>
      </w:r>
      <w:r w:rsidRPr="00124B59">
        <w:rPr>
          <w:rFonts w:ascii="Times New Roman" w:hAnsi="Times New Roman" w:cs="Times New Roman"/>
          <w:sz w:val="24"/>
          <w:szCs w:val="24"/>
        </w:rPr>
        <w:t xml:space="preserve"> Figure S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 w:rsidRPr="00124B59">
        <w:rPr>
          <w:rFonts w:ascii="Times New Roman" w:eastAsia="宋体" w:hAnsi="Times New Roman" w:cs="Times New Roman"/>
          <w:sz w:val="24"/>
          <w:szCs w:val="24"/>
        </w:rPr>
        <w:t>. Histological changes after administrations of DMSO, WY14643 and GW</w:t>
      </w:r>
      <w:r w:rsidRPr="00124B59">
        <w:rPr>
          <w:rFonts w:ascii="Times New Roman" w:hAnsi="Times New Roman" w:cs="Times New Roman"/>
          <w:sz w:val="24"/>
          <w:szCs w:val="24"/>
        </w:rPr>
        <w:t xml:space="preserve">6471 </w:t>
      </w:r>
      <w:r w:rsidRPr="00124B59">
        <w:rPr>
          <w:rFonts w:ascii="Times New Roman" w:eastAsia="宋体" w:hAnsi="Times New Roman" w:cs="Times New Roman"/>
          <w:sz w:val="24"/>
          <w:szCs w:val="24"/>
        </w:rPr>
        <w:t xml:space="preserve">were visualized with </w:t>
      </w:r>
      <w:r w:rsidRPr="008D638D">
        <w:rPr>
          <w:rFonts w:ascii="Times New Roman" w:eastAsia="Calibri-Italic" w:hAnsi="Times New Roman" w:cs="Times New Roman"/>
          <w:sz w:val="24"/>
          <w:szCs w:val="24"/>
        </w:rPr>
        <w:t>hematoxylin and eosin staining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8D638D">
        <w:rPr>
          <w:rFonts w:ascii="Times New Roman" w:eastAsia="Calibri-Italic" w:hAnsi="Times New Roman" w:cs="Times New Roman"/>
          <w:sz w:val="24"/>
          <w:szCs w:val="24"/>
        </w:rPr>
        <w:t xml:space="preserve">hematoxylin counterstaining, original magnification ×200, </w:t>
      </w:r>
      <w:r>
        <w:rPr>
          <w:rFonts w:ascii="Times New Roman" w:eastAsia="Calibri-Italic" w:hAnsi="Times New Roman" w:cs="Times New Roman"/>
          <w:sz w:val="24"/>
          <w:szCs w:val="24"/>
        </w:rPr>
        <w:t xml:space="preserve">and </w:t>
      </w:r>
      <w:r w:rsidRPr="008D638D">
        <w:rPr>
          <w:rFonts w:ascii="Times New Roman" w:eastAsia="Calibri-Italic" w:hAnsi="Times New Roman" w:cs="Times New Roman"/>
          <w:sz w:val="24"/>
          <w:szCs w:val="24"/>
        </w:rPr>
        <w:t>scale bars 50μm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124B59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/>
          <w:sz w:val="24"/>
          <w:szCs w:val="24"/>
        </w:rPr>
        <w:fldChar w:fldCharType="begin"/>
      </w:r>
      <w:r>
        <w:rPr>
          <w:rFonts w:ascii="Times New Roman" w:eastAsia="宋体" w:hAnsi="Times New Roman"/>
          <w:sz w:val="24"/>
          <w:szCs w:val="24"/>
        </w:rPr>
        <w:instrText xml:space="preserve"> ADDIN </w:instrText>
      </w:r>
      <w:r>
        <w:rPr>
          <w:rFonts w:ascii="Times New Roman" w:eastAsia="宋体" w:hAnsi="Times New Roman"/>
          <w:sz w:val="24"/>
          <w:szCs w:val="24"/>
        </w:rPr>
        <w:fldChar w:fldCharType="end"/>
      </w:r>
      <w:r>
        <w:rPr>
          <w:rFonts w:ascii="Times New Roman" w:eastAsia="宋体" w:hAnsi="Times New Roman"/>
          <w:sz w:val="24"/>
          <w:szCs w:val="24"/>
        </w:rPr>
        <w:fldChar w:fldCharType="begin"/>
      </w:r>
      <w:r>
        <w:rPr>
          <w:rFonts w:ascii="Times New Roman" w:eastAsia="宋体" w:hAnsi="Times New Roman"/>
          <w:sz w:val="24"/>
          <w:szCs w:val="24"/>
        </w:rPr>
        <w:instrText xml:space="preserve"> ADDIN </w:instrText>
      </w:r>
      <w:r>
        <w:rPr>
          <w:rFonts w:ascii="Times New Roman" w:eastAsia="宋体" w:hAnsi="Times New Roman"/>
          <w:sz w:val="24"/>
          <w:szCs w:val="24"/>
        </w:rPr>
        <w:fldChar w:fldCharType="end"/>
      </w:r>
    </w:p>
    <w:sectPr w:rsidR="008331D5" w:rsidRPr="003D5682" w:rsidSect="00C71D4F">
      <w:footerReference w:type="default" r:id="rId6"/>
      <w:pgSz w:w="11906" w:h="16838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A15C" w14:textId="77777777" w:rsidR="00AE132B" w:rsidRDefault="00AE132B" w:rsidP="003D5682">
      <w:pPr>
        <w:spacing w:after="0"/>
      </w:pPr>
      <w:r>
        <w:separator/>
      </w:r>
    </w:p>
  </w:endnote>
  <w:endnote w:type="continuationSeparator" w:id="0">
    <w:p w14:paraId="0F4139A1" w14:textId="77777777" w:rsidR="00AE132B" w:rsidRDefault="00AE132B" w:rsidP="003D56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Italic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3311498"/>
      <w:docPartObj>
        <w:docPartGallery w:val="Page Numbers (Bottom of Page)"/>
        <w:docPartUnique/>
      </w:docPartObj>
    </w:sdtPr>
    <w:sdtContent>
      <w:p w14:paraId="1FDF2AA7" w14:textId="77777777" w:rsidR="00C71D4F" w:rsidRDefault="000000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F740E0D" w14:textId="77777777" w:rsidR="00C71D4F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0260" w14:textId="77777777" w:rsidR="00AE132B" w:rsidRDefault="00AE132B" w:rsidP="003D5682">
      <w:pPr>
        <w:spacing w:after="0"/>
      </w:pPr>
      <w:r>
        <w:separator/>
      </w:r>
    </w:p>
  </w:footnote>
  <w:footnote w:type="continuationSeparator" w:id="0">
    <w:p w14:paraId="5B6B1A6E" w14:textId="77777777" w:rsidR="00AE132B" w:rsidRDefault="00AE132B" w:rsidP="003D56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47"/>
    <w:rsid w:val="003D5682"/>
    <w:rsid w:val="008331D5"/>
    <w:rsid w:val="00AE132B"/>
    <w:rsid w:val="00C2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3BAF7"/>
  <w15:chartTrackingRefBased/>
  <w15:docId w15:val="{FCAC1243-65E5-4971-979A-C82A932F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682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68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6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682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68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D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J-H Shi</dc:creator>
  <cp:keywords/>
  <dc:description/>
  <cp:lastModifiedBy>J-H Shi</cp:lastModifiedBy>
  <cp:revision>2</cp:revision>
  <dcterms:created xsi:type="dcterms:W3CDTF">2022-07-14T06:29:00Z</dcterms:created>
  <dcterms:modified xsi:type="dcterms:W3CDTF">2022-07-14T06:29:00Z</dcterms:modified>
</cp:coreProperties>
</file>