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0A01A" w14:textId="6A2B3670" w:rsidR="008E45F0" w:rsidRDefault="008E45F0" w:rsidP="008E45F0">
      <w:pPr>
        <w:jc w:val="center"/>
        <w:rPr>
          <w:b/>
          <w:bCs/>
          <w:sz w:val="28"/>
          <w:szCs w:val="36"/>
        </w:rPr>
      </w:pPr>
      <w:r w:rsidRPr="008E45F0">
        <w:rPr>
          <w:b/>
          <w:bCs/>
          <w:sz w:val="28"/>
          <w:szCs w:val="36"/>
        </w:rPr>
        <w:t>Online supplementary data</w:t>
      </w:r>
    </w:p>
    <w:p w14:paraId="343A887A" w14:textId="4ADB8D00" w:rsidR="008E45F0" w:rsidRDefault="008E45F0" w:rsidP="008E45F0">
      <w:pPr>
        <w:jc w:val="both"/>
        <w:outlineLvl w:val="0"/>
        <w:rPr>
          <w:rFonts w:cstheme="minorHAnsi"/>
          <w:iCs/>
          <w:color w:val="000000" w:themeColor="text1"/>
          <w:szCs w:val="24"/>
        </w:rPr>
      </w:pPr>
      <w:r w:rsidRPr="008E45F0">
        <w:rPr>
          <w:rFonts w:cstheme="minorHAnsi"/>
          <w:iCs/>
          <w:color w:val="000000" w:themeColor="text1"/>
          <w:szCs w:val="24"/>
        </w:rPr>
        <w:t xml:space="preserve">Supplementary to: </w:t>
      </w:r>
      <w:r w:rsidRPr="008E45F0">
        <w:rPr>
          <w:rFonts w:cstheme="minorHAnsi"/>
          <w:iCs/>
          <w:color w:val="000000" w:themeColor="text1"/>
          <w:szCs w:val="24"/>
        </w:rPr>
        <w:t xml:space="preserve">A Network Meta-analysis and Systematic Review of Left Bundle Branch Pacing, His Bundle Pacing, Biventricular Pacing or RV Pacing in Patients requiring Permanent Pacemaker </w:t>
      </w:r>
    </w:p>
    <w:p w14:paraId="090B1FDC" w14:textId="2B0E45C8" w:rsidR="008E45F0" w:rsidRPr="00216628" w:rsidRDefault="008E45F0" w:rsidP="008E45F0">
      <w:pPr>
        <w:autoSpaceDE w:val="0"/>
        <w:autoSpaceDN w:val="0"/>
        <w:adjustRightInd w:val="0"/>
        <w:ind w:right="-188"/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iCs/>
          <w:color w:val="000000" w:themeColor="text1"/>
          <w:szCs w:val="24"/>
        </w:rPr>
        <w:t xml:space="preserve">Author: </w:t>
      </w:r>
      <w:proofErr w:type="spellStart"/>
      <w:r w:rsidRPr="00216628">
        <w:rPr>
          <w:rFonts w:cstheme="minorHAnsi"/>
          <w:color w:val="000000" w:themeColor="text1"/>
        </w:rPr>
        <w:t>Nithi</w:t>
      </w:r>
      <w:proofErr w:type="spellEnd"/>
      <w:r w:rsidRPr="00216628">
        <w:rPr>
          <w:rFonts w:cstheme="minorHAnsi"/>
          <w:color w:val="000000" w:themeColor="text1"/>
        </w:rPr>
        <w:t xml:space="preserve"> </w:t>
      </w:r>
      <w:proofErr w:type="spellStart"/>
      <w:r w:rsidRPr="00216628">
        <w:rPr>
          <w:rFonts w:cstheme="minorHAnsi"/>
          <w:color w:val="000000" w:themeColor="text1"/>
        </w:rPr>
        <w:t>Tokavanich</w:t>
      </w:r>
      <w:proofErr w:type="spellEnd"/>
      <w:r w:rsidRPr="00216628">
        <w:rPr>
          <w:rFonts w:cstheme="minorHAnsi"/>
          <w:color w:val="000000" w:themeColor="text1"/>
        </w:rPr>
        <w:t xml:space="preserve"> MD</w:t>
      </w:r>
      <w:r>
        <w:rPr>
          <w:rFonts w:cstheme="minorHAnsi"/>
          <w:color w:val="000000" w:themeColor="text1"/>
          <w:vertAlign w:val="superscript"/>
        </w:rPr>
        <w:t xml:space="preserve"> </w:t>
      </w:r>
      <w:r w:rsidRPr="00216628">
        <w:rPr>
          <w:rFonts w:cstheme="minorHAnsi"/>
          <w:color w:val="000000" w:themeColor="text1"/>
          <w:szCs w:val="24"/>
        </w:rPr>
        <w:t xml:space="preserve">, </w:t>
      </w:r>
      <w:proofErr w:type="spellStart"/>
      <w:r w:rsidRPr="00216628">
        <w:rPr>
          <w:rFonts w:cstheme="minorHAnsi"/>
          <w:color w:val="000000" w:themeColor="text1"/>
          <w:szCs w:val="24"/>
        </w:rPr>
        <w:t>Narut</w:t>
      </w:r>
      <w:proofErr w:type="spellEnd"/>
      <w:r w:rsidRPr="00216628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Pr="00216628">
        <w:rPr>
          <w:rFonts w:cstheme="minorHAnsi"/>
          <w:color w:val="000000" w:themeColor="text1"/>
          <w:szCs w:val="24"/>
        </w:rPr>
        <w:t>Prasitlumkum</w:t>
      </w:r>
      <w:proofErr w:type="spellEnd"/>
      <w:r w:rsidRPr="00216628">
        <w:rPr>
          <w:rFonts w:cstheme="minorHAnsi"/>
          <w:color w:val="000000" w:themeColor="text1"/>
          <w:szCs w:val="24"/>
        </w:rPr>
        <w:t xml:space="preserve"> MD</w:t>
      </w:r>
      <w:r w:rsidRPr="00216628">
        <w:rPr>
          <w:rFonts w:cstheme="minorHAnsi"/>
          <w:color w:val="000000" w:themeColor="text1"/>
        </w:rPr>
        <w:t xml:space="preserve">, </w:t>
      </w:r>
      <w:proofErr w:type="spellStart"/>
      <w:r w:rsidRPr="00216628">
        <w:rPr>
          <w:rFonts w:cstheme="minorHAnsi"/>
          <w:color w:val="000000" w:themeColor="text1"/>
        </w:rPr>
        <w:t>Wimwipa</w:t>
      </w:r>
      <w:proofErr w:type="spellEnd"/>
      <w:r w:rsidRPr="00216628">
        <w:rPr>
          <w:rFonts w:cstheme="minorHAnsi"/>
          <w:color w:val="000000" w:themeColor="text1"/>
        </w:rPr>
        <w:t xml:space="preserve"> </w:t>
      </w:r>
      <w:proofErr w:type="spellStart"/>
      <w:r w:rsidRPr="00216628">
        <w:rPr>
          <w:rFonts w:cstheme="minorHAnsi"/>
          <w:color w:val="000000" w:themeColor="text1"/>
        </w:rPr>
        <w:t>Mongkonsritragoon</w:t>
      </w:r>
      <w:proofErr w:type="spellEnd"/>
      <w:r w:rsidRPr="00216628">
        <w:rPr>
          <w:rFonts w:cstheme="minorHAnsi"/>
          <w:color w:val="000000" w:themeColor="text1"/>
        </w:rPr>
        <w:t xml:space="preserve"> MD</w:t>
      </w:r>
      <w:r>
        <w:rPr>
          <w:rFonts w:cstheme="minorHAnsi"/>
          <w:color w:val="000000" w:themeColor="text1"/>
          <w:vertAlign w:val="superscript"/>
        </w:rPr>
        <w:t xml:space="preserve"> </w:t>
      </w:r>
      <w:r w:rsidRPr="00216628">
        <w:rPr>
          <w:rFonts w:cstheme="minorHAnsi"/>
          <w:color w:val="000000" w:themeColor="text1"/>
        </w:rPr>
        <w:t xml:space="preserve">, </w:t>
      </w:r>
      <w:proofErr w:type="spellStart"/>
      <w:r w:rsidRPr="00216628">
        <w:rPr>
          <w:rFonts w:cstheme="minorHAnsi"/>
          <w:color w:val="000000" w:themeColor="text1"/>
        </w:rPr>
        <w:t>Wisit</w:t>
      </w:r>
      <w:proofErr w:type="spellEnd"/>
      <w:r w:rsidRPr="00216628">
        <w:rPr>
          <w:rFonts w:cstheme="minorHAnsi"/>
          <w:color w:val="000000" w:themeColor="text1"/>
        </w:rPr>
        <w:t xml:space="preserve"> </w:t>
      </w:r>
      <w:proofErr w:type="spellStart"/>
      <w:r w:rsidRPr="00216628">
        <w:rPr>
          <w:rFonts w:cstheme="minorHAnsi"/>
          <w:color w:val="000000" w:themeColor="text1"/>
        </w:rPr>
        <w:t>Cheungpasitporn</w:t>
      </w:r>
      <w:proofErr w:type="spellEnd"/>
      <w:r w:rsidRPr="00216628">
        <w:rPr>
          <w:rFonts w:cstheme="minorHAnsi"/>
          <w:color w:val="000000" w:themeColor="text1"/>
        </w:rPr>
        <w:t xml:space="preserve">, MD, </w:t>
      </w:r>
      <w:proofErr w:type="spellStart"/>
      <w:r w:rsidRPr="00216628">
        <w:rPr>
          <w:rFonts w:cstheme="minorHAnsi"/>
        </w:rPr>
        <w:t>Charat</w:t>
      </w:r>
      <w:proofErr w:type="spellEnd"/>
      <w:r w:rsidRPr="00216628">
        <w:rPr>
          <w:rFonts w:cstheme="minorHAnsi"/>
        </w:rPr>
        <w:t xml:space="preserve"> </w:t>
      </w:r>
      <w:proofErr w:type="spellStart"/>
      <w:r w:rsidRPr="00216628">
        <w:rPr>
          <w:rFonts w:cstheme="minorHAnsi"/>
        </w:rPr>
        <w:t>Thongprayoon</w:t>
      </w:r>
      <w:proofErr w:type="spellEnd"/>
      <w:r w:rsidRPr="00216628">
        <w:rPr>
          <w:rFonts w:cstheme="minorHAnsi"/>
        </w:rPr>
        <w:t>, MD</w:t>
      </w:r>
      <w:r w:rsidRPr="00216628">
        <w:rPr>
          <w:rFonts w:cstheme="minorHAnsi"/>
          <w:color w:val="000000"/>
          <w:szCs w:val="24"/>
        </w:rPr>
        <w:t xml:space="preserve">, </w:t>
      </w:r>
      <w:proofErr w:type="spellStart"/>
      <w:r w:rsidRPr="00216628">
        <w:rPr>
          <w:rFonts w:cstheme="minorHAnsi"/>
          <w:color w:val="000000"/>
          <w:szCs w:val="24"/>
        </w:rPr>
        <w:t>Saraschandra</w:t>
      </w:r>
      <w:proofErr w:type="spellEnd"/>
      <w:r w:rsidRPr="00216628">
        <w:rPr>
          <w:rFonts w:cstheme="minorHAnsi"/>
          <w:color w:val="000000"/>
          <w:szCs w:val="24"/>
        </w:rPr>
        <w:t xml:space="preserve"> </w:t>
      </w:r>
      <w:proofErr w:type="spellStart"/>
      <w:r w:rsidRPr="00216628">
        <w:rPr>
          <w:rFonts w:cstheme="minorHAnsi"/>
          <w:color w:val="000000"/>
          <w:szCs w:val="24"/>
        </w:rPr>
        <w:t>Vallabhajosyula</w:t>
      </w:r>
      <w:proofErr w:type="spellEnd"/>
      <w:r w:rsidRPr="00216628">
        <w:rPr>
          <w:rFonts w:cstheme="minorHAnsi"/>
          <w:color w:val="000000"/>
          <w:szCs w:val="24"/>
        </w:rPr>
        <w:t>, MD MSc,</w:t>
      </w:r>
      <w:r w:rsidRPr="00216628">
        <w:rPr>
          <w:rFonts w:cstheme="minorHAnsi"/>
        </w:rPr>
        <w:t xml:space="preserve"> </w:t>
      </w:r>
      <w:r w:rsidRPr="00216628">
        <w:rPr>
          <w:rFonts w:cstheme="minorHAnsi"/>
          <w:noProof/>
          <w:color w:val="000000" w:themeColor="text1"/>
          <w:szCs w:val="24"/>
        </w:rPr>
        <w:t>Ronpichai Chokesuwattanaskul</w:t>
      </w:r>
      <w:r w:rsidRPr="00216628">
        <w:rPr>
          <w:rFonts w:cstheme="minorHAnsi"/>
          <w:color w:val="000000" w:themeColor="text1"/>
          <w:szCs w:val="24"/>
        </w:rPr>
        <w:t xml:space="preserve"> MD</w:t>
      </w:r>
      <w:r w:rsidRPr="00216628">
        <w:rPr>
          <w:rFonts w:cstheme="minorHAnsi"/>
          <w:color w:val="000000" w:themeColor="text1"/>
          <w:szCs w:val="24"/>
          <w:vertAlign w:val="superscript"/>
        </w:rPr>
        <w:t>1</w:t>
      </w:r>
      <w:r w:rsidRPr="00216628">
        <w:rPr>
          <w:rFonts w:cstheme="minorHAnsi"/>
          <w:color w:val="000000" w:themeColor="text1"/>
          <w:szCs w:val="24"/>
        </w:rPr>
        <w:t>*</w:t>
      </w:r>
    </w:p>
    <w:p w14:paraId="63BD0D98" w14:textId="33EDA39B" w:rsidR="008E45F0" w:rsidRPr="008E45F0" w:rsidRDefault="008E45F0" w:rsidP="008E45F0">
      <w:pPr>
        <w:jc w:val="both"/>
        <w:outlineLvl w:val="0"/>
        <w:rPr>
          <w:rFonts w:cstheme="minorHAnsi"/>
          <w:iCs/>
          <w:color w:val="000000" w:themeColor="text1"/>
          <w:szCs w:val="24"/>
        </w:rPr>
      </w:pPr>
    </w:p>
    <w:p w14:paraId="16D46086" w14:textId="77777777" w:rsidR="008E45F0" w:rsidRDefault="008E45F0" w:rsidP="008E45F0">
      <w:pPr>
        <w:rPr>
          <w:sz w:val="28"/>
          <w:szCs w:val="36"/>
        </w:rPr>
      </w:pPr>
    </w:p>
    <w:p w14:paraId="5D97CF43" w14:textId="36C26205" w:rsidR="008E45F0" w:rsidRPr="008E45F0" w:rsidRDefault="008E45F0" w:rsidP="008E45F0">
      <w:r>
        <w:t>This supplementary data provided the result of authors’ search strategy and result.</w:t>
      </w:r>
    </w:p>
    <w:p w14:paraId="11FAB733" w14:textId="77777777" w:rsidR="008E45F0" w:rsidRPr="008E45F0" w:rsidRDefault="008E45F0" w:rsidP="008E45F0">
      <w:pPr>
        <w:jc w:val="center"/>
        <w:rPr>
          <w:b/>
          <w:bCs/>
          <w:sz w:val="28"/>
          <w:szCs w:val="36"/>
        </w:rPr>
      </w:pPr>
    </w:p>
    <w:p w14:paraId="5A52EA61" w14:textId="77777777" w:rsidR="008E45F0" w:rsidRDefault="008E45F0" w:rsidP="001478D0"/>
    <w:p w14:paraId="39F676B0" w14:textId="77777777" w:rsidR="008E45F0" w:rsidRDefault="008E45F0" w:rsidP="001478D0"/>
    <w:p w14:paraId="3F34038C" w14:textId="77777777" w:rsidR="008E45F0" w:rsidRDefault="008E45F0" w:rsidP="001478D0"/>
    <w:p w14:paraId="4978E1E2" w14:textId="77777777" w:rsidR="008E45F0" w:rsidRDefault="008E45F0" w:rsidP="001478D0"/>
    <w:p w14:paraId="3D7E74A4" w14:textId="77777777" w:rsidR="008E45F0" w:rsidRDefault="008E45F0" w:rsidP="001478D0"/>
    <w:p w14:paraId="374D93BE" w14:textId="77777777" w:rsidR="008E45F0" w:rsidRDefault="008E45F0" w:rsidP="001478D0"/>
    <w:p w14:paraId="3629A389" w14:textId="77777777" w:rsidR="008E45F0" w:rsidRDefault="008E45F0" w:rsidP="001478D0"/>
    <w:p w14:paraId="76738B7E" w14:textId="77777777" w:rsidR="008E45F0" w:rsidRDefault="008E45F0" w:rsidP="001478D0"/>
    <w:p w14:paraId="49BB60FA" w14:textId="77777777" w:rsidR="008E45F0" w:rsidRDefault="008E45F0" w:rsidP="001478D0"/>
    <w:p w14:paraId="34842891" w14:textId="77777777" w:rsidR="008E45F0" w:rsidRDefault="008E45F0" w:rsidP="001478D0"/>
    <w:p w14:paraId="4D152308" w14:textId="77777777" w:rsidR="008E45F0" w:rsidRDefault="008E45F0" w:rsidP="001478D0"/>
    <w:p w14:paraId="3EEDDA60" w14:textId="77777777" w:rsidR="008E45F0" w:rsidRDefault="008E45F0" w:rsidP="001478D0"/>
    <w:p w14:paraId="45DF6101" w14:textId="77777777" w:rsidR="008E45F0" w:rsidRDefault="008E45F0" w:rsidP="001478D0"/>
    <w:p w14:paraId="25992BD2" w14:textId="77777777" w:rsidR="008E45F0" w:rsidRDefault="008E45F0" w:rsidP="001478D0"/>
    <w:p w14:paraId="0032E392" w14:textId="77777777" w:rsidR="008E45F0" w:rsidRDefault="008E45F0" w:rsidP="001478D0"/>
    <w:p w14:paraId="3B510812" w14:textId="77777777" w:rsidR="008E45F0" w:rsidRDefault="008E45F0" w:rsidP="001478D0"/>
    <w:p w14:paraId="0BA48AC0" w14:textId="77777777" w:rsidR="008E45F0" w:rsidRDefault="008E45F0" w:rsidP="001478D0"/>
    <w:p w14:paraId="5A372BB6" w14:textId="77777777" w:rsidR="008E45F0" w:rsidRDefault="008E45F0" w:rsidP="001478D0">
      <w:bookmarkStart w:id="0" w:name="_GoBack"/>
      <w:bookmarkEnd w:id="0"/>
    </w:p>
    <w:p w14:paraId="15D4B543" w14:textId="77777777" w:rsidR="008E45F0" w:rsidRDefault="008E45F0" w:rsidP="001478D0"/>
    <w:p w14:paraId="090B5CED" w14:textId="0D067DE7" w:rsidR="001478D0" w:rsidRDefault="004572F7" w:rsidP="001478D0">
      <w:r>
        <w:lastRenderedPageBreak/>
        <w:t xml:space="preserve">Online supplementary </w:t>
      </w:r>
      <w:r w:rsidR="00A95510">
        <w:t>data 1</w:t>
      </w:r>
    </w:p>
    <w:p w14:paraId="1C262BA2" w14:textId="7F64A6D0" w:rsidR="001478D0" w:rsidRDefault="001478D0" w:rsidP="001478D0"/>
    <w:p w14:paraId="536065E8" w14:textId="338E321D" w:rsidR="001478D0" w:rsidRDefault="001478D0" w:rsidP="001478D0">
      <w:r>
        <w:rPr>
          <w:noProof/>
        </w:rPr>
        <w:drawing>
          <wp:inline distT="0" distB="0" distL="0" distR="0" wp14:anchorId="71254AFD" wp14:editId="3EBABE8D">
            <wp:extent cx="4229100" cy="3248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ABE5" w14:textId="77777777" w:rsidR="001478D0" w:rsidRDefault="001478D0" w:rsidP="001478D0">
      <w:r>
        <w:t>Session Results</w:t>
      </w:r>
    </w:p>
    <w:p w14:paraId="45E721B8" w14:textId="77777777" w:rsidR="001478D0" w:rsidRDefault="001478D0" w:rsidP="001478D0">
      <w:r>
        <w:t>.......................................................</w:t>
      </w:r>
    </w:p>
    <w:p w14:paraId="4F056C28" w14:textId="4D18BCDE" w:rsidR="001478D0" w:rsidRDefault="001478D0" w:rsidP="001478D0">
      <w:r>
        <w:t xml:space="preserve">No.  Query Results                                          </w:t>
      </w:r>
    </w:p>
    <w:p w14:paraId="1E130BFB" w14:textId="49126218" w:rsidR="001478D0" w:rsidRDefault="001478D0" w:rsidP="001478D0">
      <w:proofErr w:type="gramStart"/>
      <w:r>
        <w:t>#19.</w:t>
      </w:r>
      <w:proofErr w:type="gramEnd"/>
      <w:r>
        <w:t xml:space="preserve"> #10 OR #11 OR #12 OR #13 OR #14 OR #17 OR #18              707  </w:t>
      </w:r>
    </w:p>
    <w:p w14:paraId="5BBF60AB" w14:textId="0895C142" w:rsidR="001478D0" w:rsidRDefault="001478D0" w:rsidP="001478D0">
      <w:proofErr w:type="gramStart"/>
      <w:r>
        <w:t>#18.</w:t>
      </w:r>
      <w:proofErr w:type="gramEnd"/>
      <w:r>
        <w:t xml:space="preserve"> #2 AND #4                                                      </w:t>
      </w:r>
      <w:r w:rsidR="00A95510">
        <w:tab/>
      </w:r>
      <w:r w:rsidR="00A95510">
        <w:tab/>
        <w:t xml:space="preserve">            </w:t>
      </w:r>
      <w:r>
        <w:t xml:space="preserve"> 27 </w:t>
      </w:r>
    </w:p>
    <w:p w14:paraId="57EC5AB5" w14:textId="4B53C59A" w:rsidR="001478D0" w:rsidRDefault="001478D0" w:rsidP="001478D0">
      <w:proofErr w:type="gramStart"/>
      <w:r>
        <w:t>#17.</w:t>
      </w:r>
      <w:proofErr w:type="gramEnd"/>
      <w:r>
        <w:t xml:space="preserve"> #2 AND #15                                                  </w:t>
      </w:r>
      <w:r w:rsidR="00A95510">
        <w:tab/>
      </w:r>
      <w:r w:rsidR="00A95510">
        <w:tab/>
        <w:t xml:space="preserve">             </w:t>
      </w:r>
      <w:r>
        <w:t xml:space="preserve">19  </w:t>
      </w:r>
    </w:p>
    <w:p w14:paraId="2160C2BF" w14:textId="5331825F" w:rsidR="001478D0" w:rsidRDefault="001478D0" w:rsidP="001478D0">
      <w:proofErr w:type="gramStart"/>
      <w:r>
        <w:t>#16.</w:t>
      </w:r>
      <w:proofErr w:type="gramEnd"/>
      <w:r>
        <w:t xml:space="preserve"> #4 AND #15                                                   </w:t>
      </w:r>
      <w:r w:rsidR="00A95510">
        <w:tab/>
      </w:r>
      <w:r w:rsidR="00A95510">
        <w:tab/>
      </w:r>
      <w:r w:rsidR="00A95510">
        <w:tab/>
      </w:r>
      <w:r>
        <w:t xml:space="preserve">6  </w:t>
      </w:r>
    </w:p>
    <w:p w14:paraId="181BEFEF" w14:textId="23473770" w:rsidR="001478D0" w:rsidRDefault="001478D0" w:rsidP="001478D0">
      <w:proofErr w:type="gramStart"/>
      <w:r>
        <w:t>#15.</w:t>
      </w:r>
      <w:proofErr w:type="gramEnd"/>
      <w:r>
        <w:t xml:space="preserve"> #5 OR #8                                               </w:t>
      </w:r>
      <w:r w:rsidR="00A95510">
        <w:tab/>
      </w:r>
      <w:r w:rsidR="00A95510">
        <w:tab/>
      </w:r>
      <w:r w:rsidR="00A95510">
        <w:tab/>
        <w:t xml:space="preserve">        </w:t>
      </w:r>
      <w:r>
        <w:t xml:space="preserve"> 31,764  </w:t>
      </w:r>
    </w:p>
    <w:p w14:paraId="02D04F70" w14:textId="06FECD47" w:rsidR="001478D0" w:rsidRDefault="001478D0" w:rsidP="001478D0">
      <w:proofErr w:type="gramStart"/>
      <w:r>
        <w:t>#14.</w:t>
      </w:r>
      <w:proofErr w:type="gramEnd"/>
      <w:r>
        <w:t xml:space="preserve"> #2 AND #9                                                 </w:t>
      </w:r>
      <w:r w:rsidR="00A95510">
        <w:tab/>
      </w:r>
      <w:r w:rsidR="00A95510">
        <w:tab/>
        <w:t xml:space="preserve">           </w:t>
      </w:r>
      <w:r>
        <w:t xml:space="preserve">  12  </w:t>
      </w:r>
    </w:p>
    <w:p w14:paraId="0C84243A" w14:textId="77DAE337" w:rsidR="001478D0" w:rsidRDefault="001478D0" w:rsidP="001478D0">
      <w:proofErr w:type="gramStart"/>
      <w:r>
        <w:t>#13.</w:t>
      </w:r>
      <w:proofErr w:type="gramEnd"/>
      <w:r>
        <w:t xml:space="preserve"> #4 AND #9                                                       </w:t>
      </w:r>
      <w:r w:rsidR="00A95510">
        <w:tab/>
      </w:r>
      <w:r w:rsidR="00A95510">
        <w:tab/>
        <w:t xml:space="preserve">             </w:t>
      </w:r>
      <w:r>
        <w:t xml:space="preserve">27 </w:t>
      </w:r>
    </w:p>
    <w:p w14:paraId="446E82D0" w14:textId="5E4FF2AF" w:rsidR="001478D0" w:rsidRDefault="001478D0" w:rsidP="001478D0">
      <w:proofErr w:type="gramStart"/>
      <w:r>
        <w:t>#12.</w:t>
      </w:r>
      <w:proofErr w:type="gramEnd"/>
      <w:r>
        <w:t xml:space="preserve"> #5 AND #9                                                </w:t>
      </w:r>
      <w:r w:rsidR="00A95510">
        <w:tab/>
      </w:r>
      <w:r w:rsidR="00A95510">
        <w:tab/>
        <w:t xml:space="preserve">         </w:t>
      </w:r>
      <w:r>
        <w:t xml:space="preserve">  309  </w:t>
      </w:r>
    </w:p>
    <w:p w14:paraId="5E9D49CE" w14:textId="12FF1332" w:rsidR="001478D0" w:rsidRDefault="001478D0" w:rsidP="001478D0">
      <w:proofErr w:type="gramStart"/>
      <w:r>
        <w:t>#11.</w:t>
      </w:r>
      <w:proofErr w:type="gramEnd"/>
      <w:r>
        <w:t xml:space="preserve"> #6 AND #9                                                      </w:t>
      </w:r>
      <w:r w:rsidR="00A95510">
        <w:tab/>
      </w:r>
      <w:r w:rsidR="00A95510">
        <w:tab/>
        <w:t xml:space="preserve">            </w:t>
      </w:r>
      <w:r>
        <w:t xml:space="preserve"> 27 </w:t>
      </w:r>
    </w:p>
    <w:p w14:paraId="5325561A" w14:textId="395BB404" w:rsidR="001478D0" w:rsidRDefault="001478D0" w:rsidP="001478D0">
      <w:proofErr w:type="gramStart"/>
      <w:r>
        <w:t>#10.</w:t>
      </w:r>
      <w:proofErr w:type="gramEnd"/>
      <w:r>
        <w:t xml:space="preserve"> #8 AND #9                                                 </w:t>
      </w:r>
      <w:r w:rsidR="00A95510">
        <w:tab/>
      </w:r>
      <w:r w:rsidR="00A95510">
        <w:tab/>
        <w:t xml:space="preserve">          </w:t>
      </w:r>
      <w:r>
        <w:t xml:space="preserve"> 641  </w:t>
      </w:r>
    </w:p>
    <w:p w14:paraId="5A64FD5C" w14:textId="7D798EA9" w:rsidR="001478D0" w:rsidRDefault="001478D0" w:rsidP="001478D0">
      <w:proofErr w:type="gramStart"/>
      <w:r>
        <w:t>#9.</w:t>
      </w:r>
      <w:proofErr w:type="gramEnd"/>
      <w:r>
        <w:t xml:space="preserve">  '</w:t>
      </w:r>
      <w:proofErr w:type="gramStart"/>
      <w:r>
        <w:t>right</w:t>
      </w:r>
      <w:proofErr w:type="gramEnd"/>
      <w:r>
        <w:t xml:space="preserve"> ventricular pacing'                              </w:t>
      </w:r>
      <w:r w:rsidR="00A95510">
        <w:tab/>
      </w:r>
      <w:r w:rsidR="00A95510">
        <w:tab/>
        <w:t xml:space="preserve">         </w:t>
      </w:r>
      <w:r>
        <w:t xml:space="preserve"> 2,145  </w:t>
      </w:r>
    </w:p>
    <w:p w14:paraId="6F588B0F" w14:textId="1A5740CC" w:rsidR="001478D0" w:rsidRDefault="001478D0" w:rsidP="001478D0">
      <w:proofErr w:type="gramStart"/>
      <w:r>
        <w:t>#8.</w:t>
      </w:r>
      <w:proofErr w:type="gramEnd"/>
      <w:r>
        <w:t xml:space="preserve">  '</w:t>
      </w:r>
      <w:proofErr w:type="gramStart"/>
      <w:r>
        <w:t>cardiac</w:t>
      </w:r>
      <w:proofErr w:type="gramEnd"/>
      <w:r>
        <w:t xml:space="preserve"> resynchronization therapy'        </w:t>
      </w:r>
      <w:r w:rsidR="00A95510">
        <w:t xml:space="preserve">             </w:t>
      </w:r>
      <w:r w:rsidR="00A95510">
        <w:tab/>
        <w:t xml:space="preserve">         31,261  </w:t>
      </w:r>
    </w:p>
    <w:p w14:paraId="32DBBA15" w14:textId="3F47D840" w:rsidR="001478D0" w:rsidRDefault="001478D0" w:rsidP="001478D0">
      <w:proofErr w:type="gramStart"/>
      <w:r>
        <w:lastRenderedPageBreak/>
        <w:t>#6.</w:t>
      </w:r>
      <w:proofErr w:type="gramEnd"/>
      <w:r>
        <w:t xml:space="preserve">  '</w:t>
      </w:r>
      <w:proofErr w:type="gramStart"/>
      <w:r>
        <w:t>chronic</w:t>
      </w:r>
      <w:proofErr w:type="gramEnd"/>
      <w:r>
        <w:t xml:space="preserve"> </w:t>
      </w:r>
      <w:proofErr w:type="spellStart"/>
      <w:r>
        <w:t>resynchornization</w:t>
      </w:r>
      <w:proofErr w:type="spellEnd"/>
      <w:r>
        <w:t xml:space="preserve">'                                     </w:t>
      </w:r>
      <w:r w:rsidR="00A95510">
        <w:tab/>
      </w:r>
      <w:r w:rsidR="00A95510">
        <w:tab/>
      </w:r>
      <w:r>
        <w:t xml:space="preserve">27 </w:t>
      </w:r>
    </w:p>
    <w:p w14:paraId="327E8661" w14:textId="532917CA" w:rsidR="001478D0" w:rsidRDefault="001478D0" w:rsidP="001478D0">
      <w:proofErr w:type="gramStart"/>
      <w:r>
        <w:t>#5.</w:t>
      </w:r>
      <w:proofErr w:type="gramEnd"/>
      <w:r>
        <w:t xml:space="preserve">  '</w:t>
      </w:r>
      <w:proofErr w:type="gramStart"/>
      <w:r>
        <w:t>biventricular</w:t>
      </w:r>
      <w:proofErr w:type="gramEnd"/>
      <w:r>
        <w:t xml:space="preserve"> pacing'                                   </w:t>
      </w:r>
      <w:r w:rsidR="00A95510">
        <w:tab/>
      </w:r>
      <w:r w:rsidR="00A95510">
        <w:tab/>
        <w:t xml:space="preserve">           </w:t>
      </w:r>
      <w:r>
        <w:t xml:space="preserve">2,983  </w:t>
      </w:r>
    </w:p>
    <w:p w14:paraId="3AF60D68" w14:textId="6A827413" w:rsidR="001478D0" w:rsidRDefault="001478D0" w:rsidP="001478D0">
      <w:proofErr w:type="gramStart"/>
      <w:r>
        <w:t>#4.</w:t>
      </w:r>
      <w:proofErr w:type="gramEnd"/>
      <w:r>
        <w:t xml:space="preserve">  '</w:t>
      </w:r>
      <w:proofErr w:type="gramStart"/>
      <w:r>
        <w:t>left</w:t>
      </w:r>
      <w:proofErr w:type="gramEnd"/>
      <w:r>
        <w:t xml:space="preserve"> bund</w:t>
      </w:r>
      <w:r w:rsidR="00A95510">
        <w:t>le branch block pacing' OR '</w:t>
      </w:r>
      <w:proofErr w:type="spellStart"/>
      <w:r w:rsidR="00A95510">
        <w:t>lbb</w:t>
      </w:r>
      <w:proofErr w:type="spellEnd"/>
      <w:r>
        <w:t xml:space="preserve">                   </w:t>
      </w:r>
      <w:r w:rsidR="00A95510">
        <w:t xml:space="preserve">                  </w:t>
      </w:r>
      <w:r>
        <w:t xml:space="preserve">7  </w:t>
      </w:r>
    </w:p>
    <w:p w14:paraId="0C6D2447" w14:textId="77777777" w:rsidR="001478D0" w:rsidRDefault="001478D0" w:rsidP="001478D0">
      <w:r>
        <w:t xml:space="preserve">     </w:t>
      </w:r>
      <w:proofErr w:type="gramStart"/>
      <w:r>
        <w:t>pacing</w:t>
      </w:r>
      <w:proofErr w:type="gramEnd"/>
      <w:r>
        <w:t>'</w:t>
      </w:r>
    </w:p>
    <w:p w14:paraId="521574EF" w14:textId="291A4480" w:rsidR="001478D0" w:rsidRDefault="001478D0" w:rsidP="001478D0">
      <w:proofErr w:type="gramStart"/>
      <w:r>
        <w:t>#3.</w:t>
      </w:r>
      <w:proofErr w:type="gramEnd"/>
      <w:r>
        <w:t xml:space="preserve">  </w:t>
      </w:r>
      <w:proofErr w:type="gramStart"/>
      <w:r>
        <w:t>left</w:t>
      </w:r>
      <w:proofErr w:type="gramEnd"/>
      <w:r>
        <w:t xml:space="preserve"> AND bundle AND branch AND block AND pacing          3,670  </w:t>
      </w:r>
    </w:p>
    <w:p w14:paraId="79B67A2E" w14:textId="34BF7616" w:rsidR="00501D31" w:rsidRDefault="001478D0" w:rsidP="001478D0">
      <w:proofErr w:type="gramStart"/>
      <w:r>
        <w:t>#2.</w:t>
      </w:r>
      <w:proofErr w:type="gramEnd"/>
      <w:r>
        <w:t xml:space="preserve">  '</w:t>
      </w:r>
      <w:proofErr w:type="gramStart"/>
      <w:r>
        <w:t>his</w:t>
      </w:r>
      <w:proofErr w:type="gramEnd"/>
      <w:r>
        <w:t xml:space="preserve"> pacing'                                                </w:t>
      </w:r>
      <w:r w:rsidR="00A95510">
        <w:tab/>
      </w:r>
      <w:r w:rsidR="00A95510">
        <w:tab/>
      </w:r>
      <w:r w:rsidR="00A95510">
        <w:tab/>
      </w:r>
      <w:r>
        <w:t xml:space="preserve">76  </w:t>
      </w:r>
    </w:p>
    <w:p w14:paraId="616B34D4" w14:textId="68D6A312" w:rsidR="00A04AA2" w:rsidRDefault="00A04AA2" w:rsidP="001478D0"/>
    <w:p w14:paraId="0D3AE5A0" w14:textId="6AA2A07C" w:rsidR="00A04AA2" w:rsidRDefault="00A04AA2" w:rsidP="001478D0"/>
    <w:sectPr w:rsidR="00A0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51"/>
    <w:rsid w:val="001478D0"/>
    <w:rsid w:val="004572F7"/>
    <w:rsid w:val="0055273C"/>
    <w:rsid w:val="00793151"/>
    <w:rsid w:val="007E0D5D"/>
    <w:rsid w:val="008E45F0"/>
    <w:rsid w:val="009D78A2"/>
    <w:rsid w:val="00A04AA2"/>
    <w:rsid w:val="00A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1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narut prasitlumkum</dc:creator>
  <cp:lastModifiedBy>DELL</cp:lastModifiedBy>
  <cp:revision>3</cp:revision>
  <dcterms:created xsi:type="dcterms:W3CDTF">2021-01-26T04:20:00Z</dcterms:created>
  <dcterms:modified xsi:type="dcterms:W3CDTF">2021-02-06T00:21:00Z</dcterms:modified>
</cp:coreProperties>
</file>