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8C20AD" w14:textId="0331E6C1" w:rsidR="00723C17" w:rsidRDefault="00C014AB">
      <w:r>
        <w:rPr>
          <w:noProof/>
        </w:rPr>
        <w:drawing>
          <wp:inline distT="0" distB="0" distL="0" distR="0" wp14:anchorId="5B0D6763" wp14:editId="09C26F3B">
            <wp:extent cx="5274310" cy="41433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2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FB6F6" w14:textId="03736C76" w:rsidR="00C014AB" w:rsidRPr="000018AF" w:rsidRDefault="00C014AB" w:rsidP="00C014AB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2</w:t>
      </w:r>
      <w:r>
        <w:rPr>
          <w:rFonts w:hint="eastAsia"/>
          <w:b/>
          <w:bCs/>
        </w:rPr>
        <w:t>A</w:t>
      </w:r>
    </w:p>
    <w:p w14:paraId="04D04B73" w14:textId="462A25FA" w:rsidR="00C014AB" w:rsidRDefault="00C014AB">
      <w:pPr>
        <w:rPr>
          <w:szCs w:val="21"/>
        </w:rPr>
      </w:pPr>
      <w:r w:rsidRPr="00166DD6">
        <w:rPr>
          <w:color w:val="000000" w:themeColor="text1"/>
          <w:szCs w:val="21"/>
        </w:rPr>
        <w:t xml:space="preserve">The </w:t>
      </w:r>
      <w:r>
        <w:rPr>
          <w:rFonts w:hint="eastAsia"/>
          <w:color w:val="000000" w:themeColor="text1"/>
          <w:szCs w:val="21"/>
        </w:rPr>
        <w:t>western</w:t>
      </w:r>
      <w:r>
        <w:rPr>
          <w:color w:val="000000" w:themeColor="text1"/>
          <w:szCs w:val="21"/>
        </w:rPr>
        <w:t xml:space="preserve"> </w:t>
      </w:r>
      <w:r>
        <w:rPr>
          <w:rFonts w:hint="eastAsia"/>
          <w:color w:val="000000" w:themeColor="text1"/>
          <w:szCs w:val="21"/>
        </w:rPr>
        <w:t>blot</w:t>
      </w:r>
      <w:r>
        <w:rPr>
          <w:color w:val="000000" w:themeColor="text1"/>
          <w:szCs w:val="21"/>
        </w:rPr>
        <w:t xml:space="preserve"> </w:t>
      </w:r>
      <w:r>
        <w:rPr>
          <w:rFonts w:hint="eastAsia"/>
          <w:color w:val="000000" w:themeColor="text1"/>
          <w:szCs w:val="21"/>
        </w:rPr>
        <w:t>of</w:t>
      </w:r>
      <w:r>
        <w:rPr>
          <w:color w:val="000000" w:themeColor="text1"/>
          <w:szCs w:val="21"/>
        </w:rPr>
        <w:t xml:space="preserve"> </w:t>
      </w:r>
      <w:r w:rsidRPr="00166DD6">
        <w:rPr>
          <w:color w:val="000000" w:themeColor="text1"/>
          <w:szCs w:val="21"/>
        </w:rPr>
        <w:t>expression of mucin</w:t>
      </w:r>
      <w:r w:rsidR="00AC65A6">
        <w:rPr>
          <w:color w:val="000000" w:themeColor="text1"/>
          <w:szCs w:val="21"/>
        </w:rPr>
        <w:t xml:space="preserve"> and CFTR</w:t>
      </w:r>
      <w:r w:rsidRPr="00166DD6">
        <w:rPr>
          <w:color w:val="000000" w:themeColor="text1"/>
          <w:szCs w:val="21"/>
        </w:rPr>
        <w:t xml:space="preserve"> in 16HBE. </w:t>
      </w:r>
      <w:r w:rsidRPr="00166DD6">
        <w:rPr>
          <w:szCs w:val="21"/>
        </w:rPr>
        <w:t>The expression of mucin in 16HBE was increased after co-culture with macrophages from COPD.</w:t>
      </w:r>
      <w:r w:rsidR="00AC65A6" w:rsidRPr="00AC65A6">
        <w:rPr>
          <w:szCs w:val="21"/>
        </w:rPr>
        <w:t xml:space="preserve"> </w:t>
      </w:r>
      <w:r w:rsidR="00AC65A6">
        <w:rPr>
          <w:szCs w:val="21"/>
        </w:rPr>
        <w:t>T</w:t>
      </w:r>
      <w:r w:rsidR="00AC65A6" w:rsidRPr="00261727">
        <w:rPr>
          <w:szCs w:val="21"/>
        </w:rPr>
        <w:t xml:space="preserve">he expression level of CFTR in </w:t>
      </w:r>
      <w:r w:rsidR="00AC65A6">
        <w:rPr>
          <w:szCs w:val="21"/>
        </w:rPr>
        <w:t>16HBE</w:t>
      </w:r>
      <w:r w:rsidR="00AC65A6" w:rsidRPr="00261727">
        <w:rPr>
          <w:szCs w:val="21"/>
        </w:rPr>
        <w:t xml:space="preserve"> was </w:t>
      </w:r>
      <w:r w:rsidR="00AC65A6">
        <w:rPr>
          <w:szCs w:val="21"/>
        </w:rPr>
        <w:t xml:space="preserve">decreased </w:t>
      </w:r>
      <w:r w:rsidR="00AC65A6" w:rsidRPr="00166DD6">
        <w:rPr>
          <w:szCs w:val="21"/>
        </w:rPr>
        <w:t>after co-culture with macrophages from COPD</w:t>
      </w:r>
      <w:r w:rsidR="00AC65A6">
        <w:rPr>
          <w:szCs w:val="21"/>
        </w:rPr>
        <w:t>.</w:t>
      </w:r>
    </w:p>
    <w:p w14:paraId="2C6E360F" w14:textId="45EB3260" w:rsidR="00C014AB" w:rsidRDefault="00C014AB">
      <w:r>
        <w:rPr>
          <w:rFonts w:hint="eastAsia"/>
          <w:noProof/>
        </w:rPr>
        <w:lastRenderedPageBreak/>
        <w:drawing>
          <wp:inline distT="0" distB="0" distL="0" distR="0" wp14:anchorId="49A2B06A" wp14:editId="646A5D9D">
            <wp:extent cx="5274310" cy="39185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UC5AC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9A516" w14:textId="0766B763" w:rsidR="00C014AB" w:rsidRDefault="00C014AB" w:rsidP="00C014AB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2</w:t>
      </w:r>
      <w:r>
        <w:rPr>
          <w:rFonts w:hint="eastAsia"/>
          <w:b/>
          <w:bCs/>
        </w:rPr>
        <w:t>A.</w:t>
      </w:r>
      <w:r>
        <w:rPr>
          <w:b/>
          <w:bCs/>
        </w:rPr>
        <w:t>a (MUC5AC)</w:t>
      </w:r>
    </w:p>
    <w:p w14:paraId="0A95F5D5" w14:textId="77777777" w:rsidR="00113CEB" w:rsidRDefault="00113CEB" w:rsidP="00C014AB">
      <w:pPr>
        <w:suppressLineNumbers/>
        <w:rPr>
          <w:b/>
          <w:bCs/>
        </w:rPr>
      </w:pPr>
    </w:p>
    <w:p w14:paraId="4533A456" w14:textId="69344504" w:rsidR="00C014AB" w:rsidRDefault="00C014AB" w:rsidP="00C014AB">
      <w:pPr>
        <w:suppressLineNumbers/>
        <w:rPr>
          <w:b/>
          <w:bCs/>
        </w:rPr>
      </w:pPr>
    </w:p>
    <w:p w14:paraId="15489920" w14:textId="5CD0D98C" w:rsidR="00C014AB" w:rsidRDefault="00C014AB" w:rsidP="00C014AB">
      <w:pPr>
        <w:suppressLineNumbers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0AA28170" wp14:editId="4474736F">
            <wp:extent cx="5274310" cy="366204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UC5B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EB6BA" w14:textId="7789035F" w:rsidR="00C014AB" w:rsidRDefault="00C014AB" w:rsidP="00C014AB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2</w:t>
      </w:r>
      <w:r>
        <w:rPr>
          <w:rFonts w:hint="eastAsia"/>
          <w:b/>
          <w:bCs/>
        </w:rPr>
        <w:t>A.</w:t>
      </w:r>
      <w:r>
        <w:rPr>
          <w:b/>
          <w:bCs/>
        </w:rPr>
        <w:t>b (MUC5B)</w:t>
      </w:r>
    </w:p>
    <w:p w14:paraId="2ADD6155" w14:textId="562AB72F" w:rsidR="00C014AB" w:rsidRDefault="00C014AB" w:rsidP="00C014AB">
      <w:pPr>
        <w:suppressLineNumbers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69B678DC" wp14:editId="496581A0">
            <wp:extent cx="5274310" cy="479234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uc2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9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0DEE7" w14:textId="3604ADF1" w:rsidR="00C014AB" w:rsidRDefault="00C014AB" w:rsidP="00C014AB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2</w:t>
      </w:r>
      <w:r>
        <w:rPr>
          <w:rFonts w:hint="eastAsia"/>
          <w:b/>
          <w:bCs/>
        </w:rPr>
        <w:t>A.</w:t>
      </w:r>
      <w:r>
        <w:rPr>
          <w:b/>
          <w:bCs/>
        </w:rPr>
        <w:t>c (MUC2)</w:t>
      </w:r>
    </w:p>
    <w:p w14:paraId="6C91CDEA" w14:textId="77777777" w:rsidR="00113CEB" w:rsidRDefault="00113CEB" w:rsidP="00C014AB">
      <w:pPr>
        <w:suppressLineNumbers/>
        <w:rPr>
          <w:b/>
          <w:bCs/>
        </w:rPr>
      </w:pPr>
    </w:p>
    <w:p w14:paraId="0E2ACB46" w14:textId="1AC4E51E" w:rsidR="00C014AB" w:rsidRDefault="00C014AB" w:rsidP="00C014AB">
      <w:pPr>
        <w:suppressLineNumbers/>
        <w:rPr>
          <w:b/>
          <w:bCs/>
        </w:rPr>
      </w:pPr>
    </w:p>
    <w:p w14:paraId="0E967B94" w14:textId="78BE0DEE" w:rsidR="00C014AB" w:rsidRDefault="00C014AB" w:rsidP="00C014AB">
      <w:pPr>
        <w:suppressLineNumbers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2E295DF8" wp14:editId="3D0472A5">
            <wp:extent cx="5274310" cy="270319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FTR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F0BDD" w14:textId="3ED39257" w:rsidR="00C014AB" w:rsidRDefault="00C014AB" w:rsidP="00C014AB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2</w:t>
      </w:r>
      <w:r>
        <w:rPr>
          <w:rFonts w:hint="eastAsia"/>
          <w:b/>
          <w:bCs/>
        </w:rPr>
        <w:t>A.</w:t>
      </w:r>
      <w:r>
        <w:rPr>
          <w:b/>
          <w:bCs/>
        </w:rPr>
        <w:t>d (CFTR)</w:t>
      </w:r>
    </w:p>
    <w:p w14:paraId="3FC25AAB" w14:textId="77777777" w:rsidR="00C014AB" w:rsidRDefault="00C014AB" w:rsidP="00C014AB">
      <w:pPr>
        <w:suppressLineNumbers/>
        <w:rPr>
          <w:b/>
          <w:bCs/>
        </w:rPr>
      </w:pPr>
    </w:p>
    <w:p w14:paraId="5336AC8B" w14:textId="77777777" w:rsidR="00C014AB" w:rsidRPr="000018AF" w:rsidRDefault="00C014AB" w:rsidP="00C014AB">
      <w:pPr>
        <w:suppressLineNumbers/>
        <w:rPr>
          <w:b/>
          <w:bCs/>
        </w:rPr>
      </w:pPr>
    </w:p>
    <w:p w14:paraId="6AF85E2B" w14:textId="1B06B127" w:rsidR="00C014AB" w:rsidRDefault="00C014AB">
      <w:r>
        <w:rPr>
          <w:rFonts w:hint="eastAsia"/>
          <w:noProof/>
        </w:rPr>
        <w:drawing>
          <wp:inline distT="0" distB="0" distL="0" distR="0" wp14:anchorId="72A5919C" wp14:editId="54717977">
            <wp:extent cx="5274310" cy="4761865"/>
            <wp:effectExtent l="0" t="0" r="254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APDH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6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AAC93" w14:textId="02EA0FA9" w:rsidR="00C014AB" w:rsidRDefault="00C014AB" w:rsidP="00C014AB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2</w:t>
      </w:r>
      <w:r>
        <w:rPr>
          <w:rFonts w:hint="eastAsia"/>
          <w:b/>
          <w:bCs/>
        </w:rPr>
        <w:t>A.</w:t>
      </w:r>
      <w:r>
        <w:rPr>
          <w:b/>
          <w:bCs/>
        </w:rPr>
        <w:t>e (GAPDH)</w:t>
      </w:r>
    </w:p>
    <w:p w14:paraId="68676663" w14:textId="61CFD34F" w:rsidR="0035301D" w:rsidRDefault="0035301D" w:rsidP="00C014AB">
      <w:pPr>
        <w:suppressLineNumbers/>
        <w:rPr>
          <w:b/>
          <w:bCs/>
        </w:rPr>
      </w:pPr>
    </w:p>
    <w:p w14:paraId="7CEA6B64" w14:textId="4826D888" w:rsidR="0035301D" w:rsidRDefault="0035301D" w:rsidP="00C014AB">
      <w:pPr>
        <w:suppressLineNumbers/>
        <w:rPr>
          <w:b/>
          <w:bCs/>
        </w:rPr>
      </w:pPr>
    </w:p>
    <w:p w14:paraId="154DC754" w14:textId="63E4A6E6" w:rsidR="0035301D" w:rsidRDefault="0035301D" w:rsidP="00C014AB">
      <w:pPr>
        <w:suppressLineNumbers/>
        <w:rPr>
          <w:b/>
          <w:bCs/>
        </w:rPr>
      </w:pPr>
    </w:p>
    <w:p w14:paraId="55E3A709" w14:textId="198BEA2D" w:rsidR="0035301D" w:rsidRDefault="0035301D" w:rsidP="00C014AB">
      <w:pPr>
        <w:suppressLineNumbers/>
        <w:rPr>
          <w:b/>
          <w:bCs/>
        </w:rPr>
      </w:pPr>
    </w:p>
    <w:p w14:paraId="27A37506" w14:textId="77777777" w:rsidR="0035301D" w:rsidRDefault="0035301D" w:rsidP="00C014AB">
      <w:pPr>
        <w:suppressLineNumbers/>
        <w:rPr>
          <w:b/>
          <w:bCs/>
        </w:rPr>
      </w:pPr>
    </w:p>
    <w:p w14:paraId="6AC6D365" w14:textId="145D7AF4" w:rsidR="00C014AB" w:rsidRDefault="0017083A">
      <w:r>
        <w:rPr>
          <w:noProof/>
        </w:rPr>
        <w:lastRenderedPageBreak/>
        <w:drawing>
          <wp:inline distT="0" distB="0" distL="0" distR="0" wp14:anchorId="17D073B0" wp14:editId="6F3D7DD8">
            <wp:extent cx="5274310" cy="3942715"/>
            <wp:effectExtent l="0" t="0" r="254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3A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E1D50" w14:textId="37192B85" w:rsidR="0017083A" w:rsidRPr="000018AF" w:rsidRDefault="0017083A" w:rsidP="0017083A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3</w:t>
      </w:r>
      <w:r>
        <w:rPr>
          <w:b/>
          <w:bCs/>
        </w:rPr>
        <w:t>A</w:t>
      </w:r>
    </w:p>
    <w:p w14:paraId="61428D93" w14:textId="285AA736" w:rsidR="0017083A" w:rsidRDefault="0017083A" w:rsidP="0017083A">
      <w:pPr>
        <w:rPr>
          <w:szCs w:val="21"/>
        </w:rPr>
      </w:pPr>
      <w:r w:rsidRPr="000018AF">
        <w:rPr>
          <w:szCs w:val="21"/>
        </w:rPr>
        <w:t xml:space="preserve">Western </w:t>
      </w:r>
      <w:r w:rsidR="005D3613">
        <w:rPr>
          <w:szCs w:val="21"/>
        </w:rPr>
        <w:t>b</w:t>
      </w:r>
      <w:r w:rsidRPr="000018AF">
        <w:rPr>
          <w:szCs w:val="21"/>
        </w:rPr>
        <w:t>lot bands for specific markers on the surface of exosomes.</w:t>
      </w:r>
      <w:r w:rsidR="005D3613">
        <w:rPr>
          <w:szCs w:val="21"/>
        </w:rPr>
        <w:t xml:space="preserve"> CD9, CD63 and CD81 </w:t>
      </w:r>
      <w:r w:rsidR="005D3613" w:rsidRPr="00411148">
        <w:rPr>
          <w:szCs w:val="21"/>
        </w:rPr>
        <w:t>were positive in exosomes</w:t>
      </w:r>
      <w:r w:rsidR="005D3613">
        <w:rPr>
          <w:szCs w:val="21"/>
        </w:rPr>
        <w:t>.</w:t>
      </w:r>
    </w:p>
    <w:p w14:paraId="50B51712" w14:textId="4E42F9BC" w:rsidR="00981542" w:rsidRDefault="00981542" w:rsidP="0017083A">
      <w:pPr>
        <w:rPr>
          <w:szCs w:val="21"/>
        </w:rPr>
      </w:pPr>
    </w:p>
    <w:p w14:paraId="7A738639" w14:textId="77777777" w:rsidR="00981542" w:rsidRDefault="00981542" w:rsidP="0017083A">
      <w:pPr>
        <w:rPr>
          <w:rFonts w:hint="eastAsia"/>
          <w:szCs w:val="21"/>
        </w:rPr>
      </w:pPr>
    </w:p>
    <w:p w14:paraId="4C8A5A9D" w14:textId="77777777" w:rsidR="00981542" w:rsidRDefault="00981542" w:rsidP="0017083A">
      <w:pPr>
        <w:rPr>
          <w:szCs w:val="21"/>
        </w:rPr>
      </w:pPr>
    </w:p>
    <w:p w14:paraId="5BABF759" w14:textId="72C3248E" w:rsidR="00981542" w:rsidRDefault="00981542" w:rsidP="0017083A">
      <w:r>
        <w:rPr>
          <w:rFonts w:hint="eastAsia"/>
          <w:noProof/>
        </w:rPr>
        <w:drawing>
          <wp:inline distT="0" distB="0" distL="0" distR="0" wp14:anchorId="7DF077CA" wp14:editId="45D789EB">
            <wp:extent cx="4772025" cy="300037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D9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179A3" w14:textId="65F47C30" w:rsidR="00981542" w:rsidRDefault="00981542" w:rsidP="00981542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3</w:t>
      </w:r>
      <w:r>
        <w:rPr>
          <w:b/>
          <w:bCs/>
        </w:rPr>
        <w:t>A</w:t>
      </w:r>
      <w:r>
        <w:rPr>
          <w:b/>
          <w:bCs/>
        </w:rPr>
        <w:t>.a (CD9)</w:t>
      </w:r>
    </w:p>
    <w:p w14:paraId="6F4D2FA0" w14:textId="61DCAFD6" w:rsidR="00981542" w:rsidRDefault="00981542" w:rsidP="00981542">
      <w:pPr>
        <w:suppressLineNumbers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047D9D4" wp14:editId="3E6C754C">
            <wp:extent cx="5274310" cy="379285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D81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61D3F" w14:textId="72B35912" w:rsidR="00981542" w:rsidRDefault="00981542" w:rsidP="00981542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3</w:t>
      </w:r>
      <w:r>
        <w:rPr>
          <w:b/>
          <w:bCs/>
        </w:rPr>
        <w:t>A.</w:t>
      </w:r>
      <w:r w:rsidR="00113CEB">
        <w:rPr>
          <w:b/>
          <w:bCs/>
        </w:rPr>
        <w:t>b</w:t>
      </w:r>
      <w:r>
        <w:rPr>
          <w:b/>
          <w:bCs/>
        </w:rPr>
        <w:t xml:space="preserve"> (CD</w:t>
      </w:r>
      <w:r>
        <w:rPr>
          <w:b/>
          <w:bCs/>
        </w:rPr>
        <w:t>81</w:t>
      </w:r>
      <w:r>
        <w:rPr>
          <w:b/>
          <w:bCs/>
        </w:rPr>
        <w:t>)</w:t>
      </w:r>
    </w:p>
    <w:p w14:paraId="5BF5117C" w14:textId="63ACB090" w:rsidR="00981542" w:rsidRDefault="00981542" w:rsidP="00981542">
      <w:pPr>
        <w:suppressLineNumbers/>
        <w:rPr>
          <w:b/>
          <w:bCs/>
        </w:rPr>
      </w:pPr>
    </w:p>
    <w:p w14:paraId="72FE8171" w14:textId="77777777" w:rsidR="00981542" w:rsidRDefault="00981542" w:rsidP="00981542">
      <w:pPr>
        <w:suppressLineNumbers/>
        <w:rPr>
          <w:rFonts w:hint="eastAsia"/>
          <w:b/>
          <w:bCs/>
        </w:rPr>
      </w:pPr>
    </w:p>
    <w:p w14:paraId="66AA4E7D" w14:textId="3F4B5527" w:rsidR="00981542" w:rsidRDefault="00981542" w:rsidP="00981542">
      <w:pPr>
        <w:suppressLineNumbers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047AD11" wp14:editId="065189B5">
            <wp:extent cx="5274310" cy="303657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D63.t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E8525" w14:textId="2042530E" w:rsidR="00981542" w:rsidRDefault="00981542" w:rsidP="00981542">
      <w:pPr>
        <w:suppressLineNumbers/>
        <w:rPr>
          <w:rFonts w:hint="eastAsia"/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3</w:t>
      </w:r>
      <w:r>
        <w:rPr>
          <w:b/>
          <w:bCs/>
        </w:rPr>
        <w:t>A.</w:t>
      </w:r>
      <w:r w:rsidR="00113CEB">
        <w:rPr>
          <w:b/>
          <w:bCs/>
        </w:rPr>
        <w:t>c</w:t>
      </w:r>
      <w:r>
        <w:rPr>
          <w:b/>
          <w:bCs/>
        </w:rPr>
        <w:t xml:space="preserve"> (CD</w:t>
      </w:r>
      <w:r w:rsidR="00C651D2">
        <w:rPr>
          <w:b/>
          <w:bCs/>
        </w:rPr>
        <w:t>63</w:t>
      </w:r>
      <w:r>
        <w:rPr>
          <w:b/>
          <w:bCs/>
        </w:rPr>
        <w:t>)</w:t>
      </w:r>
    </w:p>
    <w:p w14:paraId="6A528CAA" w14:textId="77777777" w:rsidR="00981542" w:rsidRPr="000018AF" w:rsidRDefault="00981542" w:rsidP="00981542">
      <w:pPr>
        <w:suppressLineNumbers/>
        <w:rPr>
          <w:rFonts w:hint="eastAsia"/>
          <w:b/>
          <w:bCs/>
        </w:rPr>
      </w:pPr>
    </w:p>
    <w:p w14:paraId="435E4E87" w14:textId="3032897B" w:rsidR="00981542" w:rsidRDefault="00981542" w:rsidP="0017083A"/>
    <w:p w14:paraId="1DD107C1" w14:textId="7723494E" w:rsidR="005D3613" w:rsidRDefault="005D3613" w:rsidP="0017083A"/>
    <w:p w14:paraId="1FC03F82" w14:textId="2D510F9B" w:rsidR="005D3613" w:rsidRDefault="005D3613" w:rsidP="0017083A"/>
    <w:p w14:paraId="19D07BB0" w14:textId="29811CAA" w:rsidR="005D3613" w:rsidRDefault="005D3613" w:rsidP="0017083A">
      <w:r>
        <w:rPr>
          <w:rFonts w:hint="eastAsia"/>
          <w:noProof/>
        </w:rPr>
        <w:lastRenderedPageBreak/>
        <w:drawing>
          <wp:inline distT="0" distB="0" distL="0" distR="0" wp14:anchorId="748BA051" wp14:editId="7AEE7811">
            <wp:extent cx="5274310" cy="579755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6A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9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55C3B" w14:textId="2E891746" w:rsidR="005D3613" w:rsidRDefault="005D3613" w:rsidP="005D3613">
      <w:pPr>
        <w:suppressLineNumbers/>
        <w:rPr>
          <w:szCs w:val="21"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6</w:t>
      </w:r>
      <w:r>
        <w:rPr>
          <w:b/>
          <w:bCs/>
        </w:rPr>
        <w:t>A</w:t>
      </w:r>
      <w:r w:rsidR="00C651D2">
        <w:rPr>
          <w:b/>
          <w:bCs/>
        </w:rPr>
        <w:t xml:space="preserve"> </w:t>
      </w:r>
      <w:proofErr w:type="gramStart"/>
      <w:r w:rsidRPr="000018AF">
        <w:rPr>
          <w:color w:val="000000" w:themeColor="text1"/>
          <w:szCs w:val="21"/>
        </w:rPr>
        <w:t>The</w:t>
      </w:r>
      <w:proofErr w:type="gramEnd"/>
      <w:r w:rsidRPr="000018AF">
        <w:rPr>
          <w:color w:val="000000" w:themeColor="text1"/>
          <w:szCs w:val="21"/>
        </w:rPr>
        <w:t xml:space="preserve"> </w:t>
      </w:r>
      <w:r w:rsidR="00C651D2">
        <w:rPr>
          <w:rFonts w:hint="eastAsia"/>
          <w:color w:val="000000" w:themeColor="text1"/>
          <w:szCs w:val="21"/>
        </w:rPr>
        <w:t>western</w:t>
      </w:r>
      <w:r w:rsidR="00C651D2">
        <w:rPr>
          <w:color w:val="000000" w:themeColor="text1"/>
          <w:szCs w:val="21"/>
        </w:rPr>
        <w:t xml:space="preserve"> </w:t>
      </w:r>
      <w:r w:rsidR="00C651D2">
        <w:rPr>
          <w:rFonts w:hint="eastAsia"/>
          <w:color w:val="000000" w:themeColor="text1"/>
          <w:szCs w:val="21"/>
        </w:rPr>
        <w:t>blot</w:t>
      </w:r>
      <w:r w:rsidR="00C651D2" w:rsidRPr="000018AF">
        <w:rPr>
          <w:color w:val="000000" w:themeColor="text1"/>
          <w:szCs w:val="21"/>
        </w:rPr>
        <w:t xml:space="preserve"> </w:t>
      </w:r>
      <w:r w:rsidR="00C651D2">
        <w:rPr>
          <w:color w:val="000000" w:themeColor="text1"/>
          <w:szCs w:val="21"/>
        </w:rPr>
        <w:t xml:space="preserve">of </w:t>
      </w:r>
      <w:r w:rsidRPr="000018AF">
        <w:rPr>
          <w:color w:val="000000" w:themeColor="text1"/>
          <w:szCs w:val="21"/>
        </w:rPr>
        <w:t>expression of mucin and CFTR</w:t>
      </w:r>
      <w:r w:rsidR="00AC65A6">
        <w:rPr>
          <w:color w:val="000000" w:themeColor="text1"/>
          <w:szCs w:val="21"/>
        </w:rPr>
        <w:t xml:space="preserve"> in 16HBE.</w:t>
      </w:r>
      <w:r w:rsidRPr="000018AF">
        <w:rPr>
          <w:szCs w:val="21"/>
        </w:rPr>
        <w:t xml:space="preserve"> The expression levels of MUC5AC, MUC5B and MUC2 of 16HBE in miR-380 mimic group were significantly higher than those in the control group.</w:t>
      </w:r>
      <w:r w:rsidR="009E3299" w:rsidRPr="009E3299">
        <w:rPr>
          <w:szCs w:val="21"/>
        </w:rPr>
        <w:t xml:space="preserve"> </w:t>
      </w:r>
      <w:r w:rsidR="009E3299">
        <w:rPr>
          <w:szCs w:val="21"/>
        </w:rPr>
        <w:t xml:space="preserve">The </w:t>
      </w:r>
      <w:r w:rsidR="009E3299" w:rsidRPr="00A253B6">
        <w:rPr>
          <w:szCs w:val="21"/>
        </w:rPr>
        <w:t>CFTR expression level w</w:t>
      </w:r>
      <w:r w:rsidR="009E3299">
        <w:rPr>
          <w:szCs w:val="21"/>
        </w:rPr>
        <w:t>as</w:t>
      </w:r>
      <w:r w:rsidR="009E3299" w:rsidRPr="00A253B6">
        <w:rPr>
          <w:szCs w:val="21"/>
        </w:rPr>
        <w:t xml:space="preserve"> down-regulated</w:t>
      </w:r>
      <w:r w:rsidR="009E3299">
        <w:rPr>
          <w:szCs w:val="21"/>
        </w:rPr>
        <w:t xml:space="preserve"> in miR-380 mimic group</w:t>
      </w:r>
      <w:r w:rsidR="009E3299" w:rsidRPr="00A253B6">
        <w:rPr>
          <w:szCs w:val="21"/>
        </w:rPr>
        <w:t>.</w:t>
      </w:r>
    </w:p>
    <w:p w14:paraId="5C4E974B" w14:textId="4E0F014C" w:rsidR="008E685E" w:rsidRDefault="008E685E" w:rsidP="005D3613">
      <w:pPr>
        <w:suppressLineNumbers/>
        <w:rPr>
          <w:szCs w:val="21"/>
        </w:rPr>
      </w:pPr>
    </w:p>
    <w:p w14:paraId="30B18D6A" w14:textId="23FAC359" w:rsidR="008E685E" w:rsidRDefault="008E685E" w:rsidP="005D3613">
      <w:pPr>
        <w:suppressLineNumbers/>
      </w:pPr>
      <w:r>
        <w:rPr>
          <w:rFonts w:hint="eastAsia"/>
          <w:noProof/>
        </w:rPr>
        <w:lastRenderedPageBreak/>
        <w:drawing>
          <wp:inline distT="0" distB="0" distL="0" distR="0" wp14:anchorId="7D399490" wp14:editId="744FD278">
            <wp:extent cx="2733675" cy="3324225"/>
            <wp:effectExtent l="0" t="0" r="952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UC5AC.tif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E6A55" w14:textId="2B7901E0" w:rsidR="008E685E" w:rsidRDefault="008E685E" w:rsidP="005D3613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6</w:t>
      </w:r>
      <w:r>
        <w:rPr>
          <w:b/>
          <w:bCs/>
        </w:rPr>
        <w:t>A</w:t>
      </w:r>
      <w:r>
        <w:rPr>
          <w:b/>
          <w:bCs/>
        </w:rPr>
        <w:t>.a (MUC</w:t>
      </w:r>
      <w:r>
        <w:rPr>
          <w:rFonts w:hint="eastAsia"/>
          <w:b/>
          <w:bCs/>
        </w:rPr>
        <w:t>5</w:t>
      </w:r>
      <w:r>
        <w:rPr>
          <w:b/>
          <w:bCs/>
        </w:rPr>
        <w:t>AC)</w:t>
      </w:r>
    </w:p>
    <w:p w14:paraId="5C49B448" w14:textId="77777777" w:rsidR="00113CEB" w:rsidRDefault="00113CEB" w:rsidP="005D3613">
      <w:pPr>
        <w:suppressLineNumbers/>
        <w:rPr>
          <w:b/>
          <w:bCs/>
        </w:rPr>
      </w:pPr>
    </w:p>
    <w:p w14:paraId="444C1FBC" w14:textId="376A4790" w:rsidR="008E685E" w:rsidRDefault="008E685E" w:rsidP="005D3613">
      <w:pPr>
        <w:suppressLineNumbers/>
        <w:rPr>
          <w:b/>
          <w:bCs/>
        </w:rPr>
      </w:pPr>
    </w:p>
    <w:p w14:paraId="0348381B" w14:textId="029AB749" w:rsidR="008E685E" w:rsidRDefault="008E685E" w:rsidP="005D3613">
      <w:pPr>
        <w:suppressLineNumbers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14358585" wp14:editId="68543C50">
            <wp:extent cx="2714625" cy="366712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MUC5B.tif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0FB99" w14:textId="6598A655" w:rsidR="008E685E" w:rsidRDefault="008E685E" w:rsidP="008E685E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6</w:t>
      </w:r>
      <w:r>
        <w:rPr>
          <w:b/>
          <w:bCs/>
        </w:rPr>
        <w:t>A.</w:t>
      </w:r>
      <w:r>
        <w:rPr>
          <w:b/>
          <w:bCs/>
        </w:rPr>
        <w:t>b</w:t>
      </w:r>
      <w:r>
        <w:rPr>
          <w:b/>
          <w:bCs/>
        </w:rPr>
        <w:t xml:space="preserve"> (MUC</w:t>
      </w:r>
      <w:r>
        <w:rPr>
          <w:rFonts w:hint="eastAsia"/>
          <w:b/>
          <w:bCs/>
        </w:rPr>
        <w:t>5</w:t>
      </w:r>
      <w:r>
        <w:rPr>
          <w:b/>
          <w:bCs/>
        </w:rPr>
        <w:t>B</w:t>
      </w:r>
      <w:r>
        <w:rPr>
          <w:b/>
          <w:bCs/>
        </w:rPr>
        <w:t>)</w:t>
      </w:r>
    </w:p>
    <w:p w14:paraId="2C31F7D4" w14:textId="13FD378A" w:rsidR="008E685E" w:rsidRDefault="008E685E" w:rsidP="008E685E">
      <w:pPr>
        <w:suppressLineNumbers/>
        <w:rPr>
          <w:b/>
          <w:bCs/>
        </w:rPr>
      </w:pPr>
    </w:p>
    <w:p w14:paraId="74487375" w14:textId="3921A353" w:rsidR="008E685E" w:rsidRDefault="008E685E" w:rsidP="008E685E">
      <w:pPr>
        <w:suppressLineNumbers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3673585D" wp14:editId="698899F5">
            <wp:extent cx="2667000" cy="450532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MUC2.tif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450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EE41E" w14:textId="7452F343" w:rsidR="008E685E" w:rsidRDefault="008E685E" w:rsidP="008E685E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6</w:t>
      </w:r>
      <w:r>
        <w:rPr>
          <w:b/>
          <w:bCs/>
        </w:rPr>
        <w:t>A.</w:t>
      </w:r>
      <w:r>
        <w:rPr>
          <w:b/>
          <w:bCs/>
        </w:rPr>
        <w:t>c</w:t>
      </w:r>
      <w:r>
        <w:rPr>
          <w:b/>
          <w:bCs/>
        </w:rPr>
        <w:t xml:space="preserve"> (MUC</w:t>
      </w:r>
      <w:r>
        <w:rPr>
          <w:b/>
          <w:bCs/>
        </w:rPr>
        <w:t>2</w:t>
      </w:r>
      <w:r>
        <w:rPr>
          <w:b/>
          <w:bCs/>
        </w:rPr>
        <w:t>)</w:t>
      </w:r>
    </w:p>
    <w:p w14:paraId="2D4B55E4" w14:textId="3E2ACBBE" w:rsidR="008E685E" w:rsidRDefault="008E685E" w:rsidP="008E685E">
      <w:pPr>
        <w:suppressLineNumbers/>
        <w:rPr>
          <w:b/>
          <w:bCs/>
        </w:rPr>
      </w:pPr>
    </w:p>
    <w:p w14:paraId="0AD70F8B" w14:textId="693FE5DB" w:rsidR="008E685E" w:rsidRDefault="008E685E" w:rsidP="008E685E">
      <w:pPr>
        <w:suppressLineNumbers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413E86C8" wp14:editId="6A841C55">
            <wp:extent cx="2752725" cy="4086225"/>
            <wp:effectExtent l="0" t="0" r="9525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CFTR.tif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2741F" w14:textId="70FA1497" w:rsidR="008E685E" w:rsidRDefault="008E685E" w:rsidP="008E685E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6</w:t>
      </w:r>
      <w:r>
        <w:rPr>
          <w:b/>
          <w:bCs/>
        </w:rPr>
        <w:t>A.</w:t>
      </w:r>
      <w:r>
        <w:rPr>
          <w:b/>
          <w:bCs/>
        </w:rPr>
        <w:t>d</w:t>
      </w:r>
      <w:r>
        <w:rPr>
          <w:b/>
          <w:bCs/>
        </w:rPr>
        <w:t xml:space="preserve"> (</w:t>
      </w:r>
      <w:r>
        <w:rPr>
          <w:b/>
          <w:bCs/>
        </w:rPr>
        <w:t>CFTR</w:t>
      </w:r>
      <w:r>
        <w:rPr>
          <w:b/>
          <w:bCs/>
        </w:rPr>
        <w:t>)</w:t>
      </w:r>
    </w:p>
    <w:p w14:paraId="44F4DF5D" w14:textId="0129CC07" w:rsidR="008E685E" w:rsidRDefault="008E685E" w:rsidP="008E685E">
      <w:pPr>
        <w:suppressLineNumbers/>
        <w:rPr>
          <w:b/>
          <w:bCs/>
        </w:rPr>
      </w:pPr>
    </w:p>
    <w:p w14:paraId="3B84E8D5" w14:textId="30250C3E" w:rsidR="008E685E" w:rsidRDefault="003B5095" w:rsidP="008E685E">
      <w:pPr>
        <w:suppressLineNumbers/>
        <w:rPr>
          <w:rFonts w:hint="eastAsia"/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18536DDC" wp14:editId="061D0356">
            <wp:extent cx="2314575" cy="4943475"/>
            <wp:effectExtent l="0" t="0" r="952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APDH.tif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494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98936" w14:textId="6761EB4C" w:rsidR="003B5095" w:rsidRDefault="003B5095" w:rsidP="003B5095">
      <w:pPr>
        <w:suppressLineNumbers/>
        <w:rPr>
          <w:b/>
          <w:bCs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6</w:t>
      </w:r>
      <w:r>
        <w:rPr>
          <w:b/>
          <w:bCs/>
        </w:rPr>
        <w:t>A.</w:t>
      </w:r>
      <w:r>
        <w:rPr>
          <w:b/>
          <w:bCs/>
        </w:rPr>
        <w:t>e</w:t>
      </w:r>
      <w:r>
        <w:rPr>
          <w:b/>
          <w:bCs/>
        </w:rPr>
        <w:t xml:space="preserve"> (</w:t>
      </w:r>
      <w:r>
        <w:rPr>
          <w:b/>
          <w:bCs/>
        </w:rPr>
        <w:t>GAPDH</w:t>
      </w:r>
      <w:r>
        <w:rPr>
          <w:b/>
          <w:bCs/>
        </w:rPr>
        <w:t>)</w:t>
      </w:r>
    </w:p>
    <w:p w14:paraId="5A837334" w14:textId="77777777" w:rsidR="008E685E" w:rsidRDefault="008E685E" w:rsidP="008E685E">
      <w:pPr>
        <w:suppressLineNumbers/>
        <w:rPr>
          <w:rFonts w:hint="eastAsia"/>
          <w:b/>
          <w:bCs/>
        </w:rPr>
      </w:pPr>
    </w:p>
    <w:p w14:paraId="0476266B" w14:textId="12961A0E" w:rsidR="008E685E" w:rsidRDefault="008E685E" w:rsidP="005D3613">
      <w:pPr>
        <w:suppressLineNumbers/>
        <w:rPr>
          <w:b/>
          <w:bCs/>
        </w:rPr>
      </w:pPr>
    </w:p>
    <w:p w14:paraId="23725425" w14:textId="7412C6BC" w:rsidR="00113CEB" w:rsidRDefault="00113CEB" w:rsidP="005D3613">
      <w:pPr>
        <w:suppressLineNumbers/>
        <w:rPr>
          <w:b/>
          <w:bCs/>
        </w:rPr>
      </w:pPr>
    </w:p>
    <w:p w14:paraId="0F5F1C73" w14:textId="523572AA" w:rsidR="00113CEB" w:rsidRDefault="00113CEB" w:rsidP="005D3613">
      <w:pPr>
        <w:suppressLineNumbers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0B434F44" wp14:editId="50972A0F">
            <wp:extent cx="5274310" cy="4093210"/>
            <wp:effectExtent l="0" t="0" r="2540" b="25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8A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CCF34" w14:textId="26147BDE" w:rsidR="00113CEB" w:rsidRDefault="00113CEB" w:rsidP="00113CEB">
      <w:pPr>
        <w:suppressLineNumbers/>
        <w:rPr>
          <w:szCs w:val="21"/>
        </w:rPr>
      </w:pPr>
      <w:r w:rsidRPr="000018AF">
        <w:rPr>
          <w:rFonts w:hint="eastAsia"/>
          <w:b/>
          <w:bCs/>
        </w:rPr>
        <w:t>F</w:t>
      </w:r>
      <w:r w:rsidRPr="000018AF">
        <w:rPr>
          <w:b/>
          <w:bCs/>
        </w:rPr>
        <w:t>igure 8</w:t>
      </w:r>
      <w:r>
        <w:rPr>
          <w:b/>
          <w:bCs/>
        </w:rPr>
        <w:t xml:space="preserve">A </w:t>
      </w:r>
      <w:proofErr w:type="gramStart"/>
      <w:r w:rsidRPr="000018AF">
        <w:rPr>
          <w:color w:val="000000" w:themeColor="text1"/>
          <w:szCs w:val="21"/>
        </w:rPr>
        <w:t>The</w:t>
      </w:r>
      <w:proofErr w:type="gramEnd"/>
      <w:r w:rsidRPr="000018AF">
        <w:rPr>
          <w:color w:val="000000" w:themeColor="text1"/>
          <w:szCs w:val="21"/>
        </w:rPr>
        <w:t xml:space="preserve"> </w:t>
      </w:r>
      <w:r>
        <w:rPr>
          <w:color w:val="000000" w:themeColor="text1"/>
          <w:szCs w:val="21"/>
        </w:rPr>
        <w:t xml:space="preserve">western blot of </w:t>
      </w:r>
      <w:r w:rsidRPr="000018AF">
        <w:rPr>
          <w:color w:val="000000" w:themeColor="text1"/>
          <w:szCs w:val="21"/>
        </w:rPr>
        <w:t xml:space="preserve">CFTR expression </w:t>
      </w:r>
      <w:r>
        <w:rPr>
          <w:color w:val="000000" w:themeColor="text1"/>
          <w:szCs w:val="21"/>
        </w:rPr>
        <w:t>in 16HBE.</w:t>
      </w:r>
      <w:r w:rsidRPr="000018AF">
        <w:rPr>
          <w:szCs w:val="21"/>
        </w:rPr>
        <w:t xml:space="preserve"> CFTR of 16HBE was significantly decreased by siRNA in 16HBE.</w:t>
      </w:r>
    </w:p>
    <w:p w14:paraId="7AE0C88A" w14:textId="5898773B" w:rsidR="00113CEB" w:rsidRDefault="00113CEB" w:rsidP="00113CEB">
      <w:pPr>
        <w:suppressLineNumbers/>
        <w:rPr>
          <w:szCs w:val="21"/>
        </w:rPr>
      </w:pPr>
    </w:p>
    <w:p w14:paraId="6C22FB55" w14:textId="1510D11C" w:rsidR="00113CEB" w:rsidRDefault="00113CEB" w:rsidP="00113CEB">
      <w:pPr>
        <w:suppressLineNumbers/>
        <w:rPr>
          <w:szCs w:val="21"/>
        </w:rPr>
      </w:pPr>
    </w:p>
    <w:p w14:paraId="4132E1EF" w14:textId="58126198" w:rsidR="00113CEB" w:rsidRDefault="00113CEB" w:rsidP="00113CEB">
      <w:pPr>
        <w:suppressLineNumbers/>
        <w:rPr>
          <w:szCs w:val="21"/>
        </w:rPr>
      </w:pPr>
    </w:p>
    <w:p w14:paraId="5436E0E7" w14:textId="585EF235" w:rsidR="00113CEB" w:rsidRDefault="00113CEB" w:rsidP="00113CEB">
      <w:pPr>
        <w:suppressLineNumbers/>
        <w:rPr>
          <w:szCs w:val="21"/>
        </w:rPr>
      </w:pPr>
    </w:p>
    <w:p w14:paraId="4D7EB17F" w14:textId="106C319A" w:rsidR="00113CEB" w:rsidRDefault="00113CEB" w:rsidP="00113CEB">
      <w:pPr>
        <w:suppressLineNumbers/>
        <w:rPr>
          <w:szCs w:val="21"/>
        </w:rPr>
      </w:pPr>
    </w:p>
    <w:p w14:paraId="21B799F8" w14:textId="1B9A7B57" w:rsidR="00113CEB" w:rsidRDefault="00113CEB" w:rsidP="00113CEB">
      <w:pPr>
        <w:suppressLineNumbers/>
        <w:rPr>
          <w:szCs w:val="21"/>
        </w:rPr>
      </w:pPr>
    </w:p>
    <w:p w14:paraId="107A6D95" w14:textId="43CAB0B7" w:rsidR="00113CEB" w:rsidRDefault="00113CEB" w:rsidP="00113CEB">
      <w:pPr>
        <w:suppressLineNumbers/>
        <w:rPr>
          <w:szCs w:val="21"/>
        </w:rPr>
      </w:pPr>
    </w:p>
    <w:p w14:paraId="51EA302D" w14:textId="20470411" w:rsidR="00113CEB" w:rsidRDefault="00113CEB" w:rsidP="00113CEB">
      <w:pPr>
        <w:suppressLineNumbers/>
        <w:rPr>
          <w:szCs w:val="21"/>
        </w:rPr>
      </w:pPr>
    </w:p>
    <w:p w14:paraId="5F73D238" w14:textId="7954AA92" w:rsidR="00113CEB" w:rsidRDefault="00113CEB" w:rsidP="00113CEB">
      <w:pPr>
        <w:suppressLineNumbers/>
        <w:rPr>
          <w:szCs w:val="21"/>
        </w:rPr>
      </w:pPr>
    </w:p>
    <w:p w14:paraId="4020A963" w14:textId="400F08AA" w:rsidR="00113CEB" w:rsidRDefault="00113CEB" w:rsidP="00113CEB">
      <w:pPr>
        <w:suppressLineNumbers/>
        <w:rPr>
          <w:szCs w:val="21"/>
        </w:rPr>
      </w:pPr>
    </w:p>
    <w:p w14:paraId="1BCC4976" w14:textId="072AF655" w:rsidR="00113CEB" w:rsidRDefault="00113CEB" w:rsidP="00113CEB">
      <w:pPr>
        <w:suppressLineNumbers/>
        <w:rPr>
          <w:szCs w:val="21"/>
        </w:rPr>
      </w:pPr>
    </w:p>
    <w:p w14:paraId="1638D2C7" w14:textId="1CFAE31A" w:rsidR="00113CEB" w:rsidRDefault="00113CEB" w:rsidP="00113CEB">
      <w:pPr>
        <w:suppressLineNumbers/>
        <w:rPr>
          <w:szCs w:val="21"/>
        </w:rPr>
      </w:pPr>
    </w:p>
    <w:p w14:paraId="5FE728DF" w14:textId="4217D757" w:rsidR="00113CEB" w:rsidRDefault="00113CEB" w:rsidP="00113CEB">
      <w:pPr>
        <w:suppressLineNumbers/>
        <w:rPr>
          <w:szCs w:val="21"/>
        </w:rPr>
      </w:pPr>
    </w:p>
    <w:p w14:paraId="27AD06C3" w14:textId="33E93EBB" w:rsidR="00113CEB" w:rsidRDefault="00113CEB" w:rsidP="00113CEB">
      <w:pPr>
        <w:suppressLineNumbers/>
        <w:rPr>
          <w:szCs w:val="21"/>
        </w:rPr>
      </w:pPr>
    </w:p>
    <w:p w14:paraId="16186840" w14:textId="41640A56" w:rsidR="00113CEB" w:rsidRDefault="00113CEB" w:rsidP="00113CEB">
      <w:pPr>
        <w:suppressLineNumbers/>
        <w:rPr>
          <w:szCs w:val="21"/>
        </w:rPr>
      </w:pPr>
    </w:p>
    <w:p w14:paraId="35ED49BA" w14:textId="6B323F28" w:rsidR="00113CEB" w:rsidRDefault="00113CEB" w:rsidP="00113CEB">
      <w:pPr>
        <w:suppressLineNumbers/>
        <w:rPr>
          <w:szCs w:val="21"/>
        </w:rPr>
      </w:pPr>
    </w:p>
    <w:p w14:paraId="01ADD287" w14:textId="0472353A" w:rsidR="00113CEB" w:rsidRDefault="00113CEB" w:rsidP="00113CEB">
      <w:pPr>
        <w:suppressLineNumbers/>
        <w:rPr>
          <w:szCs w:val="21"/>
        </w:rPr>
      </w:pPr>
    </w:p>
    <w:p w14:paraId="2C709DAF" w14:textId="775E021A" w:rsidR="00113CEB" w:rsidRDefault="00113CEB" w:rsidP="00113CEB">
      <w:pPr>
        <w:suppressLineNumbers/>
        <w:rPr>
          <w:szCs w:val="21"/>
        </w:rPr>
      </w:pPr>
    </w:p>
    <w:p w14:paraId="6C839199" w14:textId="0E757D44" w:rsidR="00113CEB" w:rsidRDefault="00113CEB" w:rsidP="00113CEB">
      <w:pPr>
        <w:suppressLineNumbers/>
        <w:rPr>
          <w:szCs w:val="21"/>
        </w:rPr>
      </w:pPr>
    </w:p>
    <w:p w14:paraId="4C5355B8" w14:textId="340C60A4" w:rsidR="00113CEB" w:rsidRDefault="00113CEB" w:rsidP="00113CEB">
      <w:pPr>
        <w:suppressLineNumbers/>
        <w:rPr>
          <w:szCs w:val="21"/>
        </w:rPr>
      </w:pPr>
    </w:p>
    <w:p w14:paraId="59E44386" w14:textId="24FF649E" w:rsidR="00113CEB" w:rsidRDefault="00113CEB" w:rsidP="00113CEB">
      <w:pPr>
        <w:suppressLineNumbers/>
        <w:rPr>
          <w:szCs w:val="21"/>
        </w:rPr>
      </w:pPr>
    </w:p>
    <w:p w14:paraId="74C3BB51" w14:textId="77777777" w:rsidR="00113CEB" w:rsidRDefault="00113CEB" w:rsidP="00113CEB">
      <w:pPr>
        <w:suppressLineNumbers/>
        <w:rPr>
          <w:rFonts w:hint="eastAsia"/>
          <w:szCs w:val="21"/>
        </w:rPr>
      </w:pPr>
    </w:p>
    <w:p w14:paraId="1B26E03D" w14:textId="2C18AE0D" w:rsidR="00113CEB" w:rsidRDefault="00113CEB" w:rsidP="00113CEB">
      <w:pPr>
        <w:suppressLineNumbers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73FABDE6" wp14:editId="2E521954">
            <wp:extent cx="4714875" cy="4838700"/>
            <wp:effectExtent l="0" t="0" r="952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FTR.tif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483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9F260" w14:textId="5F54616F" w:rsidR="00113CEB" w:rsidRDefault="00113CEB" w:rsidP="00113CEB">
      <w:pPr>
        <w:suppressLineNumbers/>
        <w:rPr>
          <w:b/>
          <w:bCs/>
        </w:rPr>
      </w:pPr>
      <w:r w:rsidRPr="00113CEB">
        <w:rPr>
          <w:rFonts w:hint="eastAsia"/>
          <w:b/>
          <w:bCs/>
        </w:rPr>
        <w:t>F</w:t>
      </w:r>
      <w:r w:rsidRPr="00113CEB">
        <w:rPr>
          <w:b/>
          <w:bCs/>
        </w:rPr>
        <w:t>igure 8A</w:t>
      </w:r>
      <w:r w:rsidRPr="00113CEB">
        <w:rPr>
          <w:b/>
          <w:bCs/>
        </w:rPr>
        <w:t>.a (CFTR)</w:t>
      </w:r>
    </w:p>
    <w:p w14:paraId="432AB617" w14:textId="77777777" w:rsidR="00113CEB" w:rsidRDefault="00113CEB" w:rsidP="00113CEB">
      <w:pPr>
        <w:suppressLineNumbers/>
        <w:rPr>
          <w:b/>
          <w:bCs/>
        </w:rPr>
      </w:pPr>
    </w:p>
    <w:p w14:paraId="6B097839" w14:textId="655606A9" w:rsidR="00113CEB" w:rsidRDefault="00113CEB" w:rsidP="00113CEB">
      <w:pPr>
        <w:suppressLineNumbers/>
        <w:rPr>
          <w:b/>
          <w:bCs/>
        </w:rPr>
      </w:pPr>
    </w:p>
    <w:p w14:paraId="304A6739" w14:textId="3166C9C7" w:rsidR="00113CEB" w:rsidRDefault="00113CEB" w:rsidP="00113CEB">
      <w:pPr>
        <w:suppressLineNumbers/>
        <w:rPr>
          <w:b/>
          <w:bCs/>
        </w:rPr>
      </w:pPr>
    </w:p>
    <w:p w14:paraId="4F57A97D" w14:textId="39DF9A25" w:rsidR="00113CEB" w:rsidRDefault="00113CEB" w:rsidP="00113CEB">
      <w:pPr>
        <w:suppressLineNumbers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2BE44CA9" wp14:editId="4300B517">
            <wp:extent cx="5210175" cy="314325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APDH.tif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A4EA8" w14:textId="643EFBF2" w:rsidR="00113CEB" w:rsidRDefault="00113CEB" w:rsidP="00113CEB">
      <w:pPr>
        <w:suppressLineNumbers/>
        <w:rPr>
          <w:b/>
          <w:bCs/>
        </w:rPr>
      </w:pPr>
      <w:r w:rsidRPr="00113CEB">
        <w:rPr>
          <w:rFonts w:hint="eastAsia"/>
          <w:b/>
          <w:bCs/>
        </w:rPr>
        <w:t>F</w:t>
      </w:r>
      <w:r w:rsidRPr="00113CEB">
        <w:rPr>
          <w:b/>
          <w:bCs/>
        </w:rPr>
        <w:t>igure 8A.</w:t>
      </w:r>
      <w:r>
        <w:rPr>
          <w:b/>
          <w:bCs/>
        </w:rPr>
        <w:t>b</w:t>
      </w:r>
      <w:r w:rsidRPr="00113CEB">
        <w:rPr>
          <w:b/>
          <w:bCs/>
        </w:rPr>
        <w:t xml:space="preserve"> (</w:t>
      </w:r>
      <w:r>
        <w:rPr>
          <w:b/>
          <w:bCs/>
        </w:rPr>
        <w:t>GAPDH</w:t>
      </w:r>
      <w:r w:rsidRPr="00113CEB">
        <w:rPr>
          <w:b/>
          <w:bCs/>
        </w:rPr>
        <w:t>)</w:t>
      </w:r>
    </w:p>
    <w:p w14:paraId="52294572" w14:textId="77777777" w:rsidR="00113CEB" w:rsidRPr="00113CEB" w:rsidRDefault="00113CEB" w:rsidP="00113CEB">
      <w:pPr>
        <w:suppressLineNumbers/>
        <w:rPr>
          <w:rFonts w:hint="eastAsia"/>
          <w:b/>
          <w:bCs/>
        </w:rPr>
      </w:pPr>
    </w:p>
    <w:sectPr w:rsidR="00113CEB" w:rsidRPr="00113C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116902" w14:textId="77777777" w:rsidR="00F8673D" w:rsidRDefault="00F8673D" w:rsidP="00E47ECD">
      <w:r>
        <w:separator/>
      </w:r>
    </w:p>
  </w:endnote>
  <w:endnote w:type="continuationSeparator" w:id="0">
    <w:p w14:paraId="4F13596D" w14:textId="77777777" w:rsidR="00F8673D" w:rsidRDefault="00F8673D" w:rsidP="00E47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133B2B" w14:textId="77777777" w:rsidR="00F8673D" w:rsidRDefault="00F8673D" w:rsidP="00E47ECD">
      <w:r>
        <w:separator/>
      </w:r>
    </w:p>
  </w:footnote>
  <w:footnote w:type="continuationSeparator" w:id="0">
    <w:p w14:paraId="3E8956F0" w14:textId="77777777" w:rsidR="00F8673D" w:rsidRDefault="00F8673D" w:rsidP="00E47E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96C"/>
    <w:rsid w:val="000D6D41"/>
    <w:rsid w:val="00113CEB"/>
    <w:rsid w:val="0012346B"/>
    <w:rsid w:val="00167606"/>
    <w:rsid w:val="0017083A"/>
    <w:rsid w:val="001B1C13"/>
    <w:rsid w:val="0035301D"/>
    <w:rsid w:val="003B5095"/>
    <w:rsid w:val="005D3613"/>
    <w:rsid w:val="00723C17"/>
    <w:rsid w:val="008A5ACF"/>
    <w:rsid w:val="008E685E"/>
    <w:rsid w:val="00981542"/>
    <w:rsid w:val="009E3299"/>
    <w:rsid w:val="00AC65A6"/>
    <w:rsid w:val="00B31D65"/>
    <w:rsid w:val="00C014AB"/>
    <w:rsid w:val="00C651D2"/>
    <w:rsid w:val="00CD296C"/>
    <w:rsid w:val="00E47ECD"/>
    <w:rsid w:val="00ED2B62"/>
    <w:rsid w:val="00F86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2144F0"/>
  <w15:chartTrackingRefBased/>
  <w15:docId w15:val="{F0CEAB20-D806-470C-A8F7-306A46536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C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7E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7E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7E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7E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8.tif"/><Relationship Id="rId18" Type="http://schemas.openxmlformats.org/officeDocument/2006/relationships/image" Target="media/image13.ti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tif"/><Relationship Id="rId7" Type="http://schemas.openxmlformats.org/officeDocument/2006/relationships/image" Target="media/image2.tif"/><Relationship Id="rId12" Type="http://schemas.openxmlformats.org/officeDocument/2006/relationships/image" Target="media/image7.jpg"/><Relationship Id="rId17" Type="http://schemas.openxmlformats.org/officeDocument/2006/relationships/image" Target="media/image12.ti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tif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tif"/><Relationship Id="rId24" Type="http://schemas.openxmlformats.org/officeDocument/2006/relationships/image" Target="media/image19.tif"/><Relationship Id="rId5" Type="http://schemas.openxmlformats.org/officeDocument/2006/relationships/endnotes" Target="endnotes.xml"/><Relationship Id="rId15" Type="http://schemas.openxmlformats.org/officeDocument/2006/relationships/image" Target="media/image10.tif"/><Relationship Id="rId23" Type="http://schemas.openxmlformats.org/officeDocument/2006/relationships/image" Target="media/image18.tif"/><Relationship Id="rId10" Type="http://schemas.openxmlformats.org/officeDocument/2006/relationships/image" Target="media/image5.tif"/><Relationship Id="rId19" Type="http://schemas.openxmlformats.org/officeDocument/2006/relationships/image" Target="media/image14.tif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image" Target="media/image9.tif"/><Relationship Id="rId22" Type="http://schemas.openxmlformats.org/officeDocument/2006/relationships/image" Target="media/image17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14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11</cp:revision>
  <dcterms:created xsi:type="dcterms:W3CDTF">2020-04-24T07:32:00Z</dcterms:created>
  <dcterms:modified xsi:type="dcterms:W3CDTF">2020-04-24T08:48:00Z</dcterms:modified>
</cp:coreProperties>
</file>