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A1F54D" w14:textId="77777777" w:rsidR="008F28F9" w:rsidRDefault="008F28F9" w:rsidP="008F28F9">
      <w:pPr>
        <w:jc w:val="center"/>
        <w:rPr>
          <w:b/>
          <w:sz w:val="23"/>
          <w:szCs w:val="23"/>
        </w:rPr>
      </w:pPr>
      <w:r>
        <w:rPr>
          <w:b/>
          <w:sz w:val="23"/>
          <w:szCs w:val="23"/>
        </w:rPr>
        <w:t>Supplementary Data for “Bacterial plasmid-associated and chromosomal proteins have fundamentally different properties in protein interaction networks”</w:t>
      </w:r>
    </w:p>
    <w:p w14:paraId="564C7CDD" w14:textId="77777777" w:rsidR="008F28F9" w:rsidRDefault="008F28F9" w:rsidP="008F28F9">
      <w:pPr>
        <w:rPr>
          <w:sz w:val="20"/>
          <w:szCs w:val="20"/>
        </w:rPr>
      </w:pPr>
    </w:p>
    <w:p w14:paraId="4F5F07B8" w14:textId="77777777" w:rsidR="008F28F9" w:rsidRDefault="008F28F9" w:rsidP="008F28F9">
      <w:pPr>
        <w:rPr>
          <w:b/>
          <w:sz w:val="20"/>
          <w:szCs w:val="20"/>
        </w:rPr>
      </w:pPr>
      <w:r>
        <w:rPr>
          <w:b/>
          <w:sz w:val="20"/>
          <w:szCs w:val="20"/>
        </w:rPr>
        <w:t>Page</w:t>
      </w:r>
      <w:r>
        <w:rPr>
          <w:b/>
          <w:sz w:val="20"/>
          <w:szCs w:val="20"/>
        </w:rPr>
        <w:tab/>
        <w:t>Item</w:t>
      </w:r>
      <w:r>
        <w:rPr>
          <w:b/>
          <w:sz w:val="20"/>
          <w:szCs w:val="20"/>
        </w:rPr>
        <w:tab/>
      </w:r>
      <w:r>
        <w:rPr>
          <w:b/>
          <w:sz w:val="20"/>
          <w:szCs w:val="20"/>
        </w:rPr>
        <w:tab/>
        <w:t>Description</w:t>
      </w:r>
    </w:p>
    <w:p w14:paraId="0BB80B18" w14:textId="77777777" w:rsidR="008F28F9" w:rsidRDefault="008F28F9" w:rsidP="008F28F9">
      <w:pPr>
        <w:rPr>
          <w:b/>
          <w:sz w:val="20"/>
          <w:szCs w:val="20"/>
        </w:rPr>
      </w:pPr>
    </w:p>
    <w:p w14:paraId="2E8E44C1" w14:textId="50C0AC06" w:rsidR="008F28F9" w:rsidRPr="00642A10" w:rsidRDefault="008F28F9" w:rsidP="008F28F9">
      <w:pPr>
        <w:rPr>
          <w:sz w:val="20"/>
          <w:szCs w:val="20"/>
        </w:rPr>
      </w:pPr>
      <w:r>
        <w:rPr>
          <w:sz w:val="20"/>
          <w:szCs w:val="20"/>
        </w:rPr>
        <w:t xml:space="preserve">  2</w:t>
      </w:r>
      <w:r>
        <w:rPr>
          <w:sz w:val="20"/>
          <w:szCs w:val="20"/>
        </w:rPr>
        <w:tab/>
      </w:r>
      <w:r w:rsidRPr="00642A10">
        <w:rPr>
          <w:sz w:val="20"/>
          <w:szCs w:val="20"/>
        </w:rPr>
        <w:t>Table S1</w:t>
      </w:r>
      <w:r w:rsidRPr="00642A10">
        <w:rPr>
          <w:sz w:val="20"/>
          <w:szCs w:val="20"/>
        </w:rPr>
        <w:tab/>
      </w:r>
      <w:r w:rsidRPr="00642A10">
        <w:rPr>
          <w:sz w:val="20"/>
          <w:szCs w:val="20"/>
        </w:rPr>
        <w:tab/>
        <w:t xml:space="preserve">Each of the plasmid-encoded genes and their associated plasmid link(s) across </w:t>
      </w:r>
      <w:r>
        <w:rPr>
          <w:sz w:val="20"/>
          <w:szCs w:val="20"/>
        </w:rPr>
        <w:t>the</w:t>
      </w:r>
      <w:r w:rsidRPr="00642A10">
        <w:rPr>
          <w:sz w:val="20"/>
          <w:szCs w:val="20"/>
        </w:rPr>
        <w:t xml:space="preserve"> plasmid </w:t>
      </w:r>
    </w:p>
    <w:p w14:paraId="22F059F6" w14:textId="77777777" w:rsidR="008F28F9" w:rsidRDefault="008F28F9" w:rsidP="008F28F9">
      <w:pPr>
        <w:ind w:left="1440" w:firstLine="720"/>
        <w:rPr>
          <w:sz w:val="20"/>
          <w:szCs w:val="20"/>
        </w:rPr>
      </w:pPr>
      <w:r w:rsidRPr="00642A10">
        <w:rPr>
          <w:sz w:val="20"/>
          <w:szCs w:val="20"/>
        </w:rPr>
        <w:t>accessions.</w:t>
      </w:r>
    </w:p>
    <w:p w14:paraId="79B7EE88" w14:textId="7C332288" w:rsidR="008F28F9" w:rsidRPr="001557E5" w:rsidRDefault="008F28F9" w:rsidP="008F28F9">
      <w:pPr>
        <w:ind w:left="720" w:hanging="720"/>
        <w:rPr>
          <w:sz w:val="20"/>
          <w:szCs w:val="20"/>
        </w:rPr>
      </w:pPr>
      <w:r>
        <w:rPr>
          <w:sz w:val="20"/>
          <w:szCs w:val="20"/>
        </w:rPr>
        <w:t xml:space="preserve">  2</w:t>
      </w:r>
      <w:r w:rsidRPr="001557E5">
        <w:rPr>
          <w:sz w:val="20"/>
          <w:szCs w:val="20"/>
        </w:rPr>
        <w:tab/>
        <w:t>Table S2</w:t>
      </w:r>
      <w:r w:rsidRPr="001557E5">
        <w:rPr>
          <w:sz w:val="20"/>
          <w:szCs w:val="20"/>
        </w:rPr>
        <w:tab/>
      </w:r>
      <w:r w:rsidRPr="001557E5">
        <w:rPr>
          <w:sz w:val="20"/>
          <w:szCs w:val="20"/>
        </w:rPr>
        <w:tab/>
        <w:t xml:space="preserve">The complete PMNLE and approximate PMNLE (aPMNLE) values for 491 samples’ PPI data </w:t>
      </w:r>
    </w:p>
    <w:p w14:paraId="2046D224" w14:textId="77777777" w:rsidR="008F28F9" w:rsidRPr="001557E5" w:rsidRDefault="008F28F9" w:rsidP="008F28F9">
      <w:pPr>
        <w:ind w:left="1440" w:firstLine="720"/>
        <w:rPr>
          <w:sz w:val="20"/>
          <w:szCs w:val="20"/>
        </w:rPr>
      </w:pPr>
      <w:r w:rsidRPr="001557E5">
        <w:rPr>
          <w:sz w:val="20"/>
          <w:szCs w:val="20"/>
        </w:rPr>
        <w:t>from StringDB across all proteins.</w:t>
      </w:r>
    </w:p>
    <w:p w14:paraId="57F876EF" w14:textId="079F0FF0" w:rsidR="008F28F9" w:rsidRPr="001557E5" w:rsidRDefault="008F28F9" w:rsidP="008F28F9">
      <w:pPr>
        <w:rPr>
          <w:color w:val="000000" w:themeColor="text1"/>
          <w:sz w:val="20"/>
          <w:szCs w:val="20"/>
        </w:rPr>
      </w:pPr>
      <w:r>
        <w:rPr>
          <w:color w:val="000000" w:themeColor="text1"/>
          <w:sz w:val="20"/>
          <w:szCs w:val="20"/>
        </w:rPr>
        <w:t xml:space="preserve">  2</w:t>
      </w:r>
      <w:r w:rsidRPr="001557E5">
        <w:rPr>
          <w:color w:val="000000" w:themeColor="text1"/>
          <w:sz w:val="20"/>
          <w:szCs w:val="20"/>
        </w:rPr>
        <w:tab/>
        <w:t>Table S3</w:t>
      </w:r>
      <w:r w:rsidRPr="001557E5">
        <w:rPr>
          <w:color w:val="000000" w:themeColor="text1"/>
          <w:sz w:val="20"/>
          <w:szCs w:val="20"/>
        </w:rPr>
        <w:tab/>
      </w:r>
      <w:r w:rsidRPr="001557E5">
        <w:rPr>
          <w:color w:val="000000" w:themeColor="text1"/>
          <w:sz w:val="20"/>
          <w:szCs w:val="20"/>
        </w:rPr>
        <w:tab/>
        <w:t>Key features of the bacterial samples.</w:t>
      </w:r>
    </w:p>
    <w:p w14:paraId="71F79014" w14:textId="5A3A3F66" w:rsidR="008F28F9" w:rsidRPr="00F13DA3" w:rsidRDefault="008F28F9" w:rsidP="008F28F9">
      <w:pPr>
        <w:rPr>
          <w:color w:val="000000" w:themeColor="text1"/>
          <w:sz w:val="20"/>
          <w:szCs w:val="20"/>
        </w:rPr>
      </w:pPr>
      <w:r>
        <w:rPr>
          <w:color w:val="000000" w:themeColor="text1"/>
          <w:sz w:val="20"/>
          <w:szCs w:val="20"/>
        </w:rPr>
        <w:t xml:space="preserve">  3</w:t>
      </w:r>
      <w:r w:rsidRPr="00F13DA3">
        <w:rPr>
          <w:color w:val="000000" w:themeColor="text1"/>
          <w:sz w:val="20"/>
          <w:szCs w:val="20"/>
        </w:rPr>
        <w:tab/>
        <w:t>Table S</w:t>
      </w:r>
      <w:r>
        <w:rPr>
          <w:color w:val="000000" w:themeColor="text1"/>
          <w:sz w:val="20"/>
          <w:szCs w:val="20"/>
        </w:rPr>
        <w:t>4</w:t>
      </w:r>
      <w:r>
        <w:rPr>
          <w:color w:val="000000" w:themeColor="text1"/>
          <w:sz w:val="20"/>
          <w:szCs w:val="20"/>
        </w:rPr>
        <w:tab/>
      </w:r>
      <w:r w:rsidRPr="00F13DA3">
        <w:rPr>
          <w:color w:val="000000" w:themeColor="text1"/>
          <w:sz w:val="20"/>
          <w:szCs w:val="20"/>
        </w:rPr>
        <w:tab/>
        <w:t xml:space="preserve">The 21 genes encoding proteins in the PPI network in Figure S18 along with their genomic </w:t>
      </w:r>
    </w:p>
    <w:p w14:paraId="415F46A0" w14:textId="77777777" w:rsidR="008F28F9" w:rsidRPr="00F13DA3" w:rsidRDefault="008F28F9" w:rsidP="008F28F9">
      <w:pPr>
        <w:ind w:left="1440" w:firstLine="720"/>
        <w:rPr>
          <w:color w:val="000000" w:themeColor="text1"/>
          <w:sz w:val="20"/>
          <w:szCs w:val="20"/>
        </w:rPr>
      </w:pPr>
      <w:r w:rsidRPr="00F13DA3">
        <w:rPr>
          <w:color w:val="000000" w:themeColor="text1"/>
          <w:sz w:val="20"/>
          <w:szCs w:val="20"/>
        </w:rPr>
        <w:t>context (plasmid or chromosome).</w:t>
      </w:r>
    </w:p>
    <w:p w14:paraId="7F254F99" w14:textId="42434B2B" w:rsidR="008F28F9" w:rsidRPr="00B2407C" w:rsidRDefault="008F28F9" w:rsidP="008F28F9">
      <w:pPr>
        <w:rPr>
          <w:color w:val="000000" w:themeColor="text1"/>
          <w:sz w:val="20"/>
          <w:szCs w:val="20"/>
        </w:rPr>
      </w:pPr>
      <w:r>
        <w:rPr>
          <w:color w:val="000000" w:themeColor="text1"/>
          <w:sz w:val="20"/>
          <w:szCs w:val="20"/>
        </w:rPr>
        <w:t xml:space="preserve">  4</w:t>
      </w:r>
      <w:r w:rsidRPr="00B2407C">
        <w:rPr>
          <w:color w:val="000000" w:themeColor="text1"/>
          <w:sz w:val="20"/>
          <w:szCs w:val="20"/>
        </w:rPr>
        <w:tab/>
        <w:t>Table S</w:t>
      </w:r>
      <w:r>
        <w:rPr>
          <w:color w:val="000000" w:themeColor="text1"/>
          <w:sz w:val="20"/>
          <w:szCs w:val="20"/>
        </w:rPr>
        <w:t>5</w:t>
      </w:r>
      <w:r w:rsidRPr="00B2407C">
        <w:rPr>
          <w:color w:val="000000" w:themeColor="text1"/>
          <w:sz w:val="20"/>
          <w:szCs w:val="20"/>
        </w:rPr>
        <w:tab/>
      </w:r>
      <w:r w:rsidRPr="00B2407C">
        <w:rPr>
          <w:color w:val="000000" w:themeColor="text1"/>
          <w:sz w:val="20"/>
          <w:szCs w:val="20"/>
        </w:rPr>
        <w:tab/>
      </w:r>
      <w:r w:rsidR="00F44630">
        <w:rPr>
          <w:color w:val="000000" w:themeColor="text1"/>
          <w:sz w:val="20"/>
          <w:szCs w:val="20"/>
        </w:rPr>
        <w:t>S</w:t>
      </w:r>
      <w:r w:rsidRPr="00B2407C">
        <w:rPr>
          <w:color w:val="000000" w:themeColor="text1"/>
          <w:sz w:val="20"/>
          <w:szCs w:val="20"/>
        </w:rPr>
        <w:t>amples (</w:t>
      </w:r>
      <w:r>
        <w:rPr>
          <w:color w:val="000000" w:themeColor="text1"/>
          <w:sz w:val="20"/>
          <w:szCs w:val="20"/>
        </w:rPr>
        <w:t>18</w:t>
      </w:r>
      <w:r w:rsidRPr="00B2407C">
        <w:rPr>
          <w:color w:val="000000" w:themeColor="text1"/>
          <w:sz w:val="20"/>
          <w:szCs w:val="20"/>
        </w:rPr>
        <w:t xml:space="preserve">, </w:t>
      </w:r>
      <w:r>
        <w:rPr>
          <w:color w:val="000000" w:themeColor="text1"/>
          <w:sz w:val="20"/>
          <w:szCs w:val="20"/>
        </w:rPr>
        <w:t>4</w:t>
      </w:r>
      <w:r w:rsidRPr="00B2407C">
        <w:rPr>
          <w:color w:val="000000" w:themeColor="text1"/>
          <w:sz w:val="20"/>
          <w:szCs w:val="20"/>
        </w:rPr>
        <w:t xml:space="preserve">% of total) with a much higher aPMNLE for all proteins than the </w:t>
      </w:r>
      <w:r w:rsidR="00F44630" w:rsidRPr="00B2407C">
        <w:rPr>
          <w:color w:val="000000" w:themeColor="text1"/>
          <w:sz w:val="20"/>
          <w:szCs w:val="20"/>
        </w:rPr>
        <w:t>chromosomal</w:t>
      </w:r>
    </w:p>
    <w:p w14:paraId="1C20FAE9" w14:textId="5E67881F" w:rsidR="008F28F9" w:rsidRPr="00CC6D04" w:rsidRDefault="008F28F9" w:rsidP="00CC6D04">
      <w:pPr>
        <w:ind w:left="1440" w:firstLine="720"/>
        <w:rPr>
          <w:color w:val="000000" w:themeColor="text1"/>
          <w:sz w:val="20"/>
          <w:szCs w:val="20"/>
        </w:rPr>
      </w:pPr>
      <w:r w:rsidRPr="00B2407C">
        <w:rPr>
          <w:color w:val="000000" w:themeColor="text1"/>
          <w:sz w:val="20"/>
          <w:szCs w:val="20"/>
        </w:rPr>
        <w:t>ones alone.</w:t>
      </w:r>
    </w:p>
    <w:p w14:paraId="38468254" w14:textId="61A59720" w:rsidR="008F28F9" w:rsidRDefault="008F28F9" w:rsidP="008F28F9">
      <w:pPr>
        <w:rPr>
          <w:sz w:val="20"/>
          <w:szCs w:val="20"/>
        </w:rPr>
      </w:pPr>
      <w:r>
        <w:rPr>
          <w:sz w:val="20"/>
          <w:szCs w:val="20"/>
        </w:rPr>
        <w:t xml:space="preserve">  5 </w:t>
      </w:r>
      <w:r>
        <w:rPr>
          <w:sz w:val="20"/>
          <w:szCs w:val="20"/>
        </w:rPr>
        <w:tab/>
        <w:t>Figure S1</w:t>
      </w:r>
      <w:r>
        <w:rPr>
          <w:sz w:val="20"/>
          <w:szCs w:val="20"/>
        </w:rPr>
        <w:tab/>
        <w:t>The number of long gene names compared to the number of short gene names per sample.</w:t>
      </w:r>
    </w:p>
    <w:p w14:paraId="0402A783" w14:textId="28A39BD1" w:rsidR="008F28F9" w:rsidRPr="00642A10" w:rsidRDefault="008F28F9" w:rsidP="008F28F9">
      <w:pPr>
        <w:rPr>
          <w:sz w:val="20"/>
          <w:szCs w:val="20"/>
        </w:rPr>
      </w:pPr>
      <w:r>
        <w:rPr>
          <w:sz w:val="20"/>
          <w:szCs w:val="20"/>
        </w:rPr>
        <w:t xml:space="preserve">  6</w:t>
      </w:r>
      <w:r w:rsidRPr="00642A10">
        <w:rPr>
          <w:sz w:val="20"/>
          <w:szCs w:val="20"/>
        </w:rPr>
        <w:tab/>
        <w:t>Figure S2</w:t>
      </w:r>
      <w:r w:rsidRPr="00642A10">
        <w:rPr>
          <w:sz w:val="20"/>
          <w:szCs w:val="20"/>
        </w:rPr>
        <w:tab/>
        <w:t xml:space="preserve">Heatmap visualising plasmid-encoded genes for </w:t>
      </w:r>
      <w:r>
        <w:rPr>
          <w:sz w:val="20"/>
          <w:szCs w:val="20"/>
        </w:rPr>
        <w:t>the</w:t>
      </w:r>
      <w:r w:rsidRPr="00642A10">
        <w:rPr>
          <w:sz w:val="20"/>
          <w:szCs w:val="20"/>
        </w:rPr>
        <w:t xml:space="preserve"> bacterial samples (y-axis) across </w:t>
      </w:r>
      <w:r>
        <w:rPr>
          <w:sz w:val="20"/>
          <w:szCs w:val="20"/>
        </w:rPr>
        <w:t>3,023</w:t>
      </w:r>
      <w:r w:rsidRPr="00642A10">
        <w:rPr>
          <w:sz w:val="20"/>
          <w:szCs w:val="20"/>
        </w:rPr>
        <w:t xml:space="preserve"> </w:t>
      </w:r>
    </w:p>
    <w:p w14:paraId="74E0FBA4" w14:textId="77777777" w:rsidR="008F28F9" w:rsidRDefault="008F28F9" w:rsidP="008F28F9">
      <w:pPr>
        <w:ind w:left="1440" w:firstLine="720"/>
        <w:rPr>
          <w:sz w:val="20"/>
          <w:szCs w:val="20"/>
        </w:rPr>
      </w:pPr>
      <w:r w:rsidRPr="00642A10">
        <w:rPr>
          <w:sz w:val="20"/>
          <w:szCs w:val="20"/>
        </w:rPr>
        <w:t>unique plasmid-encoded genes (x-axis).</w:t>
      </w:r>
    </w:p>
    <w:p w14:paraId="7622C57A" w14:textId="41DEEB5D" w:rsidR="008F28F9" w:rsidRPr="00CA0F3B" w:rsidRDefault="008F28F9" w:rsidP="008F28F9">
      <w:pPr>
        <w:rPr>
          <w:sz w:val="20"/>
          <w:szCs w:val="20"/>
        </w:rPr>
      </w:pPr>
      <w:r>
        <w:rPr>
          <w:sz w:val="20"/>
          <w:szCs w:val="20"/>
        </w:rPr>
        <w:t xml:space="preserve">  7</w:t>
      </w:r>
      <w:r w:rsidRPr="00CA0F3B">
        <w:rPr>
          <w:sz w:val="20"/>
          <w:szCs w:val="20"/>
        </w:rPr>
        <w:tab/>
        <w:t>Figure S3</w:t>
      </w:r>
      <w:r w:rsidRPr="00CA0F3B">
        <w:rPr>
          <w:sz w:val="20"/>
          <w:szCs w:val="20"/>
        </w:rPr>
        <w:tab/>
        <w:t xml:space="preserve">Dendrogram showing the similarity across </w:t>
      </w:r>
      <w:r>
        <w:rPr>
          <w:sz w:val="20"/>
          <w:szCs w:val="20"/>
        </w:rPr>
        <w:t>families based on the</w:t>
      </w:r>
      <w:r w:rsidRPr="00CA0F3B">
        <w:rPr>
          <w:sz w:val="20"/>
          <w:szCs w:val="20"/>
        </w:rPr>
        <w:t xml:space="preserve"> sample</w:t>
      </w:r>
      <w:r>
        <w:rPr>
          <w:sz w:val="20"/>
          <w:szCs w:val="20"/>
        </w:rPr>
        <w:t>s’ plasmid gene profiles</w:t>
      </w:r>
      <w:r w:rsidRPr="00CA0F3B">
        <w:rPr>
          <w:sz w:val="20"/>
          <w:szCs w:val="20"/>
        </w:rPr>
        <w:t>.</w:t>
      </w:r>
    </w:p>
    <w:p w14:paraId="2EFEBFC0" w14:textId="106C03B5" w:rsidR="008F28F9" w:rsidRDefault="008F28F9" w:rsidP="008F28F9">
      <w:pPr>
        <w:rPr>
          <w:sz w:val="20"/>
          <w:szCs w:val="20"/>
        </w:rPr>
      </w:pPr>
      <w:r>
        <w:rPr>
          <w:sz w:val="20"/>
          <w:szCs w:val="20"/>
        </w:rPr>
        <w:t xml:space="preserve">  8</w:t>
      </w:r>
      <w:r w:rsidRPr="00346DAC">
        <w:rPr>
          <w:sz w:val="20"/>
          <w:szCs w:val="20"/>
        </w:rPr>
        <w:tab/>
        <w:t>Figure S4</w:t>
      </w:r>
      <w:r w:rsidRPr="00346DAC">
        <w:rPr>
          <w:sz w:val="20"/>
          <w:szCs w:val="20"/>
        </w:rPr>
        <w:tab/>
        <w:t xml:space="preserve">PCA of the whole dataset showing the variation of: (A) the samples </w:t>
      </w:r>
      <w:r>
        <w:rPr>
          <w:sz w:val="20"/>
          <w:szCs w:val="20"/>
        </w:rPr>
        <w:t xml:space="preserve">(excluding </w:t>
      </w:r>
      <w:r>
        <w:rPr>
          <w:i/>
          <w:iCs/>
          <w:sz w:val="20"/>
          <w:szCs w:val="20"/>
        </w:rPr>
        <w:t>E. coli</w:t>
      </w:r>
      <w:r>
        <w:rPr>
          <w:sz w:val="20"/>
          <w:szCs w:val="20"/>
        </w:rPr>
        <w:t xml:space="preserve">) </w:t>
      </w:r>
      <w:r w:rsidRPr="00346DAC">
        <w:rPr>
          <w:sz w:val="20"/>
          <w:szCs w:val="20"/>
        </w:rPr>
        <w:t xml:space="preserve">across the </w:t>
      </w:r>
    </w:p>
    <w:p w14:paraId="7E0EE7E9" w14:textId="77777777" w:rsidR="008F28F9" w:rsidRDefault="008F28F9" w:rsidP="008F28F9">
      <w:pPr>
        <w:ind w:left="1440" w:firstLine="720"/>
        <w:rPr>
          <w:sz w:val="20"/>
          <w:szCs w:val="20"/>
        </w:rPr>
      </w:pPr>
      <w:r w:rsidRPr="00346DAC">
        <w:rPr>
          <w:sz w:val="20"/>
          <w:szCs w:val="20"/>
        </w:rPr>
        <w:t>plasmid-encoded genes found in these samples, and (B) these genes across these samples.</w:t>
      </w:r>
    </w:p>
    <w:p w14:paraId="1CE3DA92" w14:textId="1FFB8D64" w:rsidR="008F28F9" w:rsidRPr="00153C79" w:rsidRDefault="008F28F9" w:rsidP="008F28F9">
      <w:pPr>
        <w:rPr>
          <w:sz w:val="20"/>
          <w:szCs w:val="20"/>
        </w:rPr>
      </w:pPr>
      <w:r>
        <w:rPr>
          <w:sz w:val="20"/>
          <w:szCs w:val="20"/>
        </w:rPr>
        <w:t xml:space="preserve">  9</w:t>
      </w:r>
      <w:r>
        <w:rPr>
          <w:sz w:val="20"/>
          <w:szCs w:val="20"/>
        </w:rPr>
        <w:tab/>
      </w:r>
      <w:r w:rsidRPr="00153C79">
        <w:rPr>
          <w:sz w:val="20"/>
          <w:szCs w:val="20"/>
        </w:rPr>
        <w:t>Figure S</w:t>
      </w:r>
      <w:r>
        <w:rPr>
          <w:sz w:val="20"/>
          <w:szCs w:val="20"/>
        </w:rPr>
        <w:t>5</w:t>
      </w:r>
      <w:r w:rsidRPr="00153C79">
        <w:rPr>
          <w:sz w:val="20"/>
          <w:szCs w:val="20"/>
        </w:rPr>
        <w:tab/>
        <w:t>Visualisation of the 1</w:t>
      </w:r>
      <w:r w:rsidRPr="00153C79">
        <w:rPr>
          <w:sz w:val="20"/>
          <w:szCs w:val="20"/>
          <w:vertAlign w:val="superscript"/>
        </w:rPr>
        <w:t>st</w:t>
      </w:r>
      <w:r w:rsidRPr="00153C79">
        <w:rPr>
          <w:sz w:val="20"/>
          <w:szCs w:val="20"/>
        </w:rPr>
        <w:t xml:space="preserve"> (x-axis, </w:t>
      </w:r>
      <w:r>
        <w:rPr>
          <w:sz w:val="20"/>
          <w:szCs w:val="20"/>
        </w:rPr>
        <w:t>10.0</w:t>
      </w:r>
      <w:r w:rsidRPr="00153C79">
        <w:rPr>
          <w:sz w:val="20"/>
          <w:szCs w:val="20"/>
        </w:rPr>
        <w:t>% of variation) and 2</w:t>
      </w:r>
      <w:r w:rsidRPr="00153C79">
        <w:rPr>
          <w:sz w:val="20"/>
          <w:szCs w:val="20"/>
          <w:vertAlign w:val="superscript"/>
        </w:rPr>
        <w:t>nd</w:t>
      </w:r>
      <w:r w:rsidRPr="00153C79">
        <w:rPr>
          <w:sz w:val="20"/>
          <w:szCs w:val="20"/>
        </w:rPr>
        <w:t xml:space="preserve"> (y-axis) dimensions </w:t>
      </w:r>
      <w:r>
        <w:rPr>
          <w:sz w:val="20"/>
          <w:szCs w:val="20"/>
        </w:rPr>
        <w:t>from LSA.</w:t>
      </w:r>
    </w:p>
    <w:p w14:paraId="6C44CF81" w14:textId="24AEA5B6" w:rsidR="008F28F9" w:rsidRDefault="008F28F9" w:rsidP="008F28F9">
      <w:pPr>
        <w:rPr>
          <w:sz w:val="20"/>
          <w:szCs w:val="20"/>
        </w:rPr>
      </w:pPr>
      <w:r>
        <w:rPr>
          <w:sz w:val="20"/>
          <w:szCs w:val="20"/>
        </w:rPr>
        <w:t>10</w:t>
      </w:r>
      <w:r w:rsidRPr="001557E5">
        <w:rPr>
          <w:sz w:val="20"/>
          <w:szCs w:val="20"/>
        </w:rPr>
        <w:tab/>
        <w:t>Figure S</w:t>
      </w:r>
      <w:r>
        <w:rPr>
          <w:sz w:val="20"/>
          <w:szCs w:val="20"/>
        </w:rPr>
        <w:t>6</w:t>
      </w:r>
      <w:r w:rsidRPr="001557E5">
        <w:rPr>
          <w:sz w:val="20"/>
          <w:szCs w:val="20"/>
        </w:rPr>
        <w:tab/>
        <w:t>A positive correlation between the numbers of plasmid- and chromosome-related (x-axis) PPIs.</w:t>
      </w:r>
    </w:p>
    <w:p w14:paraId="26D9781C" w14:textId="7D258F20" w:rsidR="008F28F9" w:rsidRPr="001557E5" w:rsidRDefault="008F28F9" w:rsidP="008F28F9">
      <w:pPr>
        <w:rPr>
          <w:sz w:val="20"/>
          <w:szCs w:val="20"/>
        </w:rPr>
      </w:pPr>
      <w:r>
        <w:rPr>
          <w:sz w:val="20"/>
          <w:szCs w:val="20"/>
        </w:rPr>
        <w:t>11</w:t>
      </w:r>
      <w:r w:rsidRPr="001557E5">
        <w:rPr>
          <w:sz w:val="20"/>
          <w:szCs w:val="20"/>
        </w:rPr>
        <w:tab/>
        <w:t>Figure S</w:t>
      </w:r>
      <w:r>
        <w:rPr>
          <w:sz w:val="20"/>
          <w:szCs w:val="20"/>
        </w:rPr>
        <w:t>7</w:t>
      </w:r>
      <w:r w:rsidRPr="001557E5">
        <w:rPr>
          <w:sz w:val="20"/>
          <w:szCs w:val="20"/>
        </w:rPr>
        <w:tab/>
        <w:t>Heatmap visualising plasmid interactomes of 491 bacterial samples (y-axis) across 3,023 unique</w:t>
      </w:r>
    </w:p>
    <w:p w14:paraId="7FE1818A" w14:textId="77777777" w:rsidR="008F28F9" w:rsidRDefault="008F28F9" w:rsidP="008F28F9">
      <w:pPr>
        <w:ind w:left="1440" w:firstLine="720"/>
        <w:rPr>
          <w:sz w:val="20"/>
          <w:szCs w:val="20"/>
        </w:rPr>
      </w:pPr>
      <w:r w:rsidRPr="001557E5">
        <w:rPr>
          <w:sz w:val="20"/>
          <w:szCs w:val="20"/>
        </w:rPr>
        <w:t xml:space="preserve">plasmid-encoded genes </w:t>
      </w:r>
      <w:r>
        <w:rPr>
          <w:sz w:val="20"/>
          <w:szCs w:val="20"/>
        </w:rPr>
        <w:t xml:space="preserve">using NMF </w:t>
      </w:r>
      <w:r w:rsidRPr="001557E5">
        <w:rPr>
          <w:sz w:val="20"/>
          <w:szCs w:val="20"/>
        </w:rPr>
        <w:t>(x-axis).</w:t>
      </w:r>
    </w:p>
    <w:p w14:paraId="09339441" w14:textId="79010FBF" w:rsidR="008F28F9" w:rsidRDefault="008F28F9" w:rsidP="008F28F9">
      <w:pPr>
        <w:rPr>
          <w:sz w:val="20"/>
          <w:szCs w:val="20"/>
        </w:rPr>
      </w:pPr>
      <w:r>
        <w:rPr>
          <w:sz w:val="20"/>
          <w:szCs w:val="20"/>
        </w:rPr>
        <w:t>12</w:t>
      </w:r>
      <w:r w:rsidRPr="00FC70E8">
        <w:rPr>
          <w:sz w:val="20"/>
          <w:szCs w:val="20"/>
        </w:rPr>
        <w:tab/>
        <w:t>Figure S</w:t>
      </w:r>
      <w:r>
        <w:rPr>
          <w:sz w:val="20"/>
          <w:szCs w:val="20"/>
        </w:rPr>
        <w:t>8</w:t>
      </w:r>
      <w:r w:rsidRPr="00FC70E8">
        <w:rPr>
          <w:sz w:val="20"/>
          <w:szCs w:val="20"/>
        </w:rPr>
        <w:tab/>
        <w:t xml:space="preserve">Heatmap of the basis coefficient matrices, reflecting the </w:t>
      </w:r>
      <w:r>
        <w:rPr>
          <w:sz w:val="20"/>
          <w:szCs w:val="20"/>
        </w:rPr>
        <w:t>chance</w:t>
      </w:r>
      <w:r w:rsidRPr="00FC70E8">
        <w:rPr>
          <w:sz w:val="20"/>
          <w:szCs w:val="20"/>
        </w:rPr>
        <w:t xml:space="preserve"> of allocati</w:t>
      </w:r>
      <w:r>
        <w:rPr>
          <w:sz w:val="20"/>
          <w:szCs w:val="20"/>
        </w:rPr>
        <w:t>ng</w:t>
      </w:r>
      <w:r w:rsidRPr="00FC70E8">
        <w:rPr>
          <w:sz w:val="20"/>
          <w:szCs w:val="20"/>
        </w:rPr>
        <w:t xml:space="preserve"> </w:t>
      </w:r>
      <w:r>
        <w:rPr>
          <w:sz w:val="20"/>
          <w:szCs w:val="20"/>
        </w:rPr>
        <w:t>331</w:t>
      </w:r>
      <w:r w:rsidRPr="00FC70E8">
        <w:rPr>
          <w:sz w:val="20"/>
          <w:szCs w:val="20"/>
        </w:rPr>
        <w:t xml:space="preserve"> samples (y- </w:t>
      </w:r>
    </w:p>
    <w:p w14:paraId="1ACB44AD" w14:textId="77777777" w:rsidR="008F28F9" w:rsidRPr="00FC70E8" w:rsidRDefault="008F28F9" w:rsidP="008F28F9">
      <w:pPr>
        <w:ind w:left="1440" w:firstLine="720"/>
        <w:rPr>
          <w:sz w:val="20"/>
          <w:szCs w:val="20"/>
        </w:rPr>
      </w:pPr>
      <w:r w:rsidRPr="00FC70E8">
        <w:rPr>
          <w:sz w:val="20"/>
          <w:szCs w:val="20"/>
        </w:rPr>
        <w:t xml:space="preserve">axis) to </w:t>
      </w:r>
      <w:r>
        <w:rPr>
          <w:sz w:val="20"/>
          <w:szCs w:val="20"/>
        </w:rPr>
        <w:t>six</w:t>
      </w:r>
      <w:r w:rsidRPr="00FC70E8">
        <w:rPr>
          <w:sz w:val="20"/>
          <w:szCs w:val="20"/>
        </w:rPr>
        <w:t xml:space="preserve"> different groups (x-axis) based on their plasmid gene profiles using NMF.</w:t>
      </w:r>
    </w:p>
    <w:p w14:paraId="03166A22" w14:textId="619ADD74" w:rsidR="008F28F9" w:rsidRPr="00FC70E8" w:rsidRDefault="008F28F9" w:rsidP="008F28F9">
      <w:pPr>
        <w:rPr>
          <w:sz w:val="20"/>
          <w:szCs w:val="20"/>
        </w:rPr>
      </w:pPr>
      <w:r>
        <w:rPr>
          <w:sz w:val="20"/>
          <w:szCs w:val="20"/>
        </w:rPr>
        <w:t>13</w:t>
      </w:r>
      <w:r w:rsidRPr="00FC70E8">
        <w:rPr>
          <w:sz w:val="20"/>
          <w:szCs w:val="20"/>
        </w:rPr>
        <w:tab/>
        <w:t>Figure S</w:t>
      </w:r>
      <w:r>
        <w:rPr>
          <w:sz w:val="20"/>
          <w:szCs w:val="20"/>
        </w:rPr>
        <w:t>9</w:t>
      </w:r>
      <w:r w:rsidRPr="00FC70E8">
        <w:rPr>
          <w:sz w:val="20"/>
          <w:szCs w:val="20"/>
        </w:rPr>
        <w:tab/>
        <w:t xml:space="preserve">Heatmap of the mixture coefficient matrices, reflecting the probability of allocation of </w:t>
      </w:r>
      <w:r>
        <w:rPr>
          <w:sz w:val="20"/>
          <w:szCs w:val="20"/>
        </w:rPr>
        <w:t>1,733</w:t>
      </w:r>
      <w:r w:rsidRPr="00FC70E8">
        <w:rPr>
          <w:sz w:val="20"/>
          <w:szCs w:val="20"/>
        </w:rPr>
        <w:t xml:space="preserve"> </w:t>
      </w:r>
    </w:p>
    <w:p w14:paraId="0DF24032" w14:textId="77777777" w:rsidR="008F28F9" w:rsidRPr="00FC70E8" w:rsidRDefault="008F28F9" w:rsidP="008F28F9">
      <w:pPr>
        <w:ind w:left="1440" w:firstLine="720"/>
        <w:rPr>
          <w:sz w:val="20"/>
          <w:szCs w:val="20"/>
        </w:rPr>
      </w:pPr>
      <w:r w:rsidRPr="00FC70E8">
        <w:rPr>
          <w:sz w:val="20"/>
          <w:szCs w:val="20"/>
        </w:rPr>
        <w:t xml:space="preserve">plasmid-encoded genes (x-axis) to </w:t>
      </w:r>
      <w:r>
        <w:rPr>
          <w:sz w:val="20"/>
          <w:szCs w:val="20"/>
        </w:rPr>
        <w:t>six</w:t>
      </w:r>
      <w:r w:rsidRPr="00FC70E8">
        <w:rPr>
          <w:sz w:val="20"/>
          <w:szCs w:val="20"/>
        </w:rPr>
        <w:t xml:space="preserve"> different groups (y-axis) based on their prevalence in</w:t>
      </w:r>
    </w:p>
    <w:p w14:paraId="2195673B" w14:textId="77777777" w:rsidR="008F28F9" w:rsidRPr="00FC70E8" w:rsidRDefault="008F28F9" w:rsidP="008F28F9">
      <w:pPr>
        <w:ind w:left="1440" w:firstLine="720"/>
        <w:rPr>
          <w:sz w:val="20"/>
          <w:szCs w:val="20"/>
        </w:rPr>
      </w:pPr>
      <w:r>
        <w:rPr>
          <w:sz w:val="20"/>
          <w:szCs w:val="20"/>
        </w:rPr>
        <w:t>331</w:t>
      </w:r>
      <w:r w:rsidRPr="00FC70E8">
        <w:rPr>
          <w:sz w:val="20"/>
          <w:szCs w:val="20"/>
        </w:rPr>
        <w:t xml:space="preserve"> samples using NMF.</w:t>
      </w:r>
    </w:p>
    <w:p w14:paraId="7BA5FB3A" w14:textId="1DF37A7B" w:rsidR="008F28F9" w:rsidRPr="00FC70E8" w:rsidRDefault="008F28F9" w:rsidP="008F28F9">
      <w:pPr>
        <w:ind w:left="720" w:hanging="720"/>
        <w:rPr>
          <w:sz w:val="20"/>
          <w:szCs w:val="20"/>
        </w:rPr>
      </w:pPr>
      <w:r>
        <w:rPr>
          <w:sz w:val="20"/>
          <w:szCs w:val="20"/>
        </w:rPr>
        <w:t>14</w:t>
      </w:r>
      <w:r w:rsidRPr="00FC70E8">
        <w:rPr>
          <w:sz w:val="20"/>
          <w:szCs w:val="20"/>
        </w:rPr>
        <w:tab/>
        <w:t>Figure S</w:t>
      </w:r>
      <w:r>
        <w:rPr>
          <w:sz w:val="20"/>
          <w:szCs w:val="20"/>
        </w:rPr>
        <w:t>10</w:t>
      </w:r>
      <w:r w:rsidRPr="00FC70E8">
        <w:rPr>
          <w:sz w:val="20"/>
          <w:szCs w:val="20"/>
        </w:rPr>
        <w:tab/>
        <w:t xml:space="preserve">The frequency distributions of the rate of allocation of the </w:t>
      </w:r>
      <w:r>
        <w:rPr>
          <w:sz w:val="20"/>
          <w:szCs w:val="20"/>
        </w:rPr>
        <w:t>331</w:t>
      </w:r>
      <w:r w:rsidRPr="00FC70E8">
        <w:rPr>
          <w:sz w:val="20"/>
          <w:szCs w:val="20"/>
        </w:rPr>
        <w:t xml:space="preserve"> samples to each of the </w:t>
      </w:r>
      <w:r>
        <w:rPr>
          <w:sz w:val="20"/>
          <w:szCs w:val="20"/>
        </w:rPr>
        <w:t>six</w:t>
      </w:r>
      <w:r w:rsidRPr="00FC70E8">
        <w:rPr>
          <w:sz w:val="20"/>
          <w:szCs w:val="20"/>
        </w:rPr>
        <w:t xml:space="preserve"> ranks </w:t>
      </w:r>
    </w:p>
    <w:p w14:paraId="29A3D423" w14:textId="77777777" w:rsidR="008F28F9" w:rsidRPr="00FC70E8" w:rsidRDefault="008F28F9" w:rsidP="008F28F9">
      <w:pPr>
        <w:ind w:left="1440" w:firstLine="720"/>
        <w:rPr>
          <w:sz w:val="20"/>
          <w:szCs w:val="20"/>
        </w:rPr>
      </w:pPr>
      <w:r w:rsidRPr="00FC70E8">
        <w:rPr>
          <w:sz w:val="20"/>
          <w:szCs w:val="20"/>
        </w:rPr>
        <w:t>from NMF.</w:t>
      </w:r>
    </w:p>
    <w:p w14:paraId="0D0E0421" w14:textId="62E41573" w:rsidR="008F28F9" w:rsidRPr="00FC70E8" w:rsidRDefault="008F28F9" w:rsidP="008F28F9">
      <w:pPr>
        <w:rPr>
          <w:sz w:val="20"/>
          <w:szCs w:val="20"/>
        </w:rPr>
      </w:pPr>
      <w:r w:rsidRPr="00FC70E8">
        <w:rPr>
          <w:sz w:val="20"/>
          <w:szCs w:val="20"/>
        </w:rPr>
        <w:t>1</w:t>
      </w:r>
      <w:r>
        <w:rPr>
          <w:sz w:val="20"/>
          <w:szCs w:val="20"/>
        </w:rPr>
        <w:t>5</w:t>
      </w:r>
      <w:r w:rsidRPr="00FC70E8">
        <w:rPr>
          <w:sz w:val="20"/>
          <w:szCs w:val="20"/>
        </w:rPr>
        <w:tab/>
        <w:t>Figure S1</w:t>
      </w:r>
      <w:r>
        <w:rPr>
          <w:sz w:val="20"/>
          <w:szCs w:val="20"/>
        </w:rPr>
        <w:t>1</w:t>
      </w:r>
      <w:r w:rsidRPr="00FC70E8">
        <w:rPr>
          <w:sz w:val="20"/>
          <w:szCs w:val="20"/>
        </w:rPr>
        <w:tab/>
        <w:t xml:space="preserve">The frequency distributions of the rate of allocation of the </w:t>
      </w:r>
      <w:r>
        <w:rPr>
          <w:sz w:val="20"/>
          <w:szCs w:val="20"/>
        </w:rPr>
        <w:t>1,733</w:t>
      </w:r>
      <w:r w:rsidRPr="00FC70E8">
        <w:rPr>
          <w:sz w:val="20"/>
          <w:szCs w:val="20"/>
        </w:rPr>
        <w:t xml:space="preserve"> plasmid-encoded genes to each </w:t>
      </w:r>
    </w:p>
    <w:p w14:paraId="6DC12F6A" w14:textId="77777777" w:rsidR="008F28F9" w:rsidRPr="00FC70E8" w:rsidRDefault="008F28F9" w:rsidP="008F28F9">
      <w:pPr>
        <w:ind w:left="1440" w:firstLine="720"/>
        <w:rPr>
          <w:sz w:val="20"/>
          <w:szCs w:val="20"/>
        </w:rPr>
      </w:pPr>
      <w:r w:rsidRPr="00FC70E8">
        <w:rPr>
          <w:sz w:val="20"/>
          <w:szCs w:val="20"/>
        </w:rPr>
        <w:t xml:space="preserve">of the </w:t>
      </w:r>
      <w:r>
        <w:rPr>
          <w:sz w:val="20"/>
          <w:szCs w:val="20"/>
        </w:rPr>
        <w:t>six</w:t>
      </w:r>
      <w:r w:rsidRPr="00FC70E8">
        <w:rPr>
          <w:sz w:val="20"/>
          <w:szCs w:val="20"/>
        </w:rPr>
        <w:t xml:space="preserve"> ranks from NMF.</w:t>
      </w:r>
    </w:p>
    <w:p w14:paraId="2744F603" w14:textId="20AE7299" w:rsidR="008F28F9" w:rsidRPr="00012306" w:rsidRDefault="008F28F9" w:rsidP="008F28F9">
      <w:pPr>
        <w:rPr>
          <w:sz w:val="20"/>
          <w:szCs w:val="20"/>
        </w:rPr>
      </w:pPr>
      <w:r w:rsidRPr="00012306">
        <w:rPr>
          <w:sz w:val="20"/>
          <w:szCs w:val="20"/>
        </w:rPr>
        <w:t>1</w:t>
      </w:r>
      <w:r>
        <w:rPr>
          <w:sz w:val="20"/>
          <w:szCs w:val="20"/>
        </w:rPr>
        <w:t>6</w:t>
      </w:r>
      <w:r w:rsidRPr="00012306">
        <w:rPr>
          <w:sz w:val="20"/>
          <w:szCs w:val="20"/>
        </w:rPr>
        <w:tab/>
        <w:t>Figure S1</w:t>
      </w:r>
      <w:r>
        <w:rPr>
          <w:sz w:val="20"/>
          <w:szCs w:val="20"/>
        </w:rPr>
        <w:t>2</w:t>
      </w:r>
      <w:r w:rsidRPr="00012306">
        <w:rPr>
          <w:sz w:val="20"/>
          <w:szCs w:val="20"/>
        </w:rPr>
        <w:tab/>
        <w:t>Heatmap of the basis coefficient matrices, reflecting the probability of allocation of the 481</w:t>
      </w:r>
    </w:p>
    <w:p w14:paraId="1B9E9859" w14:textId="77777777" w:rsidR="008F28F9" w:rsidRPr="00012306" w:rsidRDefault="008F28F9" w:rsidP="008F28F9">
      <w:pPr>
        <w:ind w:left="1440" w:firstLine="720"/>
        <w:rPr>
          <w:sz w:val="20"/>
          <w:szCs w:val="20"/>
        </w:rPr>
      </w:pPr>
      <w:r w:rsidRPr="00012306">
        <w:rPr>
          <w:sz w:val="20"/>
          <w:szCs w:val="20"/>
        </w:rPr>
        <w:t>samples (y-axis) to seven different groups (x-axis) based on their plasmid PPI rates using NMF.</w:t>
      </w:r>
    </w:p>
    <w:p w14:paraId="2E475E35" w14:textId="43AE9D1C" w:rsidR="008F28F9" w:rsidRPr="00012306" w:rsidRDefault="008F28F9" w:rsidP="008F28F9">
      <w:pPr>
        <w:rPr>
          <w:sz w:val="20"/>
          <w:szCs w:val="20"/>
        </w:rPr>
      </w:pPr>
      <w:r w:rsidRPr="00012306">
        <w:rPr>
          <w:sz w:val="20"/>
          <w:szCs w:val="20"/>
        </w:rPr>
        <w:t>1</w:t>
      </w:r>
      <w:r>
        <w:rPr>
          <w:sz w:val="20"/>
          <w:szCs w:val="20"/>
        </w:rPr>
        <w:t>7</w:t>
      </w:r>
      <w:r w:rsidRPr="00012306">
        <w:rPr>
          <w:sz w:val="20"/>
          <w:szCs w:val="20"/>
        </w:rPr>
        <w:tab/>
        <w:t>Figure S1</w:t>
      </w:r>
      <w:r>
        <w:rPr>
          <w:sz w:val="20"/>
          <w:szCs w:val="20"/>
        </w:rPr>
        <w:t>3</w:t>
      </w:r>
      <w:r w:rsidRPr="00012306">
        <w:rPr>
          <w:sz w:val="20"/>
          <w:szCs w:val="20"/>
        </w:rPr>
        <w:tab/>
        <w:t xml:space="preserve">Heatmap of the mixture coefficient matrices, reflecting the probability of allocation of 2,363 </w:t>
      </w:r>
    </w:p>
    <w:p w14:paraId="02F5E2DC" w14:textId="77777777" w:rsidR="008F28F9" w:rsidRPr="00012306" w:rsidRDefault="008F28F9" w:rsidP="008F28F9">
      <w:pPr>
        <w:ind w:left="2160"/>
        <w:rPr>
          <w:sz w:val="20"/>
          <w:szCs w:val="20"/>
        </w:rPr>
      </w:pPr>
      <w:r w:rsidRPr="00012306">
        <w:rPr>
          <w:sz w:val="20"/>
          <w:szCs w:val="20"/>
        </w:rPr>
        <w:t>plasmid-encoded genes to seven different groups based on their PPI rates in 481 samples.</w:t>
      </w:r>
    </w:p>
    <w:p w14:paraId="2E0CCFF7" w14:textId="2A2B38B4" w:rsidR="008F28F9" w:rsidRPr="00012306" w:rsidRDefault="008F28F9" w:rsidP="008F28F9">
      <w:pPr>
        <w:ind w:left="720" w:hanging="720"/>
        <w:rPr>
          <w:sz w:val="20"/>
          <w:szCs w:val="20"/>
        </w:rPr>
      </w:pPr>
      <w:r w:rsidRPr="00012306">
        <w:rPr>
          <w:sz w:val="20"/>
          <w:szCs w:val="20"/>
        </w:rPr>
        <w:t>1</w:t>
      </w:r>
      <w:r>
        <w:rPr>
          <w:sz w:val="20"/>
          <w:szCs w:val="20"/>
        </w:rPr>
        <w:t>8</w:t>
      </w:r>
      <w:r w:rsidRPr="00012306">
        <w:rPr>
          <w:sz w:val="20"/>
          <w:szCs w:val="20"/>
        </w:rPr>
        <w:tab/>
        <w:t>Figure S1</w:t>
      </w:r>
      <w:r>
        <w:rPr>
          <w:sz w:val="20"/>
          <w:szCs w:val="20"/>
        </w:rPr>
        <w:t>4</w:t>
      </w:r>
      <w:r w:rsidRPr="00012306">
        <w:rPr>
          <w:sz w:val="20"/>
          <w:szCs w:val="20"/>
        </w:rPr>
        <w:tab/>
        <w:t xml:space="preserve">The frequency distributions of the rate of allocation of the 481 samples to each of the </w:t>
      </w:r>
      <w:r>
        <w:rPr>
          <w:sz w:val="20"/>
          <w:szCs w:val="20"/>
        </w:rPr>
        <w:t>seven</w:t>
      </w:r>
      <w:r w:rsidRPr="00012306">
        <w:rPr>
          <w:sz w:val="20"/>
          <w:szCs w:val="20"/>
        </w:rPr>
        <w:t xml:space="preserve"> ranks </w:t>
      </w:r>
    </w:p>
    <w:p w14:paraId="3C92F97F" w14:textId="77777777" w:rsidR="008F28F9" w:rsidRPr="00012306" w:rsidRDefault="008F28F9" w:rsidP="008F28F9">
      <w:pPr>
        <w:ind w:left="1440" w:firstLine="720"/>
        <w:rPr>
          <w:sz w:val="20"/>
          <w:szCs w:val="20"/>
        </w:rPr>
      </w:pPr>
      <w:r w:rsidRPr="00012306">
        <w:rPr>
          <w:sz w:val="20"/>
          <w:szCs w:val="20"/>
        </w:rPr>
        <w:t>from NMF of the plasmid PPI rates.</w:t>
      </w:r>
    </w:p>
    <w:p w14:paraId="6D7A418B" w14:textId="2932A124" w:rsidR="008F28F9" w:rsidRPr="00012306" w:rsidRDefault="008F28F9" w:rsidP="008F28F9">
      <w:pPr>
        <w:ind w:left="720" w:hanging="720"/>
        <w:rPr>
          <w:sz w:val="20"/>
          <w:szCs w:val="20"/>
        </w:rPr>
      </w:pPr>
      <w:r w:rsidRPr="00012306">
        <w:rPr>
          <w:sz w:val="20"/>
          <w:szCs w:val="20"/>
        </w:rPr>
        <w:t>1</w:t>
      </w:r>
      <w:r>
        <w:rPr>
          <w:sz w:val="20"/>
          <w:szCs w:val="20"/>
        </w:rPr>
        <w:t>9</w:t>
      </w:r>
      <w:r w:rsidRPr="00012306">
        <w:rPr>
          <w:sz w:val="20"/>
          <w:szCs w:val="20"/>
        </w:rPr>
        <w:tab/>
        <w:t>Figure S1</w:t>
      </w:r>
      <w:r>
        <w:rPr>
          <w:sz w:val="20"/>
          <w:szCs w:val="20"/>
        </w:rPr>
        <w:t>5</w:t>
      </w:r>
      <w:r w:rsidRPr="00012306">
        <w:rPr>
          <w:sz w:val="20"/>
          <w:szCs w:val="20"/>
        </w:rPr>
        <w:tab/>
        <w:t xml:space="preserve">The frequency distributions of the rate of allocation of the 2,363 plasmid-encoded genes to each </w:t>
      </w:r>
    </w:p>
    <w:p w14:paraId="06316B7C" w14:textId="77777777" w:rsidR="008F28F9" w:rsidRPr="00012306" w:rsidRDefault="008F28F9" w:rsidP="008F28F9">
      <w:pPr>
        <w:ind w:left="1440" w:firstLine="720"/>
        <w:rPr>
          <w:sz w:val="20"/>
          <w:szCs w:val="20"/>
        </w:rPr>
      </w:pPr>
      <w:r w:rsidRPr="00012306">
        <w:rPr>
          <w:sz w:val="20"/>
          <w:szCs w:val="20"/>
        </w:rPr>
        <w:t>of the six ranks from NMF of the plasmid PPI rates.</w:t>
      </w:r>
    </w:p>
    <w:p w14:paraId="30F51C6F" w14:textId="69030D08" w:rsidR="008F28F9" w:rsidRDefault="008F28F9" w:rsidP="008F28F9">
      <w:pPr>
        <w:rPr>
          <w:sz w:val="20"/>
          <w:szCs w:val="20"/>
        </w:rPr>
      </w:pPr>
      <w:r>
        <w:rPr>
          <w:sz w:val="20"/>
          <w:szCs w:val="20"/>
        </w:rPr>
        <w:t>20</w:t>
      </w:r>
      <w:r w:rsidRPr="009843E0">
        <w:rPr>
          <w:sz w:val="20"/>
          <w:szCs w:val="20"/>
        </w:rPr>
        <w:tab/>
        <w:t xml:space="preserve">Figure </w:t>
      </w:r>
      <w:r>
        <w:rPr>
          <w:sz w:val="20"/>
          <w:szCs w:val="20"/>
        </w:rPr>
        <w:t>S16</w:t>
      </w:r>
      <w:r w:rsidRPr="009843E0">
        <w:rPr>
          <w:sz w:val="20"/>
          <w:szCs w:val="20"/>
        </w:rPr>
        <w:tab/>
        <w:t xml:space="preserve">The numbers of chromosomal and plasmid interactions per gene for the six </w:t>
      </w:r>
      <w:r w:rsidRPr="009843E0">
        <w:rPr>
          <w:i/>
          <w:sz w:val="20"/>
          <w:szCs w:val="20"/>
        </w:rPr>
        <w:t>E. coli</w:t>
      </w:r>
      <w:r w:rsidRPr="009843E0">
        <w:rPr>
          <w:sz w:val="20"/>
          <w:szCs w:val="20"/>
        </w:rPr>
        <w:t xml:space="preserve"> samples.</w:t>
      </w:r>
    </w:p>
    <w:p w14:paraId="4650A47E" w14:textId="1244E992" w:rsidR="008F28F9" w:rsidRPr="00F13DA3" w:rsidRDefault="008F28F9" w:rsidP="008F28F9">
      <w:pPr>
        <w:rPr>
          <w:color w:val="000000" w:themeColor="text1"/>
          <w:sz w:val="20"/>
          <w:szCs w:val="20"/>
        </w:rPr>
      </w:pPr>
      <w:r>
        <w:rPr>
          <w:sz w:val="20"/>
          <w:szCs w:val="20"/>
        </w:rPr>
        <w:t>21</w:t>
      </w:r>
      <w:r>
        <w:rPr>
          <w:sz w:val="20"/>
          <w:szCs w:val="20"/>
        </w:rPr>
        <w:tab/>
        <w:t>Figure S17</w:t>
      </w:r>
      <w:r>
        <w:rPr>
          <w:sz w:val="20"/>
          <w:szCs w:val="20"/>
        </w:rPr>
        <w:tab/>
      </w:r>
      <w:r w:rsidRPr="00F13DA3">
        <w:rPr>
          <w:color w:val="000000" w:themeColor="text1"/>
          <w:sz w:val="20"/>
          <w:szCs w:val="20"/>
        </w:rPr>
        <w:t xml:space="preserve">An </w:t>
      </w:r>
      <w:r w:rsidRPr="00F13DA3">
        <w:rPr>
          <w:i/>
          <w:color w:val="000000" w:themeColor="text1"/>
          <w:sz w:val="20"/>
          <w:szCs w:val="20"/>
        </w:rPr>
        <w:t>E. coli</w:t>
      </w:r>
      <w:r w:rsidRPr="00F13DA3">
        <w:rPr>
          <w:color w:val="000000" w:themeColor="text1"/>
          <w:sz w:val="20"/>
          <w:szCs w:val="20"/>
        </w:rPr>
        <w:t xml:space="preserve"> K12 MG1655 (String ID 511145) PPI network from the StringDB website of 21 </w:t>
      </w:r>
    </w:p>
    <w:p w14:paraId="1EC34B45" w14:textId="3B318617" w:rsidR="008F28F9" w:rsidRPr="00F13DA3" w:rsidRDefault="008F28F9" w:rsidP="008F28F9">
      <w:pPr>
        <w:ind w:left="1440" w:firstLine="720"/>
        <w:rPr>
          <w:color w:val="000000" w:themeColor="text1"/>
          <w:sz w:val="20"/>
          <w:szCs w:val="20"/>
        </w:rPr>
      </w:pPr>
      <w:r w:rsidRPr="00F13DA3">
        <w:rPr>
          <w:color w:val="000000" w:themeColor="text1"/>
          <w:sz w:val="20"/>
          <w:szCs w:val="20"/>
        </w:rPr>
        <w:t>proteins in Table S</w:t>
      </w:r>
      <w:r w:rsidR="00583436">
        <w:rPr>
          <w:color w:val="000000" w:themeColor="text1"/>
          <w:sz w:val="20"/>
          <w:szCs w:val="20"/>
        </w:rPr>
        <w:t>4</w:t>
      </w:r>
      <w:r w:rsidRPr="00F13DA3">
        <w:rPr>
          <w:color w:val="000000" w:themeColor="text1"/>
          <w:sz w:val="20"/>
          <w:szCs w:val="20"/>
        </w:rPr>
        <w:t xml:space="preserve"> centred on </w:t>
      </w:r>
      <w:proofErr w:type="spellStart"/>
      <w:r w:rsidRPr="00F13DA3">
        <w:rPr>
          <w:color w:val="000000" w:themeColor="text1"/>
          <w:sz w:val="20"/>
          <w:szCs w:val="20"/>
        </w:rPr>
        <w:t>SfmC</w:t>
      </w:r>
      <w:proofErr w:type="spellEnd"/>
      <w:r w:rsidRPr="00F13DA3">
        <w:rPr>
          <w:color w:val="000000" w:themeColor="text1"/>
          <w:sz w:val="20"/>
          <w:szCs w:val="20"/>
        </w:rPr>
        <w:t>.</w:t>
      </w:r>
    </w:p>
    <w:p w14:paraId="452B5335" w14:textId="27B9EF46" w:rsidR="008F28F9" w:rsidRPr="009B0968" w:rsidRDefault="008F28F9" w:rsidP="008F28F9">
      <w:pPr>
        <w:rPr>
          <w:sz w:val="20"/>
          <w:szCs w:val="20"/>
          <w:highlight w:val="yellow"/>
        </w:rPr>
      </w:pPr>
      <w:r>
        <w:rPr>
          <w:sz w:val="20"/>
          <w:szCs w:val="20"/>
        </w:rPr>
        <w:t>22</w:t>
      </w:r>
      <w:r>
        <w:rPr>
          <w:sz w:val="20"/>
          <w:szCs w:val="20"/>
        </w:rPr>
        <w:tab/>
        <w:t xml:space="preserve">Figure S18 </w:t>
      </w:r>
      <w:r>
        <w:rPr>
          <w:sz w:val="20"/>
          <w:szCs w:val="20"/>
        </w:rPr>
        <w:tab/>
      </w:r>
      <w:r w:rsidRPr="0097547A">
        <w:rPr>
          <w:sz w:val="20"/>
          <w:szCs w:val="20"/>
        </w:rPr>
        <w:t>The F values for plasmid-plasmid versus plasmid-chromosome PPIs</w:t>
      </w:r>
      <w:r>
        <w:rPr>
          <w:sz w:val="20"/>
          <w:szCs w:val="20"/>
        </w:rPr>
        <w:t>.</w:t>
      </w:r>
    </w:p>
    <w:p w14:paraId="2A23FA7D" w14:textId="2E33CA09" w:rsidR="008F28F9" w:rsidRDefault="008F28F9" w:rsidP="008F28F9">
      <w:pPr>
        <w:rPr>
          <w:color w:val="000000" w:themeColor="text1"/>
          <w:sz w:val="20"/>
          <w:szCs w:val="20"/>
        </w:rPr>
      </w:pPr>
      <w:r w:rsidRPr="00B2407C">
        <w:rPr>
          <w:color w:val="000000" w:themeColor="text1"/>
          <w:sz w:val="20"/>
          <w:szCs w:val="20"/>
        </w:rPr>
        <w:t>2</w:t>
      </w:r>
      <w:r>
        <w:rPr>
          <w:color w:val="000000" w:themeColor="text1"/>
          <w:sz w:val="20"/>
          <w:szCs w:val="20"/>
        </w:rPr>
        <w:t>3</w:t>
      </w:r>
      <w:r w:rsidRPr="00B2407C">
        <w:rPr>
          <w:color w:val="000000" w:themeColor="text1"/>
          <w:sz w:val="20"/>
          <w:szCs w:val="20"/>
        </w:rPr>
        <w:tab/>
        <w:t>Figure S1</w:t>
      </w:r>
      <w:r>
        <w:rPr>
          <w:color w:val="000000" w:themeColor="text1"/>
          <w:sz w:val="20"/>
          <w:szCs w:val="20"/>
        </w:rPr>
        <w:t>9</w:t>
      </w:r>
      <w:r w:rsidRPr="00B2407C">
        <w:rPr>
          <w:color w:val="000000" w:themeColor="text1"/>
          <w:sz w:val="20"/>
          <w:szCs w:val="20"/>
        </w:rPr>
        <w:tab/>
        <w:t xml:space="preserve">The distribution of aPMNLE values for all proteins, chromosomal ones and the scaled difference </w:t>
      </w:r>
    </w:p>
    <w:p w14:paraId="414D45E8" w14:textId="77777777" w:rsidR="008F28F9" w:rsidRPr="00B2407C" w:rsidRDefault="008F28F9" w:rsidP="008F28F9">
      <w:pPr>
        <w:ind w:left="1440" w:firstLine="720"/>
        <w:rPr>
          <w:color w:val="000000" w:themeColor="text1"/>
          <w:sz w:val="20"/>
          <w:szCs w:val="20"/>
        </w:rPr>
      </w:pPr>
      <w:r w:rsidRPr="00B2407C">
        <w:rPr>
          <w:color w:val="000000" w:themeColor="text1"/>
          <w:sz w:val="20"/>
          <w:szCs w:val="20"/>
        </w:rPr>
        <w:t xml:space="preserve">between all and chromosomal proteins across the bacterial samples.  </w:t>
      </w:r>
    </w:p>
    <w:p w14:paraId="4C7FAD79" w14:textId="438025E1" w:rsidR="008F28F9" w:rsidRPr="00B2407C" w:rsidRDefault="008F28F9" w:rsidP="008F28F9">
      <w:pPr>
        <w:rPr>
          <w:color w:val="000000" w:themeColor="text1"/>
          <w:sz w:val="20"/>
          <w:szCs w:val="20"/>
        </w:rPr>
      </w:pPr>
      <w:r w:rsidRPr="00B2407C">
        <w:rPr>
          <w:color w:val="000000" w:themeColor="text1"/>
          <w:sz w:val="20"/>
          <w:szCs w:val="20"/>
        </w:rPr>
        <w:t>2</w:t>
      </w:r>
      <w:r>
        <w:rPr>
          <w:color w:val="000000" w:themeColor="text1"/>
          <w:sz w:val="20"/>
          <w:szCs w:val="20"/>
        </w:rPr>
        <w:t>4</w:t>
      </w:r>
      <w:r w:rsidRPr="00B2407C">
        <w:rPr>
          <w:color w:val="000000" w:themeColor="text1"/>
          <w:sz w:val="20"/>
          <w:szCs w:val="20"/>
        </w:rPr>
        <w:tab/>
        <w:t>Figure S</w:t>
      </w:r>
      <w:r>
        <w:rPr>
          <w:color w:val="000000" w:themeColor="text1"/>
          <w:sz w:val="20"/>
          <w:szCs w:val="20"/>
        </w:rPr>
        <w:t>20</w:t>
      </w:r>
      <w:r w:rsidRPr="00B2407C">
        <w:rPr>
          <w:color w:val="000000" w:themeColor="text1"/>
          <w:sz w:val="20"/>
          <w:szCs w:val="20"/>
        </w:rPr>
        <w:tab/>
        <w:t xml:space="preserve">The association between the aPMNLE values for all proteins (x-axis) compared to those for </w:t>
      </w:r>
    </w:p>
    <w:p w14:paraId="592ECCC7" w14:textId="77777777" w:rsidR="008F28F9" w:rsidRPr="00B2407C" w:rsidRDefault="008F28F9" w:rsidP="008F28F9">
      <w:pPr>
        <w:ind w:left="1440" w:firstLine="720"/>
        <w:rPr>
          <w:color w:val="000000" w:themeColor="text1"/>
          <w:sz w:val="20"/>
          <w:szCs w:val="20"/>
        </w:rPr>
      </w:pPr>
      <w:r w:rsidRPr="00B2407C">
        <w:rPr>
          <w:color w:val="000000" w:themeColor="text1"/>
          <w:sz w:val="20"/>
          <w:szCs w:val="20"/>
        </w:rPr>
        <w:t>chromosomal proteins (y-axis).</w:t>
      </w:r>
    </w:p>
    <w:p w14:paraId="341CDB13" w14:textId="67265E73" w:rsidR="001935AD" w:rsidRDefault="001935AD" w:rsidP="001935AD">
      <w:pPr>
        <w:rPr>
          <w:sz w:val="20"/>
          <w:szCs w:val="20"/>
        </w:rPr>
      </w:pPr>
      <w:r w:rsidRPr="00BB0789">
        <w:rPr>
          <w:sz w:val="20"/>
          <w:szCs w:val="20"/>
        </w:rPr>
        <w:t>2</w:t>
      </w:r>
      <w:r>
        <w:rPr>
          <w:sz w:val="20"/>
          <w:szCs w:val="20"/>
        </w:rPr>
        <w:t>5</w:t>
      </w:r>
      <w:r w:rsidRPr="00BB0789">
        <w:rPr>
          <w:sz w:val="20"/>
          <w:szCs w:val="20"/>
        </w:rPr>
        <w:tab/>
        <w:t>Figure S2</w:t>
      </w:r>
      <w:r>
        <w:rPr>
          <w:sz w:val="20"/>
          <w:szCs w:val="20"/>
        </w:rPr>
        <w:t>1</w:t>
      </w:r>
      <w:r w:rsidRPr="00BB0789">
        <w:rPr>
          <w:sz w:val="20"/>
          <w:szCs w:val="20"/>
        </w:rPr>
        <w:tab/>
      </w:r>
      <w:r>
        <w:rPr>
          <w:sz w:val="20"/>
          <w:szCs w:val="20"/>
        </w:rPr>
        <w:t xml:space="preserve">The </w:t>
      </w:r>
      <w:r w:rsidRPr="00BB0789">
        <w:rPr>
          <w:sz w:val="20"/>
          <w:szCs w:val="20"/>
        </w:rPr>
        <w:t>plasmid-encoded proteins</w:t>
      </w:r>
      <w:r>
        <w:rPr>
          <w:sz w:val="20"/>
          <w:szCs w:val="20"/>
        </w:rPr>
        <w:t>’</w:t>
      </w:r>
      <w:r w:rsidRPr="00BB0789">
        <w:rPr>
          <w:sz w:val="20"/>
          <w:szCs w:val="20"/>
        </w:rPr>
        <w:t xml:space="preserve"> PPI network </w:t>
      </w:r>
      <w:r>
        <w:rPr>
          <w:sz w:val="20"/>
          <w:szCs w:val="20"/>
        </w:rPr>
        <w:t>for</w:t>
      </w:r>
      <w:r w:rsidRPr="00BB0789">
        <w:rPr>
          <w:sz w:val="20"/>
          <w:szCs w:val="20"/>
        </w:rPr>
        <w:t xml:space="preserve"> </w:t>
      </w:r>
      <w:r w:rsidRPr="00216339">
        <w:rPr>
          <w:i/>
          <w:iCs/>
          <w:sz w:val="20"/>
          <w:szCs w:val="20"/>
        </w:rPr>
        <w:t>Serratia marcescens</w:t>
      </w:r>
      <w:r w:rsidRPr="00BB0789">
        <w:rPr>
          <w:sz w:val="20"/>
          <w:szCs w:val="20"/>
        </w:rPr>
        <w:t xml:space="preserve"> subsp</w:t>
      </w:r>
      <w:r>
        <w:rPr>
          <w:sz w:val="20"/>
          <w:szCs w:val="20"/>
        </w:rPr>
        <w:t>.</w:t>
      </w:r>
      <w:r w:rsidRPr="00BB0789">
        <w:rPr>
          <w:sz w:val="20"/>
          <w:szCs w:val="20"/>
        </w:rPr>
        <w:t xml:space="preserve"> marcescens</w:t>
      </w:r>
      <w:r w:rsidRPr="00766ED6">
        <w:rPr>
          <w:sz w:val="20"/>
          <w:szCs w:val="20"/>
        </w:rPr>
        <w:t xml:space="preserve"> Db11</w:t>
      </w:r>
      <w:r>
        <w:rPr>
          <w:sz w:val="20"/>
          <w:szCs w:val="20"/>
        </w:rPr>
        <w:t>.</w:t>
      </w:r>
    </w:p>
    <w:p w14:paraId="63DF7BC3" w14:textId="56391B75" w:rsidR="00436497" w:rsidRPr="00BB0789" w:rsidRDefault="00436497" w:rsidP="00436497">
      <w:pPr>
        <w:rPr>
          <w:sz w:val="20"/>
          <w:szCs w:val="20"/>
        </w:rPr>
      </w:pPr>
      <w:r w:rsidRPr="00BB0789">
        <w:rPr>
          <w:sz w:val="20"/>
          <w:szCs w:val="20"/>
        </w:rPr>
        <w:t>2</w:t>
      </w:r>
      <w:r>
        <w:rPr>
          <w:sz w:val="20"/>
          <w:szCs w:val="20"/>
        </w:rPr>
        <w:t>6</w:t>
      </w:r>
      <w:r w:rsidRPr="00BB0789">
        <w:rPr>
          <w:sz w:val="20"/>
          <w:szCs w:val="20"/>
        </w:rPr>
        <w:tab/>
        <w:t>Figure S2</w:t>
      </w:r>
      <w:r>
        <w:rPr>
          <w:sz w:val="20"/>
          <w:szCs w:val="20"/>
        </w:rPr>
        <w:t>2</w:t>
      </w:r>
      <w:r w:rsidRPr="00BB0789">
        <w:rPr>
          <w:sz w:val="20"/>
          <w:szCs w:val="20"/>
        </w:rPr>
        <w:tab/>
      </w:r>
      <w:r w:rsidRPr="00436497">
        <w:rPr>
          <w:sz w:val="20"/>
          <w:szCs w:val="20"/>
        </w:rPr>
        <w:t>A model showing how PPI rates can increase but indirect connection numbers can fall.</w:t>
      </w:r>
    </w:p>
    <w:p w14:paraId="7372D59E" w14:textId="05347469" w:rsidR="008F28F9" w:rsidRPr="00BB0789" w:rsidRDefault="008F28F9" w:rsidP="008F28F9">
      <w:pPr>
        <w:rPr>
          <w:sz w:val="20"/>
          <w:szCs w:val="20"/>
        </w:rPr>
      </w:pPr>
      <w:r w:rsidRPr="00BB0789">
        <w:rPr>
          <w:sz w:val="20"/>
          <w:szCs w:val="20"/>
        </w:rPr>
        <w:t>2</w:t>
      </w:r>
      <w:r w:rsidR="00436497">
        <w:rPr>
          <w:sz w:val="20"/>
          <w:szCs w:val="20"/>
        </w:rPr>
        <w:t>7</w:t>
      </w:r>
      <w:r w:rsidRPr="00BB0789">
        <w:rPr>
          <w:sz w:val="20"/>
          <w:szCs w:val="20"/>
        </w:rPr>
        <w:tab/>
        <w:t>Figure S2</w:t>
      </w:r>
      <w:r w:rsidR="00436497">
        <w:rPr>
          <w:sz w:val="20"/>
          <w:szCs w:val="20"/>
        </w:rPr>
        <w:t>3</w:t>
      </w:r>
      <w:r w:rsidRPr="00BB0789">
        <w:rPr>
          <w:sz w:val="20"/>
          <w:szCs w:val="20"/>
        </w:rPr>
        <w:tab/>
        <w:t>Varying levels of a positive correlation with the number of proteins per connected component.</w:t>
      </w:r>
    </w:p>
    <w:p w14:paraId="644E8D56" w14:textId="5E26FE1B" w:rsidR="002D62A1" w:rsidRDefault="0080668C" w:rsidP="00A76E08">
      <w:pPr>
        <w:rPr>
          <w:sz w:val="20"/>
          <w:szCs w:val="20"/>
        </w:rPr>
      </w:pPr>
      <w:r>
        <w:br w:type="page"/>
      </w:r>
    </w:p>
    <w:p w14:paraId="31B46377" w14:textId="4E99B39F" w:rsidR="00F0292D" w:rsidRDefault="00F0292D" w:rsidP="00F0292D">
      <w:r w:rsidRPr="00F84BB6">
        <w:rPr>
          <w:b/>
          <w:bCs/>
        </w:rPr>
        <w:lastRenderedPageBreak/>
        <w:t>Table S1</w:t>
      </w:r>
      <w:r>
        <w:t xml:space="preserve">. </w:t>
      </w:r>
      <w:r w:rsidRPr="00311E1F">
        <w:t xml:space="preserve">Each of the plasmid-encoded genes and their corresponding sample, resulting </w:t>
      </w:r>
      <w:r w:rsidR="007F3C1B">
        <w:t>in 363,051</w:t>
      </w:r>
      <w:r w:rsidRPr="00311E1F">
        <w:t xml:space="preserve"> gene-sample associations in total.</w:t>
      </w:r>
      <w:r>
        <w:t xml:space="preserve"> See full table FigShare </w:t>
      </w:r>
      <w:proofErr w:type="spellStart"/>
      <w:r>
        <w:t>doi</w:t>
      </w:r>
      <w:proofErr w:type="spellEnd"/>
      <w:r>
        <w:t>: https://doi.org/10.6084/m9.figshare.19525453</w:t>
      </w:r>
    </w:p>
    <w:p w14:paraId="5B322D74" w14:textId="0F4132E4" w:rsidR="00F0292D" w:rsidRDefault="00F0292D" w:rsidP="00F0292D">
      <w:r>
        <w:t xml:space="preserve">allocated to rank 5. </w:t>
      </w:r>
    </w:p>
    <w:p w14:paraId="534A1065" w14:textId="3105CABF" w:rsidR="00510920" w:rsidRDefault="00510920" w:rsidP="00F0292D"/>
    <w:p w14:paraId="463FC340" w14:textId="17323B21" w:rsidR="008F28F9" w:rsidRDefault="008F28F9" w:rsidP="00F0292D"/>
    <w:p w14:paraId="7D132266" w14:textId="77777777" w:rsidR="008F28F9" w:rsidRDefault="008F28F9" w:rsidP="00F0292D"/>
    <w:p w14:paraId="20FD544F" w14:textId="77777777" w:rsidR="00510920" w:rsidRDefault="00510920" w:rsidP="00F0292D"/>
    <w:tbl>
      <w:tblPr>
        <w:tblStyle w:val="3"/>
        <w:tblW w:w="7038"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3269"/>
        <w:gridCol w:w="1083"/>
        <w:gridCol w:w="1203"/>
        <w:gridCol w:w="1483"/>
      </w:tblGrid>
      <w:tr w:rsidR="00F0292D" w14:paraId="001EC936" w14:textId="77777777" w:rsidTr="009B2031">
        <w:trPr>
          <w:trHeight w:val="260"/>
        </w:trPr>
        <w:tc>
          <w:tcPr>
            <w:tcW w:w="3269" w:type="dxa"/>
            <w:tcBorders>
              <w:bottom w:val="single" w:sz="4" w:space="0" w:color="000000"/>
            </w:tcBorders>
          </w:tcPr>
          <w:p w14:paraId="2F06AB3C" w14:textId="77777777" w:rsidR="00F0292D" w:rsidRDefault="00F0292D" w:rsidP="009B2031">
            <w:pPr>
              <w:jc w:val="center"/>
              <w:rPr>
                <w:b/>
              </w:rPr>
            </w:pPr>
            <w:r>
              <w:rPr>
                <w:b/>
              </w:rPr>
              <w:t>Sample</w:t>
            </w:r>
          </w:p>
        </w:tc>
        <w:tc>
          <w:tcPr>
            <w:tcW w:w="1083" w:type="dxa"/>
            <w:tcBorders>
              <w:bottom w:val="single" w:sz="4" w:space="0" w:color="000000"/>
            </w:tcBorders>
          </w:tcPr>
          <w:p w14:paraId="2DE3EC72" w14:textId="77777777" w:rsidR="00F0292D" w:rsidRDefault="00F0292D" w:rsidP="009B2031">
            <w:pPr>
              <w:jc w:val="center"/>
              <w:rPr>
                <w:b/>
              </w:rPr>
            </w:pPr>
            <w:r>
              <w:rPr>
                <w:b/>
              </w:rPr>
              <w:t>PMNLE</w:t>
            </w:r>
          </w:p>
        </w:tc>
        <w:tc>
          <w:tcPr>
            <w:tcW w:w="1203" w:type="dxa"/>
            <w:tcBorders>
              <w:bottom w:val="single" w:sz="4" w:space="0" w:color="000000"/>
            </w:tcBorders>
          </w:tcPr>
          <w:p w14:paraId="1BF2AE7A" w14:textId="77777777" w:rsidR="00F0292D" w:rsidRDefault="00F0292D" w:rsidP="009B2031">
            <w:pPr>
              <w:jc w:val="center"/>
              <w:rPr>
                <w:b/>
              </w:rPr>
            </w:pPr>
            <w:r>
              <w:rPr>
                <w:b/>
              </w:rPr>
              <w:t>aPMNLE</w:t>
            </w:r>
          </w:p>
        </w:tc>
        <w:tc>
          <w:tcPr>
            <w:tcW w:w="1483" w:type="dxa"/>
            <w:tcBorders>
              <w:bottom w:val="single" w:sz="4" w:space="0" w:color="000000"/>
            </w:tcBorders>
          </w:tcPr>
          <w:p w14:paraId="481C48B9" w14:textId="77777777" w:rsidR="00F0292D" w:rsidRDefault="00F0292D" w:rsidP="009B2031">
            <w:pPr>
              <w:jc w:val="center"/>
              <w:rPr>
                <w:b/>
              </w:rPr>
            </w:pPr>
            <w:r>
              <w:rPr>
                <w:b/>
              </w:rPr>
              <w:t>%difference</w:t>
            </w:r>
          </w:p>
        </w:tc>
      </w:tr>
      <w:tr w:rsidR="00F0292D" w14:paraId="61A2BF70" w14:textId="77777777" w:rsidTr="009B2031">
        <w:trPr>
          <w:trHeight w:val="260"/>
        </w:trPr>
        <w:tc>
          <w:tcPr>
            <w:tcW w:w="3269" w:type="dxa"/>
            <w:tcBorders>
              <w:top w:val="single" w:sz="4" w:space="0" w:color="000000"/>
              <w:bottom w:val="nil"/>
            </w:tcBorders>
          </w:tcPr>
          <w:p w14:paraId="3819D497" w14:textId="77777777" w:rsidR="00F0292D" w:rsidRDefault="00F0292D" w:rsidP="009B2031">
            <w:pPr>
              <w:jc w:val="center"/>
              <w:rPr>
                <w:i/>
              </w:rPr>
            </w:pPr>
            <w:r>
              <w:rPr>
                <w:i/>
              </w:rPr>
              <w:t xml:space="preserve">Bifidobacterium </w:t>
            </w:r>
            <w:proofErr w:type="spellStart"/>
            <w:r>
              <w:rPr>
                <w:i/>
              </w:rPr>
              <w:t>thermophilum</w:t>
            </w:r>
            <w:proofErr w:type="spellEnd"/>
          </w:p>
        </w:tc>
        <w:tc>
          <w:tcPr>
            <w:tcW w:w="1083" w:type="dxa"/>
            <w:tcBorders>
              <w:top w:val="single" w:sz="4" w:space="0" w:color="000000"/>
              <w:bottom w:val="nil"/>
            </w:tcBorders>
          </w:tcPr>
          <w:p w14:paraId="51FD72A2" w14:textId="77777777" w:rsidR="00F0292D" w:rsidRDefault="00F0292D" w:rsidP="009B2031">
            <w:pPr>
              <w:jc w:val="center"/>
            </w:pPr>
            <w:r>
              <w:t>0.5105</w:t>
            </w:r>
          </w:p>
        </w:tc>
        <w:tc>
          <w:tcPr>
            <w:tcW w:w="1203" w:type="dxa"/>
            <w:tcBorders>
              <w:top w:val="single" w:sz="4" w:space="0" w:color="000000"/>
              <w:bottom w:val="nil"/>
            </w:tcBorders>
          </w:tcPr>
          <w:p w14:paraId="0323878C" w14:textId="77777777" w:rsidR="00F0292D" w:rsidRDefault="00F0292D" w:rsidP="009B2031">
            <w:pPr>
              <w:jc w:val="center"/>
            </w:pPr>
            <w:r>
              <w:t>0.5112</w:t>
            </w:r>
          </w:p>
        </w:tc>
        <w:tc>
          <w:tcPr>
            <w:tcW w:w="1483" w:type="dxa"/>
            <w:tcBorders>
              <w:top w:val="single" w:sz="4" w:space="0" w:color="000000"/>
              <w:bottom w:val="nil"/>
            </w:tcBorders>
          </w:tcPr>
          <w:p w14:paraId="0513BF69" w14:textId="77777777" w:rsidR="00F0292D" w:rsidRDefault="00F0292D" w:rsidP="009B2031">
            <w:pPr>
              <w:jc w:val="center"/>
            </w:pPr>
            <w:r>
              <w:t>-0.15%</w:t>
            </w:r>
          </w:p>
        </w:tc>
      </w:tr>
      <w:tr w:rsidR="00F0292D" w14:paraId="15665B71" w14:textId="77777777" w:rsidTr="009B2031">
        <w:trPr>
          <w:trHeight w:val="260"/>
        </w:trPr>
        <w:tc>
          <w:tcPr>
            <w:tcW w:w="3269" w:type="dxa"/>
            <w:tcBorders>
              <w:top w:val="nil"/>
              <w:bottom w:val="nil"/>
            </w:tcBorders>
          </w:tcPr>
          <w:p w14:paraId="3B972789" w14:textId="77777777" w:rsidR="00F0292D" w:rsidRDefault="00F0292D" w:rsidP="009B2031">
            <w:pPr>
              <w:jc w:val="center"/>
              <w:rPr>
                <w:i/>
              </w:rPr>
            </w:pPr>
            <w:r>
              <w:rPr>
                <w:i/>
              </w:rPr>
              <w:t>Bifidobacterium cuniculi</w:t>
            </w:r>
          </w:p>
        </w:tc>
        <w:tc>
          <w:tcPr>
            <w:tcW w:w="1083" w:type="dxa"/>
            <w:tcBorders>
              <w:top w:val="nil"/>
              <w:bottom w:val="nil"/>
            </w:tcBorders>
          </w:tcPr>
          <w:p w14:paraId="30D486FD" w14:textId="77777777" w:rsidR="00F0292D" w:rsidRDefault="00F0292D" w:rsidP="009B2031">
            <w:pPr>
              <w:jc w:val="center"/>
            </w:pPr>
            <w:r>
              <w:t>0.4935</w:t>
            </w:r>
          </w:p>
        </w:tc>
        <w:tc>
          <w:tcPr>
            <w:tcW w:w="1203" w:type="dxa"/>
            <w:tcBorders>
              <w:top w:val="nil"/>
              <w:bottom w:val="nil"/>
            </w:tcBorders>
          </w:tcPr>
          <w:p w14:paraId="644B780B" w14:textId="77777777" w:rsidR="00F0292D" w:rsidRDefault="00F0292D" w:rsidP="009B2031">
            <w:pPr>
              <w:jc w:val="center"/>
            </w:pPr>
            <w:r>
              <w:t>0.4934</w:t>
            </w:r>
          </w:p>
        </w:tc>
        <w:tc>
          <w:tcPr>
            <w:tcW w:w="1483" w:type="dxa"/>
            <w:tcBorders>
              <w:top w:val="nil"/>
              <w:bottom w:val="nil"/>
            </w:tcBorders>
          </w:tcPr>
          <w:p w14:paraId="3E49198F" w14:textId="77777777" w:rsidR="00F0292D" w:rsidRDefault="00F0292D" w:rsidP="009B2031">
            <w:pPr>
              <w:jc w:val="center"/>
            </w:pPr>
            <w:r>
              <w:t>0.00%</w:t>
            </w:r>
          </w:p>
        </w:tc>
      </w:tr>
      <w:tr w:rsidR="00F0292D" w14:paraId="1D5F7FC6" w14:textId="77777777" w:rsidTr="009B2031">
        <w:trPr>
          <w:trHeight w:val="260"/>
        </w:trPr>
        <w:tc>
          <w:tcPr>
            <w:tcW w:w="3269" w:type="dxa"/>
            <w:tcBorders>
              <w:top w:val="nil"/>
              <w:bottom w:val="nil"/>
            </w:tcBorders>
          </w:tcPr>
          <w:p w14:paraId="12CEC563" w14:textId="77777777" w:rsidR="00F0292D" w:rsidRDefault="00F0292D" w:rsidP="009B2031">
            <w:pPr>
              <w:jc w:val="center"/>
              <w:rPr>
                <w:i/>
              </w:rPr>
            </w:pPr>
            <w:r>
              <w:rPr>
                <w:i/>
              </w:rPr>
              <w:t xml:space="preserve">Acinetobacter </w:t>
            </w:r>
            <w:proofErr w:type="spellStart"/>
            <w:r>
              <w:rPr>
                <w:i/>
              </w:rPr>
              <w:t>baumannii</w:t>
            </w:r>
            <w:proofErr w:type="spellEnd"/>
          </w:p>
        </w:tc>
        <w:tc>
          <w:tcPr>
            <w:tcW w:w="1083" w:type="dxa"/>
            <w:tcBorders>
              <w:top w:val="nil"/>
              <w:bottom w:val="nil"/>
            </w:tcBorders>
          </w:tcPr>
          <w:p w14:paraId="21771772" w14:textId="77777777" w:rsidR="00F0292D" w:rsidRDefault="00F0292D" w:rsidP="009B2031">
            <w:pPr>
              <w:jc w:val="center"/>
            </w:pPr>
            <w:r>
              <w:t>0.5213</w:t>
            </w:r>
          </w:p>
        </w:tc>
        <w:tc>
          <w:tcPr>
            <w:tcW w:w="1203" w:type="dxa"/>
            <w:tcBorders>
              <w:top w:val="nil"/>
              <w:bottom w:val="nil"/>
            </w:tcBorders>
          </w:tcPr>
          <w:p w14:paraId="70CB37E5" w14:textId="77777777" w:rsidR="00F0292D" w:rsidRDefault="00F0292D" w:rsidP="009B2031">
            <w:pPr>
              <w:jc w:val="center"/>
            </w:pPr>
            <w:r>
              <w:t>0.5218</w:t>
            </w:r>
          </w:p>
        </w:tc>
        <w:tc>
          <w:tcPr>
            <w:tcW w:w="1483" w:type="dxa"/>
            <w:tcBorders>
              <w:top w:val="nil"/>
              <w:bottom w:val="nil"/>
            </w:tcBorders>
          </w:tcPr>
          <w:p w14:paraId="3F2C30F8" w14:textId="77777777" w:rsidR="00F0292D" w:rsidRDefault="00F0292D" w:rsidP="009B2031">
            <w:pPr>
              <w:jc w:val="center"/>
            </w:pPr>
            <w:r>
              <w:t>-0.10%</w:t>
            </w:r>
          </w:p>
        </w:tc>
      </w:tr>
      <w:tr w:rsidR="00F0292D" w14:paraId="40B38260" w14:textId="77777777" w:rsidTr="009B2031">
        <w:trPr>
          <w:trHeight w:val="260"/>
        </w:trPr>
        <w:tc>
          <w:tcPr>
            <w:tcW w:w="3269" w:type="dxa"/>
            <w:tcBorders>
              <w:top w:val="nil"/>
              <w:bottom w:val="nil"/>
            </w:tcBorders>
          </w:tcPr>
          <w:p w14:paraId="73B5950F" w14:textId="77777777" w:rsidR="00F0292D" w:rsidRDefault="00F0292D" w:rsidP="009B2031">
            <w:pPr>
              <w:jc w:val="center"/>
              <w:rPr>
                <w:i/>
              </w:rPr>
            </w:pPr>
            <w:r>
              <w:rPr>
                <w:i/>
              </w:rPr>
              <w:t xml:space="preserve">Bifidobacterium </w:t>
            </w:r>
            <w:proofErr w:type="spellStart"/>
            <w:r>
              <w:rPr>
                <w:i/>
              </w:rPr>
              <w:t>choerinum</w:t>
            </w:r>
            <w:proofErr w:type="spellEnd"/>
          </w:p>
        </w:tc>
        <w:tc>
          <w:tcPr>
            <w:tcW w:w="1083" w:type="dxa"/>
            <w:tcBorders>
              <w:top w:val="nil"/>
              <w:bottom w:val="nil"/>
            </w:tcBorders>
          </w:tcPr>
          <w:p w14:paraId="18246141" w14:textId="77777777" w:rsidR="00F0292D" w:rsidRDefault="00F0292D" w:rsidP="009B2031">
            <w:pPr>
              <w:jc w:val="center"/>
            </w:pPr>
            <w:r>
              <w:t>0.5295</w:t>
            </w:r>
          </w:p>
        </w:tc>
        <w:tc>
          <w:tcPr>
            <w:tcW w:w="1203" w:type="dxa"/>
            <w:tcBorders>
              <w:top w:val="nil"/>
              <w:bottom w:val="nil"/>
            </w:tcBorders>
          </w:tcPr>
          <w:p w14:paraId="46B3B761" w14:textId="77777777" w:rsidR="00F0292D" w:rsidRDefault="00F0292D" w:rsidP="009B2031">
            <w:pPr>
              <w:jc w:val="center"/>
            </w:pPr>
            <w:r>
              <w:t>0.5296</w:t>
            </w:r>
          </w:p>
        </w:tc>
        <w:tc>
          <w:tcPr>
            <w:tcW w:w="1483" w:type="dxa"/>
            <w:tcBorders>
              <w:top w:val="nil"/>
              <w:bottom w:val="nil"/>
            </w:tcBorders>
          </w:tcPr>
          <w:p w14:paraId="778EE9FD" w14:textId="77777777" w:rsidR="00F0292D" w:rsidRDefault="00F0292D" w:rsidP="009B2031">
            <w:pPr>
              <w:jc w:val="center"/>
            </w:pPr>
            <w:r>
              <w:t>-0.02%</w:t>
            </w:r>
          </w:p>
        </w:tc>
      </w:tr>
      <w:tr w:rsidR="00F0292D" w14:paraId="361F2847" w14:textId="77777777" w:rsidTr="009B2031">
        <w:trPr>
          <w:trHeight w:val="260"/>
        </w:trPr>
        <w:tc>
          <w:tcPr>
            <w:tcW w:w="3269" w:type="dxa"/>
            <w:tcBorders>
              <w:top w:val="nil"/>
              <w:bottom w:val="nil"/>
            </w:tcBorders>
          </w:tcPr>
          <w:p w14:paraId="419D7344" w14:textId="77777777" w:rsidR="00F0292D" w:rsidRDefault="00F0292D" w:rsidP="009B2031">
            <w:pPr>
              <w:jc w:val="center"/>
              <w:rPr>
                <w:i/>
              </w:rPr>
            </w:pPr>
            <w:r>
              <w:rPr>
                <w:i/>
              </w:rPr>
              <w:t xml:space="preserve">Bifidobacterium </w:t>
            </w:r>
            <w:proofErr w:type="spellStart"/>
            <w:r>
              <w:rPr>
                <w:i/>
              </w:rPr>
              <w:t>coryneforme</w:t>
            </w:r>
            <w:proofErr w:type="spellEnd"/>
          </w:p>
        </w:tc>
        <w:tc>
          <w:tcPr>
            <w:tcW w:w="1083" w:type="dxa"/>
            <w:tcBorders>
              <w:top w:val="nil"/>
              <w:bottom w:val="nil"/>
            </w:tcBorders>
          </w:tcPr>
          <w:p w14:paraId="505BE21A" w14:textId="77777777" w:rsidR="00F0292D" w:rsidRDefault="00F0292D" w:rsidP="009B2031">
            <w:pPr>
              <w:jc w:val="center"/>
            </w:pPr>
            <w:r>
              <w:t>0.5281</w:t>
            </w:r>
          </w:p>
        </w:tc>
        <w:tc>
          <w:tcPr>
            <w:tcW w:w="1203" w:type="dxa"/>
            <w:tcBorders>
              <w:top w:val="nil"/>
              <w:bottom w:val="nil"/>
            </w:tcBorders>
          </w:tcPr>
          <w:p w14:paraId="6FFDD696" w14:textId="77777777" w:rsidR="00F0292D" w:rsidRDefault="00F0292D" w:rsidP="009B2031">
            <w:pPr>
              <w:jc w:val="center"/>
            </w:pPr>
            <w:r>
              <w:t>0.5282</w:t>
            </w:r>
          </w:p>
        </w:tc>
        <w:tc>
          <w:tcPr>
            <w:tcW w:w="1483" w:type="dxa"/>
            <w:tcBorders>
              <w:top w:val="nil"/>
              <w:bottom w:val="nil"/>
            </w:tcBorders>
          </w:tcPr>
          <w:p w14:paraId="781E1BD8" w14:textId="77777777" w:rsidR="00F0292D" w:rsidRDefault="00F0292D" w:rsidP="009B2031">
            <w:pPr>
              <w:jc w:val="center"/>
            </w:pPr>
            <w:r>
              <w:t>-0.02%</w:t>
            </w:r>
          </w:p>
        </w:tc>
      </w:tr>
      <w:tr w:rsidR="00F0292D" w14:paraId="3E899358" w14:textId="77777777" w:rsidTr="009B2031">
        <w:trPr>
          <w:trHeight w:val="260"/>
        </w:trPr>
        <w:tc>
          <w:tcPr>
            <w:tcW w:w="3269" w:type="dxa"/>
            <w:tcBorders>
              <w:top w:val="nil"/>
              <w:bottom w:val="nil"/>
            </w:tcBorders>
          </w:tcPr>
          <w:p w14:paraId="6458FA8A" w14:textId="77777777" w:rsidR="00F0292D" w:rsidRDefault="00F0292D" w:rsidP="009B2031">
            <w:pPr>
              <w:jc w:val="center"/>
              <w:rPr>
                <w:i/>
              </w:rPr>
            </w:pPr>
            <w:r>
              <w:rPr>
                <w:i/>
              </w:rPr>
              <w:t>Bifidobacterium magnum</w:t>
            </w:r>
          </w:p>
        </w:tc>
        <w:tc>
          <w:tcPr>
            <w:tcW w:w="1083" w:type="dxa"/>
            <w:tcBorders>
              <w:top w:val="nil"/>
              <w:bottom w:val="nil"/>
            </w:tcBorders>
          </w:tcPr>
          <w:p w14:paraId="44907CAA" w14:textId="77777777" w:rsidR="00F0292D" w:rsidRDefault="00F0292D" w:rsidP="009B2031">
            <w:pPr>
              <w:jc w:val="center"/>
            </w:pPr>
            <w:r>
              <w:t>0.5379</w:t>
            </w:r>
          </w:p>
        </w:tc>
        <w:tc>
          <w:tcPr>
            <w:tcW w:w="1203" w:type="dxa"/>
            <w:tcBorders>
              <w:top w:val="nil"/>
              <w:bottom w:val="nil"/>
            </w:tcBorders>
          </w:tcPr>
          <w:p w14:paraId="760B5B3F" w14:textId="77777777" w:rsidR="00F0292D" w:rsidRDefault="00F0292D" w:rsidP="009B2031">
            <w:pPr>
              <w:jc w:val="center"/>
            </w:pPr>
            <w:r>
              <w:t>0.5420</w:t>
            </w:r>
          </w:p>
        </w:tc>
        <w:tc>
          <w:tcPr>
            <w:tcW w:w="1483" w:type="dxa"/>
            <w:tcBorders>
              <w:top w:val="nil"/>
              <w:bottom w:val="nil"/>
            </w:tcBorders>
          </w:tcPr>
          <w:p w14:paraId="2CB889C2" w14:textId="77777777" w:rsidR="00F0292D" w:rsidRDefault="00F0292D" w:rsidP="009B2031">
            <w:pPr>
              <w:jc w:val="center"/>
            </w:pPr>
            <w:r>
              <w:t>-0.77%</w:t>
            </w:r>
          </w:p>
        </w:tc>
      </w:tr>
      <w:tr w:rsidR="00F0292D" w14:paraId="57520E7E" w14:textId="77777777" w:rsidTr="009B2031">
        <w:trPr>
          <w:trHeight w:val="260"/>
        </w:trPr>
        <w:tc>
          <w:tcPr>
            <w:tcW w:w="3269" w:type="dxa"/>
            <w:tcBorders>
              <w:top w:val="nil"/>
              <w:bottom w:val="nil"/>
            </w:tcBorders>
          </w:tcPr>
          <w:p w14:paraId="3EE675D4" w14:textId="77777777" w:rsidR="00F0292D" w:rsidRDefault="00F0292D" w:rsidP="009B2031">
            <w:pPr>
              <w:jc w:val="center"/>
              <w:rPr>
                <w:i/>
              </w:rPr>
            </w:pPr>
            <w:r>
              <w:rPr>
                <w:i/>
              </w:rPr>
              <w:t>Bifidobacterium minimum</w:t>
            </w:r>
          </w:p>
        </w:tc>
        <w:tc>
          <w:tcPr>
            <w:tcW w:w="1083" w:type="dxa"/>
            <w:tcBorders>
              <w:top w:val="nil"/>
              <w:bottom w:val="nil"/>
            </w:tcBorders>
          </w:tcPr>
          <w:p w14:paraId="2A431E35" w14:textId="77777777" w:rsidR="00F0292D" w:rsidRDefault="00F0292D" w:rsidP="009B2031">
            <w:pPr>
              <w:jc w:val="center"/>
            </w:pPr>
            <w:r>
              <w:t>0.4948</w:t>
            </w:r>
          </w:p>
        </w:tc>
        <w:tc>
          <w:tcPr>
            <w:tcW w:w="1203" w:type="dxa"/>
            <w:tcBorders>
              <w:top w:val="nil"/>
              <w:bottom w:val="nil"/>
            </w:tcBorders>
          </w:tcPr>
          <w:p w14:paraId="6BEAA913" w14:textId="77777777" w:rsidR="00F0292D" w:rsidRDefault="00F0292D" w:rsidP="009B2031">
            <w:pPr>
              <w:jc w:val="center"/>
            </w:pPr>
            <w:r>
              <w:t>0.4948</w:t>
            </w:r>
          </w:p>
        </w:tc>
        <w:tc>
          <w:tcPr>
            <w:tcW w:w="1483" w:type="dxa"/>
            <w:tcBorders>
              <w:top w:val="nil"/>
              <w:bottom w:val="nil"/>
            </w:tcBorders>
          </w:tcPr>
          <w:p w14:paraId="2465253B" w14:textId="77777777" w:rsidR="00F0292D" w:rsidRDefault="00F0292D" w:rsidP="009B2031">
            <w:pPr>
              <w:jc w:val="center"/>
            </w:pPr>
            <w:r>
              <w:t>-0.01%</w:t>
            </w:r>
          </w:p>
        </w:tc>
      </w:tr>
      <w:tr w:rsidR="00F0292D" w14:paraId="712290CE" w14:textId="77777777" w:rsidTr="009B2031">
        <w:trPr>
          <w:trHeight w:val="260"/>
        </w:trPr>
        <w:tc>
          <w:tcPr>
            <w:tcW w:w="3269" w:type="dxa"/>
            <w:tcBorders>
              <w:top w:val="nil"/>
              <w:bottom w:val="nil"/>
            </w:tcBorders>
          </w:tcPr>
          <w:p w14:paraId="0202CB3F" w14:textId="77777777" w:rsidR="00F0292D" w:rsidRDefault="00F0292D" w:rsidP="009B2031">
            <w:pPr>
              <w:jc w:val="center"/>
              <w:rPr>
                <w:i/>
              </w:rPr>
            </w:pPr>
            <w:r>
              <w:rPr>
                <w:i/>
              </w:rPr>
              <w:t>Enterobacter aerogenes</w:t>
            </w:r>
          </w:p>
        </w:tc>
        <w:tc>
          <w:tcPr>
            <w:tcW w:w="1083" w:type="dxa"/>
            <w:tcBorders>
              <w:top w:val="nil"/>
              <w:bottom w:val="nil"/>
            </w:tcBorders>
          </w:tcPr>
          <w:p w14:paraId="403BF0B3" w14:textId="77777777" w:rsidR="00F0292D" w:rsidRDefault="00F0292D" w:rsidP="009B2031">
            <w:pPr>
              <w:jc w:val="center"/>
            </w:pPr>
            <w:r>
              <w:t>0.5190</w:t>
            </w:r>
          </w:p>
        </w:tc>
        <w:tc>
          <w:tcPr>
            <w:tcW w:w="1203" w:type="dxa"/>
            <w:tcBorders>
              <w:top w:val="nil"/>
              <w:bottom w:val="nil"/>
            </w:tcBorders>
          </w:tcPr>
          <w:p w14:paraId="568DE170" w14:textId="77777777" w:rsidR="00F0292D" w:rsidRDefault="00F0292D" w:rsidP="009B2031">
            <w:pPr>
              <w:jc w:val="center"/>
            </w:pPr>
            <w:r>
              <w:t>0.5186</w:t>
            </w:r>
          </w:p>
        </w:tc>
        <w:tc>
          <w:tcPr>
            <w:tcW w:w="1483" w:type="dxa"/>
            <w:tcBorders>
              <w:top w:val="nil"/>
              <w:bottom w:val="nil"/>
            </w:tcBorders>
          </w:tcPr>
          <w:p w14:paraId="1C0E7170" w14:textId="77777777" w:rsidR="00F0292D" w:rsidRDefault="00F0292D" w:rsidP="009B2031">
            <w:pPr>
              <w:jc w:val="center"/>
            </w:pPr>
            <w:r>
              <w:t>0.07%</w:t>
            </w:r>
          </w:p>
        </w:tc>
      </w:tr>
      <w:tr w:rsidR="00F0292D" w14:paraId="345A7158" w14:textId="77777777" w:rsidTr="009B2031">
        <w:trPr>
          <w:trHeight w:val="260"/>
        </w:trPr>
        <w:tc>
          <w:tcPr>
            <w:tcW w:w="3269" w:type="dxa"/>
            <w:tcBorders>
              <w:top w:val="nil"/>
              <w:bottom w:val="nil"/>
            </w:tcBorders>
          </w:tcPr>
          <w:p w14:paraId="561A14BD" w14:textId="77777777" w:rsidR="00F0292D" w:rsidRDefault="00F0292D" w:rsidP="009B2031">
            <w:pPr>
              <w:jc w:val="center"/>
              <w:rPr>
                <w:i/>
              </w:rPr>
            </w:pPr>
            <w:r>
              <w:rPr>
                <w:i/>
              </w:rPr>
              <w:t xml:space="preserve">Klebsiella </w:t>
            </w:r>
            <w:proofErr w:type="spellStart"/>
            <w:r>
              <w:rPr>
                <w:i/>
              </w:rPr>
              <w:t>oxytoca</w:t>
            </w:r>
            <w:proofErr w:type="spellEnd"/>
          </w:p>
        </w:tc>
        <w:tc>
          <w:tcPr>
            <w:tcW w:w="1083" w:type="dxa"/>
            <w:tcBorders>
              <w:top w:val="nil"/>
              <w:bottom w:val="nil"/>
            </w:tcBorders>
          </w:tcPr>
          <w:p w14:paraId="419A71B3" w14:textId="77777777" w:rsidR="00F0292D" w:rsidRDefault="00F0292D" w:rsidP="009B2031">
            <w:pPr>
              <w:jc w:val="center"/>
            </w:pPr>
            <w:r>
              <w:t>0.5422</w:t>
            </w:r>
          </w:p>
        </w:tc>
        <w:tc>
          <w:tcPr>
            <w:tcW w:w="1203" w:type="dxa"/>
            <w:tcBorders>
              <w:top w:val="nil"/>
              <w:bottom w:val="nil"/>
            </w:tcBorders>
          </w:tcPr>
          <w:p w14:paraId="5D08AE1A" w14:textId="77777777" w:rsidR="00F0292D" w:rsidRDefault="00F0292D" w:rsidP="009B2031">
            <w:pPr>
              <w:jc w:val="center"/>
            </w:pPr>
            <w:r>
              <w:t>0.5417</w:t>
            </w:r>
          </w:p>
        </w:tc>
        <w:tc>
          <w:tcPr>
            <w:tcW w:w="1483" w:type="dxa"/>
            <w:tcBorders>
              <w:top w:val="nil"/>
              <w:bottom w:val="nil"/>
            </w:tcBorders>
          </w:tcPr>
          <w:p w14:paraId="310BFFA0" w14:textId="77777777" w:rsidR="00F0292D" w:rsidRDefault="00F0292D" w:rsidP="009B2031">
            <w:pPr>
              <w:jc w:val="center"/>
            </w:pPr>
            <w:r>
              <w:t>0.10%</w:t>
            </w:r>
          </w:p>
        </w:tc>
      </w:tr>
      <w:tr w:rsidR="00F0292D" w14:paraId="2165ED31" w14:textId="77777777" w:rsidTr="009B2031">
        <w:trPr>
          <w:trHeight w:val="260"/>
        </w:trPr>
        <w:tc>
          <w:tcPr>
            <w:tcW w:w="3269" w:type="dxa"/>
            <w:tcBorders>
              <w:top w:val="nil"/>
              <w:bottom w:val="nil"/>
            </w:tcBorders>
          </w:tcPr>
          <w:p w14:paraId="0CBB1D1B" w14:textId="77777777" w:rsidR="00F0292D" w:rsidRDefault="00F0292D" w:rsidP="009B2031">
            <w:pPr>
              <w:jc w:val="center"/>
              <w:rPr>
                <w:i/>
              </w:rPr>
            </w:pPr>
            <w:r>
              <w:rPr>
                <w:i/>
              </w:rPr>
              <w:t>Klebsiella pneumoniae</w:t>
            </w:r>
          </w:p>
        </w:tc>
        <w:tc>
          <w:tcPr>
            <w:tcW w:w="1083" w:type="dxa"/>
            <w:tcBorders>
              <w:top w:val="nil"/>
              <w:bottom w:val="nil"/>
            </w:tcBorders>
          </w:tcPr>
          <w:p w14:paraId="01584A03" w14:textId="77777777" w:rsidR="00F0292D" w:rsidRDefault="00F0292D" w:rsidP="009B2031">
            <w:pPr>
              <w:jc w:val="center"/>
            </w:pPr>
            <w:r>
              <w:t>0.5435</w:t>
            </w:r>
          </w:p>
        </w:tc>
        <w:tc>
          <w:tcPr>
            <w:tcW w:w="1203" w:type="dxa"/>
            <w:tcBorders>
              <w:top w:val="nil"/>
              <w:bottom w:val="nil"/>
            </w:tcBorders>
          </w:tcPr>
          <w:p w14:paraId="331C0738" w14:textId="77777777" w:rsidR="00F0292D" w:rsidRDefault="00F0292D" w:rsidP="009B2031">
            <w:pPr>
              <w:jc w:val="center"/>
            </w:pPr>
            <w:r>
              <w:t>0.5412</w:t>
            </w:r>
          </w:p>
        </w:tc>
        <w:tc>
          <w:tcPr>
            <w:tcW w:w="1483" w:type="dxa"/>
            <w:tcBorders>
              <w:top w:val="nil"/>
              <w:bottom w:val="nil"/>
            </w:tcBorders>
          </w:tcPr>
          <w:p w14:paraId="554DB6AD" w14:textId="77777777" w:rsidR="00F0292D" w:rsidRDefault="00F0292D" w:rsidP="009B2031">
            <w:pPr>
              <w:jc w:val="center"/>
            </w:pPr>
            <w:r>
              <w:t>0.42%</w:t>
            </w:r>
          </w:p>
        </w:tc>
      </w:tr>
      <w:tr w:rsidR="00F0292D" w14:paraId="58E90182" w14:textId="77777777" w:rsidTr="009B2031">
        <w:trPr>
          <w:trHeight w:val="260"/>
        </w:trPr>
        <w:tc>
          <w:tcPr>
            <w:tcW w:w="3269" w:type="dxa"/>
            <w:tcBorders>
              <w:top w:val="nil"/>
              <w:bottom w:val="nil"/>
            </w:tcBorders>
          </w:tcPr>
          <w:p w14:paraId="5E4946F7" w14:textId="77777777" w:rsidR="00F0292D" w:rsidRDefault="00F0292D" w:rsidP="009B2031">
            <w:pPr>
              <w:jc w:val="center"/>
            </w:pPr>
            <w:r>
              <w:rPr>
                <w:i/>
              </w:rPr>
              <w:t>E. coli</w:t>
            </w:r>
            <w:r>
              <w:t xml:space="preserve"> 536</w:t>
            </w:r>
          </w:p>
        </w:tc>
        <w:tc>
          <w:tcPr>
            <w:tcW w:w="1083" w:type="dxa"/>
            <w:tcBorders>
              <w:top w:val="nil"/>
              <w:bottom w:val="nil"/>
            </w:tcBorders>
          </w:tcPr>
          <w:p w14:paraId="3C346D96" w14:textId="77777777" w:rsidR="00F0292D" w:rsidRDefault="00F0292D" w:rsidP="009B2031">
            <w:pPr>
              <w:jc w:val="center"/>
            </w:pPr>
            <w:r>
              <w:t>0.5639</w:t>
            </w:r>
          </w:p>
        </w:tc>
        <w:tc>
          <w:tcPr>
            <w:tcW w:w="1203" w:type="dxa"/>
            <w:tcBorders>
              <w:top w:val="nil"/>
              <w:bottom w:val="nil"/>
            </w:tcBorders>
          </w:tcPr>
          <w:p w14:paraId="425CF6FF" w14:textId="77777777" w:rsidR="00F0292D" w:rsidRDefault="00F0292D" w:rsidP="009B2031">
            <w:pPr>
              <w:jc w:val="center"/>
            </w:pPr>
            <w:r>
              <w:t>0.5626</w:t>
            </w:r>
          </w:p>
        </w:tc>
        <w:tc>
          <w:tcPr>
            <w:tcW w:w="1483" w:type="dxa"/>
            <w:tcBorders>
              <w:top w:val="nil"/>
              <w:bottom w:val="nil"/>
            </w:tcBorders>
          </w:tcPr>
          <w:p w14:paraId="037C76DF" w14:textId="77777777" w:rsidR="00F0292D" w:rsidRDefault="00F0292D" w:rsidP="009B2031">
            <w:pPr>
              <w:jc w:val="center"/>
            </w:pPr>
            <w:r>
              <w:t>0.22%</w:t>
            </w:r>
          </w:p>
        </w:tc>
      </w:tr>
      <w:tr w:rsidR="00F0292D" w14:paraId="1333039D" w14:textId="77777777" w:rsidTr="009B2031">
        <w:trPr>
          <w:trHeight w:val="260"/>
        </w:trPr>
        <w:tc>
          <w:tcPr>
            <w:tcW w:w="3269" w:type="dxa"/>
            <w:tcBorders>
              <w:top w:val="nil"/>
              <w:bottom w:val="nil"/>
            </w:tcBorders>
          </w:tcPr>
          <w:p w14:paraId="7DEBB06A" w14:textId="77777777" w:rsidR="00F0292D" w:rsidRDefault="00F0292D" w:rsidP="009B2031">
            <w:pPr>
              <w:jc w:val="center"/>
            </w:pPr>
            <w:r>
              <w:rPr>
                <w:i/>
              </w:rPr>
              <w:t>E. coli</w:t>
            </w:r>
            <w:r>
              <w:t xml:space="preserve"> ATCC8739</w:t>
            </w:r>
          </w:p>
        </w:tc>
        <w:tc>
          <w:tcPr>
            <w:tcW w:w="1083" w:type="dxa"/>
            <w:tcBorders>
              <w:top w:val="nil"/>
              <w:bottom w:val="nil"/>
            </w:tcBorders>
          </w:tcPr>
          <w:p w14:paraId="55DBCAB1" w14:textId="77777777" w:rsidR="00F0292D" w:rsidRDefault="00F0292D" w:rsidP="009B2031">
            <w:pPr>
              <w:jc w:val="center"/>
            </w:pPr>
            <w:r>
              <w:t>0.5461</w:t>
            </w:r>
          </w:p>
        </w:tc>
        <w:tc>
          <w:tcPr>
            <w:tcW w:w="1203" w:type="dxa"/>
            <w:tcBorders>
              <w:top w:val="nil"/>
              <w:bottom w:val="nil"/>
            </w:tcBorders>
          </w:tcPr>
          <w:p w14:paraId="6BFBCFA0" w14:textId="77777777" w:rsidR="00F0292D" w:rsidRDefault="00F0292D" w:rsidP="009B2031">
            <w:pPr>
              <w:jc w:val="center"/>
            </w:pPr>
            <w:r>
              <w:t>0.5455</w:t>
            </w:r>
          </w:p>
        </w:tc>
        <w:tc>
          <w:tcPr>
            <w:tcW w:w="1483" w:type="dxa"/>
            <w:tcBorders>
              <w:top w:val="nil"/>
              <w:bottom w:val="nil"/>
            </w:tcBorders>
          </w:tcPr>
          <w:p w14:paraId="36591979" w14:textId="77777777" w:rsidR="00F0292D" w:rsidRDefault="00F0292D" w:rsidP="009B2031">
            <w:pPr>
              <w:jc w:val="center"/>
            </w:pPr>
            <w:r>
              <w:t>0.10%</w:t>
            </w:r>
          </w:p>
        </w:tc>
      </w:tr>
      <w:tr w:rsidR="00F0292D" w14:paraId="14525255" w14:textId="77777777" w:rsidTr="009B2031">
        <w:trPr>
          <w:trHeight w:val="260"/>
        </w:trPr>
        <w:tc>
          <w:tcPr>
            <w:tcW w:w="3269" w:type="dxa"/>
            <w:tcBorders>
              <w:top w:val="nil"/>
              <w:bottom w:val="nil"/>
            </w:tcBorders>
          </w:tcPr>
          <w:p w14:paraId="271E4A8B" w14:textId="77777777" w:rsidR="00F0292D" w:rsidRDefault="00F0292D" w:rsidP="009B2031">
            <w:pPr>
              <w:jc w:val="center"/>
            </w:pPr>
            <w:r>
              <w:rPr>
                <w:i/>
              </w:rPr>
              <w:t>E. coli</w:t>
            </w:r>
            <w:r>
              <w:t xml:space="preserve"> BL21DE3</w:t>
            </w:r>
          </w:p>
        </w:tc>
        <w:tc>
          <w:tcPr>
            <w:tcW w:w="1083" w:type="dxa"/>
            <w:tcBorders>
              <w:top w:val="nil"/>
              <w:bottom w:val="nil"/>
            </w:tcBorders>
          </w:tcPr>
          <w:p w14:paraId="501E8C4A" w14:textId="77777777" w:rsidR="00F0292D" w:rsidRDefault="00F0292D" w:rsidP="009B2031">
            <w:pPr>
              <w:jc w:val="center"/>
            </w:pPr>
            <w:r>
              <w:t>0.5706</w:t>
            </w:r>
          </w:p>
        </w:tc>
        <w:tc>
          <w:tcPr>
            <w:tcW w:w="1203" w:type="dxa"/>
            <w:tcBorders>
              <w:top w:val="nil"/>
              <w:bottom w:val="nil"/>
            </w:tcBorders>
          </w:tcPr>
          <w:p w14:paraId="3EF8CBE6" w14:textId="77777777" w:rsidR="00F0292D" w:rsidRDefault="00F0292D" w:rsidP="009B2031">
            <w:pPr>
              <w:jc w:val="center"/>
            </w:pPr>
            <w:r>
              <w:t>0.5700</w:t>
            </w:r>
          </w:p>
        </w:tc>
        <w:tc>
          <w:tcPr>
            <w:tcW w:w="1483" w:type="dxa"/>
            <w:tcBorders>
              <w:top w:val="nil"/>
              <w:bottom w:val="nil"/>
            </w:tcBorders>
          </w:tcPr>
          <w:p w14:paraId="69B3084D" w14:textId="77777777" w:rsidR="00F0292D" w:rsidRDefault="00F0292D" w:rsidP="009B2031">
            <w:pPr>
              <w:jc w:val="center"/>
            </w:pPr>
            <w:r>
              <w:t>0.11%</w:t>
            </w:r>
          </w:p>
        </w:tc>
      </w:tr>
      <w:tr w:rsidR="00F0292D" w14:paraId="0F59A16E" w14:textId="77777777" w:rsidTr="009B2031">
        <w:trPr>
          <w:trHeight w:val="260"/>
        </w:trPr>
        <w:tc>
          <w:tcPr>
            <w:tcW w:w="3269" w:type="dxa"/>
            <w:tcBorders>
              <w:top w:val="nil"/>
              <w:bottom w:val="nil"/>
            </w:tcBorders>
          </w:tcPr>
          <w:p w14:paraId="352D50FC" w14:textId="77777777" w:rsidR="00F0292D" w:rsidRDefault="00F0292D" w:rsidP="009B2031">
            <w:pPr>
              <w:jc w:val="center"/>
            </w:pPr>
            <w:r>
              <w:rPr>
                <w:i/>
              </w:rPr>
              <w:t>E. coli</w:t>
            </w:r>
            <w:r>
              <w:t xml:space="preserve"> CFT073</w:t>
            </w:r>
          </w:p>
        </w:tc>
        <w:tc>
          <w:tcPr>
            <w:tcW w:w="1083" w:type="dxa"/>
            <w:tcBorders>
              <w:top w:val="nil"/>
              <w:bottom w:val="nil"/>
            </w:tcBorders>
          </w:tcPr>
          <w:p w14:paraId="26889FAD" w14:textId="77777777" w:rsidR="00F0292D" w:rsidRDefault="00F0292D" w:rsidP="009B2031">
            <w:pPr>
              <w:jc w:val="center"/>
            </w:pPr>
            <w:r>
              <w:t>0.5554</w:t>
            </w:r>
          </w:p>
        </w:tc>
        <w:tc>
          <w:tcPr>
            <w:tcW w:w="1203" w:type="dxa"/>
            <w:tcBorders>
              <w:top w:val="nil"/>
              <w:bottom w:val="nil"/>
            </w:tcBorders>
          </w:tcPr>
          <w:p w14:paraId="6262784D" w14:textId="77777777" w:rsidR="00F0292D" w:rsidRDefault="00F0292D" w:rsidP="009B2031">
            <w:pPr>
              <w:jc w:val="center"/>
            </w:pPr>
            <w:r>
              <w:t>0.5545</w:t>
            </w:r>
          </w:p>
        </w:tc>
        <w:tc>
          <w:tcPr>
            <w:tcW w:w="1483" w:type="dxa"/>
            <w:tcBorders>
              <w:top w:val="nil"/>
              <w:bottom w:val="nil"/>
            </w:tcBorders>
          </w:tcPr>
          <w:p w14:paraId="76AE149C" w14:textId="77777777" w:rsidR="00F0292D" w:rsidRDefault="00F0292D" w:rsidP="009B2031">
            <w:pPr>
              <w:jc w:val="center"/>
            </w:pPr>
            <w:r>
              <w:t>0.15%</w:t>
            </w:r>
          </w:p>
        </w:tc>
      </w:tr>
      <w:tr w:rsidR="00F0292D" w14:paraId="5CEEEA0D" w14:textId="77777777" w:rsidTr="009B2031">
        <w:trPr>
          <w:trHeight w:val="260"/>
        </w:trPr>
        <w:tc>
          <w:tcPr>
            <w:tcW w:w="3269" w:type="dxa"/>
            <w:tcBorders>
              <w:top w:val="nil"/>
              <w:bottom w:val="nil"/>
            </w:tcBorders>
          </w:tcPr>
          <w:p w14:paraId="7C92BD11" w14:textId="77777777" w:rsidR="00F0292D" w:rsidRDefault="00F0292D" w:rsidP="009B2031">
            <w:pPr>
              <w:jc w:val="center"/>
            </w:pPr>
            <w:r>
              <w:rPr>
                <w:i/>
              </w:rPr>
              <w:t>E. coli</w:t>
            </w:r>
            <w:r>
              <w:t xml:space="preserve"> K12</w:t>
            </w:r>
          </w:p>
        </w:tc>
        <w:tc>
          <w:tcPr>
            <w:tcW w:w="1083" w:type="dxa"/>
            <w:tcBorders>
              <w:top w:val="nil"/>
              <w:bottom w:val="nil"/>
            </w:tcBorders>
          </w:tcPr>
          <w:p w14:paraId="246C39A7" w14:textId="77777777" w:rsidR="00F0292D" w:rsidRDefault="00F0292D" w:rsidP="009B2031">
            <w:pPr>
              <w:jc w:val="center"/>
            </w:pPr>
            <w:r>
              <w:t>0.5907</w:t>
            </w:r>
          </w:p>
        </w:tc>
        <w:tc>
          <w:tcPr>
            <w:tcW w:w="1203" w:type="dxa"/>
            <w:tcBorders>
              <w:top w:val="nil"/>
              <w:bottom w:val="nil"/>
            </w:tcBorders>
          </w:tcPr>
          <w:p w14:paraId="66EC7489" w14:textId="77777777" w:rsidR="00F0292D" w:rsidRDefault="00F0292D" w:rsidP="009B2031">
            <w:pPr>
              <w:jc w:val="center"/>
            </w:pPr>
            <w:r>
              <w:t>0.5901</w:t>
            </w:r>
          </w:p>
        </w:tc>
        <w:tc>
          <w:tcPr>
            <w:tcW w:w="1483" w:type="dxa"/>
            <w:tcBorders>
              <w:top w:val="nil"/>
              <w:bottom w:val="nil"/>
            </w:tcBorders>
          </w:tcPr>
          <w:p w14:paraId="183FA6CE" w14:textId="77777777" w:rsidR="00F0292D" w:rsidRDefault="00F0292D" w:rsidP="009B2031">
            <w:pPr>
              <w:jc w:val="center"/>
            </w:pPr>
            <w:r>
              <w:t>0.10%</w:t>
            </w:r>
          </w:p>
        </w:tc>
      </w:tr>
      <w:tr w:rsidR="00F0292D" w14:paraId="5D8A58E7" w14:textId="77777777" w:rsidTr="009B2031">
        <w:trPr>
          <w:trHeight w:val="260"/>
        </w:trPr>
        <w:tc>
          <w:tcPr>
            <w:tcW w:w="3269" w:type="dxa"/>
            <w:tcBorders>
              <w:top w:val="nil"/>
              <w:bottom w:val="single" w:sz="4" w:space="0" w:color="000000"/>
            </w:tcBorders>
          </w:tcPr>
          <w:p w14:paraId="5495DDEC" w14:textId="77777777" w:rsidR="00F0292D" w:rsidRDefault="00F0292D" w:rsidP="009B2031">
            <w:pPr>
              <w:jc w:val="center"/>
            </w:pPr>
            <w:r>
              <w:rPr>
                <w:i/>
              </w:rPr>
              <w:t>E. coli</w:t>
            </w:r>
            <w:r>
              <w:t xml:space="preserve"> O157H7</w:t>
            </w:r>
          </w:p>
        </w:tc>
        <w:tc>
          <w:tcPr>
            <w:tcW w:w="1083" w:type="dxa"/>
            <w:tcBorders>
              <w:top w:val="nil"/>
              <w:bottom w:val="single" w:sz="4" w:space="0" w:color="000000"/>
            </w:tcBorders>
          </w:tcPr>
          <w:p w14:paraId="146F817A" w14:textId="77777777" w:rsidR="00F0292D" w:rsidRDefault="00F0292D" w:rsidP="009B2031">
            <w:pPr>
              <w:jc w:val="center"/>
            </w:pPr>
            <w:r>
              <w:t>0.5659</w:t>
            </w:r>
          </w:p>
        </w:tc>
        <w:tc>
          <w:tcPr>
            <w:tcW w:w="1203" w:type="dxa"/>
            <w:tcBorders>
              <w:top w:val="nil"/>
              <w:bottom w:val="single" w:sz="4" w:space="0" w:color="000000"/>
            </w:tcBorders>
          </w:tcPr>
          <w:p w14:paraId="14C6D786" w14:textId="77777777" w:rsidR="00F0292D" w:rsidRDefault="00F0292D" w:rsidP="009B2031">
            <w:pPr>
              <w:jc w:val="center"/>
            </w:pPr>
            <w:r>
              <w:t>0.5654</w:t>
            </w:r>
          </w:p>
        </w:tc>
        <w:tc>
          <w:tcPr>
            <w:tcW w:w="1483" w:type="dxa"/>
            <w:tcBorders>
              <w:top w:val="nil"/>
              <w:bottom w:val="single" w:sz="4" w:space="0" w:color="000000"/>
            </w:tcBorders>
          </w:tcPr>
          <w:p w14:paraId="2B46FDFB" w14:textId="77777777" w:rsidR="00F0292D" w:rsidRDefault="00F0292D" w:rsidP="009B2031">
            <w:pPr>
              <w:jc w:val="center"/>
            </w:pPr>
            <w:r>
              <w:t>0.09%</w:t>
            </w:r>
          </w:p>
        </w:tc>
      </w:tr>
      <w:tr w:rsidR="00F0292D" w14:paraId="011C6E74" w14:textId="77777777" w:rsidTr="009B2031">
        <w:trPr>
          <w:trHeight w:val="260"/>
        </w:trPr>
        <w:tc>
          <w:tcPr>
            <w:tcW w:w="3269" w:type="dxa"/>
            <w:tcBorders>
              <w:top w:val="single" w:sz="4" w:space="0" w:color="000000"/>
            </w:tcBorders>
          </w:tcPr>
          <w:p w14:paraId="1F818424" w14:textId="77777777" w:rsidR="00F0292D" w:rsidRPr="006E1B08" w:rsidRDefault="00F0292D" w:rsidP="009B2031">
            <w:pPr>
              <w:jc w:val="center"/>
              <w:rPr>
                <w:bCs/>
              </w:rPr>
            </w:pPr>
            <w:r w:rsidRPr="006E1B08">
              <w:rPr>
                <w:bCs/>
              </w:rPr>
              <w:t>Mean</w:t>
            </w:r>
          </w:p>
        </w:tc>
        <w:tc>
          <w:tcPr>
            <w:tcW w:w="1083" w:type="dxa"/>
            <w:tcBorders>
              <w:top w:val="single" w:sz="4" w:space="0" w:color="000000"/>
            </w:tcBorders>
          </w:tcPr>
          <w:p w14:paraId="46B713F9" w14:textId="77777777" w:rsidR="00F0292D" w:rsidRPr="006E1B08" w:rsidRDefault="00F0292D" w:rsidP="009B2031">
            <w:pPr>
              <w:jc w:val="center"/>
              <w:rPr>
                <w:bCs/>
              </w:rPr>
            </w:pPr>
            <w:r w:rsidRPr="006E1B08">
              <w:rPr>
                <w:bCs/>
              </w:rPr>
              <w:t>0.5383</w:t>
            </w:r>
          </w:p>
        </w:tc>
        <w:tc>
          <w:tcPr>
            <w:tcW w:w="1203" w:type="dxa"/>
            <w:tcBorders>
              <w:top w:val="single" w:sz="4" w:space="0" w:color="000000"/>
            </w:tcBorders>
          </w:tcPr>
          <w:p w14:paraId="78860874" w14:textId="77777777" w:rsidR="00F0292D" w:rsidRPr="006E1B08" w:rsidRDefault="00F0292D" w:rsidP="009B2031">
            <w:pPr>
              <w:jc w:val="center"/>
              <w:rPr>
                <w:bCs/>
              </w:rPr>
            </w:pPr>
            <w:r w:rsidRPr="006E1B08">
              <w:rPr>
                <w:bCs/>
              </w:rPr>
              <w:t>0.5382</w:t>
            </w:r>
          </w:p>
        </w:tc>
        <w:tc>
          <w:tcPr>
            <w:tcW w:w="1483" w:type="dxa"/>
            <w:tcBorders>
              <w:top w:val="single" w:sz="4" w:space="0" w:color="000000"/>
            </w:tcBorders>
          </w:tcPr>
          <w:p w14:paraId="48FF318B" w14:textId="77777777" w:rsidR="00F0292D" w:rsidRPr="006E1B08" w:rsidRDefault="00F0292D" w:rsidP="009B2031">
            <w:pPr>
              <w:jc w:val="center"/>
              <w:rPr>
                <w:bCs/>
              </w:rPr>
            </w:pPr>
            <w:r w:rsidRPr="006E1B08">
              <w:rPr>
                <w:bCs/>
              </w:rPr>
              <w:t>0.02%</w:t>
            </w:r>
          </w:p>
        </w:tc>
      </w:tr>
      <w:tr w:rsidR="00F0292D" w14:paraId="3D21A0FC" w14:textId="77777777" w:rsidTr="009B2031">
        <w:trPr>
          <w:trHeight w:val="260"/>
        </w:trPr>
        <w:tc>
          <w:tcPr>
            <w:tcW w:w="3269" w:type="dxa"/>
          </w:tcPr>
          <w:p w14:paraId="3AC5FA29" w14:textId="77777777" w:rsidR="00F0292D" w:rsidRPr="006E1B08" w:rsidRDefault="00F0292D" w:rsidP="009B2031">
            <w:pPr>
              <w:jc w:val="center"/>
              <w:rPr>
                <w:bCs/>
              </w:rPr>
            </w:pPr>
            <w:r w:rsidRPr="006E1B08">
              <w:rPr>
                <w:bCs/>
              </w:rPr>
              <w:t>Standard deviation</w:t>
            </w:r>
          </w:p>
        </w:tc>
        <w:tc>
          <w:tcPr>
            <w:tcW w:w="1083" w:type="dxa"/>
          </w:tcPr>
          <w:p w14:paraId="581ABC34" w14:textId="77777777" w:rsidR="00F0292D" w:rsidRPr="006E1B08" w:rsidRDefault="00F0292D" w:rsidP="009B2031">
            <w:pPr>
              <w:jc w:val="center"/>
              <w:rPr>
                <w:bCs/>
              </w:rPr>
            </w:pPr>
            <w:r w:rsidRPr="006E1B08">
              <w:rPr>
                <w:bCs/>
              </w:rPr>
              <w:t>0.0272</w:t>
            </w:r>
          </w:p>
        </w:tc>
        <w:tc>
          <w:tcPr>
            <w:tcW w:w="1203" w:type="dxa"/>
          </w:tcPr>
          <w:p w14:paraId="14B2FCDF" w14:textId="77777777" w:rsidR="00F0292D" w:rsidRPr="006E1B08" w:rsidRDefault="00F0292D" w:rsidP="009B2031">
            <w:pPr>
              <w:jc w:val="center"/>
              <w:rPr>
                <w:bCs/>
              </w:rPr>
            </w:pPr>
            <w:r w:rsidRPr="006E1B08">
              <w:rPr>
                <w:bCs/>
              </w:rPr>
              <w:t>0.0269</w:t>
            </w:r>
          </w:p>
        </w:tc>
        <w:tc>
          <w:tcPr>
            <w:tcW w:w="1483" w:type="dxa"/>
          </w:tcPr>
          <w:p w14:paraId="319BB2A8" w14:textId="77777777" w:rsidR="00F0292D" w:rsidRPr="006E1B08" w:rsidRDefault="00F0292D" w:rsidP="009B2031">
            <w:pPr>
              <w:jc w:val="center"/>
              <w:rPr>
                <w:bCs/>
              </w:rPr>
            </w:pPr>
            <w:r w:rsidRPr="006E1B08">
              <w:rPr>
                <w:bCs/>
              </w:rPr>
              <w:t>0.25%</w:t>
            </w:r>
          </w:p>
        </w:tc>
      </w:tr>
    </w:tbl>
    <w:p w14:paraId="4E29C81A" w14:textId="77777777" w:rsidR="00F0292D" w:rsidRDefault="00F0292D" w:rsidP="00F0292D"/>
    <w:p w14:paraId="33EE5E25" w14:textId="35B7543B" w:rsidR="00F0292D" w:rsidRDefault="00F0292D" w:rsidP="00F0292D">
      <w:r w:rsidRPr="00F84BB6">
        <w:rPr>
          <w:b/>
          <w:bCs/>
        </w:rPr>
        <w:t>Table S2</w:t>
      </w:r>
      <w:r>
        <w:t>. The complete PMNLE and approximate PMNLE (aPMNLE) values for 16 samples’ PPI data from StringDB across all proteins. The scaled mean difference (%difference) between the complete and approximate PMNLE values was small (0.02% with a standard deviation of 0.25%).</w:t>
      </w:r>
    </w:p>
    <w:p w14:paraId="5527271C" w14:textId="5A14488B" w:rsidR="00510920" w:rsidRDefault="00510920" w:rsidP="00F0292D"/>
    <w:p w14:paraId="572FE180" w14:textId="621B92D9" w:rsidR="00510920" w:rsidRDefault="00510920" w:rsidP="00F0292D"/>
    <w:p w14:paraId="56DD68F8" w14:textId="0710DFA5" w:rsidR="008F28F9" w:rsidRDefault="008F28F9" w:rsidP="00F0292D"/>
    <w:p w14:paraId="2D605F7C" w14:textId="77777777" w:rsidR="008F28F9" w:rsidRDefault="008F28F9" w:rsidP="00F0292D"/>
    <w:p w14:paraId="5A9E7CF8" w14:textId="493F84E0" w:rsidR="00F0292D" w:rsidRDefault="00F0292D" w:rsidP="00F0292D">
      <w:r w:rsidRPr="00D70563">
        <w:rPr>
          <w:b/>
          <w:bCs/>
        </w:rPr>
        <w:t>Table S3</w:t>
      </w:r>
      <w:r w:rsidRPr="00D70563">
        <w:t>. Key features of the bacterial samples.</w:t>
      </w:r>
      <w:r w:rsidR="007869F5" w:rsidRPr="00D70563">
        <w:t xml:space="preserve"> Fraction is the fraction of all genes that were plasmid-encoded. </w:t>
      </w:r>
      <w:proofErr w:type="spellStart"/>
      <w:r w:rsidR="007869F5" w:rsidRPr="00D70563">
        <w:t>Plasmid_Plasmid_PPI</w:t>
      </w:r>
      <w:proofErr w:type="spellEnd"/>
      <w:r w:rsidR="007869F5" w:rsidRPr="00D70563">
        <w:t xml:space="preserve"> is the number of PPIs exclusively between plasmid-encoded proteins. </w:t>
      </w:r>
      <w:proofErr w:type="spellStart"/>
      <w:r w:rsidR="007869F5" w:rsidRPr="00D70563">
        <w:t>Plasmid_PPI</w:t>
      </w:r>
      <w:proofErr w:type="spellEnd"/>
      <w:r w:rsidR="007869F5" w:rsidRPr="00D70563">
        <w:t xml:space="preserve"> is the number of PPIs between a chromosomal protein and a plasmid protein. </w:t>
      </w:r>
      <w:proofErr w:type="spellStart"/>
      <w:r w:rsidR="007869F5" w:rsidRPr="00D70563">
        <w:t>Chrom_PPI</w:t>
      </w:r>
      <w:proofErr w:type="spellEnd"/>
      <w:r w:rsidR="007869F5" w:rsidRPr="00D70563">
        <w:t xml:space="preserve"> is the number of PPIs between chromosomal proteins. PPIs</w:t>
      </w:r>
      <w:r w:rsidR="007869F5" w:rsidRPr="00D70563">
        <w:tab/>
        <w:t xml:space="preserve">is the total number of PPIs. </w:t>
      </w:r>
      <w:proofErr w:type="spellStart"/>
      <w:r w:rsidR="007869F5" w:rsidRPr="00D70563">
        <w:t>CTri</w:t>
      </w:r>
      <w:proofErr w:type="spellEnd"/>
      <w:r w:rsidR="007869F5" w:rsidRPr="00D70563">
        <w:t xml:space="preserve"> indicates the number of chromosomal protein trios. Loops indicates the number of indirect connections for chromosomal proteins. Ccs indicates the number of connected components for chromosomal proteins. </w:t>
      </w:r>
      <w:proofErr w:type="spellStart"/>
      <w:r w:rsidR="00903E92" w:rsidRPr="00D70563">
        <w:t>CTri_all</w:t>
      </w:r>
      <w:proofErr w:type="spellEnd"/>
      <w:r w:rsidR="00903E92" w:rsidRPr="00D70563">
        <w:t xml:space="preserve"> indicates the number of all protein trios. </w:t>
      </w:r>
      <w:proofErr w:type="spellStart"/>
      <w:r w:rsidR="00903E92" w:rsidRPr="00D70563">
        <w:t>Loops_all</w:t>
      </w:r>
      <w:proofErr w:type="spellEnd"/>
      <w:r w:rsidR="00903E92" w:rsidRPr="00D70563">
        <w:t xml:space="preserve"> indicates the number of indirect connections for all proteins. </w:t>
      </w:r>
      <w:proofErr w:type="spellStart"/>
      <w:r w:rsidR="00903E92" w:rsidRPr="00D70563">
        <w:t>Ccs_all</w:t>
      </w:r>
      <w:proofErr w:type="spellEnd"/>
      <w:r w:rsidR="00903E92" w:rsidRPr="00D70563">
        <w:t xml:space="preserve"> indicates the number of connected components for all proteins. APMNLE indicates the chromosomal proteins' aPMNLE (indirect connectivity). </w:t>
      </w:r>
      <w:proofErr w:type="spellStart"/>
      <w:r w:rsidR="00903E92" w:rsidRPr="00D70563">
        <w:t>APMNLE_all</w:t>
      </w:r>
      <w:proofErr w:type="spellEnd"/>
      <w:r w:rsidR="00903E92" w:rsidRPr="00D70563">
        <w:t xml:space="preserve"> indicates the aPMNLE for all proteins. </w:t>
      </w:r>
      <w:proofErr w:type="spellStart"/>
      <w:r w:rsidR="00903E92" w:rsidRPr="00D70563">
        <w:t>DiffPMNLE</w:t>
      </w:r>
      <w:proofErr w:type="spellEnd"/>
      <w:r w:rsidR="00903E92" w:rsidRPr="00D70563">
        <w:t xml:space="preserve"> stands for the % difference in aPMNLE when plasmid proteins are added to the chromosomal ones. </w:t>
      </w:r>
      <w:proofErr w:type="spellStart"/>
      <w:r w:rsidR="00903E92" w:rsidRPr="00D70563">
        <w:t>P</w:t>
      </w:r>
      <w:r w:rsidR="007869F5" w:rsidRPr="00D70563">
        <w:t>roteins_ccs_all</w:t>
      </w:r>
      <w:proofErr w:type="spellEnd"/>
      <w:r w:rsidR="00903E92" w:rsidRPr="00D70563">
        <w:t xml:space="preserve"> is the number of connected components per protein for all proteins. </w:t>
      </w:r>
      <w:proofErr w:type="spellStart"/>
      <w:r w:rsidR="00903E92" w:rsidRPr="00D70563">
        <w:t>P</w:t>
      </w:r>
      <w:r w:rsidR="007869F5" w:rsidRPr="00D70563">
        <w:t>roteins_ccs_chrom</w:t>
      </w:r>
      <w:proofErr w:type="spellEnd"/>
      <w:r w:rsidR="00903E92" w:rsidRPr="00D70563">
        <w:t xml:space="preserve"> is the number of connected components per protein for chromosomal proteins. </w:t>
      </w:r>
      <w:proofErr w:type="spellStart"/>
      <w:r w:rsidR="00903E92" w:rsidRPr="00D70563">
        <w:t>Indirect_all</w:t>
      </w:r>
      <w:proofErr w:type="spellEnd"/>
      <w:r w:rsidR="00903E92" w:rsidRPr="00D70563">
        <w:t xml:space="preserve"> is the number of indirect connections per protein for all proteins. </w:t>
      </w:r>
      <w:proofErr w:type="spellStart"/>
      <w:r w:rsidR="007869F5" w:rsidRPr="00D70563">
        <w:t>indirect_chrom</w:t>
      </w:r>
      <w:proofErr w:type="spellEnd"/>
      <w:r w:rsidR="00903E92" w:rsidRPr="00D70563">
        <w:t xml:space="preserve"> is the number of indirect connections per protein for chromosomal proteins. </w:t>
      </w:r>
      <w:r w:rsidRPr="00D70563">
        <w:t xml:space="preserve">See FigShare </w:t>
      </w:r>
      <w:proofErr w:type="spellStart"/>
      <w:r w:rsidRPr="00D70563">
        <w:t>doi</w:t>
      </w:r>
      <w:proofErr w:type="spellEnd"/>
      <w:r w:rsidRPr="00D70563">
        <w:t>: https://doi.org/10.6084/m9.figshare.19525708.</w:t>
      </w:r>
      <w:r>
        <w:br w:type="page"/>
      </w:r>
    </w:p>
    <w:p w14:paraId="15DF8D7D" w14:textId="77777777" w:rsidR="00F0292D" w:rsidRPr="00C2165D" w:rsidRDefault="00F0292D" w:rsidP="00F0292D"/>
    <w:tbl>
      <w:tblPr>
        <w:tblStyle w:val="2"/>
        <w:tblW w:w="5671"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1843"/>
        <w:gridCol w:w="1843"/>
        <w:gridCol w:w="1985"/>
      </w:tblGrid>
      <w:tr w:rsidR="00F0292D" w:rsidRPr="00C2165D" w14:paraId="1343E4D8" w14:textId="77777777" w:rsidTr="009B2031">
        <w:trPr>
          <w:trHeight w:val="307"/>
        </w:trPr>
        <w:tc>
          <w:tcPr>
            <w:tcW w:w="1843" w:type="dxa"/>
            <w:tcBorders>
              <w:top w:val="single" w:sz="4" w:space="0" w:color="000000"/>
              <w:bottom w:val="single" w:sz="4" w:space="0" w:color="000000"/>
            </w:tcBorders>
            <w:vAlign w:val="center"/>
          </w:tcPr>
          <w:p w14:paraId="3C43C329" w14:textId="77777777" w:rsidR="00F0292D" w:rsidRPr="00F84BB6" w:rsidRDefault="00F0292D" w:rsidP="009B2031">
            <w:pPr>
              <w:jc w:val="center"/>
              <w:rPr>
                <w:b/>
                <w:bCs/>
              </w:rPr>
            </w:pPr>
            <w:r w:rsidRPr="00F84BB6">
              <w:rPr>
                <w:b/>
                <w:bCs/>
              </w:rPr>
              <w:t>Gene</w:t>
            </w:r>
          </w:p>
        </w:tc>
        <w:tc>
          <w:tcPr>
            <w:tcW w:w="1843" w:type="dxa"/>
            <w:tcBorders>
              <w:top w:val="single" w:sz="4" w:space="0" w:color="000000"/>
              <w:bottom w:val="single" w:sz="4" w:space="0" w:color="000000"/>
            </w:tcBorders>
            <w:vAlign w:val="center"/>
          </w:tcPr>
          <w:p w14:paraId="0EA2D211" w14:textId="77777777" w:rsidR="00F0292D" w:rsidRPr="00F84BB6" w:rsidRDefault="00F0292D" w:rsidP="009B2031">
            <w:pPr>
              <w:jc w:val="center"/>
              <w:rPr>
                <w:b/>
                <w:bCs/>
              </w:rPr>
            </w:pPr>
            <w:r w:rsidRPr="00F84BB6">
              <w:rPr>
                <w:b/>
                <w:bCs/>
              </w:rPr>
              <w:t>Context</w:t>
            </w:r>
          </w:p>
        </w:tc>
        <w:tc>
          <w:tcPr>
            <w:tcW w:w="1985" w:type="dxa"/>
            <w:tcBorders>
              <w:top w:val="single" w:sz="4" w:space="0" w:color="000000"/>
              <w:bottom w:val="single" w:sz="4" w:space="0" w:color="000000"/>
            </w:tcBorders>
            <w:vAlign w:val="center"/>
          </w:tcPr>
          <w:p w14:paraId="1761854F" w14:textId="77777777" w:rsidR="00F0292D" w:rsidRPr="00F84BB6" w:rsidRDefault="00F0292D" w:rsidP="009B2031">
            <w:pPr>
              <w:jc w:val="center"/>
              <w:rPr>
                <w:b/>
                <w:bCs/>
              </w:rPr>
            </w:pPr>
            <w:r w:rsidRPr="00F84BB6">
              <w:rPr>
                <w:b/>
                <w:bCs/>
              </w:rPr>
              <w:t>Number of PPIs</w:t>
            </w:r>
          </w:p>
        </w:tc>
      </w:tr>
      <w:tr w:rsidR="00F0292D" w:rsidRPr="00C2165D" w14:paraId="3315E00A" w14:textId="77777777" w:rsidTr="009B2031">
        <w:trPr>
          <w:trHeight w:val="307"/>
        </w:trPr>
        <w:tc>
          <w:tcPr>
            <w:tcW w:w="1843" w:type="dxa"/>
            <w:tcBorders>
              <w:top w:val="single" w:sz="4" w:space="0" w:color="000000"/>
            </w:tcBorders>
            <w:vAlign w:val="center"/>
          </w:tcPr>
          <w:p w14:paraId="2EAEEE56" w14:textId="77777777" w:rsidR="00F0292D" w:rsidRPr="00B04496" w:rsidRDefault="00F0292D" w:rsidP="009B2031">
            <w:pPr>
              <w:jc w:val="center"/>
              <w:rPr>
                <w:iCs/>
              </w:rPr>
            </w:pPr>
            <w:proofErr w:type="spellStart"/>
            <w:r w:rsidRPr="00C2165D">
              <w:rPr>
                <w:i/>
              </w:rPr>
              <w:t>atpA</w:t>
            </w:r>
            <w:proofErr w:type="spellEnd"/>
            <w:r>
              <w:rPr>
                <w:i/>
              </w:rPr>
              <w:t xml:space="preserve"> </w:t>
            </w:r>
            <w:r>
              <w:rPr>
                <w:iCs/>
              </w:rPr>
              <w:t xml:space="preserve">(aka </w:t>
            </w:r>
            <w:proofErr w:type="spellStart"/>
            <w:r w:rsidRPr="00B04496">
              <w:rPr>
                <w:i/>
              </w:rPr>
              <w:t>papA</w:t>
            </w:r>
            <w:proofErr w:type="spellEnd"/>
            <w:r>
              <w:rPr>
                <w:iCs/>
              </w:rPr>
              <w:t>)</w:t>
            </w:r>
          </w:p>
        </w:tc>
        <w:tc>
          <w:tcPr>
            <w:tcW w:w="1843" w:type="dxa"/>
            <w:tcBorders>
              <w:top w:val="single" w:sz="4" w:space="0" w:color="000000"/>
            </w:tcBorders>
          </w:tcPr>
          <w:p w14:paraId="07FA381B" w14:textId="77777777" w:rsidR="00F0292D" w:rsidRPr="00427C08" w:rsidRDefault="00F0292D" w:rsidP="009B2031">
            <w:pPr>
              <w:tabs>
                <w:tab w:val="left" w:pos="631"/>
              </w:tabs>
              <w:jc w:val="center"/>
            </w:pPr>
            <w:r w:rsidRPr="00427C08">
              <w:t>Chromosome</w:t>
            </w:r>
          </w:p>
        </w:tc>
        <w:tc>
          <w:tcPr>
            <w:tcW w:w="1985" w:type="dxa"/>
            <w:tcBorders>
              <w:top w:val="single" w:sz="4" w:space="0" w:color="000000"/>
            </w:tcBorders>
            <w:vAlign w:val="center"/>
          </w:tcPr>
          <w:p w14:paraId="254715A3" w14:textId="77777777" w:rsidR="00F0292D" w:rsidRPr="00C2165D" w:rsidRDefault="00F0292D" w:rsidP="009B2031">
            <w:pPr>
              <w:jc w:val="right"/>
            </w:pPr>
            <w:r>
              <w:t>220</w:t>
            </w:r>
          </w:p>
        </w:tc>
      </w:tr>
      <w:tr w:rsidR="00F0292D" w:rsidRPr="00C2165D" w14:paraId="391A5FB8" w14:textId="77777777" w:rsidTr="009B2031">
        <w:trPr>
          <w:trHeight w:val="307"/>
        </w:trPr>
        <w:tc>
          <w:tcPr>
            <w:tcW w:w="1843" w:type="dxa"/>
            <w:vAlign w:val="center"/>
          </w:tcPr>
          <w:p w14:paraId="6940A098" w14:textId="77777777" w:rsidR="00F0292D" w:rsidRPr="00C2165D" w:rsidRDefault="00F0292D" w:rsidP="009B2031">
            <w:pPr>
              <w:jc w:val="center"/>
              <w:rPr>
                <w:i/>
              </w:rPr>
            </w:pPr>
            <w:proofErr w:type="spellStart"/>
            <w:r w:rsidRPr="00C2165D">
              <w:rPr>
                <w:i/>
              </w:rPr>
              <w:t>atpB</w:t>
            </w:r>
            <w:proofErr w:type="spellEnd"/>
            <w:r>
              <w:rPr>
                <w:i/>
              </w:rPr>
              <w:t xml:space="preserve"> </w:t>
            </w:r>
            <w:r>
              <w:rPr>
                <w:iCs/>
              </w:rPr>
              <w:t xml:space="preserve">(aka </w:t>
            </w:r>
            <w:proofErr w:type="spellStart"/>
            <w:r w:rsidRPr="00B04496">
              <w:rPr>
                <w:i/>
              </w:rPr>
              <w:t>pap</w:t>
            </w:r>
            <w:r>
              <w:rPr>
                <w:i/>
              </w:rPr>
              <w:t>D</w:t>
            </w:r>
            <w:proofErr w:type="spellEnd"/>
            <w:r>
              <w:rPr>
                <w:iCs/>
              </w:rPr>
              <w:t>)</w:t>
            </w:r>
          </w:p>
        </w:tc>
        <w:tc>
          <w:tcPr>
            <w:tcW w:w="1843" w:type="dxa"/>
          </w:tcPr>
          <w:p w14:paraId="6F5DD390" w14:textId="77777777" w:rsidR="00F0292D" w:rsidRPr="00427C08" w:rsidRDefault="00F0292D" w:rsidP="009B2031">
            <w:pPr>
              <w:jc w:val="center"/>
            </w:pPr>
            <w:r w:rsidRPr="00427C08">
              <w:t>Chromosome</w:t>
            </w:r>
          </w:p>
        </w:tc>
        <w:tc>
          <w:tcPr>
            <w:tcW w:w="1985" w:type="dxa"/>
            <w:vAlign w:val="center"/>
          </w:tcPr>
          <w:p w14:paraId="7D8A2E2D" w14:textId="77777777" w:rsidR="00F0292D" w:rsidRPr="00C2165D" w:rsidRDefault="00F0292D" w:rsidP="009B2031">
            <w:pPr>
              <w:jc w:val="right"/>
            </w:pPr>
            <w:r>
              <w:t>116</w:t>
            </w:r>
          </w:p>
        </w:tc>
      </w:tr>
      <w:tr w:rsidR="00F0292D" w:rsidRPr="00C2165D" w14:paraId="4494A06F" w14:textId="77777777" w:rsidTr="009B2031">
        <w:trPr>
          <w:trHeight w:val="307"/>
        </w:trPr>
        <w:tc>
          <w:tcPr>
            <w:tcW w:w="1843" w:type="dxa"/>
            <w:vAlign w:val="center"/>
          </w:tcPr>
          <w:p w14:paraId="43D6FAEC" w14:textId="77777777" w:rsidR="00F0292D" w:rsidRPr="00C2165D" w:rsidRDefault="00F0292D" w:rsidP="009B2031">
            <w:pPr>
              <w:jc w:val="center"/>
              <w:rPr>
                <w:i/>
              </w:rPr>
            </w:pPr>
            <w:proofErr w:type="spellStart"/>
            <w:r w:rsidRPr="00C2165D">
              <w:rPr>
                <w:i/>
              </w:rPr>
              <w:t>atpC</w:t>
            </w:r>
            <w:proofErr w:type="spellEnd"/>
            <w:r>
              <w:rPr>
                <w:i/>
              </w:rPr>
              <w:t xml:space="preserve"> </w:t>
            </w:r>
            <w:r>
              <w:rPr>
                <w:iCs/>
              </w:rPr>
              <w:t xml:space="preserve">(aka </w:t>
            </w:r>
            <w:proofErr w:type="spellStart"/>
            <w:r w:rsidRPr="00B04496">
              <w:rPr>
                <w:i/>
              </w:rPr>
              <w:t>pap</w:t>
            </w:r>
            <w:r>
              <w:rPr>
                <w:i/>
              </w:rPr>
              <w:t>G</w:t>
            </w:r>
            <w:proofErr w:type="spellEnd"/>
            <w:r>
              <w:rPr>
                <w:iCs/>
              </w:rPr>
              <w:t>)</w:t>
            </w:r>
          </w:p>
        </w:tc>
        <w:tc>
          <w:tcPr>
            <w:tcW w:w="1843" w:type="dxa"/>
          </w:tcPr>
          <w:p w14:paraId="29650AD9" w14:textId="77777777" w:rsidR="00F0292D" w:rsidRPr="00427C08" w:rsidRDefault="00F0292D" w:rsidP="009B2031">
            <w:pPr>
              <w:jc w:val="center"/>
            </w:pPr>
            <w:r w:rsidRPr="00427C08">
              <w:t>Chromosome</w:t>
            </w:r>
          </w:p>
        </w:tc>
        <w:tc>
          <w:tcPr>
            <w:tcW w:w="1985" w:type="dxa"/>
            <w:vAlign w:val="center"/>
          </w:tcPr>
          <w:p w14:paraId="245DFBE1" w14:textId="77777777" w:rsidR="00F0292D" w:rsidRPr="00C2165D" w:rsidRDefault="00F0292D" w:rsidP="009B2031">
            <w:pPr>
              <w:jc w:val="right"/>
            </w:pPr>
            <w:r>
              <w:t>105</w:t>
            </w:r>
          </w:p>
        </w:tc>
      </w:tr>
      <w:tr w:rsidR="00F0292D" w:rsidRPr="00C2165D" w14:paraId="18382A3B" w14:textId="77777777" w:rsidTr="009B2031">
        <w:trPr>
          <w:trHeight w:val="307"/>
        </w:trPr>
        <w:tc>
          <w:tcPr>
            <w:tcW w:w="1843" w:type="dxa"/>
            <w:vAlign w:val="center"/>
          </w:tcPr>
          <w:p w14:paraId="14DB96EC" w14:textId="77777777" w:rsidR="00F0292D" w:rsidRPr="00C2165D" w:rsidRDefault="00F0292D" w:rsidP="009B2031">
            <w:pPr>
              <w:jc w:val="center"/>
              <w:rPr>
                <w:i/>
              </w:rPr>
            </w:pPr>
            <w:proofErr w:type="spellStart"/>
            <w:r w:rsidRPr="00C2165D">
              <w:rPr>
                <w:i/>
              </w:rPr>
              <w:t>atpD</w:t>
            </w:r>
            <w:proofErr w:type="spellEnd"/>
            <w:r>
              <w:rPr>
                <w:i/>
              </w:rPr>
              <w:t xml:space="preserve"> </w:t>
            </w:r>
            <w:r>
              <w:rPr>
                <w:iCs/>
              </w:rPr>
              <w:t xml:space="preserve">(aka </w:t>
            </w:r>
            <w:proofErr w:type="spellStart"/>
            <w:r w:rsidRPr="00B04496">
              <w:rPr>
                <w:i/>
              </w:rPr>
              <w:t>pa</w:t>
            </w:r>
            <w:r>
              <w:rPr>
                <w:i/>
              </w:rPr>
              <w:t>pB</w:t>
            </w:r>
            <w:proofErr w:type="spellEnd"/>
            <w:r>
              <w:rPr>
                <w:iCs/>
              </w:rPr>
              <w:t>)</w:t>
            </w:r>
          </w:p>
        </w:tc>
        <w:tc>
          <w:tcPr>
            <w:tcW w:w="1843" w:type="dxa"/>
          </w:tcPr>
          <w:p w14:paraId="473991FB" w14:textId="77777777" w:rsidR="00F0292D" w:rsidRPr="00427C08" w:rsidRDefault="00F0292D" w:rsidP="009B2031">
            <w:pPr>
              <w:jc w:val="center"/>
            </w:pPr>
            <w:r w:rsidRPr="00427C08">
              <w:t>Chromosome</w:t>
            </w:r>
          </w:p>
        </w:tc>
        <w:tc>
          <w:tcPr>
            <w:tcW w:w="1985" w:type="dxa"/>
            <w:vAlign w:val="center"/>
          </w:tcPr>
          <w:p w14:paraId="06A23782" w14:textId="77777777" w:rsidR="00F0292D" w:rsidRPr="00C2165D" w:rsidRDefault="00F0292D" w:rsidP="009B2031">
            <w:pPr>
              <w:jc w:val="right"/>
            </w:pPr>
            <w:r>
              <w:t>166</w:t>
            </w:r>
          </w:p>
        </w:tc>
      </w:tr>
      <w:tr w:rsidR="00F0292D" w:rsidRPr="00C2165D" w14:paraId="1DDBAA50" w14:textId="77777777" w:rsidTr="009B2031">
        <w:trPr>
          <w:trHeight w:val="307"/>
        </w:trPr>
        <w:tc>
          <w:tcPr>
            <w:tcW w:w="1843" w:type="dxa"/>
            <w:vAlign w:val="center"/>
          </w:tcPr>
          <w:p w14:paraId="3DB8CF28" w14:textId="77777777" w:rsidR="00F0292D" w:rsidRPr="00C2165D" w:rsidRDefault="00F0292D" w:rsidP="009B2031">
            <w:pPr>
              <w:jc w:val="center"/>
              <w:rPr>
                <w:i/>
              </w:rPr>
            </w:pPr>
            <w:proofErr w:type="spellStart"/>
            <w:r w:rsidRPr="00C2165D">
              <w:rPr>
                <w:i/>
              </w:rPr>
              <w:t>atpE</w:t>
            </w:r>
            <w:proofErr w:type="spellEnd"/>
            <w:r>
              <w:rPr>
                <w:i/>
              </w:rPr>
              <w:t xml:space="preserve"> </w:t>
            </w:r>
            <w:r>
              <w:rPr>
                <w:iCs/>
              </w:rPr>
              <w:t xml:space="preserve">(aka </w:t>
            </w:r>
            <w:proofErr w:type="spellStart"/>
            <w:r w:rsidRPr="00B04496">
              <w:rPr>
                <w:i/>
              </w:rPr>
              <w:t>pap</w:t>
            </w:r>
            <w:r>
              <w:rPr>
                <w:i/>
              </w:rPr>
              <w:t>H</w:t>
            </w:r>
            <w:proofErr w:type="spellEnd"/>
            <w:r>
              <w:rPr>
                <w:iCs/>
              </w:rPr>
              <w:t>)</w:t>
            </w:r>
          </w:p>
        </w:tc>
        <w:tc>
          <w:tcPr>
            <w:tcW w:w="1843" w:type="dxa"/>
          </w:tcPr>
          <w:p w14:paraId="75F0146F" w14:textId="77777777" w:rsidR="00F0292D" w:rsidRPr="00427C08" w:rsidRDefault="00F0292D" w:rsidP="009B2031">
            <w:pPr>
              <w:jc w:val="center"/>
            </w:pPr>
            <w:r w:rsidRPr="00427C08">
              <w:t>Chromosome</w:t>
            </w:r>
          </w:p>
        </w:tc>
        <w:tc>
          <w:tcPr>
            <w:tcW w:w="1985" w:type="dxa"/>
            <w:vAlign w:val="center"/>
          </w:tcPr>
          <w:p w14:paraId="164CDD8A" w14:textId="77777777" w:rsidR="00F0292D" w:rsidRPr="00C2165D" w:rsidRDefault="00F0292D" w:rsidP="009B2031">
            <w:pPr>
              <w:jc w:val="right"/>
            </w:pPr>
            <w:r>
              <w:t>102</w:t>
            </w:r>
          </w:p>
        </w:tc>
      </w:tr>
      <w:tr w:rsidR="00F0292D" w:rsidRPr="00C2165D" w14:paraId="094BFE96" w14:textId="77777777" w:rsidTr="009B2031">
        <w:trPr>
          <w:trHeight w:val="307"/>
        </w:trPr>
        <w:tc>
          <w:tcPr>
            <w:tcW w:w="1843" w:type="dxa"/>
            <w:vAlign w:val="center"/>
          </w:tcPr>
          <w:p w14:paraId="0F2174DD" w14:textId="77777777" w:rsidR="00F0292D" w:rsidRPr="00C2165D" w:rsidRDefault="00F0292D" w:rsidP="009B2031">
            <w:pPr>
              <w:jc w:val="center"/>
              <w:rPr>
                <w:i/>
              </w:rPr>
            </w:pPr>
            <w:proofErr w:type="spellStart"/>
            <w:r w:rsidRPr="00C2165D">
              <w:rPr>
                <w:i/>
              </w:rPr>
              <w:t>atpF</w:t>
            </w:r>
            <w:proofErr w:type="spellEnd"/>
            <w:r>
              <w:rPr>
                <w:i/>
              </w:rPr>
              <w:t xml:space="preserve"> </w:t>
            </w:r>
            <w:r>
              <w:rPr>
                <w:iCs/>
              </w:rPr>
              <w:t xml:space="preserve">(aka </w:t>
            </w:r>
            <w:proofErr w:type="spellStart"/>
            <w:r w:rsidRPr="00B04496">
              <w:rPr>
                <w:i/>
              </w:rPr>
              <w:t>pap</w:t>
            </w:r>
            <w:r>
              <w:rPr>
                <w:i/>
              </w:rPr>
              <w:t>F</w:t>
            </w:r>
            <w:proofErr w:type="spellEnd"/>
            <w:r>
              <w:rPr>
                <w:iCs/>
              </w:rPr>
              <w:t>)</w:t>
            </w:r>
          </w:p>
        </w:tc>
        <w:tc>
          <w:tcPr>
            <w:tcW w:w="1843" w:type="dxa"/>
          </w:tcPr>
          <w:p w14:paraId="118D05CC" w14:textId="77777777" w:rsidR="00F0292D" w:rsidRPr="00427C08" w:rsidRDefault="00F0292D" w:rsidP="009B2031">
            <w:pPr>
              <w:jc w:val="center"/>
            </w:pPr>
            <w:r w:rsidRPr="00427C08">
              <w:t>Chromosome</w:t>
            </w:r>
          </w:p>
        </w:tc>
        <w:tc>
          <w:tcPr>
            <w:tcW w:w="1985" w:type="dxa"/>
            <w:vAlign w:val="center"/>
          </w:tcPr>
          <w:p w14:paraId="6A242FD5" w14:textId="77777777" w:rsidR="00F0292D" w:rsidRPr="00C2165D" w:rsidRDefault="00F0292D" w:rsidP="009B2031">
            <w:pPr>
              <w:jc w:val="right"/>
            </w:pPr>
            <w:r>
              <w:t>132</w:t>
            </w:r>
          </w:p>
        </w:tc>
      </w:tr>
      <w:tr w:rsidR="00F0292D" w:rsidRPr="00C2165D" w14:paraId="5FED1957" w14:textId="77777777" w:rsidTr="009B2031">
        <w:trPr>
          <w:trHeight w:val="307"/>
        </w:trPr>
        <w:tc>
          <w:tcPr>
            <w:tcW w:w="1843" w:type="dxa"/>
            <w:vAlign w:val="center"/>
          </w:tcPr>
          <w:p w14:paraId="43726BCD" w14:textId="77777777" w:rsidR="00F0292D" w:rsidRPr="00C2165D" w:rsidRDefault="00F0292D" w:rsidP="009B2031">
            <w:pPr>
              <w:jc w:val="center"/>
              <w:rPr>
                <w:i/>
              </w:rPr>
            </w:pPr>
            <w:proofErr w:type="spellStart"/>
            <w:r w:rsidRPr="00C2165D">
              <w:rPr>
                <w:i/>
              </w:rPr>
              <w:t>atpG</w:t>
            </w:r>
            <w:proofErr w:type="spellEnd"/>
            <w:r>
              <w:rPr>
                <w:i/>
              </w:rPr>
              <w:t xml:space="preserve"> </w:t>
            </w:r>
            <w:r>
              <w:rPr>
                <w:iCs/>
              </w:rPr>
              <w:t xml:space="preserve">(aka </w:t>
            </w:r>
            <w:proofErr w:type="spellStart"/>
            <w:r w:rsidRPr="00B04496">
              <w:rPr>
                <w:i/>
              </w:rPr>
              <w:t>pap</w:t>
            </w:r>
            <w:r>
              <w:rPr>
                <w:i/>
              </w:rPr>
              <w:t>C</w:t>
            </w:r>
            <w:proofErr w:type="spellEnd"/>
            <w:r>
              <w:rPr>
                <w:iCs/>
              </w:rPr>
              <w:t>)</w:t>
            </w:r>
          </w:p>
        </w:tc>
        <w:tc>
          <w:tcPr>
            <w:tcW w:w="1843" w:type="dxa"/>
          </w:tcPr>
          <w:p w14:paraId="179E70DD" w14:textId="77777777" w:rsidR="00F0292D" w:rsidRPr="00427C08" w:rsidRDefault="00F0292D" w:rsidP="009B2031">
            <w:pPr>
              <w:jc w:val="center"/>
            </w:pPr>
            <w:r w:rsidRPr="00427C08">
              <w:t>Chromosome</w:t>
            </w:r>
          </w:p>
        </w:tc>
        <w:tc>
          <w:tcPr>
            <w:tcW w:w="1985" w:type="dxa"/>
            <w:vAlign w:val="center"/>
          </w:tcPr>
          <w:p w14:paraId="345C9C83" w14:textId="77777777" w:rsidR="00F0292D" w:rsidRPr="00C2165D" w:rsidRDefault="00F0292D" w:rsidP="009B2031">
            <w:pPr>
              <w:jc w:val="right"/>
            </w:pPr>
            <w:r>
              <w:t>172</w:t>
            </w:r>
          </w:p>
        </w:tc>
      </w:tr>
      <w:tr w:rsidR="00F0292D" w:rsidRPr="00C2165D" w14:paraId="72709821" w14:textId="77777777" w:rsidTr="009B2031">
        <w:trPr>
          <w:trHeight w:val="307"/>
        </w:trPr>
        <w:tc>
          <w:tcPr>
            <w:tcW w:w="1843" w:type="dxa"/>
            <w:vAlign w:val="center"/>
          </w:tcPr>
          <w:p w14:paraId="25F210F3" w14:textId="77777777" w:rsidR="00F0292D" w:rsidRPr="00C2165D" w:rsidRDefault="00F0292D" w:rsidP="009B2031">
            <w:pPr>
              <w:jc w:val="center"/>
              <w:rPr>
                <w:i/>
              </w:rPr>
            </w:pPr>
            <w:proofErr w:type="spellStart"/>
            <w:r w:rsidRPr="00C2165D">
              <w:rPr>
                <w:i/>
              </w:rPr>
              <w:t>atpH</w:t>
            </w:r>
            <w:proofErr w:type="spellEnd"/>
            <w:r>
              <w:rPr>
                <w:i/>
              </w:rPr>
              <w:t xml:space="preserve"> </w:t>
            </w:r>
            <w:r>
              <w:rPr>
                <w:iCs/>
              </w:rPr>
              <w:t xml:space="preserve">(aka </w:t>
            </w:r>
            <w:proofErr w:type="spellStart"/>
            <w:r w:rsidRPr="00B04496">
              <w:rPr>
                <w:i/>
              </w:rPr>
              <w:t>pap</w:t>
            </w:r>
            <w:r>
              <w:rPr>
                <w:i/>
              </w:rPr>
              <w:t>E</w:t>
            </w:r>
            <w:proofErr w:type="spellEnd"/>
            <w:r>
              <w:rPr>
                <w:iCs/>
              </w:rPr>
              <w:t>)</w:t>
            </w:r>
          </w:p>
        </w:tc>
        <w:tc>
          <w:tcPr>
            <w:tcW w:w="1843" w:type="dxa"/>
          </w:tcPr>
          <w:p w14:paraId="5280F4CC" w14:textId="77777777" w:rsidR="00F0292D" w:rsidRPr="00427C08" w:rsidRDefault="00F0292D" w:rsidP="009B2031">
            <w:pPr>
              <w:jc w:val="center"/>
            </w:pPr>
            <w:r w:rsidRPr="00427C08">
              <w:t>Chromosome</w:t>
            </w:r>
          </w:p>
        </w:tc>
        <w:tc>
          <w:tcPr>
            <w:tcW w:w="1985" w:type="dxa"/>
            <w:vAlign w:val="center"/>
          </w:tcPr>
          <w:p w14:paraId="383C0AA1" w14:textId="77777777" w:rsidR="00F0292D" w:rsidRPr="00C2165D" w:rsidRDefault="00F0292D" w:rsidP="009B2031">
            <w:pPr>
              <w:jc w:val="right"/>
            </w:pPr>
            <w:r>
              <w:t>143</w:t>
            </w:r>
          </w:p>
        </w:tc>
      </w:tr>
      <w:tr w:rsidR="00F0292D" w:rsidRPr="00C2165D" w14:paraId="5B07728B" w14:textId="77777777" w:rsidTr="009B2031">
        <w:trPr>
          <w:trHeight w:val="307"/>
        </w:trPr>
        <w:tc>
          <w:tcPr>
            <w:tcW w:w="1843" w:type="dxa"/>
            <w:vAlign w:val="center"/>
          </w:tcPr>
          <w:p w14:paraId="64891B6E" w14:textId="77777777" w:rsidR="00F0292D" w:rsidRPr="00C2165D" w:rsidRDefault="00F0292D" w:rsidP="009B2031">
            <w:pPr>
              <w:jc w:val="center"/>
              <w:rPr>
                <w:i/>
              </w:rPr>
            </w:pPr>
            <w:proofErr w:type="spellStart"/>
            <w:r w:rsidRPr="00C2165D">
              <w:rPr>
                <w:i/>
              </w:rPr>
              <w:t>fimA</w:t>
            </w:r>
            <w:proofErr w:type="spellEnd"/>
          </w:p>
        </w:tc>
        <w:tc>
          <w:tcPr>
            <w:tcW w:w="1843" w:type="dxa"/>
            <w:vAlign w:val="center"/>
          </w:tcPr>
          <w:p w14:paraId="7AEE2519" w14:textId="248FBC46" w:rsidR="00F0292D" w:rsidRPr="00427C08" w:rsidRDefault="00F0292D" w:rsidP="009B2031">
            <w:pPr>
              <w:jc w:val="center"/>
            </w:pPr>
            <w:r w:rsidRPr="00427C08">
              <w:t>Plasmid</w:t>
            </w:r>
          </w:p>
        </w:tc>
        <w:tc>
          <w:tcPr>
            <w:tcW w:w="1985" w:type="dxa"/>
            <w:vAlign w:val="center"/>
          </w:tcPr>
          <w:p w14:paraId="1D121DA1" w14:textId="77777777" w:rsidR="00F0292D" w:rsidRPr="00C2165D" w:rsidRDefault="00F0292D" w:rsidP="009B2031">
            <w:pPr>
              <w:jc w:val="right"/>
            </w:pPr>
            <w:r>
              <w:t>63</w:t>
            </w:r>
          </w:p>
        </w:tc>
      </w:tr>
      <w:tr w:rsidR="00F0292D" w:rsidRPr="00C2165D" w14:paraId="1F10DFA0" w14:textId="77777777" w:rsidTr="00372131">
        <w:trPr>
          <w:trHeight w:val="307"/>
        </w:trPr>
        <w:tc>
          <w:tcPr>
            <w:tcW w:w="1843" w:type="dxa"/>
            <w:vAlign w:val="center"/>
          </w:tcPr>
          <w:p w14:paraId="47C21C28" w14:textId="77777777" w:rsidR="00F0292D" w:rsidRPr="00C2165D" w:rsidRDefault="00F0292D" w:rsidP="00F0292D">
            <w:pPr>
              <w:jc w:val="center"/>
              <w:rPr>
                <w:i/>
              </w:rPr>
            </w:pPr>
            <w:proofErr w:type="spellStart"/>
            <w:r w:rsidRPr="00C2165D">
              <w:rPr>
                <w:i/>
              </w:rPr>
              <w:t>fimC</w:t>
            </w:r>
            <w:proofErr w:type="spellEnd"/>
          </w:p>
        </w:tc>
        <w:tc>
          <w:tcPr>
            <w:tcW w:w="1843" w:type="dxa"/>
          </w:tcPr>
          <w:p w14:paraId="7CBF0651" w14:textId="3208CF95" w:rsidR="00F0292D" w:rsidRPr="00427C08" w:rsidRDefault="00F0292D" w:rsidP="00F0292D">
            <w:pPr>
              <w:jc w:val="center"/>
            </w:pPr>
            <w:r w:rsidRPr="001C66D8">
              <w:t>Plasmid</w:t>
            </w:r>
          </w:p>
        </w:tc>
        <w:tc>
          <w:tcPr>
            <w:tcW w:w="1985" w:type="dxa"/>
            <w:vAlign w:val="center"/>
          </w:tcPr>
          <w:p w14:paraId="47623ED2" w14:textId="77777777" w:rsidR="00F0292D" w:rsidRPr="00C2165D" w:rsidRDefault="00F0292D" w:rsidP="00F0292D">
            <w:pPr>
              <w:jc w:val="right"/>
            </w:pPr>
            <w:r>
              <w:t>48</w:t>
            </w:r>
          </w:p>
        </w:tc>
      </w:tr>
      <w:tr w:rsidR="00F0292D" w:rsidRPr="00C2165D" w14:paraId="077E298B" w14:textId="77777777" w:rsidTr="00372131">
        <w:trPr>
          <w:trHeight w:val="307"/>
        </w:trPr>
        <w:tc>
          <w:tcPr>
            <w:tcW w:w="1843" w:type="dxa"/>
            <w:vAlign w:val="center"/>
          </w:tcPr>
          <w:p w14:paraId="655FAEBA" w14:textId="77777777" w:rsidR="00F0292D" w:rsidRPr="00C2165D" w:rsidRDefault="00F0292D" w:rsidP="00F0292D">
            <w:pPr>
              <w:jc w:val="center"/>
              <w:rPr>
                <w:i/>
              </w:rPr>
            </w:pPr>
            <w:proofErr w:type="spellStart"/>
            <w:r w:rsidRPr="00C2165D">
              <w:rPr>
                <w:i/>
              </w:rPr>
              <w:t>fimD</w:t>
            </w:r>
            <w:proofErr w:type="spellEnd"/>
          </w:p>
        </w:tc>
        <w:tc>
          <w:tcPr>
            <w:tcW w:w="1843" w:type="dxa"/>
          </w:tcPr>
          <w:p w14:paraId="22BEF8DA" w14:textId="65D01087" w:rsidR="00F0292D" w:rsidRPr="00427C08" w:rsidRDefault="00F0292D" w:rsidP="00F0292D">
            <w:pPr>
              <w:jc w:val="center"/>
            </w:pPr>
            <w:r w:rsidRPr="001C66D8">
              <w:t>Plasmid</w:t>
            </w:r>
          </w:p>
        </w:tc>
        <w:tc>
          <w:tcPr>
            <w:tcW w:w="1985" w:type="dxa"/>
            <w:vAlign w:val="center"/>
          </w:tcPr>
          <w:p w14:paraId="135D9086" w14:textId="77777777" w:rsidR="00F0292D" w:rsidRPr="00C2165D" w:rsidRDefault="00F0292D" w:rsidP="00F0292D">
            <w:pPr>
              <w:jc w:val="right"/>
            </w:pPr>
            <w:r>
              <w:t>27</w:t>
            </w:r>
          </w:p>
        </w:tc>
      </w:tr>
      <w:tr w:rsidR="00F0292D" w:rsidRPr="00C2165D" w14:paraId="54C14CF6" w14:textId="77777777" w:rsidTr="00372131">
        <w:trPr>
          <w:trHeight w:val="307"/>
        </w:trPr>
        <w:tc>
          <w:tcPr>
            <w:tcW w:w="1843" w:type="dxa"/>
            <w:vAlign w:val="center"/>
          </w:tcPr>
          <w:p w14:paraId="0E0C6A34" w14:textId="77777777" w:rsidR="00F0292D" w:rsidRPr="00C2165D" w:rsidRDefault="00F0292D" w:rsidP="00F0292D">
            <w:pPr>
              <w:jc w:val="center"/>
              <w:rPr>
                <w:i/>
              </w:rPr>
            </w:pPr>
            <w:proofErr w:type="spellStart"/>
            <w:r w:rsidRPr="00C2165D">
              <w:rPr>
                <w:i/>
              </w:rPr>
              <w:t>fimF</w:t>
            </w:r>
            <w:proofErr w:type="spellEnd"/>
          </w:p>
        </w:tc>
        <w:tc>
          <w:tcPr>
            <w:tcW w:w="1843" w:type="dxa"/>
          </w:tcPr>
          <w:p w14:paraId="0D5302EB" w14:textId="60090DB7" w:rsidR="00F0292D" w:rsidRPr="00427C08" w:rsidRDefault="00F0292D" w:rsidP="00F0292D">
            <w:pPr>
              <w:jc w:val="center"/>
            </w:pPr>
            <w:r w:rsidRPr="001C66D8">
              <w:t>Plasmid</w:t>
            </w:r>
          </w:p>
        </w:tc>
        <w:tc>
          <w:tcPr>
            <w:tcW w:w="1985" w:type="dxa"/>
            <w:vAlign w:val="center"/>
          </w:tcPr>
          <w:p w14:paraId="44A3A36C" w14:textId="77777777" w:rsidR="00F0292D" w:rsidRPr="00C2165D" w:rsidRDefault="00F0292D" w:rsidP="00F0292D">
            <w:pPr>
              <w:jc w:val="right"/>
            </w:pPr>
            <w:r>
              <w:t>40</w:t>
            </w:r>
          </w:p>
        </w:tc>
      </w:tr>
      <w:tr w:rsidR="00F0292D" w:rsidRPr="00C2165D" w14:paraId="5AD1F6AD" w14:textId="77777777" w:rsidTr="00372131">
        <w:trPr>
          <w:trHeight w:val="307"/>
        </w:trPr>
        <w:tc>
          <w:tcPr>
            <w:tcW w:w="1843" w:type="dxa"/>
            <w:vAlign w:val="center"/>
          </w:tcPr>
          <w:p w14:paraId="16B25455" w14:textId="77777777" w:rsidR="00F0292D" w:rsidRPr="00C2165D" w:rsidRDefault="00F0292D" w:rsidP="00F0292D">
            <w:pPr>
              <w:jc w:val="center"/>
              <w:rPr>
                <w:i/>
              </w:rPr>
            </w:pPr>
            <w:proofErr w:type="spellStart"/>
            <w:r w:rsidRPr="00C2165D">
              <w:rPr>
                <w:i/>
              </w:rPr>
              <w:t>fimG</w:t>
            </w:r>
            <w:proofErr w:type="spellEnd"/>
          </w:p>
        </w:tc>
        <w:tc>
          <w:tcPr>
            <w:tcW w:w="1843" w:type="dxa"/>
          </w:tcPr>
          <w:p w14:paraId="525A07FC" w14:textId="3C5138C5" w:rsidR="00F0292D" w:rsidRPr="00427C08" w:rsidRDefault="00F0292D" w:rsidP="00F0292D">
            <w:pPr>
              <w:jc w:val="center"/>
            </w:pPr>
            <w:r w:rsidRPr="001C66D8">
              <w:t>Plasmid</w:t>
            </w:r>
          </w:p>
        </w:tc>
        <w:tc>
          <w:tcPr>
            <w:tcW w:w="1985" w:type="dxa"/>
            <w:vAlign w:val="center"/>
          </w:tcPr>
          <w:p w14:paraId="62F136D8" w14:textId="77777777" w:rsidR="00F0292D" w:rsidRPr="00C2165D" w:rsidRDefault="00F0292D" w:rsidP="00F0292D">
            <w:pPr>
              <w:jc w:val="right"/>
            </w:pPr>
            <w:r>
              <w:t>21</w:t>
            </w:r>
          </w:p>
        </w:tc>
      </w:tr>
      <w:tr w:rsidR="00F0292D" w:rsidRPr="00C2165D" w14:paraId="3BA97D9A" w14:textId="77777777" w:rsidTr="00372131">
        <w:trPr>
          <w:trHeight w:val="307"/>
        </w:trPr>
        <w:tc>
          <w:tcPr>
            <w:tcW w:w="1843" w:type="dxa"/>
            <w:vAlign w:val="center"/>
          </w:tcPr>
          <w:p w14:paraId="43F12E81" w14:textId="77777777" w:rsidR="00F0292D" w:rsidRPr="00C2165D" w:rsidRDefault="00F0292D" w:rsidP="00F0292D">
            <w:pPr>
              <w:jc w:val="center"/>
              <w:rPr>
                <w:i/>
              </w:rPr>
            </w:pPr>
            <w:proofErr w:type="spellStart"/>
            <w:r>
              <w:rPr>
                <w:i/>
              </w:rPr>
              <w:t>fimH</w:t>
            </w:r>
            <w:proofErr w:type="spellEnd"/>
          </w:p>
        </w:tc>
        <w:tc>
          <w:tcPr>
            <w:tcW w:w="1843" w:type="dxa"/>
          </w:tcPr>
          <w:p w14:paraId="1691D4AC" w14:textId="5F39111F" w:rsidR="00F0292D" w:rsidRPr="00427C08" w:rsidRDefault="00F0292D" w:rsidP="00F0292D">
            <w:pPr>
              <w:jc w:val="center"/>
            </w:pPr>
            <w:r w:rsidRPr="001C66D8">
              <w:t>Plasmid</w:t>
            </w:r>
          </w:p>
        </w:tc>
        <w:tc>
          <w:tcPr>
            <w:tcW w:w="1985" w:type="dxa"/>
            <w:vAlign w:val="center"/>
          </w:tcPr>
          <w:p w14:paraId="73987ABC" w14:textId="77777777" w:rsidR="00F0292D" w:rsidRPr="00C2165D" w:rsidRDefault="00F0292D" w:rsidP="00F0292D">
            <w:pPr>
              <w:jc w:val="right"/>
            </w:pPr>
            <w:r>
              <w:t>63</w:t>
            </w:r>
          </w:p>
        </w:tc>
      </w:tr>
      <w:tr w:rsidR="00F0292D" w:rsidRPr="00C2165D" w14:paraId="4B620CB7" w14:textId="77777777" w:rsidTr="00372131">
        <w:trPr>
          <w:trHeight w:val="307"/>
        </w:trPr>
        <w:tc>
          <w:tcPr>
            <w:tcW w:w="1843" w:type="dxa"/>
            <w:vAlign w:val="center"/>
          </w:tcPr>
          <w:p w14:paraId="704447CC" w14:textId="77777777" w:rsidR="00F0292D" w:rsidRPr="00C2165D" w:rsidRDefault="00F0292D" w:rsidP="00F0292D">
            <w:pPr>
              <w:jc w:val="center"/>
              <w:rPr>
                <w:i/>
              </w:rPr>
            </w:pPr>
            <w:proofErr w:type="spellStart"/>
            <w:r w:rsidRPr="00C2165D">
              <w:rPr>
                <w:i/>
              </w:rPr>
              <w:t>fimI</w:t>
            </w:r>
            <w:proofErr w:type="spellEnd"/>
          </w:p>
        </w:tc>
        <w:tc>
          <w:tcPr>
            <w:tcW w:w="1843" w:type="dxa"/>
          </w:tcPr>
          <w:p w14:paraId="0683488F" w14:textId="210B0BCE" w:rsidR="00F0292D" w:rsidRPr="00427C08" w:rsidRDefault="00F0292D" w:rsidP="00F0292D">
            <w:pPr>
              <w:jc w:val="center"/>
            </w:pPr>
            <w:r w:rsidRPr="001C66D8">
              <w:t>Plasmid</w:t>
            </w:r>
          </w:p>
        </w:tc>
        <w:tc>
          <w:tcPr>
            <w:tcW w:w="1985" w:type="dxa"/>
            <w:vAlign w:val="center"/>
          </w:tcPr>
          <w:p w14:paraId="75835BB4" w14:textId="77777777" w:rsidR="00F0292D" w:rsidRPr="00C2165D" w:rsidRDefault="00F0292D" w:rsidP="00F0292D">
            <w:pPr>
              <w:jc w:val="right"/>
            </w:pPr>
            <w:r>
              <w:t>31</w:t>
            </w:r>
          </w:p>
        </w:tc>
      </w:tr>
      <w:tr w:rsidR="00F0292D" w:rsidRPr="00C2165D" w14:paraId="2EF96091" w14:textId="77777777" w:rsidTr="009B2031">
        <w:trPr>
          <w:trHeight w:val="307"/>
        </w:trPr>
        <w:tc>
          <w:tcPr>
            <w:tcW w:w="1843" w:type="dxa"/>
            <w:vAlign w:val="center"/>
          </w:tcPr>
          <w:p w14:paraId="0B8E99EE" w14:textId="77777777" w:rsidR="00F0292D" w:rsidRPr="00C2165D" w:rsidRDefault="00F0292D" w:rsidP="009B2031">
            <w:pPr>
              <w:jc w:val="center"/>
              <w:rPr>
                <w:i/>
              </w:rPr>
            </w:pPr>
            <w:proofErr w:type="spellStart"/>
            <w:r w:rsidRPr="00C2165D">
              <w:rPr>
                <w:i/>
              </w:rPr>
              <w:t>sfmA</w:t>
            </w:r>
            <w:proofErr w:type="spellEnd"/>
          </w:p>
        </w:tc>
        <w:tc>
          <w:tcPr>
            <w:tcW w:w="1843" w:type="dxa"/>
            <w:vAlign w:val="center"/>
          </w:tcPr>
          <w:p w14:paraId="78B403F1" w14:textId="77777777" w:rsidR="00F0292D" w:rsidRPr="00427C08" w:rsidRDefault="00F0292D" w:rsidP="009B2031">
            <w:pPr>
              <w:jc w:val="center"/>
            </w:pPr>
            <w:r w:rsidRPr="00427C08">
              <w:t>Chromosome</w:t>
            </w:r>
          </w:p>
        </w:tc>
        <w:tc>
          <w:tcPr>
            <w:tcW w:w="1985" w:type="dxa"/>
            <w:vAlign w:val="center"/>
          </w:tcPr>
          <w:p w14:paraId="2D083581" w14:textId="77777777" w:rsidR="00F0292D" w:rsidRPr="00C2165D" w:rsidRDefault="00F0292D" w:rsidP="009B2031">
            <w:pPr>
              <w:jc w:val="right"/>
            </w:pPr>
            <w:r>
              <w:t>58</w:t>
            </w:r>
          </w:p>
        </w:tc>
      </w:tr>
      <w:tr w:rsidR="00F0292D" w:rsidRPr="00C2165D" w14:paraId="4B7FFC1D" w14:textId="77777777" w:rsidTr="009B2031">
        <w:trPr>
          <w:trHeight w:val="307"/>
        </w:trPr>
        <w:tc>
          <w:tcPr>
            <w:tcW w:w="1843" w:type="dxa"/>
            <w:vAlign w:val="center"/>
          </w:tcPr>
          <w:p w14:paraId="2FFA7830" w14:textId="77777777" w:rsidR="00F0292D" w:rsidRPr="00C2165D" w:rsidRDefault="00F0292D" w:rsidP="009B2031">
            <w:pPr>
              <w:jc w:val="center"/>
              <w:rPr>
                <w:i/>
              </w:rPr>
            </w:pPr>
            <w:proofErr w:type="spellStart"/>
            <w:r w:rsidRPr="00C2165D">
              <w:rPr>
                <w:i/>
              </w:rPr>
              <w:t>sfmC</w:t>
            </w:r>
            <w:proofErr w:type="spellEnd"/>
          </w:p>
        </w:tc>
        <w:tc>
          <w:tcPr>
            <w:tcW w:w="1843" w:type="dxa"/>
            <w:vAlign w:val="center"/>
          </w:tcPr>
          <w:p w14:paraId="36E1974A" w14:textId="77777777" w:rsidR="00F0292D" w:rsidRPr="00427C08" w:rsidRDefault="00F0292D" w:rsidP="009B2031">
            <w:pPr>
              <w:jc w:val="center"/>
            </w:pPr>
            <w:r w:rsidRPr="00427C08">
              <w:t>Chromosome</w:t>
            </w:r>
          </w:p>
        </w:tc>
        <w:tc>
          <w:tcPr>
            <w:tcW w:w="1985" w:type="dxa"/>
            <w:vAlign w:val="center"/>
          </w:tcPr>
          <w:p w14:paraId="0775C129" w14:textId="77777777" w:rsidR="00F0292D" w:rsidRPr="00C2165D" w:rsidRDefault="00F0292D" w:rsidP="009B2031">
            <w:pPr>
              <w:jc w:val="right"/>
            </w:pPr>
            <w:r>
              <w:t>44</w:t>
            </w:r>
          </w:p>
        </w:tc>
      </w:tr>
      <w:tr w:rsidR="00F0292D" w:rsidRPr="00C2165D" w14:paraId="57709177" w14:textId="77777777" w:rsidTr="009B2031">
        <w:trPr>
          <w:trHeight w:val="307"/>
        </w:trPr>
        <w:tc>
          <w:tcPr>
            <w:tcW w:w="1843" w:type="dxa"/>
            <w:vAlign w:val="center"/>
          </w:tcPr>
          <w:p w14:paraId="07F7C38C" w14:textId="77777777" w:rsidR="00F0292D" w:rsidRPr="00C2165D" w:rsidRDefault="00F0292D" w:rsidP="009B2031">
            <w:pPr>
              <w:jc w:val="center"/>
              <w:rPr>
                <w:i/>
              </w:rPr>
            </w:pPr>
            <w:proofErr w:type="spellStart"/>
            <w:r w:rsidRPr="00C2165D">
              <w:rPr>
                <w:i/>
              </w:rPr>
              <w:t>sfmD</w:t>
            </w:r>
            <w:proofErr w:type="spellEnd"/>
          </w:p>
        </w:tc>
        <w:tc>
          <w:tcPr>
            <w:tcW w:w="1843" w:type="dxa"/>
            <w:vAlign w:val="center"/>
          </w:tcPr>
          <w:p w14:paraId="471591A0" w14:textId="77777777" w:rsidR="00F0292D" w:rsidRPr="00427C08" w:rsidRDefault="00F0292D" w:rsidP="009B2031">
            <w:pPr>
              <w:jc w:val="center"/>
            </w:pPr>
            <w:r w:rsidRPr="00427C08">
              <w:t>Chromosome</w:t>
            </w:r>
          </w:p>
        </w:tc>
        <w:tc>
          <w:tcPr>
            <w:tcW w:w="1985" w:type="dxa"/>
            <w:vAlign w:val="center"/>
          </w:tcPr>
          <w:p w14:paraId="218070B5" w14:textId="77777777" w:rsidR="00F0292D" w:rsidRPr="00C2165D" w:rsidRDefault="00F0292D" w:rsidP="009B2031">
            <w:pPr>
              <w:jc w:val="right"/>
            </w:pPr>
            <w:r>
              <w:t>28</w:t>
            </w:r>
          </w:p>
        </w:tc>
      </w:tr>
      <w:tr w:rsidR="00F0292D" w:rsidRPr="00C2165D" w14:paraId="403C0720" w14:textId="77777777" w:rsidTr="009B2031">
        <w:trPr>
          <w:trHeight w:val="307"/>
        </w:trPr>
        <w:tc>
          <w:tcPr>
            <w:tcW w:w="1843" w:type="dxa"/>
            <w:vAlign w:val="center"/>
          </w:tcPr>
          <w:p w14:paraId="14896789" w14:textId="77777777" w:rsidR="00F0292D" w:rsidRPr="00C2165D" w:rsidRDefault="00F0292D" w:rsidP="009B2031">
            <w:pPr>
              <w:jc w:val="center"/>
              <w:rPr>
                <w:i/>
              </w:rPr>
            </w:pPr>
            <w:proofErr w:type="spellStart"/>
            <w:r w:rsidRPr="00C2165D">
              <w:rPr>
                <w:i/>
              </w:rPr>
              <w:t>sfmF</w:t>
            </w:r>
            <w:proofErr w:type="spellEnd"/>
          </w:p>
        </w:tc>
        <w:tc>
          <w:tcPr>
            <w:tcW w:w="1843" w:type="dxa"/>
            <w:vAlign w:val="center"/>
          </w:tcPr>
          <w:p w14:paraId="7655BC6C" w14:textId="77777777" w:rsidR="00F0292D" w:rsidRPr="00427C08" w:rsidRDefault="00F0292D" w:rsidP="009B2031">
            <w:pPr>
              <w:jc w:val="center"/>
            </w:pPr>
            <w:r w:rsidRPr="00427C08">
              <w:t>Chromosome</w:t>
            </w:r>
          </w:p>
        </w:tc>
        <w:tc>
          <w:tcPr>
            <w:tcW w:w="1985" w:type="dxa"/>
            <w:vAlign w:val="center"/>
          </w:tcPr>
          <w:p w14:paraId="522A6A47" w14:textId="77777777" w:rsidR="00F0292D" w:rsidRPr="00C2165D" w:rsidRDefault="00F0292D" w:rsidP="009B2031">
            <w:pPr>
              <w:jc w:val="right"/>
            </w:pPr>
            <w:r>
              <w:t>60</w:t>
            </w:r>
          </w:p>
        </w:tc>
      </w:tr>
      <w:tr w:rsidR="00F0292D" w14:paraId="413E50DB" w14:textId="77777777" w:rsidTr="009B2031">
        <w:trPr>
          <w:trHeight w:val="307"/>
        </w:trPr>
        <w:tc>
          <w:tcPr>
            <w:tcW w:w="1843" w:type="dxa"/>
            <w:vAlign w:val="center"/>
          </w:tcPr>
          <w:p w14:paraId="59EA2E97" w14:textId="77777777" w:rsidR="00F0292D" w:rsidRPr="00C2165D" w:rsidRDefault="00F0292D" w:rsidP="009B2031">
            <w:pPr>
              <w:jc w:val="center"/>
              <w:rPr>
                <w:i/>
              </w:rPr>
            </w:pPr>
            <w:proofErr w:type="spellStart"/>
            <w:r w:rsidRPr="00C2165D">
              <w:rPr>
                <w:i/>
              </w:rPr>
              <w:t>sfmH</w:t>
            </w:r>
            <w:proofErr w:type="spellEnd"/>
          </w:p>
        </w:tc>
        <w:tc>
          <w:tcPr>
            <w:tcW w:w="1843" w:type="dxa"/>
            <w:vAlign w:val="center"/>
          </w:tcPr>
          <w:p w14:paraId="080A3A24" w14:textId="77777777" w:rsidR="00F0292D" w:rsidRPr="00427C08" w:rsidRDefault="00F0292D" w:rsidP="009B2031">
            <w:pPr>
              <w:jc w:val="center"/>
            </w:pPr>
            <w:r w:rsidRPr="00427C08">
              <w:t>Chromosome</w:t>
            </w:r>
          </w:p>
        </w:tc>
        <w:tc>
          <w:tcPr>
            <w:tcW w:w="1985" w:type="dxa"/>
            <w:vAlign w:val="center"/>
          </w:tcPr>
          <w:p w14:paraId="0B651E0B" w14:textId="77777777" w:rsidR="00F0292D" w:rsidRDefault="00F0292D" w:rsidP="009B2031">
            <w:pPr>
              <w:jc w:val="right"/>
            </w:pPr>
            <w:r>
              <w:t>71</w:t>
            </w:r>
          </w:p>
        </w:tc>
      </w:tr>
      <w:tr w:rsidR="00F0292D" w14:paraId="7512FD16" w14:textId="77777777" w:rsidTr="009B2031">
        <w:trPr>
          <w:trHeight w:val="307"/>
        </w:trPr>
        <w:tc>
          <w:tcPr>
            <w:tcW w:w="1843" w:type="dxa"/>
            <w:vAlign w:val="center"/>
          </w:tcPr>
          <w:p w14:paraId="0EB0B8A1" w14:textId="77777777" w:rsidR="00F0292D" w:rsidRDefault="00F0292D" w:rsidP="009B2031">
            <w:pPr>
              <w:jc w:val="center"/>
              <w:rPr>
                <w:i/>
              </w:rPr>
            </w:pPr>
            <w:proofErr w:type="spellStart"/>
            <w:r>
              <w:rPr>
                <w:i/>
              </w:rPr>
              <w:t>yfaL</w:t>
            </w:r>
            <w:proofErr w:type="spellEnd"/>
          </w:p>
        </w:tc>
        <w:tc>
          <w:tcPr>
            <w:tcW w:w="1843" w:type="dxa"/>
            <w:vAlign w:val="center"/>
          </w:tcPr>
          <w:p w14:paraId="2CA7AE83" w14:textId="77777777" w:rsidR="00F0292D" w:rsidRPr="00427C08" w:rsidRDefault="00F0292D" w:rsidP="009B2031">
            <w:pPr>
              <w:jc w:val="center"/>
            </w:pPr>
            <w:r w:rsidRPr="00427C08">
              <w:t>Chromosome</w:t>
            </w:r>
          </w:p>
        </w:tc>
        <w:tc>
          <w:tcPr>
            <w:tcW w:w="1985" w:type="dxa"/>
            <w:vAlign w:val="center"/>
          </w:tcPr>
          <w:p w14:paraId="37DEB002" w14:textId="77777777" w:rsidR="00F0292D" w:rsidRDefault="00F0292D" w:rsidP="009B2031">
            <w:pPr>
              <w:jc w:val="right"/>
            </w:pPr>
            <w:r>
              <w:t>132</w:t>
            </w:r>
          </w:p>
        </w:tc>
      </w:tr>
    </w:tbl>
    <w:p w14:paraId="74843651" w14:textId="77777777" w:rsidR="00F0292D" w:rsidRDefault="00F0292D" w:rsidP="00F0292D"/>
    <w:p w14:paraId="444C67AB" w14:textId="7C05FE4B" w:rsidR="00510920" w:rsidRDefault="00F0292D" w:rsidP="00510920">
      <w:r w:rsidRPr="00F84BB6">
        <w:rPr>
          <w:b/>
          <w:bCs/>
        </w:rPr>
        <w:t>Table S</w:t>
      </w:r>
      <w:r>
        <w:rPr>
          <w:b/>
          <w:bCs/>
        </w:rPr>
        <w:t>4</w:t>
      </w:r>
      <w:r>
        <w:t xml:space="preserve">. The 21 genes encoding proteins in the PPI network in Figure S18 along with their genomic context (plasmid or chromosome) and the number of PPIs per protein across </w:t>
      </w:r>
      <w:r>
        <w:rPr>
          <w:i/>
        </w:rPr>
        <w:t>E. coli</w:t>
      </w:r>
      <w:r>
        <w:t xml:space="preserve"> K12 MG1655’s entire set of proteins. In this example, the chromosomal proteins had a higher median PPIs per protein than the plasmid-linked ones (110.4 vs 44.0), and notably both chromosomal and plasmid proteins had high variations in the numbers of PPIs per protein (standard deviations 54.8 and 16.9, respectively).</w:t>
      </w:r>
      <w:r w:rsidR="00510920" w:rsidRPr="00510920">
        <w:t xml:space="preserve"> </w:t>
      </w:r>
      <w:r w:rsidR="00510920">
        <w:br w:type="page"/>
      </w:r>
    </w:p>
    <w:tbl>
      <w:tblPr>
        <w:tblStyle w:val="TableGrid"/>
        <w:tblW w:w="10756" w:type="dxa"/>
        <w:tblInd w:w="-28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849"/>
        <w:gridCol w:w="848"/>
        <w:gridCol w:w="990"/>
        <w:gridCol w:w="989"/>
        <w:gridCol w:w="848"/>
        <w:gridCol w:w="849"/>
        <w:gridCol w:w="848"/>
        <w:gridCol w:w="707"/>
      </w:tblGrid>
      <w:tr w:rsidR="00510920" w:rsidRPr="00E338CF" w14:paraId="67EBDE6E" w14:textId="77777777" w:rsidTr="009B2031">
        <w:trPr>
          <w:trHeight w:val="254"/>
        </w:trPr>
        <w:tc>
          <w:tcPr>
            <w:tcW w:w="3828" w:type="dxa"/>
            <w:tcBorders>
              <w:top w:val="single" w:sz="4" w:space="0" w:color="auto"/>
              <w:bottom w:val="single" w:sz="4" w:space="0" w:color="auto"/>
            </w:tcBorders>
            <w:noWrap/>
            <w:vAlign w:val="center"/>
            <w:hideMark/>
          </w:tcPr>
          <w:p w14:paraId="4231EC27" w14:textId="77777777" w:rsidR="00510920" w:rsidRPr="00E338CF" w:rsidRDefault="00510920" w:rsidP="009B2031">
            <w:pPr>
              <w:jc w:val="center"/>
              <w:rPr>
                <w:b/>
                <w:bCs/>
                <w:sz w:val="17"/>
                <w:szCs w:val="17"/>
              </w:rPr>
            </w:pPr>
            <w:r w:rsidRPr="00E338CF">
              <w:rPr>
                <w:b/>
                <w:bCs/>
                <w:sz w:val="17"/>
                <w:szCs w:val="17"/>
              </w:rPr>
              <w:lastRenderedPageBreak/>
              <w:t>Sample</w:t>
            </w:r>
          </w:p>
        </w:tc>
        <w:tc>
          <w:tcPr>
            <w:tcW w:w="849" w:type="dxa"/>
            <w:tcBorders>
              <w:top w:val="single" w:sz="4" w:space="0" w:color="auto"/>
              <w:bottom w:val="single" w:sz="4" w:space="0" w:color="auto"/>
            </w:tcBorders>
            <w:noWrap/>
            <w:vAlign w:val="center"/>
            <w:hideMark/>
          </w:tcPr>
          <w:p w14:paraId="103D76A1" w14:textId="77777777" w:rsidR="00510920" w:rsidRPr="00E338CF" w:rsidRDefault="00510920" w:rsidP="009B2031">
            <w:pPr>
              <w:jc w:val="center"/>
              <w:rPr>
                <w:b/>
                <w:bCs/>
                <w:sz w:val="17"/>
                <w:szCs w:val="17"/>
              </w:rPr>
            </w:pPr>
            <w:r w:rsidRPr="00E338CF">
              <w:rPr>
                <w:b/>
                <w:bCs/>
                <w:sz w:val="17"/>
                <w:szCs w:val="17"/>
              </w:rPr>
              <w:t>Plasmid genes</w:t>
            </w:r>
          </w:p>
        </w:tc>
        <w:tc>
          <w:tcPr>
            <w:tcW w:w="848" w:type="dxa"/>
            <w:tcBorders>
              <w:top w:val="single" w:sz="4" w:space="0" w:color="auto"/>
              <w:bottom w:val="single" w:sz="4" w:space="0" w:color="auto"/>
            </w:tcBorders>
            <w:noWrap/>
            <w:vAlign w:val="center"/>
            <w:hideMark/>
          </w:tcPr>
          <w:p w14:paraId="20FCA587" w14:textId="77777777" w:rsidR="00510920" w:rsidRPr="00E338CF" w:rsidRDefault="00510920" w:rsidP="009B2031">
            <w:pPr>
              <w:jc w:val="center"/>
              <w:rPr>
                <w:b/>
                <w:bCs/>
                <w:sz w:val="17"/>
                <w:szCs w:val="17"/>
              </w:rPr>
            </w:pPr>
            <w:proofErr w:type="spellStart"/>
            <w:r w:rsidRPr="00E338CF">
              <w:rPr>
                <w:b/>
                <w:bCs/>
                <w:sz w:val="17"/>
                <w:szCs w:val="17"/>
              </w:rPr>
              <w:t>Chrom</w:t>
            </w:r>
            <w:proofErr w:type="spellEnd"/>
            <w:r w:rsidRPr="00E338CF">
              <w:rPr>
                <w:b/>
                <w:bCs/>
                <w:sz w:val="17"/>
                <w:szCs w:val="17"/>
              </w:rPr>
              <w:t xml:space="preserve"> genes</w:t>
            </w:r>
          </w:p>
        </w:tc>
        <w:tc>
          <w:tcPr>
            <w:tcW w:w="990" w:type="dxa"/>
            <w:tcBorders>
              <w:top w:val="single" w:sz="4" w:space="0" w:color="auto"/>
              <w:bottom w:val="single" w:sz="4" w:space="0" w:color="auto"/>
            </w:tcBorders>
            <w:noWrap/>
            <w:vAlign w:val="center"/>
            <w:hideMark/>
          </w:tcPr>
          <w:p w14:paraId="1766F7E0" w14:textId="77777777" w:rsidR="00510920" w:rsidRPr="00E338CF" w:rsidRDefault="00510920" w:rsidP="009B2031">
            <w:pPr>
              <w:jc w:val="center"/>
              <w:rPr>
                <w:b/>
                <w:bCs/>
                <w:sz w:val="17"/>
                <w:szCs w:val="17"/>
              </w:rPr>
            </w:pPr>
            <w:r w:rsidRPr="00E338CF">
              <w:rPr>
                <w:b/>
                <w:bCs/>
                <w:sz w:val="17"/>
                <w:szCs w:val="17"/>
              </w:rPr>
              <w:t>aPMNLE all</w:t>
            </w:r>
          </w:p>
        </w:tc>
        <w:tc>
          <w:tcPr>
            <w:tcW w:w="989" w:type="dxa"/>
            <w:tcBorders>
              <w:top w:val="single" w:sz="4" w:space="0" w:color="auto"/>
              <w:bottom w:val="single" w:sz="4" w:space="0" w:color="auto"/>
            </w:tcBorders>
            <w:noWrap/>
            <w:vAlign w:val="center"/>
            <w:hideMark/>
          </w:tcPr>
          <w:p w14:paraId="643FF8F5" w14:textId="77777777" w:rsidR="00510920" w:rsidRPr="00E338CF" w:rsidRDefault="00510920" w:rsidP="009B2031">
            <w:pPr>
              <w:jc w:val="center"/>
              <w:rPr>
                <w:b/>
                <w:bCs/>
                <w:sz w:val="17"/>
                <w:szCs w:val="17"/>
              </w:rPr>
            </w:pPr>
            <w:r w:rsidRPr="00E338CF">
              <w:rPr>
                <w:b/>
                <w:bCs/>
                <w:sz w:val="17"/>
                <w:szCs w:val="17"/>
              </w:rPr>
              <w:t>aPMNLE chr</w:t>
            </w:r>
          </w:p>
        </w:tc>
        <w:tc>
          <w:tcPr>
            <w:tcW w:w="848" w:type="dxa"/>
            <w:tcBorders>
              <w:top w:val="single" w:sz="4" w:space="0" w:color="auto"/>
              <w:bottom w:val="single" w:sz="4" w:space="0" w:color="auto"/>
            </w:tcBorders>
            <w:noWrap/>
            <w:vAlign w:val="center"/>
            <w:hideMark/>
          </w:tcPr>
          <w:p w14:paraId="053EABC5" w14:textId="77777777" w:rsidR="00510920" w:rsidRPr="00E338CF" w:rsidRDefault="00510920" w:rsidP="009B2031">
            <w:pPr>
              <w:jc w:val="center"/>
              <w:rPr>
                <w:b/>
                <w:bCs/>
                <w:sz w:val="17"/>
                <w:szCs w:val="17"/>
              </w:rPr>
            </w:pPr>
            <w:r w:rsidRPr="00E338CF">
              <w:rPr>
                <w:b/>
                <w:bCs/>
                <w:sz w:val="17"/>
                <w:szCs w:val="17"/>
              </w:rPr>
              <w:t>diff</w:t>
            </w:r>
            <w:r>
              <w:rPr>
                <w:b/>
                <w:bCs/>
                <w:sz w:val="17"/>
                <w:szCs w:val="17"/>
              </w:rPr>
              <w:t xml:space="preserve"> </w:t>
            </w:r>
            <w:r w:rsidRPr="00E338CF">
              <w:rPr>
                <w:b/>
                <w:bCs/>
                <w:sz w:val="17"/>
                <w:szCs w:val="17"/>
              </w:rPr>
              <w:t>PMNLE</w:t>
            </w:r>
          </w:p>
        </w:tc>
        <w:tc>
          <w:tcPr>
            <w:tcW w:w="849" w:type="dxa"/>
            <w:tcBorders>
              <w:top w:val="single" w:sz="4" w:space="0" w:color="auto"/>
              <w:bottom w:val="single" w:sz="4" w:space="0" w:color="auto"/>
            </w:tcBorders>
            <w:noWrap/>
            <w:vAlign w:val="center"/>
            <w:hideMark/>
          </w:tcPr>
          <w:p w14:paraId="50505319" w14:textId="77777777" w:rsidR="00510920" w:rsidRPr="00E338CF" w:rsidRDefault="00510920" w:rsidP="009B2031">
            <w:pPr>
              <w:jc w:val="center"/>
              <w:rPr>
                <w:b/>
                <w:bCs/>
                <w:sz w:val="17"/>
                <w:szCs w:val="17"/>
              </w:rPr>
            </w:pPr>
            <w:r w:rsidRPr="00E338CF">
              <w:rPr>
                <w:b/>
                <w:bCs/>
                <w:sz w:val="17"/>
                <w:szCs w:val="17"/>
              </w:rPr>
              <w:t>Plasmid PPIs</w:t>
            </w:r>
          </w:p>
        </w:tc>
        <w:tc>
          <w:tcPr>
            <w:tcW w:w="848" w:type="dxa"/>
            <w:tcBorders>
              <w:top w:val="single" w:sz="4" w:space="0" w:color="auto"/>
              <w:bottom w:val="single" w:sz="4" w:space="0" w:color="auto"/>
            </w:tcBorders>
            <w:noWrap/>
            <w:vAlign w:val="center"/>
            <w:hideMark/>
          </w:tcPr>
          <w:p w14:paraId="3490B834" w14:textId="77777777" w:rsidR="00510920" w:rsidRPr="00E338CF" w:rsidRDefault="00510920" w:rsidP="009B2031">
            <w:pPr>
              <w:jc w:val="center"/>
              <w:rPr>
                <w:b/>
                <w:bCs/>
                <w:sz w:val="17"/>
                <w:szCs w:val="17"/>
              </w:rPr>
            </w:pPr>
            <w:proofErr w:type="spellStart"/>
            <w:r w:rsidRPr="00E338CF">
              <w:rPr>
                <w:b/>
                <w:bCs/>
                <w:sz w:val="17"/>
                <w:szCs w:val="17"/>
              </w:rPr>
              <w:t>Chrom</w:t>
            </w:r>
            <w:proofErr w:type="spellEnd"/>
            <w:r w:rsidRPr="00E338CF">
              <w:rPr>
                <w:b/>
                <w:bCs/>
                <w:sz w:val="17"/>
                <w:szCs w:val="17"/>
              </w:rPr>
              <w:t xml:space="preserve"> PPIs</w:t>
            </w:r>
          </w:p>
        </w:tc>
        <w:tc>
          <w:tcPr>
            <w:tcW w:w="707" w:type="dxa"/>
            <w:tcBorders>
              <w:top w:val="single" w:sz="4" w:space="0" w:color="auto"/>
              <w:bottom w:val="single" w:sz="4" w:space="0" w:color="auto"/>
            </w:tcBorders>
            <w:noWrap/>
            <w:vAlign w:val="center"/>
            <w:hideMark/>
          </w:tcPr>
          <w:p w14:paraId="2EF77FBA" w14:textId="77777777" w:rsidR="00510920" w:rsidRPr="00E338CF" w:rsidRDefault="00510920" w:rsidP="009B2031">
            <w:pPr>
              <w:jc w:val="center"/>
              <w:rPr>
                <w:b/>
                <w:bCs/>
                <w:sz w:val="17"/>
                <w:szCs w:val="17"/>
              </w:rPr>
            </w:pPr>
            <w:r w:rsidRPr="00E338CF">
              <w:rPr>
                <w:b/>
                <w:bCs/>
                <w:sz w:val="17"/>
                <w:szCs w:val="17"/>
              </w:rPr>
              <w:t>PPIs</w:t>
            </w:r>
          </w:p>
        </w:tc>
      </w:tr>
      <w:tr w:rsidR="00510920" w:rsidRPr="00E338CF" w14:paraId="6E5AC011" w14:textId="77777777" w:rsidTr="009B2031">
        <w:trPr>
          <w:trHeight w:val="254"/>
        </w:trPr>
        <w:tc>
          <w:tcPr>
            <w:tcW w:w="3828" w:type="dxa"/>
            <w:tcBorders>
              <w:top w:val="single" w:sz="4" w:space="0" w:color="auto"/>
            </w:tcBorders>
            <w:noWrap/>
            <w:vAlign w:val="center"/>
            <w:hideMark/>
          </w:tcPr>
          <w:p w14:paraId="5EC11653" w14:textId="77777777" w:rsidR="00510920" w:rsidRPr="00E338CF" w:rsidRDefault="00510920" w:rsidP="009B2031">
            <w:pPr>
              <w:jc w:val="center"/>
              <w:rPr>
                <w:sz w:val="17"/>
                <w:szCs w:val="17"/>
              </w:rPr>
            </w:pPr>
            <w:proofErr w:type="spellStart"/>
            <w:r w:rsidRPr="00E338CF">
              <w:rPr>
                <w:i/>
                <w:iCs/>
                <w:sz w:val="17"/>
                <w:szCs w:val="17"/>
              </w:rPr>
              <w:t>Actinobacillus</w:t>
            </w:r>
            <w:proofErr w:type="spellEnd"/>
            <w:r w:rsidRPr="00E338CF">
              <w:rPr>
                <w:i/>
                <w:iCs/>
                <w:sz w:val="17"/>
                <w:szCs w:val="17"/>
              </w:rPr>
              <w:t xml:space="preserve"> </w:t>
            </w:r>
            <w:proofErr w:type="spellStart"/>
            <w:r w:rsidRPr="00E338CF">
              <w:rPr>
                <w:i/>
                <w:iCs/>
                <w:sz w:val="17"/>
                <w:szCs w:val="17"/>
              </w:rPr>
              <w:t>pleuropneumoniae</w:t>
            </w:r>
            <w:proofErr w:type="spellEnd"/>
            <w:r>
              <w:rPr>
                <w:sz w:val="17"/>
                <w:szCs w:val="17"/>
              </w:rPr>
              <w:t xml:space="preserve"> </w:t>
            </w:r>
            <w:r w:rsidRPr="00E338CF">
              <w:rPr>
                <w:sz w:val="17"/>
                <w:szCs w:val="17"/>
              </w:rPr>
              <w:t>serovar</w:t>
            </w:r>
            <w:r>
              <w:rPr>
                <w:sz w:val="17"/>
                <w:szCs w:val="17"/>
              </w:rPr>
              <w:t xml:space="preserve"> </w:t>
            </w:r>
            <w:r w:rsidRPr="00E338CF">
              <w:rPr>
                <w:sz w:val="17"/>
                <w:szCs w:val="17"/>
              </w:rPr>
              <w:t>5b</w:t>
            </w:r>
            <w:r>
              <w:rPr>
                <w:sz w:val="17"/>
                <w:szCs w:val="17"/>
              </w:rPr>
              <w:t xml:space="preserve"> </w:t>
            </w:r>
            <w:r w:rsidRPr="00E338CF">
              <w:rPr>
                <w:sz w:val="17"/>
                <w:szCs w:val="17"/>
              </w:rPr>
              <w:t>str</w:t>
            </w:r>
            <w:r>
              <w:rPr>
                <w:sz w:val="17"/>
                <w:szCs w:val="17"/>
              </w:rPr>
              <w:t xml:space="preserve"> </w:t>
            </w:r>
            <w:r w:rsidRPr="00E338CF">
              <w:rPr>
                <w:sz w:val="17"/>
                <w:szCs w:val="17"/>
              </w:rPr>
              <w:t>L20</w:t>
            </w:r>
          </w:p>
        </w:tc>
        <w:tc>
          <w:tcPr>
            <w:tcW w:w="849" w:type="dxa"/>
            <w:tcBorders>
              <w:top w:val="single" w:sz="4" w:space="0" w:color="auto"/>
            </w:tcBorders>
            <w:noWrap/>
            <w:vAlign w:val="center"/>
            <w:hideMark/>
          </w:tcPr>
          <w:p w14:paraId="30824B5D" w14:textId="77777777" w:rsidR="00510920" w:rsidRPr="00E338CF" w:rsidRDefault="00510920" w:rsidP="009B2031">
            <w:pPr>
              <w:jc w:val="right"/>
              <w:rPr>
                <w:sz w:val="17"/>
                <w:szCs w:val="17"/>
              </w:rPr>
            </w:pPr>
            <w:r w:rsidRPr="00E338CF">
              <w:rPr>
                <w:sz w:val="17"/>
                <w:szCs w:val="17"/>
              </w:rPr>
              <w:t>1</w:t>
            </w:r>
          </w:p>
        </w:tc>
        <w:tc>
          <w:tcPr>
            <w:tcW w:w="848" w:type="dxa"/>
            <w:tcBorders>
              <w:top w:val="single" w:sz="4" w:space="0" w:color="auto"/>
            </w:tcBorders>
            <w:noWrap/>
            <w:vAlign w:val="center"/>
            <w:hideMark/>
          </w:tcPr>
          <w:p w14:paraId="11920721" w14:textId="77777777" w:rsidR="00510920" w:rsidRPr="00E338CF" w:rsidRDefault="00510920" w:rsidP="009B2031">
            <w:pPr>
              <w:jc w:val="right"/>
              <w:rPr>
                <w:sz w:val="17"/>
                <w:szCs w:val="17"/>
              </w:rPr>
            </w:pPr>
            <w:r w:rsidRPr="00E338CF">
              <w:rPr>
                <w:sz w:val="17"/>
                <w:szCs w:val="17"/>
              </w:rPr>
              <w:t>1,980</w:t>
            </w:r>
          </w:p>
        </w:tc>
        <w:tc>
          <w:tcPr>
            <w:tcW w:w="990" w:type="dxa"/>
            <w:tcBorders>
              <w:top w:val="single" w:sz="4" w:space="0" w:color="auto"/>
            </w:tcBorders>
            <w:noWrap/>
            <w:vAlign w:val="center"/>
            <w:hideMark/>
          </w:tcPr>
          <w:p w14:paraId="2A283663" w14:textId="77777777" w:rsidR="00510920" w:rsidRPr="00E338CF" w:rsidRDefault="00510920" w:rsidP="009B2031">
            <w:pPr>
              <w:jc w:val="right"/>
              <w:rPr>
                <w:sz w:val="17"/>
                <w:szCs w:val="17"/>
              </w:rPr>
            </w:pPr>
            <w:r w:rsidRPr="00E338CF">
              <w:rPr>
                <w:sz w:val="17"/>
                <w:szCs w:val="17"/>
              </w:rPr>
              <w:t>0.546</w:t>
            </w:r>
          </w:p>
        </w:tc>
        <w:tc>
          <w:tcPr>
            <w:tcW w:w="989" w:type="dxa"/>
            <w:tcBorders>
              <w:top w:val="single" w:sz="4" w:space="0" w:color="auto"/>
            </w:tcBorders>
            <w:noWrap/>
            <w:vAlign w:val="center"/>
            <w:hideMark/>
          </w:tcPr>
          <w:p w14:paraId="63BB2CAF" w14:textId="77777777" w:rsidR="00510920" w:rsidRPr="00E338CF" w:rsidRDefault="00510920" w:rsidP="009B2031">
            <w:pPr>
              <w:jc w:val="right"/>
              <w:rPr>
                <w:sz w:val="17"/>
                <w:szCs w:val="17"/>
              </w:rPr>
            </w:pPr>
            <w:r w:rsidRPr="00E338CF">
              <w:rPr>
                <w:sz w:val="17"/>
                <w:szCs w:val="17"/>
              </w:rPr>
              <w:t>0.451</w:t>
            </w:r>
          </w:p>
        </w:tc>
        <w:tc>
          <w:tcPr>
            <w:tcW w:w="848" w:type="dxa"/>
            <w:tcBorders>
              <w:top w:val="single" w:sz="4" w:space="0" w:color="auto"/>
            </w:tcBorders>
            <w:noWrap/>
            <w:vAlign w:val="center"/>
            <w:hideMark/>
          </w:tcPr>
          <w:p w14:paraId="1EAE22AC" w14:textId="77777777" w:rsidR="00510920" w:rsidRPr="00E338CF" w:rsidRDefault="00510920" w:rsidP="009B2031">
            <w:pPr>
              <w:jc w:val="right"/>
              <w:rPr>
                <w:sz w:val="17"/>
                <w:szCs w:val="17"/>
              </w:rPr>
            </w:pPr>
            <w:r w:rsidRPr="00E338CF">
              <w:rPr>
                <w:sz w:val="17"/>
                <w:szCs w:val="17"/>
              </w:rPr>
              <w:t>0.175</w:t>
            </w:r>
          </w:p>
        </w:tc>
        <w:tc>
          <w:tcPr>
            <w:tcW w:w="849" w:type="dxa"/>
            <w:tcBorders>
              <w:top w:val="single" w:sz="4" w:space="0" w:color="auto"/>
            </w:tcBorders>
            <w:noWrap/>
            <w:vAlign w:val="center"/>
            <w:hideMark/>
          </w:tcPr>
          <w:p w14:paraId="1974E5F2" w14:textId="77777777" w:rsidR="00510920" w:rsidRPr="00E338CF" w:rsidRDefault="00510920" w:rsidP="009B2031">
            <w:pPr>
              <w:jc w:val="right"/>
              <w:rPr>
                <w:sz w:val="17"/>
                <w:szCs w:val="17"/>
              </w:rPr>
            </w:pPr>
            <w:r w:rsidRPr="00E338CF">
              <w:rPr>
                <w:sz w:val="17"/>
                <w:szCs w:val="17"/>
              </w:rPr>
              <w:t>25</w:t>
            </w:r>
          </w:p>
        </w:tc>
        <w:tc>
          <w:tcPr>
            <w:tcW w:w="848" w:type="dxa"/>
            <w:tcBorders>
              <w:top w:val="single" w:sz="4" w:space="0" w:color="auto"/>
            </w:tcBorders>
            <w:noWrap/>
            <w:vAlign w:val="center"/>
            <w:hideMark/>
          </w:tcPr>
          <w:p w14:paraId="34A63700" w14:textId="77777777" w:rsidR="00510920" w:rsidRPr="00E338CF" w:rsidRDefault="00510920" w:rsidP="009B2031">
            <w:pPr>
              <w:jc w:val="right"/>
              <w:rPr>
                <w:sz w:val="17"/>
                <w:szCs w:val="17"/>
              </w:rPr>
            </w:pPr>
            <w:r w:rsidRPr="00E338CF">
              <w:rPr>
                <w:sz w:val="17"/>
                <w:szCs w:val="17"/>
              </w:rPr>
              <w:t>27,494</w:t>
            </w:r>
          </w:p>
        </w:tc>
        <w:tc>
          <w:tcPr>
            <w:tcW w:w="707" w:type="dxa"/>
            <w:tcBorders>
              <w:top w:val="single" w:sz="4" w:space="0" w:color="auto"/>
            </w:tcBorders>
            <w:noWrap/>
            <w:vAlign w:val="center"/>
            <w:hideMark/>
          </w:tcPr>
          <w:p w14:paraId="6798DCC8" w14:textId="77777777" w:rsidR="00510920" w:rsidRPr="00E338CF" w:rsidRDefault="00510920" w:rsidP="009B2031">
            <w:pPr>
              <w:jc w:val="right"/>
              <w:rPr>
                <w:sz w:val="17"/>
                <w:szCs w:val="17"/>
              </w:rPr>
            </w:pPr>
            <w:r w:rsidRPr="00E338CF">
              <w:rPr>
                <w:sz w:val="17"/>
                <w:szCs w:val="17"/>
              </w:rPr>
              <w:t>27,519</w:t>
            </w:r>
          </w:p>
        </w:tc>
      </w:tr>
      <w:tr w:rsidR="00510920" w:rsidRPr="00E338CF" w14:paraId="5338E094" w14:textId="77777777" w:rsidTr="009B2031">
        <w:trPr>
          <w:trHeight w:val="254"/>
        </w:trPr>
        <w:tc>
          <w:tcPr>
            <w:tcW w:w="3828" w:type="dxa"/>
            <w:noWrap/>
            <w:vAlign w:val="center"/>
            <w:hideMark/>
          </w:tcPr>
          <w:p w14:paraId="2A873D18" w14:textId="77777777" w:rsidR="00510920" w:rsidRPr="00E338CF" w:rsidRDefault="00510920" w:rsidP="009B2031">
            <w:pPr>
              <w:jc w:val="center"/>
              <w:rPr>
                <w:sz w:val="17"/>
                <w:szCs w:val="17"/>
              </w:rPr>
            </w:pPr>
            <w:proofErr w:type="spellStart"/>
            <w:r w:rsidRPr="00740B8A">
              <w:rPr>
                <w:i/>
                <w:iCs/>
                <w:sz w:val="17"/>
                <w:szCs w:val="17"/>
              </w:rPr>
              <w:t>Buchnera</w:t>
            </w:r>
            <w:proofErr w:type="spellEnd"/>
            <w:r w:rsidRPr="00740B8A">
              <w:rPr>
                <w:i/>
                <w:iCs/>
                <w:sz w:val="17"/>
                <w:szCs w:val="17"/>
              </w:rPr>
              <w:t xml:space="preserve"> </w:t>
            </w:r>
            <w:proofErr w:type="spellStart"/>
            <w:r w:rsidRPr="00740B8A">
              <w:rPr>
                <w:i/>
                <w:iCs/>
                <w:sz w:val="17"/>
                <w:szCs w:val="17"/>
              </w:rPr>
              <w:t>aphidicola</w:t>
            </w:r>
            <w:proofErr w:type="spellEnd"/>
            <w:r>
              <w:rPr>
                <w:sz w:val="17"/>
                <w:szCs w:val="17"/>
              </w:rPr>
              <w:t xml:space="preserve"> </w:t>
            </w:r>
            <w:proofErr w:type="spellStart"/>
            <w:r w:rsidRPr="00E338CF">
              <w:rPr>
                <w:sz w:val="17"/>
                <w:szCs w:val="17"/>
              </w:rPr>
              <w:t>BCc</w:t>
            </w:r>
            <w:proofErr w:type="spellEnd"/>
          </w:p>
        </w:tc>
        <w:tc>
          <w:tcPr>
            <w:tcW w:w="849" w:type="dxa"/>
            <w:noWrap/>
            <w:vAlign w:val="center"/>
            <w:hideMark/>
          </w:tcPr>
          <w:p w14:paraId="213F915F" w14:textId="77777777" w:rsidR="00510920" w:rsidRPr="00E338CF" w:rsidRDefault="00510920" w:rsidP="009B2031">
            <w:pPr>
              <w:jc w:val="right"/>
              <w:rPr>
                <w:sz w:val="17"/>
                <w:szCs w:val="17"/>
              </w:rPr>
            </w:pPr>
            <w:r w:rsidRPr="00E338CF">
              <w:rPr>
                <w:sz w:val="17"/>
                <w:szCs w:val="17"/>
              </w:rPr>
              <w:t>4</w:t>
            </w:r>
          </w:p>
        </w:tc>
        <w:tc>
          <w:tcPr>
            <w:tcW w:w="848" w:type="dxa"/>
            <w:noWrap/>
            <w:vAlign w:val="center"/>
            <w:hideMark/>
          </w:tcPr>
          <w:p w14:paraId="1EB8A036" w14:textId="77777777" w:rsidR="00510920" w:rsidRPr="00E338CF" w:rsidRDefault="00510920" w:rsidP="009B2031">
            <w:pPr>
              <w:jc w:val="right"/>
              <w:rPr>
                <w:sz w:val="17"/>
                <w:szCs w:val="17"/>
              </w:rPr>
            </w:pPr>
            <w:r w:rsidRPr="00E338CF">
              <w:rPr>
                <w:sz w:val="17"/>
                <w:szCs w:val="17"/>
              </w:rPr>
              <w:t>357</w:t>
            </w:r>
          </w:p>
        </w:tc>
        <w:tc>
          <w:tcPr>
            <w:tcW w:w="990" w:type="dxa"/>
            <w:noWrap/>
            <w:vAlign w:val="center"/>
            <w:hideMark/>
          </w:tcPr>
          <w:p w14:paraId="2BE70206" w14:textId="77777777" w:rsidR="00510920" w:rsidRPr="00E338CF" w:rsidRDefault="00510920" w:rsidP="009B2031">
            <w:pPr>
              <w:jc w:val="right"/>
              <w:rPr>
                <w:sz w:val="17"/>
                <w:szCs w:val="17"/>
              </w:rPr>
            </w:pPr>
            <w:r w:rsidRPr="00E338CF">
              <w:rPr>
                <w:sz w:val="17"/>
                <w:szCs w:val="17"/>
              </w:rPr>
              <w:t>0.516</w:t>
            </w:r>
          </w:p>
        </w:tc>
        <w:tc>
          <w:tcPr>
            <w:tcW w:w="989" w:type="dxa"/>
            <w:noWrap/>
            <w:vAlign w:val="center"/>
            <w:hideMark/>
          </w:tcPr>
          <w:p w14:paraId="584561D1" w14:textId="77777777" w:rsidR="00510920" w:rsidRPr="00E338CF" w:rsidRDefault="00510920" w:rsidP="009B2031">
            <w:pPr>
              <w:jc w:val="right"/>
              <w:rPr>
                <w:sz w:val="17"/>
                <w:szCs w:val="17"/>
              </w:rPr>
            </w:pPr>
            <w:r w:rsidRPr="00E338CF">
              <w:rPr>
                <w:sz w:val="17"/>
                <w:szCs w:val="17"/>
              </w:rPr>
              <w:t>0.122</w:t>
            </w:r>
          </w:p>
        </w:tc>
        <w:tc>
          <w:tcPr>
            <w:tcW w:w="848" w:type="dxa"/>
            <w:noWrap/>
            <w:vAlign w:val="center"/>
            <w:hideMark/>
          </w:tcPr>
          <w:p w14:paraId="78C66D42" w14:textId="77777777" w:rsidR="00510920" w:rsidRPr="00E338CF" w:rsidRDefault="00510920" w:rsidP="009B2031">
            <w:pPr>
              <w:jc w:val="right"/>
              <w:rPr>
                <w:sz w:val="17"/>
                <w:szCs w:val="17"/>
              </w:rPr>
            </w:pPr>
            <w:r w:rsidRPr="00E338CF">
              <w:rPr>
                <w:sz w:val="17"/>
                <w:szCs w:val="17"/>
              </w:rPr>
              <w:t>0.763</w:t>
            </w:r>
          </w:p>
        </w:tc>
        <w:tc>
          <w:tcPr>
            <w:tcW w:w="849" w:type="dxa"/>
            <w:noWrap/>
            <w:vAlign w:val="center"/>
            <w:hideMark/>
          </w:tcPr>
          <w:p w14:paraId="6F5A711D" w14:textId="77777777" w:rsidR="00510920" w:rsidRPr="00E338CF" w:rsidRDefault="00510920" w:rsidP="009B2031">
            <w:pPr>
              <w:jc w:val="right"/>
              <w:rPr>
                <w:sz w:val="17"/>
                <w:szCs w:val="17"/>
              </w:rPr>
            </w:pPr>
            <w:r w:rsidRPr="00E338CF">
              <w:rPr>
                <w:sz w:val="17"/>
                <w:szCs w:val="17"/>
              </w:rPr>
              <w:t>87</w:t>
            </w:r>
          </w:p>
        </w:tc>
        <w:tc>
          <w:tcPr>
            <w:tcW w:w="848" w:type="dxa"/>
            <w:noWrap/>
            <w:vAlign w:val="center"/>
            <w:hideMark/>
          </w:tcPr>
          <w:p w14:paraId="7BB2545A" w14:textId="77777777" w:rsidR="00510920" w:rsidRPr="00E338CF" w:rsidRDefault="00510920" w:rsidP="009B2031">
            <w:pPr>
              <w:jc w:val="right"/>
              <w:rPr>
                <w:sz w:val="17"/>
                <w:szCs w:val="17"/>
              </w:rPr>
            </w:pPr>
            <w:r w:rsidRPr="00E338CF">
              <w:rPr>
                <w:sz w:val="17"/>
                <w:szCs w:val="17"/>
              </w:rPr>
              <w:t>8,598</w:t>
            </w:r>
          </w:p>
        </w:tc>
        <w:tc>
          <w:tcPr>
            <w:tcW w:w="707" w:type="dxa"/>
            <w:noWrap/>
            <w:vAlign w:val="center"/>
            <w:hideMark/>
          </w:tcPr>
          <w:p w14:paraId="035AF36A" w14:textId="77777777" w:rsidR="00510920" w:rsidRPr="00E338CF" w:rsidRDefault="00510920" w:rsidP="009B2031">
            <w:pPr>
              <w:jc w:val="right"/>
              <w:rPr>
                <w:sz w:val="17"/>
                <w:szCs w:val="17"/>
              </w:rPr>
            </w:pPr>
            <w:r w:rsidRPr="00E338CF">
              <w:rPr>
                <w:sz w:val="17"/>
                <w:szCs w:val="17"/>
              </w:rPr>
              <w:t>8,685</w:t>
            </w:r>
          </w:p>
        </w:tc>
      </w:tr>
      <w:tr w:rsidR="00510920" w:rsidRPr="00E338CF" w14:paraId="7E4D3CF7" w14:textId="77777777" w:rsidTr="009B2031">
        <w:trPr>
          <w:trHeight w:val="254"/>
        </w:trPr>
        <w:tc>
          <w:tcPr>
            <w:tcW w:w="3828" w:type="dxa"/>
            <w:noWrap/>
            <w:vAlign w:val="center"/>
            <w:hideMark/>
          </w:tcPr>
          <w:p w14:paraId="480C7B03" w14:textId="77777777" w:rsidR="00510920" w:rsidRPr="00E338CF" w:rsidRDefault="00510920" w:rsidP="009B2031">
            <w:pPr>
              <w:jc w:val="center"/>
              <w:rPr>
                <w:sz w:val="17"/>
                <w:szCs w:val="17"/>
              </w:rPr>
            </w:pPr>
            <w:proofErr w:type="spellStart"/>
            <w:r w:rsidRPr="00740B8A">
              <w:rPr>
                <w:i/>
                <w:iCs/>
                <w:sz w:val="17"/>
                <w:szCs w:val="17"/>
              </w:rPr>
              <w:t>Buchnera</w:t>
            </w:r>
            <w:proofErr w:type="spellEnd"/>
            <w:r w:rsidRPr="00740B8A">
              <w:rPr>
                <w:i/>
                <w:iCs/>
                <w:sz w:val="17"/>
                <w:szCs w:val="17"/>
              </w:rPr>
              <w:t xml:space="preserve"> </w:t>
            </w:r>
            <w:proofErr w:type="spellStart"/>
            <w:r w:rsidRPr="00740B8A">
              <w:rPr>
                <w:i/>
                <w:iCs/>
                <w:sz w:val="17"/>
                <w:szCs w:val="17"/>
              </w:rPr>
              <w:t>aphidicola</w:t>
            </w:r>
            <w:proofErr w:type="spellEnd"/>
            <w:r>
              <w:rPr>
                <w:sz w:val="17"/>
                <w:szCs w:val="17"/>
              </w:rPr>
              <w:t xml:space="preserve"> </w:t>
            </w:r>
            <w:r w:rsidRPr="00E338CF">
              <w:rPr>
                <w:sz w:val="17"/>
                <w:szCs w:val="17"/>
              </w:rPr>
              <w:t>str</w:t>
            </w:r>
            <w:r>
              <w:rPr>
                <w:sz w:val="17"/>
                <w:szCs w:val="17"/>
              </w:rPr>
              <w:t xml:space="preserve"> </w:t>
            </w:r>
            <w:r w:rsidRPr="00E338CF">
              <w:rPr>
                <w:sz w:val="17"/>
                <w:szCs w:val="17"/>
              </w:rPr>
              <w:t>Bp</w:t>
            </w:r>
          </w:p>
        </w:tc>
        <w:tc>
          <w:tcPr>
            <w:tcW w:w="849" w:type="dxa"/>
            <w:noWrap/>
            <w:vAlign w:val="center"/>
            <w:hideMark/>
          </w:tcPr>
          <w:p w14:paraId="21D7F57D" w14:textId="77777777" w:rsidR="00510920" w:rsidRPr="00E338CF" w:rsidRDefault="00510920" w:rsidP="009B2031">
            <w:pPr>
              <w:jc w:val="right"/>
              <w:rPr>
                <w:sz w:val="17"/>
                <w:szCs w:val="17"/>
              </w:rPr>
            </w:pPr>
            <w:r w:rsidRPr="00E338CF">
              <w:rPr>
                <w:sz w:val="17"/>
                <w:szCs w:val="17"/>
              </w:rPr>
              <w:t>4</w:t>
            </w:r>
          </w:p>
        </w:tc>
        <w:tc>
          <w:tcPr>
            <w:tcW w:w="848" w:type="dxa"/>
            <w:noWrap/>
            <w:vAlign w:val="center"/>
            <w:hideMark/>
          </w:tcPr>
          <w:p w14:paraId="74F17640" w14:textId="77777777" w:rsidR="00510920" w:rsidRPr="00E338CF" w:rsidRDefault="00510920" w:rsidP="009B2031">
            <w:pPr>
              <w:jc w:val="right"/>
              <w:rPr>
                <w:sz w:val="17"/>
                <w:szCs w:val="17"/>
              </w:rPr>
            </w:pPr>
            <w:r w:rsidRPr="00E338CF">
              <w:rPr>
                <w:sz w:val="17"/>
                <w:szCs w:val="17"/>
              </w:rPr>
              <w:t>501</w:t>
            </w:r>
          </w:p>
        </w:tc>
        <w:tc>
          <w:tcPr>
            <w:tcW w:w="990" w:type="dxa"/>
            <w:noWrap/>
            <w:vAlign w:val="center"/>
            <w:hideMark/>
          </w:tcPr>
          <w:p w14:paraId="6E527E24" w14:textId="77777777" w:rsidR="00510920" w:rsidRPr="00E338CF" w:rsidRDefault="00510920" w:rsidP="009B2031">
            <w:pPr>
              <w:jc w:val="right"/>
              <w:rPr>
                <w:sz w:val="17"/>
                <w:szCs w:val="17"/>
              </w:rPr>
            </w:pPr>
            <w:r w:rsidRPr="00E338CF">
              <w:rPr>
                <w:sz w:val="17"/>
                <w:szCs w:val="17"/>
              </w:rPr>
              <w:t>0.546</w:t>
            </w:r>
          </w:p>
        </w:tc>
        <w:tc>
          <w:tcPr>
            <w:tcW w:w="989" w:type="dxa"/>
            <w:noWrap/>
            <w:vAlign w:val="center"/>
            <w:hideMark/>
          </w:tcPr>
          <w:p w14:paraId="6DBE25E2" w14:textId="77777777" w:rsidR="00510920" w:rsidRPr="00E338CF" w:rsidRDefault="00510920" w:rsidP="009B2031">
            <w:pPr>
              <w:jc w:val="right"/>
              <w:rPr>
                <w:sz w:val="17"/>
                <w:szCs w:val="17"/>
              </w:rPr>
            </w:pPr>
            <w:r w:rsidRPr="00E338CF">
              <w:rPr>
                <w:sz w:val="17"/>
                <w:szCs w:val="17"/>
              </w:rPr>
              <w:t>0.231</w:t>
            </w:r>
          </w:p>
        </w:tc>
        <w:tc>
          <w:tcPr>
            <w:tcW w:w="848" w:type="dxa"/>
            <w:noWrap/>
            <w:vAlign w:val="center"/>
            <w:hideMark/>
          </w:tcPr>
          <w:p w14:paraId="32C04437" w14:textId="77777777" w:rsidR="00510920" w:rsidRPr="00E338CF" w:rsidRDefault="00510920" w:rsidP="009B2031">
            <w:pPr>
              <w:jc w:val="right"/>
              <w:rPr>
                <w:sz w:val="17"/>
                <w:szCs w:val="17"/>
              </w:rPr>
            </w:pPr>
            <w:r w:rsidRPr="00E338CF">
              <w:rPr>
                <w:sz w:val="17"/>
                <w:szCs w:val="17"/>
              </w:rPr>
              <w:t>0.578</w:t>
            </w:r>
          </w:p>
        </w:tc>
        <w:tc>
          <w:tcPr>
            <w:tcW w:w="849" w:type="dxa"/>
            <w:noWrap/>
            <w:vAlign w:val="center"/>
            <w:hideMark/>
          </w:tcPr>
          <w:p w14:paraId="1505C83A" w14:textId="77777777" w:rsidR="00510920" w:rsidRPr="00E338CF" w:rsidRDefault="00510920" w:rsidP="009B2031">
            <w:pPr>
              <w:jc w:val="right"/>
              <w:rPr>
                <w:sz w:val="17"/>
                <w:szCs w:val="17"/>
              </w:rPr>
            </w:pPr>
            <w:r w:rsidRPr="00E338CF">
              <w:rPr>
                <w:sz w:val="17"/>
                <w:szCs w:val="17"/>
              </w:rPr>
              <w:t>83</w:t>
            </w:r>
          </w:p>
        </w:tc>
        <w:tc>
          <w:tcPr>
            <w:tcW w:w="848" w:type="dxa"/>
            <w:noWrap/>
            <w:vAlign w:val="center"/>
            <w:hideMark/>
          </w:tcPr>
          <w:p w14:paraId="19DF0F2C" w14:textId="77777777" w:rsidR="00510920" w:rsidRPr="00E338CF" w:rsidRDefault="00510920" w:rsidP="009B2031">
            <w:pPr>
              <w:jc w:val="right"/>
              <w:rPr>
                <w:sz w:val="17"/>
                <w:szCs w:val="17"/>
              </w:rPr>
            </w:pPr>
            <w:r w:rsidRPr="00E338CF">
              <w:rPr>
                <w:sz w:val="17"/>
                <w:szCs w:val="17"/>
              </w:rPr>
              <w:t>10,144</w:t>
            </w:r>
          </w:p>
        </w:tc>
        <w:tc>
          <w:tcPr>
            <w:tcW w:w="707" w:type="dxa"/>
            <w:noWrap/>
            <w:vAlign w:val="center"/>
            <w:hideMark/>
          </w:tcPr>
          <w:p w14:paraId="1D55C402" w14:textId="77777777" w:rsidR="00510920" w:rsidRPr="00E338CF" w:rsidRDefault="00510920" w:rsidP="009B2031">
            <w:pPr>
              <w:jc w:val="right"/>
              <w:rPr>
                <w:sz w:val="17"/>
                <w:szCs w:val="17"/>
              </w:rPr>
            </w:pPr>
            <w:r w:rsidRPr="00E338CF">
              <w:rPr>
                <w:sz w:val="17"/>
                <w:szCs w:val="17"/>
              </w:rPr>
              <w:t>10,227</w:t>
            </w:r>
          </w:p>
        </w:tc>
      </w:tr>
      <w:tr w:rsidR="00510920" w:rsidRPr="00E338CF" w14:paraId="6B9F509A" w14:textId="77777777" w:rsidTr="009B2031">
        <w:trPr>
          <w:trHeight w:val="254"/>
        </w:trPr>
        <w:tc>
          <w:tcPr>
            <w:tcW w:w="3828" w:type="dxa"/>
            <w:noWrap/>
            <w:vAlign w:val="center"/>
            <w:hideMark/>
          </w:tcPr>
          <w:p w14:paraId="7428D16E" w14:textId="77777777" w:rsidR="00510920" w:rsidRPr="00E338CF" w:rsidRDefault="00510920" w:rsidP="009B2031">
            <w:pPr>
              <w:jc w:val="center"/>
              <w:rPr>
                <w:sz w:val="17"/>
                <w:szCs w:val="17"/>
              </w:rPr>
            </w:pPr>
            <w:proofErr w:type="spellStart"/>
            <w:r w:rsidRPr="00740B8A">
              <w:rPr>
                <w:i/>
                <w:iCs/>
                <w:sz w:val="17"/>
                <w:szCs w:val="17"/>
              </w:rPr>
              <w:t>Buchnera</w:t>
            </w:r>
            <w:proofErr w:type="spellEnd"/>
            <w:r w:rsidRPr="00740B8A">
              <w:rPr>
                <w:i/>
                <w:iCs/>
                <w:sz w:val="17"/>
                <w:szCs w:val="17"/>
              </w:rPr>
              <w:t xml:space="preserve"> </w:t>
            </w:r>
            <w:proofErr w:type="spellStart"/>
            <w:r w:rsidRPr="00740B8A">
              <w:rPr>
                <w:i/>
                <w:iCs/>
                <w:sz w:val="17"/>
                <w:szCs w:val="17"/>
              </w:rPr>
              <w:t>aphidicola</w:t>
            </w:r>
            <w:proofErr w:type="spellEnd"/>
            <w:r>
              <w:rPr>
                <w:sz w:val="17"/>
                <w:szCs w:val="17"/>
              </w:rPr>
              <w:t xml:space="preserve"> </w:t>
            </w:r>
            <w:r w:rsidRPr="00E338CF">
              <w:rPr>
                <w:sz w:val="17"/>
                <w:szCs w:val="17"/>
              </w:rPr>
              <w:t>str</w:t>
            </w:r>
            <w:r>
              <w:rPr>
                <w:sz w:val="17"/>
                <w:szCs w:val="17"/>
              </w:rPr>
              <w:t xml:space="preserve"> </w:t>
            </w:r>
            <w:r w:rsidRPr="00E338CF">
              <w:rPr>
                <w:sz w:val="17"/>
                <w:szCs w:val="17"/>
              </w:rPr>
              <w:t>G002</w:t>
            </w:r>
          </w:p>
        </w:tc>
        <w:tc>
          <w:tcPr>
            <w:tcW w:w="849" w:type="dxa"/>
            <w:noWrap/>
            <w:vAlign w:val="center"/>
            <w:hideMark/>
          </w:tcPr>
          <w:p w14:paraId="5CF752FC" w14:textId="77777777" w:rsidR="00510920" w:rsidRPr="00E338CF" w:rsidRDefault="00510920" w:rsidP="009B2031">
            <w:pPr>
              <w:jc w:val="right"/>
              <w:rPr>
                <w:sz w:val="17"/>
                <w:szCs w:val="17"/>
              </w:rPr>
            </w:pPr>
            <w:r w:rsidRPr="00E338CF">
              <w:rPr>
                <w:sz w:val="17"/>
                <w:szCs w:val="17"/>
              </w:rPr>
              <w:t>4</w:t>
            </w:r>
          </w:p>
        </w:tc>
        <w:tc>
          <w:tcPr>
            <w:tcW w:w="848" w:type="dxa"/>
            <w:noWrap/>
            <w:vAlign w:val="center"/>
            <w:hideMark/>
          </w:tcPr>
          <w:p w14:paraId="1737684A" w14:textId="77777777" w:rsidR="00510920" w:rsidRPr="00E338CF" w:rsidRDefault="00510920" w:rsidP="009B2031">
            <w:pPr>
              <w:jc w:val="right"/>
              <w:rPr>
                <w:sz w:val="17"/>
                <w:szCs w:val="17"/>
              </w:rPr>
            </w:pPr>
            <w:r w:rsidRPr="00E338CF">
              <w:rPr>
                <w:sz w:val="17"/>
                <w:szCs w:val="17"/>
              </w:rPr>
              <w:t>568</w:t>
            </w:r>
          </w:p>
        </w:tc>
        <w:tc>
          <w:tcPr>
            <w:tcW w:w="990" w:type="dxa"/>
            <w:noWrap/>
            <w:vAlign w:val="center"/>
            <w:hideMark/>
          </w:tcPr>
          <w:p w14:paraId="43A89116" w14:textId="77777777" w:rsidR="00510920" w:rsidRPr="00E338CF" w:rsidRDefault="00510920" w:rsidP="009B2031">
            <w:pPr>
              <w:jc w:val="right"/>
              <w:rPr>
                <w:sz w:val="17"/>
                <w:szCs w:val="17"/>
              </w:rPr>
            </w:pPr>
            <w:r w:rsidRPr="00E338CF">
              <w:rPr>
                <w:sz w:val="17"/>
                <w:szCs w:val="17"/>
              </w:rPr>
              <w:t>0.551</w:t>
            </w:r>
          </w:p>
        </w:tc>
        <w:tc>
          <w:tcPr>
            <w:tcW w:w="989" w:type="dxa"/>
            <w:noWrap/>
            <w:vAlign w:val="center"/>
            <w:hideMark/>
          </w:tcPr>
          <w:p w14:paraId="34D2C74B" w14:textId="77777777" w:rsidR="00510920" w:rsidRPr="00E338CF" w:rsidRDefault="00510920" w:rsidP="009B2031">
            <w:pPr>
              <w:jc w:val="right"/>
              <w:rPr>
                <w:sz w:val="17"/>
                <w:szCs w:val="17"/>
              </w:rPr>
            </w:pPr>
            <w:r w:rsidRPr="00E338CF">
              <w:rPr>
                <w:sz w:val="17"/>
                <w:szCs w:val="17"/>
              </w:rPr>
              <w:t>0.371</w:t>
            </w:r>
          </w:p>
        </w:tc>
        <w:tc>
          <w:tcPr>
            <w:tcW w:w="848" w:type="dxa"/>
            <w:noWrap/>
            <w:vAlign w:val="center"/>
            <w:hideMark/>
          </w:tcPr>
          <w:p w14:paraId="15345AF8" w14:textId="77777777" w:rsidR="00510920" w:rsidRPr="00E338CF" w:rsidRDefault="00510920" w:rsidP="009B2031">
            <w:pPr>
              <w:jc w:val="right"/>
              <w:rPr>
                <w:sz w:val="17"/>
                <w:szCs w:val="17"/>
              </w:rPr>
            </w:pPr>
            <w:r w:rsidRPr="00E338CF">
              <w:rPr>
                <w:sz w:val="17"/>
                <w:szCs w:val="17"/>
              </w:rPr>
              <w:t>0.327</w:t>
            </w:r>
          </w:p>
        </w:tc>
        <w:tc>
          <w:tcPr>
            <w:tcW w:w="849" w:type="dxa"/>
            <w:noWrap/>
            <w:vAlign w:val="center"/>
            <w:hideMark/>
          </w:tcPr>
          <w:p w14:paraId="1492A3F4" w14:textId="77777777" w:rsidR="00510920" w:rsidRPr="00E338CF" w:rsidRDefault="00510920" w:rsidP="009B2031">
            <w:pPr>
              <w:jc w:val="right"/>
              <w:rPr>
                <w:sz w:val="17"/>
                <w:szCs w:val="17"/>
              </w:rPr>
            </w:pPr>
            <w:r w:rsidRPr="00E338CF">
              <w:rPr>
                <w:sz w:val="17"/>
                <w:szCs w:val="17"/>
              </w:rPr>
              <w:t>85</w:t>
            </w:r>
          </w:p>
        </w:tc>
        <w:tc>
          <w:tcPr>
            <w:tcW w:w="848" w:type="dxa"/>
            <w:noWrap/>
            <w:vAlign w:val="center"/>
            <w:hideMark/>
          </w:tcPr>
          <w:p w14:paraId="58A88288" w14:textId="77777777" w:rsidR="00510920" w:rsidRPr="00E338CF" w:rsidRDefault="00510920" w:rsidP="009B2031">
            <w:pPr>
              <w:jc w:val="right"/>
              <w:rPr>
                <w:sz w:val="17"/>
                <w:szCs w:val="17"/>
              </w:rPr>
            </w:pPr>
            <w:r w:rsidRPr="00E338CF">
              <w:rPr>
                <w:sz w:val="17"/>
                <w:szCs w:val="17"/>
              </w:rPr>
              <w:t>11,725</w:t>
            </w:r>
          </w:p>
        </w:tc>
        <w:tc>
          <w:tcPr>
            <w:tcW w:w="707" w:type="dxa"/>
            <w:noWrap/>
            <w:vAlign w:val="center"/>
            <w:hideMark/>
          </w:tcPr>
          <w:p w14:paraId="53A492C4" w14:textId="77777777" w:rsidR="00510920" w:rsidRPr="00E338CF" w:rsidRDefault="00510920" w:rsidP="009B2031">
            <w:pPr>
              <w:jc w:val="right"/>
              <w:rPr>
                <w:sz w:val="17"/>
                <w:szCs w:val="17"/>
              </w:rPr>
            </w:pPr>
            <w:r w:rsidRPr="00E338CF">
              <w:rPr>
                <w:sz w:val="17"/>
                <w:szCs w:val="17"/>
              </w:rPr>
              <w:t>11,810</w:t>
            </w:r>
          </w:p>
        </w:tc>
      </w:tr>
      <w:tr w:rsidR="00510920" w:rsidRPr="00E338CF" w14:paraId="71325229" w14:textId="77777777" w:rsidTr="009B2031">
        <w:trPr>
          <w:trHeight w:val="254"/>
        </w:trPr>
        <w:tc>
          <w:tcPr>
            <w:tcW w:w="3828" w:type="dxa"/>
            <w:noWrap/>
            <w:vAlign w:val="center"/>
            <w:hideMark/>
          </w:tcPr>
          <w:p w14:paraId="59E41742" w14:textId="77777777" w:rsidR="00510920" w:rsidRPr="00E338CF" w:rsidRDefault="00510920" w:rsidP="009B2031">
            <w:pPr>
              <w:jc w:val="center"/>
              <w:rPr>
                <w:sz w:val="17"/>
                <w:szCs w:val="17"/>
              </w:rPr>
            </w:pPr>
            <w:proofErr w:type="spellStart"/>
            <w:r w:rsidRPr="00740B8A">
              <w:rPr>
                <w:i/>
                <w:iCs/>
                <w:sz w:val="17"/>
                <w:szCs w:val="17"/>
              </w:rPr>
              <w:t>Candidatus</w:t>
            </w:r>
            <w:proofErr w:type="spellEnd"/>
            <w:r w:rsidRPr="00740B8A">
              <w:rPr>
                <w:i/>
                <w:iCs/>
                <w:sz w:val="17"/>
                <w:szCs w:val="17"/>
              </w:rPr>
              <w:t xml:space="preserve"> </w:t>
            </w:r>
            <w:proofErr w:type="spellStart"/>
            <w:r w:rsidRPr="00740B8A">
              <w:rPr>
                <w:i/>
                <w:iCs/>
                <w:sz w:val="17"/>
                <w:szCs w:val="17"/>
              </w:rPr>
              <w:t>Riesia</w:t>
            </w:r>
            <w:proofErr w:type="spellEnd"/>
            <w:r>
              <w:rPr>
                <w:sz w:val="17"/>
                <w:szCs w:val="17"/>
              </w:rPr>
              <w:t xml:space="preserve"> </w:t>
            </w:r>
            <w:proofErr w:type="spellStart"/>
            <w:r w:rsidRPr="00E338CF">
              <w:rPr>
                <w:sz w:val="17"/>
                <w:szCs w:val="17"/>
              </w:rPr>
              <w:t>pediculicola</w:t>
            </w:r>
            <w:proofErr w:type="spellEnd"/>
            <w:r>
              <w:rPr>
                <w:sz w:val="17"/>
                <w:szCs w:val="17"/>
              </w:rPr>
              <w:t xml:space="preserve"> </w:t>
            </w:r>
            <w:r w:rsidRPr="00E338CF">
              <w:rPr>
                <w:sz w:val="17"/>
                <w:szCs w:val="17"/>
              </w:rPr>
              <w:t>USDA</w:t>
            </w:r>
          </w:p>
        </w:tc>
        <w:tc>
          <w:tcPr>
            <w:tcW w:w="849" w:type="dxa"/>
            <w:noWrap/>
            <w:vAlign w:val="center"/>
            <w:hideMark/>
          </w:tcPr>
          <w:p w14:paraId="1E5D2DCC" w14:textId="77777777" w:rsidR="00510920" w:rsidRPr="00E338CF" w:rsidRDefault="00510920" w:rsidP="009B2031">
            <w:pPr>
              <w:jc w:val="right"/>
              <w:rPr>
                <w:sz w:val="17"/>
                <w:szCs w:val="17"/>
              </w:rPr>
            </w:pPr>
            <w:r w:rsidRPr="00E338CF">
              <w:rPr>
                <w:sz w:val="17"/>
                <w:szCs w:val="17"/>
              </w:rPr>
              <w:t>2</w:t>
            </w:r>
          </w:p>
        </w:tc>
        <w:tc>
          <w:tcPr>
            <w:tcW w:w="848" w:type="dxa"/>
            <w:noWrap/>
            <w:vAlign w:val="center"/>
            <w:hideMark/>
          </w:tcPr>
          <w:p w14:paraId="77B2B762" w14:textId="77777777" w:rsidR="00510920" w:rsidRPr="00E338CF" w:rsidRDefault="00510920" w:rsidP="009B2031">
            <w:pPr>
              <w:jc w:val="right"/>
              <w:rPr>
                <w:sz w:val="17"/>
                <w:szCs w:val="17"/>
              </w:rPr>
            </w:pPr>
            <w:r w:rsidRPr="00E338CF">
              <w:rPr>
                <w:sz w:val="17"/>
                <w:szCs w:val="17"/>
              </w:rPr>
              <w:t>532</w:t>
            </w:r>
          </w:p>
        </w:tc>
        <w:tc>
          <w:tcPr>
            <w:tcW w:w="990" w:type="dxa"/>
            <w:noWrap/>
            <w:vAlign w:val="center"/>
            <w:hideMark/>
          </w:tcPr>
          <w:p w14:paraId="1E32275C" w14:textId="77777777" w:rsidR="00510920" w:rsidRPr="00E338CF" w:rsidRDefault="00510920" w:rsidP="009B2031">
            <w:pPr>
              <w:jc w:val="right"/>
              <w:rPr>
                <w:sz w:val="17"/>
                <w:szCs w:val="17"/>
              </w:rPr>
            </w:pPr>
            <w:r w:rsidRPr="00E338CF">
              <w:rPr>
                <w:sz w:val="17"/>
                <w:szCs w:val="17"/>
              </w:rPr>
              <w:t>0.542</w:t>
            </w:r>
          </w:p>
        </w:tc>
        <w:tc>
          <w:tcPr>
            <w:tcW w:w="989" w:type="dxa"/>
            <w:noWrap/>
            <w:vAlign w:val="center"/>
            <w:hideMark/>
          </w:tcPr>
          <w:p w14:paraId="051CB889" w14:textId="77777777" w:rsidR="00510920" w:rsidRPr="00E338CF" w:rsidRDefault="00510920" w:rsidP="009B2031">
            <w:pPr>
              <w:jc w:val="right"/>
              <w:rPr>
                <w:sz w:val="17"/>
                <w:szCs w:val="17"/>
              </w:rPr>
            </w:pPr>
            <w:r w:rsidRPr="00E338CF">
              <w:rPr>
                <w:sz w:val="17"/>
                <w:szCs w:val="17"/>
              </w:rPr>
              <w:t>0.343</w:t>
            </w:r>
          </w:p>
        </w:tc>
        <w:tc>
          <w:tcPr>
            <w:tcW w:w="848" w:type="dxa"/>
            <w:noWrap/>
            <w:vAlign w:val="center"/>
            <w:hideMark/>
          </w:tcPr>
          <w:p w14:paraId="39E01784" w14:textId="77777777" w:rsidR="00510920" w:rsidRPr="00E338CF" w:rsidRDefault="00510920" w:rsidP="009B2031">
            <w:pPr>
              <w:jc w:val="right"/>
              <w:rPr>
                <w:sz w:val="17"/>
                <w:szCs w:val="17"/>
              </w:rPr>
            </w:pPr>
            <w:r w:rsidRPr="00E338CF">
              <w:rPr>
                <w:sz w:val="17"/>
                <w:szCs w:val="17"/>
              </w:rPr>
              <w:t>0.367</w:t>
            </w:r>
          </w:p>
        </w:tc>
        <w:tc>
          <w:tcPr>
            <w:tcW w:w="849" w:type="dxa"/>
            <w:noWrap/>
            <w:vAlign w:val="center"/>
            <w:hideMark/>
          </w:tcPr>
          <w:p w14:paraId="64F3022F" w14:textId="77777777" w:rsidR="00510920" w:rsidRPr="00E338CF" w:rsidRDefault="00510920" w:rsidP="009B2031">
            <w:pPr>
              <w:jc w:val="right"/>
              <w:rPr>
                <w:sz w:val="17"/>
                <w:szCs w:val="17"/>
              </w:rPr>
            </w:pPr>
            <w:r w:rsidRPr="00E338CF">
              <w:rPr>
                <w:sz w:val="17"/>
                <w:szCs w:val="17"/>
              </w:rPr>
              <w:t>42</w:t>
            </w:r>
          </w:p>
        </w:tc>
        <w:tc>
          <w:tcPr>
            <w:tcW w:w="848" w:type="dxa"/>
            <w:noWrap/>
            <w:vAlign w:val="center"/>
            <w:hideMark/>
          </w:tcPr>
          <w:p w14:paraId="59A7C01B" w14:textId="77777777" w:rsidR="00510920" w:rsidRPr="00E338CF" w:rsidRDefault="00510920" w:rsidP="009B2031">
            <w:pPr>
              <w:jc w:val="right"/>
              <w:rPr>
                <w:sz w:val="17"/>
                <w:szCs w:val="17"/>
              </w:rPr>
            </w:pPr>
            <w:r w:rsidRPr="00E338CF">
              <w:rPr>
                <w:sz w:val="17"/>
                <w:szCs w:val="17"/>
              </w:rPr>
              <w:t>8,431</w:t>
            </w:r>
          </w:p>
        </w:tc>
        <w:tc>
          <w:tcPr>
            <w:tcW w:w="707" w:type="dxa"/>
            <w:noWrap/>
            <w:vAlign w:val="center"/>
            <w:hideMark/>
          </w:tcPr>
          <w:p w14:paraId="1381AF64" w14:textId="77777777" w:rsidR="00510920" w:rsidRPr="00E338CF" w:rsidRDefault="00510920" w:rsidP="009B2031">
            <w:pPr>
              <w:jc w:val="right"/>
              <w:rPr>
                <w:sz w:val="17"/>
                <w:szCs w:val="17"/>
              </w:rPr>
            </w:pPr>
            <w:r w:rsidRPr="00E338CF">
              <w:rPr>
                <w:sz w:val="17"/>
                <w:szCs w:val="17"/>
              </w:rPr>
              <w:t>8,473</w:t>
            </w:r>
          </w:p>
        </w:tc>
      </w:tr>
      <w:tr w:rsidR="00510920" w:rsidRPr="00E338CF" w14:paraId="5EA1C790" w14:textId="77777777" w:rsidTr="009B2031">
        <w:trPr>
          <w:trHeight w:val="254"/>
        </w:trPr>
        <w:tc>
          <w:tcPr>
            <w:tcW w:w="3828" w:type="dxa"/>
            <w:noWrap/>
            <w:vAlign w:val="center"/>
            <w:hideMark/>
          </w:tcPr>
          <w:p w14:paraId="3286EFFF" w14:textId="77777777" w:rsidR="00510920" w:rsidRPr="00E338CF" w:rsidRDefault="00510920" w:rsidP="009B2031">
            <w:pPr>
              <w:jc w:val="center"/>
              <w:rPr>
                <w:sz w:val="17"/>
                <w:szCs w:val="17"/>
              </w:rPr>
            </w:pPr>
            <w:r w:rsidRPr="00740B8A">
              <w:rPr>
                <w:i/>
                <w:iCs/>
                <w:sz w:val="17"/>
                <w:szCs w:val="17"/>
              </w:rPr>
              <w:t xml:space="preserve">Citrobacter </w:t>
            </w:r>
            <w:proofErr w:type="spellStart"/>
            <w:r w:rsidRPr="00740B8A">
              <w:rPr>
                <w:i/>
                <w:iCs/>
                <w:sz w:val="17"/>
                <w:szCs w:val="17"/>
              </w:rPr>
              <w:t>rodentium</w:t>
            </w:r>
            <w:proofErr w:type="spellEnd"/>
            <w:r>
              <w:rPr>
                <w:sz w:val="17"/>
                <w:szCs w:val="17"/>
              </w:rPr>
              <w:t xml:space="preserve"> </w:t>
            </w:r>
            <w:r w:rsidRPr="00E338CF">
              <w:rPr>
                <w:sz w:val="17"/>
                <w:szCs w:val="17"/>
              </w:rPr>
              <w:t>ICC168</w:t>
            </w:r>
          </w:p>
        </w:tc>
        <w:tc>
          <w:tcPr>
            <w:tcW w:w="849" w:type="dxa"/>
            <w:noWrap/>
            <w:vAlign w:val="center"/>
            <w:hideMark/>
          </w:tcPr>
          <w:p w14:paraId="7DB1E246" w14:textId="77777777" w:rsidR="00510920" w:rsidRPr="00E338CF" w:rsidRDefault="00510920" w:rsidP="009B2031">
            <w:pPr>
              <w:jc w:val="right"/>
              <w:rPr>
                <w:sz w:val="17"/>
                <w:szCs w:val="17"/>
              </w:rPr>
            </w:pPr>
            <w:r w:rsidRPr="00E338CF">
              <w:rPr>
                <w:sz w:val="17"/>
                <w:szCs w:val="17"/>
              </w:rPr>
              <w:t>1</w:t>
            </w:r>
          </w:p>
        </w:tc>
        <w:tc>
          <w:tcPr>
            <w:tcW w:w="848" w:type="dxa"/>
            <w:noWrap/>
            <w:vAlign w:val="center"/>
            <w:hideMark/>
          </w:tcPr>
          <w:p w14:paraId="2C429310" w14:textId="77777777" w:rsidR="00510920" w:rsidRPr="00E338CF" w:rsidRDefault="00510920" w:rsidP="009B2031">
            <w:pPr>
              <w:jc w:val="right"/>
              <w:rPr>
                <w:sz w:val="17"/>
                <w:szCs w:val="17"/>
              </w:rPr>
            </w:pPr>
            <w:r w:rsidRPr="00E338CF">
              <w:rPr>
                <w:sz w:val="17"/>
                <w:szCs w:val="17"/>
              </w:rPr>
              <w:t>4,745</w:t>
            </w:r>
          </w:p>
        </w:tc>
        <w:tc>
          <w:tcPr>
            <w:tcW w:w="990" w:type="dxa"/>
            <w:noWrap/>
            <w:vAlign w:val="center"/>
            <w:hideMark/>
          </w:tcPr>
          <w:p w14:paraId="11109B91" w14:textId="77777777" w:rsidR="00510920" w:rsidRPr="00E338CF" w:rsidRDefault="00510920" w:rsidP="009B2031">
            <w:pPr>
              <w:jc w:val="right"/>
              <w:rPr>
                <w:sz w:val="17"/>
                <w:szCs w:val="17"/>
              </w:rPr>
            </w:pPr>
            <w:r w:rsidRPr="00E338CF">
              <w:rPr>
                <w:sz w:val="17"/>
                <w:szCs w:val="17"/>
              </w:rPr>
              <w:t>0.545</w:t>
            </w:r>
          </w:p>
        </w:tc>
        <w:tc>
          <w:tcPr>
            <w:tcW w:w="989" w:type="dxa"/>
            <w:noWrap/>
            <w:vAlign w:val="center"/>
            <w:hideMark/>
          </w:tcPr>
          <w:p w14:paraId="452CB97B" w14:textId="77777777" w:rsidR="00510920" w:rsidRPr="00E338CF" w:rsidRDefault="00510920" w:rsidP="009B2031">
            <w:pPr>
              <w:jc w:val="right"/>
              <w:rPr>
                <w:sz w:val="17"/>
                <w:szCs w:val="17"/>
              </w:rPr>
            </w:pPr>
            <w:r w:rsidRPr="00E338CF">
              <w:rPr>
                <w:sz w:val="17"/>
                <w:szCs w:val="17"/>
              </w:rPr>
              <w:t>0.451</w:t>
            </w:r>
          </w:p>
        </w:tc>
        <w:tc>
          <w:tcPr>
            <w:tcW w:w="848" w:type="dxa"/>
            <w:noWrap/>
            <w:vAlign w:val="center"/>
            <w:hideMark/>
          </w:tcPr>
          <w:p w14:paraId="5FD4792D" w14:textId="77777777" w:rsidR="00510920" w:rsidRPr="00E338CF" w:rsidRDefault="00510920" w:rsidP="009B2031">
            <w:pPr>
              <w:jc w:val="right"/>
              <w:rPr>
                <w:sz w:val="17"/>
                <w:szCs w:val="17"/>
              </w:rPr>
            </w:pPr>
            <w:r w:rsidRPr="00E338CF">
              <w:rPr>
                <w:sz w:val="17"/>
                <w:szCs w:val="17"/>
              </w:rPr>
              <w:t>0.172</w:t>
            </w:r>
          </w:p>
        </w:tc>
        <w:tc>
          <w:tcPr>
            <w:tcW w:w="849" w:type="dxa"/>
            <w:noWrap/>
            <w:vAlign w:val="center"/>
            <w:hideMark/>
          </w:tcPr>
          <w:p w14:paraId="753996D9" w14:textId="77777777" w:rsidR="00510920" w:rsidRPr="00E338CF" w:rsidRDefault="00510920" w:rsidP="009B2031">
            <w:pPr>
              <w:jc w:val="right"/>
              <w:rPr>
                <w:sz w:val="17"/>
                <w:szCs w:val="17"/>
              </w:rPr>
            </w:pPr>
            <w:r w:rsidRPr="00E338CF">
              <w:rPr>
                <w:sz w:val="17"/>
                <w:szCs w:val="17"/>
              </w:rPr>
              <w:t>44</w:t>
            </w:r>
          </w:p>
        </w:tc>
        <w:tc>
          <w:tcPr>
            <w:tcW w:w="848" w:type="dxa"/>
            <w:noWrap/>
            <w:vAlign w:val="center"/>
            <w:hideMark/>
          </w:tcPr>
          <w:p w14:paraId="3D5D0B6D" w14:textId="77777777" w:rsidR="00510920" w:rsidRPr="00E338CF" w:rsidRDefault="00510920" w:rsidP="009B2031">
            <w:pPr>
              <w:jc w:val="right"/>
              <w:rPr>
                <w:sz w:val="17"/>
                <w:szCs w:val="17"/>
              </w:rPr>
            </w:pPr>
            <w:r w:rsidRPr="00E338CF">
              <w:rPr>
                <w:sz w:val="17"/>
                <w:szCs w:val="17"/>
              </w:rPr>
              <w:t>72,468</w:t>
            </w:r>
          </w:p>
        </w:tc>
        <w:tc>
          <w:tcPr>
            <w:tcW w:w="707" w:type="dxa"/>
            <w:noWrap/>
            <w:vAlign w:val="center"/>
            <w:hideMark/>
          </w:tcPr>
          <w:p w14:paraId="358C3388" w14:textId="77777777" w:rsidR="00510920" w:rsidRPr="00E338CF" w:rsidRDefault="00510920" w:rsidP="009B2031">
            <w:pPr>
              <w:jc w:val="right"/>
              <w:rPr>
                <w:sz w:val="17"/>
                <w:szCs w:val="17"/>
              </w:rPr>
            </w:pPr>
            <w:r w:rsidRPr="00E338CF">
              <w:rPr>
                <w:sz w:val="17"/>
                <w:szCs w:val="17"/>
              </w:rPr>
              <w:t>72,512</w:t>
            </w:r>
          </w:p>
        </w:tc>
      </w:tr>
      <w:tr w:rsidR="00510920" w:rsidRPr="00E338CF" w14:paraId="7603731C" w14:textId="77777777" w:rsidTr="009B2031">
        <w:trPr>
          <w:trHeight w:val="254"/>
        </w:trPr>
        <w:tc>
          <w:tcPr>
            <w:tcW w:w="3828" w:type="dxa"/>
            <w:noWrap/>
            <w:vAlign w:val="center"/>
            <w:hideMark/>
          </w:tcPr>
          <w:p w14:paraId="7F71D35F" w14:textId="77777777" w:rsidR="00510920" w:rsidRPr="00E338CF" w:rsidRDefault="00510920" w:rsidP="009B2031">
            <w:pPr>
              <w:jc w:val="center"/>
              <w:rPr>
                <w:sz w:val="17"/>
                <w:szCs w:val="17"/>
              </w:rPr>
            </w:pPr>
            <w:r w:rsidRPr="00740B8A">
              <w:rPr>
                <w:i/>
                <w:iCs/>
                <w:sz w:val="17"/>
                <w:szCs w:val="17"/>
              </w:rPr>
              <w:t xml:space="preserve">Helicobacter </w:t>
            </w:r>
            <w:proofErr w:type="spellStart"/>
            <w:r w:rsidRPr="00740B8A">
              <w:rPr>
                <w:i/>
                <w:iCs/>
                <w:sz w:val="17"/>
                <w:szCs w:val="17"/>
              </w:rPr>
              <w:t>cinaedi</w:t>
            </w:r>
            <w:proofErr w:type="spellEnd"/>
            <w:r>
              <w:rPr>
                <w:sz w:val="17"/>
                <w:szCs w:val="17"/>
              </w:rPr>
              <w:t xml:space="preserve"> </w:t>
            </w:r>
            <w:r w:rsidRPr="00E338CF">
              <w:rPr>
                <w:sz w:val="17"/>
                <w:szCs w:val="17"/>
              </w:rPr>
              <w:t>CCUG</w:t>
            </w:r>
            <w:r>
              <w:rPr>
                <w:sz w:val="17"/>
                <w:szCs w:val="17"/>
              </w:rPr>
              <w:t xml:space="preserve"> </w:t>
            </w:r>
            <w:r w:rsidRPr="00E338CF">
              <w:rPr>
                <w:sz w:val="17"/>
                <w:szCs w:val="17"/>
              </w:rPr>
              <w:t>18818</w:t>
            </w:r>
          </w:p>
        </w:tc>
        <w:tc>
          <w:tcPr>
            <w:tcW w:w="849" w:type="dxa"/>
            <w:noWrap/>
            <w:vAlign w:val="center"/>
            <w:hideMark/>
          </w:tcPr>
          <w:p w14:paraId="4CC6F193" w14:textId="77777777" w:rsidR="00510920" w:rsidRPr="00E338CF" w:rsidRDefault="00510920" w:rsidP="009B2031">
            <w:pPr>
              <w:jc w:val="right"/>
              <w:rPr>
                <w:sz w:val="17"/>
                <w:szCs w:val="17"/>
              </w:rPr>
            </w:pPr>
            <w:r w:rsidRPr="00E338CF">
              <w:rPr>
                <w:sz w:val="17"/>
                <w:szCs w:val="17"/>
              </w:rPr>
              <w:t>1</w:t>
            </w:r>
          </w:p>
        </w:tc>
        <w:tc>
          <w:tcPr>
            <w:tcW w:w="848" w:type="dxa"/>
            <w:noWrap/>
            <w:vAlign w:val="center"/>
            <w:hideMark/>
          </w:tcPr>
          <w:p w14:paraId="072E7D3B" w14:textId="77777777" w:rsidR="00510920" w:rsidRPr="00E338CF" w:rsidRDefault="00510920" w:rsidP="009B2031">
            <w:pPr>
              <w:jc w:val="right"/>
              <w:rPr>
                <w:sz w:val="17"/>
                <w:szCs w:val="17"/>
              </w:rPr>
            </w:pPr>
            <w:r w:rsidRPr="00E338CF">
              <w:rPr>
                <w:sz w:val="17"/>
                <w:szCs w:val="17"/>
              </w:rPr>
              <w:t>2,300</w:t>
            </w:r>
          </w:p>
        </w:tc>
        <w:tc>
          <w:tcPr>
            <w:tcW w:w="990" w:type="dxa"/>
            <w:noWrap/>
            <w:vAlign w:val="center"/>
            <w:hideMark/>
          </w:tcPr>
          <w:p w14:paraId="1D86F855" w14:textId="77777777" w:rsidR="00510920" w:rsidRPr="00E338CF" w:rsidRDefault="00510920" w:rsidP="009B2031">
            <w:pPr>
              <w:jc w:val="right"/>
              <w:rPr>
                <w:sz w:val="17"/>
                <w:szCs w:val="17"/>
              </w:rPr>
            </w:pPr>
            <w:r w:rsidRPr="00E338CF">
              <w:rPr>
                <w:sz w:val="17"/>
                <w:szCs w:val="17"/>
              </w:rPr>
              <w:t>0.513</w:t>
            </w:r>
          </w:p>
        </w:tc>
        <w:tc>
          <w:tcPr>
            <w:tcW w:w="989" w:type="dxa"/>
            <w:noWrap/>
            <w:vAlign w:val="center"/>
            <w:hideMark/>
          </w:tcPr>
          <w:p w14:paraId="5DF19BAF" w14:textId="77777777" w:rsidR="00510920" w:rsidRPr="00E338CF" w:rsidRDefault="00510920" w:rsidP="009B2031">
            <w:pPr>
              <w:jc w:val="right"/>
              <w:rPr>
                <w:sz w:val="17"/>
                <w:szCs w:val="17"/>
              </w:rPr>
            </w:pPr>
            <w:r w:rsidRPr="00E338CF">
              <w:rPr>
                <w:sz w:val="17"/>
                <w:szCs w:val="17"/>
              </w:rPr>
              <w:t>0.388</w:t>
            </w:r>
          </w:p>
        </w:tc>
        <w:tc>
          <w:tcPr>
            <w:tcW w:w="848" w:type="dxa"/>
            <w:noWrap/>
            <w:vAlign w:val="center"/>
            <w:hideMark/>
          </w:tcPr>
          <w:p w14:paraId="18EE7B5E" w14:textId="77777777" w:rsidR="00510920" w:rsidRPr="00E338CF" w:rsidRDefault="00510920" w:rsidP="009B2031">
            <w:pPr>
              <w:jc w:val="right"/>
              <w:rPr>
                <w:sz w:val="17"/>
                <w:szCs w:val="17"/>
              </w:rPr>
            </w:pPr>
            <w:r w:rsidRPr="00E338CF">
              <w:rPr>
                <w:sz w:val="17"/>
                <w:szCs w:val="17"/>
              </w:rPr>
              <w:t>0.244</w:t>
            </w:r>
          </w:p>
        </w:tc>
        <w:tc>
          <w:tcPr>
            <w:tcW w:w="849" w:type="dxa"/>
            <w:noWrap/>
            <w:vAlign w:val="center"/>
            <w:hideMark/>
          </w:tcPr>
          <w:p w14:paraId="0FFF831E" w14:textId="77777777" w:rsidR="00510920" w:rsidRPr="00E338CF" w:rsidRDefault="00510920" w:rsidP="009B2031">
            <w:pPr>
              <w:jc w:val="right"/>
              <w:rPr>
                <w:sz w:val="17"/>
                <w:szCs w:val="17"/>
              </w:rPr>
            </w:pPr>
            <w:r w:rsidRPr="00E338CF">
              <w:rPr>
                <w:sz w:val="17"/>
                <w:szCs w:val="17"/>
              </w:rPr>
              <w:t>38</w:t>
            </w:r>
          </w:p>
        </w:tc>
        <w:tc>
          <w:tcPr>
            <w:tcW w:w="848" w:type="dxa"/>
            <w:noWrap/>
            <w:vAlign w:val="center"/>
            <w:hideMark/>
          </w:tcPr>
          <w:p w14:paraId="5855D1B1" w14:textId="77777777" w:rsidR="00510920" w:rsidRPr="00E338CF" w:rsidRDefault="00510920" w:rsidP="009B2031">
            <w:pPr>
              <w:jc w:val="right"/>
              <w:rPr>
                <w:sz w:val="17"/>
                <w:szCs w:val="17"/>
              </w:rPr>
            </w:pPr>
            <w:r w:rsidRPr="00E338CF">
              <w:rPr>
                <w:sz w:val="17"/>
                <w:szCs w:val="17"/>
              </w:rPr>
              <w:t>24,825</w:t>
            </w:r>
          </w:p>
        </w:tc>
        <w:tc>
          <w:tcPr>
            <w:tcW w:w="707" w:type="dxa"/>
            <w:noWrap/>
            <w:vAlign w:val="center"/>
            <w:hideMark/>
          </w:tcPr>
          <w:p w14:paraId="6F5A4B30" w14:textId="77777777" w:rsidR="00510920" w:rsidRPr="00E338CF" w:rsidRDefault="00510920" w:rsidP="009B2031">
            <w:pPr>
              <w:jc w:val="right"/>
              <w:rPr>
                <w:sz w:val="17"/>
                <w:szCs w:val="17"/>
              </w:rPr>
            </w:pPr>
            <w:r w:rsidRPr="00E338CF">
              <w:rPr>
                <w:sz w:val="17"/>
                <w:szCs w:val="17"/>
              </w:rPr>
              <w:t>24,863</w:t>
            </w:r>
          </w:p>
        </w:tc>
      </w:tr>
      <w:tr w:rsidR="00510920" w:rsidRPr="00E338CF" w14:paraId="1EB9A4EC" w14:textId="77777777" w:rsidTr="009B2031">
        <w:trPr>
          <w:trHeight w:val="254"/>
        </w:trPr>
        <w:tc>
          <w:tcPr>
            <w:tcW w:w="3828" w:type="dxa"/>
            <w:noWrap/>
            <w:vAlign w:val="center"/>
            <w:hideMark/>
          </w:tcPr>
          <w:p w14:paraId="7D63F0FB" w14:textId="77777777" w:rsidR="00510920" w:rsidRPr="00E338CF" w:rsidRDefault="00510920" w:rsidP="009B2031">
            <w:pPr>
              <w:jc w:val="center"/>
              <w:rPr>
                <w:sz w:val="17"/>
                <w:szCs w:val="17"/>
              </w:rPr>
            </w:pPr>
            <w:r w:rsidRPr="00740B8A">
              <w:rPr>
                <w:i/>
                <w:iCs/>
                <w:sz w:val="17"/>
                <w:szCs w:val="17"/>
              </w:rPr>
              <w:t xml:space="preserve">Lactobacillus </w:t>
            </w:r>
            <w:proofErr w:type="spellStart"/>
            <w:r w:rsidRPr="00740B8A">
              <w:rPr>
                <w:i/>
                <w:iCs/>
                <w:sz w:val="17"/>
                <w:szCs w:val="17"/>
              </w:rPr>
              <w:t>amylolyticus</w:t>
            </w:r>
            <w:proofErr w:type="spellEnd"/>
            <w:r>
              <w:rPr>
                <w:sz w:val="17"/>
                <w:szCs w:val="17"/>
              </w:rPr>
              <w:t xml:space="preserve"> </w:t>
            </w:r>
            <w:r w:rsidRPr="00E338CF">
              <w:rPr>
                <w:sz w:val="17"/>
                <w:szCs w:val="17"/>
              </w:rPr>
              <w:t>DSM</w:t>
            </w:r>
            <w:r>
              <w:rPr>
                <w:sz w:val="17"/>
                <w:szCs w:val="17"/>
              </w:rPr>
              <w:t xml:space="preserve"> </w:t>
            </w:r>
            <w:r w:rsidRPr="00E338CF">
              <w:rPr>
                <w:sz w:val="17"/>
                <w:szCs w:val="17"/>
              </w:rPr>
              <w:t>11664</w:t>
            </w:r>
          </w:p>
        </w:tc>
        <w:tc>
          <w:tcPr>
            <w:tcW w:w="849" w:type="dxa"/>
            <w:noWrap/>
            <w:vAlign w:val="center"/>
            <w:hideMark/>
          </w:tcPr>
          <w:p w14:paraId="7E20B81A" w14:textId="77777777" w:rsidR="00510920" w:rsidRPr="00E338CF" w:rsidRDefault="00510920" w:rsidP="009B2031">
            <w:pPr>
              <w:jc w:val="right"/>
              <w:rPr>
                <w:sz w:val="17"/>
                <w:szCs w:val="17"/>
              </w:rPr>
            </w:pPr>
            <w:r w:rsidRPr="00E338CF">
              <w:rPr>
                <w:sz w:val="17"/>
                <w:szCs w:val="17"/>
              </w:rPr>
              <w:t>17</w:t>
            </w:r>
          </w:p>
        </w:tc>
        <w:tc>
          <w:tcPr>
            <w:tcW w:w="848" w:type="dxa"/>
            <w:noWrap/>
            <w:vAlign w:val="center"/>
            <w:hideMark/>
          </w:tcPr>
          <w:p w14:paraId="4843C571" w14:textId="77777777" w:rsidR="00510920" w:rsidRPr="00E338CF" w:rsidRDefault="00510920" w:rsidP="009B2031">
            <w:pPr>
              <w:jc w:val="right"/>
              <w:rPr>
                <w:sz w:val="17"/>
                <w:szCs w:val="17"/>
              </w:rPr>
            </w:pPr>
            <w:r w:rsidRPr="00E338CF">
              <w:rPr>
                <w:sz w:val="17"/>
                <w:szCs w:val="17"/>
              </w:rPr>
              <w:t>1,648</w:t>
            </w:r>
          </w:p>
        </w:tc>
        <w:tc>
          <w:tcPr>
            <w:tcW w:w="990" w:type="dxa"/>
            <w:noWrap/>
            <w:vAlign w:val="center"/>
            <w:hideMark/>
          </w:tcPr>
          <w:p w14:paraId="6AFA4D99" w14:textId="77777777" w:rsidR="00510920" w:rsidRPr="00E338CF" w:rsidRDefault="00510920" w:rsidP="009B2031">
            <w:pPr>
              <w:jc w:val="right"/>
              <w:rPr>
                <w:sz w:val="17"/>
                <w:szCs w:val="17"/>
              </w:rPr>
            </w:pPr>
            <w:r w:rsidRPr="00E338CF">
              <w:rPr>
                <w:sz w:val="17"/>
                <w:szCs w:val="17"/>
              </w:rPr>
              <w:t>0.516</w:t>
            </w:r>
          </w:p>
        </w:tc>
        <w:tc>
          <w:tcPr>
            <w:tcW w:w="989" w:type="dxa"/>
            <w:noWrap/>
            <w:vAlign w:val="center"/>
            <w:hideMark/>
          </w:tcPr>
          <w:p w14:paraId="1F7FE6B6" w14:textId="77777777" w:rsidR="00510920" w:rsidRPr="00E338CF" w:rsidRDefault="00510920" w:rsidP="009B2031">
            <w:pPr>
              <w:jc w:val="right"/>
              <w:rPr>
                <w:sz w:val="17"/>
                <w:szCs w:val="17"/>
              </w:rPr>
            </w:pPr>
            <w:r w:rsidRPr="00E338CF">
              <w:rPr>
                <w:sz w:val="17"/>
                <w:szCs w:val="17"/>
              </w:rPr>
              <w:t>0.429</w:t>
            </w:r>
          </w:p>
        </w:tc>
        <w:tc>
          <w:tcPr>
            <w:tcW w:w="848" w:type="dxa"/>
            <w:noWrap/>
            <w:vAlign w:val="center"/>
            <w:hideMark/>
          </w:tcPr>
          <w:p w14:paraId="08C29EF9" w14:textId="77777777" w:rsidR="00510920" w:rsidRPr="00E338CF" w:rsidRDefault="00510920" w:rsidP="009B2031">
            <w:pPr>
              <w:jc w:val="right"/>
              <w:rPr>
                <w:sz w:val="17"/>
                <w:szCs w:val="17"/>
              </w:rPr>
            </w:pPr>
            <w:r w:rsidRPr="00E338CF">
              <w:rPr>
                <w:sz w:val="17"/>
                <w:szCs w:val="17"/>
              </w:rPr>
              <w:t>0.169</w:t>
            </w:r>
          </w:p>
        </w:tc>
        <w:tc>
          <w:tcPr>
            <w:tcW w:w="849" w:type="dxa"/>
            <w:noWrap/>
            <w:vAlign w:val="center"/>
            <w:hideMark/>
          </w:tcPr>
          <w:p w14:paraId="2D597B8B" w14:textId="77777777" w:rsidR="00510920" w:rsidRPr="00E338CF" w:rsidRDefault="00510920" w:rsidP="009B2031">
            <w:pPr>
              <w:jc w:val="right"/>
              <w:rPr>
                <w:sz w:val="17"/>
                <w:szCs w:val="17"/>
              </w:rPr>
            </w:pPr>
            <w:r w:rsidRPr="00E338CF">
              <w:rPr>
                <w:sz w:val="17"/>
                <w:szCs w:val="17"/>
              </w:rPr>
              <w:t>580</w:t>
            </w:r>
          </w:p>
        </w:tc>
        <w:tc>
          <w:tcPr>
            <w:tcW w:w="848" w:type="dxa"/>
            <w:noWrap/>
            <w:vAlign w:val="center"/>
            <w:hideMark/>
          </w:tcPr>
          <w:p w14:paraId="5CE5491A" w14:textId="77777777" w:rsidR="00510920" w:rsidRPr="00E338CF" w:rsidRDefault="00510920" w:rsidP="009B2031">
            <w:pPr>
              <w:jc w:val="right"/>
              <w:rPr>
                <w:sz w:val="17"/>
                <w:szCs w:val="17"/>
              </w:rPr>
            </w:pPr>
            <w:r w:rsidRPr="00E338CF">
              <w:rPr>
                <w:sz w:val="17"/>
                <w:szCs w:val="17"/>
              </w:rPr>
              <w:t>18,667</w:t>
            </w:r>
          </w:p>
        </w:tc>
        <w:tc>
          <w:tcPr>
            <w:tcW w:w="707" w:type="dxa"/>
            <w:noWrap/>
            <w:vAlign w:val="center"/>
            <w:hideMark/>
          </w:tcPr>
          <w:p w14:paraId="633260D5" w14:textId="77777777" w:rsidR="00510920" w:rsidRPr="00E338CF" w:rsidRDefault="00510920" w:rsidP="009B2031">
            <w:pPr>
              <w:jc w:val="right"/>
              <w:rPr>
                <w:sz w:val="17"/>
                <w:szCs w:val="17"/>
              </w:rPr>
            </w:pPr>
            <w:r w:rsidRPr="00E338CF">
              <w:rPr>
                <w:sz w:val="17"/>
                <w:szCs w:val="17"/>
              </w:rPr>
              <w:t>19,247</w:t>
            </w:r>
          </w:p>
        </w:tc>
      </w:tr>
      <w:tr w:rsidR="00510920" w:rsidRPr="00E338CF" w14:paraId="330ED2C8" w14:textId="77777777" w:rsidTr="009B2031">
        <w:trPr>
          <w:trHeight w:val="254"/>
        </w:trPr>
        <w:tc>
          <w:tcPr>
            <w:tcW w:w="3828" w:type="dxa"/>
            <w:noWrap/>
            <w:vAlign w:val="center"/>
            <w:hideMark/>
          </w:tcPr>
          <w:p w14:paraId="52F8A788" w14:textId="77777777" w:rsidR="00510920" w:rsidRPr="00E338CF" w:rsidRDefault="00510920" w:rsidP="009B2031">
            <w:pPr>
              <w:jc w:val="center"/>
              <w:rPr>
                <w:sz w:val="17"/>
                <w:szCs w:val="17"/>
              </w:rPr>
            </w:pPr>
            <w:r w:rsidRPr="00740B8A">
              <w:rPr>
                <w:i/>
                <w:iCs/>
                <w:sz w:val="17"/>
                <w:szCs w:val="17"/>
              </w:rPr>
              <w:t xml:space="preserve">Legionella </w:t>
            </w:r>
            <w:proofErr w:type="spellStart"/>
            <w:r w:rsidRPr="00740B8A">
              <w:rPr>
                <w:i/>
                <w:iCs/>
                <w:sz w:val="17"/>
                <w:szCs w:val="17"/>
              </w:rPr>
              <w:t>sainthelensi</w:t>
            </w:r>
            <w:proofErr w:type="spellEnd"/>
            <w:r>
              <w:rPr>
                <w:sz w:val="17"/>
                <w:szCs w:val="17"/>
              </w:rPr>
              <w:t xml:space="preserve"> </w:t>
            </w:r>
            <w:r w:rsidRPr="00E338CF">
              <w:rPr>
                <w:sz w:val="17"/>
                <w:szCs w:val="17"/>
              </w:rPr>
              <w:t>ATCC</w:t>
            </w:r>
            <w:r>
              <w:rPr>
                <w:sz w:val="17"/>
                <w:szCs w:val="17"/>
              </w:rPr>
              <w:t xml:space="preserve"> </w:t>
            </w:r>
            <w:r w:rsidRPr="00E338CF">
              <w:rPr>
                <w:sz w:val="17"/>
                <w:szCs w:val="17"/>
              </w:rPr>
              <w:t>35248</w:t>
            </w:r>
          </w:p>
        </w:tc>
        <w:tc>
          <w:tcPr>
            <w:tcW w:w="849" w:type="dxa"/>
            <w:noWrap/>
            <w:vAlign w:val="center"/>
            <w:hideMark/>
          </w:tcPr>
          <w:p w14:paraId="283FF648" w14:textId="77777777" w:rsidR="00510920" w:rsidRPr="00E338CF" w:rsidRDefault="00510920" w:rsidP="009B2031">
            <w:pPr>
              <w:jc w:val="right"/>
              <w:rPr>
                <w:sz w:val="17"/>
                <w:szCs w:val="17"/>
              </w:rPr>
            </w:pPr>
            <w:r w:rsidRPr="00E338CF">
              <w:rPr>
                <w:sz w:val="17"/>
                <w:szCs w:val="17"/>
              </w:rPr>
              <w:t>3</w:t>
            </w:r>
          </w:p>
        </w:tc>
        <w:tc>
          <w:tcPr>
            <w:tcW w:w="848" w:type="dxa"/>
            <w:noWrap/>
            <w:vAlign w:val="center"/>
            <w:hideMark/>
          </w:tcPr>
          <w:p w14:paraId="38D7F4E2" w14:textId="77777777" w:rsidR="00510920" w:rsidRPr="00E338CF" w:rsidRDefault="00510920" w:rsidP="009B2031">
            <w:pPr>
              <w:jc w:val="right"/>
              <w:rPr>
                <w:sz w:val="17"/>
                <w:szCs w:val="17"/>
              </w:rPr>
            </w:pPr>
            <w:r w:rsidRPr="00E338CF">
              <w:rPr>
                <w:sz w:val="17"/>
                <w:szCs w:val="17"/>
              </w:rPr>
              <w:t>3,383</w:t>
            </w:r>
          </w:p>
        </w:tc>
        <w:tc>
          <w:tcPr>
            <w:tcW w:w="990" w:type="dxa"/>
            <w:noWrap/>
            <w:vAlign w:val="center"/>
            <w:hideMark/>
          </w:tcPr>
          <w:p w14:paraId="4FDA5BF1" w14:textId="77777777" w:rsidR="00510920" w:rsidRPr="00E338CF" w:rsidRDefault="00510920" w:rsidP="009B2031">
            <w:pPr>
              <w:jc w:val="right"/>
              <w:rPr>
                <w:sz w:val="17"/>
                <w:szCs w:val="17"/>
              </w:rPr>
            </w:pPr>
            <w:r w:rsidRPr="00E338CF">
              <w:rPr>
                <w:sz w:val="17"/>
                <w:szCs w:val="17"/>
              </w:rPr>
              <w:t>0.535</w:t>
            </w:r>
          </w:p>
        </w:tc>
        <w:tc>
          <w:tcPr>
            <w:tcW w:w="989" w:type="dxa"/>
            <w:noWrap/>
            <w:vAlign w:val="center"/>
            <w:hideMark/>
          </w:tcPr>
          <w:p w14:paraId="0705FE3A" w14:textId="77777777" w:rsidR="00510920" w:rsidRPr="00E338CF" w:rsidRDefault="00510920" w:rsidP="009B2031">
            <w:pPr>
              <w:jc w:val="right"/>
              <w:rPr>
                <w:sz w:val="17"/>
                <w:szCs w:val="17"/>
              </w:rPr>
            </w:pPr>
            <w:r w:rsidRPr="00E338CF">
              <w:rPr>
                <w:sz w:val="17"/>
                <w:szCs w:val="17"/>
              </w:rPr>
              <w:t>0.447</w:t>
            </w:r>
          </w:p>
        </w:tc>
        <w:tc>
          <w:tcPr>
            <w:tcW w:w="848" w:type="dxa"/>
            <w:noWrap/>
            <w:vAlign w:val="center"/>
            <w:hideMark/>
          </w:tcPr>
          <w:p w14:paraId="0BF6AA1A" w14:textId="77777777" w:rsidR="00510920" w:rsidRPr="00E338CF" w:rsidRDefault="00510920" w:rsidP="009B2031">
            <w:pPr>
              <w:jc w:val="right"/>
              <w:rPr>
                <w:sz w:val="17"/>
                <w:szCs w:val="17"/>
              </w:rPr>
            </w:pPr>
            <w:r w:rsidRPr="00E338CF">
              <w:rPr>
                <w:sz w:val="17"/>
                <w:szCs w:val="17"/>
              </w:rPr>
              <w:t>0.163</w:t>
            </w:r>
          </w:p>
        </w:tc>
        <w:tc>
          <w:tcPr>
            <w:tcW w:w="849" w:type="dxa"/>
            <w:noWrap/>
            <w:vAlign w:val="center"/>
            <w:hideMark/>
          </w:tcPr>
          <w:p w14:paraId="10E84F4F" w14:textId="77777777" w:rsidR="00510920" w:rsidRPr="00E338CF" w:rsidRDefault="00510920" w:rsidP="009B2031">
            <w:pPr>
              <w:jc w:val="right"/>
              <w:rPr>
                <w:sz w:val="17"/>
                <w:szCs w:val="17"/>
              </w:rPr>
            </w:pPr>
            <w:r w:rsidRPr="00E338CF">
              <w:rPr>
                <w:sz w:val="17"/>
                <w:szCs w:val="17"/>
              </w:rPr>
              <w:t>71</w:t>
            </w:r>
          </w:p>
        </w:tc>
        <w:tc>
          <w:tcPr>
            <w:tcW w:w="848" w:type="dxa"/>
            <w:noWrap/>
            <w:vAlign w:val="center"/>
            <w:hideMark/>
          </w:tcPr>
          <w:p w14:paraId="3B375574" w14:textId="77777777" w:rsidR="00510920" w:rsidRPr="00E338CF" w:rsidRDefault="00510920" w:rsidP="009B2031">
            <w:pPr>
              <w:jc w:val="right"/>
              <w:rPr>
                <w:sz w:val="17"/>
                <w:szCs w:val="17"/>
              </w:rPr>
            </w:pPr>
            <w:r w:rsidRPr="00E338CF">
              <w:rPr>
                <w:sz w:val="17"/>
                <w:szCs w:val="17"/>
              </w:rPr>
              <w:t>33,637</w:t>
            </w:r>
          </w:p>
        </w:tc>
        <w:tc>
          <w:tcPr>
            <w:tcW w:w="707" w:type="dxa"/>
            <w:noWrap/>
            <w:vAlign w:val="center"/>
            <w:hideMark/>
          </w:tcPr>
          <w:p w14:paraId="54D60F1E" w14:textId="77777777" w:rsidR="00510920" w:rsidRPr="00E338CF" w:rsidRDefault="00510920" w:rsidP="009B2031">
            <w:pPr>
              <w:jc w:val="right"/>
              <w:rPr>
                <w:sz w:val="17"/>
                <w:szCs w:val="17"/>
              </w:rPr>
            </w:pPr>
            <w:r w:rsidRPr="00E338CF">
              <w:rPr>
                <w:sz w:val="17"/>
                <w:szCs w:val="17"/>
              </w:rPr>
              <w:t>33,708</w:t>
            </w:r>
          </w:p>
        </w:tc>
      </w:tr>
      <w:tr w:rsidR="00510920" w:rsidRPr="00E338CF" w14:paraId="512BF0EF" w14:textId="77777777" w:rsidTr="009B2031">
        <w:trPr>
          <w:trHeight w:val="254"/>
        </w:trPr>
        <w:tc>
          <w:tcPr>
            <w:tcW w:w="3828" w:type="dxa"/>
            <w:noWrap/>
            <w:vAlign w:val="center"/>
            <w:hideMark/>
          </w:tcPr>
          <w:p w14:paraId="5AB9172D" w14:textId="77777777" w:rsidR="00510920" w:rsidRPr="00E338CF" w:rsidRDefault="00510920" w:rsidP="009B2031">
            <w:pPr>
              <w:jc w:val="center"/>
              <w:rPr>
                <w:sz w:val="17"/>
                <w:szCs w:val="17"/>
              </w:rPr>
            </w:pPr>
            <w:proofErr w:type="spellStart"/>
            <w:r w:rsidRPr="00740B8A">
              <w:rPr>
                <w:i/>
                <w:iCs/>
                <w:sz w:val="17"/>
                <w:szCs w:val="17"/>
              </w:rPr>
              <w:t>Morganella</w:t>
            </w:r>
            <w:proofErr w:type="spellEnd"/>
            <w:r w:rsidRPr="00740B8A">
              <w:rPr>
                <w:i/>
                <w:iCs/>
                <w:sz w:val="17"/>
                <w:szCs w:val="17"/>
              </w:rPr>
              <w:t xml:space="preserve"> morganii</w:t>
            </w:r>
            <w:r>
              <w:rPr>
                <w:sz w:val="17"/>
                <w:szCs w:val="17"/>
              </w:rPr>
              <w:t xml:space="preserve"> </w:t>
            </w:r>
            <w:proofErr w:type="spellStart"/>
            <w:r w:rsidRPr="00E338CF">
              <w:rPr>
                <w:sz w:val="17"/>
                <w:szCs w:val="17"/>
              </w:rPr>
              <w:t>subsp</w:t>
            </w:r>
            <w:proofErr w:type="spellEnd"/>
            <w:r>
              <w:rPr>
                <w:sz w:val="17"/>
                <w:szCs w:val="17"/>
              </w:rPr>
              <w:t xml:space="preserve"> </w:t>
            </w:r>
            <w:r w:rsidRPr="00E338CF">
              <w:rPr>
                <w:sz w:val="17"/>
                <w:szCs w:val="17"/>
              </w:rPr>
              <w:t>morganii</w:t>
            </w:r>
            <w:r>
              <w:rPr>
                <w:sz w:val="17"/>
                <w:szCs w:val="17"/>
              </w:rPr>
              <w:t xml:space="preserve"> </w:t>
            </w:r>
            <w:r w:rsidRPr="00E338CF">
              <w:rPr>
                <w:sz w:val="17"/>
                <w:szCs w:val="17"/>
              </w:rPr>
              <w:t>KT</w:t>
            </w:r>
          </w:p>
        </w:tc>
        <w:tc>
          <w:tcPr>
            <w:tcW w:w="849" w:type="dxa"/>
            <w:noWrap/>
            <w:vAlign w:val="center"/>
            <w:hideMark/>
          </w:tcPr>
          <w:p w14:paraId="09BAEEFF" w14:textId="77777777" w:rsidR="00510920" w:rsidRPr="00E338CF" w:rsidRDefault="00510920" w:rsidP="009B2031">
            <w:pPr>
              <w:jc w:val="right"/>
              <w:rPr>
                <w:sz w:val="17"/>
                <w:szCs w:val="17"/>
              </w:rPr>
            </w:pPr>
            <w:r w:rsidRPr="00E338CF">
              <w:rPr>
                <w:sz w:val="17"/>
                <w:szCs w:val="17"/>
              </w:rPr>
              <w:t>4</w:t>
            </w:r>
          </w:p>
        </w:tc>
        <w:tc>
          <w:tcPr>
            <w:tcW w:w="848" w:type="dxa"/>
            <w:noWrap/>
            <w:vAlign w:val="center"/>
            <w:hideMark/>
          </w:tcPr>
          <w:p w14:paraId="636F515A" w14:textId="77777777" w:rsidR="00510920" w:rsidRPr="00E338CF" w:rsidRDefault="00510920" w:rsidP="009B2031">
            <w:pPr>
              <w:jc w:val="right"/>
              <w:rPr>
                <w:sz w:val="17"/>
                <w:szCs w:val="17"/>
              </w:rPr>
            </w:pPr>
            <w:r w:rsidRPr="00E338CF">
              <w:rPr>
                <w:sz w:val="17"/>
                <w:szCs w:val="17"/>
              </w:rPr>
              <w:t>3,477</w:t>
            </w:r>
          </w:p>
        </w:tc>
        <w:tc>
          <w:tcPr>
            <w:tcW w:w="990" w:type="dxa"/>
            <w:noWrap/>
            <w:vAlign w:val="center"/>
            <w:hideMark/>
          </w:tcPr>
          <w:p w14:paraId="4090C3AF" w14:textId="77777777" w:rsidR="00510920" w:rsidRPr="00E338CF" w:rsidRDefault="00510920" w:rsidP="009B2031">
            <w:pPr>
              <w:jc w:val="right"/>
              <w:rPr>
                <w:sz w:val="17"/>
                <w:szCs w:val="17"/>
              </w:rPr>
            </w:pPr>
            <w:r w:rsidRPr="00E338CF">
              <w:rPr>
                <w:sz w:val="17"/>
                <w:szCs w:val="17"/>
              </w:rPr>
              <w:t>0.547</w:t>
            </w:r>
          </w:p>
        </w:tc>
        <w:tc>
          <w:tcPr>
            <w:tcW w:w="989" w:type="dxa"/>
            <w:noWrap/>
            <w:vAlign w:val="center"/>
            <w:hideMark/>
          </w:tcPr>
          <w:p w14:paraId="0CAFF030" w14:textId="77777777" w:rsidR="00510920" w:rsidRPr="00E338CF" w:rsidRDefault="00510920" w:rsidP="009B2031">
            <w:pPr>
              <w:jc w:val="right"/>
              <w:rPr>
                <w:sz w:val="17"/>
                <w:szCs w:val="17"/>
              </w:rPr>
            </w:pPr>
            <w:r w:rsidRPr="00E338CF">
              <w:rPr>
                <w:sz w:val="17"/>
                <w:szCs w:val="17"/>
              </w:rPr>
              <w:t>0.453</w:t>
            </w:r>
          </w:p>
        </w:tc>
        <w:tc>
          <w:tcPr>
            <w:tcW w:w="848" w:type="dxa"/>
            <w:noWrap/>
            <w:vAlign w:val="center"/>
            <w:hideMark/>
          </w:tcPr>
          <w:p w14:paraId="549E0C38" w14:textId="77777777" w:rsidR="00510920" w:rsidRPr="00E338CF" w:rsidRDefault="00510920" w:rsidP="009B2031">
            <w:pPr>
              <w:jc w:val="right"/>
              <w:rPr>
                <w:sz w:val="17"/>
                <w:szCs w:val="17"/>
              </w:rPr>
            </w:pPr>
            <w:r w:rsidRPr="00E338CF">
              <w:rPr>
                <w:sz w:val="17"/>
                <w:szCs w:val="17"/>
              </w:rPr>
              <w:t>0.172</w:t>
            </w:r>
          </w:p>
        </w:tc>
        <w:tc>
          <w:tcPr>
            <w:tcW w:w="849" w:type="dxa"/>
            <w:noWrap/>
            <w:vAlign w:val="center"/>
            <w:hideMark/>
          </w:tcPr>
          <w:p w14:paraId="4E47B5AE" w14:textId="77777777" w:rsidR="00510920" w:rsidRPr="00E338CF" w:rsidRDefault="00510920" w:rsidP="009B2031">
            <w:pPr>
              <w:jc w:val="right"/>
              <w:rPr>
                <w:sz w:val="17"/>
                <w:szCs w:val="17"/>
              </w:rPr>
            </w:pPr>
            <w:r w:rsidRPr="00E338CF">
              <w:rPr>
                <w:sz w:val="17"/>
                <w:szCs w:val="17"/>
              </w:rPr>
              <w:t>304</w:t>
            </w:r>
          </w:p>
        </w:tc>
        <w:tc>
          <w:tcPr>
            <w:tcW w:w="848" w:type="dxa"/>
            <w:noWrap/>
            <w:vAlign w:val="center"/>
            <w:hideMark/>
          </w:tcPr>
          <w:p w14:paraId="3011BF49" w14:textId="77777777" w:rsidR="00510920" w:rsidRPr="00E338CF" w:rsidRDefault="00510920" w:rsidP="009B2031">
            <w:pPr>
              <w:jc w:val="right"/>
              <w:rPr>
                <w:sz w:val="17"/>
                <w:szCs w:val="17"/>
              </w:rPr>
            </w:pPr>
            <w:r w:rsidRPr="00E338CF">
              <w:rPr>
                <w:sz w:val="17"/>
                <w:szCs w:val="17"/>
              </w:rPr>
              <w:t>48,504</w:t>
            </w:r>
          </w:p>
        </w:tc>
        <w:tc>
          <w:tcPr>
            <w:tcW w:w="707" w:type="dxa"/>
            <w:noWrap/>
            <w:vAlign w:val="center"/>
            <w:hideMark/>
          </w:tcPr>
          <w:p w14:paraId="33E41CA7" w14:textId="77777777" w:rsidR="00510920" w:rsidRPr="00E338CF" w:rsidRDefault="00510920" w:rsidP="009B2031">
            <w:pPr>
              <w:jc w:val="right"/>
              <w:rPr>
                <w:sz w:val="17"/>
                <w:szCs w:val="17"/>
              </w:rPr>
            </w:pPr>
            <w:r w:rsidRPr="00E338CF">
              <w:rPr>
                <w:sz w:val="17"/>
                <w:szCs w:val="17"/>
              </w:rPr>
              <w:t>48,808</w:t>
            </w:r>
          </w:p>
        </w:tc>
      </w:tr>
      <w:tr w:rsidR="00510920" w:rsidRPr="00E338CF" w14:paraId="415A22CE" w14:textId="77777777" w:rsidTr="009B2031">
        <w:trPr>
          <w:trHeight w:val="254"/>
        </w:trPr>
        <w:tc>
          <w:tcPr>
            <w:tcW w:w="3828" w:type="dxa"/>
            <w:noWrap/>
            <w:vAlign w:val="center"/>
            <w:hideMark/>
          </w:tcPr>
          <w:p w14:paraId="1DC6D87E" w14:textId="77777777" w:rsidR="00510920" w:rsidRPr="00740B8A" w:rsidRDefault="00510920" w:rsidP="009B2031">
            <w:pPr>
              <w:jc w:val="center"/>
              <w:rPr>
                <w:i/>
                <w:iCs/>
                <w:sz w:val="17"/>
                <w:szCs w:val="17"/>
              </w:rPr>
            </w:pPr>
            <w:r w:rsidRPr="00740B8A">
              <w:rPr>
                <w:i/>
                <w:iCs/>
                <w:sz w:val="17"/>
                <w:szCs w:val="17"/>
              </w:rPr>
              <w:t xml:space="preserve">Pasteurella </w:t>
            </w:r>
            <w:proofErr w:type="spellStart"/>
            <w:r w:rsidRPr="00740B8A">
              <w:rPr>
                <w:i/>
                <w:iCs/>
                <w:sz w:val="17"/>
                <w:szCs w:val="17"/>
              </w:rPr>
              <w:t>multocida</w:t>
            </w:r>
            <w:proofErr w:type="spellEnd"/>
          </w:p>
        </w:tc>
        <w:tc>
          <w:tcPr>
            <w:tcW w:w="849" w:type="dxa"/>
            <w:noWrap/>
            <w:vAlign w:val="center"/>
            <w:hideMark/>
          </w:tcPr>
          <w:p w14:paraId="706C212D" w14:textId="77777777" w:rsidR="00510920" w:rsidRPr="00E338CF" w:rsidRDefault="00510920" w:rsidP="009B2031">
            <w:pPr>
              <w:jc w:val="right"/>
              <w:rPr>
                <w:sz w:val="17"/>
                <w:szCs w:val="17"/>
              </w:rPr>
            </w:pPr>
            <w:r w:rsidRPr="00E338CF">
              <w:rPr>
                <w:sz w:val="17"/>
                <w:szCs w:val="17"/>
              </w:rPr>
              <w:t>1</w:t>
            </w:r>
          </w:p>
        </w:tc>
        <w:tc>
          <w:tcPr>
            <w:tcW w:w="848" w:type="dxa"/>
            <w:noWrap/>
            <w:vAlign w:val="center"/>
            <w:hideMark/>
          </w:tcPr>
          <w:p w14:paraId="7F41BF85" w14:textId="77777777" w:rsidR="00510920" w:rsidRPr="00E338CF" w:rsidRDefault="00510920" w:rsidP="009B2031">
            <w:pPr>
              <w:jc w:val="right"/>
              <w:rPr>
                <w:sz w:val="17"/>
                <w:szCs w:val="17"/>
              </w:rPr>
            </w:pPr>
            <w:r w:rsidRPr="00E338CF">
              <w:rPr>
                <w:sz w:val="17"/>
                <w:szCs w:val="17"/>
              </w:rPr>
              <w:t>2,027</w:t>
            </w:r>
          </w:p>
        </w:tc>
        <w:tc>
          <w:tcPr>
            <w:tcW w:w="990" w:type="dxa"/>
            <w:noWrap/>
            <w:vAlign w:val="center"/>
            <w:hideMark/>
          </w:tcPr>
          <w:p w14:paraId="185D3B0B" w14:textId="77777777" w:rsidR="00510920" w:rsidRPr="00E338CF" w:rsidRDefault="00510920" w:rsidP="009B2031">
            <w:pPr>
              <w:jc w:val="right"/>
              <w:rPr>
                <w:sz w:val="17"/>
                <w:szCs w:val="17"/>
              </w:rPr>
            </w:pPr>
            <w:r w:rsidRPr="00E338CF">
              <w:rPr>
                <w:sz w:val="17"/>
                <w:szCs w:val="17"/>
              </w:rPr>
              <w:t>0.539</w:t>
            </w:r>
          </w:p>
        </w:tc>
        <w:tc>
          <w:tcPr>
            <w:tcW w:w="989" w:type="dxa"/>
            <w:noWrap/>
            <w:vAlign w:val="center"/>
            <w:hideMark/>
          </w:tcPr>
          <w:p w14:paraId="4BAED3DC" w14:textId="77777777" w:rsidR="00510920" w:rsidRPr="00E338CF" w:rsidRDefault="00510920" w:rsidP="009B2031">
            <w:pPr>
              <w:jc w:val="right"/>
              <w:rPr>
                <w:sz w:val="17"/>
                <w:szCs w:val="17"/>
              </w:rPr>
            </w:pPr>
            <w:r w:rsidRPr="00E338CF">
              <w:rPr>
                <w:sz w:val="17"/>
                <w:szCs w:val="17"/>
              </w:rPr>
              <w:t>0.439</w:t>
            </w:r>
          </w:p>
        </w:tc>
        <w:tc>
          <w:tcPr>
            <w:tcW w:w="848" w:type="dxa"/>
            <w:noWrap/>
            <w:vAlign w:val="center"/>
            <w:hideMark/>
          </w:tcPr>
          <w:p w14:paraId="0D0287FA" w14:textId="77777777" w:rsidR="00510920" w:rsidRPr="00E338CF" w:rsidRDefault="00510920" w:rsidP="009B2031">
            <w:pPr>
              <w:jc w:val="right"/>
              <w:rPr>
                <w:sz w:val="17"/>
                <w:szCs w:val="17"/>
              </w:rPr>
            </w:pPr>
            <w:r w:rsidRPr="00E338CF">
              <w:rPr>
                <w:sz w:val="17"/>
                <w:szCs w:val="17"/>
              </w:rPr>
              <w:t>0.185</w:t>
            </w:r>
          </w:p>
        </w:tc>
        <w:tc>
          <w:tcPr>
            <w:tcW w:w="849" w:type="dxa"/>
            <w:noWrap/>
            <w:vAlign w:val="center"/>
            <w:hideMark/>
          </w:tcPr>
          <w:p w14:paraId="35272842" w14:textId="77777777" w:rsidR="00510920" w:rsidRPr="00E338CF" w:rsidRDefault="00510920" w:rsidP="009B2031">
            <w:pPr>
              <w:jc w:val="right"/>
              <w:rPr>
                <w:sz w:val="17"/>
                <w:szCs w:val="17"/>
              </w:rPr>
            </w:pPr>
            <w:r w:rsidRPr="00E338CF">
              <w:rPr>
                <w:sz w:val="17"/>
                <w:szCs w:val="17"/>
              </w:rPr>
              <w:t>45</w:t>
            </w:r>
          </w:p>
        </w:tc>
        <w:tc>
          <w:tcPr>
            <w:tcW w:w="848" w:type="dxa"/>
            <w:noWrap/>
            <w:vAlign w:val="center"/>
            <w:hideMark/>
          </w:tcPr>
          <w:p w14:paraId="3A404CC9" w14:textId="77777777" w:rsidR="00510920" w:rsidRPr="00E338CF" w:rsidRDefault="00510920" w:rsidP="009B2031">
            <w:pPr>
              <w:jc w:val="right"/>
              <w:rPr>
                <w:sz w:val="17"/>
                <w:szCs w:val="17"/>
              </w:rPr>
            </w:pPr>
            <w:r w:rsidRPr="00E338CF">
              <w:rPr>
                <w:sz w:val="17"/>
                <w:szCs w:val="17"/>
              </w:rPr>
              <w:t>28,209</w:t>
            </w:r>
          </w:p>
        </w:tc>
        <w:tc>
          <w:tcPr>
            <w:tcW w:w="707" w:type="dxa"/>
            <w:noWrap/>
            <w:vAlign w:val="center"/>
            <w:hideMark/>
          </w:tcPr>
          <w:p w14:paraId="4FCE8892" w14:textId="77777777" w:rsidR="00510920" w:rsidRPr="00E338CF" w:rsidRDefault="00510920" w:rsidP="009B2031">
            <w:pPr>
              <w:jc w:val="right"/>
              <w:rPr>
                <w:sz w:val="17"/>
                <w:szCs w:val="17"/>
              </w:rPr>
            </w:pPr>
            <w:r w:rsidRPr="00E338CF">
              <w:rPr>
                <w:sz w:val="17"/>
                <w:szCs w:val="17"/>
              </w:rPr>
              <w:t>28,254</w:t>
            </w:r>
          </w:p>
        </w:tc>
      </w:tr>
      <w:tr w:rsidR="00510920" w:rsidRPr="00E338CF" w14:paraId="1F1BD31E" w14:textId="77777777" w:rsidTr="009B2031">
        <w:trPr>
          <w:trHeight w:val="254"/>
        </w:trPr>
        <w:tc>
          <w:tcPr>
            <w:tcW w:w="3828" w:type="dxa"/>
            <w:noWrap/>
            <w:vAlign w:val="center"/>
            <w:hideMark/>
          </w:tcPr>
          <w:p w14:paraId="39F6038A" w14:textId="77777777" w:rsidR="00510920" w:rsidRPr="00E338CF" w:rsidRDefault="00510920" w:rsidP="009B2031">
            <w:pPr>
              <w:jc w:val="center"/>
              <w:rPr>
                <w:sz w:val="17"/>
                <w:szCs w:val="17"/>
              </w:rPr>
            </w:pPr>
            <w:proofErr w:type="spellStart"/>
            <w:r w:rsidRPr="00740B8A">
              <w:rPr>
                <w:i/>
                <w:iCs/>
                <w:sz w:val="17"/>
                <w:szCs w:val="17"/>
              </w:rPr>
              <w:t>Saprospira</w:t>
            </w:r>
            <w:proofErr w:type="spellEnd"/>
            <w:r w:rsidRPr="00740B8A">
              <w:rPr>
                <w:i/>
                <w:iCs/>
                <w:sz w:val="17"/>
                <w:szCs w:val="17"/>
              </w:rPr>
              <w:t xml:space="preserve"> grandis</w:t>
            </w:r>
            <w:r>
              <w:rPr>
                <w:sz w:val="17"/>
                <w:szCs w:val="17"/>
              </w:rPr>
              <w:t xml:space="preserve"> </w:t>
            </w:r>
            <w:r w:rsidRPr="00E338CF">
              <w:rPr>
                <w:sz w:val="17"/>
                <w:szCs w:val="17"/>
              </w:rPr>
              <w:t>str</w:t>
            </w:r>
            <w:r>
              <w:rPr>
                <w:sz w:val="17"/>
                <w:szCs w:val="17"/>
              </w:rPr>
              <w:t xml:space="preserve"> </w:t>
            </w:r>
            <w:r w:rsidRPr="00E338CF">
              <w:rPr>
                <w:sz w:val="17"/>
                <w:szCs w:val="17"/>
              </w:rPr>
              <w:t>Lewin</w:t>
            </w:r>
          </w:p>
        </w:tc>
        <w:tc>
          <w:tcPr>
            <w:tcW w:w="849" w:type="dxa"/>
            <w:noWrap/>
            <w:vAlign w:val="center"/>
            <w:hideMark/>
          </w:tcPr>
          <w:p w14:paraId="2DF2A2A5" w14:textId="77777777" w:rsidR="00510920" w:rsidRPr="00E338CF" w:rsidRDefault="00510920" w:rsidP="009B2031">
            <w:pPr>
              <w:jc w:val="right"/>
              <w:rPr>
                <w:sz w:val="17"/>
                <w:szCs w:val="17"/>
              </w:rPr>
            </w:pPr>
            <w:r w:rsidRPr="00E338CF">
              <w:rPr>
                <w:sz w:val="17"/>
                <w:szCs w:val="17"/>
              </w:rPr>
              <w:t>10</w:t>
            </w:r>
          </w:p>
        </w:tc>
        <w:tc>
          <w:tcPr>
            <w:tcW w:w="848" w:type="dxa"/>
            <w:noWrap/>
            <w:vAlign w:val="center"/>
            <w:hideMark/>
          </w:tcPr>
          <w:p w14:paraId="505661CB" w14:textId="77777777" w:rsidR="00510920" w:rsidRPr="00E338CF" w:rsidRDefault="00510920" w:rsidP="009B2031">
            <w:pPr>
              <w:jc w:val="right"/>
              <w:rPr>
                <w:sz w:val="17"/>
                <w:szCs w:val="17"/>
              </w:rPr>
            </w:pPr>
            <w:r w:rsidRPr="00E338CF">
              <w:rPr>
                <w:sz w:val="17"/>
                <w:szCs w:val="17"/>
              </w:rPr>
              <w:t>4,049</w:t>
            </w:r>
          </w:p>
        </w:tc>
        <w:tc>
          <w:tcPr>
            <w:tcW w:w="990" w:type="dxa"/>
            <w:noWrap/>
            <w:vAlign w:val="center"/>
            <w:hideMark/>
          </w:tcPr>
          <w:p w14:paraId="1CF27806" w14:textId="77777777" w:rsidR="00510920" w:rsidRPr="00E338CF" w:rsidRDefault="00510920" w:rsidP="009B2031">
            <w:pPr>
              <w:jc w:val="right"/>
              <w:rPr>
                <w:sz w:val="17"/>
                <w:szCs w:val="17"/>
              </w:rPr>
            </w:pPr>
            <w:r w:rsidRPr="00E338CF">
              <w:rPr>
                <w:sz w:val="17"/>
                <w:szCs w:val="17"/>
              </w:rPr>
              <w:t>0.534</w:t>
            </w:r>
          </w:p>
        </w:tc>
        <w:tc>
          <w:tcPr>
            <w:tcW w:w="989" w:type="dxa"/>
            <w:noWrap/>
            <w:vAlign w:val="center"/>
            <w:hideMark/>
          </w:tcPr>
          <w:p w14:paraId="1CF33867" w14:textId="77777777" w:rsidR="00510920" w:rsidRPr="00E338CF" w:rsidRDefault="00510920" w:rsidP="009B2031">
            <w:pPr>
              <w:jc w:val="right"/>
              <w:rPr>
                <w:sz w:val="17"/>
                <w:szCs w:val="17"/>
              </w:rPr>
            </w:pPr>
            <w:r w:rsidRPr="00E338CF">
              <w:rPr>
                <w:sz w:val="17"/>
                <w:szCs w:val="17"/>
              </w:rPr>
              <w:t>0.430</w:t>
            </w:r>
          </w:p>
        </w:tc>
        <w:tc>
          <w:tcPr>
            <w:tcW w:w="848" w:type="dxa"/>
            <w:noWrap/>
            <w:vAlign w:val="center"/>
            <w:hideMark/>
          </w:tcPr>
          <w:p w14:paraId="39C78011" w14:textId="77777777" w:rsidR="00510920" w:rsidRPr="00E338CF" w:rsidRDefault="00510920" w:rsidP="009B2031">
            <w:pPr>
              <w:jc w:val="right"/>
              <w:rPr>
                <w:sz w:val="17"/>
                <w:szCs w:val="17"/>
              </w:rPr>
            </w:pPr>
            <w:r w:rsidRPr="00E338CF">
              <w:rPr>
                <w:sz w:val="17"/>
                <w:szCs w:val="17"/>
              </w:rPr>
              <w:t>0.194</w:t>
            </w:r>
          </w:p>
        </w:tc>
        <w:tc>
          <w:tcPr>
            <w:tcW w:w="849" w:type="dxa"/>
            <w:noWrap/>
            <w:vAlign w:val="center"/>
            <w:hideMark/>
          </w:tcPr>
          <w:p w14:paraId="3588CBF1" w14:textId="77777777" w:rsidR="00510920" w:rsidRPr="00E338CF" w:rsidRDefault="00510920" w:rsidP="009B2031">
            <w:pPr>
              <w:jc w:val="right"/>
              <w:rPr>
                <w:sz w:val="17"/>
                <w:szCs w:val="17"/>
              </w:rPr>
            </w:pPr>
            <w:r w:rsidRPr="00E338CF">
              <w:rPr>
                <w:sz w:val="17"/>
                <w:szCs w:val="17"/>
              </w:rPr>
              <w:t>683</w:t>
            </w:r>
          </w:p>
        </w:tc>
        <w:tc>
          <w:tcPr>
            <w:tcW w:w="848" w:type="dxa"/>
            <w:noWrap/>
            <w:vAlign w:val="center"/>
            <w:hideMark/>
          </w:tcPr>
          <w:p w14:paraId="5C04A621" w14:textId="77777777" w:rsidR="00510920" w:rsidRPr="00E338CF" w:rsidRDefault="00510920" w:rsidP="009B2031">
            <w:pPr>
              <w:jc w:val="right"/>
              <w:rPr>
                <w:sz w:val="17"/>
                <w:szCs w:val="17"/>
              </w:rPr>
            </w:pPr>
            <w:r w:rsidRPr="00E338CF">
              <w:rPr>
                <w:sz w:val="17"/>
                <w:szCs w:val="17"/>
              </w:rPr>
              <w:t>29,006</w:t>
            </w:r>
          </w:p>
        </w:tc>
        <w:tc>
          <w:tcPr>
            <w:tcW w:w="707" w:type="dxa"/>
            <w:noWrap/>
            <w:vAlign w:val="center"/>
            <w:hideMark/>
          </w:tcPr>
          <w:p w14:paraId="39662810" w14:textId="77777777" w:rsidR="00510920" w:rsidRPr="00E338CF" w:rsidRDefault="00510920" w:rsidP="009B2031">
            <w:pPr>
              <w:jc w:val="right"/>
              <w:rPr>
                <w:sz w:val="17"/>
                <w:szCs w:val="17"/>
              </w:rPr>
            </w:pPr>
            <w:r w:rsidRPr="00E338CF">
              <w:rPr>
                <w:sz w:val="17"/>
                <w:szCs w:val="17"/>
              </w:rPr>
              <w:t>29,689</w:t>
            </w:r>
          </w:p>
        </w:tc>
      </w:tr>
      <w:tr w:rsidR="00510920" w:rsidRPr="00E338CF" w14:paraId="127B3085" w14:textId="77777777" w:rsidTr="009B2031">
        <w:trPr>
          <w:trHeight w:val="254"/>
        </w:trPr>
        <w:tc>
          <w:tcPr>
            <w:tcW w:w="3828" w:type="dxa"/>
            <w:noWrap/>
            <w:vAlign w:val="center"/>
            <w:hideMark/>
          </w:tcPr>
          <w:p w14:paraId="097EEF8E" w14:textId="77777777" w:rsidR="00510920" w:rsidRPr="00E338CF" w:rsidRDefault="00510920" w:rsidP="009B2031">
            <w:pPr>
              <w:jc w:val="center"/>
              <w:rPr>
                <w:sz w:val="17"/>
                <w:szCs w:val="17"/>
              </w:rPr>
            </w:pPr>
            <w:r w:rsidRPr="00740B8A">
              <w:rPr>
                <w:i/>
                <w:iCs/>
                <w:sz w:val="17"/>
                <w:szCs w:val="17"/>
              </w:rPr>
              <w:t>Serratia marcescens</w:t>
            </w:r>
            <w:r>
              <w:rPr>
                <w:sz w:val="17"/>
                <w:szCs w:val="17"/>
              </w:rPr>
              <w:t xml:space="preserve"> </w:t>
            </w:r>
            <w:proofErr w:type="spellStart"/>
            <w:r w:rsidRPr="00E338CF">
              <w:rPr>
                <w:sz w:val="17"/>
                <w:szCs w:val="17"/>
              </w:rPr>
              <w:t>subsp</w:t>
            </w:r>
            <w:proofErr w:type="spellEnd"/>
            <w:r>
              <w:rPr>
                <w:sz w:val="17"/>
                <w:szCs w:val="17"/>
              </w:rPr>
              <w:t xml:space="preserve"> </w:t>
            </w:r>
            <w:r w:rsidRPr="00E338CF">
              <w:rPr>
                <w:sz w:val="17"/>
                <w:szCs w:val="17"/>
              </w:rPr>
              <w:t>marcescens</w:t>
            </w:r>
            <w:r>
              <w:rPr>
                <w:sz w:val="17"/>
                <w:szCs w:val="17"/>
              </w:rPr>
              <w:t xml:space="preserve"> </w:t>
            </w:r>
            <w:r w:rsidRPr="00E338CF">
              <w:rPr>
                <w:sz w:val="17"/>
                <w:szCs w:val="17"/>
              </w:rPr>
              <w:t>Db11</w:t>
            </w:r>
          </w:p>
        </w:tc>
        <w:tc>
          <w:tcPr>
            <w:tcW w:w="849" w:type="dxa"/>
            <w:noWrap/>
            <w:vAlign w:val="center"/>
            <w:hideMark/>
          </w:tcPr>
          <w:p w14:paraId="65B8E344" w14:textId="77777777" w:rsidR="00510920" w:rsidRPr="00E338CF" w:rsidRDefault="00510920" w:rsidP="009B2031">
            <w:pPr>
              <w:jc w:val="right"/>
              <w:rPr>
                <w:sz w:val="17"/>
                <w:szCs w:val="17"/>
              </w:rPr>
            </w:pPr>
            <w:r w:rsidRPr="00E338CF">
              <w:rPr>
                <w:sz w:val="17"/>
                <w:szCs w:val="17"/>
              </w:rPr>
              <w:t>69</w:t>
            </w:r>
          </w:p>
        </w:tc>
        <w:tc>
          <w:tcPr>
            <w:tcW w:w="848" w:type="dxa"/>
            <w:noWrap/>
            <w:vAlign w:val="center"/>
            <w:hideMark/>
          </w:tcPr>
          <w:p w14:paraId="00F388E4" w14:textId="77777777" w:rsidR="00510920" w:rsidRPr="00E338CF" w:rsidRDefault="00510920" w:rsidP="009B2031">
            <w:pPr>
              <w:jc w:val="right"/>
              <w:rPr>
                <w:sz w:val="17"/>
                <w:szCs w:val="17"/>
              </w:rPr>
            </w:pPr>
            <w:r w:rsidRPr="00E338CF">
              <w:rPr>
                <w:sz w:val="17"/>
                <w:szCs w:val="17"/>
              </w:rPr>
              <w:t>4,614</w:t>
            </w:r>
          </w:p>
        </w:tc>
        <w:tc>
          <w:tcPr>
            <w:tcW w:w="990" w:type="dxa"/>
            <w:noWrap/>
            <w:vAlign w:val="center"/>
            <w:hideMark/>
          </w:tcPr>
          <w:p w14:paraId="19D7367F" w14:textId="77777777" w:rsidR="00510920" w:rsidRPr="00E338CF" w:rsidRDefault="00510920" w:rsidP="009B2031">
            <w:pPr>
              <w:jc w:val="right"/>
              <w:rPr>
                <w:sz w:val="17"/>
                <w:szCs w:val="17"/>
              </w:rPr>
            </w:pPr>
            <w:r w:rsidRPr="00E338CF">
              <w:rPr>
                <w:sz w:val="17"/>
                <w:szCs w:val="17"/>
              </w:rPr>
              <w:t>0.556</w:t>
            </w:r>
          </w:p>
        </w:tc>
        <w:tc>
          <w:tcPr>
            <w:tcW w:w="989" w:type="dxa"/>
            <w:noWrap/>
            <w:vAlign w:val="center"/>
            <w:hideMark/>
          </w:tcPr>
          <w:p w14:paraId="70526B4B" w14:textId="77777777" w:rsidR="00510920" w:rsidRPr="00E338CF" w:rsidRDefault="00510920" w:rsidP="009B2031">
            <w:pPr>
              <w:jc w:val="right"/>
              <w:rPr>
                <w:sz w:val="17"/>
                <w:szCs w:val="17"/>
              </w:rPr>
            </w:pPr>
            <w:r w:rsidRPr="00E338CF">
              <w:rPr>
                <w:sz w:val="17"/>
                <w:szCs w:val="17"/>
              </w:rPr>
              <w:t>0.456</w:t>
            </w:r>
          </w:p>
        </w:tc>
        <w:tc>
          <w:tcPr>
            <w:tcW w:w="848" w:type="dxa"/>
            <w:noWrap/>
            <w:vAlign w:val="center"/>
            <w:hideMark/>
          </w:tcPr>
          <w:p w14:paraId="24EB1AB1" w14:textId="77777777" w:rsidR="00510920" w:rsidRPr="00E338CF" w:rsidRDefault="00510920" w:rsidP="009B2031">
            <w:pPr>
              <w:jc w:val="right"/>
              <w:rPr>
                <w:sz w:val="17"/>
                <w:szCs w:val="17"/>
              </w:rPr>
            </w:pPr>
            <w:r w:rsidRPr="00E338CF">
              <w:rPr>
                <w:sz w:val="17"/>
                <w:szCs w:val="17"/>
              </w:rPr>
              <w:t>0.178</w:t>
            </w:r>
          </w:p>
        </w:tc>
        <w:tc>
          <w:tcPr>
            <w:tcW w:w="849" w:type="dxa"/>
            <w:noWrap/>
            <w:vAlign w:val="center"/>
            <w:hideMark/>
          </w:tcPr>
          <w:p w14:paraId="6A6BAC86" w14:textId="77777777" w:rsidR="00510920" w:rsidRPr="00E338CF" w:rsidRDefault="00510920" w:rsidP="009B2031">
            <w:pPr>
              <w:jc w:val="right"/>
              <w:rPr>
                <w:sz w:val="17"/>
                <w:szCs w:val="17"/>
              </w:rPr>
            </w:pPr>
            <w:r w:rsidRPr="00E338CF">
              <w:rPr>
                <w:sz w:val="17"/>
                <w:szCs w:val="17"/>
              </w:rPr>
              <w:t>2,306</w:t>
            </w:r>
          </w:p>
        </w:tc>
        <w:tc>
          <w:tcPr>
            <w:tcW w:w="848" w:type="dxa"/>
            <w:noWrap/>
            <w:vAlign w:val="center"/>
            <w:hideMark/>
          </w:tcPr>
          <w:p w14:paraId="3FC681AC" w14:textId="77777777" w:rsidR="00510920" w:rsidRPr="00E338CF" w:rsidRDefault="00510920" w:rsidP="009B2031">
            <w:pPr>
              <w:jc w:val="right"/>
              <w:rPr>
                <w:sz w:val="17"/>
                <w:szCs w:val="17"/>
              </w:rPr>
            </w:pPr>
            <w:r w:rsidRPr="00E338CF">
              <w:rPr>
                <w:sz w:val="17"/>
                <w:szCs w:val="17"/>
              </w:rPr>
              <w:t>58,857</w:t>
            </w:r>
          </w:p>
        </w:tc>
        <w:tc>
          <w:tcPr>
            <w:tcW w:w="707" w:type="dxa"/>
            <w:noWrap/>
            <w:vAlign w:val="center"/>
            <w:hideMark/>
          </w:tcPr>
          <w:p w14:paraId="3D697A07" w14:textId="77777777" w:rsidR="00510920" w:rsidRPr="00E338CF" w:rsidRDefault="00510920" w:rsidP="009B2031">
            <w:pPr>
              <w:jc w:val="right"/>
              <w:rPr>
                <w:sz w:val="17"/>
                <w:szCs w:val="17"/>
              </w:rPr>
            </w:pPr>
            <w:r w:rsidRPr="00E338CF">
              <w:rPr>
                <w:sz w:val="17"/>
                <w:szCs w:val="17"/>
              </w:rPr>
              <w:t>61,163</w:t>
            </w:r>
          </w:p>
        </w:tc>
      </w:tr>
      <w:tr w:rsidR="00510920" w:rsidRPr="00E338CF" w14:paraId="540960CB" w14:textId="77777777" w:rsidTr="009B2031">
        <w:trPr>
          <w:trHeight w:val="254"/>
        </w:trPr>
        <w:tc>
          <w:tcPr>
            <w:tcW w:w="3828" w:type="dxa"/>
            <w:noWrap/>
            <w:vAlign w:val="center"/>
            <w:hideMark/>
          </w:tcPr>
          <w:p w14:paraId="1B0106DB" w14:textId="77777777" w:rsidR="00510920" w:rsidRPr="00E338CF" w:rsidRDefault="00510920" w:rsidP="009B2031">
            <w:pPr>
              <w:jc w:val="center"/>
              <w:rPr>
                <w:sz w:val="17"/>
                <w:szCs w:val="17"/>
              </w:rPr>
            </w:pPr>
            <w:r w:rsidRPr="00740B8A">
              <w:rPr>
                <w:i/>
                <w:iCs/>
                <w:sz w:val="17"/>
                <w:szCs w:val="17"/>
              </w:rPr>
              <w:t xml:space="preserve">Serratia </w:t>
            </w:r>
            <w:proofErr w:type="spellStart"/>
            <w:r w:rsidRPr="00740B8A">
              <w:rPr>
                <w:i/>
                <w:iCs/>
                <w:sz w:val="17"/>
                <w:szCs w:val="17"/>
              </w:rPr>
              <w:t>symbiotica</w:t>
            </w:r>
            <w:proofErr w:type="spellEnd"/>
            <w:r>
              <w:rPr>
                <w:sz w:val="17"/>
                <w:szCs w:val="17"/>
              </w:rPr>
              <w:t xml:space="preserve"> </w:t>
            </w:r>
            <w:r w:rsidRPr="00E338CF">
              <w:rPr>
                <w:sz w:val="17"/>
                <w:szCs w:val="17"/>
              </w:rPr>
              <w:t>str</w:t>
            </w:r>
            <w:r>
              <w:rPr>
                <w:sz w:val="17"/>
                <w:szCs w:val="17"/>
              </w:rPr>
              <w:t xml:space="preserve"> </w:t>
            </w:r>
            <w:proofErr w:type="spellStart"/>
            <w:r w:rsidRPr="00E338CF">
              <w:rPr>
                <w:sz w:val="17"/>
                <w:szCs w:val="17"/>
              </w:rPr>
              <w:t>Cinara</w:t>
            </w:r>
            <w:proofErr w:type="spellEnd"/>
            <w:r>
              <w:rPr>
                <w:sz w:val="17"/>
                <w:szCs w:val="17"/>
              </w:rPr>
              <w:t xml:space="preserve"> </w:t>
            </w:r>
            <w:proofErr w:type="spellStart"/>
            <w:r w:rsidRPr="00E338CF">
              <w:rPr>
                <w:sz w:val="17"/>
                <w:szCs w:val="17"/>
              </w:rPr>
              <w:t>cedri</w:t>
            </w:r>
            <w:proofErr w:type="spellEnd"/>
          </w:p>
        </w:tc>
        <w:tc>
          <w:tcPr>
            <w:tcW w:w="849" w:type="dxa"/>
            <w:noWrap/>
            <w:vAlign w:val="center"/>
            <w:hideMark/>
          </w:tcPr>
          <w:p w14:paraId="1170BD4D" w14:textId="77777777" w:rsidR="00510920" w:rsidRPr="00E338CF" w:rsidRDefault="00510920" w:rsidP="009B2031">
            <w:pPr>
              <w:jc w:val="right"/>
              <w:rPr>
                <w:sz w:val="17"/>
                <w:szCs w:val="17"/>
              </w:rPr>
            </w:pPr>
            <w:r w:rsidRPr="00E338CF">
              <w:rPr>
                <w:sz w:val="17"/>
                <w:szCs w:val="17"/>
              </w:rPr>
              <w:t>1</w:t>
            </w:r>
          </w:p>
        </w:tc>
        <w:tc>
          <w:tcPr>
            <w:tcW w:w="848" w:type="dxa"/>
            <w:noWrap/>
            <w:vAlign w:val="center"/>
            <w:hideMark/>
          </w:tcPr>
          <w:p w14:paraId="2D1B003A" w14:textId="77777777" w:rsidR="00510920" w:rsidRPr="00E338CF" w:rsidRDefault="00510920" w:rsidP="009B2031">
            <w:pPr>
              <w:jc w:val="right"/>
              <w:rPr>
                <w:sz w:val="17"/>
                <w:szCs w:val="17"/>
              </w:rPr>
            </w:pPr>
            <w:r w:rsidRPr="00E338CF">
              <w:rPr>
                <w:sz w:val="17"/>
                <w:szCs w:val="17"/>
              </w:rPr>
              <w:t>666</w:t>
            </w:r>
          </w:p>
        </w:tc>
        <w:tc>
          <w:tcPr>
            <w:tcW w:w="990" w:type="dxa"/>
            <w:noWrap/>
            <w:vAlign w:val="center"/>
            <w:hideMark/>
          </w:tcPr>
          <w:p w14:paraId="7FE46EF5" w14:textId="77777777" w:rsidR="00510920" w:rsidRPr="00E338CF" w:rsidRDefault="00510920" w:rsidP="009B2031">
            <w:pPr>
              <w:jc w:val="right"/>
              <w:rPr>
                <w:sz w:val="17"/>
                <w:szCs w:val="17"/>
              </w:rPr>
            </w:pPr>
            <w:r w:rsidRPr="00E338CF">
              <w:rPr>
                <w:sz w:val="17"/>
                <w:szCs w:val="17"/>
              </w:rPr>
              <w:t>0.616</w:t>
            </w:r>
          </w:p>
        </w:tc>
        <w:tc>
          <w:tcPr>
            <w:tcW w:w="989" w:type="dxa"/>
            <w:noWrap/>
            <w:vAlign w:val="center"/>
            <w:hideMark/>
          </w:tcPr>
          <w:p w14:paraId="7981AE8D" w14:textId="77777777" w:rsidR="00510920" w:rsidRPr="00E338CF" w:rsidRDefault="00510920" w:rsidP="009B2031">
            <w:pPr>
              <w:jc w:val="right"/>
              <w:rPr>
                <w:sz w:val="17"/>
                <w:szCs w:val="17"/>
              </w:rPr>
            </w:pPr>
            <w:r w:rsidRPr="00E338CF">
              <w:rPr>
                <w:sz w:val="17"/>
                <w:szCs w:val="17"/>
              </w:rPr>
              <w:t>0.207</w:t>
            </w:r>
          </w:p>
        </w:tc>
        <w:tc>
          <w:tcPr>
            <w:tcW w:w="848" w:type="dxa"/>
            <w:noWrap/>
            <w:vAlign w:val="center"/>
            <w:hideMark/>
          </w:tcPr>
          <w:p w14:paraId="7F1259AB" w14:textId="77777777" w:rsidR="00510920" w:rsidRPr="00E338CF" w:rsidRDefault="00510920" w:rsidP="009B2031">
            <w:pPr>
              <w:jc w:val="right"/>
              <w:rPr>
                <w:sz w:val="17"/>
                <w:szCs w:val="17"/>
              </w:rPr>
            </w:pPr>
            <w:r w:rsidRPr="00E338CF">
              <w:rPr>
                <w:sz w:val="17"/>
                <w:szCs w:val="17"/>
              </w:rPr>
              <w:t>0.664</w:t>
            </w:r>
          </w:p>
        </w:tc>
        <w:tc>
          <w:tcPr>
            <w:tcW w:w="849" w:type="dxa"/>
            <w:noWrap/>
            <w:vAlign w:val="center"/>
            <w:hideMark/>
          </w:tcPr>
          <w:p w14:paraId="7E06FE76" w14:textId="77777777" w:rsidR="00510920" w:rsidRPr="00E338CF" w:rsidRDefault="00510920" w:rsidP="009B2031">
            <w:pPr>
              <w:jc w:val="right"/>
              <w:rPr>
                <w:sz w:val="17"/>
                <w:szCs w:val="17"/>
              </w:rPr>
            </w:pPr>
            <w:r w:rsidRPr="00E338CF">
              <w:rPr>
                <w:sz w:val="17"/>
                <w:szCs w:val="17"/>
              </w:rPr>
              <w:t>13</w:t>
            </w:r>
          </w:p>
        </w:tc>
        <w:tc>
          <w:tcPr>
            <w:tcW w:w="848" w:type="dxa"/>
            <w:noWrap/>
            <w:vAlign w:val="center"/>
            <w:hideMark/>
          </w:tcPr>
          <w:p w14:paraId="6D5CF31E" w14:textId="77777777" w:rsidR="00510920" w:rsidRPr="00E338CF" w:rsidRDefault="00510920" w:rsidP="009B2031">
            <w:pPr>
              <w:jc w:val="right"/>
              <w:rPr>
                <w:sz w:val="17"/>
                <w:szCs w:val="17"/>
              </w:rPr>
            </w:pPr>
            <w:r w:rsidRPr="00E338CF">
              <w:rPr>
                <w:sz w:val="17"/>
                <w:szCs w:val="17"/>
              </w:rPr>
              <w:t>12,175</w:t>
            </w:r>
          </w:p>
        </w:tc>
        <w:tc>
          <w:tcPr>
            <w:tcW w:w="707" w:type="dxa"/>
            <w:noWrap/>
            <w:vAlign w:val="center"/>
            <w:hideMark/>
          </w:tcPr>
          <w:p w14:paraId="21E7C8A7" w14:textId="77777777" w:rsidR="00510920" w:rsidRPr="00E338CF" w:rsidRDefault="00510920" w:rsidP="009B2031">
            <w:pPr>
              <w:jc w:val="right"/>
              <w:rPr>
                <w:sz w:val="17"/>
                <w:szCs w:val="17"/>
              </w:rPr>
            </w:pPr>
            <w:r w:rsidRPr="00E338CF">
              <w:rPr>
                <w:sz w:val="17"/>
                <w:szCs w:val="17"/>
              </w:rPr>
              <w:t>12,188</w:t>
            </w:r>
          </w:p>
        </w:tc>
      </w:tr>
      <w:tr w:rsidR="00510920" w:rsidRPr="00E338CF" w14:paraId="2A2AE936" w14:textId="77777777" w:rsidTr="009B2031">
        <w:trPr>
          <w:trHeight w:val="254"/>
        </w:trPr>
        <w:tc>
          <w:tcPr>
            <w:tcW w:w="3828" w:type="dxa"/>
            <w:noWrap/>
            <w:vAlign w:val="center"/>
            <w:hideMark/>
          </w:tcPr>
          <w:p w14:paraId="06D33972" w14:textId="77777777" w:rsidR="00510920" w:rsidRPr="00E338CF" w:rsidRDefault="00510920" w:rsidP="009B2031">
            <w:pPr>
              <w:jc w:val="center"/>
              <w:rPr>
                <w:sz w:val="17"/>
                <w:szCs w:val="17"/>
              </w:rPr>
            </w:pPr>
            <w:proofErr w:type="spellStart"/>
            <w:r w:rsidRPr="00740B8A">
              <w:rPr>
                <w:i/>
                <w:iCs/>
                <w:sz w:val="17"/>
                <w:szCs w:val="17"/>
              </w:rPr>
              <w:t>Simkania</w:t>
            </w:r>
            <w:proofErr w:type="spellEnd"/>
            <w:r w:rsidRPr="00740B8A">
              <w:rPr>
                <w:i/>
                <w:iCs/>
                <w:sz w:val="17"/>
                <w:szCs w:val="17"/>
              </w:rPr>
              <w:t xml:space="preserve"> </w:t>
            </w:r>
            <w:proofErr w:type="spellStart"/>
            <w:r w:rsidRPr="00740B8A">
              <w:rPr>
                <w:i/>
                <w:iCs/>
                <w:sz w:val="17"/>
                <w:szCs w:val="17"/>
              </w:rPr>
              <w:t>negevensis</w:t>
            </w:r>
            <w:proofErr w:type="spellEnd"/>
            <w:r>
              <w:rPr>
                <w:sz w:val="17"/>
                <w:szCs w:val="17"/>
              </w:rPr>
              <w:t xml:space="preserve"> </w:t>
            </w:r>
            <w:r w:rsidRPr="00E338CF">
              <w:rPr>
                <w:sz w:val="17"/>
                <w:szCs w:val="17"/>
              </w:rPr>
              <w:t>Z</w:t>
            </w:r>
          </w:p>
        </w:tc>
        <w:tc>
          <w:tcPr>
            <w:tcW w:w="849" w:type="dxa"/>
            <w:noWrap/>
            <w:vAlign w:val="center"/>
            <w:hideMark/>
          </w:tcPr>
          <w:p w14:paraId="704F7AE4" w14:textId="77777777" w:rsidR="00510920" w:rsidRPr="00E338CF" w:rsidRDefault="00510920" w:rsidP="009B2031">
            <w:pPr>
              <w:jc w:val="right"/>
              <w:rPr>
                <w:sz w:val="17"/>
                <w:szCs w:val="17"/>
              </w:rPr>
            </w:pPr>
            <w:r w:rsidRPr="00E338CF">
              <w:rPr>
                <w:sz w:val="17"/>
                <w:szCs w:val="17"/>
              </w:rPr>
              <w:t>6</w:t>
            </w:r>
          </w:p>
        </w:tc>
        <w:tc>
          <w:tcPr>
            <w:tcW w:w="848" w:type="dxa"/>
            <w:noWrap/>
            <w:vAlign w:val="center"/>
            <w:hideMark/>
          </w:tcPr>
          <w:p w14:paraId="342A6AAD" w14:textId="77777777" w:rsidR="00510920" w:rsidRPr="00E338CF" w:rsidRDefault="00510920" w:rsidP="009B2031">
            <w:pPr>
              <w:jc w:val="right"/>
              <w:rPr>
                <w:sz w:val="17"/>
                <w:szCs w:val="17"/>
              </w:rPr>
            </w:pPr>
            <w:r w:rsidRPr="00E338CF">
              <w:rPr>
                <w:sz w:val="17"/>
                <w:szCs w:val="17"/>
              </w:rPr>
              <w:t>2,433</w:t>
            </w:r>
          </w:p>
        </w:tc>
        <w:tc>
          <w:tcPr>
            <w:tcW w:w="990" w:type="dxa"/>
            <w:noWrap/>
            <w:vAlign w:val="center"/>
            <w:hideMark/>
          </w:tcPr>
          <w:p w14:paraId="5A4B2D69" w14:textId="77777777" w:rsidR="00510920" w:rsidRPr="00E338CF" w:rsidRDefault="00510920" w:rsidP="009B2031">
            <w:pPr>
              <w:jc w:val="right"/>
              <w:rPr>
                <w:sz w:val="17"/>
                <w:szCs w:val="17"/>
              </w:rPr>
            </w:pPr>
            <w:r w:rsidRPr="00E338CF">
              <w:rPr>
                <w:sz w:val="17"/>
                <w:szCs w:val="17"/>
              </w:rPr>
              <w:t>0.505</w:t>
            </w:r>
          </w:p>
        </w:tc>
        <w:tc>
          <w:tcPr>
            <w:tcW w:w="989" w:type="dxa"/>
            <w:noWrap/>
            <w:vAlign w:val="center"/>
            <w:hideMark/>
          </w:tcPr>
          <w:p w14:paraId="111A08B0" w14:textId="77777777" w:rsidR="00510920" w:rsidRPr="00E338CF" w:rsidRDefault="00510920" w:rsidP="009B2031">
            <w:pPr>
              <w:jc w:val="right"/>
              <w:rPr>
                <w:sz w:val="17"/>
                <w:szCs w:val="17"/>
              </w:rPr>
            </w:pPr>
            <w:r w:rsidRPr="00E338CF">
              <w:rPr>
                <w:sz w:val="17"/>
                <w:szCs w:val="17"/>
              </w:rPr>
              <w:t>0.398</w:t>
            </w:r>
          </w:p>
        </w:tc>
        <w:tc>
          <w:tcPr>
            <w:tcW w:w="848" w:type="dxa"/>
            <w:noWrap/>
            <w:vAlign w:val="center"/>
            <w:hideMark/>
          </w:tcPr>
          <w:p w14:paraId="2ECBFEDC" w14:textId="77777777" w:rsidR="00510920" w:rsidRPr="00E338CF" w:rsidRDefault="00510920" w:rsidP="009B2031">
            <w:pPr>
              <w:jc w:val="right"/>
              <w:rPr>
                <w:sz w:val="17"/>
                <w:szCs w:val="17"/>
              </w:rPr>
            </w:pPr>
            <w:r w:rsidRPr="00E338CF">
              <w:rPr>
                <w:sz w:val="17"/>
                <w:szCs w:val="17"/>
              </w:rPr>
              <w:t>0.213</w:t>
            </w:r>
          </w:p>
        </w:tc>
        <w:tc>
          <w:tcPr>
            <w:tcW w:w="849" w:type="dxa"/>
            <w:noWrap/>
            <w:vAlign w:val="center"/>
            <w:hideMark/>
          </w:tcPr>
          <w:p w14:paraId="62FD1D3B" w14:textId="77777777" w:rsidR="00510920" w:rsidRPr="00E338CF" w:rsidRDefault="00510920" w:rsidP="009B2031">
            <w:pPr>
              <w:jc w:val="right"/>
              <w:rPr>
                <w:sz w:val="17"/>
                <w:szCs w:val="17"/>
              </w:rPr>
            </w:pPr>
            <w:r w:rsidRPr="00E338CF">
              <w:rPr>
                <w:sz w:val="17"/>
                <w:szCs w:val="17"/>
              </w:rPr>
              <w:t>77</w:t>
            </w:r>
          </w:p>
        </w:tc>
        <w:tc>
          <w:tcPr>
            <w:tcW w:w="848" w:type="dxa"/>
            <w:noWrap/>
            <w:vAlign w:val="center"/>
            <w:hideMark/>
          </w:tcPr>
          <w:p w14:paraId="23573C13" w14:textId="77777777" w:rsidR="00510920" w:rsidRPr="00E338CF" w:rsidRDefault="00510920" w:rsidP="009B2031">
            <w:pPr>
              <w:jc w:val="right"/>
              <w:rPr>
                <w:sz w:val="17"/>
                <w:szCs w:val="17"/>
              </w:rPr>
            </w:pPr>
            <w:r w:rsidRPr="00E338CF">
              <w:rPr>
                <w:sz w:val="17"/>
                <w:szCs w:val="17"/>
              </w:rPr>
              <w:t>20,673</w:t>
            </w:r>
          </w:p>
        </w:tc>
        <w:tc>
          <w:tcPr>
            <w:tcW w:w="707" w:type="dxa"/>
            <w:noWrap/>
            <w:vAlign w:val="center"/>
            <w:hideMark/>
          </w:tcPr>
          <w:p w14:paraId="64A85DFF" w14:textId="77777777" w:rsidR="00510920" w:rsidRPr="00E338CF" w:rsidRDefault="00510920" w:rsidP="009B2031">
            <w:pPr>
              <w:jc w:val="right"/>
              <w:rPr>
                <w:sz w:val="17"/>
                <w:szCs w:val="17"/>
              </w:rPr>
            </w:pPr>
            <w:r w:rsidRPr="00E338CF">
              <w:rPr>
                <w:sz w:val="17"/>
                <w:szCs w:val="17"/>
              </w:rPr>
              <w:t>20,750</w:t>
            </w:r>
          </w:p>
        </w:tc>
      </w:tr>
      <w:tr w:rsidR="00510920" w:rsidRPr="00E338CF" w14:paraId="53344F2A" w14:textId="77777777" w:rsidTr="009B2031">
        <w:trPr>
          <w:trHeight w:val="254"/>
        </w:trPr>
        <w:tc>
          <w:tcPr>
            <w:tcW w:w="3828" w:type="dxa"/>
            <w:noWrap/>
            <w:vAlign w:val="center"/>
            <w:hideMark/>
          </w:tcPr>
          <w:p w14:paraId="4B4193D5" w14:textId="77777777" w:rsidR="00510920" w:rsidRPr="00E338CF" w:rsidRDefault="00510920" w:rsidP="009B2031">
            <w:pPr>
              <w:jc w:val="center"/>
              <w:rPr>
                <w:sz w:val="17"/>
                <w:szCs w:val="17"/>
              </w:rPr>
            </w:pPr>
            <w:r w:rsidRPr="00740B8A">
              <w:rPr>
                <w:i/>
                <w:iCs/>
                <w:sz w:val="17"/>
                <w:szCs w:val="17"/>
              </w:rPr>
              <w:t xml:space="preserve">Staphylococcus </w:t>
            </w:r>
            <w:proofErr w:type="spellStart"/>
            <w:r w:rsidRPr="00740B8A">
              <w:rPr>
                <w:i/>
                <w:iCs/>
                <w:sz w:val="17"/>
                <w:szCs w:val="17"/>
              </w:rPr>
              <w:t>equorum</w:t>
            </w:r>
            <w:proofErr w:type="spellEnd"/>
            <w:r>
              <w:rPr>
                <w:sz w:val="17"/>
                <w:szCs w:val="17"/>
              </w:rPr>
              <w:t xml:space="preserve"> </w:t>
            </w:r>
            <w:proofErr w:type="spellStart"/>
            <w:r w:rsidRPr="00E338CF">
              <w:rPr>
                <w:sz w:val="17"/>
                <w:szCs w:val="17"/>
              </w:rPr>
              <w:t>subsp</w:t>
            </w:r>
            <w:proofErr w:type="spellEnd"/>
            <w:r>
              <w:rPr>
                <w:sz w:val="17"/>
                <w:szCs w:val="17"/>
              </w:rPr>
              <w:t xml:space="preserve"> </w:t>
            </w:r>
            <w:proofErr w:type="spellStart"/>
            <w:r w:rsidRPr="00E338CF">
              <w:rPr>
                <w:sz w:val="17"/>
                <w:szCs w:val="17"/>
              </w:rPr>
              <w:t>equorum</w:t>
            </w:r>
            <w:proofErr w:type="spellEnd"/>
            <w:r>
              <w:rPr>
                <w:sz w:val="17"/>
                <w:szCs w:val="17"/>
              </w:rPr>
              <w:t xml:space="preserve"> </w:t>
            </w:r>
            <w:r w:rsidRPr="00E338CF">
              <w:rPr>
                <w:sz w:val="17"/>
                <w:szCs w:val="17"/>
              </w:rPr>
              <w:t>Mu2</w:t>
            </w:r>
          </w:p>
        </w:tc>
        <w:tc>
          <w:tcPr>
            <w:tcW w:w="849" w:type="dxa"/>
            <w:noWrap/>
            <w:vAlign w:val="center"/>
            <w:hideMark/>
          </w:tcPr>
          <w:p w14:paraId="2DD13CB4" w14:textId="77777777" w:rsidR="00510920" w:rsidRPr="00E338CF" w:rsidRDefault="00510920" w:rsidP="009B2031">
            <w:pPr>
              <w:jc w:val="right"/>
              <w:rPr>
                <w:sz w:val="17"/>
                <w:szCs w:val="17"/>
              </w:rPr>
            </w:pPr>
            <w:r w:rsidRPr="00E338CF">
              <w:rPr>
                <w:sz w:val="17"/>
                <w:szCs w:val="17"/>
              </w:rPr>
              <w:t>9</w:t>
            </w:r>
          </w:p>
        </w:tc>
        <w:tc>
          <w:tcPr>
            <w:tcW w:w="848" w:type="dxa"/>
            <w:noWrap/>
            <w:vAlign w:val="center"/>
            <w:hideMark/>
          </w:tcPr>
          <w:p w14:paraId="4F129590" w14:textId="77777777" w:rsidR="00510920" w:rsidRPr="00E338CF" w:rsidRDefault="00510920" w:rsidP="009B2031">
            <w:pPr>
              <w:jc w:val="right"/>
              <w:rPr>
                <w:sz w:val="17"/>
                <w:szCs w:val="17"/>
              </w:rPr>
            </w:pPr>
            <w:r w:rsidRPr="00E338CF">
              <w:rPr>
                <w:sz w:val="17"/>
                <w:szCs w:val="17"/>
              </w:rPr>
              <w:t>2,699</w:t>
            </w:r>
          </w:p>
        </w:tc>
        <w:tc>
          <w:tcPr>
            <w:tcW w:w="990" w:type="dxa"/>
            <w:noWrap/>
            <w:vAlign w:val="center"/>
            <w:hideMark/>
          </w:tcPr>
          <w:p w14:paraId="17009CCB" w14:textId="77777777" w:rsidR="00510920" w:rsidRPr="00E338CF" w:rsidRDefault="00510920" w:rsidP="009B2031">
            <w:pPr>
              <w:jc w:val="right"/>
              <w:rPr>
                <w:sz w:val="17"/>
                <w:szCs w:val="17"/>
              </w:rPr>
            </w:pPr>
            <w:r w:rsidRPr="00E338CF">
              <w:rPr>
                <w:sz w:val="17"/>
                <w:szCs w:val="17"/>
              </w:rPr>
              <w:t>0.562</w:t>
            </w:r>
          </w:p>
        </w:tc>
        <w:tc>
          <w:tcPr>
            <w:tcW w:w="989" w:type="dxa"/>
            <w:noWrap/>
            <w:vAlign w:val="center"/>
            <w:hideMark/>
          </w:tcPr>
          <w:p w14:paraId="0D8BC54E" w14:textId="77777777" w:rsidR="00510920" w:rsidRPr="00E338CF" w:rsidRDefault="00510920" w:rsidP="009B2031">
            <w:pPr>
              <w:jc w:val="right"/>
              <w:rPr>
                <w:sz w:val="17"/>
                <w:szCs w:val="17"/>
              </w:rPr>
            </w:pPr>
            <w:r w:rsidRPr="00E338CF">
              <w:rPr>
                <w:sz w:val="17"/>
                <w:szCs w:val="17"/>
              </w:rPr>
              <w:t>0.441</w:t>
            </w:r>
          </w:p>
        </w:tc>
        <w:tc>
          <w:tcPr>
            <w:tcW w:w="848" w:type="dxa"/>
            <w:noWrap/>
            <w:vAlign w:val="center"/>
            <w:hideMark/>
          </w:tcPr>
          <w:p w14:paraId="461D0598" w14:textId="77777777" w:rsidR="00510920" w:rsidRPr="00E338CF" w:rsidRDefault="00510920" w:rsidP="009B2031">
            <w:pPr>
              <w:jc w:val="right"/>
              <w:rPr>
                <w:sz w:val="17"/>
                <w:szCs w:val="17"/>
              </w:rPr>
            </w:pPr>
            <w:r w:rsidRPr="00E338CF">
              <w:rPr>
                <w:sz w:val="17"/>
                <w:szCs w:val="17"/>
              </w:rPr>
              <w:t>0.216</w:t>
            </w:r>
          </w:p>
        </w:tc>
        <w:tc>
          <w:tcPr>
            <w:tcW w:w="849" w:type="dxa"/>
            <w:noWrap/>
            <w:vAlign w:val="center"/>
            <w:hideMark/>
          </w:tcPr>
          <w:p w14:paraId="626C8443" w14:textId="77777777" w:rsidR="00510920" w:rsidRPr="00E338CF" w:rsidRDefault="00510920" w:rsidP="009B2031">
            <w:pPr>
              <w:jc w:val="right"/>
              <w:rPr>
                <w:sz w:val="17"/>
                <w:szCs w:val="17"/>
              </w:rPr>
            </w:pPr>
            <w:r w:rsidRPr="00E338CF">
              <w:rPr>
                <w:sz w:val="17"/>
                <w:szCs w:val="17"/>
              </w:rPr>
              <w:t>180</w:t>
            </w:r>
          </w:p>
        </w:tc>
        <w:tc>
          <w:tcPr>
            <w:tcW w:w="848" w:type="dxa"/>
            <w:noWrap/>
            <w:vAlign w:val="center"/>
            <w:hideMark/>
          </w:tcPr>
          <w:p w14:paraId="781AFBB1" w14:textId="77777777" w:rsidR="00510920" w:rsidRPr="00E338CF" w:rsidRDefault="00510920" w:rsidP="009B2031">
            <w:pPr>
              <w:jc w:val="right"/>
              <w:rPr>
                <w:sz w:val="17"/>
                <w:szCs w:val="17"/>
              </w:rPr>
            </w:pPr>
            <w:r w:rsidRPr="00E338CF">
              <w:rPr>
                <w:sz w:val="17"/>
                <w:szCs w:val="17"/>
              </w:rPr>
              <w:t>31,039</w:t>
            </w:r>
          </w:p>
        </w:tc>
        <w:tc>
          <w:tcPr>
            <w:tcW w:w="707" w:type="dxa"/>
            <w:noWrap/>
            <w:vAlign w:val="center"/>
            <w:hideMark/>
          </w:tcPr>
          <w:p w14:paraId="3E36B115" w14:textId="77777777" w:rsidR="00510920" w:rsidRPr="00E338CF" w:rsidRDefault="00510920" w:rsidP="009B2031">
            <w:pPr>
              <w:jc w:val="right"/>
              <w:rPr>
                <w:sz w:val="17"/>
                <w:szCs w:val="17"/>
              </w:rPr>
            </w:pPr>
            <w:r w:rsidRPr="00E338CF">
              <w:rPr>
                <w:sz w:val="17"/>
                <w:szCs w:val="17"/>
              </w:rPr>
              <w:t>31,219</w:t>
            </w:r>
          </w:p>
        </w:tc>
      </w:tr>
      <w:tr w:rsidR="00510920" w:rsidRPr="00E338CF" w14:paraId="116A61A2" w14:textId="77777777" w:rsidTr="009B2031">
        <w:trPr>
          <w:trHeight w:val="254"/>
        </w:trPr>
        <w:tc>
          <w:tcPr>
            <w:tcW w:w="3828" w:type="dxa"/>
            <w:noWrap/>
            <w:vAlign w:val="center"/>
            <w:hideMark/>
          </w:tcPr>
          <w:p w14:paraId="18CDE49D" w14:textId="77777777" w:rsidR="00510920" w:rsidRPr="00E338CF" w:rsidRDefault="00510920" w:rsidP="009B2031">
            <w:pPr>
              <w:jc w:val="center"/>
              <w:rPr>
                <w:sz w:val="17"/>
                <w:szCs w:val="17"/>
              </w:rPr>
            </w:pPr>
            <w:r w:rsidRPr="00740B8A">
              <w:rPr>
                <w:i/>
                <w:iCs/>
                <w:sz w:val="17"/>
                <w:szCs w:val="17"/>
              </w:rPr>
              <w:t xml:space="preserve">Staphylococcus </w:t>
            </w:r>
            <w:proofErr w:type="spellStart"/>
            <w:r w:rsidRPr="00740B8A">
              <w:rPr>
                <w:i/>
                <w:iCs/>
                <w:sz w:val="17"/>
                <w:szCs w:val="17"/>
              </w:rPr>
              <w:t>pseudintermedius</w:t>
            </w:r>
            <w:proofErr w:type="spellEnd"/>
            <w:r>
              <w:rPr>
                <w:sz w:val="17"/>
                <w:szCs w:val="17"/>
              </w:rPr>
              <w:t xml:space="preserve"> </w:t>
            </w:r>
            <w:r w:rsidRPr="00E338CF">
              <w:rPr>
                <w:sz w:val="17"/>
                <w:szCs w:val="17"/>
              </w:rPr>
              <w:t>ED99</w:t>
            </w:r>
          </w:p>
        </w:tc>
        <w:tc>
          <w:tcPr>
            <w:tcW w:w="849" w:type="dxa"/>
            <w:noWrap/>
            <w:vAlign w:val="center"/>
            <w:hideMark/>
          </w:tcPr>
          <w:p w14:paraId="2DC81328" w14:textId="77777777" w:rsidR="00510920" w:rsidRPr="00E338CF" w:rsidRDefault="00510920" w:rsidP="009B2031">
            <w:pPr>
              <w:jc w:val="right"/>
              <w:rPr>
                <w:sz w:val="17"/>
                <w:szCs w:val="17"/>
              </w:rPr>
            </w:pPr>
            <w:r w:rsidRPr="00E338CF">
              <w:rPr>
                <w:sz w:val="17"/>
                <w:szCs w:val="17"/>
              </w:rPr>
              <w:t>1</w:t>
            </w:r>
          </w:p>
        </w:tc>
        <w:tc>
          <w:tcPr>
            <w:tcW w:w="848" w:type="dxa"/>
            <w:noWrap/>
            <w:vAlign w:val="center"/>
            <w:hideMark/>
          </w:tcPr>
          <w:p w14:paraId="6F93C13E" w14:textId="77777777" w:rsidR="00510920" w:rsidRPr="00E338CF" w:rsidRDefault="00510920" w:rsidP="009B2031">
            <w:pPr>
              <w:jc w:val="right"/>
              <w:rPr>
                <w:sz w:val="17"/>
                <w:szCs w:val="17"/>
              </w:rPr>
            </w:pPr>
            <w:r w:rsidRPr="00E338CF">
              <w:rPr>
                <w:sz w:val="17"/>
                <w:szCs w:val="17"/>
              </w:rPr>
              <w:t>2,305</w:t>
            </w:r>
          </w:p>
        </w:tc>
        <w:tc>
          <w:tcPr>
            <w:tcW w:w="990" w:type="dxa"/>
            <w:noWrap/>
            <w:vAlign w:val="center"/>
            <w:hideMark/>
          </w:tcPr>
          <w:p w14:paraId="12694DF4" w14:textId="77777777" w:rsidR="00510920" w:rsidRPr="00E338CF" w:rsidRDefault="00510920" w:rsidP="009B2031">
            <w:pPr>
              <w:jc w:val="right"/>
              <w:rPr>
                <w:sz w:val="17"/>
                <w:szCs w:val="17"/>
              </w:rPr>
            </w:pPr>
            <w:r w:rsidRPr="00E338CF">
              <w:rPr>
                <w:sz w:val="17"/>
                <w:szCs w:val="17"/>
              </w:rPr>
              <w:t>0.541</w:t>
            </w:r>
          </w:p>
        </w:tc>
        <w:tc>
          <w:tcPr>
            <w:tcW w:w="989" w:type="dxa"/>
            <w:noWrap/>
            <w:vAlign w:val="center"/>
            <w:hideMark/>
          </w:tcPr>
          <w:p w14:paraId="6CE048CE" w14:textId="77777777" w:rsidR="00510920" w:rsidRPr="00E338CF" w:rsidRDefault="00510920" w:rsidP="009B2031">
            <w:pPr>
              <w:jc w:val="right"/>
              <w:rPr>
                <w:sz w:val="17"/>
                <w:szCs w:val="17"/>
              </w:rPr>
            </w:pPr>
            <w:r w:rsidRPr="00E338CF">
              <w:rPr>
                <w:sz w:val="17"/>
                <w:szCs w:val="17"/>
              </w:rPr>
              <w:t>0.454</w:t>
            </w:r>
          </w:p>
        </w:tc>
        <w:tc>
          <w:tcPr>
            <w:tcW w:w="848" w:type="dxa"/>
            <w:noWrap/>
            <w:vAlign w:val="center"/>
            <w:hideMark/>
          </w:tcPr>
          <w:p w14:paraId="7355E565" w14:textId="77777777" w:rsidR="00510920" w:rsidRPr="00E338CF" w:rsidRDefault="00510920" w:rsidP="009B2031">
            <w:pPr>
              <w:jc w:val="right"/>
              <w:rPr>
                <w:sz w:val="17"/>
                <w:szCs w:val="17"/>
              </w:rPr>
            </w:pPr>
            <w:r w:rsidRPr="00E338CF">
              <w:rPr>
                <w:sz w:val="17"/>
                <w:szCs w:val="17"/>
              </w:rPr>
              <w:t>0.160</w:t>
            </w:r>
          </w:p>
        </w:tc>
        <w:tc>
          <w:tcPr>
            <w:tcW w:w="849" w:type="dxa"/>
            <w:noWrap/>
            <w:vAlign w:val="center"/>
            <w:hideMark/>
          </w:tcPr>
          <w:p w14:paraId="414E3686" w14:textId="77777777" w:rsidR="00510920" w:rsidRPr="00E338CF" w:rsidRDefault="00510920" w:rsidP="009B2031">
            <w:pPr>
              <w:jc w:val="right"/>
              <w:rPr>
                <w:sz w:val="17"/>
                <w:szCs w:val="17"/>
              </w:rPr>
            </w:pPr>
            <w:r w:rsidRPr="00E338CF">
              <w:rPr>
                <w:sz w:val="17"/>
                <w:szCs w:val="17"/>
              </w:rPr>
              <w:t>115</w:t>
            </w:r>
          </w:p>
        </w:tc>
        <w:tc>
          <w:tcPr>
            <w:tcW w:w="848" w:type="dxa"/>
            <w:noWrap/>
            <w:vAlign w:val="center"/>
            <w:hideMark/>
          </w:tcPr>
          <w:p w14:paraId="708E7CA2" w14:textId="77777777" w:rsidR="00510920" w:rsidRPr="00E338CF" w:rsidRDefault="00510920" w:rsidP="009B2031">
            <w:pPr>
              <w:jc w:val="right"/>
              <w:rPr>
                <w:sz w:val="17"/>
                <w:szCs w:val="17"/>
              </w:rPr>
            </w:pPr>
            <w:r w:rsidRPr="00E338CF">
              <w:rPr>
                <w:sz w:val="17"/>
                <w:szCs w:val="17"/>
              </w:rPr>
              <w:t>28,751</w:t>
            </w:r>
          </w:p>
        </w:tc>
        <w:tc>
          <w:tcPr>
            <w:tcW w:w="707" w:type="dxa"/>
            <w:noWrap/>
            <w:vAlign w:val="center"/>
            <w:hideMark/>
          </w:tcPr>
          <w:p w14:paraId="25503768" w14:textId="77777777" w:rsidR="00510920" w:rsidRPr="00E338CF" w:rsidRDefault="00510920" w:rsidP="009B2031">
            <w:pPr>
              <w:jc w:val="right"/>
              <w:rPr>
                <w:sz w:val="17"/>
                <w:szCs w:val="17"/>
              </w:rPr>
            </w:pPr>
            <w:r w:rsidRPr="00E338CF">
              <w:rPr>
                <w:sz w:val="17"/>
                <w:szCs w:val="17"/>
              </w:rPr>
              <w:t>28,866</w:t>
            </w:r>
          </w:p>
        </w:tc>
      </w:tr>
      <w:tr w:rsidR="00510920" w:rsidRPr="00E338CF" w14:paraId="1BD43A51" w14:textId="77777777" w:rsidTr="009B2031">
        <w:trPr>
          <w:trHeight w:val="254"/>
        </w:trPr>
        <w:tc>
          <w:tcPr>
            <w:tcW w:w="3828" w:type="dxa"/>
            <w:noWrap/>
            <w:vAlign w:val="center"/>
            <w:hideMark/>
          </w:tcPr>
          <w:p w14:paraId="393036F4" w14:textId="77777777" w:rsidR="00510920" w:rsidRPr="00E338CF" w:rsidRDefault="00510920" w:rsidP="009B2031">
            <w:pPr>
              <w:jc w:val="center"/>
              <w:rPr>
                <w:i/>
                <w:iCs/>
                <w:sz w:val="17"/>
                <w:szCs w:val="17"/>
              </w:rPr>
            </w:pPr>
            <w:r w:rsidRPr="00E338CF">
              <w:rPr>
                <w:i/>
                <w:iCs/>
                <w:sz w:val="17"/>
                <w:szCs w:val="17"/>
              </w:rPr>
              <w:t xml:space="preserve">Yersinia </w:t>
            </w:r>
            <w:proofErr w:type="spellStart"/>
            <w:r w:rsidRPr="00E338CF">
              <w:rPr>
                <w:i/>
                <w:iCs/>
                <w:sz w:val="17"/>
                <w:szCs w:val="17"/>
              </w:rPr>
              <w:t>ruckeri</w:t>
            </w:r>
            <w:proofErr w:type="spellEnd"/>
          </w:p>
        </w:tc>
        <w:tc>
          <w:tcPr>
            <w:tcW w:w="849" w:type="dxa"/>
            <w:noWrap/>
            <w:vAlign w:val="center"/>
            <w:hideMark/>
          </w:tcPr>
          <w:p w14:paraId="09B903D6" w14:textId="77777777" w:rsidR="00510920" w:rsidRPr="00E338CF" w:rsidRDefault="00510920" w:rsidP="009B2031">
            <w:pPr>
              <w:jc w:val="right"/>
              <w:rPr>
                <w:sz w:val="17"/>
                <w:szCs w:val="17"/>
              </w:rPr>
            </w:pPr>
            <w:r w:rsidRPr="00E338CF">
              <w:rPr>
                <w:sz w:val="17"/>
                <w:szCs w:val="17"/>
              </w:rPr>
              <w:t>3</w:t>
            </w:r>
          </w:p>
        </w:tc>
        <w:tc>
          <w:tcPr>
            <w:tcW w:w="848" w:type="dxa"/>
            <w:noWrap/>
            <w:vAlign w:val="center"/>
            <w:hideMark/>
          </w:tcPr>
          <w:p w14:paraId="19D4F060" w14:textId="77777777" w:rsidR="00510920" w:rsidRPr="00E338CF" w:rsidRDefault="00510920" w:rsidP="009B2031">
            <w:pPr>
              <w:jc w:val="right"/>
              <w:rPr>
                <w:sz w:val="17"/>
                <w:szCs w:val="17"/>
              </w:rPr>
            </w:pPr>
            <w:r w:rsidRPr="00E338CF">
              <w:rPr>
                <w:sz w:val="17"/>
                <w:szCs w:val="17"/>
              </w:rPr>
              <w:t>3,234</w:t>
            </w:r>
          </w:p>
        </w:tc>
        <w:tc>
          <w:tcPr>
            <w:tcW w:w="990" w:type="dxa"/>
            <w:noWrap/>
            <w:vAlign w:val="center"/>
            <w:hideMark/>
          </w:tcPr>
          <w:p w14:paraId="19165F3B" w14:textId="77777777" w:rsidR="00510920" w:rsidRPr="00E338CF" w:rsidRDefault="00510920" w:rsidP="009B2031">
            <w:pPr>
              <w:jc w:val="right"/>
              <w:rPr>
                <w:sz w:val="17"/>
                <w:szCs w:val="17"/>
              </w:rPr>
            </w:pPr>
            <w:r w:rsidRPr="00E338CF">
              <w:rPr>
                <w:sz w:val="17"/>
                <w:szCs w:val="17"/>
              </w:rPr>
              <w:t>0.531</w:t>
            </w:r>
          </w:p>
        </w:tc>
        <w:tc>
          <w:tcPr>
            <w:tcW w:w="989" w:type="dxa"/>
            <w:noWrap/>
            <w:vAlign w:val="center"/>
            <w:hideMark/>
          </w:tcPr>
          <w:p w14:paraId="0A50116F" w14:textId="77777777" w:rsidR="00510920" w:rsidRPr="00E338CF" w:rsidRDefault="00510920" w:rsidP="009B2031">
            <w:pPr>
              <w:jc w:val="right"/>
              <w:rPr>
                <w:sz w:val="17"/>
                <w:szCs w:val="17"/>
              </w:rPr>
            </w:pPr>
            <w:r w:rsidRPr="00E338CF">
              <w:rPr>
                <w:sz w:val="17"/>
                <w:szCs w:val="17"/>
              </w:rPr>
              <w:t>0.443</w:t>
            </w:r>
          </w:p>
        </w:tc>
        <w:tc>
          <w:tcPr>
            <w:tcW w:w="848" w:type="dxa"/>
            <w:noWrap/>
            <w:vAlign w:val="center"/>
            <w:hideMark/>
          </w:tcPr>
          <w:p w14:paraId="3CB98F3D" w14:textId="77777777" w:rsidR="00510920" w:rsidRPr="00E338CF" w:rsidRDefault="00510920" w:rsidP="009B2031">
            <w:pPr>
              <w:jc w:val="right"/>
              <w:rPr>
                <w:sz w:val="17"/>
                <w:szCs w:val="17"/>
              </w:rPr>
            </w:pPr>
            <w:r w:rsidRPr="00E338CF">
              <w:rPr>
                <w:sz w:val="17"/>
                <w:szCs w:val="17"/>
              </w:rPr>
              <w:t>0.166</w:t>
            </w:r>
          </w:p>
        </w:tc>
        <w:tc>
          <w:tcPr>
            <w:tcW w:w="849" w:type="dxa"/>
            <w:noWrap/>
            <w:vAlign w:val="center"/>
            <w:hideMark/>
          </w:tcPr>
          <w:p w14:paraId="35B8EEAD" w14:textId="77777777" w:rsidR="00510920" w:rsidRPr="00E338CF" w:rsidRDefault="00510920" w:rsidP="009B2031">
            <w:pPr>
              <w:jc w:val="right"/>
              <w:rPr>
                <w:sz w:val="17"/>
                <w:szCs w:val="17"/>
              </w:rPr>
            </w:pPr>
            <w:r w:rsidRPr="00E338CF">
              <w:rPr>
                <w:sz w:val="17"/>
                <w:szCs w:val="17"/>
              </w:rPr>
              <w:t>17</w:t>
            </w:r>
          </w:p>
        </w:tc>
        <w:tc>
          <w:tcPr>
            <w:tcW w:w="848" w:type="dxa"/>
            <w:noWrap/>
            <w:vAlign w:val="center"/>
            <w:hideMark/>
          </w:tcPr>
          <w:p w14:paraId="12A942AF" w14:textId="77777777" w:rsidR="00510920" w:rsidRPr="00E338CF" w:rsidRDefault="00510920" w:rsidP="009B2031">
            <w:pPr>
              <w:jc w:val="right"/>
              <w:rPr>
                <w:sz w:val="17"/>
                <w:szCs w:val="17"/>
              </w:rPr>
            </w:pPr>
            <w:r w:rsidRPr="00E338CF">
              <w:rPr>
                <w:sz w:val="17"/>
                <w:szCs w:val="17"/>
              </w:rPr>
              <w:t>44,817</w:t>
            </w:r>
          </w:p>
        </w:tc>
        <w:tc>
          <w:tcPr>
            <w:tcW w:w="707" w:type="dxa"/>
            <w:noWrap/>
            <w:vAlign w:val="center"/>
            <w:hideMark/>
          </w:tcPr>
          <w:p w14:paraId="026FF344" w14:textId="77777777" w:rsidR="00510920" w:rsidRPr="00E338CF" w:rsidRDefault="00510920" w:rsidP="009B2031">
            <w:pPr>
              <w:jc w:val="right"/>
              <w:rPr>
                <w:sz w:val="17"/>
                <w:szCs w:val="17"/>
              </w:rPr>
            </w:pPr>
            <w:r w:rsidRPr="00E338CF">
              <w:rPr>
                <w:sz w:val="17"/>
                <w:szCs w:val="17"/>
              </w:rPr>
              <w:t>44,834</w:t>
            </w:r>
          </w:p>
        </w:tc>
      </w:tr>
    </w:tbl>
    <w:p w14:paraId="37CDFB43" w14:textId="77777777" w:rsidR="00510920" w:rsidRDefault="00510920" w:rsidP="00510920"/>
    <w:p w14:paraId="742D0EE8" w14:textId="77777777" w:rsidR="00510920" w:rsidRDefault="00510920" w:rsidP="00510920"/>
    <w:p w14:paraId="12B71FEC" w14:textId="7FA1C4C0" w:rsidR="00F0292D" w:rsidRDefault="00510920" w:rsidP="00510920">
      <w:r w:rsidRPr="009F4BD8">
        <w:rPr>
          <w:b/>
          <w:bCs/>
        </w:rPr>
        <w:t>Table S</w:t>
      </w:r>
      <w:r>
        <w:rPr>
          <w:b/>
          <w:bCs/>
        </w:rPr>
        <w:t>5</w:t>
      </w:r>
      <w:r w:rsidRPr="009F4BD8">
        <w:t xml:space="preserve">. </w:t>
      </w:r>
      <w:r>
        <w:t>The properties of the 18 b</w:t>
      </w:r>
      <w:r w:rsidRPr="009F4BD8">
        <w:t>acterial samples (18</w:t>
      </w:r>
      <w:r>
        <w:t xml:space="preserve"> out 489 samples with &gt;1 plasmid-related PPI</w:t>
      </w:r>
      <w:r w:rsidRPr="009F4BD8">
        <w:t>, 3.</w:t>
      </w:r>
      <w:r>
        <w:t>7</w:t>
      </w:r>
      <w:r w:rsidRPr="009F4BD8">
        <w:t xml:space="preserve">%) with a much higher aPMNLE for all proteins than the chromosomal ones alone. </w:t>
      </w:r>
      <w:proofErr w:type="spellStart"/>
      <w:r>
        <w:t>Chrom</w:t>
      </w:r>
      <w:proofErr w:type="spellEnd"/>
      <w:r>
        <w:t xml:space="preserve"> stands for chromosomal. “Diff PMNLE” stands for the fraction of difference between the PMNLE for all (chromosomal and plasmid) proteins versus that for chromosomal proteins. In the sample here with the highest rate of plasmid-encoded genes, </w:t>
      </w:r>
      <w:r w:rsidRPr="001E009D">
        <w:rPr>
          <w:i/>
          <w:iCs/>
        </w:rPr>
        <w:t>Serratia marcescens</w:t>
      </w:r>
      <w:r w:rsidRPr="001E009D">
        <w:t xml:space="preserve"> </w:t>
      </w:r>
      <w:proofErr w:type="spellStart"/>
      <w:r w:rsidRPr="001E009D">
        <w:t>subsp</w:t>
      </w:r>
      <w:proofErr w:type="spellEnd"/>
      <w:r w:rsidRPr="001E009D">
        <w:t xml:space="preserve"> marcescens Db11</w:t>
      </w:r>
      <w:r>
        <w:t>, the plasmid-encoded genes had 33.4 PPIs per protein, whereas chromosomal genes had 12.8 PPIs per protein. The median scaled PPIs per protein in the plasmid-encoded genes per sample had a median 109% higher than that for chromosomal proteins in these 18 samples.</w:t>
      </w:r>
    </w:p>
    <w:p w14:paraId="24E35476" w14:textId="402BF448" w:rsidR="00F0292D" w:rsidRDefault="00F0292D">
      <w:r>
        <w:br w:type="page"/>
      </w:r>
    </w:p>
    <w:p w14:paraId="71473795" w14:textId="77777777" w:rsidR="00F0292D" w:rsidRDefault="00F0292D" w:rsidP="00F0292D"/>
    <w:p w14:paraId="349113D4" w14:textId="07F1BEB1" w:rsidR="002D62A1" w:rsidRDefault="008D4DB3">
      <w:r w:rsidRPr="008D4DB3">
        <w:rPr>
          <w:noProof/>
        </w:rPr>
        <w:drawing>
          <wp:inline distT="0" distB="0" distL="0" distR="0" wp14:anchorId="602D5428" wp14:editId="73B6D27D">
            <wp:extent cx="6391275" cy="5192395"/>
            <wp:effectExtent l="0" t="0" r="0" b="1905"/>
            <wp:docPr id="21" name="Picture 2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scatter chart&#10;&#10;Description automatically generated"/>
                    <pic:cNvPicPr/>
                  </pic:nvPicPr>
                  <pic:blipFill>
                    <a:blip r:embed="rId7"/>
                    <a:stretch>
                      <a:fillRect/>
                    </a:stretch>
                  </pic:blipFill>
                  <pic:spPr>
                    <a:xfrm>
                      <a:off x="0" y="0"/>
                      <a:ext cx="6391275" cy="5192395"/>
                    </a:xfrm>
                    <a:prstGeom prst="rect">
                      <a:avLst/>
                    </a:prstGeom>
                  </pic:spPr>
                </pic:pic>
              </a:graphicData>
            </a:graphic>
          </wp:inline>
        </w:drawing>
      </w:r>
    </w:p>
    <w:p w14:paraId="3CB281F5" w14:textId="77777777" w:rsidR="002D62A1" w:rsidRDefault="002D62A1"/>
    <w:p w14:paraId="27307AF5" w14:textId="7EFC710D" w:rsidR="002D62A1" w:rsidRDefault="0080668C">
      <w:r w:rsidRPr="00F84BB6">
        <w:rPr>
          <w:b/>
          <w:bCs/>
        </w:rPr>
        <w:t>Fig</w:t>
      </w:r>
      <w:r w:rsidR="00F84BB6">
        <w:rPr>
          <w:b/>
          <w:bCs/>
        </w:rPr>
        <w:t>ure</w:t>
      </w:r>
      <w:r w:rsidRPr="00F84BB6">
        <w:rPr>
          <w:b/>
          <w:bCs/>
        </w:rPr>
        <w:t xml:space="preserve"> S1</w:t>
      </w:r>
      <w:r w:rsidRPr="00D61921">
        <w:t>. The number of long gene names (x-axis) compared to the number of short gene names (y-axis) per sample. The 4,429 samples had a median of 411±410 short names and a median of 2,931±1,744 long names each. Short gene names had four letters or less, and long ones had more than this.</w:t>
      </w:r>
    </w:p>
    <w:p w14:paraId="09E9D283" w14:textId="77777777" w:rsidR="002D62A1" w:rsidRDefault="002D62A1"/>
    <w:p w14:paraId="6A3DA655" w14:textId="77777777" w:rsidR="002D62A1" w:rsidRDefault="002D62A1"/>
    <w:p w14:paraId="3494029A" w14:textId="77777777" w:rsidR="002D62A1" w:rsidRDefault="0080668C">
      <w:r>
        <w:br w:type="page"/>
      </w:r>
    </w:p>
    <w:p w14:paraId="2D349D5F" w14:textId="3F8D185A" w:rsidR="002D62A1" w:rsidRDefault="00F47AEA">
      <w:r>
        <w:rPr>
          <w:noProof/>
        </w:rPr>
        <w:lastRenderedPageBreak/>
        <w:drawing>
          <wp:inline distT="0" distB="0" distL="0" distR="0" wp14:anchorId="22EC08EB" wp14:editId="5FB40D11">
            <wp:extent cx="6391275" cy="63912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cstate="print">
                      <a:extLst>
                        <a:ext uri="{28A0092B-C50C-407E-A947-70E740481C1C}">
                          <a14:useLocalDpi xmlns:a14="http://schemas.microsoft.com/office/drawing/2010/main"/>
                        </a:ext>
                      </a:extLst>
                    </a:blip>
                    <a:stretch>
                      <a:fillRect/>
                    </a:stretch>
                  </pic:blipFill>
                  <pic:spPr>
                    <a:xfrm>
                      <a:off x="0" y="0"/>
                      <a:ext cx="6391275" cy="6391275"/>
                    </a:xfrm>
                    <a:prstGeom prst="rect">
                      <a:avLst/>
                    </a:prstGeom>
                  </pic:spPr>
                </pic:pic>
              </a:graphicData>
            </a:graphic>
          </wp:inline>
        </w:drawing>
      </w:r>
    </w:p>
    <w:p w14:paraId="2EA0BAFF" w14:textId="77777777" w:rsidR="007C68D8" w:rsidRDefault="007C68D8"/>
    <w:p w14:paraId="56860DAB" w14:textId="24D6EB0E" w:rsidR="002D62A1" w:rsidRDefault="0080668C">
      <w:r w:rsidRPr="00F84BB6">
        <w:rPr>
          <w:b/>
          <w:bCs/>
        </w:rPr>
        <w:t>Figure S2</w:t>
      </w:r>
      <w:r>
        <w:t>. Heatmap visualising plasmid</w:t>
      </w:r>
      <w:r w:rsidR="00351F0A">
        <w:t>-encoded</w:t>
      </w:r>
      <w:r>
        <w:t xml:space="preserve"> genes for </w:t>
      </w:r>
      <w:r w:rsidR="00210D07">
        <w:t>49</w:t>
      </w:r>
      <w:r w:rsidR="00AD5312">
        <w:t>1</w:t>
      </w:r>
      <w:r w:rsidR="00210D07">
        <w:t xml:space="preserve"> </w:t>
      </w:r>
      <w:r>
        <w:t xml:space="preserve">bacterial samples (y-axis) across </w:t>
      </w:r>
      <w:r w:rsidR="00F47AEA">
        <w:t>3,023</w:t>
      </w:r>
      <w:r>
        <w:t xml:space="preserve"> unique plasmid-</w:t>
      </w:r>
      <w:r w:rsidR="00BA2C02">
        <w:t>encoded</w:t>
      </w:r>
      <w:r>
        <w:t xml:space="preserve"> genes (x-axis). Dendrograms indicate the similarity across the samples (left) and genes (top). Both axes were sorted based on similarity. Genes are shown in yellow, and absence is show in blue.</w:t>
      </w:r>
      <w:r w:rsidR="00C3373F">
        <w:t xml:space="preserve"> </w:t>
      </w:r>
      <w:r w:rsidR="00642A10">
        <w:t xml:space="preserve">The yellow area of </w:t>
      </w:r>
      <w:r w:rsidR="007936DC">
        <w:t>shared plasmid-encoded genes at the bottom right represents</w:t>
      </w:r>
      <w:r w:rsidR="00642A10">
        <w:t xml:space="preserve"> </w:t>
      </w:r>
      <w:r w:rsidR="00642A10">
        <w:rPr>
          <w:color w:val="000000"/>
        </w:rPr>
        <w:t xml:space="preserve">seven </w:t>
      </w:r>
      <w:r w:rsidR="00642A10">
        <w:rPr>
          <w:i/>
          <w:iCs/>
          <w:color w:val="000000"/>
        </w:rPr>
        <w:t>E. coli</w:t>
      </w:r>
      <w:r w:rsidR="00642A10">
        <w:rPr>
          <w:color w:val="000000"/>
        </w:rPr>
        <w:t xml:space="preserve">. </w:t>
      </w:r>
      <w:r w:rsidR="00C3373F">
        <w:t xml:space="preserve">See full figure on FigShare at </w:t>
      </w:r>
      <w:r w:rsidR="00C3373F" w:rsidRPr="00A376AF">
        <w:t>https://doi.org/10.6084/m9.figshare.19525453</w:t>
      </w:r>
      <w:r w:rsidR="00C3373F">
        <w:t xml:space="preserve">. </w:t>
      </w:r>
    </w:p>
    <w:p w14:paraId="6FC72FE3" w14:textId="77777777" w:rsidR="002D62A1" w:rsidRDefault="0080668C">
      <w:r>
        <w:br w:type="page"/>
      </w:r>
    </w:p>
    <w:p w14:paraId="7709BBB0" w14:textId="77777777" w:rsidR="00B25EE0" w:rsidRDefault="00CF7CFD">
      <w:pPr>
        <w:rPr>
          <w:i/>
          <w:iCs/>
        </w:rPr>
      </w:pPr>
      <w:r>
        <w:rPr>
          <w:noProof/>
        </w:rPr>
        <w:lastRenderedPageBreak/>
        <w:drawing>
          <wp:anchor distT="0" distB="0" distL="114300" distR="114300" simplePos="0" relativeHeight="251692032" behindDoc="0" locked="0" layoutInCell="1" allowOverlap="1" wp14:anchorId="0ECDE099" wp14:editId="25AF45F5">
            <wp:simplePos x="0" y="0"/>
            <wp:positionH relativeFrom="column">
              <wp:posOffset>-5080</wp:posOffset>
            </wp:positionH>
            <wp:positionV relativeFrom="paragraph">
              <wp:posOffset>3810</wp:posOffset>
            </wp:positionV>
            <wp:extent cx="1400810" cy="94380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9" cstate="print">
                      <a:extLst>
                        <a:ext uri="{28A0092B-C50C-407E-A947-70E740481C1C}">
                          <a14:useLocalDpi xmlns:a14="http://schemas.microsoft.com/office/drawing/2010/main"/>
                        </a:ext>
                      </a:extLst>
                    </a:blip>
                    <a:srcRect t="3802" b="3631"/>
                    <a:stretch/>
                  </pic:blipFill>
                  <pic:spPr bwMode="auto">
                    <a:xfrm>
                      <a:off x="0" y="0"/>
                      <a:ext cx="1400810" cy="9438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668C" w:rsidRPr="00F84BB6">
        <w:rPr>
          <w:b/>
          <w:bCs/>
        </w:rPr>
        <w:t>Figure S3</w:t>
      </w:r>
      <w:r w:rsidR="0080668C">
        <w:t xml:space="preserve">. Dendrogram </w:t>
      </w:r>
      <w:r w:rsidR="004127E8">
        <w:t xml:space="preserve">based on clustering of </w:t>
      </w:r>
      <w:r w:rsidR="00981F96">
        <w:t>the 49</w:t>
      </w:r>
      <w:r w:rsidR="00AD5312">
        <w:t>1</w:t>
      </w:r>
      <w:r w:rsidR="00981F96">
        <w:t xml:space="preserve"> </w:t>
      </w:r>
      <w:r w:rsidR="00F80EC5">
        <w:t>samples</w:t>
      </w:r>
      <w:r w:rsidR="00981F96">
        <w:t>’ taxonomic families</w:t>
      </w:r>
      <w:r w:rsidR="00B94E17">
        <w:t xml:space="preserve"> </w:t>
      </w:r>
      <w:r w:rsidR="00F80EC5">
        <w:t xml:space="preserve">based on their similarity across </w:t>
      </w:r>
      <w:r w:rsidR="00F47AEA">
        <w:t>3,023</w:t>
      </w:r>
      <w:r w:rsidR="004127E8">
        <w:t xml:space="preserve"> plasmid-encoded genes indicating the classification of the different </w:t>
      </w:r>
      <w:r w:rsidR="00C00A3D">
        <w:t>families</w:t>
      </w:r>
      <w:r w:rsidR="0080668C">
        <w:t>.</w:t>
      </w:r>
      <w:r w:rsidR="00C00A3D">
        <w:t xml:space="preserve"> The </w:t>
      </w:r>
      <w:r w:rsidR="00C00A3D" w:rsidRPr="00C00A3D">
        <w:rPr>
          <w:i/>
          <w:iCs/>
        </w:rPr>
        <w:t>Enterobacteriaceae</w:t>
      </w:r>
      <w:r w:rsidR="00C00A3D">
        <w:t xml:space="preserve"> are in red</w:t>
      </w:r>
      <w:r w:rsidR="00981F96">
        <w:t xml:space="preserve"> and non-</w:t>
      </w:r>
      <w:r w:rsidR="00981F96" w:rsidRPr="00C00A3D">
        <w:rPr>
          <w:i/>
          <w:iCs/>
        </w:rPr>
        <w:t>Enterobacteriaceae</w:t>
      </w:r>
      <w:r w:rsidR="00981F96">
        <w:t xml:space="preserve"> are in blue</w:t>
      </w:r>
      <w:r w:rsidR="00C00A3D">
        <w:t>.</w:t>
      </w:r>
    </w:p>
    <w:p w14:paraId="11C54DF2" w14:textId="77777777" w:rsidR="00A22BBA" w:rsidRPr="00A22BBA" w:rsidRDefault="00A22BBA" w:rsidP="00A22BBA"/>
    <w:p w14:paraId="51467E84" w14:textId="77777777" w:rsidR="00A22BBA" w:rsidRPr="00A22BBA" w:rsidRDefault="00A22BBA" w:rsidP="00A22BBA"/>
    <w:p w14:paraId="2DB1CCBE" w14:textId="77777777" w:rsidR="00A22BBA" w:rsidRPr="00A22BBA" w:rsidRDefault="00A22BBA" w:rsidP="00A22BBA"/>
    <w:p w14:paraId="7391E5F4" w14:textId="77777777" w:rsidR="00A22BBA" w:rsidRPr="00A22BBA" w:rsidRDefault="00A22BBA" w:rsidP="00A22BBA"/>
    <w:p w14:paraId="261B0DFE" w14:textId="77777777" w:rsidR="00A22BBA" w:rsidRPr="00A22BBA" w:rsidRDefault="00A22BBA" w:rsidP="00A22BBA"/>
    <w:p w14:paraId="21114D7F" w14:textId="77777777" w:rsidR="00A22BBA" w:rsidRPr="00A22BBA" w:rsidRDefault="00A22BBA" w:rsidP="00A22BBA"/>
    <w:p w14:paraId="5BFB2FC6" w14:textId="77777777" w:rsidR="00A22BBA" w:rsidRPr="00A22BBA" w:rsidRDefault="00A22BBA" w:rsidP="00A22BBA"/>
    <w:p w14:paraId="05AFBEF2" w14:textId="77777777" w:rsidR="00A22BBA" w:rsidRPr="00A22BBA" w:rsidRDefault="00A22BBA" w:rsidP="00A22BBA"/>
    <w:p w14:paraId="3B6C98FF" w14:textId="77777777" w:rsidR="00A22BBA" w:rsidRPr="00A22BBA" w:rsidRDefault="00A22BBA" w:rsidP="00A22BBA"/>
    <w:p w14:paraId="4DE8FD98" w14:textId="77777777" w:rsidR="00A22BBA" w:rsidRPr="00A22BBA" w:rsidRDefault="00A22BBA" w:rsidP="00A22BBA"/>
    <w:p w14:paraId="348C9CE1" w14:textId="77777777" w:rsidR="00A22BBA" w:rsidRPr="00A22BBA" w:rsidRDefault="00A22BBA" w:rsidP="00A22BBA"/>
    <w:p w14:paraId="575D4882" w14:textId="77777777" w:rsidR="00A22BBA" w:rsidRPr="00A22BBA" w:rsidRDefault="00A22BBA" w:rsidP="00A22BBA"/>
    <w:p w14:paraId="746F5D34" w14:textId="77777777" w:rsidR="00A22BBA" w:rsidRPr="00A22BBA" w:rsidRDefault="00A22BBA" w:rsidP="00A22BBA"/>
    <w:p w14:paraId="0A63D64D" w14:textId="77777777" w:rsidR="00A22BBA" w:rsidRPr="00A22BBA" w:rsidRDefault="00A22BBA" w:rsidP="00A22BBA"/>
    <w:p w14:paraId="5B7A181A" w14:textId="77777777" w:rsidR="00A22BBA" w:rsidRPr="00A22BBA" w:rsidRDefault="00A22BBA" w:rsidP="00A22BBA"/>
    <w:p w14:paraId="4C7D8D49" w14:textId="77777777" w:rsidR="00A22BBA" w:rsidRPr="00A22BBA" w:rsidRDefault="00A22BBA" w:rsidP="00A22BBA"/>
    <w:p w14:paraId="74861093" w14:textId="75FB807F" w:rsidR="00A22BBA" w:rsidRPr="00A22BBA" w:rsidRDefault="00A22BBA" w:rsidP="00A22BBA">
      <w:pPr>
        <w:sectPr w:rsidR="00A22BBA" w:rsidRPr="00A22BBA">
          <w:footerReference w:type="even" r:id="rId10"/>
          <w:pgSz w:w="11906" w:h="16838"/>
          <w:pgMar w:top="908" w:right="969" w:bottom="849" w:left="872" w:header="708" w:footer="708" w:gutter="0"/>
          <w:pgNumType w:start="0"/>
          <w:cols w:space="720"/>
          <w:titlePg/>
        </w:sectPr>
      </w:pPr>
    </w:p>
    <w:p w14:paraId="2BD1BDC9" w14:textId="4DA2F89A" w:rsidR="00B25EE0" w:rsidRDefault="00BC09F7">
      <w:pPr>
        <w:sectPr w:rsidR="00B25EE0" w:rsidSect="00B25EE0">
          <w:pgSz w:w="16838" w:h="11906" w:orient="landscape"/>
          <w:pgMar w:top="969" w:right="849" w:bottom="872" w:left="908" w:header="708" w:footer="708" w:gutter="0"/>
          <w:pgNumType w:start="0"/>
          <w:cols w:space="720"/>
          <w:titlePg/>
          <w:docGrid w:linePitch="326"/>
        </w:sectPr>
      </w:pPr>
      <w:r>
        <w:rPr>
          <w:b/>
          <w:bCs/>
          <w:noProof/>
        </w:rPr>
        <w:lastRenderedPageBreak/>
        <w:drawing>
          <wp:anchor distT="0" distB="0" distL="114300" distR="114300" simplePos="0" relativeHeight="251696128" behindDoc="0" locked="0" layoutInCell="1" allowOverlap="1" wp14:anchorId="2A5C074C" wp14:editId="4DD46A43">
            <wp:simplePos x="0" y="0"/>
            <wp:positionH relativeFrom="column">
              <wp:posOffset>-1270</wp:posOffset>
            </wp:positionH>
            <wp:positionV relativeFrom="paragraph">
              <wp:posOffset>2540</wp:posOffset>
            </wp:positionV>
            <wp:extent cx="8062595" cy="6282055"/>
            <wp:effectExtent l="0" t="0" r="1905" b="4445"/>
            <wp:wrapSquare wrapText="bothSides"/>
            <wp:docPr id="30" name="Picture 30"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10;&#10;Description automatically generated with medium confidence"/>
                    <pic:cNvPicPr/>
                  </pic:nvPicPr>
                  <pic:blipFill>
                    <a:blip r:embed="rId11">
                      <a:extLst>
                        <a:ext uri="{28A0092B-C50C-407E-A947-70E740481C1C}">
                          <a14:useLocalDpi xmlns:a14="http://schemas.microsoft.com/office/drawing/2010/main"/>
                        </a:ext>
                      </a:extLst>
                    </a:blip>
                    <a:stretch>
                      <a:fillRect/>
                    </a:stretch>
                  </pic:blipFill>
                  <pic:spPr>
                    <a:xfrm>
                      <a:off x="0" y="0"/>
                      <a:ext cx="8062595" cy="6282055"/>
                    </a:xfrm>
                    <a:prstGeom prst="rect">
                      <a:avLst/>
                    </a:prstGeom>
                  </pic:spPr>
                </pic:pic>
              </a:graphicData>
            </a:graphic>
            <wp14:sizeRelH relativeFrom="page">
              <wp14:pctWidth>0</wp14:pctWidth>
            </wp14:sizeRelH>
            <wp14:sizeRelV relativeFrom="page">
              <wp14:pctHeight>0</wp14:pctHeight>
            </wp14:sizeRelV>
          </wp:anchor>
        </w:drawing>
      </w:r>
      <w:r w:rsidR="0080668C" w:rsidRPr="00F84BB6">
        <w:rPr>
          <w:b/>
          <w:bCs/>
        </w:rPr>
        <w:t>Figure S4</w:t>
      </w:r>
      <w:r w:rsidR="0080668C">
        <w:t xml:space="preserve">. PCA showing the </w:t>
      </w:r>
      <w:r w:rsidR="00521931">
        <w:t>co</w:t>
      </w:r>
      <w:r w:rsidR="0080668C">
        <w:t>variation of</w:t>
      </w:r>
      <w:r w:rsidR="00B25EE0">
        <w:t xml:space="preserve"> (A) the 497 samples based on their patterns across their 3,023 plasmid-encoded genes, (B) these plasmid-encoded genes based on their frequencies across the 497 samples, (C) 488</w:t>
      </w:r>
      <w:r w:rsidR="0080668C">
        <w:t xml:space="preserve"> samples</w:t>
      </w:r>
      <w:r w:rsidR="00B94E17">
        <w:t xml:space="preserve"> (excluding </w:t>
      </w:r>
      <w:r w:rsidR="00A45331">
        <w:t xml:space="preserve">six </w:t>
      </w:r>
      <w:r w:rsidR="00B94E17" w:rsidRPr="00B94E17">
        <w:rPr>
          <w:i/>
          <w:iCs/>
        </w:rPr>
        <w:t>E. coli</w:t>
      </w:r>
      <w:r w:rsidR="00A45331">
        <w:rPr>
          <w:i/>
          <w:iCs/>
        </w:rPr>
        <w:t xml:space="preserve"> </w:t>
      </w:r>
      <w:r w:rsidR="00A45331">
        <w:t xml:space="preserve">and three </w:t>
      </w:r>
      <w:proofErr w:type="spellStart"/>
      <w:r w:rsidR="00F47AEA" w:rsidRPr="00DF7B4E">
        <w:rPr>
          <w:i/>
          <w:iCs/>
          <w:color w:val="000000"/>
        </w:rPr>
        <w:t>Ralstonia</w:t>
      </w:r>
      <w:proofErr w:type="spellEnd"/>
      <w:r w:rsidR="00F47AEA">
        <w:rPr>
          <w:i/>
          <w:iCs/>
          <w:color w:val="000000"/>
        </w:rPr>
        <w:t xml:space="preserve"> </w:t>
      </w:r>
      <w:r w:rsidR="00F47AEA" w:rsidRPr="00DF7B4E">
        <w:rPr>
          <w:i/>
          <w:iCs/>
          <w:color w:val="000000"/>
        </w:rPr>
        <w:t>solanacearum</w:t>
      </w:r>
      <w:r w:rsidR="00F47AEA">
        <w:rPr>
          <w:i/>
          <w:iCs/>
          <w:color w:val="000000"/>
        </w:rPr>
        <w:t xml:space="preserve"> </w:t>
      </w:r>
      <w:r w:rsidR="00A45331">
        <w:t>samples</w:t>
      </w:r>
      <w:r w:rsidR="00B94E17">
        <w:t>)</w:t>
      </w:r>
      <w:r w:rsidR="0080668C">
        <w:t xml:space="preserve"> based on their patterns across </w:t>
      </w:r>
      <w:r w:rsidR="00B25EE0">
        <w:t>the</w:t>
      </w:r>
      <w:r w:rsidR="0080668C">
        <w:t xml:space="preserve"> plasmid</w:t>
      </w:r>
      <w:r w:rsidR="00351F0A">
        <w:t>-encoded</w:t>
      </w:r>
      <w:r w:rsidR="0080668C">
        <w:t xml:space="preserve"> genes, and (</w:t>
      </w:r>
      <w:r w:rsidR="00A36882">
        <w:t>D</w:t>
      </w:r>
      <w:r w:rsidR="0080668C">
        <w:t>) the</w:t>
      </w:r>
      <w:r w:rsidR="00A45331">
        <w:t xml:space="preserve">se </w:t>
      </w:r>
      <w:r w:rsidR="0080668C">
        <w:t>plasmid</w:t>
      </w:r>
      <w:r w:rsidR="00351F0A">
        <w:t>-encoded</w:t>
      </w:r>
      <w:r w:rsidR="0080668C">
        <w:t xml:space="preserve"> genes based on their frequencies across the </w:t>
      </w:r>
      <w:r w:rsidR="00A45331">
        <w:t>488</w:t>
      </w:r>
      <w:r w:rsidR="0080668C">
        <w:t xml:space="preserve"> samples. </w:t>
      </w:r>
      <w:r w:rsidR="00B25EE0">
        <w:t xml:space="preserve">(C/D) </w:t>
      </w:r>
      <w:r w:rsidR="0080668C">
        <w:t>Dim1 indicates PC1 (</w:t>
      </w:r>
      <w:r w:rsidR="00A45331">
        <w:t>7.0</w:t>
      </w:r>
      <w:r w:rsidR="0080668C">
        <w:t xml:space="preserve">% across samples, </w:t>
      </w:r>
      <w:r w:rsidR="00A45331">
        <w:t>6.8</w:t>
      </w:r>
      <w:r w:rsidR="0080668C">
        <w:t>% across genes), and Dim2 indicates PC2 (</w:t>
      </w:r>
      <w:r w:rsidR="00A45331">
        <w:t>5.0</w:t>
      </w:r>
      <w:r w:rsidR="0080668C">
        <w:t xml:space="preserve">% across samples, </w:t>
      </w:r>
      <w:r w:rsidR="00F47AEA">
        <w:t>4.9</w:t>
      </w:r>
      <w:r w:rsidR="0080668C">
        <w:t xml:space="preserve">% across genes). Lower PCs had much less of the total variation. The colours are cosmetic and </w:t>
      </w:r>
      <w:r w:rsidR="00B25EE0">
        <w:t>a</w:t>
      </w:r>
      <w:r w:rsidR="0080668C">
        <w:t>re to differentiate different points</w:t>
      </w:r>
    </w:p>
    <w:p w14:paraId="7278C357" w14:textId="77777777" w:rsidR="00510920" w:rsidRDefault="00510920" w:rsidP="00510920">
      <w:pPr>
        <w:rPr>
          <w:b/>
          <w:bCs/>
        </w:rPr>
      </w:pPr>
      <w:r w:rsidRPr="00913C75">
        <w:rPr>
          <w:b/>
          <w:bCs/>
          <w:noProof/>
        </w:rPr>
        <w:lastRenderedPageBreak/>
        <w:drawing>
          <wp:anchor distT="0" distB="0" distL="114300" distR="114300" simplePos="0" relativeHeight="251720704" behindDoc="0" locked="0" layoutInCell="1" allowOverlap="1" wp14:anchorId="5474D154" wp14:editId="208F6094">
            <wp:simplePos x="0" y="0"/>
            <wp:positionH relativeFrom="column">
              <wp:posOffset>3188335</wp:posOffset>
            </wp:positionH>
            <wp:positionV relativeFrom="paragraph">
              <wp:posOffset>15571</wp:posOffset>
            </wp:positionV>
            <wp:extent cx="3196590" cy="3450590"/>
            <wp:effectExtent l="0" t="0" r="3810" b="3810"/>
            <wp:wrapSquare wrapText="bothSides"/>
            <wp:docPr id="1" name="Picture 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catter chart&#10;&#10;Description automatically generated"/>
                    <pic:cNvPicPr/>
                  </pic:nvPicPr>
                  <pic:blipFill rotWithShape="1">
                    <a:blip r:embed="rId12">
                      <a:extLst>
                        <a:ext uri="{28A0092B-C50C-407E-A947-70E740481C1C}">
                          <a14:useLocalDpi xmlns:a14="http://schemas.microsoft.com/office/drawing/2010/main"/>
                        </a:ext>
                      </a:extLst>
                    </a:blip>
                    <a:srcRect/>
                    <a:stretch/>
                  </pic:blipFill>
                  <pic:spPr bwMode="auto">
                    <a:xfrm>
                      <a:off x="0" y="0"/>
                      <a:ext cx="3196590" cy="3450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719680" behindDoc="0" locked="0" layoutInCell="1" allowOverlap="1" wp14:anchorId="3778D82C" wp14:editId="3209D19F">
            <wp:simplePos x="0" y="0"/>
            <wp:positionH relativeFrom="column">
              <wp:posOffset>-45085</wp:posOffset>
            </wp:positionH>
            <wp:positionV relativeFrom="paragraph">
              <wp:posOffset>11430</wp:posOffset>
            </wp:positionV>
            <wp:extent cx="3204210" cy="3484245"/>
            <wp:effectExtent l="0" t="0" r="0" b="0"/>
            <wp:wrapSquare wrapText="bothSides"/>
            <wp:docPr id="16" name="Picture 1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scatter chart&#10;&#10;Description automatically generated"/>
                    <pic:cNvPicPr/>
                  </pic:nvPicPr>
                  <pic:blipFill rotWithShape="1">
                    <a:blip r:embed="rId13">
                      <a:extLst>
                        <a:ext uri="{28A0092B-C50C-407E-A947-70E740481C1C}">
                          <a14:useLocalDpi xmlns:a14="http://schemas.microsoft.com/office/drawing/2010/main"/>
                        </a:ext>
                      </a:extLst>
                    </a:blip>
                    <a:srcRect/>
                    <a:stretch/>
                  </pic:blipFill>
                  <pic:spPr bwMode="auto">
                    <a:xfrm>
                      <a:off x="0" y="0"/>
                      <a:ext cx="3204210" cy="3484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3C75">
        <w:rPr>
          <w:b/>
          <w:bCs/>
        </w:rPr>
        <w:t xml:space="preserve"> </w:t>
      </w:r>
    </w:p>
    <w:p w14:paraId="402B282F" w14:textId="48819653" w:rsidR="00F00FE1" w:rsidRDefault="00510920">
      <w:r w:rsidRPr="00F84BB6">
        <w:rPr>
          <w:b/>
          <w:bCs/>
        </w:rPr>
        <w:t>Figure S6</w:t>
      </w:r>
      <w:r w:rsidRPr="00394033">
        <w:t>. L</w:t>
      </w:r>
      <w:r>
        <w:t xml:space="preserve">atent semantic analysis (LSA) </w:t>
      </w:r>
      <w:r w:rsidRPr="00394033">
        <w:t xml:space="preserve">of </w:t>
      </w:r>
      <w:r>
        <w:t>494</w:t>
      </w:r>
      <w:r w:rsidRPr="00394033">
        <w:t xml:space="preserve"> bacterial samples across 360 dimensions representing their </w:t>
      </w:r>
      <w:r>
        <w:t>3,023</w:t>
      </w:r>
      <w:r w:rsidRPr="00394033">
        <w:t xml:space="preserve"> plasmid-encoded genes </w:t>
      </w:r>
      <w:r>
        <w:t>showing the variation across samples (left) and genes (right).</w:t>
      </w:r>
      <w:r w:rsidRPr="00394033">
        <w:t xml:space="preserve"> </w:t>
      </w:r>
      <w:r>
        <w:t>T</w:t>
      </w:r>
      <w:r w:rsidRPr="00394033">
        <w:t>he 1</w:t>
      </w:r>
      <w:r w:rsidRPr="00394033">
        <w:rPr>
          <w:vertAlign w:val="superscript"/>
        </w:rPr>
        <w:t>st</w:t>
      </w:r>
      <w:r w:rsidRPr="00394033">
        <w:t xml:space="preserve"> </w:t>
      </w:r>
      <w:r>
        <w:t>dimension (x-axes) had 10.0% of variation, and the 2</w:t>
      </w:r>
      <w:r w:rsidRPr="00D24470">
        <w:rPr>
          <w:vertAlign w:val="superscript"/>
        </w:rPr>
        <w:t>nd</w:t>
      </w:r>
      <w:r>
        <w:t xml:space="preserve"> had 4.1% (y-axes). Left: The</w:t>
      </w:r>
      <w:r w:rsidRPr="00394033">
        <w:t xml:space="preserve"> </w:t>
      </w:r>
      <w:r>
        <w:t xml:space="preserve">six </w:t>
      </w:r>
      <w:r w:rsidRPr="00394033">
        <w:rPr>
          <w:i/>
          <w:iCs/>
        </w:rPr>
        <w:t>E. coli</w:t>
      </w:r>
      <w:r>
        <w:rPr>
          <w:i/>
          <w:iCs/>
        </w:rPr>
        <w:t xml:space="preserve"> </w:t>
      </w:r>
      <w:r>
        <w:t xml:space="preserve">samples are towards the bottom left and represent most of the variation across dimension 1; and the three </w:t>
      </w:r>
      <w:proofErr w:type="spellStart"/>
      <w:r w:rsidRPr="00DF7B4E">
        <w:rPr>
          <w:i/>
          <w:iCs/>
          <w:color w:val="000000"/>
        </w:rPr>
        <w:t>Ralstonia</w:t>
      </w:r>
      <w:proofErr w:type="spellEnd"/>
      <w:r>
        <w:rPr>
          <w:i/>
          <w:iCs/>
          <w:color w:val="000000"/>
        </w:rPr>
        <w:t xml:space="preserve"> </w:t>
      </w:r>
      <w:r w:rsidRPr="00DF7B4E">
        <w:rPr>
          <w:i/>
          <w:iCs/>
          <w:color w:val="000000"/>
        </w:rPr>
        <w:t>solanacearum</w:t>
      </w:r>
      <w:r>
        <w:rPr>
          <w:i/>
          <w:iCs/>
          <w:color w:val="000000"/>
        </w:rPr>
        <w:t xml:space="preserve"> </w:t>
      </w:r>
      <w:r>
        <w:rPr>
          <w:color w:val="000000"/>
        </w:rPr>
        <w:t>samples</w:t>
      </w:r>
      <w:r>
        <w:t xml:space="preserve"> are towards the top right and represent most of the variation across dimension 2.</w:t>
      </w:r>
    </w:p>
    <w:p w14:paraId="2E70C0E0" w14:textId="77777777" w:rsidR="00F00FE1" w:rsidRDefault="00F00FE1">
      <w:r>
        <w:br w:type="page"/>
      </w:r>
    </w:p>
    <w:p w14:paraId="10B69BBF" w14:textId="63C35FAF" w:rsidR="00F00FE1" w:rsidRDefault="00F00FE1">
      <w:r>
        <w:rPr>
          <w:noProof/>
        </w:rPr>
        <w:lastRenderedPageBreak/>
        <w:drawing>
          <wp:anchor distT="0" distB="0" distL="114300" distR="114300" simplePos="0" relativeHeight="251722752" behindDoc="0" locked="0" layoutInCell="1" allowOverlap="1" wp14:anchorId="787603AA" wp14:editId="58FB4184">
            <wp:simplePos x="0" y="0"/>
            <wp:positionH relativeFrom="column">
              <wp:posOffset>2540</wp:posOffset>
            </wp:positionH>
            <wp:positionV relativeFrom="paragraph">
              <wp:posOffset>51104</wp:posOffset>
            </wp:positionV>
            <wp:extent cx="5939155" cy="5939155"/>
            <wp:effectExtent l="0" t="0" r="4445" b="444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4">
                      <a:extLst>
                        <a:ext uri="{28A0092B-C50C-407E-A947-70E740481C1C}">
                          <a14:useLocalDpi xmlns:a14="http://schemas.microsoft.com/office/drawing/2010/main"/>
                        </a:ext>
                      </a:extLst>
                    </a:blip>
                    <a:stretch>
                      <a:fillRect/>
                    </a:stretch>
                  </pic:blipFill>
                  <pic:spPr>
                    <a:xfrm>
                      <a:off x="0" y="0"/>
                      <a:ext cx="5939155" cy="5939155"/>
                    </a:xfrm>
                    <a:prstGeom prst="rect">
                      <a:avLst/>
                    </a:prstGeom>
                  </pic:spPr>
                </pic:pic>
              </a:graphicData>
            </a:graphic>
            <wp14:sizeRelH relativeFrom="page">
              <wp14:pctWidth>0</wp14:pctWidth>
            </wp14:sizeRelH>
            <wp14:sizeRelV relativeFrom="page">
              <wp14:pctHeight>0</wp14:pctHeight>
            </wp14:sizeRelV>
          </wp:anchor>
        </w:drawing>
      </w:r>
    </w:p>
    <w:p w14:paraId="36A4193B" w14:textId="4D54B54A" w:rsidR="00F00FE1" w:rsidRDefault="00F00FE1" w:rsidP="00F00FE1">
      <w:pPr>
        <w:contextualSpacing/>
        <w:mirrorIndents/>
      </w:pPr>
      <w:r w:rsidRPr="005E3386">
        <w:rPr>
          <w:b/>
        </w:rPr>
        <w:t>Figure S</w:t>
      </w:r>
      <w:r>
        <w:rPr>
          <w:b/>
        </w:rPr>
        <w:t>6</w:t>
      </w:r>
      <w:r w:rsidRPr="005E3386">
        <w:t>. A positive correlation between the log10-scaled numbers of plasmid- (y-axis) and chromosome-related (x-axis) PPIs among 489 samples (purple points) with at least one plasmid-related PPI. The line of best fit (red) shows the linear association of the log10 of the number of plasmid- and chromosomal-related (x-axis)</w:t>
      </w:r>
      <w:r w:rsidRPr="001F3CA6">
        <w:t xml:space="preserve"> PPIs (r=0.2</w:t>
      </w:r>
      <w:r>
        <w:t>72</w:t>
      </w:r>
      <w:r w:rsidRPr="001F3CA6">
        <w:t>, r</w:t>
      </w:r>
      <w:r w:rsidRPr="001F3CA6">
        <w:rPr>
          <w:vertAlign w:val="superscript"/>
        </w:rPr>
        <w:t>2</w:t>
      </w:r>
      <w:r w:rsidRPr="001F3CA6">
        <w:t>=0.0</w:t>
      </w:r>
      <w:r>
        <w:t>74</w:t>
      </w:r>
      <w:r w:rsidRPr="001F3CA6">
        <w:t>). The histograms</w:t>
      </w:r>
      <w:r w:rsidRPr="0020552E">
        <w:t xml:space="preserve"> indicate the marginal densities for each axis.</w:t>
      </w:r>
    </w:p>
    <w:p w14:paraId="060EC7D7" w14:textId="7245DE7C" w:rsidR="00883D3C" w:rsidRDefault="00883D3C">
      <w:r>
        <w:br w:type="page"/>
      </w:r>
    </w:p>
    <w:p w14:paraId="21E4D6A6" w14:textId="36006990" w:rsidR="002D62A1" w:rsidRDefault="005E3386">
      <w:r>
        <w:rPr>
          <w:noProof/>
        </w:rPr>
        <w:lastRenderedPageBreak/>
        <w:drawing>
          <wp:inline distT="0" distB="0" distL="0" distR="0" wp14:anchorId="48DE94A6" wp14:editId="0497D76C">
            <wp:extent cx="6391275" cy="63912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5" cstate="print">
                      <a:extLst>
                        <a:ext uri="{28A0092B-C50C-407E-A947-70E740481C1C}">
                          <a14:useLocalDpi xmlns:a14="http://schemas.microsoft.com/office/drawing/2010/main"/>
                        </a:ext>
                      </a:extLst>
                    </a:blip>
                    <a:stretch>
                      <a:fillRect/>
                    </a:stretch>
                  </pic:blipFill>
                  <pic:spPr>
                    <a:xfrm>
                      <a:off x="0" y="0"/>
                      <a:ext cx="6391275" cy="6391275"/>
                    </a:xfrm>
                    <a:prstGeom prst="rect">
                      <a:avLst/>
                    </a:prstGeom>
                  </pic:spPr>
                </pic:pic>
              </a:graphicData>
            </a:graphic>
          </wp:inline>
        </w:drawing>
      </w:r>
    </w:p>
    <w:p w14:paraId="3412E8EB" w14:textId="77777777" w:rsidR="00ED4F2A" w:rsidRDefault="00ED4F2A"/>
    <w:p w14:paraId="75EB4A10" w14:textId="21738084" w:rsidR="002D62A1" w:rsidRDefault="0080668C">
      <w:r w:rsidRPr="005E3386">
        <w:rPr>
          <w:b/>
          <w:bCs/>
        </w:rPr>
        <w:t>Figure S</w:t>
      </w:r>
      <w:r w:rsidR="00510920">
        <w:rPr>
          <w:b/>
          <w:bCs/>
        </w:rPr>
        <w:t>7</w:t>
      </w:r>
      <w:r w:rsidRPr="005E3386">
        <w:t xml:space="preserve">. Heatmap visualising plasmid interactomes for </w:t>
      </w:r>
      <w:r w:rsidR="006F5F2A">
        <w:t xml:space="preserve">489 </w:t>
      </w:r>
      <w:r w:rsidRPr="005E3386">
        <w:t xml:space="preserve">bacterial samples </w:t>
      </w:r>
      <w:r w:rsidR="005E3386" w:rsidRPr="005E3386">
        <w:t xml:space="preserve">with at least one plasmid-related PPI </w:t>
      </w:r>
      <w:r w:rsidRPr="005E3386">
        <w:t xml:space="preserve">(y-axis) across </w:t>
      </w:r>
      <w:r w:rsidR="00210D07" w:rsidRPr="005E3386">
        <w:t xml:space="preserve">their </w:t>
      </w:r>
      <w:r w:rsidR="00A45331" w:rsidRPr="005E3386">
        <w:t>3,023</w:t>
      </w:r>
      <w:r w:rsidR="00A25A78" w:rsidRPr="005E3386">
        <w:t xml:space="preserve"> </w:t>
      </w:r>
      <w:r w:rsidRPr="005E3386">
        <w:t>unique plasmid-derived genes</w:t>
      </w:r>
      <w:r w:rsidR="00210D07" w:rsidRPr="005E3386">
        <w:t>’ PPI rates</w:t>
      </w:r>
      <w:r w:rsidRPr="005E3386">
        <w:t xml:space="preserve"> (x-axis). </w:t>
      </w:r>
      <w:r w:rsidR="00F74747" w:rsidRPr="005E3386">
        <w:t>T</w:t>
      </w:r>
      <w:r w:rsidR="00F635E6" w:rsidRPr="005E3386">
        <w:t xml:space="preserve">he values are </w:t>
      </w:r>
      <w:r w:rsidR="00F74747" w:rsidRPr="005E3386">
        <w:t>normalised</w:t>
      </w:r>
      <w:r w:rsidR="00F635E6" w:rsidRPr="005E3386">
        <w:t xml:space="preserve"> by column</w:t>
      </w:r>
      <w:r w:rsidRPr="005E3386">
        <w:t>.</w:t>
      </w:r>
      <w:r w:rsidR="00144393" w:rsidRPr="005E3386">
        <w:t xml:space="preserve"> See full figure on FigShare at https://doi.org/10.6084/m9.figshare.19525465</w:t>
      </w:r>
      <w:r w:rsidR="00687C0A" w:rsidRPr="005E3386">
        <w:t xml:space="preserve"> </w:t>
      </w:r>
      <w:r w:rsidR="00A87F2F" w:rsidRPr="005E3386">
        <w:t>and data at https://doi.org/10.6084/m9.figshare.19525471.</w:t>
      </w:r>
    </w:p>
    <w:p w14:paraId="5E852EEA" w14:textId="77777777" w:rsidR="002D62A1" w:rsidRDefault="0080668C">
      <w:r>
        <w:br w:type="page"/>
      </w:r>
    </w:p>
    <w:p w14:paraId="6E3AB0C8" w14:textId="4F24680F" w:rsidR="009A3FCF" w:rsidRDefault="00F00FE1" w:rsidP="00835F6E">
      <w:r>
        <w:rPr>
          <w:noProof/>
        </w:rPr>
        <w:lastRenderedPageBreak/>
        <w:drawing>
          <wp:anchor distT="0" distB="0" distL="114300" distR="114300" simplePos="0" relativeHeight="251679740" behindDoc="0" locked="0" layoutInCell="1" allowOverlap="1" wp14:anchorId="5676A442" wp14:editId="3EBA6982">
            <wp:simplePos x="0" y="0"/>
            <wp:positionH relativeFrom="column">
              <wp:posOffset>3700145</wp:posOffset>
            </wp:positionH>
            <wp:positionV relativeFrom="paragraph">
              <wp:posOffset>3810</wp:posOffset>
            </wp:positionV>
            <wp:extent cx="2636520" cy="7911465"/>
            <wp:effectExtent l="0" t="0" r="5080" b="635"/>
            <wp:wrapSquare wrapText="bothSides"/>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a:blip r:embed="rId16" cstate="print">
                      <a:extLst>
                        <a:ext uri="{28A0092B-C50C-407E-A947-70E740481C1C}">
                          <a14:useLocalDpi xmlns:a14="http://schemas.microsoft.com/office/drawing/2010/main"/>
                        </a:ext>
                      </a:extLst>
                    </a:blip>
                    <a:stretch>
                      <a:fillRect/>
                    </a:stretch>
                  </pic:blipFill>
                  <pic:spPr>
                    <a:xfrm>
                      <a:off x="0" y="0"/>
                      <a:ext cx="2636520" cy="79114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5" behindDoc="0" locked="0" layoutInCell="1" allowOverlap="1" wp14:anchorId="39400982" wp14:editId="56D9328C">
            <wp:simplePos x="0" y="0"/>
            <wp:positionH relativeFrom="column">
              <wp:posOffset>-5080</wp:posOffset>
            </wp:positionH>
            <wp:positionV relativeFrom="paragraph">
              <wp:posOffset>3810</wp:posOffset>
            </wp:positionV>
            <wp:extent cx="2636520" cy="7911465"/>
            <wp:effectExtent l="0" t="0" r="5080" b="635"/>
            <wp:wrapSquare wrapText="bothSides"/>
            <wp:docPr id="3" name="Picture 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with medium confidence"/>
                    <pic:cNvPicPr/>
                  </pic:nvPicPr>
                  <pic:blipFill>
                    <a:blip r:embed="rId17" cstate="print">
                      <a:extLst>
                        <a:ext uri="{28A0092B-C50C-407E-A947-70E740481C1C}">
                          <a14:useLocalDpi xmlns:a14="http://schemas.microsoft.com/office/drawing/2010/main"/>
                        </a:ext>
                      </a:extLst>
                    </a:blip>
                    <a:stretch>
                      <a:fillRect/>
                    </a:stretch>
                  </pic:blipFill>
                  <pic:spPr>
                    <a:xfrm>
                      <a:off x="0" y="0"/>
                      <a:ext cx="2636520" cy="7911465"/>
                    </a:xfrm>
                    <a:prstGeom prst="rect">
                      <a:avLst/>
                    </a:prstGeom>
                  </pic:spPr>
                </pic:pic>
              </a:graphicData>
            </a:graphic>
            <wp14:sizeRelH relativeFrom="page">
              <wp14:pctWidth>0</wp14:pctWidth>
            </wp14:sizeRelH>
            <wp14:sizeRelV relativeFrom="page">
              <wp14:pctHeight>0</wp14:pctHeight>
            </wp14:sizeRelV>
          </wp:anchor>
        </w:drawing>
      </w:r>
      <w:r w:rsidR="00B14966">
        <w:rPr>
          <w:noProof/>
        </w:rPr>
        <mc:AlternateContent>
          <mc:Choice Requires="wps">
            <w:drawing>
              <wp:anchor distT="0" distB="0" distL="114300" distR="114300" simplePos="0" relativeHeight="251688960" behindDoc="0" locked="0" layoutInCell="1" allowOverlap="1" wp14:anchorId="633B934D" wp14:editId="59C09EB7">
                <wp:simplePos x="0" y="0"/>
                <wp:positionH relativeFrom="column">
                  <wp:posOffset>3790737</wp:posOffset>
                </wp:positionH>
                <wp:positionV relativeFrom="paragraph">
                  <wp:posOffset>122555</wp:posOffset>
                </wp:positionV>
                <wp:extent cx="744279" cy="6660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44279" cy="666000"/>
                        </a:xfrm>
                        <a:prstGeom prst="rect">
                          <a:avLst/>
                        </a:prstGeom>
                        <a:noFill/>
                        <a:ln w="6350">
                          <a:noFill/>
                        </a:ln>
                      </wps:spPr>
                      <wps:txbx>
                        <w:txbxContent>
                          <w:p w14:paraId="568103AB" w14:textId="2F7E5C16" w:rsidR="00352B58" w:rsidRPr="00352B58" w:rsidRDefault="00352B58" w:rsidP="00352B58">
                            <w:pPr>
                              <w:rPr>
                                <w:rFonts w:ascii="Arial" w:hAnsi="Arial" w:cs="Arial"/>
                                <w:b/>
                                <w:bCs/>
                                <w:sz w:val="22"/>
                                <w:szCs w:val="22"/>
                              </w:rPr>
                            </w:pPr>
                            <w:r>
                              <w:rPr>
                                <w:rFonts w:ascii="Arial" w:hAnsi="Arial" w:cs="Arial"/>
                                <w:b/>
                                <w:bCs/>
                                <w:sz w:val="22"/>
                                <w:szCs w:val="22"/>
                              </w:rPr>
                              <w:t>Family</w:t>
                            </w:r>
                            <w:r w:rsidRPr="00352B58">
                              <w:rPr>
                                <w:rFonts w:ascii="Arial" w:hAnsi="Arial" w:cs="Arial"/>
                                <w:b/>
                                <w:bCs/>
                                <w:sz w:val="22"/>
                                <w:szCs w:val="22"/>
                              </w:rPr>
                              <w:t xml:space="preserve"> names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33B934D" id="_x0000_t202" coordsize="21600,21600" o:spt="202" path="m,l,21600r21600,l21600,xe">
                <v:stroke joinstyle="miter"/>
                <v:path gradientshapeok="t" o:connecttype="rect"/>
              </v:shapetype>
              <v:shape id="Text Box 10" o:spid="_x0000_s1026" type="#_x0000_t202" style="position:absolute;margin-left:298.5pt;margin-top:9.65pt;width:58.6pt;height:52.4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" filled="f" stroked="f" strokeweight=".5pt">
                <v:textbox>
                  <w:txbxContent>
                    <w:p w14:paraId="568103AB" w14:textId="2F7E5C16" w:rsidR="00352B58" w:rsidRPr="00352B58" w:rsidRDefault="00352B58" w:rsidP="00352B58">
                      <w:pPr>
                        <w:rPr>
                          <w:rFonts w:ascii="Arial" w:hAnsi="Arial" w:cs="Arial"/>
                          <w:b/>
                          <w:bCs/>
                          <w:sz w:val="22"/>
                          <w:szCs w:val="22"/>
                        </w:rPr>
                      </w:pPr>
                      <w:r>
                        <w:rPr>
                          <w:rFonts w:ascii="Arial" w:hAnsi="Arial" w:cs="Arial"/>
                          <w:b/>
                          <w:bCs/>
                          <w:sz w:val="22"/>
                          <w:szCs w:val="22"/>
                        </w:rPr>
                        <w:t>Family</w:t>
                      </w:r>
                      <w:r w:rsidRPr="00352B58">
                        <w:rPr>
                          <w:rFonts w:ascii="Arial" w:hAnsi="Arial" w:cs="Arial"/>
                          <w:b/>
                          <w:bCs/>
                          <w:sz w:val="22"/>
                          <w:szCs w:val="22"/>
                        </w:rPr>
                        <w:t xml:space="preserve"> names</w:t>
                      </w:r>
                    </w:p>
                  </w:txbxContent>
                </v:textbox>
              </v:shape>
            </w:pict>
          </mc:Fallback>
        </mc:AlternateContent>
      </w:r>
      <w:r w:rsidR="006448DA">
        <w:rPr>
          <w:noProof/>
        </w:rPr>
        <mc:AlternateContent>
          <mc:Choice Requires="wps">
            <w:drawing>
              <wp:anchor distT="0" distB="0" distL="114300" distR="114300" simplePos="0" relativeHeight="251686912" behindDoc="0" locked="0" layoutInCell="1" allowOverlap="1" wp14:anchorId="4EEE48F7" wp14:editId="41787612">
                <wp:simplePos x="0" y="0"/>
                <wp:positionH relativeFrom="column">
                  <wp:posOffset>-2892</wp:posOffset>
                </wp:positionH>
                <wp:positionV relativeFrom="paragraph">
                  <wp:posOffset>132960</wp:posOffset>
                </wp:positionV>
                <wp:extent cx="744220" cy="665480"/>
                <wp:effectExtent l="0" t="0" r="0" b="0"/>
                <wp:wrapNone/>
                <wp:docPr id="6" name="Text Box 6"/>
                <wp:cNvGraphicFramePr/>
                <a:graphic xmlns:a="http://schemas.openxmlformats.org/drawingml/2006/main">
                  <a:graphicData uri="http://schemas.microsoft.com/office/word/2010/wordprocessingShape">
                    <wps:wsp>
                      <wps:cNvSpPr txBox="1"/>
                      <wps:spPr>
                        <a:xfrm>
                          <a:off x="0" y="0"/>
                          <a:ext cx="744220" cy="665480"/>
                        </a:xfrm>
                        <a:prstGeom prst="rect">
                          <a:avLst/>
                        </a:prstGeom>
                        <a:noFill/>
                        <a:ln w="6350">
                          <a:noFill/>
                        </a:ln>
                      </wps:spPr>
                      <wps:txbx>
                        <w:txbxContent>
                          <w:p w14:paraId="7FF597AC" w14:textId="494F473C" w:rsidR="00352B58" w:rsidRPr="00352B58" w:rsidRDefault="00352B58">
                            <w:pPr>
                              <w:rPr>
                                <w:rFonts w:ascii="Arial" w:hAnsi="Arial" w:cs="Arial"/>
                                <w:b/>
                                <w:bCs/>
                                <w:sz w:val="22"/>
                                <w:szCs w:val="22"/>
                              </w:rPr>
                            </w:pPr>
                            <w:r w:rsidRPr="00352B58">
                              <w:rPr>
                                <w:rFonts w:ascii="Arial" w:hAnsi="Arial" w:cs="Arial"/>
                                <w:b/>
                                <w:bCs/>
                                <w:sz w:val="22"/>
                                <w:szCs w:val="22"/>
                              </w:rPr>
                              <w:t>Species names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EE48F7" id="Text Box 6" o:spid="_x0000_s1027" type="#_x0000_t202" style="position:absolute;margin-left:-.25pt;margin-top:10.45pt;width:58.6pt;height:52.4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" filled="f" stroked="f" strokeweight=".5pt">
                <v:textbox>
                  <w:txbxContent>
                    <w:p w14:paraId="7FF597AC" w14:textId="494F473C" w:rsidR="00352B58" w:rsidRPr="00352B58" w:rsidRDefault="00352B58">
                      <w:pPr>
                        <w:rPr>
                          <w:rFonts w:ascii="Arial" w:hAnsi="Arial" w:cs="Arial"/>
                          <w:b/>
                          <w:bCs/>
                          <w:sz w:val="22"/>
                          <w:szCs w:val="22"/>
                        </w:rPr>
                      </w:pPr>
                      <w:r w:rsidRPr="00352B58">
                        <w:rPr>
                          <w:rFonts w:ascii="Arial" w:hAnsi="Arial" w:cs="Arial"/>
                          <w:b/>
                          <w:bCs/>
                          <w:sz w:val="22"/>
                          <w:szCs w:val="22"/>
                        </w:rPr>
                        <w:t>Species names</w:t>
                      </w:r>
                    </w:p>
                  </w:txbxContent>
                </v:textbox>
              </v:shape>
            </w:pict>
          </mc:Fallback>
        </mc:AlternateContent>
      </w:r>
      <w:r w:rsidR="00352B58">
        <w:t xml:space="preserve">               </w:t>
      </w:r>
      <w:r w:rsidR="00835F6E">
        <w:t xml:space="preserve">  </w:t>
      </w:r>
      <w:r w:rsidR="00D36D3D">
        <w:tab/>
      </w:r>
      <w:r w:rsidR="00352B58">
        <w:t xml:space="preserve">      </w:t>
      </w:r>
      <w:r w:rsidR="00835F6E">
        <w:t xml:space="preserve">  </w:t>
      </w:r>
    </w:p>
    <w:p w14:paraId="1D41CFC5" w14:textId="53903321" w:rsidR="009F16BE" w:rsidRDefault="009F16BE" w:rsidP="00835F6E"/>
    <w:p w14:paraId="6AEFD893" w14:textId="2A386169" w:rsidR="009F16BE" w:rsidRDefault="009F16BE" w:rsidP="00835F6E"/>
    <w:p w14:paraId="57FE4E18" w14:textId="446AC710" w:rsidR="009F16BE" w:rsidRDefault="009F16BE" w:rsidP="00835F6E"/>
    <w:p w14:paraId="0E87325C" w14:textId="13BDA457" w:rsidR="009F16BE" w:rsidRDefault="009F16BE" w:rsidP="00835F6E"/>
    <w:p w14:paraId="1C05D3BB" w14:textId="32DA172A" w:rsidR="006448DA" w:rsidRDefault="006448DA" w:rsidP="00835F6E"/>
    <w:p w14:paraId="73B775C1" w14:textId="602D6299" w:rsidR="006448DA" w:rsidRDefault="006448DA" w:rsidP="00835F6E"/>
    <w:p w14:paraId="482C8097" w14:textId="1AABE6FC" w:rsidR="006448DA" w:rsidRDefault="006448DA" w:rsidP="00835F6E"/>
    <w:p w14:paraId="4299D930" w14:textId="232DD723" w:rsidR="006448DA" w:rsidRDefault="006448DA" w:rsidP="00835F6E"/>
    <w:p w14:paraId="30A3253E" w14:textId="38111CF6" w:rsidR="006448DA" w:rsidRDefault="006448DA" w:rsidP="00835F6E"/>
    <w:p w14:paraId="7970DC3F" w14:textId="79BE56CB" w:rsidR="006448DA" w:rsidRDefault="006448DA" w:rsidP="00835F6E"/>
    <w:p w14:paraId="161497F8" w14:textId="2F16C010" w:rsidR="006448DA" w:rsidRDefault="006448DA" w:rsidP="00835F6E"/>
    <w:p w14:paraId="16D2FDC8" w14:textId="107C56B9" w:rsidR="006448DA" w:rsidRDefault="006448DA" w:rsidP="00835F6E"/>
    <w:p w14:paraId="43F63ABA" w14:textId="5837DCCB" w:rsidR="006448DA" w:rsidRDefault="006448DA" w:rsidP="00835F6E"/>
    <w:p w14:paraId="721E2ECF" w14:textId="212E1463" w:rsidR="006448DA" w:rsidRDefault="006448DA" w:rsidP="00835F6E"/>
    <w:p w14:paraId="36E1EBC5" w14:textId="141EABE7" w:rsidR="006448DA" w:rsidRDefault="006448DA" w:rsidP="00835F6E"/>
    <w:p w14:paraId="77B56D65" w14:textId="7623BDBD" w:rsidR="006448DA" w:rsidRDefault="006448DA" w:rsidP="00835F6E"/>
    <w:p w14:paraId="609ED1B2" w14:textId="677825DB" w:rsidR="006448DA" w:rsidRDefault="006448DA" w:rsidP="00835F6E"/>
    <w:p w14:paraId="6638E12D" w14:textId="7BC193F2" w:rsidR="006448DA" w:rsidRDefault="006448DA" w:rsidP="00835F6E"/>
    <w:p w14:paraId="7A59BAAA" w14:textId="1B0816CF" w:rsidR="006448DA" w:rsidRDefault="006448DA" w:rsidP="00835F6E"/>
    <w:p w14:paraId="43BE447D" w14:textId="39AD7FA6" w:rsidR="006448DA" w:rsidRDefault="006448DA" w:rsidP="00835F6E"/>
    <w:p w14:paraId="0BF6FA66" w14:textId="23E29038" w:rsidR="006448DA" w:rsidRDefault="006448DA" w:rsidP="00835F6E"/>
    <w:p w14:paraId="5BDCD856" w14:textId="6B8179AF" w:rsidR="006448DA" w:rsidRDefault="006448DA" w:rsidP="00835F6E"/>
    <w:p w14:paraId="1D268C55" w14:textId="7B27D4FB" w:rsidR="006448DA" w:rsidRDefault="006448DA" w:rsidP="00835F6E"/>
    <w:p w14:paraId="094431F4" w14:textId="312A1A2B" w:rsidR="006448DA" w:rsidRDefault="006448DA" w:rsidP="00835F6E"/>
    <w:p w14:paraId="7C3361A2" w14:textId="3E0F9B35" w:rsidR="006448DA" w:rsidRDefault="006448DA" w:rsidP="00835F6E"/>
    <w:p w14:paraId="50DBAD0F" w14:textId="0A9AC199" w:rsidR="006448DA" w:rsidRDefault="006448DA" w:rsidP="00835F6E"/>
    <w:p w14:paraId="6B69B375" w14:textId="6D1E293C" w:rsidR="006448DA" w:rsidRDefault="006448DA" w:rsidP="00835F6E"/>
    <w:p w14:paraId="681595C6" w14:textId="0BA3C8D4" w:rsidR="006448DA" w:rsidRDefault="006448DA" w:rsidP="00835F6E"/>
    <w:p w14:paraId="1FF99AF3" w14:textId="71C7BC4C" w:rsidR="006448DA" w:rsidRDefault="006448DA" w:rsidP="00835F6E"/>
    <w:p w14:paraId="12EED7C1" w14:textId="3CE0E42A" w:rsidR="006448DA" w:rsidRDefault="006448DA" w:rsidP="00835F6E"/>
    <w:p w14:paraId="45A77BCA" w14:textId="2F92C59F" w:rsidR="006448DA" w:rsidRDefault="006448DA" w:rsidP="00835F6E"/>
    <w:p w14:paraId="7C88684A" w14:textId="16D084D4" w:rsidR="006448DA" w:rsidRDefault="006448DA" w:rsidP="00835F6E"/>
    <w:p w14:paraId="17DD3A9B" w14:textId="2725F695" w:rsidR="006448DA" w:rsidRDefault="006448DA" w:rsidP="00835F6E"/>
    <w:p w14:paraId="26AD885E" w14:textId="2C39A066" w:rsidR="006448DA" w:rsidRDefault="006448DA" w:rsidP="00835F6E"/>
    <w:p w14:paraId="67203673" w14:textId="385154EA" w:rsidR="006448DA" w:rsidRDefault="006448DA" w:rsidP="00835F6E"/>
    <w:p w14:paraId="7B68EBBE" w14:textId="19868A80" w:rsidR="006448DA" w:rsidRDefault="006448DA" w:rsidP="00835F6E"/>
    <w:p w14:paraId="4E587922" w14:textId="7A9CF6F7" w:rsidR="006448DA" w:rsidRDefault="006448DA" w:rsidP="00835F6E"/>
    <w:p w14:paraId="37A73C16" w14:textId="0D2758CA" w:rsidR="006448DA" w:rsidRDefault="006448DA" w:rsidP="00835F6E"/>
    <w:p w14:paraId="42F44C1F" w14:textId="62DB803B" w:rsidR="006448DA" w:rsidRDefault="006448DA" w:rsidP="00835F6E"/>
    <w:p w14:paraId="29825985" w14:textId="47E29C6B" w:rsidR="006448DA" w:rsidRDefault="006448DA" w:rsidP="00835F6E"/>
    <w:p w14:paraId="088E14B2" w14:textId="21735F74" w:rsidR="006448DA" w:rsidRDefault="006448DA" w:rsidP="00835F6E"/>
    <w:p w14:paraId="5B41F01C" w14:textId="0268FAE3" w:rsidR="006448DA" w:rsidRDefault="006448DA" w:rsidP="00835F6E"/>
    <w:p w14:paraId="5C2D1A12" w14:textId="199F1890" w:rsidR="006448DA" w:rsidRDefault="0064383F" w:rsidP="00835F6E">
      <w:r>
        <w:rPr>
          <w:noProof/>
        </w:rPr>
        <mc:AlternateContent>
          <mc:Choice Requires="wps">
            <w:drawing>
              <wp:anchor distT="0" distB="0" distL="114300" distR="114300" simplePos="0" relativeHeight="251709440" behindDoc="0" locked="0" layoutInCell="1" allowOverlap="1" wp14:anchorId="27434C6D" wp14:editId="4D460543">
                <wp:simplePos x="0" y="0"/>
                <wp:positionH relativeFrom="column">
                  <wp:posOffset>46990</wp:posOffset>
                </wp:positionH>
                <wp:positionV relativeFrom="paragraph">
                  <wp:posOffset>84979</wp:posOffset>
                </wp:positionV>
                <wp:extent cx="1884106" cy="291281"/>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884106" cy="291281"/>
                        </a:xfrm>
                        <a:prstGeom prst="rect">
                          <a:avLst/>
                        </a:prstGeom>
                        <a:noFill/>
                        <a:ln w="6350">
                          <a:noFill/>
                        </a:ln>
                      </wps:spPr>
                      <wps:txbx>
                        <w:txbxContent>
                          <w:p w14:paraId="1C670775" w14:textId="375D1072" w:rsidR="0064383F" w:rsidRPr="00352B58" w:rsidRDefault="0064383F" w:rsidP="0064383F">
                            <w:pPr>
                              <w:rPr>
                                <w:rFonts w:ascii="Arial" w:hAnsi="Arial" w:cs="Arial"/>
                                <w:b/>
                                <w:bCs/>
                                <w:sz w:val="22"/>
                                <w:szCs w:val="22"/>
                              </w:rPr>
                            </w:pPr>
                            <w:r>
                              <w:rPr>
                                <w:rFonts w:ascii="Arial" w:hAnsi="Arial" w:cs="Arial"/>
                                <w:b/>
                                <w:bCs/>
                                <w:sz w:val="22"/>
                                <w:szCs w:val="22"/>
                              </w:rPr>
                              <w:t>3      4      2      6      5      1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434C6D" id="_x0000_t202" coordsize="21600,21600" o:spt="202" path="m,l,21600r21600,l21600,xe">
                <v:stroke joinstyle="miter"/>
                <v:path gradientshapeok="t" o:connecttype="rect"/>
              </v:shapetype>
              <v:shape id="Text Box 33" o:spid="_x0000_s1028" type="#_x0000_t202" style="position:absolute;margin-left:3.7pt;margin-top:6.7pt;width:148.35pt;height:22.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" filled="f" stroked="f" strokeweight=".5pt">
                <v:textbox>
                  <w:txbxContent>
                    <w:p w14:paraId="1C670775" w14:textId="375D1072" w:rsidR="0064383F" w:rsidRPr="00352B58" w:rsidRDefault="0064383F" w:rsidP="0064383F">
                      <w:pPr>
                        <w:rPr>
                          <w:rFonts w:ascii="Arial" w:hAnsi="Arial" w:cs="Arial"/>
                          <w:b/>
                          <w:bCs/>
                          <w:sz w:val="22"/>
                          <w:szCs w:val="22"/>
                        </w:rPr>
                      </w:pPr>
                      <w:r>
                        <w:rPr>
                          <w:rFonts w:ascii="Arial" w:hAnsi="Arial" w:cs="Arial"/>
                          <w:b/>
                          <w:bCs/>
                          <w:sz w:val="22"/>
                          <w:szCs w:val="22"/>
                        </w:rPr>
                        <w:t>3      4      2      6      5      1</w:t>
                      </w:r>
                    </w:p>
                  </w:txbxContent>
                </v:textbox>
              </v:shape>
            </w:pict>
          </mc:Fallback>
        </mc:AlternateContent>
      </w:r>
    </w:p>
    <w:p w14:paraId="544C310F" w14:textId="21B97B9A" w:rsidR="006448DA" w:rsidRDefault="006448DA" w:rsidP="00835F6E"/>
    <w:p w14:paraId="0979CFC1" w14:textId="7193EF9F" w:rsidR="002D62A1" w:rsidRDefault="0080668C">
      <w:r w:rsidRPr="00F84BB6">
        <w:rPr>
          <w:b/>
          <w:bCs/>
        </w:rPr>
        <w:t>Figure S</w:t>
      </w:r>
      <w:r w:rsidR="00F00FE1">
        <w:rPr>
          <w:b/>
          <w:bCs/>
        </w:rPr>
        <w:t>8</w:t>
      </w:r>
      <w:r w:rsidRPr="00C6476A">
        <w:t>. Heatmap</w:t>
      </w:r>
      <w:r w:rsidR="00835F6E">
        <w:t>s</w:t>
      </w:r>
      <w:r w:rsidRPr="00C6476A">
        <w:t xml:space="preserve"> of the basis coefficient matrices, reflecting the probability of allocation of the </w:t>
      </w:r>
      <w:r w:rsidR="00F62A2E">
        <w:t>331</w:t>
      </w:r>
      <w:r w:rsidR="003D4B31" w:rsidRPr="00C6476A">
        <w:t xml:space="preserve"> </w:t>
      </w:r>
      <w:r w:rsidRPr="00C6476A">
        <w:t>samples (y-ax</w:t>
      </w:r>
      <w:r w:rsidR="00835F6E">
        <w:t>e</w:t>
      </w:r>
      <w:r w:rsidRPr="00C6476A">
        <w:t xml:space="preserve">s) to </w:t>
      </w:r>
      <w:r w:rsidR="002C5533" w:rsidRPr="00C6476A">
        <w:t xml:space="preserve">seven </w:t>
      </w:r>
      <w:r w:rsidRPr="00C6476A">
        <w:t>different groups (x-ax</w:t>
      </w:r>
      <w:r w:rsidR="00835F6E">
        <w:t>e</w:t>
      </w:r>
      <w:r w:rsidRPr="00C6476A">
        <w:t xml:space="preserve">s) based on their </w:t>
      </w:r>
      <w:r w:rsidR="002C5533" w:rsidRPr="00C6476A">
        <w:t xml:space="preserve">presence-absence profiles in </w:t>
      </w:r>
      <w:r w:rsidR="00F62A2E">
        <w:t>1,733</w:t>
      </w:r>
      <w:r w:rsidR="002C5533" w:rsidRPr="00C6476A">
        <w:t xml:space="preserve"> </w:t>
      </w:r>
      <w:r w:rsidRPr="00C6476A">
        <w:t>plasmid</w:t>
      </w:r>
      <w:r w:rsidR="002C5533" w:rsidRPr="00C6476A">
        <w:t>-encoded</w:t>
      </w:r>
      <w:r w:rsidRPr="00C6476A">
        <w:t xml:space="preserve"> gene</w:t>
      </w:r>
      <w:r w:rsidR="002C5533" w:rsidRPr="00C6476A">
        <w:t>s</w:t>
      </w:r>
      <w:r w:rsidRPr="00C6476A">
        <w:t xml:space="preserve"> using NMF</w:t>
      </w:r>
      <w:r w:rsidR="008B58FC">
        <w:t xml:space="preserve"> using their species names (left) and family names (right</w:t>
      </w:r>
      <w:r w:rsidR="00B14966">
        <w:t>, from a different NMF run</w:t>
      </w:r>
      <w:r w:rsidR="008B58FC">
        <w:t>)</w:t>
      </w:r>
      <w:r w:rsidRPr="00C6476A">
        <w:t xml:space="preserve">. The legend below shows the probability of allocation (as per the legend: high in red, low in yellow) to the different groups (“basis”). </w:t>
      </w:r>
      <w:r w:rsidR="006448DA">
        <w:t xml:space="preserve">Left: </w:t>
      </w:r>
      <w:r w:rsidR="00097BC3" w:rsidRPr="00097BC3">
        <w:t>160</w:t>
      </w:r>
      <w:r w:rsidR="00097BC3">
        <w:t xml:space="preserve">, </w:t>
      </w:r>
      <w:r w:rsidR="00097BC3" w:rsidRPr="00097BC3">
        <w:t>71</w:t>
      </w:r>
      <w:r w:rsidR="00097BC3">
        <w:t xml:space="preserve">, </w:t>
      </w:r>
      <w:r w:rsidR="00097BC3" w:rsidRPr="00097BC3">
        <w:t>5</w:t>
      </w:r>
      <w:r w:rsidR="00097BC3">
        <w:t>,</w:t>
      </w:r>
      <w:r w:rsidR="00097BC3" w:rsidRPr="00097BC3">
        <w:t xml:space="preserve"> 21 136 </w:t>
      </w:r>
      <w:r w:rsidR="00097BC3">
        <w:t>and</w:t>
      </w:r>
      <w:r w:rsidR="00097BC3" w:rsidRPr="00097BC3">
        <w:t xml:space="preserve"> 71</w:t>
      </w:r>
      <w:r w:rsidR="00097BC3">
        <w:t xml:space="preserve"> </w:t>
      </w:r>
      <w:r w:rsidR="00C6476A">
        <w:t xml:space="preserve">samples had high probabilities of being allocated to each </w:t>
      </w:r>
      <w:r w:rsidR="00097BC3">
        <w:t xml:space="preserve">respective </w:t>
      </w:r>
      <w:r w:rsidR="00C6476A">
        <w:t>rank.</w:t>
      </w:r>
      <w:r w:rsidR="00C6476A" w:rsidRPr="00C37C0F">
        <w:t xml:space="preserve"> </w:t>
      </w:r>
      <w:r w:rsidR="00C20DBF">
        <w:t xml:space="preserve">Rank 5 (right) is equivalent to the initial rank 3 </w:t>
      </w:r>
      <w:r w:rsidR="009F4BD8">
        <w:t xml:space="preserve">with the five </w:t>
      </w:r>
      <w:r w:rsidR="009F4BD8">
        <w:rPr>
          <w:i/>
          <w:iCs/>
        </w:rPr>
        <w:t xml:space="preserve">E. coli </w:t>
      </w:r>
      <w:r w:rsidR="00C20DBF">
        <w:t xml:space="preserve">(left). </w:t>
      </w:r>
      <w:r w:rsidR="00C3373F" w:rsidRPr="00C6476A">
        <w:t xml:space="preserve">See full </w:t>
      </w:r>
      <w:r w:rsidR="006448DA">
        <w:t xml:space="preserve">left </w:t>
      </w:r>
      <w:r w:rsidR="00C3373F" w:rsidRPr="00C6476A">
        <w:t xml:space="preserve">figure </w:t>
      </w:r>
      <w:r w:rsidR="00C3373F" w:rsidRPr="00FC70E8">
        <w:t>on FigShare at https://doi.org/10.6084/m9.figshare.19525492</w:t>
      </w:r>
      <w:r w:rsidR="008B58FC" w:rsidRPr="00FC70E8">
        <w:t xml:space="preserve">, </w:t>
      </w:r>
      <w:r w:rsidR="00C3373F" w:rsidRPr="00FC70E8">
        <w:t>data at https://doi.org/10.6084/m9.figshare.19525480.</w:t>
      </w:r>
    </w:p>
    <w:p w14:paraId="2123E16D" w14:textId="77777777" w:rsidR="002D62A1" w:rsidRDefault="002D62A1">
      <w:pPr>
        <w:sectPr w:rsidR="002D62A1">
          <w:pgSz w:w="11906" w:h="16838"/>
          <w:pgMar w:top="908" w:right="969" w:bottom="849" w:left="872" w:header="708" w:footer="708" w:gutter="0"/>
          <w:pgNumType w:start="0"/>
          <w:cols w:space="720"/>
          <w:titlePg/>
        </w:sectPr>
      </w:pPr>
    </w:p>
    <w:p w14:paraId="788BE2EB" w14:textId="22ABAC03" w:rsidR="002D62A1" w:rsidRDefault="0064383F">
      <w:r>
        <w:rPr>
          <w:noProof/>
        </w:rPr>
        <w:lastRenderedPageBreak/>
        <mc:AlternateContent>
          <mc:Choice Requires="wps">
            <w:drawing>
              <wp:anchor distT="0" distB="0" distL="114300" distR="114300" simplePos="0" relativeHeight="251711488" behindDoc="0" locked="0" layoutInCell="1" allowOverlap="1" wp14:anchorId="2EF2C1AA" wp14:editId="0D8A551F">
                <wp:simplePos x="0" y="0"/>
                <wp:positionH relativeFrom="column">
                  <wp:posOffset>9116797</wp:posOffset>
                </wp:positionH>
                <wp:positionV relativeFrom="paragraph">
                  <wp:posOffset>269587</wp:posOffset>
                </wp:positionV>
                <wp:extent cx="519881" cy="2772697"/>
                <wp:effectExtent l="0" t="0" r="0" b="0"/>
                <wp:wrapNone/>
                <wp:docPr id="34" name="Text Box 34"/>
                <wp:cNvGraphicFramePr/>
                <a:graphic xmlns:a="http://schemas.openxmlformats.org/drawingml/2006/main">
                  <a:graphicData uri="http://schemas.microsoft.com/office/word/2010/wordprocessingShape">
                    <wps:wsp>
                      <wps:cNvSpPr txBox="1"/>
                      <wps:spPr>
                        <a:xfrm>
                          <a:off x="0" y="0"/>
                          <a:ext cx="519881" cy="2772697"/>
                        </a:xfrm>
                        <a:prstGeom prst="rect">
                          <a:avLst/>
                        </a:prstGeom>
                        <a:noFill/>
                        <a:ln w="6350">
                          <a:noFill/>
                        </a:ln>
                      </wps:spPr>
                      <wps:txbx>
                        <w:txbxContent>
                          <w:p w14:paraId="09126B51" w14:textId="232FEB0E" w:rsidR="0064383F" w:rsidRDefault="0064383F" w:rsidP="0064383F">
                            <w:pPr>
                              <w:rPr>
                                <w:rFonts w:ascii="Arial" w:hAnsi="Arial" w:cs="Arial"/>
                                <w:b/>
                                <w:bCs/>
                                <w:sz w:val="22"/>
                                <w:szCs w:val="22"/>
                              </w:rPr>
                            </w:pPr>
                            <w:r>
                              <w:rPr>
                                <w:rFonts w:ascii="Arial" w:hAnsi="Arial" w:cs="Arial"/>
                                <w:b/>
                                <w:bCs/>
                                <w:sz w:val="22"/>
                                <w:szCs w:val="22"/>
                              </w:rPr>
                              <w:t>3</w:t>
                            </w:r>
                          </w:p>
                          <w:p w14:paraId="3156D429" w14:textId="77777777" w:rsidR="0064383F" w:rsidRDefault="0064383F" w:rsidP="0064383F">
                            <w:pPr>
                              <w:rPr>
                                <w:rFonts w:ascii="Arial" w:hAnsi="Arial" w:cs="Arial"/>
                                <w:b/>
                                <w:bCs/>
                                <w:sz w:val="22"/>
                                <w:szCs w:val="22"/>
                              </w:rPr>
                            </w:pPr>
                          </w:p>
                          <w:p w14:paraId="44AD8C67" w14:textId="77777777" w:rsidR="0064383F" w:rsidRDefault="0064383F" w:rsidP="0064383F">
                            <w:pPr>
                              <w:rPr>
                                <w:rFonts w:ascii="Arial" w:hAnsi="Arial" w:cs="Arial"/>
                                <w:b/>
                                <w:bCs/>
                                <w:sz w:val="22"/>
                                <w:szCs w:val="22"/>
                              </w:rPr>
                            </w:pPr>
                          </w:p>
                          <w:p w14:paraId="00593F32" w14:textId="6B15F6E5" w:rsidR="0064383F" w:rsidRDefault="0064383F" w:rsidP="0064383F">
                            <w:pPr>
                              <w:rPr>
                                <w:rFonts w:ascii="Arial" w:hAnsi="Arial" w:cs="Arial"/>
                                <w:b/>
                                <w:bCs/>
                                <w:sz w:val="22"/>
                                <w:szCs w:val="22"/>
                              </w:rPr>
                            </w:pPr>
                            <w:r>
                              <w:rPr>
                                <w:rFonts w:ascii="Arial" w:hAnsi="Arial" w:cs="Arial"/>
                                <w:b/>
                                <w:bCs/>
                                <w:sz w:val="22"/>
                                <w:szCs w:val="22"/>
                              </w:rPr>
                              <w:t>6</w:t>
                            </w:r>
                          </w:p>
                          <w:p w14:paraId="2798A93D" w14:textId="77777777" w:rsidR="0064383F" w:rsidRDefault="0064383F" w:rsidP="0064383F">
                            <w:pPr>
                              <w:rPr>
                                <w:rFonts w:ascii="Arial" w:hAnsi="Arial" w:cs="Arial"/>
                                <w:b/>
                                <w:bCs/>
                                <w:sz w:val="22"/>
                                <w:szCs w:val="22"/>
                              </w:rPr>
                            </w:pPr>
                          </w:p>
                          <w:p w14:paraId="136941D6" w14:textId="77777777" w:rsidR="0064383F" w:rsidRDefault="0064383F" w:rsidP="0064383F">
                            <w:pPr>
                              <w:rPr>
                                <w:rFonts w:ascii="Arial" w:hAnsi="Arial" w:cs="Arial"/>
                                <w:b/>
                                <w:bCs/>
                                <w:sz w:val="22"/>
                                <w:szCs w:val="22"/>
                              </w:rPr>
                            </w:pPr>
                          </w:p>
                          <w:p w14:paraId="09BDB901" w14:textId="26A141E2" w:rsidR="0064383F" w:rsidRDefault="0064383F" w:rsidP="0064383F">
                            <w:pPr>
                              <w:rPr>
                                <w:rFonts w:ascii="Arial" w:hAnsi="Arial" w:cs="Arial"/>
                                <w:b/>
                                <w:bCs/>
                                <w:sz w:val="22"/>
                                <w:szCs w:val="22"/>
                              </w:rPr>
                            </w:pPr>
                            <w:r>
                              <w:rPr>
                                <w:rFonts w:ascii="Arial" w:hAnsi="Arial" w:cs="Arial"/>
                                <w:b/>
                                <w:bCs/>
                                <w:sz w:val="22"/>
                                <w:szCs w:val="22"/>
                              </w:rPr>
                              <w:t>4</w:t>
                            </w:r>
                          </w:p>
                          <w:p w14:paraId="13E9B0FB" w14:textId="77777777" w:rsidR="0064383F" w:rsidRDefault="0064383F" w:rsidP="0064383F">
                            <w:pPr>
                              <w:rPr>
                                <w:rFonts w:ascii="Arial" w:hAnsi="Arial" w:cs="Arial"/>
                                <w:b/>
                                <w:bCs/>
                                <w:sz w:val="22"/>
                                <w:szCs w:val="22"/>
                              </w:rPr>
                            </w:pPr>
                          </w:p>
                          <w:p w14:paraId="6EE9175B" w14:textId="77777777" w:rsidR="0064383F" w:rsidRDefault="0064383F" w:rsidP="0064383F">
                            <w:pPr>
                              <w:rPr>
                                <w:rFonts w:ascii="Arial" w:hAnsi="Arial" w:cs="Arial"/>
                                <w:b/>
                                <w:bCs/>
                                <w:sz w:val="22"/>
                                <w:szCs w:val="22"/>
                              </w:rPr>
                            </w:pPr>
                          </w:p>
                          <w:p w14:paraId="7D8268E8" w14:textId="7F31EEF9" w:rsidR="0064383F" w:rsidRDefault="0064383F" w:rsidP="0064383F">
                            <w:pPr>
                              <w:rPr>
                                <w:rFonts w:ascii="Arial" w:hAnsi="Arial" w:cs="Arial"/>
                                <w:b/>
                                <w:bCs/>
                                <w:sz w:val="22"/>
                                <w:szCs w:val="22"/>
                              </w:rPr>
                            </w:pPr>
                            <w:r>
                              <w:rPr>
                                <w:rFonts w:ascii="Arial" w:hAnsi="Arial" w:cs="Arial"/>
                                <w:b/>
                                <w:bCs/>
                                <w:sz w:val="22"/>
                                <w:szCs w:val="22"/>
                              </w:rPr>
                              <w:t>2</w:t>
                            </w:r>
                          </w:p>
                          <w:p w14:paraId="39A9BC78" w14:textId="3FB024BB" w:rsidR="0064383F" w:rsidRDefault="0064383F" w:rsidP="0064383F">
                            <w:pPr>
                              <w:rPr>
                                <w:rFonts w:ascii="Arial" w:hAnsi="Arial" w:cs="Arial"/>
                                <w:b/>
                                <w:bCs/>
                                <w:sz w:val="22"/>
                                <w:szCs w:val="22"/>
                              </w:rPr>
                            </w:pPr>
                          </w:p>
                          <w:p w14:paraId="637DEB4E" w14:textId="796C99F5" w:rsidR="0064383F" w:rsidRDefault="0064383F" w:rsidP="0064383F">
                            <w:pPr>
                              <w:rPr>
                                <w:rFonts w:ascii="Arial" w:hAnsi="Arial" w:cs="Arial"/>
                                <w:b/>
                                <w:bCs/>
                                <w:sz w:val="22"/>
                                <w:szCs w:val="22"/>
                              </w:rPr>
                            </w:pPr>
                          </w:p>
                          <w:p w14:paraId="565B3D4B" w14:textId="3695333F" w:rsidR="0064383F" w:rsidRDefault="0064383F" w:rsidP="0064383F">
                            <w:pPr>
                              <w:rPr>
                                <w:rFonts w:ascii="Arial" w:hAnsi="Arial" w:cs="Arial"/>
                                <w:b/>
                                <w:bCs/>
                                <w:sz w:val="22"/>
                                <w:szCs w:val="22"/>
                              </w:rPr>
                            </w:pPr>
                            <w:r>
                              <w:rPr>
                                <w:rFonts w:ascii="Arial" w:hAnsi="Arial" w:cs="Arial"/>
                                <w:b/>
                                <w:bCs/>
                                <w:sz w:val="22"/>
                                <w:szCs w:val="22"/>
                              </w:rPr>
                              <w:t>5</w:t>
                            </w:r>
                          </w:p>
                          <w:p w14:paraId="14DBC84A" w14:textId="4E9F6E89" w:rsidR="0064383F" w:rsidRDefault="0064383F" w:rsidP="0064383F">
                            <w:pPr>
                              <w:rPr>
                                <w:rFonts w:ascii="Arial" w:hAnsi="Arial" w:cs="Arial"/>
                                <w:b/>
                                <w:bCs/>
                                <w:sz w:val="22"/>
                                <w:szCs w:val="22"/>
                              </w:rPr>
                            </w:pPr>
                          </w:p>
                          <w:p w14:paraId="55606BB0" w14:textId="6F102AAF" w:rsidR="0064383F" w:rsidRDefault="0064383F" w:rsidP="0064383F">
                            <w:pPr>
                              <w:rPr>
                                <w:rFonts w:ascii="Arial" w:hAnsi="Arial" w:cs="Arial"/>
                                <w:b/>
                                <w:bCs/>
                                <w:sz w:val="22"/>
                                <w:szCs w:val="22"/>
                              </w:rPr>
                            </w:pPr>
                          </w:p>
                          <w:p w14:paraId="5A425D0E" w14:textId="3EF8C810" w:rsidR="0064383F" w:rsidRDefault="0064383F" w:rsidP="0064383F">
                            <w:pPr>
                              <w:rPr>
                                <w:rFonts w:ascii="Arial" w:hAnsi="Arial" w:cs="Arial"/>
                                <w:b/>
                                <w:bCs/>
                                <w:sz w:val="22"/>
                                <w:szCs w:val="22"/>
                              </w:rPr>
                            </w:pPr>
                            <w:r>
                              <w:rPr>
                                <w:rFonts w:ascii="Arial" w:hAnsi="Arial" w:cs="Arial"/>
                                <w:b/>
                                <w:bCs/>
                                <w:sz w:val="22"/>
                                <w:szCs w:val="22"/>
                              </w:rPr>
                              <w:t>1</w:t>
                            </w:r>
                          </w:p>
                          <w:p w14:paraId="64511C3A" w14:textId="77777777" w:rsidR="0064383F" w:rsidRPr="00352B58" w:rsidRDefault="0064383F" w:rsidP="0064383F">
                            <w:pPr>
                              <w:rPr>
                                <w:rFonts w:ascii="Arial" w:hAnsi="Arial" w:cs="Arial"/>
                                <w:b/>
                                <w:bC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2C1AA" id="Text Box 34" o:spid="_x0000_s1029" type="#_x0000_t202" style="position:absolute;margin-left:717.85pt;margin-top:21.25pt;width:40.95pt;height:218.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" filled="f" stroked="f" strokeweight=".5pt">
                <v:textbox>
                  <w:txbxContent>
                    <w:p w14:paraId="09126B51" w14:textId="232FEB0E" w:rsidR="0064383F" w:rsidRDefault="0064383F" w:rsidP="0064383F">
                      <w:pPr>
                        <w:rPr>
                          <w:rFonts w:ascii="Arial" w:hAnsi="Arial" w:cs="Arial"/>
                          <w:b/>
                          <w:bCs/>
                          <w:sz w:val="22"/>
                          <w:szCs w:val="22"/>
                        </w:rPr>
                      </w:pPr>
                      <w:r>
                        <w:rPr>
                          <w:rFonts w:ascii="Arial" w:hAnsi="Arial" w:cs="Arial"/>
                          <w:b/>
                          <w:bCs/>
                          <w:sz w:val="22"/>
                          <w:szCs w:val="22"/>
                        </w:rPr>
                        <w:t>3</w:t>
                      </w:r>
                    </w:p>
                    <w:p w14:paraId="3156D429" w14:textId="77777777" w:rsidR="0064383F" w:rsidRDefault="0064383F" w:rsidP="0064383F">
                      <w:pPr>
                        <w:rPr>
                          <w:rFonts w:ascii="Arial" w:hAnsi="Arial" w:cs="Arial"/>
                          <w:b/>
                          <w:bCs/>
                          <w:sz w:val="22"/>
                          <w:szCs w:val="22"/>
                        </w:rPr>
                      </w:pPr>
                    </w:p>
                    <w:p w14:paraId="44AD8C67" w14:textId="77777777" w:rsidR="0064383F" w:rsidRDefault="0064383F" w:rsidP="0064383F">
                      <w:pPr>
                        <w:rPr>
                          <w:rFonts w:ascii="Arial" w:hAnsi="Arial" w:cs="Arial"/>
                          <w:b/>
                          <w:bCs/>
                          <w:sz w:val="22"/>
                          <w:szCs w:val="22"/>
                        </w:rPr>
                      </w:pPr>
                    </w:p>
                    <w:p w14:paraId="00593F32" w14:textId="6B15F6E5" w:rsidR="0064383F" w:rsidRDefault="0064383F" w:rsidP="0064383F">
                      <w:pPr>
                        <w:rPr>
                          <w:rFonts w:ascii="Arial" w:hAnsi="Arial" w:cs="Arial"/>
                          <w:b/>
                          <w:bCs/>
                          <w:sz w:val="22"/>
                          <w:szCs w:val="22"/>
                        </w:rPr>
                      </w:pPr>
                      <w:r>
                        <w:rPr>
                          <w:rFonts w:ascii="Arial" w:hAnsi="Arial" w:cs="Arial"/>
                          <w:b/>
                          <w:bCs/>
                          <w:sz w:val="22"/>
                          <w:szCs w:val="22"/>
                        </w:rPr>
                        <w:t>6</w:t>
                      </w:r>
                    </w:p>
                    <w:p w14:paraId="2798A93D" w14:textId="77777777" w:rsidR="0064383F" w:rsidRDefault="0064383F" w:rsidP="0064383F">
                      <w:pPr>
                        <w:rPr>
                          <w:rFonts w:ascii="Arial" w:hAnsi="Arial" w:cs="Arial"/>
                          <w:b/>
                          <w:bCs/>
                          <w:sz w:val="22"/>
                          <w:szCs w:val="22"/>
                        </w:rPr>
                      </w:pPr>
                    </w:p>
                    <w:p w14:paraId="136941D6" w14:textId="77777777" w:rsidR="0064383F" w:rsidRDefault="0064383F" w:rsidP="0064383F">
                      <w:pPr>
                        <w:rPr>
                          <w:rFonts w:ascii="Arial" w:hAnsi="Arial" w:cs="Arial"/>
                          <w:b/>
                          <w:bCs/>
                          <w:sz w:val="22"/>
                          <w:szCs w:val="22"/>
                        </w:rPr>
                      </w:pPr>
                    </w:p>
                    <w:p w14:paraId="09BDB901" w14:textId="26A141E2" w:rsidR="0064383F" w:rsidRDefault="0064383F" w:rsidP="0064383F">
                      <w:pPr>
                        <w:rPr>
                          <w:rFonts w:ascii="Arial" w:hAnsi="Arial" w:cs="Arial"/>
                          <w:b/>
                          <w:bCs/>
                          <w:sz w:val="22"/>
                          <w:szCs w:val="22"/>
                        </w:rPr>
                      </w:pPr>
                      <w:r>
                        <w:rPr>
                          <w:rFonts w:ascii="Arial" w:hAnsi="Arial" w:cs="Arial"/>
                          <w:b/>
                          <w:bCs/>
                          <w:sz w:val="22"/>
                          <w:szCs w:val="22"/>
                        </w:rPr>
                        <w:t>4</w:t>
                      </w:r>
                    </w:p>
                    <w:p w14:paraId="13E9B0FB" w14:textId="77777777" w:rsidR="0064383F" w:rsidRDefault="0064383F" w:rsidP="0064383F">
                      <w:pPr>
                        <w:rPr>
                          <w:rFonts w:ascii="Arial" w:hAnsi="Arial" w:cs="Arial"/>
                          <w:b/>
                          <w:bCs/>
                          <w:sz w:val="22"/>
                          <w:szCs w:val="22"/>
                        </w:rPr>
                      </w:pPr>
                    </w:p>
                    <w:p w14:paraId="6EE9175B" w14:textId="77777777" w:rsidR="0064383F" w:rsidRDefault="0064383F" w:rsidP="0064383F">
                      <w:pPr>
                        <w:rPr>
                          <w:rFonts w:ascii="Arial" w:hAnsi="Arial" w:cs="Arial"/>
                          <w:b/>
                          <w:bCs/>
                          <w:sz w:val="22"/>
                          <w:szCs w:val="22"/>
                        </w:rPr>
                      </w:pPr>
                    </w:p>
                    <w:p w14:paraId="7D8268E8" w14:textId="7F31EEF9" w:rsidR="0064383F" w:rsidRDefault="0064383F" w:rsidP="0064383F">
                      <w:pPr>
                        <w:rPr>
                          <w:rFonts w:ascii="Arial" w:hAnsi="Arial" w:cs="Arial"/>
                          <w:b/>
                          <w:bCs/>
                          <w:sz w:val="22"/>
                          <w:szCs w:val="22"/>
                        </w:rPr>
                      </w:pPr>
                      <w:r>
                        <w:rPr>
                          <w:rFonts w:ascii="Arial" w:hAnsi="Arial" w:cs="Arial"/>
                          <w:b/>
                          <w:bCs/>
                          <w:sz w:val="22"/>
                          <w:szCs w:val="22"/>
                        </w:rPr>
                        <w:t>2</w:t>
                      </w:r>
                    </w:p>
                    <w:p w14:paraId="39A9BC78" w14:textId="3FB024BB" w:rsidR="0064383F" w:rsidRDefault="0064383F" w:rsidP="0064383F">
                      <w:pPr>
                        <w:rPr>
                          <w:rFonts w:ascii="Arial" w:hAnsi="Arial" w:cs="Arial"/>
                          <w:b/>
                          <w:bCs/>
                          <w:sz w:val="22"/>
                          <w:szCs w:val="22"/>
                        </w:rPr>
                      </w:pPr>
                    </w:p>
                    <w:p w14:paraId="637DEB4E" w14:textId="796C99F5" w:rsidR="0064383F" w:rsidRDefault="0064383F" w:rsidP="0064383F">
                      <w:pPr>
                        <w:rPr>
                          <w:rFonts w:ascii="Arial" w:hAnsi="Arial" w:cs="Arial"/>
                          <w:b/>
                          <w:bCs/>
                          <w:sz w:val="22"/>
                          <w:szCs w:val="22"/>
                        </w:rPr>
                      </w:pPr>
                    </w:p>
                    <w:p w14:paraId="565B3D4B" w14:textId="3695333F" w:rsidR="0064383F" w:rsidRDefault="0064383F" w:rsidP="0064383F">
                      <w:pPr>
                        <w:rPr>
                          <w:rFonts w:ascii="Arial" w:hAnsi="Arial" w:cs="Arial"/>
                          <w:b/>
                          <w:bCs/>
                          <w:sz w:val="22"/>
                          <w:szCs w:val="22"/>
                        </w:rPr>
                      </w:pPr>
                      <w:r>
                        <w:rPr>
                          <w:rFonts w:ascii="Arial" w:hAnsi="Arial" w:cs="Arial"/>
                          <w:b/>
                          <w:bCs/>
                          <w:sz w:val="22"/>
                          <w:szCs w:val="22"/>
                        </w:rPr>
                        <w:t>5</w:t>
                      </w:r>
                    </w:p>
                    <w:p w14:paraId="14DBC84A" w14:textId="4E9F6E89" w:rsidR="0064383F" w:rsidRDefault="0064383F" w:rsidP="0064383F">
                      <w:pPr>
                        <w:rPr>
                          <w:rFonts w:ascii="Arial" w:hAnsi="Arial" w:cs="Arial"/>
                          <w:b/>
                          <w:bCs/>
                          <w:sz w:val="22"/>
                          <w:szCs w:val="22"/>
                        </w:rPr>
                      </w:pPr>
                    </w:p>
                    <w:p w14:paraId="55606BB0" w14:textId="6F102AAF" w:rsidR="0064383F" w:rsidRDefault="0064383F" w:rsidP="0064383F">
                      <w:pPr>
                        <w:rPr>
                          <w:rFonts w:ascii="Arial" w:hAnsi="Arial" w:cs="Arial"/>
                          <w:b/>
                          <w:bCs/>
                          <w:sz w:val="22"/>
                          <w:szCs w:val="22"/>
                        </w:rPr>
                      </w:pPr>
                    </w:p>
                    <w:p w14:paraId="5A425D0E" w14:textId="3EF8C810" w:rsidR="0064383F" w:rsidRDefault="0064383F" w:rsidP="0064383F">
                      <w:pPr>
                        <w:rPr>
                          <w:rFonts w:ascii="Arial" w:hAnsi="Arial" w:cs="Arial"/>
                          <w:b/>
                          <w:bCs/>
                          <w:sz w:val="22"/>
                          <w:szCs w:val="22"/>
                        </w:rPr>
                      </w:pPr>
                      <w:r>
                        <w:rPr>
                          <w:rFonts w:ascii="Arial" w:hAnsi="Arial" w:cs="Arial"/>
                          <w:b/>
                          <w:bCs/>
                          <w:sz w:val="22"/>
                          <w:szCs w:val="22"/>
                        </w:rPr>
                        <w:t>1</w:t>
                      </w:r>
                    </w:p>
                    <w:p w14:paraId="64511C3A" w14:textId="77777777" w:rsidR="0064383F" w:rsidRPr="00352B58" w:rsidRDefault="0064383F" w:rsidP="0064383F">
                      <w:pPr>
                        <w:rPr>
                          <w:rFonts w:ascii="Arial" w:hAnsi="Arial" w:cs="Arial"/>
                          <w:b/>
                          <w:bCs/>
                          <w:sz w:val="22"/>
                          <w:szCs w:val="22"/>
                        </w:rPr>
                      </w:pPr>
                    </w:p>
                  </w:txbxContent>
                </v:textbox>
              </v:shape>
            </w:pict>
          </mc:Fallback>
        </mc:AlternateContent>
      </w:r>
      <w:r w:rsidR="00F168B8">
        <w:rPr>
          <w:noProof/>
        </w:rPr>
        <w:drawing>
          <wp:inline distT="0" distB="0" distL="0" distR="0" wp14:anchorId="1F9F08AD" wp14:editId="62A1A657">
            <wp:extent cx="9576435" cy="3192145"/>
            <wp:effectExtent l="0" t="0" r="0" b="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18" cstate="print">
                      <a:extLst>
                        <a:ext uri="{28A0092B-C50C-407E-A947-70E740481C1C}">
                          <a14:useLocalDpi xmlns:a14="http://schemas.microsoft.com/office/drawing/2010/main"/>
                        </a:ext>
                      </a:extLst>
                    </a:blip>
                    <a:stretch>
                      <a:fillRect/>
                    </a:stretch>
                  </pic:blipFill>
                  <pic:spPr>
                    <a:xfrm>
                      <a:off x="0" y="0"/>
                      <a:ext cx="9576435" cy="3192145"/>
                    </a:xfrm>
                    <a:prstGeom prst="rect">
                      <a:avLst/>
                    </a:prstGeom>
                  </pic:spPr>
                </pic:pic>
              </a:graphicData>
            </a:graphic>
          </wp:inline>
        </w:drawing>
      </w:r>
    </w:p>
    <w:p w14:paraId="298D46C9" w14:textId="6639631E" w:rsidR="002D62A1" w:rsidRDefault="002D62A1"/>
    <w:p w14:paraId="2BE158C6" w14:textId="21DD81BE" w:rsidR="00686767" w:rsidRDefault="0080668C">
      <w:pPr>
        <w:sectPr w:rsidR="00686767">
          <w:pgSz w:w="16838" w:h="11906" w:orient="landscape"/>
          <w:pgMar w:top="969" w:right="849" w:bottom="872" w:left="908" w:header="708" w:footer="708" w:gutter="0"/>
          <w:pgNumType w:start="0"/>
          <w:cols w:space="720"/>
          <w:titlePg/>
        </w:sectPr>
      </w:pPr>
      <w:r w:rsidRPr="00F84BB6">
        <w:rPr>
          <w:b/>
          <w:bCs/>
        </w:rPr>
        <w:t>Figure S</w:t>
      </w:r>
      <w:r w:rsidR="00F00FE1">
        <w:rPr>
          <w:b/>
          <w:bCs/>
        </w:rPr>
        <w:t>9</w:t>
      </w:r>
      <w:r>
        <w:t xml:space="preserve">. Heatmap of the mixture coefficient matrices, reflecting the probability of allocation of </w:t>
      </w:r>
      <w:r w:rsidR="00464B1C">
        <w:t>1,733</w:t>
      </w:r>
      <w:r>
        <w:t xml:space="preserve"> plasmid</w:t>
      </w:r>
      <w:r w:rsidR="00351F0A">
        <w:t>-encoded</w:t>
      </w:r>
      <w:r>
        <w:t xml:space="preserve"> genes (x-axis) to </w:t>
      </w:r>
      <w:r w:rsidR="00F168B8">
        <w:t>six</w:t>
      </w:r>
      <w:r>
        <w:t xml:space="preserve"> different groups (y-axis) based on their presence or absence in </w:t>
      </w:r>
      <w:r w:rsidR="00464B1C">
        <w:t>331</w:t>
      </w:r>
      <w:r>
        <w:t xml:space="preserve"> samples using NMF. The legend below shows the probability of allocation (as per the legend: high in red, low in yellow) to the different groups (“basis”). </w:t>
      </w:r>
      <w:r w:rsidR="00F168B8" w:rsidRPr="00F168B8">
        <w:t>286, 584, 1,065</w:t>
      </w:r>
      <w:r w:rsidR="009F4BD8">
        <w:t xml:space="preserve"> (corresponding to the five </w:t>
      </w:r>
      <w:r w:rsidR="009F4BD8">
        <w:rPr>
          <w:i/>
          <w:iCs/>
        </w:rPr>
        <w:t>E. coli</w:t>
      </w:r>
      <w:r w:rsidR="009F4BD8">
        <w:t>)</w:t>
      </w:r>
      <w:r w:rsidR="00F168B8" w:rsidRPr="00F168B8">
        <w:t xml:space="preserve">, 482, 324 and 416 </w:t>
      </w:r>
      <w:r w:rsidR="00C6476A">
        <w:t xml:space="preserve">plasmid-encoded genes had high probabilities of being allocated to each </w:t>
      </w:r>
      <w:r w:rsidR="00F168B8">
        <w:t xml:space="preserve">respective </w:t>
      </w:r>
      <w:r w:rsidR="00C6476A">
        <w:t>rank</w:t>
      </w:r>
      <w:r>
        <w:t>.</w:t>
      </w:r>
      <w:r w:rsidR="00C3373F">
        <w:t xml:space="preserve"> See full figure on FigShare at </w:t>
      </w:r>
      <w:r w:rsidR="00C3373F" w:rsidRPr="00A376AF">
        <w:t>https://doi.org/10.6084/m9.figshare.19525591</w:t>
      </w:r>
      <w:r w:rsidR="00C3373F">
        <w:t xml:space="preserve"> and data at </w:t>
      </w:r>
      <w:r w:rsidR="00C3373F" w:rsidRPr="00A376AF">
        <w:t>https://doi.org/10.6084/m9.figshare.19525597</w:t>
      </w:r>
    </w:p>
    <w:p w14:paraId="631E383C" w14:textId="24572C61" w:rsidR="00464B1C" w:rsidRDefault="00F168B8">
      <w:r>
        <w:rPr>
          <w:noProof/>
        </w:rPr>
        <w:lastRenderedPageBreak/>
        <w:drawing>
          <wp:inline distT="0" distB="0" distL="0" distR="0" wp14:anchorId="3F4E4454" wp14:editId="7E5CCDAA">
            <wp:extent cx="5185938" cy="86748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9">
                      <a:extLst>
                        <a:ext uri="{28A0092B-C50C-407E-A947-70E740481C1C}">
                          <a14:useLocalDpi xmlns:a14="http://schemas.microsoft.com/office/drawing/2010/main"/>
                        </a:ext>
                      </a:extLst>
                    </a:blip>
                    <a:srcRect t="1826" r="3478" b="1299"/>
                    <a:stretch/>
                  </pic:blipFill>
                  <pic:spPr bwMode="auto">
                    <a:xfrm>
                      <a:off x="0" y="0"/>
                      <a:ext cx="5185938" cy="8674873"/>
                    </a:xfrm>
                    <a:prstGeom prst="rect">
                      <a:avLst/>
                    </a:prstGeom>
                    <a:ln>
                      <a:noFill/>
                    </a:ln>
                    <a:extLst>
                      <a:ext uri="{53640926-AAD7-44D8-BBD7-CCE9431645EC}">
                        <a14:shadowObscured xmlns:a14="http://schemas.microsoft.com/office/drawing/2010/main"/>
                      </a:ext>
                    </a:extLst>
                  </pic:spPr>
                </pic:pic>
              </a:graphicData>
            </a:graphic>
          </wp:inline>
        </w:drawing>
      </w:r>
    </w:p>
    <w:p w14:paraId="6E5D2C53" w14:textId="77777777" w:rsidR="00F168B8" w:rsidRDefault="00F168B8"/>
    <w:p w14:paraId="753937D9" w14:textId="6CCD7335" w:rsidR="002D62A1" w:rsidRDefault="0080668C">
      <w:r w:rsidRPr="00F84BB6">
        <w:rPr>
          <w:b/>
          <w:bCs/>
        </w:rPr>
        <w:t>Figure S</w:t>
      </w:r>
      <w:r w:rsidR="00F00FE1">
        <w:rPr>
          <w:b/>
          <w:bCs/>
        </w:rPr>
        <w:t>10</w:t>
      </w:r>
      <w:r>
        <w:t xml:space="preserve">. </w:t>
      </w:r>
      <w:r w:rsidR="00352B58">
        <w:t>The f</w:t>
      </w:r>
      <w:r>
        <w:t xml:space="preserve">requency </w:t>
      </w:r>
      <w:r w:rsidR="00352B58">
        <w:t>(y-axis) of the log10-scaled probabilities of allocating (x-axis)</w:t>
      </w:r>
      <w:r>
        <w:t xml:space="preserve"> the </w:t>
      </w:r>
      <w:r w:rsidR="00464B1C">
        <w:t>331</w:t>
      </w:r>
      <w:r>
        <w:t xml:space="preserve"> samples to each of </w:t>
      </w:r>
      <w:r w:rsidR="009B2D92">
        <w:t>seven</w:t>
      </w:r>
      <w:r>
        <w:t xml:space="preserve"> ranks from NMF based on their presence-absence rates in </w:t>
      </w:r>
      <w:r w:rsidR="00464B1C">
        <w:t>1,733</w:t>
      </w:r>
      <w:r w:rsidR="003D4B31">
        <w:t xml:space="preserve"> </w:t>
      </w:r>
      <w:r>
        <w:t>plasmid</w:t>
      </w:r>
      <w:r w:rsidR="00351F0A">
        <w:t>-encoded</w:t>
      </w:r>
      <w:r>
        <w:t xml:space="preserve"> genes. </w:t>
      </w:r>
      <w:r w:rsidR="00097BC3" w:rsidRPr="00097BC3">
        <w:t>160</w:t>
      </w:r>
      <w:r w:rsidR="00097BC3">
        <w:t xml:space="preserve">, </w:t>
      </w:r>
      <w:r w:rsidR="00097BC3" w:rsidRPr="00097BC3">
        <w:t>71</w:t>
      </w:r>
      <w:r w:rsidR="00097BC3">
        <w:t xml:space="preserve">, </w:t>
      </w:r>
      <w:r w:rsidR="00097BC3" w:rsidRPr="00097BC3">
        <w:t>5</w:t>
      </w:r>
      <w:r w:rsidR="009F4BD8">
        <w:t xml:space="preserve"> (corresponding to the five </w:t>
      </w:r>
      <w:r w:rsidR="009F4BD8">
        <w:rPr>
          <w:i/>
          <w:iCs/>
        </w:rPr>
        <w:t>E. coli</w:t>
      </w:r>
      <w:r w:rsidR="009F4BD8">
        <w:t>)</w:t>
      </w:r>
      <w:r w:rsidR="00097BC3">
        <w:t>,</w:t>
      </w:r>
      <w:r w:rsidR="00097BC3" w:rsidRPr="00097BC3">
        <w:t xml:space="preserve"> 21 136 </w:t>
      </w:r>
      <w:r w:rsidR="00097BC3">
        <w:t>and</w:t>
      </w:r>
      <w:r w:rsidR="00097BC3" w:rsidRPr="00097BC3">
        <w:t xml:space="preserve"> 71</w:t>
      </w:r>
      <w:r w:rsidR="00097BC3">
        <w:t xml:space="preserve"> samples had high probabilities of being allocated to each respective rank.</w:t>
      </w:r>
      <w:r>
        <w:br w:type="page"/>
      </w:r>
    </w:p>
    <w:p w14:paraId="24ED1AC3" w14:textId="4DF3B7FB" w:rsidR="003E24E4" w:rsidRDefault="00F168B8">
      <w:pPr>
        <w:rPr>
          <w:b/>
          <w:bCs/>
        </w:rPr>
      </w:pPr>
      <w:r>
        <w:rPr>
          <w:b/>
          <w:bCs/>
          <w:noProof/>
        </w:rPr>
        <w:lastRenderedPageBreak/>
        <w:drawing>
          <wp:inline distT="0" distB="0" distL="0" distR="0" wp14:anchorId="19E604AF" wp14:editId="1360A667">
            <wp:extent cx="5161535" cy="8579458"/>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0">
                      <a:extLst>
                        <a:ext uri="{28A0092B-C50C-407E-A947-70E740481C1C}">
                          <a14:useLocalDpi xmlns:a14="http://schemas.microsoft.com/office/drawing/2010/main"/>
                        </a:ext>
                      </a:extLst>
                    </a:blip>
                    <a:srcRect t="1913" r="3040" b="1387"/>
                    <a:stretch/>
                  </pic:blipFill>
                  <pic:spPr bwMode="auto">
                    <a:xfrm>
                      <a:off x="0" y="0"/>
                      <a:ext cx="5177062" cy="8605267"/>
                    </a:xfrm>
                    <a:prstGeom prst="rect">
                      <a:avLst/>
                    </a:prstGeom>
                    <a:ln>
                      <a:noFill/>
                    </a:ln>
                    <a:extLst>
                      <a:ext uri="{53640926-AAD7-44D8-BBD7-CCE9431645EC}">
                        <a14:shadowObscured xmlns:a14="http://schemas.microsoft.com/office/drawing/2010/main"/>
                      </a:ext>
                    </a:extLst>
                  </pic:spPr>
                </pic:pic>
              </a:graphicData>
            </a:graphic>
          </wp:inline>
        </w:drawing>
      </w:r>
    </w:p>
    <w:p w14:paraId="252C9EC7" w14:textId="77777777" w:rsidR="003E24E4" w:rsidRDefault="003E24E4">
      <w:pPr>
        <w:rPr>
          <w:b/>
          <w:bCs/>
        </w:rPr>
      </w:pPr>
    </w:p>
    <w:p w14:paraId="16FA08BC" w14:textId="714F64F2" w:rsidR="002D62A1" w:rsidRDefault="0080668C">
      <w:r w:rsidRPr="00F84BB6">
        <w:rPr>
          <w:b/>
          <w:bCs/>
        </w:rPr>
        <w:t>Figure S1</w:t>
      </w:r>
      <w:r w:rsidR="00F00FE1">
        <w:rPr>
          <w:b/>
          <w:bCs/>
        </w:rPr>
        <w:t>1</w:t>
      </w:r>
      <w:r>
        <w:t xml:space="preserve">. </w:t>
      </w:r>
      <w:r w:rsidR="00F84BB6">
        <w:t xml:space="preserve">The frequency (y-axis) of the log10-scaled probabilities of allocating (x-axis) the </w:t>
      </w:r>
      <w:r w:rsidR="00464B1C">
        <w:t>1,733</w:t>
      </w:r>
      <w:r w:rsidR="00F84BB6">
        <w:t xml:space="preserve"> plasmid-encoded genes to each of </w:t>
      </w:r>
      <w:r w:rsidR="00464B1C">
        <w:t>six</w:t>
      </w:r>
      <w:r w:rsidR="00F84BB6">
        <w:t xml:space="preserve"> ranks from NMF based on their presence-absence rates in </w:t>
      </w:r>
      <w:r w:rsidR="00464B1C">
        <w:t>331</w:t>
      </w:r>
      <w:r w:rsidR="00F84BB6">
        <w:t xml:space="preserve"> samples. </w:t>
      </w:r>
      <w:r w:rsidR="00F168B8" w:rsidRPr="00F168B8">
        <w:t>286, 584, 1,065</w:t>
      </w:r>
      <w:r w:rsidR="009F4BD8">
        <w:t xml:space="preserve"> (corresponding to the five </w:t>
      </w:r>
      <w:r w:rsidR="009F4BD8">
        <w:rPr>
          <w:i/>
          <w:iCs/>
        </w:rPr>
        <w:t>E. coli</w:t>
      </w:r>
      <w:r w:rsidR="009F4BD8">
        <w:t>)</w:t>
      </w:r>
      <w:r w:rsidR="00F168B8" w:rsidRPr="00F168B8">
        <w:t xml:space="preserve">, 482, 324 and 416 </w:t>
      </w:r>
      <w:r w:rsidR="00F168B8">
        <w:t xml:space="preserve">plasmid-encoded genes had high probabilities of being allocated to each respective rank. </w:t>
      </w:r>
      <w:r>
        <w:br w:type="page"/>
      </w:r>
    </w:p>
    <w:p w14:paraId="25D9D725" w14:textId="0EF1DB33" w:rsidR="002D62A1" w:rsidRDefault="009C1C3F">
      <w:pPr>
        <w:sectPr w:rsidR="002D62A1">
          <w:pgSz w:w="11906" w:h="16838"/>
          <w:pgMar w:top="908" w:right="969" w:bottom="849" w:left="872" w:header="708" w:footer="708" w:gutter="0"/>
          <w:pgNumType w:start="0"/>
          <w:cols w:space="720"/>
          <w:titlePg/>
        </w:sectPr>
      </w:pPr>
      <w:r>
        <w:rPr>
          <w:noProof/>
        </w:rPr>
        <w:lastRenderedPageBreak/>
        <w:drawing>
          <wp:anchor distT="0" distB="0" distL="114300" distR="114300" simplePos="0" relativeHeight="251707392" behindDoc="0" locked="0" layoutInCell="1" allowOverlap="1" wp14:anchorId="70F2F34E" wp14:editId="6D04ABF0">
            <wp:simplePos x="0" y="0"/>
            <wp:positionH relativeFrom="column">
              <wp:posOffset>6350</wp:posOffset>
            </wp:positionH>
            <wp:positionV relativeFrom="paragraph">
              <wp:posOffset>3175</wp:posOffset>
            </wp:positionV>
            <wp:extent cx="3254375" cy="942911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1" cstate="print">
                      <a:extLst>
                        <a:ext uri="{28A0092B-C50C-407E-A947-70E740481C1C}">
                          <a14:useLocalDpi xmlns:a14="http://schemas.microsoft.com/office/drawing/2010/main"/>
                        </a:ext>
                      </a:extLst>
                    </a:blip>
                    <a:stretch>
                      <a:fillRect/>
                    </a:stretch>
                  </pic:blipFill>
                  <pic:spPr>
                    <a:xfrm>
                      <a:off x="0" y="0"/>
                      <a:ext cx="3254375" cy="942911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5584" behindDoc="0" locked="0" layoutInCell="1" allowOverlap="1" wp14:anchorId="71B8E066" wp14:editId="774B74AA">
                <wp:simplePos x="0" y="0"/>
                <wp:positionH relativeFrom="column">
                  <wp:posOffset>85377</wp:posOffset>
                </wp:positionH>
                <wp:positionV relativeFrom="paragraph">
                  <wp:posOffset>9373665</wp:posOffset>
                </wp:positionV>
                <wp:extent cx="2782529" cy="291281"/>
                <wp:effectExtent l="0" t="0" r="0" b="0"/>
                <wp:wrapNone/>
                <wp:docPr id="37" name="Text Box 37"/>
                <wp:cNvGraphicFramePr/>
                <a:graphic xmlns:a="http://schemas.openxmlformats.org/drawingml/2006/main">
                  <a:graphicData uri="http://schemas.microsoft.com/office/word/2010/wordprocessingShape">
                    <wps:wsp>
                      <wps:cNvSpPr txBox="1"/>
                      <wps:spPr>
                        <a:xfrm>
                          <a:off x="0" y="0"/>
                          <a:ext cx="2782529" cy="291281"/>
                        </a:xfrm>
                        <a:prstGeom prst="rect">
                          <a:avLst/>
                        </a:prstGeom>
                        <a:noFill/>
                        <a:ln w="6350">
                          <a:noFill/>
                        </a:ln>
                      </wps:spPr>
                      <wps:txbx>
                        <w:txbxContent>
                          <w:p w14:paraId="24B48487" w14:textId="12052F55" w:rsidR="009C1C3F" w:rsidRPr="00352B58" w:rsidRDefault="009C1C3F" w:rsidP="009C1C3F">
                            <w:pPr>
                              <w:rPr>
                                <w:rFonts w:ascii="Arial" w:hAnsi="Arial" w:cs="Arial"/>
                                <w:b/>
                                <w:bCs/>
                                <w:sz w:val="22"/>
                                <w:szCs w:val="22"/>
                              </w:rPr>
                            </w:pPr>
                            <w:r>
                              <w:rPr>
                                <w:rFonts w:ascii="Arial" w:hAnsi="Arial" w:cs="Arial"/>
                                <w:b/>
                                <w:bCs/>
                                <w:sz w:val="22"/>
                                <w:szCs w:val="22"/>
                              </w:rPr>
                              <w:t>1        2          3       4         5         6        7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8E066" id="Text Box 37" o:spid="_x0000_s1030" type="#_x0000_t202" style="position:absolute;margin-left:6.7pt;margin-top:738.1pt;width:219.1pt;height:22.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" filled="f" stroked="f" strokeweight=".5pt">
                <v:textbox>
                  <w:txbxContent>
                    <w:p w14:paraId="24B48487" w14:textId="12052F55" w:rsidR="009C1C3F" w:rsidRPr="00352B58" w:rsidRDefault="009C1C3F" w:rsidP="009C1C3F">
                      <w:pPr>
                        <w:rPr>
                          <w:rFonts w:ascii="Arial" w:hAnsi="Arial" w:cs="Arial"/>
                          <w:b/>
                          <w:bCs/>
                          <w:sz w:val="22"/>
                          <w:szCs w:val="22"/>
                        </w:rPr>
                      </w:pPr>
                      <w:r>
                        <w:rPr>
                          <w:rFonts w:ascii="Arial" w:hAnsi="Arial" w:cs="Arial"/>
                          <w:b/>
                          <w:bCs/>
                          <w:sz w:val="22"/>
                          <w:szCs w:val="22"/>
                        </w:rPr>
                        <w:t>1        2          3       4         5         6        7</w:t>
                      </w:r>
                    </w:p>
                  </w:txbxContent>
                </v:textbox>
              </v:shape>
            </w:pict>
          </mc:Fallback>
        </mc:AlternateContent>
      </w:r>
      <w:r w:rsidR="0080668C" w:rsidRPr="00F84BB6">
        <w:rPr>
          <w:b/>
          <w:bCs/>
        </w:rPr>
        <w:t>Figure S1</w:t>
      </w:r>
      <w:r w:rsidR="00F00FE1">
        <w:rPr>
          <w:b/>
          <w:bCs/>
        </w:rPr>
        <w:t>2</w:t>
      </w:r>
      <w:r w:rsidR="0080668C" w:rsidRPr="00C37C0F">
        <w:t xml:space="preserve">. Heatmap of the basis coefficient matrices, reflecting the probability of allocation of the </w:t>
      </w:r>
      <w:r w:rsidR="000B488C">
        <w:t>481</w:t>
      </w:r>
      <w:r w:rsidR="0080668C" w:rsidRPr="00C37C0F">
        <w:t xml:space="preserve"> samples (y-axis) to </w:t>
      </w:r>
      <w:r w:rsidR="00012306">
        <w:t>seven</w:t>
      </w:r>
      <w:r w:rsidR="0080668C" w:rsidRPr="00C37C0F">
        <w:t xml:space="preserve"> different groups (x-axis) based on their plasmid gene PPI rates </w:t>
      </w:r>
      <w:r w:rsidR="002C5533" w:rsidRPr="00C37C0F">
        <w:t xml:space="preserve">in </w:t>
      </w:r>
      <w:r w:rsidR="000B488C">
        <w:t>2,363</w:t>
      </w:r>
      <w:r w:rsidR="002C5533" w:rsidRPr="00C37C0F">
        <w:t xml:space="preserve"> plasmid-encoded genes </w:t>
      </w:r>
      <w:r w:rsidR="0080668C" w:rsidRPr="00C37C0F">
        <w:t xml:space="preserve">using NMF. The legend below shows the probability of allocation (as per the legend: high in red, low in yellow) to the different groups (“basis”). </w:t>
      </w:r>
      <w:r w:rsidR="001258F2">
        <w:t xml:space="preserve">The six </w:t>
      </w:r>
      <w:r w:rsidR="001258F2">
        <w:rPr>
          <w:i/>
          <w:iCs/>
        </w:rPr>
        <w:t xml:space="preserve">E. coli </w:t>
      </w:r>
      <w:r w:rsidR="001258F2">
        <w:t xml:space="preserve">samples were allocated to rank </w:t>
      </w:r>
      <w:r w:rsidR="0064383F">
        <w:t>5</w:t>
      </w:r>
      <w:r w:rsidR="001258F2">
        <w:t xml:space="preserve">. </w:t>
      </w:r>
      <w:r w:rsidR="003B4660" w:rsidRPr="00C37C0F">
        <w:t>See full figure on FigShare at https://doi.org/10.6084/m9.figshare.19611276 and data at https://doi.org/10.6084/m9.figshare.19611279.</w:t>
      </w:r>
    </w:p>
    <w:p w14:paraId="0863A84A" w14:textId="106F2B1C" w:rsidR="001258F2" w:rsidRDefault="0064383F">
      <w:r>
        <w:rPr>
          <w:noProof/>
        </w:rPr>
        <w:lastRenderedPageBreak/>
        <mc:AlternateContent>
          <mc:Choice Requires="wps">
            <w:drawing>
              <wp:anchor distT="0" distB="0" distL="114300" distR="114300" simplePos="0" relativeHeight="251713536" behindDoc="0" locked="0" layoutInCell="1" allowOverlap="1" wp14:anchorId="13D597C2" wp14:editId="55BE25E5">
                <wp:simplePos x="0" y="0"/>
                <wp:positionH relativeFrom="column">
                  <wp:posOffset>9458006</wp:posOffset>
                </wp:positionH>
                <wp:positionV relativeFrom="paragraph">
                  <wp:posOffset>97165</wp:posOffset>
                </wp:positionV>
                <wp:extent cx="519881" cy="320707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19881" cy="3207075"/>
                        </a:xfrm>
                        <a:prstGeom prst="rect">
                          <a:avLst/>
                        </a:prstGeom>
                        <a:noFill/>
                        <a:ln w="6350">
                          <a:noFill/>
                        </a:ln>
                      </wps:spPr>
                      <wps:txbx>
                        <w:txbxContent>
                          <w:p w14:paraId="232EC9AA" w14:textId="6C0DD243" w:rsidR="0064383F" w:rsidRDefault="009C1C3F" w:rsidP="0064383F">
                            <w:pPr>
                              <w:rPr>
                                <w:rFonts w:ascii="Arial" w:hAnsi="Arial" w:cs="Arial"/>
                                <w:b/>
                                <w:bCs/>
                                <w:sz w:val="22"/>
                                <w:szCs w:val="22"/>
                              </w:rPr>
                            </w:pPr>
                            <w:r>
                              <w:rPr>
                                <w:rFonts w:ascii="Arial" w:hAnsi="Arial" w:cs="Arial"/>
                                <w:b/>
                                <w:bCs/>
                                <w:sz w:val="22"/>
                                <w:szCs w:val="22"/>
                              </w:rPr>
                              <w:t>1</w:t>
                            </w:r>
                          </w:p>
                          <w:p w14:paraId="54FB4AF5" w14:textId="77777777" w:rsidR="0064383F" w:rsidRDefault="0064383F" w:rsidP="0064383F">
                            <w:pPr>
                              <w:rPr>
                                <w:rFonts w:ascii="Arial" w:hAnsi="Arial" w:cs="Arial"/>
                                <w:b/>
                                <w:bCs/>
                                <w:sz w:val="22"/>
                                <w:szCs w:val="22"/>
                              </w:rPr>
                            </w:pPr>
                          </w:p>
                          <w:p w14:paraId="47778ECB" w14:textId="77777777" w:rsidR="0064383F" w:rsidRDefault="0064383F" w:rsidP="0064383F">
                            <w:pPr>
                              <w:rPr>
                                <w:rFonts w:ascii="Arial" w:hAnsi="Arial" w:cs="Arial"/>
                                <w:b/>
                                <w:bCs/>
                                <w:sz w:val="22"/>
                                <w:szCs w:val="22"/>
                              </w:rPr>
                            </w:pPr>
                          </w:p>
                          <w:p w14:paraId="50ADC9E7" w14:textId="167E6EA5" w:rsidR="0064383F" w:rsidRDefault="009C1C3F" w:rsidP="0064383F">
                            <w:pPr>
                              <w:rPr>
                                <w:rFonts w:ascii="Arial" w:hAnsi="Arial" w:cs="Arial"/>
                                <w:b/>
                                <w:bCs/>
                                <w:sz w:val="22"/>
                                <w:szCs w:val="22"/>
                              </w:rPr>
                            </w:pPr>
                            <w:r>
                              <w:rPr>
                                <w:rFonts w:ascii="Arial" w:hAnsi="Arial" w:cs="Arial"/>
                                <w:b/>
                                <w:bCs/>
                                <w:sz w:val="22"/>
                                <w:szCs w:val="22"/>
                              </w:rPr>
                              <w:t>2</w:t>
                            </w:r>
                          </w:p>
                          <w:p w14:paraId="362779B0" w14:textId="77777777" w:rsidR="0064383F" w:rsidRDefault="0064383F" w:rsidP="0064383F">
                            <w:pPr>
                              <w:rPr>
                                <w:rFonts w:ascii="Arial" w:hAnsi="Arial" w:cs="Arial"/>
                                <w:b/>
                                <w:bCs/>
                                <w:sz w:val="22"/>
                                <w:szCs w:val="22"/>
                              </w:rPr>
                            </w:pPr>
                          </w:p>
                          <w:p w14:paraId="23741574" w14:textId="77777777" w:rsidR="0064383F" w:rsidRDefault="0064383F" w:rsidP="0064383F">
                            <w:pPr>
                              <w:rPr>
                                <w:rFonts w:ascii="Arial" w:hAnsi="Arial" w:cs="Arial"/>
                                <w:b/>
                                <w:bCs/>
                                <w:sz w:val="22"/>
                                <w:szCs w:val="22"/>
                              </w:rPr>
                            </w:pPr>
                          </w:p>
                          <w:p w14:paraId="3767C5AE" w14:textId="17583D50" w:rsidR="0064383F" w:rsidRDefault="009C1C3F" w:rsidP="0064383F">
                            <w:pPr>
                              <w:rPr>
                                <w:rFonts w:ascii="Arial" w:hAnsi="Arial" w:cs="Arial"/>
                                <w:b/>
                                <w:bCs/>
                                <w:sz w:val="22"/>
                                <w:szCs w:val="22"/>
                              </w:rPr>
                            </w:pPr>
                            <w:r>
                              <w:rPr>
                                <w:rFonts w:ascii="Arial" w:hAnsi="Arial" w:cs="Arial"/>
                                <w:b/>
                                <w:bCs/>
                                <w:sz w:val="22"/>
                                <w:szCs w:val="22"/>
                              </w:rPr>
                              <w:t>3</w:t>
                            </w:r>
                          </w:p>
                          <w:p w14:paraId="23176314" w14:textId="77777777" w:rsidR="0064383F" w:rsidRDefault="0064383F" w:rsidP="0064383F">
                            <w:pPr>
                              <w:rPr>
                                <w:rFonts w:ascii="Arial" w:hAnsi="Arial" w:cs="Arial"/>
                                <w:b/>
                                <w:bCs/>
                                <w:sz w:val="22"/>
                                <w:szCs w:val="22"/>
                              </w:rPr>
                            </w:pPr>
                          </w:p>
                          <w:p w14:paraId="5340B8F3" w14:textId="77777777" w:rsidR="0064383F" w:rsidRDefault="0064383F" w:rsidP="0064383F">
                            <w:pPr>
                              <w:rPr>
                                <w:rFonts w:ascii="Arial" w:hAnsi="Arial" w:cs="Arial"/>
                                <w:b/>
                                <w:bCs/>
                                <w:sz w:val="22"/>
                                <w:szCs w:val="22"/>
                              </w:rPr>
                            </w:pPr>
                          </w:p>
                          <w:p w14:paraId="75043570" w14:textId="1DEE423E" w:rsidR="0064383F" w:rsidRDefault="009C1C3F" w:rsidP="0064383F">
                            <w:pPr>
                              <w:rPr>
                                <w:rFonts w:ascii="Arial" w:hAnsi="Arial" w:cs="Arial"/>
                                <w:b/>
                                <w:bCs/>
                                <w:sz w:val="22"/>
                                <w:szCs w:val="22"/>
                              </w:rPr>
                            </w:pPr>
                            <w:r>
                              <w:rPr>
                                <w:rFonts w:ascii="Arial" w:hAnsi="Arial" w:cs="Arial"/>
                                <w:b/>
                                <w:bCs/>
                                <w:sz w:val="22"/>
                                <w:szCs w:val="22"/>
                              </w:rPr>
                              <w:t>4</w:t>
                            </w:r>
                          </w:p>
                          <w:p w14:paraId="3D8310DC" w14:textId="77777777" w:rsidR="0064383F" w:rsidRDefault="0064383F" w:rsidP="0064383F">
                            <w:pPr>
                              <w:rPr>
                                <w:rFonts w:ascii="Arial" w:hAnsi="Arial" w:cs="Arial"/>
                                <w:b/>
                                <w:bCs/>
                                <w:sz w:val="22"/>
                                <w:szCs w:val="22"/>
                              </w:rPr>
                            </w:pPr>
                          </w:p>
                          <w:p w14:paraId="682A9578" w14:textId="77777777" w:rsidR="0064383F" w:rsidRDefault="0064383F" w:rsidP="0064383F">
                            <w:pPr>
                              <w:rPr>
                                <w:rFonts w:ascii="Arial" w:hAnsi="Arial" w:cs="Arial"/>
                                <w:b/>
                                <w:bCs/>
                                <w:sz w:val="22"/>
                                <w:szCs w:val="22"/>
                              </w:rPr>
                            </w:pPr>
                          </w:p>
                          <w:p w14:paraId="44B51CB9" w14:textId="77777777" w:rsidR="0064383F" w:rsidRDefault="0064383F" w:rsidP="0064383F">
                            <w:pPr>
                              <w:rPr>
                                <w:rFonts w:ascii="Arial" w:hAnsi="Arial" w:cs="Arial"/>
                                <w:b/>
                                <w:bCs/>
                                <w:sz w:val="22"/>
                                <w:szCs w:val="22"/>
                              </w:rPr>
                            </w:pPr>
                            <w:r>
                              <w:rPr>
                                <w:rFonts w:ascii="Arial" w:hAnsi="Arial" w:cs="Arial"/>
                                <w:b/>
                                <w:bCs/>
                                <w:sz w:val="22"/>
                                <w:szCs w:val="22"/>
                              </w:rPr>
                              <w:t>5</w:t>
                            </w:r>
                          </w:p>
                          <w:p w14:paraId="731BAFE8" w14:textId="77777777" w:rsidR="0064383F" w:rsidRDefault="0064383F" w:rsidP="0064383F">
                            <w:pPr>
                              <w:rPr>
                                <w:rFonts w:ascii="Arial" w:hAnsi="Arial" w:cs="Arial"/>
                                <w:b/>
                                <w:bCs/>
                                <w:sz w:val="22"/>
                                <w:szCs w:val="22"/>
                              </w:rPr>
                            </w:pPr>
                          </w:p>
                          <w:p w14:paraId="08385B29" w14:textId="77777777" w:rsidR="0064383F" w:rsidRDefault="0064383F" w:rsidP="0064383F">
                            <w:pPr>
                              <w:rPr>
                                <w:rFonts w:ascii="Arial" w:hAnsi="Arial" w:cs="Arial"/>
                                <w:b/>
                                <w:bCs/>
                                <w:sz w:val="22"/>
                                <w:szCs w:val="22"/>
                              </w:rPr>
                            </w:pPr>
                          </w:p>
                          <w:p w14:paraId="2FA60DE1" w14:textId="5A75CA93" w:rsidR="0064383F" w:rsidRDefault="009C1C3F" w:rsidP="0064383F">
                            <w:pPr>
                              <w:rPr>
                                <w:rFonts w:ascii="Arial" w:hAnsi="Arial" w:cs="Arial"/>
                                <w:b/>
                                <w:bCs/>
                                <w:sz w:val="22"/>
                                <w:szCs w:val="22"/>
                              </w:rPr>
                            </w:pPr>
                            <w:r>
                              <w:rPr>
                                <w:rFonts w:ascii="Arial" w:hAnsi="Arial" w:cs="Arial"/>
                                <w:b/>
                                <w:bCs/>
                                <w:sz w:val="22"/>
                                <w:szCs w:val="22"/>
                              </w:rPr>
                              <w:t>6</w:t>
                            </w:r>
                          </w:p>
                          <w:p w14:paraId="73E95FA3" w14:textId="5B06E22E" w:rsidR="009C1C3F" w:rsidRDefault="009C1C3F" w:rsidP="0064383F">
                            <w:pPr>
                              <w:rPr>
                                <w:rFonts w:ascii="Arial" w:hAnsi="Arial" w:cs="Arial"/>
                                <w:b/>
                                <w:bCs/>
                                <w:sz w:val="22"/>
                                <w:szCs w:val="22"/>
                              </w:rPr>
                            </w:pPr>
                          </w:p>
                          <w:p w14:paraId="139D12A5" w14:textId="77777777" w:rsidR="009C1C3F" w:rsidRDefault="009C1C3F" w:rsidP="0064383F">
                            <w:pPr>
                              <w:rPr>
                                <w:rFonts w:ascii="Arial" w:hAnsi="Arial" w:cs="Arial"/>
                                <w:b/>
                                <w:bCs/>
                                <w:sz w:val="22"/>
                                <w:szCs w:val="22"/>
                              </w:rPr>
                            </w:pPr>
                          </w:p>
                          <w:p w14:paraId="321FE331" w14:textId="477FF9C0" w:rsidR="009C1C3F" w:rsidRPr="00352B58" w:rsidRDefault="009C1C3F" w:rsidP="0064383F">
                            <w:pPr>
                              <w:rPr>
                                <w:rFonts w:ascii="Arial" w:hAnsi="Arial" w:cs="Arial"/>
                                <w:b/>
                                <w:bCs/>
                                <w:sz w:val="22"/>
                                <w:szCs w:val="22"/>
                              </w:rPr>
                            </w:pPr>
                            <w:r>
                              <w:rPr>
                                <w:rFonts w:ascii="Arial" w:hAnsi="Arial" w:cs="Arial"/>
                                <w:b/>
                                <w:bCs/>
                                <w:sz w:val="22"/>
                                <w:szCs w:val="2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597C2" id="Text Box 36" o:spid="_x0000_s1031" type="#_x0000_t202" style="position:absolute;margin-left:744.7pt;margin-top:7.65pt;width:40.95pt;height:252.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" filled="f" stroked="f" strokeweight=".5pt">
                <v:textbox>
                  <w:txbxContent>
                    <w:p w14:paraId="232EC9AA" w14:textId="6C0DD243" w:rsidR="0064383F" w:rsidRDefault="009C1C3F" w:rsidP="0064383F">
                      <w:pPr>
                        <w:rPr>
                          <w:rFonts w:ascii="Arial" w:hAnsi="Arial" w:cs="Arial"/>
                          <w:b/>
                          <w:bCs/>
                          <w:sz w:val="22"/>
                          <w:szCs w:val="22"/>
                        </w:rPr>
                      </w:pPr>
                      <w:r>
                        <w:rPr>
                          <w:rFonts w:ascii="Arial" w:hAnsi="Arial" w:cs="Arial"/>
                          <w:b/>
                          <w:bCs/>
                          <w:sz w:val="22"/>
                          <w:szCs w:val="22"/>
                        </w:rPr>
                        <w:t>1</w:t>
                      </w:r>
                    </w:p>
                    <w:p w14:paraId="54FB4AF5" w14:textId="77777777" w:rsidR="0064383F" w:rsidRDefault="0064383F" w:rsidP="0064383F">
                      <w:pPr>
                        <w:rPr>
                          <w:rFonts w:ascii="Arial" w:hAnsi="Arial" w:cs="Arial"/>
                          <w:b/>
                          <w:bCs/>
                          <w:sz w:val="22"/>
                          <w:szCs w:val="22"/>
                        </w:rPr>
                      </w:pPr>
                    </w:p>
                    <w:p w14:paraId="47778ECB" w14:textId="77777777" w:rsidR="0064383F" w:rsidRDefault="0064383F" w:rsidP="0064383F">
                      <w:pPr>
                        <w:rPr>
                          <w:rFonts w:ascii="Arial" w:hAnsi="Arial" w:cs="Arial"/>
                          <w:b/>
                          <w:bCs/>
                          <w:sz w:val="22"/>
                          <w:szCs w:val="22"/>
                        </w:rPr>
                      </w:pPr>
                    </w:p>
                    <w:p w14:paraId="50ADC9E7" w14:textId="167E6EA5" w:rsidR="0064383F" w:rsidRDefault="009C1C3F" w:rsidP="0064383F">
                      <w:pPr>
                        <w:rPr>
                          <w:rFonts w:ascii="Arial" w:hAnsi="Arial" w:cs="Arial"/>
                          <w:b/>
                          <w:bCs/>
                          <w:sz w:val="22"/>
                          <w:szCs w:val="22"/>
                        </w:rPr>
                      </w:pPr>
                      <w:r>
                        <w:rPr>
                          <w:rFonts w:ascii="Arial" w:hAnsi="Arial" w:cs="Arial"/>
                          <w:b/>
                          <w:bCs/>
                          <w:sz w:val="22"/>
                          <w:szCs w:val="22"/>
                        </w:rPr>
                        <w:t>2</w:t>
                      </w:r>
                    </w:p>
                    <w:p w14:paraId="362779B0" w14:textId="77777777" w:rsidR="0064383F" w:rsidRDefault="0064383F" w:rsidP="0064383F">
                      <w:pPr>
                        <w:rPr>
                          <w:rFonts w:ascii="Arial" w:hAnsi="Arial" w:cs="Arial"/>
                          <w:b/>
                          <w:bCs/>
                          <w:sz w:val="22"/>
                          <w:szCs w:val="22"/>
                        </w:rPr>
                      </w:pPr>
                    </w:p>
                    <w:p w14:paraId="23741574" w14:textId="77777777" w:rsidR="0064383F" w:rsidRDefault="0064383F" w:rsidP="0064383F">
                      <w:pPr>
                        <w:rPr>
                          <w:rFonts w:ascii="Arial" w:hAnsi="Arial" w:cs="Arial"/>
                          <w:b/>
                          <w:bCs/>
                          <w:sz w:val="22"/>
                          <w:szCs w:val="22"/>
                        </w:rPr>
                      </w:pPr>
                    </w:p>
                    <w:p w14:paraId="3767C5AE" w14:textId="17583D50" w:rsidR="0064383F" w:rsidRDefault="009C1C3F" w:rsidP="0064383F">
                      <w:pPr>
                        <w:rPr>
                          <w:rFonts w:ascii="Arial" w:hAnsi="Arial" w:cs="Arial"/>
                          <w:b/>
                          <w:bCs/>
                          <w:sz w:val="22"/>
                          <w:szCs w:val="22"/>
                        </w:rPr>
                      </w:pPr>
                      <w:r>
                        <w:rPr>
                          <w:rFonts w:ascii="Arial" w:hAnsi="Arial" w:cs="Arial"/>
                          <w:b/>
                          <w:bCs/>
                          <w:sz w:val="22"/>
                          <w:szCs w:val="22"/>
                        </w:rPr>
                        <w:t>3</w:t>
                      </w:r>
                    </w:p>
                    <w:p w14:paraId="23176314" w14:textId="77777777" w:rsidR="0064383F" w:rsidRDefault="0064383F" w:rsidP="0064383F">
                      <w:pPr>
                        <w:rPr>
                          <w:rFonts w:ascii="Arial" w:hAnsi="Arial" w:cs="Arial"/>
                          <w:b/>
                          <w:bCs/>
                          <w:sz w:val="22"/>
                          <w:szCs w:val="22"/>
                        </w:rPr>
                      </w:pPr>
                    </w:p>
                    <w:p w14:paraId="5340B8F3" w14:textId="77777777" w:rsidR="0064383F" w:rsidRDefault="0064383F" w:rsidP="0064383F">
                      <w:pPr>
                        <w:rPr>
                          <w:rFonts w:ascii="Arial" w:hAnsi="Arial" w:cs="Arial"/>
                          <w:b/>
                          <w:bCs/>
                          <w:sz w:val="22"/>
                          <w:szCs w:val="22"/>
                        </w:rPr>
                      </w:pPr>
                    </w:p>
                    <w:p w14:paraId="75043570" w14:textId="1DEE423E" w:rsidR="0064383F" w:rsidRDefault="009C1C3F" w:rsidP="0064383F">
                      <w:pPr>
                        <w:rPr>
                          <w:rFonts w:ascii="Arial" w:hAnsi="Arial" w:cs="Arial"/>
                          <w:b/>
                          <w:bCs/>
                          <w:sz w:val="22"/>
                          <w:szCs w:val="22"/>
                        </w:rPr>
                      </w:pPr>
                      <w:r>
                        <w:rPr>
                          <w:rFonts w:ascii="Arial" w:hAnsi="Arial" w:cs="Arial"/>
                          <w:b/>
                          <w:bCs/>
                          <w:sz w:val="22"/>
                          <w:szCs w:val="22"/>
                        </w:rPr>
                        <w:t>4</w:t>
                      </w:r>
                    </w:p>
                    <w:p w14:paraId="3D8310DC" w14:textId="77777777" w:rsidR="0064383F" w:rsidRDefault="0064383F" w:rsidP="0064383F">
                      <w:pPr>
                        <w:rPr>
                          <w:rFonts w:ascii="Arial" w:hAnsi="Arial" w:cs="Arial"/>
                          <w:b/>
                          <w:bCs/>
                          <w:sz w:val="22"/>
                          <w:szCs w:val="22"/>
                        </w:rPr>
                      </w:pPr>
                    </w:p>
                    <w:p w14:paraId="682A9578" w14:textId="77777777" w:rsidR="0064383F" w:rsidRDefault="0064383F" w:rsidP="0064383F">
                      <w:pPr>
                        <w:rPr>
                          <w:rFonts w:ascii="Arial" w:hAnsi="Arial" w:cs="Arial"/>
                          <w:b/>
                          <w:bCs/>
                          <w:sz w:val="22"/>
                          <w:szCs w:val="22"/>
                        </w:rPr>
                      </w:pPr>
                    </w:p>
                    <w:p w14:paraId="44B51CB9" w14:textId="77777777" w:rsidR="0064383F" w:rsidRDefault="0064383F" w:rsidP="0064383F">
                      <w:pPr>
                        <w:rPr>
                          <w:rFonts w:ascii="Arial" w:hAnsi="Arial" w:cs="Arial"/>
                          <w:b/>
                          <w:bCs/>
                          <w:sz w:val="22"/>
                          <w:szCs w:val="22"/>
                        </w:rPr>
                      </w:pPr>
                      <w:r>
                        <w:rPr>
                          <w:rFonts w:ascii="Arial" w:hAnsi="Arial" w:cs="Arial"/>
                          <w:b/>
                          <w:bCs/>
                          <w:sz w:val="22"/>
                          <w:szCs w:val="22"/>
                        </w:rPr>
                        <w:t>5</w:t>
                      </w:r>
                    </w:p>
                    <w:p w14:paraId="731BAFE8" w14:textId="77777777" w:rsidR="0064383F" w:rsidRDefault="0064383F" w:rsidP="0064383F">
                      <w:pPr>
                        <w:rPr>
                          <w:rFonts w:ascii="Arial" w:hAnsi="Arial" w:cs="Arial"/>
                          <w:b/>
                          <w:bCs/>
                          <w:sz w:val="22"/>
                          <w:szCs w:val="22"/>
                        </w:rPr>
                      </w:pPr>
                    </w:p>
                    <w:p w14:paraId="08385B29" w14:textId="77777777" w:rsidR="0064383F" w:rsidRDefault="0064383F" w:rsidP="0064383F">
                      <w:pPr>
                        <w:rPr>
                          <w:rFonts w:ascii="Arial" w:hAnsi="Arial" w:cs="Arial"/>
                          <w:b/>
                          <w:bCs/>
                          <w:sz w:val="22"/>
                          <w:szCs w:val="22"/>
                        </w:rPr>
                      </w:pPr>
                    </w:p>
                    <w:p w14:paraId="2FA60DE1" w14:textId="5A75CA93" w:rsidR="0064383F" w:rsidRDefault="009C1C3F" w:rsidP="0064383F">
                      <w:pPr>
                        <w:rPr>
                          <w:rFonts w:ascii="Arial" w:hAnsi="Arial" w:cs="Arial"/>
                          <w:b/>
                          <w:bCs/>
                          <w:sz w:val="22"/>
                          <w:szCs w:val="22"/>
                        </w:rPr>
                      </w:pPr>
                      <w:r>
                        <w:rPr>
                          <w:rFonts w:ascii="Arial" w:hAnsi="Arial" w:cs="Arial"/>
                          <w:b/>
                          <w:bCs/>
                          <w:sz w:val="22"/>
                          <w:szCs w:val="22"/>
                        </w:rPr>
                        <w:t>6</w:t>
                      </w:r>
                    </w:p>
                    <w:p w14:paraId="73E95FA3" w14:textId="5B06E22E" w:rsidR="009C1C3F" w:rsidRDefault="009C1C3F" w:rsidP="0064383F">
                      <w:pPr>
                        <w:rPr>
                          <w:rFonts w:ascii="Arial" w:hAnsi="Arial" w:cs="Arial"/>
                          <w:b/>
                          <w:bCs/>
                          <w:sz w:val="22"/>
                          <w:szCs w:val="22"/>
                        </w:rPr>
                      </w:pPr>
                    </w:p>
                    <w:p w14:paraId="139D12A5" w14:textId="77777777" w:rsidR="009C1C3F" w:rsidRDefault="009C1C3F" w:rsidP="0064383F">
                      <w:pPr>
                        <w:rPr>
                          <w:rFonts w:ascii="Arial" w:hAnsi="Arial" w:cs="Arial"/>
                          <w:b/>
                          <w:bCs/>
                          <w:sz w:val="22"/>
                          <w:szCs w:val="22"/>
                        </w:rPr>
                      </w:pPr>
                    </w:p>
                    <w:p w14:paraId="321FE331" w14:textId="477FF9C0" w:rsidR="009C1C3F" w:rsidRPr="00352B58" w:rsidRDefault="009C1C3F" w:rsidP="0064383F">
                      <w:pPr>
                        <w:rPr>
                          <w:rFonts w:ascii="Arial" w:hAnsi="Arial" w:cs="Arial"/>
                          <w:b/>
                          <w:bCs/>
                          <w:sz w:val="22"/>
                          <w:szCs w:val="22"/>
                        </w:rPr>
                      </w:pPr>
                      <w:r>
                        <w:rPr>
                          <w:rFonts w:ascii="Arial" w:hAnsi="Arial" w:cs="Arial"/>
                          <w:b/>
                          <w:bCs/>
                          <w:sz w:val="22"/>
                          <w:szCs w:val="22"/>
                        </w:rPr>
                        <w:t>7</w:t>
                      </w:r>
                    </w:p>
                  </w:txbxContent>
                </v:textbox>
              </v:shape>
            </w:pict>
          </mc:Fallback>
        </mc:AlternateContent>
      </w:r>
      <w:r>
        <w:rPr>
          <w:noProof/>
        </w:rPr>
        <w:drawing>
          <wp:inline distT="0" distB="0" distL="0" distR="0" wp14:anchorId="23338A96" wp14:editId="201D7DD2">
            <wp:extent cx="9576435" cy="3305810"/>
            <wp:effectExtent l="0" t="0" r="0" b="0"/>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pic:nvPicPr>
                  <pic:blipFill>
                    <a:blip r:embed="rId22" cstate="print">
                      <a:extLst>
                        <a:ext uri="{28A0092B-C50C-407E-A947-70E740481C1C}">
                          <a14:useLocalDpi xmlns:a14="http://schemas.microsoft.com/office/drawing/2010/main"/>
                        </a:ext>
                      </a:extLst>
                    </a:blip>
                    <a:stretch>
                      <a:fillRect/>
                    </a:stretch>
                  </pic:blipFill>
                  <pic:spPr>
                    <a:xfrm>
                      <a:off x="0" y="0"/>
                      <a:ext cx="9576435" cy="3305810"/>
                    </a:xfrm>
                    <a:prstGeom prst="rect">
                      <a:avLst/>
                    </a:prstGeom>
                  </pic:spPr>
                </pic:pic>
              </a:graphicData>
            </a:graphic>
          </wp:inline>
        </w:drawing>
      </w:r>
    </w:p>
    <w:p w14:paraId="299C29F3" w14:textId="77777777" w:rsidR="0064383F" w:rsidRDefault="0064383F">
      <w:pPr>
        <w:rPr>
          <w:b/>
          <w:bCs/>
        </w:rPr>
      </w:pPr>
    </w:p>
    <w:p w14:paraId="056BBF83" w14:textId="27FD8D0D" w:rsidR="002D62A1" w:rsidRDefault="0080668C">
      <w:pPr>
        <w:sectPr w:rsidR="002D62A1">
          <w:pgSz w:w="16838" w:h="11906" w:orient="landscape"/>
          <w:pgMar w:top="969" w:right="849" w:bottom="872" w:left="908" w:header="708" w:footer="708" w:gutter="0"/>
          <w:pgNumType w:start="0"/>
          <w:cols w:space="720"/>
          <w:titlePg/>
        </w:sectPr>
      </w:pPr>
      <w:r w:rsidRPr="00F84BB6">
        <w:rPr>
          <w:b/>
          <w:bCs/>
        </w:rPr>
        <w:t>Figure S1</w:t>
      </w:r>
      <w:r w:rsidR="00F00FE1">
        <w:rPr>
          <w:b/>
          <w:bCs/>
        </w:rPr>
        <w:t>3</w:t>
      </w:r>
      <w:r>
        <w:t xml:space="preserve">. Heatmap of the mixture coefficient matrices, reflecting the probability of allocation of </w:t>
      </w:r>
      <w:r w:rsidR="000B488C">
        <w:t>2,363</w:t>
      </w:r>
      <w:r>
        <w:t xml:space="preserve"> plasmid</w:t>
      </w:r>
      <w:r w:rsidR="00351F0A">
        <w:t>-encoded</w:t>
      </w:r>
      <w:r>
        <w:t xml:space="preserve"> genes (x-axis) to </w:t>
      </w:r>
      <w:r w:rsidR="00012306">
        <w:t>seven</w:t>
      </w:r>
      <w:r w:rsidR="00012306" w:rsidRPr="00C37C0F">
        <w:t xml:space="preserve"> </w:t>
      </w:r>
      <w:r>
        <w:t xml:space="preserve">different groups (y-axis) based on their PPI rates </w:t>
      </w:r>
      <w:r w:rsidR="002C5533">
        <w:t xml:space="preserve">in </w:t>
      </w:r>
      <w:r w:rsidR="000B488C">
        <w:t>481</w:t>
      </w:r>
      <w:r w:rsidR="002C5533">
        <w:t xml:space="preserve"> samples </w:t>
      </w:r>
      <w:r>
        <w:t xml:space="preserve">using NMF. The legend below shows the probability of allocation (as per the legend: high in red, low in yellow) to the different groups (“basis”). </w:t>
      </w:r>
      <w:r w:rsidR="00AE46C1">
        <w:t xml:space="preserve">Rank 5 corresponded to 238 protein’s PPI rates. </w:t>
      </w:r>
      <w:r w:rsidR="009F4BD8">
        <w:t xml:space="preserve">The six </w:t>
      </w:r>
      <w:r w:rsidR="009F4BD8">
        <w:rPr>
          <w:i/>
          <w:iCs/>
        </w:rPr>
        <w:t xml:space="preserve">E. coli </w:t>
      </w:r>
      <w:r w:rsidR="009F4BD8">
        <w:t xml:space="preserve">samples’ genes were allocated to rank 5. </w:t>
      </w:r>
      <w:r w:rsidR="003B4660">
        <w:t xml:space="preserve">See full figure on FigShare at </w:t>
      </w:r>
      <w:r w:rsidR="003B4660" w:rsidRPr="00A376AF">
        <w:t>https://doi.org/10.6084/m9.figshare.19611282</w:t>
      </w:r>
      <w:r w:rsidR="003B4660">
        <w:t xml:space="preserve"> and data at </w:t>
      </w:r>
      <w:r w:rsidR="003B4660" w:rsidRPr="00A376AF">
        <w:t>https://doi.org/10.6084/m9.figshare.196</w:t>
      </w:r>
      <w:r w:rsidR="009F4BD8">
        <w:t>'</w:t>
      </w:r>
      <w:r w:rsidR="003B4660" w:rsidRPr="00A376AF">
        <w:t>1285</w:t>
      </w:r>
      <w:r w:rsidR="003B4660">
        <w:t xml:space="preserve"> .</w:t>
      </w:r>
    </w:p>
    <w:p w14:paraId="374FF43F" w14:textId="65F6C104" w:rsidR="002D62A1" w:rsidRDefault="00E346CD">
      <w:r>
        <w:rPr>
          <w:noProof/>
        </w:rPr>
        <w:lastRenderedPageBreak/>
        <w:drawing>
          <wp:anchor distT="0" distB="0" distL="114300" distR="114300" simplePos="0" relativeHeight="251716608" behindDoc="0" locked="0" layoutInCell="1" allowOverlap="1" wp14:anchorId="4657A0C7" wp14:editId="1C986036">
            <wp:simplePos x="0" y="0"/>
            <wp:positionH relativeFrom="column">
              <wp:posOffset>0</wp:posOffset>
            </wp:positionH>
            <wp:positionV relativeFrom="paragraph">
              <wp:posOffset>3810</wp:posOffset>
            </wp:positionV>
            <wp:extent cx="5034117" cy="9281344"/>
            <wp:effectExtent l="0" t="0" r="0" b="254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23">
                      <a:extLst>
                        <a:ext uri="{28A0092B-C50C-407E-A947-70E740481C1C}">
                          <a14:useLocalDpi xmlns:a14="http://schemas.microsoft.com/office/drawing/2010/main"/>
                        </a:ext>
                      </a:extLst>
                    </a:blip>
                    <a:srcRect t="1848" r="3622" b="1230"/>
                    <a:stretch/>
                  </pic:blipFill>
                  <pic:spPr bwMode="auto">
                    <a:xfrm>
                      <a:off x="0" y="0"/>
                      <a:ext cx="5034117" cy="92813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08983D" w14:textId="158FD90D" w:rsidR="002D62A1" w:rsidRDefault="0080668C">
      <w:r w:rsidRPr="00F84BB6">
        <w:rPr>
          <w:b/>
          <w:bCs/>
        </w:rPr>
        <w:t>Figure S13</w:t>
      </w:r>
      <w:r>
        <w:t xml:space="preserve">. </w:t>
      </w:r>
      <w:r w:rsidR="00F84BB6">
        <w:t xml:space="preserve">The frequency (y-axis) of the log10-scaled probabilities of allocating (x-axis) the </w:t>
      </w:r>
      <w:r w:rsidR="000B488C">
        <w:t>481</w:t>
      </w:r>
      <w:r w:rsidR="00F84BB6">
        <w:t xml:space="preserve"> samples to each of seven ranks from NMF based on their PPI rates in </w:t>
      </w:r>
      <w:r w:rsidR="000B488C">
        <w:t>2,363</w:t>
      </w:r>
      <w:r w:rsidR="00F84BB6">
        <w:t xml:space="preserve"> plasmid-encoded genes.</w:t>
      </w:r>
      <w:r>
        <w:t xml:space="preserve"> </w:t>
      </w:r>
      <w:r w:rsidR="009F4BD8">
        <w:t xml:space="preserve">The six </w:t>
      </w:r>
      <w:r w:rsidR="009F4BD8">
        <w:rPr>
          <w:i/>
          <w:iCs/>
        </w:rPr>
        <w:t xml:space="preserve">E. coli </w:t>
      </w:r>
      <w:r w:rsidR="009F4BD8">
        <w:t xml:space="preserve">samples were allocated to rank 5. </w:t>
      </w:r>
      <w:r>
        <w:br w:type="page"/>
      </w:r>
    </w:p>
    <w:p w14:paraId="7EFAC442" w14:textId="44171AB7" w:rsidR="002D62A1" w:rsidRDefault="00E346CD" w:rsidP="00F0292D">
      <w:r>
        <w:rPr>
          <w:b/>
          <w:bCs/>
          <w:noProof/>
        </w:rPr>
        <w:lastRenderedPageBreak/>
        <w:drawing>
          <wp:anchor distT="0" distB="0" distL="114300" distR="114300" simplePos="0" relativeHeight="251717632" behindDoc="0" locked="0" layoutInCell="1" allowOverlap="1" wp14:anchorId="7F69C630" wp14:editId="1E4DF077">
            <wp:simplePos x="0" y="0"/>
            <wp:positionH relativeFrom="column">
              <wp:posOffset>0</wp:posOffset>
            </wp:positionH>
            <wp:positionV relativeFrom="paragraph">
              <wp:posOffset>3810</wp:posOffset>
            </wp:positionV>
            <wp:extent cx="5063490" cy="9281115"/>
            <wp:effectExtent l="0" t="0" r="3810" b="317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24">
                      <a:extLst>
                        <a:ext uri="{28A0092B-C50C-407E-A947-70E740481C1C}">
                          <a14:useLocalDpi xmlns:a14="http://schemas.microsoft.com/office/drawing/2010/main"/>
                        </a:ext>
                      </a:extLst>
                    </a:blip>
                    <a:srcRect t="1848" r="3058" b="1230"/>
                    <a:stretch/>
                  </pic:blipFill>
                  <pic:spPr bwMode="auto">
                    <a:xfrm>
                      <a:off x="0" y="0"/>
                      <a:ext cx="5063490" cy="9281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668C" w:rsidRPr="00F84BB6">
        <w:rPr>
          <w:b/>
          <w:bCs/>
        </w:rPr>
        <w:t>Figure S14</w:t>
      </w:r>
      <w:r w:rsidR="0080668C">
        <w:t xml:space="preserve">. </w:t>
      </w:r>
      <w:r w:rsidR="00F84BB6">
        <w:t xml:space="preserve">The frequency (y-axis) of the log10-scaled probabilities of allocating (x-axis) the </w:t>
      </w:r>
      <w:r w:rsidR="000B488C">
        <w:t>2,363</w:t>
      </w:r>
      <w:r w:rsidR="00F84BB6">
        <w:t xml:space="preserve"> plasmid-encoded genes to each of seven ranks from NMF based on their PPI rates in </w:t>
      </w:r>
      <w:r w:rsidR="000B488C">
        <w:t>481</w:t>
      </w:r>
      <w:r w:rsidR="00F84BB6">
        <w:t xml:space="preserve"> samples.</w:t>
      </w:r>
      <w:r w:rsidR="009F4BD8" w:rsidRPr="009F4BD8">
        <w:t xml:space="preserve"> </w:t>
      </w:r>
      <w:r w:rsidR="009F4BD8">
        <w:t xml:space="preserve">The six </w:t>
      </w:r>
      <w:r w:rsidR="009F4BD8">
        <w:rPr>
          <w:i/>
          <w:iCs/>
        </w:rPr>
        <w:t xml:space="preserve">E. coli </w:t>
      </w:r>
      <w:r w:rsidR="009F4BD8">
        <w:t xml:space="preserve">samples’ proteins’ PPI rates were </w:t>
      </w:r>
    </w:p>
    <w:p w14:paraId="6E6B604B" w14:textId="3BFA6227" w:rsidR="002D62A1" w:rsidRDefault="00C23070">
      <w:r w:rsidRPr="00C23070">
        <w:rPr>
          <w:noProof/>
        </w:rPr>
        <w:lastRenderedPageBreak/>
        <w:drawing>
          <wp:inline distT="0" distB="0" distL="0" distR="0" wp14:anchorId="0F944F9B" wp14:editId="57FE1C01">
            <wp:extent cx="6391275" cy="7456805"/>
            <wp:effectExtent l="0" t="0" r="0" b="0"/>
            <wp:docPr id="4" name="Picture 3">
              <a:extLst xmlns:a="http://schemas.openxmlformats.org/drawingml/2006/main">
                <a:ext uri="{FF2B5EF4-FFF2-40B4-BE49-F238E27FC236}">
                  <a16:creationId xmlns:a16="http://schemas.microsoft.com/office/drawing/2014/main" id="{B5C825B7-6E10-2B99-72B6-2DA485F3F8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5C825B7-6E10-2B99-72B6-2DA485F3F8E9}"/>
                        </a:ext>
                      </a:extLst>
                    </pic:cNvPr>
                    <pic:cNvPicPr>
                      <a:picLocks noChangeAspect="1"/>
                    </pic:cNvPicPr>
                  </pic:nvPicPr>
                  <pic:blipFill>
                    <a:blip r:embed="rId25"/>
                    <a:stretch>
                      <a:fillRect/>
                    </a:stretch>
                  </pic:blipFill>
                  <pic:spPr>
                    <a:xfrm>
                      <a:off x="0" y="0"/>
                      <a:ext cx="6391275" cy="7456805"/>
                    </a:xfrm>
                    <a:prstGeom prst="rect">
                      <a:avLst/>
                    </a:prstGeom>
                  </pic:spPr>
                </pic:pic>
              </a:graphicData>
            </a:graphic>
          </wp:inline>
        </w:drawing>
      </w:r>
    </w:p>
    <w:p w14:paraId="2859FEBB" w14:textId="47D1A373" w:rsidR="002D62A1" w:rsidRDefault="002D62A1"/>
    <w:p w14:paraId="1F8E0B8D" w14:textId="65A0FE78" w:rsidR="002D62A1" w:rsidRDefault="0080668C">
      <w:r w:rsidRPr="00F84BB6">
        <w:rPr>
          <w:b/>
          <w:bCs/>
        </w:rPr>
        <w:t>Figure S1</w:t>
      </w:r>
      <w:r w:rsidR="006E0AA1">
        <w:rPr>
          <w:b/>
          <w:bCs/>
        </w:rPr>
        <w:t>5</w:t>
      </w:r>
      <w:r>
        <w:t xml:space="preserve">. The log10-scaled numbers of chromosomal (black) and plasmid (blue) </w:t>
      </w:r>
      <w:r w:rsidR="00FF2C48">
        <w:t>PPIs</w:t>
      </w:r>
      <w:r>
        <w:t xml:space="preserve"> per gene for six </w:t>
      </w:r>
      <w:r>
        <w:rPr>
          <w:i/>
        </w:rPr>
        <w:t>E. coli</w:t>
      </w:r>
      <w:r>
        <w:t xml:space="preserve">: </w:t>
      </w:r>
      <w:r w:rsidR="00530D9D">
        <w:t xml:space="preserve">K-12 </w:t>
      </w:r>
      <w:proofErr w:type="spellStart"/>
      <w:r w:rsidR="00530D9D">
        <w:t>substrain</w:t>
      </w:r>
      <w:proofErr w:type="spellEnd"/>
      <w:r w:rsidR="00530D9D">
        <w:t xml:space="preserve"> </w:t>
      </w:r>
      <w:r w:rsidR="00530D9D" w:rsidRPr="00125876">
        <w:t xml:space="preserve">MG1665 </w:t>
      </w:r>
      <w:r w:rsidRPr="00125876">
        <w:t xml:space="preserve">(top left), </w:t>
      </w:r>
      <w:r w:rsidR="00530D9D" w:rsidRPr="00125876">
        <w:t xml:space="preserve">O157:H7 </w:t>
      </w:r>
      <w:proofErr w:type="spellStart"/>
      <w:r w:rsidR="00530D9D" w:rsidRPr="00125876">
        <w:t>substrain</w:t>
      </w:r>
      <w:proofErr w:type="spellEnd"/>
      <w:r w:rsidR="00530D9D" w:rsidRPr="00125876">
        <w:t xml:space="preserve"> EDL933 </w:t>
      </w:r>
      <w:r w:rsidRPr="00125876">
        <w:t xml:space="preserve">(top </w:t>
      </w:r>
      <w:r w:rsidR="00C23070">
        <w:t>middle</w:t>
      </w:r>
      <w:r w:rsidRPr="00125876">
        <w:t xml:space="preserve">), </w:t>
      </w:r>
      <w:r w:rsidR="00530D9D" w:rsidRPr="00125876">
        <w:t xml:space="preserve">CFT073 </w:t>
      </w:r>
      <w:r w:rsidRPr="00125876">
        <w:t>(</w:t>
      </w:r>
      <w:r w:rsidR="00C23070">
        <w:t>top</w:t>
      </w:r>
      <w:r w:rsidRPr="00125876">
        <w:t xml:space="preserve"> </w:t>
      </w:r>
      <w:r w:rsidR="00C23070">
        <w:t>right</w:t>
      </w:r>
      <w:r w:rsidRPr="00125876">
        <w:t xml:space="preserve">), </w:t>
      </w:r>
      <w:r w:rsidR="00530D9D" w:rsidRPr="00125876">
        <w:t>BL21</w:t>
      </w:r>
      <w:r w:rsidRPr="00125876">
        <w:t xml:space="preserve"> (</w:t>
      </w:r>
      <w:r w:rsidR="00C23070">
        <w:t>bottom left</w:t>
      </w:r>
      <w:r w:rsidRPr="00125876">
        <w:t xml:space="preserve">), </w:t>
      </w:r>
      <w:r w:rsidR="00530D9D" w:rsidRPr="00125876">
        <w:t>ATCC8793</w:t>
      </w:r>
      <w:r w:rsidRPr="00125876">
        <w:t xml:space="preserve"> (bottom </w:t>
      </w:r>
      <w:r w:rsidR="00C23070">
        <w:t>middle</w:t>
      </w:r>
      <w:r w:rsidRPr="00125876">
        <w:t xml:space="preserve">), </w:t>
      </w:r>
      <w:r w:rsidR="00530D9D" w:rsidRPr="00125876">
        <w:t>and 536</w:t>
      </w:r>
      <w:r w:rsidRPr="00125876">
        <w:t xml:space="preserve"> (bottom right). </w:t>
      </w:r>
      <w:r w:rsidR="00FF2C48" w:rsidRPr="00125876">
        <w:t xml:space="preserve">The data for these and the full set of chromosomal and plasmid interactions per gene </w:t>
      </w:r>
      <w:r w:rsidR="00FF2C48" w:rsidRPr="00ED5C00">
        <w:t xml:space="preserve">for </w:t>
      </w:r>
      <w:r w:rsidR="00FC6CA5" w:rsidRPr="00ED5C00">
        <w:t>the</w:t>
      </w:r>
      <w:r w:rsidR="00FF2C48" w:rsidRPr="00ED5C00">
        <w:t xml:space="preserve"> samples are available as </w:t>
      </w:r>
      <w:r w:rsidR="00ED5C00" w:rsidRPr="00ED5C00">
        <w:t xml:space="preserve">4,430 </w:t>
      </w:r>
      <w:r w:rsidR="00FF2C48" w:rsidRPr="00ED5C00">
        <w:t xml:space="preserve">CSV files and </w:t>
      </w:r>
      <w:r w:rsidR="00ED5C00" w:rsidRPr="00ED5C00">
        <w:t xml:space="preserve">344 </w:t>
      </w:r>
      <w:r w:rsidR="00FF2C48" w:rsidRPr="00ED5C00">
        <w:t>PDF image</w:t>
      </w:r>
      <w:r w:rsidR="00FC6CA5" w:rsidRPr="00ED5C00">
        <w:t xml:space="preserve">s </w:t>
      </w:r>
      <w:r w:rsidR="00FF2C48" w:rsidRPr="00ED5C00">
        <w:t xml:space="preserve">(images were generated if there was sufficient PPI data to plot) on FigShare at </w:t>
      </w:r>
      <w:proofErr w:type="spellStart"/>
      <w:r w:rsidR="00FF2C48" w:rsidRPr="00ED5C00">
        <w:t>doi</w:t>
      </w:r>
      <w:proofErr w:type="spellEnd"/>
      <w:r w:rsidR="00FF2C48" w:rsidRPr="00ED5C00">
        <w:t xml:space="preserve">: </w:t>
      </w:r>
      <w:r w:rsidR="00C2165D" w:rsidRPr="00ED5C00">
        <w:t>https://doi.org/10.6084/m9.figshare.19576408</w:t>
      </w:r>
      <w:r w:rsidR="00FF2C48" w:rsidRPr="00ED5C00">
        <w:t>.</w:t>
      </w:r>
      <w:r w:rsidR="00C2165D" w:rsidRPr="00ED5C00">
        <w:t xml:space="preserve"> </w:t>
      </w:r>
      <w:r w:rsidRPr="00ED5C00">
        <w:t>The points</w:t>
      </w:r>
      <w:r>
        <w:t xml:space="preserve"> show the observed values on top of the distribution shapes and the medians shown by large circles. </w:t>
      </w:r>
      <w:r>
        <w:br w:type="page"/>
      </w:r>
    </w:p>
    <w:p w14:paraId="163B9DDB" w14:textId="0011EFB4" w:rsidR="009B566F" w:rsidRDefault="009B566F">
      <w:pPr>
        <w:rPr>
          <w:b/>
          <w:bCs/>
        </w:rPr>
      </w:pPr>
      <w:r w:rsidRPr="00C2165D">
        <w:rPr>
          <w:noProof/>
        </w:rPr>
        <w:lastRenderedPageBreak/>
        <w:drawing>
          <wp:anchor distT="0" distB="0" distL="114300" distR="114300" simplePos="0" relativeHeight="251683840" behindDoc="0" locked="0" layoutInCell="1" allowOverlap="1" wp14:anchorId="418F68EA" wp14:editId="28F8B99D">
            <wp:simplePos x="0" y="0"/>
            <wp:positionH relativeFrom="column">
              <wp:posOffset>2540</wp:posOffset>
            </wp:positionH>
            <wp:positionV relativeFrom="paragraph">
              <wp:posOffset>3810</wp:posOffset>
            </wp:positionV>
            <wp:extent cx="6369685" cy="4595495"/>
            <wp:effectExtent l="0" t="0" r="5715" b="1905"/>
            <wp:wrapTopAndBottom/>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26">
                      <a:extLst>
                        <a:ext uri="{28A0092B-C50C-407E-A947-70E740481C1C}">
                          <a14:useLocalDpi xmlns:a14="http://schemas.microsoft.com/office/drawing/2010/main"/>
                        </a:ext>
                      </a:extLst>
                    </a:blip>
                    <a:stretch>
                      <a:fillRect/>
                    </a:stretch>
                  </pic:blipFill>
                  <pic:spPr>
                    <a:xfrm>
                      <a:off x="0" y="0"/>
                      <a:ext cx="6369685" cy="4595495"/>
                    </a:xfrm>
                    <a:prstGeom prst="rect">
                      <a:avLst/>
                    </a:prstGeom>
                  </pic:spPr>
                </pic:pic>
              </a:graphicData>
            </a:graphic>
            <wp14:sizeRelH relativeFrom="page">
              <wp14:pctWidth>0</wp14:pctWidth>
            </wp14:sizeRelH>
            <wp14:sizeRelV relativeFrom="page">
              <wp14:pctHeight>0</wp14:pctHeight>
            </wp14:sizeRelV>
          </wp:anchor>
        </w:drawing>
      </w:r>
    </w:p>
    <w:p w14:paraId="482C9312" w14:textId="0AEB4DBD" w:rsidR="00F84BB6" w:rsidRDefault="0080668C">
      <w:r w:rsidRPr="00F84BB6">
        <w:rPr>
          <w:b/>
          <w:bCs/>
        </w:rPr>
        <w:t>Figure S1</w:t>
      </w:r>
      <w:r w:rsidR="006E0AA1">
        <w:rPr>
          <w:b/>
          <w:bCs/>
        </w:rPr>
        <w:t>6</w:t>
      </w:r>
      <w:r>
        <w:t xml:space="preserve">. An </w:t>
      </w:r>
      <w:r>
        <w:rPr>
          <w:i/>
        </w:rPr>
        <w:t>E. coli</w:t>
      </w:r>
      <w:r>
        <w:t xml:space="preserve"> K12 MG1655 (String ID 511145) PPI network from the StringDB website of 21 proteins in Table S4 </w:t>
      </w:r>
      <w:r w:rsidRPr="00C2165D">
        <w:t xml:space="preserve">centred on </w:t>
      </w:r>
      <w:proofErr w:type="spellStart"/>
      <w:r w:rsidRPr="00C2165D">
        <w:t>SfmC</w:t>
      </w:r>
      <w:proofErr w:type="spellEnd"/>
      <w:r w:rsidRPr="00C2165D">
        <w:t xml:space="preserve"> (a putative periplasmic pilus chaperone that is part of the </w:t>
      </w:r>
      <w:proofErr w:type="spellStart"/>
      <w:r w:rsidRPr="00C2165D">
        <w:rPr>
          <w:i/>
        </w:rPr>
        <w:t>sfmACDHF</w:t>
      </w:r>
      <w:proofErr w:type="spellEnd"/>
      <w:r w:rsidRPr="00C2165D">
        <w:t xml:space="preserve"> </w:t>
      </w:r>
      <w:proofErr w:type="spellStart"/>
      <w:r w:rsidRPr="00C2165D">
        <w:t>fimbrial</w:t>
      </w:r>
      <w:proofErr w:type="spellEnd"/>
      <w:r w:rsidRPr="00C2165D">
        <w:t xml:space="preserve"> operon) with </w:t>
      </w:r>
      <w:r w:rsidR="009F4B87">
        <w:t>816</w:t>
      </w:r>
      <w:r w:rsidRPr="00C2165D">
        <w:t xml:space="preserve"> PPIs</w:t>
      </w:r>
      <w:r w:rsidR="009F4B87">
        <w:t xml:space="preserve"> in total</w:t>
      </w:r>
      <w:r w:rsidRPr="00C2165D">
        <w:t xml:space="preserve">. </w:t>
      </w:r>
    </w:p>
    <w:p w14:paraId="01B043A7" w14:textId="77777777" w:rsidR="00F84BB6" w:rsidRPr="00C2165D" w:rsidRDefault="00F84BB6"/>
    <w:p w14:paraId="6E26BF2B" w14:textId="75C2C92B" w:rsidR="002D62A1" w:rsidRDefault="0080668C">
      <w:r>
        <w:br w:type="page"/>
      </w:r>
    </w:p>
    <w:p w14:paraId="294A0D2B" w14:textId="17EE6C3E" w:rsidR="009B566F" w:rsidRDefault="00CD36E3" w:rsidP="009B566F">
      <w:pPr>
        <w:rPr>
          <w:b/>
          <w:bCs/>
        </w:rPr>
      </w:pPr>
      <w:r w:rsidRPr="00CD36E3">
        <w:rPr>
          <w:b/>
          <w:bCs/>
          <w:noProof/>
        </w:rPr>
        <w:lastRenderedPageBreak/>
        <w:drawing>
          <wp:inline distT="0" distB="0" distL="0" distR="0" wp14:anchorId="30BB411F" wp14:editId="67B8C300">
            <wp:extent cx="6391275" cy="3798570"/>
            <wp:effectExtent l="0" t="0" r="0" b="0"/>
            <wp:docPr id="9" name="Picture 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scatter chart&#10;&#10;Description automatically generated"/>
                    <pic:cNvPicPr/>
                  </pic:nvPicPr>
                  <pic:blipFill>
                    <a:blip r:embed="rId27"/>
                    <a:stretch>
                      <a:fillRect/>
                    </a:stretch>
                  </pic:blipFill>
                  <pic:spPr>
                    <a:xfrm>
                      <a:off x="0" y="0"/>
                      <a:ext cx="6391275" cy="3798570"/>
                    </a:xfrm>
                    <a:prstGeom prst="rect">
                      <a:avLst/>
                    </a:prstGeom>
                  </pic:spPr>
                </pic:pic>
              </a:graphicData>
            </a:graphic>
          </wp:inline>
        </w:drawing>
      </w:r>
    </w:p>
    <w:p w14:paraId="12A1F25C" w14:textId="77777777" w:rsidR="009B566F" w:rsidRDefault="009B566F" w:rsidP="009B566F">
      <w:pPr>
        <w:rPr>
          <w:b/>
          <w:bCs/>
        </w:rPr>
      </w:pPr>
    </w:p>
    <w:p w14:paraId="10208559" w14:textId="527B7F7A" w:rsidR="009B566F" w:rsidRDefault="009B566F" w:rsidP="009B566F">
      <w:r w:rsidRPr="005C7596">
        <w:rPr>
          <w:b/>
          <w:bCs/>
        </w:rPr>
        <w:t>Figure S</w:t>
      </w:r>
      <w:r>
        <w:rPr>
          <w:b/>
          <w:bCs/>
        </w:rPr>
        <w:t>18</w:t>
      </w:r>
      <w:r>
        <w:t xml:space="preserve">. The F values for plasmid-plasmid </w:t>
      </w:r>
      <w:r w:rsidR="00CD36E3">
        <w:t xml:space="preserve">PPIs per sample </w:t>
      </w:r>
      <w:r>
        <w:t xml:space="preserve">(x-axis) versus </w:t>
      </w:r>
      <w:r w:rsidR="00CD36E3">
        <w:t xml:space="preserve">(A) the F values for </w:t>
      </w:r>
      <w:r>
        <w:t xml:space="preserve">plasmid-chromosome </w:t>
      </w:r>
      <w:r w:rsidR="00CD36E3">
        <w:t xml:space="preserve">PPIs per sample </w:t>
      </w:r>
      <w:r>
        <w:t>(y-axis) (</w:t>
      </w:r>
      <w:r w:rsidR="00CD36E3">
        <w:t>red</w:t>
      </w:r>
      <w:r>
        <w:t xml:space="preserve"> points) </w:t>
      </w:r>
      <w:r w:rsidR="00CD36E3">
        <w:t>and (B) the F values for chromosomal PPIs per sample (y-axis) (green points)</w:t>
      </w:r>
      <w:r w:rsidR="00F3428B">
        <w:t xml:space="preserve"> in 283 samples with at </w:t>
      </w:r>
      <w:r w:rsidR="00F3428B" w:rsidRPr="00595698">
        <w:t>least one PPI involving only plasmid-encoded proteins</w:t>
      </w:r>
      <w:r>
        <w:t xml:space="preserve">. </w:t>
      </w:r>
      <w:r w:rsidR="004E6702">
        <w:t>F &gt; 0 indicates a deficit of the PPI type per sample, F &lt; 1 indicates an excess of that PPI type per sample.</w:t>
      </w:r>
      <w:r w:rsidR="00E416FB">
        <w:t xml:space="preserve"> Plasmid-plasmid PPIs show much higher rates of excess number compared to (A) plasmid-chromosome and (B) chromosomal PPIs. </w:t>
      </w:r>
      <w:r w:rsidRPr="007A5D0C">
        <w:t>The histograms indicate the marginal densities per axis.</w:t>
      </w:r>
      <w:r w:rsidR="00F3428B">
        <w:t xml:space="preserve"> </w:t>
      </w:r>
    </w:p>
    <w:p w14:paraId="4CAC7C11" w14:textId="4AA873C2" w:rsidR="009B566F" w:rsidRDefault="009B566F">
      <w:r>
        <w:br w:type="page"/>
      </w:r>
    </w:p>
    <w:p w14:paraId="3B6DBDCE" w14:textId="77777777" w:rsidR="009B566F" w:rsidRDefault="009B566F"/>
    <w:p w14:paraId="486D078F" w14:textId="50241823" w:rsidR="002D62A1" w:rsidRPr="00D35CC7" w:rsidRDefault="00726FCE">
      <w:pPr>
        <w:rPr>
          <w:b/>
          <w:bCs/>
          <w:highlight w:val="yellow"/>
        </w:rPr>
      </w:pPr>
      <w:r>
        <w:rPr>
          <w:noProof/>
        </w:rPr>
        <w:drawing>
          <wp:anchor distT="0" distB="0" distL="114300" distR="114300" simplePos="0" relativeHeight="251705344" behindDoc="0" locked="0" layoutInCell="1" allowOverlap="1" wp14:anchorId="26B59BE7" wp14:editId="6B2F5976">
            <wp:simplePos x="0" y="0"/>
            <wp:positionH relativeFrom="column">
              <wp:posOffset>6350</wp:posOffset>
            </wp:positionH>
            <wp:positionV relativeFrom="paragraph">
              <wp:posOffset>22860</wp:posOffset>
            </wp:positionV>
            <wp:extent cx="4453890" cy="8907780"/>
            <wp:effectExtent l="0" t="0" r="3810" b="0"/>
            <wp:wrapSquare wrapText="bothSides"/>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28">
                      <a:extLst>
                        <a:ext uri="{28A0092B-C50C-407E-A947-70E740481C1C}">
                          <a14:useLocalDpi xmlns:a14="http://schemas.microsoft.com/office/drawing/2010/main"/>
                        </a:ext>
                      </a:extLst>
                    </a:blip>
                    <a:stretch>
                      <a:fillRect/>
                    </a:stretch>
                  </pic:blipFill>
                  <pic:spPr>
                    <a:xfrm>
                      <a:off x="0" y="0"/>
                      <a:ext cx="4453890" cy="8907780"/>
                    </a:xfrm>
                    <a:prstGeom prst="rect">
                      <a:avLst/>
                    </a:prstGeom>
                  </pic:spPr>
                </pic:pic>
              </a:graphicData>
            </a:graphic>
            <wp14:sizeRelH relativeFrom="page">
              <wp14:pctWidth>0</wp14:pctWidth>
            </wp14:sizeRelH>
            <wp14:sizeRelV relativeFrom="page">
              <wp14:pctHeight>0</wp14:pctHeight>
            </wp14:sizeRelV>
          </wp:anchor>
        </w:drawing>
      </w:r>
      <w:r w:rsidR="0080668C" w:rsidRPr="00D35CC7">
        <w:rPr>
          <w:b/>
          <w:bCs/>
        </w:rPr>
        <w:t>Figure S1</w:t>
      </w:r>
      <w:r w:rsidR="00886EC1">
        <w:rPr>
          <w:b/>
          <w:bCs/>
        </w:rPr>
        <w:t>9</w:t>
      </w:r>
      <w:r w:rsidR="0080668C" w:rsidRPr="00D35CC7">
        <w:t xml:space="preserve">. The distribution of aPMNLE values (x-axis) for all </w:t>
      </w:r>
      <w:r w:rsidR="00D35CC7">
        <w:t>genes in the 4</w:t>
      </w:r>
      <w:r>
        <w:t>89</w:t>
      </w:r>
      <w:r w:rsidR="00D35CC7">
        <w:t xml:space="preserve"> samples with plasmid-related PPIs</w:t>
      </w:r>
      <w:r w:rsidR="0080668C" w:rsidRPr="00D35CC7">
        <w:t xml:space="preserve"> (top, red), </w:t>
      </w:r>
      <w:r w:rsidR="00D35CC7" w:rsidRPr="00D35CC7">
        <w:t xml:space="preserve">aPMNLE </w:t>
      </w:r>
      <w:r w:rsidR="00D35CC7">
        <w:t xml:space="preserve">values for </w:t>
      </w:r>
      <w:r w:rsidR="0080668C" w:rsidRPr="00D35CC7">
        <w:t xml:space="preserve">chromosomal </w:t>
      </w:r>
      <w:r w:rsidR="00D35CC7">
        <w:t>genes in 4,363 samples</w:t>
      </w:r>
      <w:r w:rsidR="0080668C" w:rsidRPr="00D35CC7">
        <w:t xml:space="preserve"> (middle, blue) and the scaled difference between all and chromosomal </w:t>
      </w:r>
      <w:r w:rsidR="00D35CC7">
        <w:t>genes</w:t>
      </w:r>
      <w:r w:rsidR="0080668C" w:rsidRPr="00D35CC7">
        <w:t xml:space="preserve"> </w:t>
      </w:r>
      <w:r w:rsidR="00D35CC7">
        <w:t>in the 4</w:t>
      </w:r>
      <w:r>
        <w:t xml:space="preserve">89 </w:t>
      </w:r>
      <w:r w:rsidR="00D35CC7">
        <w:t>samples with plasmid-related PPIs</w:t>
      </w:r>
      <w:r w:rsidR="00D35CC7" w:rsidRPr="00D35CC7">
        <w:t xml:space="preserve"> </w:t>
      </w:r>
      <w:r w:rsidR="0080668C" w:rsidRPr="00D35CC7">
        <w:t xml:space="preserve">(bottom, green). </w:t>
      </w:r>
      <w:r w:rsidR="00BE6084" w:rsidRPr="00D35CC7">
        <w:t>Note that the y-axes scales differ</w:t>
      </w:r>
      <w:r w:rsidR="0080668C" w:rsidRPr="00D35CC7">
        <w:t>.</w:t>
      </w:r>
      <w:r w:rsidR="0080668C">
        <w:br w:type="page"/>
      </w:r>
    </w:p>
    <w:p w14:paraId="19C7E167" w14:textId="7B81EAE4" w:rsidR="002D62A1" w:rsidRDefault="00FD7A75">
      <w:r>
        <w:rPr>
          <w:noProof/>
        </w:rPr>
        <w:lastRenderedPageBreak/>
        <w:drawing>
          <wp:inline distT="0" distB="0" distL="0" distR="0" wp14:anchorId="421D2A2F" wp14:editId="741CD300">
            <wp:extent cx="5732207" cy="512148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29">
                      <a:extLst>
                        <a:ext uri="{28A0092B-C50C-407E-A947-70E740481C1C}">
                          <a14:useLocalDpi xmlns:a14="http://schemas.microsoft.com/office/drawing/2010/main"/>
                        </a:ext>
                      </a:extLst>
                    </a:blip>
                    <a:srcRect t="13115" r="6410" b="3267"/>
                    <a:stretch/>
                  </pic:blipFill>
                  <pic:spPr bwMode="auto">
                    <a:xfrm>
                      <a:off x="0" y="0"/>
                      <a:ext cx="5741026" cy="5129366"/>
                    </a:xfrm>
                    <a:prstGeom prst="rect">
                      <a:avLst/>
                    </a:prstGeom>
                    <a:ln>
                      <a:noFill/>
                    </a:ln>
                    <a:extLst>
                      <a:ext uri="{53640926-AAD7-44D8-BBD7-CCE9431645EC}">
                        <a14:shadowObscured xmlns:a14="http://schemas.microsoft.com/office/drawing/2010/main"/>
                      </a:ext>
                    </a:extLst>
                  </pic:spPr>
                </pic:pic>
              </a:graphicData>
            </a:graphic>
          </wp:inline>
        </w:drawing>
      </w:r>
    </w:p>
    <w:p w14:paraId="594E9F98" w14:textId="77777777" w:rsidR="00C67FE0" w:rsidRDefault="00C67FE0"/>
    <w:p w14:paraId="700B874F" w14:textId="200821E3" w:rsidR="00E41B6D" w:rsidRDefault="0080668C">
      <w:r w:rsidRPr="00A272C9">
        <w:rPr>
          <w:b/>
          <w:bCs/>
        </w:rPr>
        <w:t>Figure S</w:t>
      </w:r>
      <w:r w:rsidR="00886EC1">
        <w:rPr>
          <w:b/>
          <w:bCs/>
        </w:rPr>
        <w:t>20</w:t>
      </w:r>
      <w:r w:rsidRPr="00A272C9">
        <w:t xml:space="preserve">. The association between the aPMNLE values for all </w:t>
      </w:r>
      <w:r w:rsidR="001E009D">
        <w:t xml:space="preserve">(chromosomal and plasmid) </w:t>
      </w:r>
      <w:r w:rsidRPr="00A272C9">
        <w:t>proteins (x-axis) compared to those for chromosomal proteins (y-axis) for the group with no significant difference in these aPMNLE values (</w:t>
      </w:r>
      <w:r w:rsidR="001E009D">
        <w:t xml:space="preserve">“unchanged”, </w:t>
      </w:r>
      <w:r w:rsidRPr="00A272C9">
        <w:t>n=</w:t>
      </w:r>
      <w:r w:rsidR="00F47F0C" w:rsidRPr="00A272C9">
        <w:t>47</w:t>
      </w:r>
      <w:r w:rsidR="00FD7A75">
        <w:t>1</w:t>
      </w:r>
      <w:r w:rsidRPr="00A272C9">
        <w:t xml:space="preserve"> samples, blue) and the group where there was a much lower chromosomal aPMNLE value (</w:t>
      </w:r>
      <w:r w:rsidR="001E009D">
        <w:t xml:space="preserve">“changed”, </w:t>
      </w:r>
      <w:r w:rsidRPr="00A272C9">
        <w:t>n=</w:t>
      </w:r>
      <w:r w:rsidR="00F47F0C" w:rsidRPr="00A272C9">
        <w:t>18</w:t>
      </w:r>
      <w:r w:rsidRPr="00A272C9">
        <w:t xml:space="preserve">, red). The correlation between these aPMNLE metrics was higher for the main group of </w:t>
      </w:r>
      <w:r w:rsidR="00A272C9" w:rsidRPr="00A272C9">
        <w:t>47</w:t>
      </w:r>
      <w:r w:rsidR="00FD7A75">
        <w:t>1</w:t>
      </w:r>
      <w:r w:rsidRPr="00A272C9">
        <w:t xml:space="preserve"> samples (r=0.</w:t>
      </w:r>
      <w:r w:rsidR="00A272C9" w:rsidRPr="00A272C9">
        <w:t>4</w:t>
      </w:r>
      <w:r w:rsidR="00FD7A75">
        <w:t>4</w:t>
      </w:r>
      <w:r w:rsidR="00B25578">
        <w:t>, blue dashed line of best fit</w:t>
      </w:r>
      <w:r w:rsidRPr="00A272C9">
        <w:t>) compared to the group with the change in aPMNLE value (r=</w:t>
      </w:r>
      <w:r w:rsidR="00A272C9" w:rsidRPr="00A272C9">
        <w:t>-0.18</w:t>
      </w:r>
      <w:r w:rsidRPr="00A272C9">
        <w:t xml:space="preserve">). The group of </w:t>
      </w:r>
      <w:r w:rsidR="00A272C9" w:rsidRPr="00A272C9">
        <w:t>18</w:t>
      </w:r>
      <w:r w:rsidR="00610367" w:rsidRPr="00A272C9">
        <w:t xml:space="preserve"> </w:t>
      </w:r>
      <w:r w:rsidRPr="00A272C9">
        <w:t xml:space="preserve">had </w:t>
      </w:r>
      <w:r w:rsidR="001E009D">
        <w:t>much</w:t>
      </w:r>
      <w:r w:rsidRPr="00A272C9">
        <w:t xml:space="preserve"> lower chromosomal aPMNLE values when compared to the other </w:t>
      </w:r>
      <w:r w:rsidR="00A272C9" w:rsidRPr="00A272C9">
        <w:t>47</w:t>
      </w:r>
      <w:r w:rsidR="00FD7A75">
        <w:t>1</w:t>
      </w:r>
      <w:r w:rsidRPr="00A272C9">
        <w:t xml:space="preserve"> samples</w:t>
      </w:r>
      <w:r w:rsidR="00C67FE0" w:rsidRPr="00A272C9">
        <w:t>.</w:t>
      </w:r>
      <w:r w:rsidR="00510920">
        <w:t xml:space="preserve"> </w:t>
      </w:r>
      <w:r w:rsidR="00E41B6D">
        <w:br w:type="page"/>
      </w:r>
    </w:p>
    <w:p w14:paraId="0BD82CDA" w14:textId="7A8D506E" w:rsidR="009040A3" w:rsidRDefault="00E41B6D" w:rsidP="00F073DA">
      <w:r>
        <w:rPr>
          <w:noProof/>
        </w:rPr>
        <w:lastRenderedPageBreak/>
        <w:drawing>
          <wp:inline distT="0" distB="0" distL="0" distR="0" wp14:anchorId="34ED76A5" wp14:editId="3F2434DA">
            <wp:extent cx="6376946" cy="7615886"/>
            <wp:effectExtent l="0" t="0" r="0" b="4445"/>
            <wp:docPr id="5" name="Picture 5"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diagram&#10;&#10;Description automatically generated"/>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6393638" cy="7635821"/>
                    </a:xfrm>
                    <a:prstGeom prst="rect">
                      <a:avLst/>
                    </a:prstGeom>
                    <a:ln>
                      <a:noFill/>
                    </a:ln>
                    <a:extLst>
                      <a:ext uri="{53640926-AAD7-44D8-BBD7-CCE9431645EC}">
                        <a14:shadowObscured xmlns:a14="http://schemas.microsoft.com/office/drawing/2010/main"/>
                      </a:ext>
                    </a:extLst>
                  </pic:spPr>
                </pic:pic>
              </a:graphicData>
            </a:graphic>
          </wp:inline>
        </w:drawing>
      </w:r>
    </w:p>
    <w:p w14:paraId="1A537F81" w14:textId="104F2EF0" w:rsidR="006444AF" w:rsidRDefault="006444AF" w:rsidP="00F073DA"/>
    <w:p w14:paraId="2A5A1430" w14:textId="2E18D21A" w:rsidR="001935AD" w:rsidRDefault="006444AF" w:rsidP="00F073DA">
      <w:r w:rsidRPr="00C97ACD">
        <w:rPr>
          <w:b/>
          <w:bCs/>
        </w:rPr>
        <w:t>Figure S2</w:t>
      </w:r>
      <w:r w:rsidR="001935AD">
        <w:rPr>
          <w:b/>
          <w:bCs/>
        </w:rPr>
        <w:t>1</w:t>
      </w:r>
      <w:r>
        <w:t xml:space="preserve">. </w:t>
      </w:r>
      <w:r w:rsidR="00C97ACD">
        <w:t>A PPI network of the</w:t>
      </w:r>
      <w:r>
        <w:t xml:space="preserve"> </w:t>
      </w:r>
      <w:r w:rsidR="00C97ACD" w:rsidRPr="00C97ACD">
        <w:t xml:space="preserve">69 </w:t>
      </w:r>
      <w:r w:rsidR="00C97ACD">
        <w:t xml:space="preserve">unique </w:t>
      </w:r>
      <w:r w:rsidR="00C97ACD" w:rsidRPr="00C97ACD">
        <w:t xml:space="preserve">plasmid-encoded proteins </w:t>
      </w:r>
      <w:r w:rsidR="00C97ACD">
        <w:t xml:space="preserve">in </w:t>
      </w:r>
      <w:r w:rsidRPr="0096144B">
        <w:rPr>
          <w:i/>
          <w:iCs/>
        </w:rPr>
        <w:t>Serratia marcescens</w:t>
      </w:r>
      <w:r w:rsidRPr="00CF607B">
        <w:t xml:space="preserve"> </w:t>
      </w:r>
      <w:proofErr w:type="spellStart"/>
      <w:r w:rsidRPr="00CF607B">
        <w:t>subsp</w:t>
      </w:r>
      <w:proofErr w:type="spellEnd"/>
      <w:r w:rsidRPr="00CF607B">
        <w:t xml:space="preserve"> marcescens Db11</w:t>
      </w:r>
      <w:r w:rsidR="00C97ACD">
        <w:t xml:space="preserve"> that had 92 </w:t>
      </w:r>
      <w:r w:rsidR="00C97ACD">
        <w:rPr>
          <w:color w:val="000000" w:themeColor="text1"/>
        </w:rPr>
        <w:t>plasmid</w:t>
      </w:r>
      <w:r w:rsidR="00C97ACD">
        <w:t xml:space="preserve">-restricted PPIs with one another. Chromosomal proteins are not shown here. This illustrates </w:t>
      </w:r>
      <w:r w:rsidR="00AC20AC">
        <w:t xml:space="preserve">the extent to which plasmid-related proteins have PPIs less with one another, and more with chromosomal proteins. </w:t>
      </w:r>
    </w:p>
    <w:p w14:paraId="3E0534FD" w14:textId="646B5B3C" w:rsidR="001935AD" w:rsidRDefault="001935AD">
      <w:r>
        <w:br w:type="page"/>
      </w:r>
    </w:p>
    <w:p w14:paraId="32F2E4CC" w14:textId="1B14AC7C" w:rsidR="00436497" w:rsidRDefault="00871417">
      <w:r>
        <w:rPr>
          <w:b/>
          <w:bCs/>
          <w:noProof/>
        </w:rPr>
        <w:lastRenderedPageBreak/>
        <w:drawing>
          <wp:anchor distT="0" distB="0" distL="114300" distR="114300" simplePos="0" relativeHeight="251723776" behindDoc="0" locked="0" layoutInCell="1" allowOverlap="1" wp14:anchorId="429A4A57" wp14:editId="23886A3F">
            <wp:simplePos x="0" y="0"/>
            <wp:positionH relativeFrom="column">
              <wp:posOffset>2540</wp:posOffset>
            </wp:positionH>
            <wp:positionV relativeFrom="paragraph">
              <wp:posOffset>3810</wp:posOffset>
            </wp:positionV>
            <wp:extent cx="4856480" cy="8062595"/>
            <wp:effectExtent l="0" t="0" r="0" b="1905"/>
            <wp:wrapSquare wrapText="bothSides"/>
            <wp:docPr id="12" name="Picture 12"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calendar&#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856480" cy="8062595"/>
                    </a:xfrm>
                    <a:prstGeom prst="rect">
                      <a:avLst/>
                    </a:prstGeom>
                  </pic:spPr>
                </pic:pic>
              </a:graphicData>
            </a:graphic>
            <wp14:sizeRelH relativeFrom="page">
              <wp14:pctWidth>0</wp14:pctWidth>
            </wp14:sizeRelH>
            <wp14:sizeRelV relativeFrom="page">
              <wp14:pctHeight>0</wp14:pctHeight>
            </wp14:sizeRelV>
          </wp:anchor>
        </w:drawing>
      </w:r>
      <w:r w:rsidR="001935AD" w:rsidRPr="001935AD">
        <w:rPr>
          <w:b/>
          <w:bCs/>
        </w:rPr>
        <w:t>Figure S2</w:t>
      </w:r>
      <w:r w:rsidR="00436497">
        <w:rPr>
          <w:b/>
          <w:bCs/>
        </w:rPr>
        <w:t>2</w:t>
      </w:r>
      <w:r w:rsidR="001935AD">
        <w:t xml:space="preserve">. </w:t>
      </w:r>
      <w:r w:rsidR="00BE3187">
        <w:t xml:space="preserve">A model showing how PPI rates can increase but indirect connection numbers can fall simultaneously when plasmid-encoded proteins are added to a PPI network. </w:t>
      </w:r>
      <w:r w:rsidR="001935AD">
        <w:t xml:space="preserve">(1) If four chromosomal proteins (A, B, C, D) form part of a PPI network such that they share seven PPIs between A-B, B-C, C-D, D-A, B-E, E-F and F-C, then they create two indirect connections </w:t>
      </w:r>
      <w:r w:rsidR="003A709C">
        <w:t>(A-B-C-D and B-E-F-C). (2) If one plasmid-encoded protein P is added to this network such that it creates two new PPIs with D and C, it creates no new indirect connections. (3) If P also has a 3</w:t>
      </w:r>
      <w:r w:rsidR="003A709C" w:rsidRPr="003A709C">
        <w:rPr>
          <w:vertAlign w:val="superscript"/>
        </w:rPr>
        <w:t>rd</w:t>
      </w:r>
      <w:r w:rsidR="003A709C">
        <w:t xml:space="preserve"> PPI with A, no change in the numbers of indirect connections is observed. (4) If P now has a 4</w:t>
      </w:r>
      <w:r w:rsidR="003A709C" w:rsidRPr="003A709C">
        <w:rPr>
          <w:vertAlign w:val="superscript"/>
        </w:rPr>
        <w:t>th</w:t>
      </w:r>
      <w:r w:rsidR="003A709C">
        <w:t xml:space="preserve"> PPI with D, one indirect connection is lost because A, B, C, D and P are now connected directly by PPIs, but still creating four new PPIs (B-E-F-C remains as an indirect connection). (5) If we start with (3) and add a 2</w:t>
      </w:r>
      <w:r w:rsidR="003A709C" w:rsidRPr="003A709C">
        <w:rPr>
          <w:vertAlign w:val="superscript"/>
        </w:rPr>
        <w:t>nd</w:t>
      </w:r>
      <w:r w:rsidR="003A709C">
        <w:t xml:space="preserve"> plasmid protein Q that has PPIs with B, C and Q, we have six new PPIs and no change in the indirect connections. (6) </w:t>
      </w:r>
      <w:r w:rsidR="00BE3187">
        <w:t xml:space="preserve">If we add PPIs between P-B and P-Q and lose one PPI at Q-F, we lost one indirect connection but created seven new PPIs (B-E-F-C remains as an indirect connection). (7) If we start with (5) and connect P-Q only, the numbers of indirect connections do not change. (8) If we extended (6) by connecting Q-E and Q-F, we have created nine new PPIs and lose both existing indirect connections. (9) If we revert to P only that has PPIs with all six chromosomal proteins, then we </w:t>
      </w:r>
      <w:r w:rsidR="00BF1445">
        <w:t>have</w:t>
      </w:r>
      <w:r w:rsidR="00BE3187">
        <w:t xml:space="preserve"> six new PPIs and lose </w:t>
      </w:r>
      <w:r>
        <w:t>both</w:t>
      </w:r>
      <w:r w:rsidR="00BE3187">
        <w:t xml:space="preserve"> indirect connection</w:t>
      </w:r>
      <w:r>
        <w:t>s</w:t>
      </w:r>
      <w:r w:rsidR="00BE3187">
        <w:t>.</w:t>
      </w:r>
      <w:r w:rsidR="00436497">
        <w:br w:type="page"/>
      </w:r>
    </w:p>
    <w:p w14:paraId="43C7FB29" w14:textId="7FF2B240" w:rsidR="00436497" w:rsidRDefault="00AD0391" w:rsidP="00436497">
      <w:pPr>
        <w:ind w:hanging="142"/>
      </w:pPr>
      <w:r>
        <w:rPr>
          <w:noProof/>
        </w:rPr>
        <w:lastRenderedPageBreak/>
        <w:drawing>
          <wp:inline distT="0" distB="0" distL="0" distR="0" wp14:anchorId="1CAD4F2B" wp14:editId="4B2EFF55">
            <wp:extent cx="6391275" cy="76695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2">
                      <a:extLst>
                        <a:ext uri="{28A0092B-C50C-407E-A947-70E740481C1C}">
                          <a14:useLocalDpi xmlns:a14="http://schemas.microsoft.com/office/drawing/2010/main" val="0"/>
                        </a:ext>
                      </a:extLst>
                    </a:blip>
                    <a:stretch>
                      <a:fillRect/>
                    </a:stretch>
                  </pic:blipFill>
                  <pic:spPr>
                    <a:xfrm>
                      <a:off x="0" y="0"/>
                      <a:ext cx="6391275" cy="7669530"/>
                    </a:xfrm>
                    <a:prstGeom prst="rect">
                      <a:avLst/>
                    </a:prstGeom>
                  </pic:spPr>
                </pic:pic>
              </a:graphicData>
            </a:graphic>
          </wp:inline>
        </w:drawing>
      </w:r>
    </w:p>
    <w:p w14:paraId="34A555A5" w14:textId="77777777" w:rsidR="00436497" w:rsidRDefault="00436497" w:rsidP="00436497">
      <w:pPr>
        <w:rPr>
          <w:b/>
          <w:bCs/>
        </w:rPr>
      </w:pPr>
    </w:p>
    <w:p w14:paraId="591633A4" w14:textId="2699DAE5" w:rsidR="00436497" w:rsidRDefault="00436497" w:rsidP="00436497">
      <w:r w:rsidRPr="007A5D0C">
        <w:rPr>
          <w:b/>
          <w:bCs/>
        </w:rPr>
        <w:t>Figure S2</w:t>
      </w:r>
      <w:r>
        <w:rPr>
          <w:b/>
          <w:bCs/>
        </w:rPr>
        <w:t>3</w:t>
      </w:r>
      <w:r w:rsidRPr="007A5D0C">
        <w:t>. Varying levels of a positive correlation between</w:t>
      </w:r>
      <w:r>
        <w:t xml:space="preserve"> the</w:t>
      </w:r>
      <w:r w:rsidRPr="007A5D0C">
        <w:t xml:space="preserve"> number of proteins per connected component (y-axis) for all proteins (black) and chromosomal proteins (red)</w:t>
      </w:r>
      <w:r>
        <w:t xml:space="preserve"> with:</w:t>
      </w:r>
      <w:r w:rsidRPr="007A5D0C">
        <w:t xml:space="preserve"> (A) the log10-scaled number of PPIs, (B) log10-scaled number of plasmid-related PPIs, (C) log10-scaled number of chromosome-restricted PPIs, </w:t>
      </w:r>
      <w:r>
        <w:t xml:space="preserve">and </w:t>
      </w:r>
      <w:r w:rsidRPr="007A5D0C">
        <w:t>(D) log10-scaled number of proteins per sample</w:t>
      </w:r>
      <w:r>
        <w:t xml:space="preserve">. </w:t>
      </w:r>
      <w:r w:rsidRPr="007A5D0C">
        <w:t>The data plotted is for the 4</w:t>
      </w:r>
      <w:r w:rsidR="00D141F3">
        <w:t>89</w:t>
      </w:r>
      <w:r w:rsidRPr="007A5D0C">
        <w:t xml:space="preserve"> samples. The line of best fit (black for all proteins, red for chromosomal ones) shows a linear correlation of each variable with the number of indirect connections per protein. The histograms indicate the marginal densities per axis.</w:t>
      </w:r>
    </w:p>
    <w:sectPr w:rsidR="00436497">
      <w:pgSz w:w="11906" w:h="16838"/>
      <w:pgMar w:top="908" w:right="969" w:bottom="849" w:left="872"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459729" w14:textId="77777777" w:rsidR="00FF1FAA" w:rsidRDefault="00FF1FAA">
      <w:r>
        <w:separator/>
      </w:r>
    </w:p>
  </w:endnote>
  <w:endnote w:type="continuationSeparator" w:id="0">
    <w:p w14:paraId="436E559D" w14:textId="77777777" w:rsidR="00FF1FAA" w:rsidRDefault="00FF1F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82539301"/>
      <w:docPartObj>
        <w:docPartGallery w:val="Page Numbers (Bottom of Page)"/>
        <w:docPartUnique/>
      </w:docPartObj>
    </w:sdtPr>
    <w:sdtContent>
      <w:p w14:paraId="4A5943F3" w14:textId="0E53EE51" w:rsidR="00510920" w:rsidRDefault="00510920" w:rsidP="00A652B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130874" w14:textId="62860421" w:rsidR="002D62A1" w:rsidRDefault="002D62A1">
    <w:pPr>
      <w:pBdr>
        <w:top w:val="nil"/>
        <w:left w:val="nil"/>
        <w:bottom w:val="nil"/>
        <w:right w:val="nil"/>
        <w:between w:val="nil"/>
      </w:pBdr>
      <w:tabs>
        <w:tab w:val="center" w:pos="4513"/>
        <w:tab w:val="right" w:pos="9026"/>
      </w:tabs>
      <w:jc w:val="center"/>
      <w:rPr>
        <w:color w:val="000000"/>
      </w:rPr>
    </w:pPr>
  </w:p>
  <w:p w14:paraId="62382DDE" w14:textId="77777777" w:rsidR="002D62A1" w:rsidRDefault="002D62A1">
    <w:pPr>
      <w:pBdr>
        <w:top w:val="nil"/>
        <w:left w:val="nil"/>
        <w:bottom w:val="nil"/>
        <w:right w:val="nil"/>
        <w:between w:val="nil"/>
      </w:pBdr>
      <w:tabs>
        <w:tab w:val="center" w:pos="4513"/>
        <w:tab w:val="right" w:pos="902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24EEFC" w14:textId="77777777" w:rsidR="00FF1FAA" w:rsidRDefault="00FF1FAA">
      <w:r>
        <w:separator/>
      </w:r>
    </w:p>
  </w:footnote>
  <w:footnote w:type="continuationSeparator" w:id="0">
    <w:p w14:paraId="51E03EEF" w14:textId="77777777" w:rsidR="00FF1FAA" w:rsidRDefault="00FF1FA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62A1"/>
    <w:rsid w:val="00012306"/>
    <w:rsid w:val="000136E6"/>
    <w:rsid w:val="0001535D"/>
    <w:rsid w:val="00015C3D"/>
    <w:rsid w:val="00025A69"/>
    <w:rsid w:val="00033BBD"/>
    <w:rsid w:val="00037E46"/>
    <w:rsid w:val="00053A72"/>
    <w:rsid w:val="00056EF8"/>
    <w:rsid w:val="00077589"/>
    <w:rsid w:val="0007777A"/>
    <w:rsid w:val="000822BA"/>
    <w:rsid w:val="000848E0"/>
    <w:rsid w:val="00090829"/>
    <w:rsid w:val="00094FE8"/>
    <w:rsid w:val="0009519A"/>
    <w:rsid w:val="00097198"/>
    <w:rsid w:val="00097BC3"/>
    <w:rsid w:val="000A2726"/>
    <w:rsid w:val="000B488C"/>
    <w:rsid w:val="000C4B83"/>
    <w:rsid w:val="000D3F9A"/>
    <w:rsid w:val="000D7621"/>
    <w:rsid w:val="000F5F75"/>
    <w:rsid w:val="000F69A4"/>
    <w:rsid w:val="00112619"/>
    <w:rsid w:val="00124C99"/>
    <w:rsid w:val="00125876"/>
    <w:rsid w:val="001258F2"/>
    <w:rsid w:val="00140EFB"/>
    <w:rsid w:val="00144393"/>
    <w:rsid w:val="00153C79"/>
    <w:rsid w:val="00163FF4"/>
    <w:rsid w:val="00191997"/>
    <w:rsid w:val="001935AD"/>
    <w:rsid w:val="001A2FAC"/>
    <w:rsid w:val="001B12B9"/>
    <w:rsid w:val="001B717D"/>
    <w:rsid w:val="001D064B"/>
    <w:rsid w:val="001D3429"/>
    <w:rsid w:val="001E009D"/>
    <w:rsid w:val="001E54E4"/>
    <w:rsid w:val="001E7B05"/>
    <w:rsid w:val="001F70B1"/>
    <w:rsid w:val="00204CD0"/>
    <w:rsid w:val="00210D07"/>
    <w:rsid w:val="0021316C"/>
    <w:rsid w:val="00247D26"/>
    <w:rsid w:val="00274516"/>
    <w:rsid w:val="002A475A"/>
    <w:rsid w:val="002A4E47"/>
    <w:rsid w:val="002A6933"/>
    <w:rsid w:val="002C5533"/>
    <w:rsid w:val="002C64CD"/>
    <w:rsid w:val="002C7A66"/>
    <w:rsid w:val="002D065C"/>
    <w:rsid w:val="002D62A1"/>
    <w:rsid w:val="002E0186"/>
    <w:rsid w:val="002F1E5E"/>
    <w:rsid w:val="00311E1F"/>
    <w:rsid w:val="00344CF5"/>
    <w:rsid w:val="00346DAC"/>
    <w:rsid w:val="00351F0A"/>
    <w:rsid w:val="00352B58"/>
    <w:rsid w:val="00383541"/>
    <w:rsid w:val="00394033"/>
    <w:rsid w:val="003A709C"/>
    <w:rsid w:val="003B4660"/>
    <w:rsid w:val="003D37A8"/>
    <w:rsid w:val="003D44B0"/>
    <w:rsid w:val="003D4B31"/>
    <w:rsid w:val="003E24E4"/>
    <w:rsid w:val="003F32DC"/>
    <w:rsid w:val="004127E8"/>
    <w:rsid w:val="00427C08"/>
    <w:rsid w:val="00436497"/>
    <w:rsid w:val="00446CFA"/>
    <w:rsid w:val="00450998"/>
    <w:rsid w:val="00451050"/>
    <w:rsid w:val="0045417D"/>
    <w:rsid w:val="00464B1C"/>
    <w:rsid w:val="00491E72"/>
    <w:rsid w:val="00494441"/>
    <w:rsid w:val="004B73A2"/>
    <w:rsid w:val="004C2185"/>
    <w:rsid w:val="004C67CE"/>
    <w:rsid w:val="004E347F"/>
    <w:rsid w:val="004E6702"/>
    <w:rsid w:val="004F41AF"/>
    <w:rsid w:val="00504A92"/>
    <w:rsid w:val="00510920"/>
    <w:rsid w:val="005209AB"/>
    <w:rsid w:val="00521931"/>
    <w:rsid w:val="00525422"/>
    <w:rsid w:val="00530D9D"/>
    <w:rsid w:val="00541E88"/>
    <w:rsid w:val="00546B08"/>
    <w:rsid w:val="00563279"/>
    <w:rsid w:val="00583436"/>
    <w:rsid w:val="00583AA5"/>
    <w:rsid w:val="00596587"/>
    <w:rsid w:val="005C7596"/>
    <w:rsid w:val="005E16C6"/>
    <w:rsid w:val="005E3386"/>
    <w:rsid w:val="005F2333"/>
    <w:rsid w:val="005F2FD8"/>
    <w:rsid w:val="00610367"/>
    <w:rsid w:val="00615500"/>
    <w:rsid w:val="00622951"/>
    <w:rsid w:val="0063018B"/>
    <w:rsid w:val="00642A10"/>
    <w:rsid w:val="00642FA9"/>
    <w:rsid w:val="0064383F"/>
    <w:rsid w:val="006444AF"/>
    <w:rsid w:val="006448DA"/>
    <w:rsid w:val="00650B1F"/>
    <w:rsid w:val="006554A4"/>
    <w:rsid w:val="006575FD"/>
    <w:rsid w:val="00660AD1"/>
    <w:rsid w:val="006754EA"/>
    <w:rsid w:val="00682B20"/>
    <w:rsid w:val="00684FAB"/>
    <w:rsid w:val="00686767"/>
    <w:rsid w:val="00687C0A"/>
    <w:rsid w:val="00693E8A"/>
    <w:rsid w:val="00695D74"/>
    <w:rsid w:val="006A13F0"/>
    <w:rsid w:val="006B5AD6"/>
    <w:rsid w:val="006D2E1E"/>
    <w:rsid w:val="006E0AA1"/>
    <w:rsid w:val="006E0E8E"/>
    <w:rsid w:val="006E1B08"/>
    <w:rsid w:val="006F5F2A"/>
    <w:rsid w:val="006F70B0"/>
    <w:rsid w:val="007147FA"/>
    <w:rsid w:val="00715304"/>
    <w:rsid w:val="0072162B"/>
    <w:rsid w:val="0072626C"/>
    <w:rsid w:val="00726FCE"/>
    <w:rsid w:val="0073054B"/>
    <w:rsid w:val="00740B8A"/>
    <w:rsid w:val="007727FC"/>
    <w:rsid w:val="00786861"/>
    <w:rsid w:val="007869F5"/>
    <w:rsid w:val="007936DC"/>
    <w:rsid w:val="00793D30"/>
    <w:rsid w:val="007A5D0C"/>
    <w:rsid w:val="007A6764"/>
    <w:rsid w:val="007C68D8"/>
    <w:rsid w:val="007D263C"/>
    <w:rsid w:val="007E3C3B"/>
    <w:rsid w:val="007F3C1B"/>
    <w:rsid w:val="0080668C"/>
    <w:rsid w:val="008107A1"/>
    <w:rsid w:val="0081768D"/>
    <w:rsid w:val="00835F6E"/>
    <w:rsid w:val="0086649E"/>
    <w:rsid w:val="00871417"/>
    <w:rsid w:val="0087762C"/>
    <w:rsid w:val="00883D3C"/>
    <w:rsid w:val="00886EC1"/>
    <w:rsid w:val="00895517"/>
    <w:rsid w:val="008B58FC"/>
    <w:rsid w:val="008D4DB3"/>
    <w:rsid w:val="008F28F9"/>
    <w:rsid w:val="009009AC"/>
    <w:rsid w:val="00903E92"/>
    <w:rsid w:val="009040A3"/>
    <w:rsid w:val="00913C75"/>
    <w:rsid w:val="009215B0"/>
    <w:rsid w:val="00927B9C"/>
    <w:rsid w:val="00937BA6"/>
    <w:rsid w:val="0096015E"/>
    <w:rsid w:val="00962711"/>
    <w:rsid w:val="00962F5B"/>
    <w:rsid w:val="0096642B"/>
    <w:rsid w:val="00981F96"/>
    <w:rsid w:val="009843E0"/>
    <w:rsid w:val="009A3FCF"/>
    <w:rsid w:val="009B2D92"/>
    <w:rsid w:val="009B566F"/>
    <w:rsid w:val="009C1C3F"/>
    <w:rsid w:val="009E1830"/>
    <w:rsid w:val="009F16BE"/>
    <w:rsid w:val="009F4B87"/>
    <w:rsid w:val="009F4BD8"/>
    <w:rsid w:val="00A05F90"/>
    <w:rsid w:val="00A10342"/>
    <w:rsid w:val="00A20491"/>
    <w:rsid w:val="00A22BBA"/>
    <w:rsid w:val="00A25A78"/>
    <w:rsid w:val="00A272C9"/>
    <w:rsid w:val="00A36882"/>
    <w:rsid w:val="00A45331"/>
    <w:rsid w:val="00A51567"/>
    <w:rsid w:val="00A76E08"/>
    <w:rsid w:val="00A87F2F"/>
    <w:rsid w:val="00A954D3"/>
    <w:rsid w:val="00A9716F"/>
    <w:rsid w:val="00AA3D88"/>
    <w:rsid w:val="00AA7A14"/>
    <w:rsid w:val="00AC20AC"/>
    <w:rsid w:val="00AD0391"/>
    <w:rsid w:val="00AD5312"/>
    <w:rsid w:val="00AD6FC8"/>
    <w:rsid w:val="00AE46C1"/>
    <w:rsid w:val="00AF0D5A"/>
    <w:rsid w:val="00AF53EF"/>
    <w:rsid w:val="00B04496"/>
    <w:rsid w:val="00B071AC"/>
    <w:rsid w:val="00B145BB"/>
    <w:rsid w:val="00B14966"/>
    <w:rsid w:val="00B25578"/>
    <w:rsid w:val="00B25EE0"/>
    <w:rsid w:val="00B4323A"/>
    <w:rsid w:val="00B57894"/>
    <w:rsid w:val="00B64064"/>
    <w:rsid w:val="00B66367"/>
    <w:rsid w:val="00B749CB"/>
    <w:rsid w:val="00B93774"/>
    <w:rsid w:val="00B94E17"/>
    <w:rsid w:val="00BA2C02"/>
    <w:rsid w:val="00BB4D63"/>
    <w:rsid w:val="00BB5EA6"/>
    <w:rsid w:val="00BC09F7"/>
    <w:rsid w:val="00BD4C2F"/>
    <w:rsid w:val="00BD6AFF"/>
    <w:rsid w:val="00BE3187"/>
    <w:rsid w:val="00BE6084"/>
    <w:rsid w:val="00BF1445"/>
    <w:rsid w:val="00C00A3D"/>
    <w:rsid w:val="00C16788"/>
    <w:rsid w:val="00C20DBF"/>
    <w:rsid w:val="00C2165D"/>
    <w:rsid w:val="00C23070"/>
    <w:rsid w:val="00C2655A"/>
    <w:rsid w:val="00C3373F"/>
    <w:rsid w:val="00C37C0F"/>
    <w:rsid w:val="00C6381C"/>
    <w:rsid w:val="00C6476A"/>
    <w:rsid w:val="00C67FE0"/>
    <w:rsid w:val="00C711C3"/>
    <w:rsid w:val="00C73085"/>
    <w:rsid w:val="00C748F9"/>
    <w:rsid w:val="00C97ACD"/>
    <w:rsid w:val="00CA0F3B"/>
    <w:rsid w:val="00CA6A5C"/>
    <w:rsid w:val="00CC6D04"/>
    <w:rsid w:val="00CD36E3"/>
    <w:rsid w:val="00CD3747"/>
    <w:rsid w:val="00CD673A"/>
    <w:rsid w:val="00CE6C88"/>
    <w:rsid w:val="00CF17D8"/>
    <w:rsid w:val="00CF607B"/>
    <w:rsid w:val="00CF7CFD"/>
    <w:rsid w:val="00D01085"/>
    <w:rsid w:val="00D10993"/>
    <w:rsid w:val="00D116C0"/>
    <w:rsid w:val="00D141F3"/>
    <w:rsid w:val="00D147EE"/>
    <w:rsid w:val="00D1740B"/>
    <w:rsid w:val="00D24470"/>
    <w:rsid w:val="00D24CEA"/>
    <w:rsid w:val="00D35CC7"/>
    <w:rsid w:val="00D36D3D"/>
    <w:rsid w:val="00D3773F"/>
    <w:rsid w:val="00D37B12"/>
    <w:rsid w:val="00D5441C"/>
    <w:rsid w:val="00D61921"/>
    <w:rsid w:val="00D70563"/>
    <w:rsid w:val="00D82F08"/>
    <w:rsid w:val="00D930CD"/>
    <w:rsid w:val="00DC6F77"/>
    <w:rsid w:val="00DC7EE4"/>
    <w:rsid w:val="00DE49AF"/>
    <w:rsid w:val="00DF5275"/>
    <w:rsid w:val="00E110CC"/>
    <w:rsid w:val="00E24BC5"/>
    <w:rsid w:val="00E338CF"/>
    <w:rsid w:val="00E339FA"/>
    <w:rsid w:val="00E346CD"/>
    <w:rsid w:val="00E416FB"/>
    <w:rsid w:val="00E41B6D"/>
    <w:rsid w:val="00E5457B"/>
    <w:rsid w:val="00E67A68"/>
    <w:rsid w:val="00E805E4"/>
    <w:rsid w:val="00E823ED"/>
    <w:rsid w:val="00E82CE2"/>
    <w:rsid w:val="00E86939"/>
    <w:rsid w:val="00EB7D05"/>
    <w:rsid w:val="00ED4F2A"/>
    <w:rsid w:val="00ED5C00"/>
    <w:rsid w:val="00EE257A"/>
    <w:rsid w:val="00F00DF7"/>
    <w:rsid w:val="00F00FE1"/>
    <w:rsid w:val="00F0292D"/>
    <w:rsid w:val="00F04CB5"/>
    <w:rsid w:val="00F073DA"/>
    <w:rsid w:val="00F13DA3"/>
    <w:rsid w:val="00F168B8"/>
    <w:rsid w:val="00F17D45"/>
    <w:rsid w:val="00F21246"/>
    <w:rsid w:val="00F264CD"/>
    <w:rsid w:val="00F3428B"/>
    <w:rsid w:val="00F433D0"/>
    <w:rsid w:val="00F44630"/>
    <w:rsid w:val="00F47AEA"/>
    <w:rsid w:val="00F47F0C"/>
    <w:rsid w:val="00F50F8F"/>
    <w:rsid w:val="00F62A2E"/>
    <w:rsid w:val="00F635E6"/>
    <w:rsid w:val="00F74747"/>
    <w:rsid w:val="00F80EC5"/>
    <w:rsid w:val="00F84BB6"/>
    <w:rsid w:val="00F960A2"/>
    <w:rsid w:val="00FB4463"/>
    <w:rsid w:val="00FC1AE8"/>
    <w:rsid w:val="00FC6CA5"/>
    <w:rsid w:val="00FC70E8"/>
    <w:rsid w:val="00FD14B6"/>
    <w:rsid w:val="00FD1C95"/>
    <w:rsid w:val="00FD1F17"/>
    <w:rsid w:val="00FD7A75"/>
    <w:rsid w:val="00FE3A50"/>
    <w:rsid w:val="00FF1FAA"/>
    <w:rsid w:val="00FF2C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1C32B8"/>
  <w15:docId w15:val="{6DC2BBE7-728C-064A-8986-AB96675712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2E09"/>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596D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8">
    <w:name w:val="8"/>
    <w:basedOn w:val="TableNormal"/>
    <w:tblPr>
      <w:tblStyleRowBandSize w:val="1"/>
      <w:tblStyleColBandSize w:val="1"/>
    </w:tblPr>
  </w:style>
  <w:style w:type="table" w:customStyle="1" w:styleId="7">
    <w:name w:val="7"/>
    <w:basedOn w:val="TableNormal"/>
    <w:tblPr>
      <w:tblStyleRowBandSize w:val="1"/>
      <w:tblStyleColBandSize w:val="1"/>
    </w:tblPr>
  </w:style>
  <w:style w:type="table" w:customStyle="1" w:styleId="6">
    <w:name w:val="6"/>
    <w:basedOn w:val="TableNormal"/>
    <w:tblPr>
      <w:tblStyleRowBandSize w:val="1"/>
      <w:tblStyleColBandSize w:val="1"/>
    </w:tblPr>
  </w:style>
  <w:style w:type="table" w:customStyle="1" w:styleId="5">
    <w:name w:val="5"/>
    <w:basedOn w:val="TableNormal"/>
    <w:tblPr>
      <w:tblStyleRowBandSize w:val="1"/>
      <w:tblStyleColBandSize w:val="1"/>
    </w:tblPr>
  </w:style>
  <w:style w:type="table" w:customStyle="1" w:styleId="4">
    <w:name w:val="4"/>
    <w:basedOn w:val="TableNormal"/>
    <w:tblPr>
      <w:tblStyleRowBandSize w:val="1"/>
      <w:tblStyleColBandSize w:val="1"/>
    </w:tblPr>
  </w:style>
  <w:style w:type="paragraph" w:styleId="Footer">
    <w:name w:val="footer"/>
    <w:basedOn w:val="Normal"/>
    <w:link w:val="FooterChar"/>
    <w:uiPriority w:val="99"/>
    <w:unhideWhenUsed/>
    <w:rsid w:val="00CD3673"/>
    <w:pPr>
      <w:tabs>
        <w:tab w:val="center" w:pos="4513"/>
        <w:tab w:val="right" w:pos="9026"/>
      </w:tabs>
    </w:pPr>
  </w:style>
  <w:style w:type="character" w:customStyle="1" w:styleId="FooterChar">
    <w:name w:val="Footer Char"/>
    <w:basedOn w:val="DefaultParagraphFont"/>
    <w:link w:val="Footer"/>
    <w:uiPriority w:val="99"/>
    <w:rsid w:val="00CD3673"/>
  </w:style>
  <w:style w:type="character" w:styleId="PageNumber">
    <w:name w:val="page number"/>
    <w:basedOn w:val="DefaultParagraphFont"/>
    <w:uiPriority w:val="99"/>
    <w:semiHidden/>
    <w:unhideWhenUsed/>
    <w:rsid w:val="00CD3673"/>
  </w:style>
  <w:style w:type="paragraph" w:styleId="Header">
    <w:name w:val="header"/>
    <w:basedOn w:val="Normal"/>
    <w:link w:val="HeaderChar"/>
    <w:uiPriority w:val="99"/>
    <w:unhideWhenUsed/>
    <w:rsid w:val="003D3AEE"/>
    <w:pPr>
      <w:tabs>
        <w:tab w:val="center" w:pos="4513"/>
        <w:tab w:val="right" w:pos="9026"/>
      </w:tabs>
    </w:pPr>
  </w:style>
  <w:style w:type="character" w:customStyle="1" w:styleId="HeaderChar">
    <w:name w:val="Header Char"/>
    <w:basedOn w:val="DefaultParagraphFont"/>
    <w:link w:val="Header"/>
    <w:uiPriority w:val="99"/>
    <w:rsid w:val="003D3AEE"/>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character" w:styleId="Hyperlink">
    <w:name w:val="Hyperlink"/>
    <w:basedOn w:val="DefaultParagraphFont"/>
    <w:uiPriority w:val="99"/>
    <w:unhideWhenUsed/>
    <w:rsid w:val="00F04CB5"/>
    <w:rPr>
      <w:color w:val="0563C1" w:themeColor="hyperlink"/>
      <w:u w:val="single"/>
    </w:rPr>
  </w:style>
  <w:style w:type="character" w:styleId="UnresolvedMention">
    <w:name w:val="Unresolved Mention"/>
    <w:basedOn w:val="DefaultParagraphFont"/>
    <w:uiPriority w:val="99"/>
    <w:semiHidden/>
    <w:unhideWhenUsed/>
    <w:rsid w:val="00F04C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7846076">
      <w:bodyDiv w:val="1"/>
      <w:marLeft w:val="0"/>
      <w:marRight w:val="0"/>
      <w:marTop w:val="0"/>
      <w:marBottom w:val="0"/>
      <w:divBdr>
        <w:top w:val="none" w:sz="0" w:space="0" w:color="auto"/>
        <w:left w:val="none" w:sz="0" w:space="0" w:color="auto"/>
        <w:bottom w:val="none" w:sz="0" w:space="0" w:color="auto"/>
        <w:right w:val="none" w:sz="0" w:space="0" w:color="auto"/>
      </w:divBdr>
    </w:div>
    <w:div w:id="788936590">
      <w:bodyDiv w:val="1"/>
      <w:marLeft w:val="0"/>
      <w:marRight w:val="0"/>
      <w:marTop w:val="0"/>
      <w:marBottom w:val="0"/>
      <w:divBdr>
        <w:top w:val="none" w:sz="0" w:space="0" w:color="auto"/>
        <w:left w:val="none" w:sz="0" w:space="0" w:color="auto"/>
        <w:bottom w:val="none" w:sz="0" w:space="0" w:color="auto"/>
        <w:right w:val="none" w:sz="0" w:space="0" w:color="auto"/>
      </w:divBdr>
    </w:div>
    <w:div w:id="1004211584">
      <w:bodyDiv w:val="1"/>
      <w:marLeft w:val="0"/>
      <w:marRight w:val="0"/>
      <w:marTop w:val="0"/>
      <w:marBottom w:val="0"/>
      <w:divBdr>
        <w:top w:val="none" w:sz="0" w:space="0" w:color="auto"/>
        <w:left w:val="none" w:sz="0" w:space="0" w:color="auto"/>
        <w:bottom w:val="none" w:sz="0" w:space="0" w:color="auto"/>
        <w:right w:val="none" w:sz="0" w:space="0" w:color="auto"/>
      </w:divBdr>
    </w:div>
    <w:div w:id="1043334468">
      <w:bodyDiv w:val="1"/>
      <w:marLeft w:val="0"/>
      <w:marRight w:val="0"/>
      <w:marTop w:val="0"/>
      <w:marBottom w:val="0"/>
      <w:divBdr>
        <w:top w:val="none" w:sz="0" w:space="0" w:color="auto"/>
        <w:left w:val="none" w:sz="0" w:space="0" w:color="auto"/>
        <w:bottom w:val="none" w:sz="0" w:space="0" w:color="auto"/>
        <w:right w:val="none" w:sz="0" w:space="0" w:color="auto"/>
      </w:divBdr>
    </w:div>
    <w:div w:id="1074428387">
      <w:bodyDiv w:val="1"/>
      <w:marLeft w:val="0"/>
      <w:marRight w:val="0"/>
      <w:marTop w:val="0"/>
      <w:marBottom w:val="0"/>
      <w:divBdr>
        <w:top w:val="none" w:sz="0" w:space="0" w:color="auto"/>
        <w:left w:val="none" w:sz="0" w:space="0" w:color="auto"/>
        <w:bottom w:val="none" w:sz="0" w:space="0" w:color="auto"/>
        <w:right w:val="none" w:sz="0" w:space="0" w:color="auto"/>
      </w:divBdr>
    </w:div>
    <w:div w:id="1414156851">
      <w:bodyDiv w:val="1"/>
      <w:marLeft w:val="0"/>
      <w:marRight w:val="0"/>
      <w:marTop w:val="0"/>
      <w:marBottom w:val="0"/>
      <w:divBdr>
        <w:top w:val="none" w:sz="0" w:space="0" w:color="auto"/>
        <w:left w:val="none" w:sz="0" w:space="0" w:color="auto"/>
        <w:bottom w:val="none" w:sz="0" w:space="0" w:color="auto"/>
        <w:right w:val="none" w:sz="0" w:space="0" w:color="auto"/>
      </w:divBdr>
      <w:divsChild>
        <w:div w:id="344525042">
          <w:marLeft w:val="0"/>
          <w:marRight w:val="0"/>
          <w:marTop w:val="0"/>
          <w:marBottom w:val="0"/>
          <w:divBdr>
            <w:top w:val="none" w:sz="0" w:space="0" w:color="auto"/>
            <w:left w:val="none" w:sz="0" w:space="0" w:color="auto"/>
            <w:bottom w:val="none" w:sz="0" w:space="0" w:color="auto"/>
            <w:right w:val="none" w:sz="0" w:space="0" w:color="auto"/>
          </w:divBdr>
        </w:div>
        <w:div w:id="1207522339">
          <w:marLeft w:val="0"/>
          <w:marRight w:val="0"/>
          <w:marTop w:val="0"/>
          <w:marBottom w:val="0"/>
          <w:divBdr>
            <w:top w:val="none" w:sz="0" w:space="0" w:color="auto"/>
            <w:left w:val="none" w:sz="0" w:space="0" w:color="auto"/>
            <w:bottom w:val="none" w:sz="0" w:space="0" w:color="auto"/>
            <w:right w:val="none" w:sz="0" w:space="0" w:color="auto"/>
          </w:divBdr>
        </w:div>
        <w:div w:id="1268151888">
          <w:marLeft w:val="0"/>
          <w:marRight w:val="0"/>
          <w:marTop w:val="0"/>
          <w:marBottom w:val="0"/>
          <w:divBdr>
            <w:top w:val="none" w:sz="0" w:space="0" w:color="auto"/>
            <w:left w:val="none" w:sz="0" w:space="0" w:color="auto"/>
            <w:bottom w:val="none" w:sz="0" w:space="0" w:color="auto"/>
            <w:right w:val="none" w:sz="0" w:space="0" w:color="auto"/>
          </w:divBdr>
        </w:div>
        <w:div w:id="1304431822">
          <w:marLeft w:val="0"/>
          <w:marRight w:val="0"/>
          <w:marTop w:val="0"/>
          <w:marBottom w:val="0"/>
          <w:divBdr>
            <w:top w:val="none" w:sz="0" w:space="0" w:color="auto"/>
            <w:left w:val="none" w:sz="0" w:space="0" w:color="auto"/>
            <w:bottom w:val="none" w:sz="0" w:space="0" w:color="auto"/>
            <w:right w:val="none" w:sz="0" w:space="0" w:color="auto"/>
          </w:divBdr>
        </w:div>
        <w:div w:id="1982147626">
          <w:marLeft w:val="0"/>
          <w:marRight w:val="0"/>
          <w:marTop w:val="0"/>
          <w:marBottom w:val="0"/>
          <w:divBdr>
            <w:top w:val="none" w:sz="0" w:space="0" w:color="auto"/>
            <w:left w:val="none" w:sz="0" w:space="0" w:color="auto"/>
            <w:bottom w:val="none" w:sz="0" w:space="0" w:color="auto"/>
            <w:right w:val="none" w:sz="0" w:space="0" w:color="auto"/>
          </w:divBdr>
        </w:div>
      </w:divsChild>
    </w:div>
    <w:div w:id="1651249313">
      <w:bodyDiv w:val="1"/>
      <w:marLeft w:val="0"/>
      <w:marRight w:val="0"/>
      <w:marTop w:val="0"/>
      <w:marBottom w:val="0"/>
      <w:divBdr>
        <w:top w:val="none" w:sz="0" w:space="0" w:color="auto"/>
        <w:left w:val="none" w:sz="0" w:space="0" w:color="auto"/>
        <w:bottom w:val="none" w:sz="0" w:space="0" w:color="auto"/>
        <w:right w:val="none" w:sz="0" w:space="0" w:color="auto"/>
      </w:divBdr>
      <w:divsChild>
        <w:div w:id="1603800968">
          <w:marLeft w:val="0"/>
          <w:marRight w:val="0"/>
          <w:marTop w:val="0"/>
          <w:marBottom w:val="0"/>
          <w:divBdr>
            <w:top w:val="none" w:sz="0" w:space="0" w:color="auto"/>
            <w:left w:val="none" w:sz="0" w:space="0" w:color="auto"/>
            <w:bottom w:val="none" w:sz="0" w:space="0" w:color="auto"/>
            <w:right w:val="none" w:sz="0" w:space="0" w:color="auto"/>
          </w:divBdr>
        </w:div>
      </w:divsChild>
    </w:div>
    <w:div w:id="21241533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image" Target="media/image12.emf"/><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4LizJ6hR+/ANeRADl5tz92txL1g==">AMUW2mWD8uBP2UH3a2FIPUIsSZal+co1jCEYQ6zsC8L6wjwZQalNFSDHaB7mwI/Y3kr3Nhost+I6EIdaSzDWRl/pMnY7y8zHKxgzhbMnOHB74Umi0yHrrgY=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27</Pages>
  <Words>3282</Words>
  <Characters>18709</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Downing</dc:creator>
  <cp:keywords/>
  <dc:description/>
  <cp:lastModifiedBy>Tim Downing</cp:lastModifiedBy>
  <cp:revision>13</cp:revision>
  <cp:lastPrinted>2022-07-05T12:11:00Z</cp:lastPrinted>
  <dcterms:created xsi:type="dcterms:W3CDTF">2022-07-05T12:11:00Z</dcterms:created>
  <dcterms:modified xsi:type="dcterms:W3CDTF">2022-07-10T18:47:00Z</dcterms:modified>
</cp:coreProperties>
</file>