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A4668" w:rsidRPr="000E0D7B" w:rsidRDefault="00CA4668">
      <w:pPr>
        <w:rPr>
          <w:rFonts w:ascii="Times New Roman" w:hAnsi="Times New Roman" w:cs="Times New Roman"/>
          <w:b/>
          <w:lang w:val="en-US"/>
        </w:rPr>
      </w:pPr>
      <w:r w:rsidRPr="000E0D7B">
        <w:rPr>
          <w:rFonts w:ascii="Times New Roman" w:hAnsi="Times New Roman" w:cs="Times New Roman"/>
          <w:b/>
          <w:lang w:val="en-US"/>
        </w:rPr>
        <w:t>Supplementary M</w:t>
      </w:r>
      <w:bookmarkStart w:id="0" w:name="_GoBack"/>
      <w:bookmarkEnd w:id="0"/>
      <w:r w:rsidRPr="000E0D7B">
        <w:rPr>
          <w:rFonts w:ascii="Times New Roman" w:hAnsi="Times New Roman" w:cs="Times New Roman"/>
          <w:b/>
          <w:lang w:val="en-US"/>
        </w:rPr>
        <w:t>aterials</w:t>
      </w:r>
    </w:p>
    <w:p w:rsidR="00CA4668" w:rsidRPr="000E0D7B" w:rsidRDefault="00CA4668" w:rsidP="00CA4668">
      <w:pPr>
        <w:shd w:val="clear" w:color="auto" w:fill="FFFFFF"/>
        <w:spacing w:after="154"/>
        <w:jc w:val="center"/>
        <w:rPr>
          <w:rFonts w:ascii="Times New Roman" w:hAnsi="Times New Roman" w:cs="Times New Roman"/>
          <w:b/>
          <w:sz w:val="24"/>
          <w:szCs w:val="24"/>
          <w:lang w:val="en-US"/>
        </w:rPr>
      </w:pPr>
      <w:bookmarkStart w:id="1" w:name="bookmark=id.gjdgxs" w:colFirst="0" w:colLast="0"/>
      <w:bookmarkEnd w:id="1"/>
      <w:r w:rsidRPr="000E0D7B">
        <w:rPr>
          <w:rFonts w:ascii="Times New Roman" w:hAnsi="Times New Roman" w:cs="Times New Roman"/>
          <w:b/>
          <w:sz w:val="24"/>
          <w:szCs w:val="24"/>
          <w:lang w:val="en-US"/>
        </w:rPr>
        <w:t>Serum extracellular vesicle-derived microRNAs as potential biomarkers for pleural mesothelioma in a European prospective study</w:t>
      </w:r>
    </w:p>
    <w:p w:rsidR="00CA4668" w:rsidRPr="000E0D7B" w:rsidRDefault="00CA4668" w:rsidP="00CA4668">
      <w:pPr>
        <w:shd w:val="clear" w:color="auto" w:fill="FFFFFF"/>
        <w:rPr>
          <w:rFonts w:ascii="Times New Roman" w:eastAsia="Times New Roman" w:hAnsi="Times New Roman" w:cs="Times New Roman"/>
          <w:color w:val="222222"/>
          <w:sz w:val="24"/>
          <w:szCs w:val="24"/>
        </w:rPr>
      </w:pPr>
      <w:r w:rsidRPr="000E0D7B">
        <w:rPr>
          <w:rFonts w:ascii="Times New Roman" w:hAnsi="Times New Roman" w:cs="Times New Roman"/>
        </w:rPr>
        <w:t>E. Casalone</w:t>
      </w:r>
      <w:r w:rsidRPr="000E0D7B">
        <w:rPr>
          <w:rFonts w:ascii="Times New Roman" w:hAnsi="Times New Roman" w:cs="Times New Roman"/>
          <w:vertAlign w:val="superscript"/>
        </w:rPr>
        <w:t>1</w:t>
      </w:r>
      <w:r w:rsidRPr="000E0D7B">
        <w:rPr>
          <w:rFonts w:ascii="Times New Roman" w:hAnsi="Times New Roman" w:cs="Times New Roman"/>
        </w:rPr>
        <w:t>, G. Birolo</w:t>
      </w:r>
      <w:r w:rsidRPr="000E0D7B">
        <w:rPr>
          <w:rFonts w:ascii="Times New Roman" w:hAnsi="Times New Roman" w:cs="Times New Roman"/>
          <w:vertAlign w:val="superscript"/>
        </w:rPr>
        <w:t>1</w:t>
      </w:r>
      <w:r w:rsidRPr="000E0D7B">
        <w:rPr>
          <w:rFonts w:ascii="Times New Roman" w:hAnsi="Times New Roman" w:cs="Times New Roman"/>
        </w:rPr>
        <w:t>, B. Pardini</w:t>
      </w:r>
      <w:r w:rsidRPr="000E0D7B">
        <w:rPr>
          <w:rFonts w:ascii="Times New Roman" w:hAnsi="Times New Roman" w:cs="Times New Roman"/>
          <w:vertAlign w:val="superscript"/>
        </w:rPr>
        <w:t>2,3</w:t>
      </w:r>
      <w:r w:rsidRPr="000E0D7B">
        <w:rPr>
          <w:rFonts w:ascii="Times New Roman" w:hAnsi="Times New Roman" w:cs="Times New Roman"/>
        </w:rPr>
        <w:t>, A. Allione</w:t>
      </w:r>
      <w:r w:rsidRPr="000E0D7B">
        <w:rPr>
          <w:rFonts w:ascii="Times New Roman" w:hAnsi="Times New Roman" w:cs="Times New Roman"/>
          <w:vertAlign w:val="superscript"/>
        </w:rPr>
        <w:t>1</w:t>
      </w:r>
      <w:r w:rsidRPr="000E0D7B">
        <w:rPr>
          <w:rFonts w:ascii="Times New Roman" w:hAnsi="Times New Roman" w:cs="Times New Roman"/>
        </w:rPr>
        <w:t>, C. Catalano</w:t>
      </w:r>
      <w:r w:rsidRPr="000E0D7B">
        <w:rPr>
          <w:rFonts w:ascii="Times New Roman" w:hAnsi="Times New Roman" w:cs="Times New Roman"/>
          <w:vertAlign w:val="superscript"/>
        </w:rPr>
        <w:t>1</w:t>
      </w:r>
      <w:r w:rsidRPr="000E0D7B">
        <w:rPr>
          <w:rFonts w:ascii="Times New Roman" w:hAnsi="Times New Roman" w:cs="Times New Roman"/>
        </w:rPr>
        <w:t>, A. Russo</w:t>
      </w:r>
      <w:r w:rsidRPr="000E0D7B">
        <w:rPr>
          <w:rFonts w:ascii="Times New Roman" w:hAnsi="Times New Roman" w:cs="Times New Roman"/>
          <w:vertAlign w:val="superscript"/>
        </w:rPr>
        <w:t>1</w:t>
      </w:r>
      <w:r w:rsidRPr="000E0D7B">
        <w:rPr>
          <w:rFonts w:ascii="Times New Roman" w:hAnsi="Times New Roman" w:cs="Times New Roman"/>
        </w:rPr>
        <w:t>, M. Mencoboni</w:t>
      </w:r>
      <w:r w:rsidRPr="000E0D7B">
        <w:rPr>
          <w:rFonts w:ascii="Times New Roman" w:hAnsi="Times New Roman" w:cs="Times New Roman"/>
          <w:vertAlign w:val="superscript"/>
        </w:rPr>
        <w:t>4</w:t>
      </w:r>
      <w:r w:rsidRPr="000E0D7B">
        <w:rPr>
          <w:rFonts w:ascii="Times New Roman" w:hAnsi="Times New Roman" w:cs="Times New Roman"/>
        </w:rPr>
        <w:t>, D. Ferrante</w:t>
      </w:r>
      <w:r w:rsidRPr="000E0D7B">
        <w:rPr>
          <w:rFonts w:ascii="Times New Roman" w:hAnsi="Times New Roman" w:cs="Times New Roman"/>
          <w:vertAlign w:val="superscript"/>
        </w:rPr>
        <w:t>5</w:t>
      </w:r>
      <w:r w:rsidRPr="000E0D7B">
        <w:rPr>
          <w:rFonts w:ascii="Times New Roman" w:hAnsi="Times New Roman" w:cs="Times New Roman"/>
        </w:rPr>
        <w:t>, C. Magnani</w:t>
      </w:r>
      <w:r w:rsidRPr="000E0D7B">
        <w:rPr>
          <w:rFonts w:ascii="Times New Roman" w:hAnsi="Times New Roman" w:cs="Times New Roman"/>
          <w:vertAlign w:val="superscript"/>
        </w:rPr>
        <w:t>5</w:t>
      </w:r>
      <w:r w:rsidRPr="000E0D7B">
        <w:rPr>
          <w:rFonts w:ascii="Times New Roman" w:hAnsi="Times New Roman" w:cs="Times New Roman"/>
        </w:rPr>
        <w:t>, M. Sculco</w:t>
      </w:r>
      <w:r w:rsidRPr="000E0D7B">
        <w:rPr>
          <w:rFonts w:ascii="Times New Roman" w:hAnsi="Times New Roman" w:cs="Times New Roman"/>
          <w:vertAlign w:val="superscript"/>
        </w:rPr>
        <w:t>6</w:t>
      </w:r>
      <w:r w:rsidRPr="000E0D7B">
        <w:rPr>
          <w:rFonts w:ascii="Times New Roman" w:hAnsi="Times New Roman" w:cs="Times New Roman"/>
        </w:rPr>
        <w:t>, I. Dianzani</w:t>
      </w:r>
      <w:r w:rsidRPr="000E0D7B">
        <w:rPr>
          <w:rFonts w:ascii="Times New Roman" w:hAnsi="Times New Roman" w:cs="Times New Roman"/>
          <w:vertAlign w:val="superscript"/>
        </w:rPr>
        <w:t>6,7</w:t>
      </w:r>
      <w:r w:rsidRPr="000E0D7B">
        <w:rPr>
          <w:rFonts w:ascii="Times New Roman" w:hAnsi="Times New Roman" w:cs="Times New Roman"/>
        </w:rPr>
        <w:t>, F. Grosso</w:t>
      </w:r>
      <w:r w:rsidRPr="000E0D7B">
        <w:rPr>
          <w:rFonts w:ascii="Times New Roman" w:hAnsi="Times New Roman" w:cs="Times New Roman"/>
          <w:vertAlign w:val="superscript"/>
        </w:rPr>
        <w:t>8</w:t>
      </w:r>
      <w:r w:rsidRPr="000E0D7B">
        <w:rPr>
          <w:rFonts w:ascii="Times New Roman" w:hAnsi="Times New Roman" w:cs="Times New Roman"/>
        </w:rPr>
        <w:t>, D. Mirabelli</w:t>
      </w:r>
      <w:r w:rsidRPr="000E0D7B">
        <w:rPr>
          <w:rFonts w:ascii="Times New Roman" w:hAnsi="Times New Roman" w:cs="Times New Roman"/>
          <w:vertAlign w:val="superscript"/>
        </w:rPr>
        <w:t>9</w:t>
      </w:r>
      <w:r w:rsidRPr="000E0D7B">
        <w:rPr>
          <w:rFonts w:ascii="Times New Roman" w:hAnsi="Times New Roman" w:cs="Times New Roman"/>
        </w:rPr>
        <w:t>, RA. Filiberti</w:t>
      </w:r>
      <w:r w:rsidRPr="000E0D7B">
        <w:rPr>
          <w:rFonts w:ascii="Times New Roman" w:hAnsi="Times New Roman" w:cs="Times New Roman"/>
          <w:vertAlign w:val="superscript"/>
        </w:rPr>
        <w:t>10</w:t>
      </w:r>
      <w:r w:rsidRPr="000E0D7B">
        <w:rPr>
          <w:rFonts w:ascii="Times New Roman" w:hAnsi="Times New Roman" w:cs="Times New Roman"/>
        </w:rPr>
        <w:t>, O. Rena</w:t>
      </w:r>
      <w:r w:rsidRPr="000E0D7B">
        <w:rPr>
          <w:rFonts w:ascii="Times New Roman" w:hAnsi="Times New Roman" w:cs="Times New Roman"/>
          <w:vertAlign w:val="superscript"/>
        </w:rPr>
        <w:t>11</w:t>
      </w:r>
      <w:r w:rsidRPr="000E0D7B">
        <w:rPr>
          <w:rFonts w:ascii="Times New Roman" w:hAnsi="Times New Roman" w:cs="Times New Roman"/>
        </w:rPr>
        <w:t>, C. Sacerdote</w:t>
      </w:r>
      <w:r w:rsidRPr="000E0D7B">
        <w:rPr>
          <w:rFonts w:ascii="Times New Roman" w:hAnsi="Times New Roman" w:cs="Times New Roman"/>
          <w:vertAlign w:val="superscript"/>
        </w:rPr>
        <w:t>9</w:t>
      </w:r>
      <w:r w:rsidRPr="000E0D7B">
        <w:rPr>
          <w:rFonts w:ascii="Times New Roman" w:hAnsi="Times New Roman" w:cs="Times New Roman"/>
        </w:rPr>
        <w:t>, M. Rodriguez-Barranco</w:t>
      </w:r>
      <w:r w:rsidRPr="000E0D7B">
        <w:rPr>
          <w:rFonts w:ascii="Times New Roman" w:hAnsi="Times New Roman" w:cs="Times New Roman"/>
          <w:vertAlign w:val="superscript"/>
        </w:rPr>
        <w:t>12,13,14</w:t>
      </w:r>
      <w:r w:rsidRPr="000E0D7B">
        <w:rPr>
          <w:rFonts w:ascii="Times New Roman" w:hAnsi="Times New Roman" w:cs="Times New Roman"/>
        </w:rPr>
        <w:t xml:space="preserve">, K. Smith-Byrne </w:t>
      </w:r>
      <w:r w:rsidRPr="000E0D7B">
        <w:rPr>
          <w:rFonts w:ascii="Times New Roman" w:hAnsi="Times New Roman" w:cs="Times New Roman"/>
          <w:vertAlign w:val="superscript"/>
        </w:rPr>
        <w:t>15</w:t>
      </w:r>
      <w:r w:rsidRPr="000E0D7B">
        <w:rPr>
          <w:rFonts w:ascii="Times New Roman" w:hAnsi="Times New Roman" w:cs="Times New Roman"/>
        </w:rPr>
        <w:t>, S. Panico</w:t>
      </w:r>
      <w:r w:rsidRPr="000E0D7B">
        <w:rPr>
          <w:rFonts w:ascii="Times New Roman" w:hAnsi="Times New Roman" w:cs="Times New Roman"/>
          <w:vertAlign w:val="superscript"/>
        </w:rPr>
        <w:t>16</w:t>
      </w:r>
      <w:r w:rsidRPr="000E0D7B">
        <w:rPr>
          <w:rFonts w:ascii="Times New Roman" w:hAnsi="Times New Roman" w:cs="Times New Roman"/>
        </w:rPr>
        <w:t>, C. Agnoli</w:t>
      </w:r>
      <w:r w:rsidRPr="000E0D7B">
        <w:rPr>
          <w:rFonts w:ascii="Times New Roman" w:hAnsi="Times New Roman" w:cs="Times New Roman"/>
          <w:vertAlign w:val="superscript"/>
        </w:rPr>
        <w:t>17</w:t>
      </w:r>
      <w:r w:rsidRPr="000E0D7B">
        <w:rPr>
          <w:rFonts w:ascii="Times New Roman" w:hAnsi="Times New Roman" w:cs="Times New Roman"/>
        </w:rPr>
        <w:t xml:space="preserve">, </w:t>
      </w:r>
      <w:r w:rsidRPr="000E0D7B">
        <w:rPr>
          <w:rFonts w:ascii="Times New Roman" w:hAnsi="Times New Roman" w:cs="Times New Roman"/>
          <w:shd w:val="clear" w:color="auto" w:fill="FFFFFF"/>
        </w:rPr>
        <w:t>T. Johnson</w:t>
      </w:r>
      <w:r w:rsidRPr="000E0D7B">
        <w:rPr>
          <w:rFonts w:ascii="Times New Roman" w:hAnsi="Times New Roman" w:cs="Times New Roman"/>
          <w:shd w:val="clear" w:color="auto" w:fill="FFFFFF"/>
          <w:vertAlign w:val="superscript"/>
        </w:rPr>
        <w:t>18</w:t>
      </w:r>
      <w:r w:rsidRPr="000E0D7B">
        <w:rPr>
          <w:rFonts w:ascii="Times New Roman" w:hAnsi="Times New Roman" w:cs="Times New Roman"/>
        </w:rPr>
        <w:t xml:space="preserve">, </w:t>
      </w:r>
      <w:r w:rsidRPr="000E0D7B">
        <w:rPr>
          <w:rFonts w:ascii="Times New Roman" w:eastAsia="Times New Roman" w:hAnsi="Times New Roman" w:cs="Times New Roman"/>
        </w:rPr>
        <w:t>R. Kaaks</w:t>
      </w:r>
      <w:r w:rsidRPr="000E0D7B">
        <w:rPr>
          <w:rFonts w:ascii="Times New Roman" w:eastAsia="Times New Roman" w:hAnsi="Times New Roman" w:cs="Times New Roman"/>
          <w:vertAlign w:val="superscript"/>
        </w:rPr>
        <w:t>18,19</w:t>
      </w:r>
      <w:r w:rsidRPr="000E0D7B">
        <w:rPr>
          <w:rFonts w:ascii="Times New Roman" w:hAnsi="Times New Roman" w:cs="Times New Roman"/>
        </w:rPr>
        <w:t>, R. Tumino</w:t>
      </w:r>
      <w:r w:rsidRPr="000E0D7B">
        <w:rPr>
          <w:rFonts w:ascii="Times New Roman" w:hAnsi="Times New Roman" w:cs="Times New Roman"/>
          <w:vertAlign w:val="superscript"/>
        </w:rPr>
        <w:t>20</w:t>
      </w:r>
      <w:r w:rsidRPr="000E0D7B">
        <w:rPr>
          <w:rFonts w:ascii="Times New Roman" w:hAnsi="Times New Roman" w:cs="Times New Roman"/>
        </w:rPr>
        <w:t xml:space="preserve">, </w:t>
      </w:r>
      <w:r w:rsidRPr="000E0D7B">
        <w:rPr>
          <w:rFonts w:ascii="Times New Roman" w:hAnsi="Times New Roman" w:cs="Times New Roman"/>
          <w:color w:val="333333"/>
          <w:shd w:val="clear" w:color="auto" w:fill="FFFFFF"/>
        </w:rPr>
        <w:t>J</w:t>
      </w:r>
      <w:r w:rsidRPr="000E0D7B">
        <w:rPr>
          <w:rFonts w:ascii="Times New Roman" w:hAnsi="Times New Roman" w:cs="Times New Roman"/>
          <w:shd w:val="clear" w:color="auto" w:fill="FFFFFF"/>
        </w:rPr>
        <w:t>. María</w:t>
      </w:r>
      <w:r w:rsidRPr="000E0D7B">
        <w:rPr>
          <w:rFonts w:ascii="Times New Roman" w:hAnsi="Times New Roman" w:cs="Times New Roman"/>
          <w:shd w:val="clear" w:color="auto" w:fill="FFFFFF"/>
          <w:vertAlign w:val="superscript"/>
        </w:rPr>
        <w:t>14,21</w:t>
      </w:r>
      <w:r w:rsidRPr="000E0D7B">
        <w:rPr>
          <w:rFonts w:ascii="Times New Roman" w:hAnsi="Times New Roman" w:cs="Times New Roman"/>
        </w:rPr>
        <w:t xml:space="preserve">, </w:t>
      </w:r>
      <w:r w:rsidRPr="000E0D7B">
        <w:rPr>
          <w:rFonts w:ascii="Times New Roman" w:hAnsi="Times New Roman" w:cs="Times New Roman"/>
          <w:color w:val="222222"/>
          <w:shd w:val="clear" w:color="auto" w:fill="FFFFFF"/>
        </w:rPr>
        <w:t xml:space="preserve">E. </w:t>
      </w:r>
      <w:proofErr w:type="spellStart"/>
      <w:r w:rsidRPr="000E0D7B">
        <w:rPr>
          <w:rFonts w:ascii="Times New Roman" w:hAnsi="Times New Roman" w:cs="Times New Roman"/>
          <w:color w:val="222222"/>
          <w:shd w:val="clear" w:color="auto" w:fill="FFFFFF"/>
        </w:rPr>
        <w:t>Riboli</w:t>
      </w:r>
      <w:proofErr w:type="spellEnd"/>
      <w:r w:rsidRPr="000E0D7B">
        <w:rPr>
          <w:rFonts w:ascii="Times New Roman" w:hAnsi="Times New Roman" w:cs="Times New Roman"/>
          <w:color w:val="222222"/>
          <w:shd w:val="clear" w:color="auto" w:fill="FFFFFF"/>
        </w:rPr>
        <w:t xml:space="preserve"> </w:t>
      </w:r>
      <w:r w:rsidRPr="000E0D7B">
        <w:rPr>
          <w:rFonts w:ascii="Times New Roman" w:hAnsi="Times New Roman" w:cs="Times New Roman"/>
          <w:color w:val="222222"/>
          <w:shd w:val="clear" w:color="auto" w:fill="FFFFFF"/>
          <w:vertAlign w:val="superscript"/>
        </w:rPr>
        <w:t>22</w:t>
      </w:r>
      <w:r w:rsidRPr="000E0D7B">
        <w:rPr>
          <w:rFonts w:ascii="Times New Roman" w:hAnsi="Times New Roman" w:cs="Times New Roman"/>
          <w:color w:val="222222"/>
          <w:shd w:val="clear" w:color="auto" w:fill="FFFFFF"/>
        </w:rPr>
        <w:t>, A. Heath</w:t>
      </w:r>
      <w:r w:rsidRPr="000E0D7B">
        <w:rPr>
          <w:rFonts w:ascii="Times New Roman" w:hAnsi="Times New Roman" w:cs="Times New Roman"/>
          <w:color w:val="222222"/>
          <w:shd w:val="clear" w:color="auto" w:fill="FFFFFF"/>
          <w:vertAlign w:val="superscript"/>
        </w:rPr>
        <w:t>22</w:t>
      </w:r>
      <w:r w:rsidRPr="000E0D7B">
        <w:rPr>
          <w:rFonts w:ascii="Times New Roman" w:hAnsi="Times New Roman" w:cs="Times New Roman"/>
        </w:rPr>
        <w:t xml:space="preserve">, </w:t>
      </w:r>
      <w:r w:rsidRPr="000E0D7B">
        <w:rPr>
          <w:rFonts w:ascii="Times New Roman" w:hAnsi="Times New Roman" w:cs="Times New Roman"/>
          <w:color w:val="222222"/>
          <w:shd w:val="clear" w:color="auto" w:fill="FFFFFF"/>
        </w:rPr>
        <w:t>C. Trobajo-Sanmartín</w:t>
      </w:r>
      <w:r w:rsidRPr="000E0D7B">
        <w:rPr>
          <w:rFonts w:ascii="Times New Roman" w:hAnsi="Times New Roman" w:cs="Times New Roman"/>
          <w:color w:val="222222"/>
          <w:shd w:val="clear" w:color="auto" w:fill="FFFFFF"/>
          <w:vertAlign w:val="superscript"/>
        </w:rPr>
        <w:t>14,23,24</w:t>
      </w:r>
      <w:r w:rsidRPr="000E0D7B">
        <w:rPr>
          <w:rFonts w:ascii="Times New Roman" w:hAnsi="Times New Roman" w:cs="Times New Roman"/>
        </w:rPr>
        <w:t xml:space="preserve">, </w:t>
      </w:r>
      <w:r w:rsidRPr="000E0D7B">
        <w:rPr>
          <w:rFonts w:ascii="Times New Roman" w:hAnsi="Times New Roman" w:cs="Times New Roman"/>
          <w:color w:val="222222"/>
          <w:shd w:val="clear" w:color="auto" w:fill="FFFFFF"/>
        </w:rPr>
        <w:t>M.B. Schulze</w:t>
      </w:r>
      <w:r w:rsidRPr="000E0D7B">
        <w:rPr>
          <w:rFonts w:ascii="Times New Roman" w:hAnsi="Times New Roman" w:cs="Times New Roman"/>
          <w:color w:val="222222"/>
          <w:shd w:val="clear" w:color="auto" w:fill="FFFFFF"/>
          <w:vertAlign w:val="superscript"/>
        </w:rPr>
        <w:t>25, 26</w:t>
      </w:r>
      <w:r w:rsidRPr="000E0D7B">
        <w:rPr>
          <w:rFonts w:ascii="Times New Roman" w:hAnsi="Times New Roman" w:cs="Times New Roman"/>
          <w:color w:val="222222"/>
          <w:shd w:val="clear" w:color="auto" w:fill="FFFFFF"/>
        </w:rPr>
        <w:t>,</w:t>
      </w:r>
      <w:r w:rsidRPr="000E0D7B">
        <w:rPr>
          <w:rFonts w:ascii="Times New Roman" w:hAnsi="Times New Roman" w:cs="Times New Roman"/>
        </w:rPr>
        <w:t xml:space="preserve"> C. Saieva</w:t>
      </w:r>
      <w:r w:rsidRPr="000E0D7B">
        <w:rPr>
          <w:rFonts w:ascii="Times New Roman" w:hAnsi="Times New Roman" w:cs="Times New Roman"/>
          <w:vertAlign w:val="superscript"/>
        </w:rPr>
        <w:t>27</w:t>
      </w:r>
      <w:r w:rsidRPr="000E0D7B">
        <w:rPr>
          <w:rFonts w:ascii="Times New Roman" w:hAnsi="Times New Roman" w:cs="Times New Roman"/>
        </w:rPr>
        <w:t>, P. Amiano</w:t>
      </w:r>
      <w:r w:rsidRPr="000E0D7B">
        <w:rPr>
          <w:rFonts w:ascii="Times New Roman" w:hAnsi="Times New Roman" w:cs="Times New Roman"/>
          <w:vertAlign w:val="superscript"/>
        </w:rPr>
        <w:t>14,28,29</w:t>
      </w:r>
      <w:r w:rsidRPr="000E0D7B">
        <w:rPr>
          <w:rFonts w:ascii="Times New Roman" w:hAnsi="Times New Roman" w:cs="Times New Roman"/>
        </w:rPr>
        <w:t>, A. Agudo</w:t>
      </w:r>
      <w:r w:rsidRPr="000E0D7B">
        <w:rPr>
          <w:rFonts w:ascii="Times New Roman" w:hAnsi="Times New Roman" w:cs="Times New Roman"/>
          <w:vertAlign w:val="superscript"/>
        </w:rPr>
        <w:t>30,31</w:t>
      </w:r>
      <w:r w:rsidRPr="000E0D7B">
        <w:rPr>
          <w:rFonts w:ascii="Times New Roman" w:hAnsi="Times New Roman" w:cs="Times New Roman"/>
        </w:rPr>
        <w:t xml:space="preserve">, E. </w:t>
      </w:r>
      <w:r w:rsidRPr="000E0D7B">
        <w:rPr>
          <w:rFonts w:ascii="Times New Roman" w:hAnsi="Times New Roman" w:cs="Times New Roman"/>
          <w:color w:val="222222"/>
          <w:shd w:val="clear" w:color="auto" w:fill="FFFFFF"/>
        </w:rPr>
        <w:t>Weiderpass</w:t>
      </w:r>
      <w:r w:rsidRPr="000E0D7B">
        <w:rPr>
          <w:rFonts w:ascii="Times New Roman" w:hAnsi="Times New Roman" w:cs="Times New Roman"/>
          <w:color w:val="222222"/>
          <w:shd w:val="clear" w:color="auto" w:fill="FFFFFF"/>
          <w:vertAlign w:val="superscript"/>
        </w:rPr>
        <w:t>32</w:t>
      </w:r>
      <w:r w:rsidRPr="000E0D7B">
        <w:rPr>
          <w:rFonts w:ascii="Times New Roman" w:hAnsi="Times New Roman" w:cs="Times New Roman"/>
          <w:color w:val="222222"/>
          <w:shd w:val="clear" w:color="auto" w:fill="FFFFFF"/>
        </w:rPr>
        <w:t xml:space="preserve">, </w:t>
      </w:r>
      <w:r w:rsidRPr="000E0D7B">
        <w:rPr>
          <w:rFonts w:ascii="Times New Roman" w:hAnsi="Times New Roman" w:cs="Times New Roman"/>
        </w:rPr>
        <w:t>P. Vineis</w:t>
      </w:r>
      <w:r w:rsidRPr="000E0D7B">
        <w:rPr>
          <w:rFonts w:ascii="Times New Roman" w:hAnsi="Times New Roman" w:cs="Times New Roman"/>
          <w:vertAlign w:val="superscript"/>
        </w:rPr>
        <w:t>33</w:t>
      </w:r>
      <w:r w:rsidRPr="000E0D7B">
        <w:rPr>
          <w:rFonts w:ascii="Times New Roman" w:hAnsi="Times New Roman" w:cs="Times New Roman"/>
        </w:rPr>
        <w:t xml:space="preserve">, G. </w:t>
      </w:r>
      <w:proofErr w:type="spellStart"/>
      <w:r w:rsidRPr="000E0D7B">
        <w:rPr>
          <w:rFonts w:ascii="Times New Roman" w:hAnsi="Times New Roman" w:cs="Times New Roman"/>
        </w:rPr>
        <w:t>Matullo</w:t>
      </w:r>
      <w:proofErr w:type="spellEnd"/>
      <w:r w:rsidRPr="000E0D7B">
        <w:rPr>
          <w:rFonts w:ascii="Times New Roman" w:hAnsi="Times New Roman" w:cs="Times New Roman"/>
        </w:rPr>
        <w:t xml:space="preserve"> </w:t>
      </w:r>
      <w:r w:rsidRPr="000E0D7B">
        <w:rPr>
          <w:rFonts w:ascii="Times New Roman" w:hAnsi="Times New Roman" w:cs="Times New Roman"/>
          <w:vertAlign w:val="superscript"/>
        </w:rPr>
        <w:t>1,7,34</w:t>
      </w:r>
      <w:r w:rsidRPr="000E0D7B">
        <w:rPr>
          <w:rFonts w:ascii="Times New Roman" w:hAnsi="Times New Roman" w:cs="Times New Roman"/>
        </w:rPr>
        <w:t>.</w:t>
      </w:r>
    </w:p>
    <w:p w:rsidR="00CA4668" w:rsidRPr="000E0D7B" w:rsidRDefault="00CA4668" w:rsidP="00CA4668">
      <w:pPr>
        <w:shd w:val="clear" w:color="auto" w:fill="FFFFFF"/>
        <w:spacing w:after="0"/>
        <w:rPr>
          <w:rFonts w:ascii="Times New Roman" w:hAnsi="Times New Roman" w:cs="Times New Roman"/>
          <w:sz w:val="18"/>
          <w:szCs w:val="18"/>
          <w:lang w:val="en-US"/>
        </w:rPr>
      </w:pPr>
      <w:r w:rsidRPr="000E0D7B">
        <w:rPr>
          <w:rFonts w:ascii="Times New Roman" w:hAnsi="Times New Roman" w:cs="Times New Roman"/>
          <w:sz w:val="18"/>
          <w:szCs w:val="18"/>
          <w:vertAlign w:val="superscript"/>
          <w:lang w:val="en-US"/>
        </w:rPr>
        <w:t xml:space="preserve">1 </w:t>
      </w:r>
      <w:r w:rsidRPr="000E0D7B">
        <w:rPr>
          <w:rFonts w:ascii="Times New Roman" w:hAnsi="Times New Roman" w:cs="Times New Roman"/>
          <w:sz w:val="18"/>
          <w:szCs w:val="18"/>
          <w:lang w:val="en-US"/>
        </w:rPr>
        <w:t>Department of Medical Sciences, University of Turin, Turin, Italy.</w:t>
      </w:r>
    </w:p>
    <w:p w:rsidR="00CA4668" w:rsidRPr="000E0D7B" w:rsidRDefault="00CA4668" w:rsidP="00CA4668">
      <w:pPr>
        <w:shd w:val="clear" w:color="auto" w:fill="FFFFFF"/>
        <w:spacing w:after="0"/>
        <w:rPr>
          <w:rFonts w:ascii="Times New Roman" w:hAnsi="Times New Roman" w:cs="Times New Roman"/>
          <w:sz w:val="18"/>
          <w:szCs w:val="18"/>
          <w:lang w:val="en-US"/>
        </w:rPr>
      </w:pPr>
      <w:r w:rsidRPr="000E0D7B">
        <w:rPr>
          <w:rFonts w:ascii="Times New Roman" w:hAnsi="Times New Roman" w:cs="Times New Roman"/>
          <w:sz w:val="18"/>
          <w:szCs w:val="18"/>
          <w:vertAlign w:val="superscript"/>
          <w:lang w:val="en-US"/>
        </w:rPr>
        <w:t>2</w:t>
      </w:r>
      <w:r w:rsidRPr="000E0D7B">
        <w:rPr>
          <w:rFonts w:ascii="Times New Roman" w:hAnsi="Times New Roman" w:cs="Times New Roman"/>
          <w:sz w:val="18"/>
          <w:szCs w:val="18"/>
          <w:lang w:val="en-US"/>
        </w:rPr>
        <w:t xml:space="preserve"> Italian Institute for Genomic Medicine, IIGM, </w:t>
      </w:r>
      <w:proofErr w:type="spellStart"/>
      <w:r w:rsidRPr="000E0D7B">
        <w:rPr>
          <w:rFonts w:ascii="Times New Roman" w:hAnsi="Times New Roman" w:cs="Times New Roman"/>
          <w:sz w:val="18"/>
          <w:szCs w:val="18"/>
          <w:lang w:val="en-US"/>
        </w:rPr>
        <w:t>Candiolo</w:t>
      </w:r>
      <w:proofErr w:type="spellEnd"/>
      <w:r w:rsidRPr="000E0D7B">
        <w:rPr>
          <w:rFonts w:ascii="Times New Roman" w:hAnsi="Times New Roman" w:cs="Times New Roman"/>
          <w:sz w:val="18"/>
          <w:szCs w:val="18"/>
          <w:lang w:val="en-US"/>
        </w:rPr>
        <w:t>, Italy.</w:t>
      </w:r>
    </w:p>
    <w:p w:rsidR="00CA4668" w:rsidRPr="000E0D7B" w:rsidRDefault="00CA4668" w:rsidP="00CA4668">
      <w:pPr>
        <w:shd w:val="clear" w:color="auto" w:fill="FFFFFF"/>
        <w:spacing w:after="0"/>
        <w:rPr>
          <w:rFonts w:ascii="Times New Roman" w:hAnsi="Times New Roman" w:cs="Times New Roman"/>
          <w:sz w:val="18"/>
          <w:szCs w:val="18"/>
          <w:lang w:val="en-US"/>
        </w:rPr>
      </w:pPr>
      <w:r w:rsidRPr="000E0D7B">
        <w:rPr>
          <w:rFonts w:ascii="Times New Roman" w:hAnsi="Times New Roman" w:cs="Times New Roman"/>
          <w:sz w:val="18"/>
          <w:szCs w:val="18"/>
          <w:vertAlign w:val="superscript"/>
          <w:lang w:val="en-US"/>
        </w:rPr>
        <w:t>3</w:t>
      </w:r>
      <w:r w:rsidRPr="000E0D7B">
        <w:rPr>
          <w:rFonts w:ascii="Times New Roman" w:hAnsi="Times New Roman" w:cs="Times New Roman"/>
          <w:sz w:val="18"/>
          <w:szCs w:val="18"/>
          <w:lang w:val="en-US"/>
        </w:rPr>
        <w:t xml:space="preserve"> </w:t>
      </w:r>
      <w:proofErr w:type="spellStart"/>
      <w:r w:rsidRPr="000E0D7B">
        <w:rPr>
          <w:rFonts w:ascii="Times New Roman" w:hAnsi="Times New Roman" w:cs="Times New Roman"/>
          <w:sz w:val="18"/>
          <w:szCs w:val="18"/>
          <w:lang w:val="en-US"/>
        </w:rPr>
        <w:t>Candiolo</w:t>
      </w:r>
      <w:proofErr w:type="spellEnd"/>
      <w:r w:rsidRPr="000E0D7B">
        <w:rPr>
          <w:rFonts w:ascii="Times New Roman" w:hAnsi="Times New Roman" w:cs="Times New Roman"/>
          <w:sz w:val="18"/>
          <w:szCs w:val="18"/>
          <w:lang w:val="en-US"/>
        </w:rPr>
        <w:t xml:space="preserve"> Cancer Institute, FPO-IRCCS, </w:t>
      </w:r>
      <w:proofErr w:type="spellStart"/>
      <w:r w:rsidRPr="000E0D7B">
        <w:rPr>
          <w:rFonts w:ascii="Times New Roman" w:hAnsi="Times New Roman" w:cs="Times New Roman"/>
          <w:sz w:val="18"/>
          <w:szCs w:val="18"/>
          <w:lang w:val="en-US"/>
        </w:rPr>
        <w:t>Candiolo</w:t>
      </w:r>
      <w:proofErr w:type="spellEnd"/>
      <w:r w:rsidRPr="000E0D7B">
        <w:rPr>
          <w:rFonts w:ascii="Times New Roman" w:hAnsi="Times New Roman" w:cs="Times New Roman"/>
          <w:sz w:val="18"/>
          <w:szCs w:val="18"/>
          <w:lang w:val="en-US"/>
        </w:rPr>
        <w:t>, Italy.</w:t>
      </w:r>
    </w:p>
    <w:p w:rsidR="00CA4668" w:rsidRPr="000E0D7B" w:rsidRDefault="00CA4668" w:rsidP="00CA4668">
      <w:pPr>
        <w:shd w:val="clear" w:color="auto" w:fill="FFFFFF"/>
        <w:spacing w:after="0"/>
        <w:rPr>
          <w:rFonts w:ascii="Times New Roman" w:hAnsi="Times New Roman" w:cs="Times New Roman"/>
          <w:sz w:val="18"/>
          <w:szCs w:val="18"/>
          <w:lang w:val="en-US"/>
        </w:rPr>
      </w:pPr>
      <w:r w:rsidRPr="000E0D7B">
        <w:rPr>
          <w:rFonts w:ascii="Times New Roman" w:hAnsi="Times New Roman" w:cs="Times New Roman"/>
          <w:sz w:val="18"/>
          <w:szCs w:val="18"/>
          <w:vertAlign w:val="superscript"/>
          <w:lang w:val="en-US"/>
        </w:rPr>
        <w:t xml:space="preserve">4 </w:t>
      </w:r>
      <w:r w:rsidRPr="000E0D7B">
        <w:rPr>
          <w:rFonts w:ascii="Times New Roman" w:hAnsi="Times New Roman" w:cs="Times New Roman"/>
          <w:sz w:val="18"/>
          <w:szCs w:val="18"/>
          <w:lang w:val="en-US"/>
        </w:rPr>
        <w:t xml:space="preserve">Medical Oncology, ASL 3 Genovese, Villa </w:t>
      </w:r>
      <w:proofErr w:type="spellStart"/>
      <w:r w:rsidRPr="000E0D7B">
        <w:rPr>
          <w:rFonts w:ascii="Times New Roman" w:hAnsi="Times New Roman" w:cs="Times New Roman"/>
          <w:sz w:val="18"/>
          <w:szCs w:val="18"/>
          <w:lang w:val="en-US"/>
        </w:rPr>
        <w:t>Scassi</w:t>
      </w:r>
      <w:proofErr w:type="spellEnd"/>
      <w:r w:rsidRPr="000E0D7B">
        <w:rPr>
          <w:rFonts w:ascii="Times New Roman" w:hAnsi="Times New Roman" w:cs="Times New Roman"/>
          <w:sz w:val="18"/>
          <w:szCs w:val="18"/>
          <w:lang w:val="en-US"/>
        </w:rPr>
        <w:t xml:space="preserve"> Hospital, Genoa, Italy.</w:t>
      </w:r>
    </w:p>
    <w:p w:rsidR="00CA4668" w:rsidRPr="000E0D7B" w:rsidRDefault="00CA4668" w:rsidP="00CA4668">
      <w:pPr>
        <w:shd w:val="clear" w:color="auto" w:fill="FFFFFF"/>
        <w:spacing w:after="0"/>
        <w:rPr>
          <w:rFonts w:ascii="Times New Roman" w:hAnsi="Times New Roman" w:cs="Times New Roman"/>
          <w:sz w:val="18"/>
          <w:szCs w:val="18"/>
          <w:lang w:val="en-US"/>
        </w:rPr>
      </w:pPr>
      <w:r w:rsidRPr="000E0D7B">
        <w:rPr>
          <w:rFonts w:ascii="Times New Roman" w:hAnsi="Times New Roman" w:cs="Times New Roman"/>
          <w:sz w:val="18"/>
          <w:szCs w:val="18"/>
          <w:vertAlign w:val="superscript"/>
          <w:lang w:val="en-US"/>
        </w:rPr>
        <w:t>5</w:t>
      </w:r>
      <w:r w:rsidRPr="000E0D7B">
        <w:rPr>
          <w:rFonts w:ascii="Times New Roman" w:hAnsi="Times New Roman" w:cs="Times New Roman"/>
          <w:sz w:val="18"/>
          <w:szCs w:val="18"/>
          <w:lang w:val="en-US"/>
        </w:rPr>
        <w:t xml:space="preserve"> Department of Translational Medicine, Unit of Medical Statistics, University of Eastern Piedmont and Cancer Epidemiology, CPO </w:t>
      </w:r>
      <w:proofErr w:type="spellStart"/>
      <w:r w:rsidRPr="000E0D7B">
        <w:rPr>
          <w:rFonts w:ascii="Times New Roman" w:hAnsi="Times New Roman" w:cs="Times New Roman"/>
          <w:sz w:val="18"/>
          <w:szCs w:val="18"/>
          <w:lang w:val="en-US"/>
        </w:rPr>
        <w:t>Piemonte</w:t>
      </w:r>
      <w:proofErr w:type="spellEnd"/>
      <w:r w:rsidRPr="000E0D7B">
        <w:rPr>
          <w:rFonts w:ascii="Times New Roman" w:hAnsi="Times New Roman" w:cs="Times New Roman"/>
          <w:sz w:val="18"/>
          <w:szCs w:val="18"/>
          <w:lang w:val="en-US"/>
        </w:rPr>
        <w:t>, Novara, Italy.</w:t>
      </w:r>
    </w:p>
    <w:p w:rsidR="00CA4668" w:rsidRPr="000E0D7B" w:rsidRDefault="00CA4668" w:rsidP="00CA4668">
      <w:pPr>
        <w:shd w:val="clear" w:color="auto" w:fill="FFFFFF"/>
        <w:spacing w:after="0"/>
        <w:rPr>
          <w:rFonts w:ascii="Times New Roman" w:hAnsi="Times New Roman" w:cs="Times New Roman"/>
          <w:sz w:val="18"/>
          <w:szCs w:val="18"/>
          <w:lang w:val="en-US"/>
        </w:rPr>
      </w:pPr>
      <w:r w:rsidRPr="000E0D7B">
        <w:rPr>
          <w:rFonts w:ascii="Times New Roman" w:hAnsi="Times New Roman" w:cs="Times New Roman"/>
          <w:sz w:val="18"/>
          <w:szCs w:val="18"/>
          <w:vertAlign w:val="superscript"/>
          <w:lang w:val="en-US"/>
        </w:rPr>
        <w:t>6</w:t>
      </w:r>
      <w:r w:rsidRPr="000E0D7B">
        <w:rPr>
          <w:rFonts w:ascii="Times New Roman" w:hAnsi="Times New Roman" w:cs="Times New Roman"/>
          <w:sz w:val="18"/>
          <w:szCs w:val="18"/>
          <w:lang w:val="en-US"/>
        </w:rPr>
        <w:t xml:space="preserve"> Department of Health Sciences, University of Eastern Piedmont, Novara, Italy.</w:t>
      </w:r>
    </w:p>
    <w:p w:rsidR="00CA4668" w:rsidRPr="000E0D7B" w:rsidRDefault="00CA4668" w:rsidP="00CA4668">
      <w:pPr>
        <w:shd w:val="clear" w:color="auto" w:fill="FFFFFF"/>
        <w:spacing w:after="0"/>
        <w:rPr>
          <w:rFonts w:ascii="Times New Roman" w:hAnsi="Times New Roman" w:cs="Times New Roman"/>
          <w:sz w:val="18"/>
          <w:szCs w:val="18"/>
          <w:lang w:val="en-US"/>
        </w:rPr>
      </w:pPr>
      <w:r w:rsidRPr="000E0D7B">
        <w:rPr>
          <w:rFonts w:ascii="Times New Roman" w:hAnsi="Times New Roman" w:cs="Times New Roman"/>
          <w:sz w:val="18"/>
          <w:szCs w:val="18"/>
          <w:vertAlign w:val="superscript"/>
          <w:lang w:val="en-US"/>
        </w:rPr>
        <w:t xml:space="preserve">7 </w:t>
      </w:r>
      <w:r w:rsidRPr="000E0D7B">
        <w:rPr>
          <w:rFonts w:ascii="Times New Roman" w:hAnsi="Times New Roman" w:cs="Times New Roman"/>
          <w:sz w:val="18"/>
          <w:szCs w:val="18"/>
          <w:lang w:val="en-US"/>
        </w:rPr>
        <w:t xml:space="preserve">Interdepartmental Center for Studies on Asbestos and other Toxic Particulates “G. </w:t>
      </w:r>
      <w:proofErr w:type="spellStart"/>
      <w:r w:rsidRPr="000E0D7B">
        <w:rPr>
          <w:rFonts w:ascii="Times New Roman" w:hAnsi="Times New Roman" w:cs="Times New Roman"/>
          <w:sz w:val="18"/>
          <w:szCs w:val="18"/>
          <w:lang w:val="en-US"/>
        </w:rPr>
        <w:t>Scansetti</w:t>
      </w:r>
      <w:proofErr w:type="spellEnd"/>
      <w:r w:rsidRPr="000E0D7B">
        <w:rPr>
          <w:rFonts w:ascii="Times New Roman" w:hAnsi="Times New Roman" w:cs="Times New Roman"/>
          <w:sz w:val="18"/>
          <w:szCs w:val="18"/>
          <w:lang w:val="en-US"/>
        </w:rPr>
        <w:t>”, University of Turin, Italy.</w:t>
      </w:r>
    </w:p>
    <w:p w:rsidR="00CA4668" w:rsidRPr="000E0D7B" w:rsidRDefault="00CA4668" w:rsidP="00CA4668">
      <w:pPr>
        <w:shd w:val="clear" w:color="auto" w:fill="FFFFFF"/>
        <w:spacing w:after="0"/>
        <w:rPr>
          <w:rFonts w:ascii="Times New Roman" w:hAnsi="Times New Roman" w:cs="Times New Roman"/>
          <w:sz w:val="18"/>
          <w:szCs w:val="18"/>
        </w:rPr>
      </w:pPr>
      <w:r w:rsidRPr="000E0D7B">
        <w:rPr>
          <w:rFonts w:ascii="Times New Roman" w:hAnsi="Times New Roman" w:cs="Times New Roman"/>
          <w:sz w:val="18"/>
          <w:szCs w:val="18"/>
          <w:vertAlign w:val="superscript"/>
        </w:rPr>
        <w:t>8</w:t>
      </w:r>
      <w:r w:rsidRPr="000E0D7B">
        <w:rPr>
          <w:rFonts w:ascii="Times New Roman" w:hAnsi="Times New Roman" w:cs="Times New Roman"/>
          <w:sz w:val="18"/>
          <w:szCs w:val="18"/>
        </w:rPr>
        <w:t xml:space="preserve"> </w:t>
      </w:r>
      <w:proofErr w:type="spellStart"/>
      <w:r w:rsidRPr="000E0D7B">
        <w:rPr>
          <w:rFonts w:ascii="Times New Roman" w:hAnsi="Times New Roman" w:cs="Times New Roman"/>
          <w:sz w:val="18"/>
          <w:szCs w:val="18"/>
        </w:rPr>
        <w:t>Mesothelioma</w:t>
      </w:r>
      <w:proofErr w:type="spellEnd"/>
      <w:r w:rsidRPr="000E0D7B">
        <w:rPr>
          <w:rFonts w:ascii="Times New Roman" w:hAnsi="Times New Roman" w:cs="Times New Roman"/>
          <w:sz w:val="18"/>
          <w:szCs w:val="18"/>
        </w:rPr>
        <w:t xml:space="preserve"> Unit, AO SS. Antonio e Biagio e Cesare Arrigo, Alessandria, </w:t>
      </w:r>
      <w:proofErr w:type="spellStart"/>
      <w:r w:rsidRPr="000E0D7B">
        <w:rPr>
          <w:rFonts w:ascii="Times New Roman" w:hAnsi="Times New Roman" w:cs="Times New Roman"/>
          <w:sz w:val="18"/>
          <w:szCs w:val="18"/>
        </w:rPr>
        <w:t>Italy</w:t>
      </w:r>
      <w:proofErr w:type="spellEnd"/>
      <w:r w:rsidRPr="000E0D7B">
        <w:rPr>
          <w:rFonts w:ascii="Times New Roman" w:hAnsi="Times New Roman" w:cs="Times New Roman"/>
          <w:sz w:val="18"/>
          <w:szCs w:val="18"/>
        </w:rPr>
        <w:t>.</w:t>
      </w:r>
    </w:p>
    <w:p w:rsidR="00CA4668" w:rsidRPr="000E0D7B" w:rsidRDefault="00CA4668" w:rsidP="00CA4668">
      <w:pPr>
        <w:shd w:val="clear" w:color="auto" w:fill="FFFFFF"/>
        <w:spacing w:after="0"/>
        <w:rPr>
          <w:rFonts w:ascii="Times New Roman" w:hAnsi="Times New Roman" w:cs="Times New Roman"/>
          <w:sz w:val="18"/>
          <w:szCs w:val="18"/>
        </w:rPr>
      </w:pPr>
      <w:r w:rsidRPr="000E0D7B">
        <w:rPr>
          <w:rFonts w:ascii="Times New Roman" w:hAnsi="Times New Roman" w:cs="Times New Roman"/>
          <w:sz w:val="18"/>
          <w:szCs w:val="18"/>
          <w:vertAlign w:val="superscript"/>
        </w:rPr>
        <w:t>9</w:t>
      </w:r>
      <w:r w:rsidRPr="000E0D7B">
        <w:rPr>
          <w:rFonts w:ascii="Times New Roman" w:hAnsi="Times New Roman" w:cs="Times New Roman"/>
          <w:sz w:val="18"/>
          <w:szCs w:val="18"/>
        </w:rPr>
        <w:t xml:space="preserve"> Unit of </w:t>
      </w:r>
      <w:proofErr w:type="spellStart"/>
      <w:r w:rsidRPr="000E0D7B">
        <w:rPr>
          <w:rFonts w:ascii="Times New Roman" w:hAnsi="Times New Roman" w:cs="Times New Roman"/>
          <w:sz w:val="18"/>
          <w:szCs w:val="18"/>
        </w:rPr>
        <w:t>Cancer</w:t>
      </w:r>
      <w:proofErr w:type="spellEnd"/>
      <w:r w:rsidRPr="000E0D7B">
        <w:rPr>
          <w:rFonts w:ascii="Times New Roman" w:hAnsi="Times New Roman" w:cs="Times New Roman"/>
          <w:sz w:val="18"/>
          <w:szCs w:val="18"/>
        </w:rPr>
        <w:t xml:space="preserve"> </w:t>
      </w:r>
      <w:proofErr w:type="spellStart"/>
      <w:r w:rsidRPr="000E0D7B">
        <w:rPr>
          <w:rFonts w:ascii="Times New Roman" w:hAnsi="Times New Roman" w:cs="Times New Roman"/>
          <w:sz w:val="18"/>
          <w:szCs w:val="18"/>
        </w:rPr>
        <w:t>Epidemiology</w:t>
      </w:r>
      <w:proofErr w:type="spellEnd"/>
      <w:r w:rsidRPr="000E0D7B">
        <w:rPr>
          <w:rFonts w:ascii="Times New Roman" w:hAnsi="Times New Roman" w:cs="Times New Roman"/>
          <w:sz w:val="18"/>
          <w:szCs w:val="18"/>
        </w:rPr>
        <w:t xml:space="preserve">, Città della Salute e della Scienza, </w:t>
      </w:r>
      <w:proofErr w:type="spellStart"/>
      <w:r w:rsidRPr="000E0D7B">
        <w:rPr>
          <w:rFonts w:ascii="Times New Roman" w:hAnsi="Times New Roman" w:cs="Times New Roman"/>
          <w:sz w:val="18"/>
          <w:szCs w:val="18"/>
        </w:rPr>
        <w:t>University</w:t>
      </w:r>
      <w:proofErr w:type="spellEnd"/>
      <w:r w:rsidRPr="000E0D7B">
        <w:rPr>
          <w:rFonts w:ascii="Times New Roman" w:hAnsi="Times New Roman" w:cs="Times New Roman"/>
          <w:sz w:val="18"/>
          <w:szCs w:val="18"/>
        </w:rPr>
        <w:t xml:space="preserve">-Hospital and Center for </w:t>
      </w:r>
      <w:proofErr w:type="spellStart"/>
      <w:r w:rsidRPr="000E0D7B">
        <w:rPr>
          <w:rFonts w:ascii="Times New Roman" w:hAnsi="Times New Roman" w:cs="Times New Roman"/>
          <w:sz w:val="18"/>
          <w:szCs w:val="18"/>
        </w:rPr>
        <w:t>Cancer</w:t>
      </w:r>
      <w:proofErr w:type="spellEnd"/>
      <w:r w:rsidRPr="000E0D7B">
        <w:rPr>
          <w:rFonts w:ascii="Times New Roman" w:hAnsi="Times New Roman" w:cs="Times New Roman"/>
          <w:sz w:val="18"/>
          <w:szCs w:val="18"/>
        </w:rPr>
        <w:t xml:space="preserve"> </w:t>
      </w:r>
      <w:proofErr w:type="spellStart"/>
      <w:r w:rsidRPr="000E0D7B">
        <w:rPr>
          <w:rFonts w:ascii="Times New Roman" w:hAnsi="Times New Roman" w:cs="Times New Roman"/>
          <w:sz w:val="18"/>
          <w:szCs w:val="18"/>
        </w:rPr>
        <w:t>Prevention</w:t>
      </w:r>
      <w:proofErr w:type="spellEnd"/>
      <w:r w:rsidRPr="000E0D7B">
        <w:rPr>
          <w:rFonts w:ascii="Times New Roman" w:hAnsi="Times New Roman" w:cs="Times New Roman"/>
          <w:sz w:val="18"/>
          <w:szCs w:val="18"/>
        </w:rPr>
        <w:t xml:space="preserve"> (CPO), </w:t>
      </w:r>
      <w:proofErr w:type="spellStart"/>
      <w:r w:rsidRPr="000E0D7B">
        <w:rPr>
          <w:rFonts w:ascii="Times New Roman" w:hAnsi="Times New Roman" w:cs="Times New Roman"/>
          <w:sz w:val="18"/>
          <w:szCs w:val="18"/>
        </w:rPr>
        <w:t>Turin</w:t>
      </w:r>
      <w:proofErr w:type="spellEnd"/>
      <w:r w:rsidRPr="000E0D7B">
        <w:rPr>
          <w:rFonts w:ascii="Times New Roman" w:hAnsi="Times New Roman" w:cs="Times New Roman"/>
          <w:sz w:val="18"/>
          <w:szCs w:val="18"/>
        </w:rPr>
        <w:t xml:space="preserve">, </w:t>
      </w:r>
      <w:proofErr w:type="spellStart"/>
      <w:r w:rsidRPr="000E0D7B">
        <w:rPr>
          <w:rFonts w:ascii="Times New Roman" w:hAnsi="Times New Roman" w:cs="Times New Roman"/>
          <w:sz w:val="18"/>
          <w:szCs w:val="18"/>
        </w:rPr>
        <w:t>Italy</w:t>
      </w:r>
      <w:proofErr w:type="spellEnd"/>
      <w:r w:rsidRPr="000E0D7B">
        <w:rPr>
          <w:rFonts w:ascii="Times New Roman" w:hAnsi="Times New Roman" w:cs="Times New Roman"/>
          <w:sz w:val="18"/>
          <w:szCs w:val="18"/>
        </w:rPr>
        <w:t xml:space="preserve">. </w:t>
      </w:r>
    </w:p>
    <w:p w:rsidR="00CA4668" w:rsidRPr="000E0D7B" w:rsidRDefault="00CA4668" w:rsidP="00CA4668">
      <w:pPr>
        <w:shd w:val="clear" w:color="auto" w:fill="FFFFFF"/>
        <w:spacing w:after="0"/>
        <w:rPr>
          <w:rFonts w:ascii="Times New Roman" w:hAnsi="Times New Roman" w:cs="Times New Roman"/>
          <w:sz w:val="18"/>
          <w:szCs w:val="18"/>
          <w:lang w:val="en-US"/>
        </w:rPr>
      </w:pPr>
      <w:r w:rsidRPr="000E0D7B">
        <w:rPr>
          <w:rFonts w:ascii="Times New Roman" w:hAnsi="Times New Roman" w:cs="Times New Roman"/>
          <w:sz w:val="18"/>
          <w:szCs w:val="18"/>
          <w:vertAlign w:val="superscript"/>
          <w:lang w:val="en-US"/>
        </w:rPr>
        <w:t xml:space="preserve">10 </w:t>
      </w:r>
      <w:r w:rsidRPr="000E0D7B">
        <w:rPr>
          <w:rFonts w:ascii="Times New Roman" w:hAnsi="Times New Roman" w:cs="Times New Roman"/>
          <w:sz w:val="18"/>
          <w:szCs w:val="18"/>
          <w:lang w:val="en-US"/>
        </w:rPr>
        <w:t>Clinical Epidemiology, IRCCS AOU San Martino IST, Genoa, Italy.</w:t>
      </w:r>
    </w:p>
    <w:p w:rsidR="00CA4668" w:rsidRPr="000E0D7B" w:rsidRDefault="00CA4668" w:rsidP="00CA4668">
      <w:pPr>
        <w:shd w:val="clear" w:color="auto" w:fill="FFFFFF"/>
        <w:spacing w:after="0"/>
        <w:rPr>
          <w:rFonts w:ascii="Times New Roman" w:hAnsi="Times New Roman" w:cs="Times New Roman"/>
          <w:sz w:val="18"/>
          <w:szCs w:val="18"/>
          <w:lang w:val="en-US"/>
        </w:rPr>
      </w:pPr>
      <w:r w:rsidRPr="000E0D7B">
        <w:rPr>
          <w:rFonts w:ascii="Times New Roman" w:hAnsi="Times New Roman" w:cs="Times New Roman"/>
          <w:sz w:val="18"/>
          <w:szCs w:val="18"/>
          <w:vertAlign w:val="superscript"/>
          <w:lang w:val="en-US"/>
        </w:rPr>
        <w:t xml:space="preserve">11 </w:t>
      </w:r>
      <w:r w:rsidRPr="000E0D7B">
        <w:rPr>
          <w:rFonts w:ascii="Times New Roman" w:hAnsi="Times New Roman" w:cs="Times New Roman"/>
          <w:sz w:val="18"/>
          <w:szCs w:val="18"/>
          <w:lang w:val="en-US"/>
        </w:rPr>
        <w:t>Unit of Thoracic Surgery, University of Novara, Novara, Italy.</w:t>
      </w:r>
    </w:p>
    <w:p w:rsidR="00CA4668" w:rsidRPr="000E0D7B" w:rsidRDefault="00CA4668" w:rsidP="00CA4668">
      <w:pPr>
        <w:shd w:val="clear" w:color="auto" w:fill="FFFFFF"/>
        <w:spacing w:after="0"/>
        <w:rPr>
          <w:rFonts w:ascii="Times New Roman" w:hAnsi="Times New Roman" w:cs="Times New Roman"/>
          <w:sz w:val="18"/>
          <w:szCs w:val="18"/>
        </w:rPr>
      </w:pPr>
      <w:r w:rsidRPr="000E0D7B">
        <w:rPr>
          <w:rFonts w:ascii="Times New Roman" w:hAnsi="Times New Roman" w:cs="Times New Roman"/>
          <w:sz w:val="18"/>
          <w:szCs w:val="18"/>
          <w:vertAlign w:val="superscript"/>
        </w:rPr>
        <w:t>12</w:t>
      </w:r>
      <w:r w:rsidRPr="000E0D7B">
        <w:rPr>
          <w:rFonts w:ascii="Times New Roman" w:hAnsi="Times New Roman" w:cs="Times New Roman"/>
          <w:sz w:val="18"/>
          <w:szCs w:val="18"/>
        </w:rPr>
        <w:t xml:space="preserve"> </w:t>
      </w:r>
      <w:proofErr w:type="spellStart"/>
      <w:r w:rsidRPr="000E0D7B">
        <w:rPr>
          <w:rFonts w:ascii="Times New Roman" w:hAnsi="Times New Roman" w:cs="Times New Roman"/>
          <w:sz w:val="18"/>
          <w:szCs w:val="18"/>
        </w:rPr>
        <w:t>Escuela</w:t>
      </w:r>
      <w:proofErr w:type="spellEnd"/>
      <w:r w:rsidRPr="000E0D7B">
        <w:rPr>
          <w:rFonts w:ascii="Times New Roman" w:hAnsi="Times New Roman" w:cs="Times New Roman"/>
          <w:sz w:val="18"/>
          <w:szCs w:val="18"/>
        </w:rPr>
        <w:t xml:space="preserve"> </w:t>
      </w:r>
      <w:proofErr w:type="spellStart"/>
      <w:r w:rsidRPr="000E0D7B">
        <w:rPr>
          <w:rFonts w:ascii="Times New Roman" w:hAnsi="Times New Roman" w:cs="Times New Roman"/>
          <w:sz w:val="18"/>
          <w:szCs w:val="18"/>
        </w:rPr>
        <w:t>Andaluza</w:t>
      </w:r>
      <w:proofErr w:type="spellEnd"/>
      <w:r w:rsidRPr="000E0D7B">
        <w:rPr>
          <w:rFonts w:ascii="Times New Roman" w:hAnsi="Times New Roman" w:cs="Times New Roman"/>
          <w:sz w:val="18"/>
          <w:szCs w:val="18"/>
        </w:rPr>
        <w:t xml:space="preserve"> de </w:t>
      </w:r>
      <w:proofErr w:type="spellStart"/>
      <w:r w:rsidRPr="000E0D7B">
        <w:rPr>
          <w:rFonts w:ascii="Times New Roman" w:hAnsi="Times New Roman" w:cs="Times New Roman"/>
          <w:sz w:val="18"/>
          <w:szCs w:val="18"/>
        </w:rPr>
        <w:t>Salud</w:t>
      </w:r>
      <w:proofErr w:type="spellEnd"/>
      <w:r w:rsidRPr="000E0D7B">
        <w:rPr>
          <w:rFonts w:ascii="Times New Roman" w:hAnsi="Times New Roman" w:cs="Times New Roman"/>
          <w:sz w:val="18"/>
          <w:szCs w:val="18"/>
        </w:rPr>
        <w:t xml:space="preserve"> </w:t>
      </w:r>
      <w:proofErr w:type="spellStart"/>
      <w:r w:rsidRPr="000E0D7B">
        <w:rPr>
          <w:rFonts w:ascii="Times New Roman" w:hAnsi="Times New Roman" w:cs="Times New Roman"/>
          <w:sz w:val="18"/>
          <w:szCs w:val="18"/>
        </w:rPr>
        <w:t>Pública</w:t>
      </w:r>
      <w:proofErr w:type="spellEnd"/>
      <w:r w:rsidRPr="000E0D7B">
        <w:rPr>
          <w:rFonts w:ascii="Times New Roman" w:hAnsi="Times New Roman" w:cs="Times New Roman"/>
          <w:sz w:val="18"/>
          <w:szCs w:val="18"/>
        </w:rPr>
        <w:t xml:space="preserve"> (EASP), 18011 Granada, </w:t>
      </w:r>
      <w:proofErr w:type="spellStart"/>
      <w:r w:rsidRPr="000E0D7B">
        <w:rPr>
          <w:rFonts w:ascii="Times New Roman" w:hAnsi="Times New Roman" w:cs="Times New Roman"/>
          <w:sz w:val="18"/>
          <w:szCs w:val="18"/>
        </w:rPr>
        <w:t>Spain</w:t>
      </w:r>
      <w:proofErr w:type="spellEnd"/>
      <w:r w:rsidRPr="000E0D7B">
        <w:rPr>
          <w:rFonts w:ascii="Times New Roman" w:hAnsi="Times New Roman" w:cs="Times New Roman"/>
          <w:sz w:val="18"/>
          <w:szCs w:val="18"/>
        </w:rPr>
        <w:t>.</w:t>
      </w:r>
    </w:p>
    <w:p w:rsidR="00CA4668" w:rsidRPr="000E0D7B" w:rsidRDefault="00CA4668" w:rsidP="00CA4668">
      <w:pPr>
        <w:shd w:val="clear" w:color="auto" w:fill="FFFFFF"/>
        <w:spacing w:after="0"/>
        <w:rPr>
          <w:rFonts w:ascii="Times New Roman" w:hAnsi="Times New Roman" w:cs="Times New Roman"/>
          <w:sz w:val="18"/>
          <w:szCs w:val="18"/>
        </w:rPr>
      </w:pPr>
      <w:r w:rsidRPr="000E0D7B">
        <w:rPr>
          <w:rFonts w:ascii="Times New Roman" w:hAnsi="Times New Roman" w:cs="Times New Roman"/>
          <w:sz w:val="18"/>
          <w:szCs w:val="18"/>
          <w:vertAlign w:val="superscript"/>
        </w:rPr>
        <w:t>13</w:t>
      </w:r>
      <w:r w:rsidRPr="000E0D7B">
        <w:rPr>
          <w:rFonts w:ascii="Times New Roman" w:hAnsi="Times New Roman" w:cs="Times New Roman"/>
          <w:sz w:val="18"/>
          <w:szCs w:val="18"/>
        </w:rPr>
        <w:t xml:space="preserve"> </w:t>
      </w:r>
      <w:proofErr w:type="spellStart"/>
      <w:r w:rsidRPr="000E0D7B">
        <w:rPr>
          <w:rFonts w:ascii="Times New Roman" w:hAnsi="Times New Roman" w:cs="Times New Roman"/>
          <w:sz w:val="18"/>
          <w:szCs w:val="18"/>
        </w:rPr>
        <w:t>Instituto</w:t>
      </w:r>
      <w:proofErr w:type="spellEnd"/>
      <w:r w:rsidRPr="000E0D7B">
        <w:rPr>
          <w:rFonts w:ascii="Times New Roman" w:hAnsi="Times New Roman" w:cs="Times New Roman"/>
          <w:sz w:val="18"/>
          <w:szCs w:val="18"/>
        </w:rPr>
        <w:t xml:space="preserve"> de </w:t>
      </w:r>
      <w:proofErr w:type="spellStart"/>
      <w:r w:rsidRPr="000E0D7B">
        <w:rPr>
          <w:rFonts w:ascii="Times New Roman" w:hAnsi="Times New Roman" w:cs="Times New Roman"/>
          <w:sz w:val="18"/>
          <w:szCs w:val="18"/>
        </w:rPr>
        <w:t>Investigación</w:t>
      </w:r>
      <w:proofErr w:type="spellEnd"/>
      <w:r w:rsidRPr="000E0D7B">
        <w:rPr>
          <w:rFonts w:ascii="Times New Roman" w:hAnsi="Times New Roman" w:cs="Times New Roman"/>
          <w:sz w:val="18"/>
          <w:szCs w:val="18"/>
        </w:rPr>
        <w:t xml:space="preserve"> </w:t>
      </w:r>
      <w:proofErr w:type="spellStart"/>
      <w:r w:rsidRPr="000E0D7B">
        <w:rPr>
          <w:rFonts w:ascii="Times New Roman" w:hAnsi="Times New Roman" w:cs="Times New Roman"/>
          <w:sz w:val="18"/>
          <w:szCs w:val="18"/>
        </w:rPr>
        <w:t>Biosanitaria</w:t>
      </w:r>
      <w:proofErr w:type="spellEnd"/>
      <w:r w:rsidRPr="000E0D7B">
        <w:rPr>
          <w:rFonts w:ascii="Times New Roman" w:hAnsi="Times New Roman" w:cs="Times New Roman"/>
          <w:sz w:val="18"/>
          <w:szCs w:val="18"/>
        </w:rPr>
        <w:t xml:space="preserve"> </w:t>
      </w:r>
      <w:proofErr w:type="spellStart"/>
      <w:r w:rsidRPr="000E0D7B">
        <w:rPr>
          <w:rFonts w:ascii="Times New Roman" w:hAnsi="Times New Roman" w:cs="Times New Roman"/>
          <w:sz w:val="18"/>
          <w:szCs w:val="18"/>
        </w:rPr>
        <w:t>ibs.GRANADA</w:t>
      </w:r>
      <w:proofErr w:type="spellEnd"/>
      <w:r w:rsidRPr="000E0D7B">
        <w:rPr>
          <w:rFonts w:ascii="Times New Roman" w:hAnsi="Times New Roman" w:cs="Times New Roman"/>
          <w:sz w:val="18"/>
          <w:szCs w:val="18"/>
        </w:rPr>
        <w:t xml:space="preserve">, 18012 Granada, </w:t>
      </w:r>
      <w:proofErr w:type="spellStart"/>
      <w:r w:rsidRPr="000E0D7B">
        <w:rPr>
          <w:rFonts w:ascii="Times New Roman" w:hAnsi="Times New Roman" w:cs="Times New Roman"/>
          <w:sz w:val="18"/>
          <w:szCs w:val="18"/>
        </w:rPr>
        <w:t>Spain</w:t>
      </w:r>
      <w:proofErr w:type="spellEnd"/>
      <w:r w:rsidRPr="000E0D7B">
        <w:rPr>
          <w:rFonts w:ascii="Times New Roman" w:hAnsi="Times New Roman" w:cs="Times New Roman"/>
          <w:sz w:val="18"/>
          <w:szCs w:val="18"/>
        </w:rPr>
        <w:t xml:space="preserve">. </w:t>
      </w:r>
    </w:p>
    <w:p w:rsidR="00CA4668" w:rsidRPr="000E0D7B" w:rsidRDefault="00CA4668" w:rsidP="00CA4668">
      <w:pPr>
        <w:shd w:val="clear" w:color="auto" w:fill="FFFFFF"/>
        <w:spacing w:after="0"/>
        <w:rPr>
          <w:rFonts w:ascii="Times New Roman" w:hAnsi="Times New Roman" w:cs="Times New Roman"/>
          <w:sz w:val="18"/>
          <w:szCs w:val="18"/>
          <w:lang w:val="en-US"/>
        </w:rPr>
      </w:pPr>
      <w:r w:rsidRPr="000E0D7B">
        <w:rPr>
          <w:rFonts w:ascii="Times New Roman" w:hAnsi="Times New Roman" w:cs="Times New Roman"/>
          <w:sz w:val="18"/>
          <w:szCs w:val="18"/>
          <w:vertAlign w:val="superscript"/>
          <w:lang w:val="en-US"/>
        </w:rPr>
        <w:t xml:space="preserve">14 </w:t>
      </w:r>
      <w:r w:rsidRPr="000E0D7B">
        <w:rPr>
          <w:rFonts w:ascii="Times New Roman" w:hAnsi="Times New Roman" w:cs="Times New Roman"/>
          <w:sz w:val="18"/>
          <w:szCs w:val="18"/>
          <w:lang w:val="en-US"/>
        </w:rPr>
        <w:t xml:space="preserve">Centro de </w:t>
      </w:r>
      <w:proofErr w:type="spellStart"/>
      <w:r w:rsidRPr="000E0D7B">
        <w:rPr>
          <w:rFonts w:ascii="Times New Roman" w:hAnsi="Times New Roman" w:cs="Times New Roman"/>
          <w:sz w:val="18"/>
          <w:szCs w:val="18"/>
          <w:lang w:val="en-US"/>
        </w:rPr>
        <w:t>Investigación</w:t>
      </w:r>
      <w:proofErr w:type="spellEnd"/>
      <w:r w:rsidRPr="000E0D7B">
        <w:rPr>
          <w:rFonts w:ascii="Times New Roman" w:hAnsi="Times New Roman" w:cs="Times New Roman"/>
          <w:sz w:val="18"/>
          <w:szCs w:val="18"/>
          <w:lang w:val="en-US"/>
        </w:rPr>
        <w:t xml:space="preserve"> </w:t>
      </w:r>
      <w:proofErr w:type="spellStart"/>
      <w:r w:rsidRPr="000E0D7B">
        <w:rPr>
          <w:rFonts w:ascii="Times New Roman" w:hAnsi="Times New Roman" w:cs="Times New Roman"/>
          <w:sz w:val="18"/>
          <w:szCs w:val="18"/>
          <w:lang w:val="en-US"/>
        </w:rPr>
        <w:t>Biomédica</w:t>
      </w:r>
      <w:proofErr w:type="spellEnd"/>
      <w:r w:rsidRPr="000E0D7B">
        <w:rPr>
          <w:rFonts w:ascii="Times New Roman" w:hAnsi="Times New Roman" w:cs="Times New Roman"/>
          <w:sz w:val="18"/>
          <w:szCs w:val="18"/>
          <w:lang w:val="en-US"/>
        </w:rPr>
        <w:t xml:space="preserve"> </w:t>
      </w:r>
      <w:proofErr w:type="spellStart"/>
      <w:r w:rsidRPr="000E0D7B">
        <w:rPr>
          <w:rFonts w:ascii="Times New Roman" w:hAnsi="Times New Roman" w:cs="Times New Roman"/>
          <w:sz w:val="18"/>
          <w:szCs w:val="18"/>
          <w:lang w:val="en-US"/>
        </w:rPr>
        <w:t>en</w:t>
      </w:r>
      <w:proofErr w:type="spellEnd"/>
      <w:r w:rsidRPr="000E0D7B">
        <w:rPr>
          <w:rFonts w:ascii="Times New Roman" w:hAnsi="Times New Roman" w:cs="Times New Roman"/>
          <w:sz w:val="18"/>
          <w:szCs w:val="18"/>
          <w:lang w:val="en-US"/>
        </w:rPr>
        <w:t xml:space="preserve"> Red de </w:t>
      </w:r>
      <w:proofErr w:type="spellStart"/>
      <w:r w:rsidRPr="000E0D7B">
        <w:rPr>
          <w:rFonts w:ascii="Times New Roman" w:hAnsi="Times New Roman" w:cs="Times New Roman"/>
          <w:sz w:val="18"/>
          <w:szCs w:val="18"/>
          <w:lang w:val="en-US"/>
        </w:rPr>
        <w:t>Epidemiología</w:t>
      </w:r>
      <w:proofErr w:type="spellEnd"/>
      <w:r w:rsidRPr="000E0D7B">
        <w:rPr>
          <w:rFonts w:ascii="Times New Roman" w:hAnsi="Times New Roman" w:cs="Times New Roman"/>
          <w:sz w:val="18"/>
          <w:szCs w:val="18"/>
          <w:lang w:val="en-US"/>
        </w:rPr>
        <w:t xml:space="preserve"> y </w:t>
      </w:r>
      <w:proofErr w:type="spellStart"/>
      <w:r w:rsidRPr="000E0D7B">
        <w:rPr>
          <w:rFonts w:ascii="Times New Roman" w:hAnsi="Times New Roman" w:cs="Times New Roman"/>
          <w:sz w:val="18"/>
          <w:szCs w:val="18"/>
          <w:lang w:val="en-US"/>
        </w:rPr>
        <w:t>Salud</w:t>
      </w:r>
      <w:proofErr w:type="spellEnd"/>
      <w:r w:rsidRPr="000E0D7B">
        <w:rPr>
          <w:rFonts w:ascii="Times New Roman" w:hAnsi="Times New Roman" w:cs="Times New Roman"/>
          <w:sz w:val="18"/>
          <w:szCs w:val="18"/>
          <w:lang w:val="en-US"/>
        </w:rPr>
        <w:t xml:space="preserve"> </w:t>
      </w:r>
      <w:proofErr w:type="spellStart"/>
      <w:r w:rsidRPr="000E0D7B">
        <w:rPr>
          <w:rFonts w:ascii="Times New Roman" w:hAnsi="Times New Roman" w:cs="Times New Roman"/>
          <w:sz w:val="18"/>
          <w:szCs w:val="18"/>
          <w:lang w:val="en-US"/>
        </w:rPr>
        <w:t>Pública</w:t>
      </w:r>
      <w:proofErr w:type="spellEnd"/>
      <w:r w:rsidRPr="000E0D7B">
        <w:rPr>
          <w:rFonts w:ascii="Times New Roman" w:hAnsi="Times New Roman" w:cs="Times New Roman"/>
          <w:sz w:val="18"/>
          <w:szCs w:val="18"/>
          <w:lang w:val="en-US"/>
        </w:rPr>
        <w:t xml:space="preserve"> (CIBERESP), 28029 Madrid, Spain. </w:t>
      </w:r>
    </w:p>
    <w:p w:rsidR="00CA4668" w:rsidRPr="000E0D7B" w:rsidRDefault="00CA4668" w:rsidP="00CA4668">
      <w:pPr>
        <w:shd w:val="clear" w:color="auto" w:fill="FFFFFF"/>
        <w:spacing w:after="0"/>
        <w:rPr>
          <w:rFonts w:ascii="Times New Roman" w:hAnsi="Times New Roman" w:cs="Times New Roman"/>
          <w:sz w:val="18"/>
          <w:szCs w:val="18"/>
          <w:lang w:val="en-US"/>
        </w:rPr>
      </w:pPr>
      <w:r w:rsidRPr="000E0D7B">
        <w:rPr>
          <w:rFonts w:ascii="Times New Roman" w:hAnsi="Times New Roman" w:cs="Times New Roman"/>
          <w:sz w:val="18"/>
          <w:szCs w:val="18"/>
          <w:vertAlign w:val="superscript"/>
          <w:lang w:val="en-US"/>
        </w:rPr>
        <w:t>15</w:t>
      </w:r>
      <w:r w:rsidRPr="000E0D7B">
        <w:rPr>
          <w:rFonts w:ascii="Times New Roman" w:hAnsi="Times New Roman" w:cs="Times New Roman"/>
          <w:sz w:val="18"/>
          <w:szCs w:val="18"/>
          <w:lang w:val="en-US"/>
        </w:rPr>
        <w:t xml:space="preserve"> Cancer Epidemiology Unit, Nuffield Department of Population Health, University of Oxford, Oxford.</w:t>
      </w:r>
    </w:p>
    <w:p w:rsidR="00CA4668" w:rsidRPr="000E0D7B" w:rsidRDefault="00CA4668" w:rsidP="00CA4668">
      <w:pPr>
        <w:shd w:val="clear" w:color="auto" w:fill="FFFFFF"/>
        <w:spacing w:after="0"/>
        <w:rPr>
          <w:rFonts w:ascii="Times New Roman" w:hAnsi="Times New Roman" w:cs="Times New Roman"/>
          <w:sz w:val="18"/>
          <w:szCs w:val="18"/>
        </w:rPr>
      </w:pPr>
      <w:r w:rsidRPr="000E0D7B">
        <w:rPr>
          <w:rFonts w:ascii="Times New Roman" w:hAnsi="Times New Roman" w:cs="Times New Roman"/>
          <w:sz w:val="18"/>
          <w:szCs w:val="18"/>
          <w:vertAlign w:val="superscript"/>
        </w:rPr>
        <w:t>16</w:t>
      </w:r>
      <w:r w:rsidRPr="000E0D7B">
        <w:rPr>
          <w:rFonts w:ascii="Times New Roman" w:hAnsi="Times New Roman" w:cs="Times New Roman"/>
          <w:sz w:val="18"/>
          <w:szCs w:val="18"/>
        </w:rPr>
        <w:t xml:space="preserve"> EPIC Centre of </w:t>
      </w:r>
      <w:proofErr w:type="spellStart"/>
      <w:r w:rsidRPr="000E0D7B">
        <w:rPr>
          <w:rFonts w:ascii="Times New Roman" w:hAnsi="Times New Roman" w:cs="Times New Roman"/>
          <w:sz w:val="18"/>
          <w:szCs w:val="18"/>
        </w:rPr>
        <w:t>Naples</w:t>
      </w:r>
      <w:proofErr w:type="spellEnd"/>
      <w:r w:rsidRPr="000E0D7B">
        <w:rPr>
          <w:rFonts w:ascii="Times New Roman" w:hAnsi="Times New Roman" w:cs="Times New Roman"/>
          <w:sz w:val="18"/>
          <w:szCs w:val="18"/>
        </w:rPr>
        <w:t xml:space="preserve">, Dipartimento di Medicina Clinica e Chirurgia Federico II </w:t>
      </w:r>
      <w:proofErr w:type="spellStart"/>
      <w:r w:rsidRPr="000E0D7B">
        <w:rPr>
          <w:rFonts w:ascii="Times New Roman" w:hAnsi="Times New Roman" w:cs="Times New Roman"/>
          <w:sz w:val="18"/>
          <w:szCs w:val="18"/>
        </w:rPr>
        <w:t>University</w:t>
      </w:r>
      <w:proofErr w:type="spellEnd"/>
      <w:r w:rsidRPr="000E0D7B">
        <w:rPr>
          <w:rFonts w:ascii="Times New Roman" w:hAnsi="Times New Roman" w:cs="Times New Roman"/>
          <w:sz w:val="18"/>
          <w:szCs w:val="18"/>
        </w:rPr>
        <w:t xml:space="preserve">, Napoli, </w:t>
      </w:r>
      <w:proofErr w:type="spellStart"/>
      <w:r w:rsidRPr="000E0D7B">
        <w:rPr>
          <w:rFonts w:ascii="Times New Roman" w:hAnsi="Times New Roman" w:cs="Times New Roman"/>
          <w:sz w:val="18"/>
          <w:szCs w:val="18"/>
        </w:rPr>
        <w:t>Italy</w:t>
      </w:r>
      <w:proofErr w:type="spellEnd"/>
      <w:r w:rsidRPr="000E0D7B">
        <w:rPr>
          <w:rFonts w:ascii="Times New Roman" w:hAnsi="Times New Roman" w:cs="Times New Roman"/>
          <w:sz w:val="18"/>
          <w:szCs w:val="18"/>
        </w:rPr>
        <w:t>.</w:t>
      </w:r>
    </w:p>
    <w:p w:rsidR="00CA4668" w:rsidRPr="000E0D7B" w:rsidRDefault="00CA4668" w:rsidP="00CA4668">
      <w:pPr>
        <w:shd w:val="clear" w:color="auto" w:fill="FFFFFF"/>
        <w:spacing w:after="0"/>
        <w:rPr>
          <w:rFonts w:ascii="Times New Roman" w:hAnsi="Times New Roman" w:cs="Times New Roman"/>
          <w:sz w:val="18"/>
          <w:szCs w:val="18"/>
        </w:rPr>
      </w:pPr>
      <w:r w:rsidRPr="000E0D7B">
        <w:rPr>
          <w:rFonts w:ascii="Times New Roman" w:hAnsi="Times New Roman" w:cs="Times New Roman"/>
          <w:sz w:val="18"/>
          <w:szCs w:val="18"/>
          <w:vertAlign w:val="superscript"/>
        </w:rPr>
        <w:t>17</w:t>
      </w:r>
      <w:r w:rsidRPr="000E0D7B">
        <w:rPr>
          <w:rFonts w:ascii="Times New Roman" w:hAnsi="Times New Roman" w:cs="Times New Roman"/>
          <w:sz w:val="18"/>
          <w:szCs w:val="18"/>
        </w:rPr>
        <w:t xml:space="preserve"> Fondazione IRCCS Istituto Nazionale dei Tumori, Milano.</w:t>
      </w:r>
    </w:p>
    <w:p w:rsidR="00CA4668" w:rsidRPr="000E0D7B" w:rsidRDefault="00CA4668" w:rsidP="00CA4668">
      <w:pPr>
        <w:pBdr>
          <w:top w:val="nil"/>
          <w:left w:val="nil"/>
          <w:bottom w:val="nil"/>
          <w:right w:val="nil"/>
          <w:between w:val="nil"/>
        </w:pBdr>
        <w:spacing w:after="0"/>
        <w:ind w:hanging="2"/>
        <w:rPr>
          <w:rFonts w:ascii="Times New Roman" w:hAnsi="Times New Roman" w:cs="Times New Roman"/>
          <w:sz w:val="18"/>
          <w:szCs w:val="18"/>
          <w:lang w:val="en-US"/>
        </w:rPr>
      </w:pPr>
      <w:r w:rsidRPr="000E0D7B">
        <w:rPr>
          <w:rFonts w:ascii="Times New Roman" w:eastAsia="Verdana" w:hAnsi="Times New Roman" w:cs="Times New Roman"/>
          <w:sz w:val="18"/>
          <w:szCs w:val="18"/>
          <w:vertAlign w:val="superscript"/>
          <w:lang w:val="en-US"/>
        </w:rPr>
        <w:t>18</w:t>
      </w:r>
      <w:r w:rsidRPr="000E0D7B">
        <w:rPr>
          <w:rFonts w:ascii="Times New Roman" w:eastAsia="Verdana" w:hAnsi="Times New Roman" w:cs="Times New Roman"/>
          <w:sz w:val="18"/>
          <w:szCs w:val="18"/>
          <w:lang w:val="en-US"/>
        </w:rPr>
        <w:t xml:space="preserve"> </w:t>
      </w:r>
      <w:r w:rsidRPr="000E0D7B">
        <w:rPr>
          <w:rFonts w:ascii="Times New Roman" w:hAnsi="Times New Roman" w:cs="Times New Roman"/>
          <w:sz w:val="18"/>
          <w:szCs w:val="18"/>
          <w:lang w:val="en-US"/>
        </w:rPr>
        <w:t>Division of Cancer Epidemiology, German Cancer Research Center (DKFZ), Heidelberg, Germany.</w:t>
      </w:r>
    </w:p>
    <w:p w:rsidR="00CA4668" w:rsidRPr="000E0D7B" w:rsidRDefault="00CA4668" w:rsidP="00CA4668">
      <w:pPr>
        <w:pBdr>
          <w:top w:val="nil"/>
          <w:left w:val="nil"/>
          <w:bottom w:val="nil"/>
          <w:right w:val="nil"/>
          <w:between w:val="nil"/>
        </w:pBdr>
        <w:spacing w:after="0"/>
        <w:ind w:hanging="2"/>
        <w:rPr>
          <w:rFonts w:ascii="Times New Roman" w:hAnsi="Times New Roman" w:cs="Times New Roman"/>
          <w:sz w:val="18"/>
          <w:szCs w:val="18"/>
          <w:lang w:val="en-US"/>
        </w:rPr>
      </w:pPr>
      <w:r w:rsidRPr="000E0D7B">
        <w:rPr>
          <w:rFonts w:ascii="Times New Roman" w:hAnsi="Times New Roman" w:cs="Times New Roman"/>
          <w:sz w:val="18"/>
          <w:szCs w:val="18"/>
          <w:vertAlign w:val="superscript"/>
          <w:lang w:val="en-US"/>
        </w:rPr>
        <w:t>19</w:t>
      </w:r>
      <w:r w:rsidRPr="000E0D7B">
        <w:rPr>
          <w:rFonts w:ascii="Times New Roman" w:hAnsi="Times New Roman" w:cs="Times New Roman"/>
          <w:sz w:val="18"/>
          <w:szCs w:val="18"/>
          <w:lang w:val="en-US"/>
        </w:rPr>
        <w:t xml:space="preserve"> Member of the German Center for Lung Research (DZL), Translational Lung Research Center (TLRC), Heidelberg, Germany</w:t>
      </w:r>
      <w:r w:rsidRPr="000E0D7B">
        <w:rPr>
          <w:rFonts w:ascii="Times New Roman" w:hAnsi="Times New Roman" w:cs="Times New Roman"/>
          <w:sz w:val="18"/>
          <w:szCs w:val="18"/>
          <w:shd w:val="clear" w:color="auto" w:fill="FFFFFF"/>
          <w:lang w:val="en-US"/>
        </w:rPr>
        <w:t>.</w:t>
      </w:r>
    </w:p>
    <w:p w:rsidR="00CA4668" w:rsidRPr="000E0D7B" w:rsidRDefault="00CA4668" w:rsidP="00CA4668">
      <w:pPr>
        <w:pBdr>
          <w:top w:val="nil"/>
          <w:left w:val="nil"/>
          <w:bottom w:val="nil"/>
          <w:right w:val="nil"/>
          <w:between w:val="nil"/>
        </w:pBdr>
        <w:spacing w:after="0"/>
        <w:ind w:hanging="2"/>
        <w:rPr>
          <w:rFonts w:ascii="Times New Roman" w:eastAsia="Verdana" w:hAnsi="Times New Roman" w:cs="Times New Roman"/>
          <w:sz w:val="18"/>
          <w:szCs w:val="18"/>
          <w:vertAlign w:val="superscript"/>
          <w:lang w:val="en-US"/>
        </w:rPr>
      </w:pPr>
      <w:r w:rsidRPr="000E0D7B">
        <w:rPr>
          <w:rFonts w:ascii="Times New Roman" w:eastAsia="Verdana" w:hAnsi="Times New Roman" w:cs="Times New Roman"/>
          <w:sz w:val="18"/>
          <w:szCs w:val="18"/>
          <w:vertAlign w:val="superscript"/>
          <w:lang w:val="en-US"/>
        </w:rPr>
        <w:t>20</w:t>
      </w:r>
      <w:r w:rsidRPr="000E0D7B">
        <w:rPr>
          <w:rFonts w:ascii="Times New Roman" w:eastAsia="Verdana" w:hAnsi="Times New Roman" w:cs="Times New Roman"/>
          <w:sz w:val="18"/>
          <w:szCs w:val="18"/>
          <w:lang w:val="en-US"/>
        </w:rPr>
        <w:t xml:space="preserve"> </w:t>
      </w:r>
      <w:proofErr w:type="spellStart"/>
      <w:r w:rsidRPr="000E0D7B">
        <w:rPr>
          <w:rFonts w:ascii="Times New Roman" w:hAnsi="Times New Roman" w:cs="Times New Roman"/>
          <w:sz w:val="18"/>
          <w:szCs w:val="18"/>
          <w:lang w:val="en-US"/>
        </w:rPr>
        <w:t>Hyblean</w:t>
      </w:r>
      <w:proofErr w:type="spellEnd"/>
      <w:r w:rsidRPr="000E0D7B">
        <w:rPr>
          <w:rFonts w:ascii="Times New Roman" w:hAnsi="Times New Roman" w:cs="Times New Roman"/>
          <w:sz w:val="18"/>
          <w:szCs w:val="18"/>
          <w:lang w:val="en-US"/>
        </w:rPr>
        <w:t xml:space="preserve"> Association for Epidemiology Research AIRE ONLYS Ragusa, Italy</w:t>
      </w:r>
      <w:r w:rsidRPr="000E0D7B">
        <w:rPr>
          <w:rFonts w:ascii="Times New Roman" w:eastAsia="Verdana" w:hAnsi="Times New Roman" w:cs="Times New Roman"/>
          <w:sz w:val="18"/>
          <w:szCs w:val="18"/>
          <w:lang w:val="en-US"/>
        </w:rPr>
        <w:t>.</w:t>
      </w:r>
    </w:p>
    <w:p w:rsidR="00CA4668" w:rsidRPr="000E0D7B" w:rsidRDefault="00CA4668" w:rsidP="00CA4668">
      <w:pPr>
        <w:spacing w:after="0"/>
        <w:rPr>
          <w:rFonts w:ascii="Times New Roman" w:hAnsi="Times New Roman" w:cs="Times New Roman"/>
          <w:sz w:val="18"/>
          <w:szCs w:val="18"/>
          <w:shd w:val="clear" w:color="auto" w:fill="FFFFFF"/>
          <w:lang w:val="en-US"/>
        </w:rPr>
      </w:pPr>
      <w:r w:rsidRPr="000E0D7B">
        <w:rPr>
          <w:rFonts w:ascii="Times New Roman" w:eastAsia="Verdana" w:hAnsi="Times New Roman" w:cs="Times New Roman"/>
          <w:sz w:val="18"/>
          <w:szCs w:val="18"/>
          <w:vertAlign w:val="superscript"/>
          <w:lang w:val="en-US"/>
        </w:rPr>
        <w:t xml:space="preserve">21 </w:t>
      </w:r>
      <w:r w:rsidRPr="000E0D7B">
        <w:rPr>
          <w:rFonts w:ascii="Times New Roman" w:hAnsi="Times New Roman" w:cs="Times New Roman"/>
          <w:sz w:val="18"/>
          <w:szCs w:val="18"/>
          <w:shd w:val="clear" w:color="auto" w:fill="FFFFFF"/>
          <w:lang w:val="en-US"/>
        </w:rPr>
        <w:t>Department of Epidemiology, Murcia Regional Health Council, IMIB-</w:t>
      </w:r>
      <w:proofErr w:type="spellStart"/>
      <w:r w:rsidRPr="000E0D7B">
        <w:rPr>
          <w:rFonts w:ascii="Times New Roman" w:hAnsi="Times New Roman" w:cs="Times New Roman"/>
          <w:sz w:val="18"/>
          <w:szCs w:val="18"/>
          <w:shd w:val="clear" w:color="auto" w:fill="FFFFFF"/>
          <w:lang w:val="en-US"/>
        </w:rPr>
        <w:t>Arrixaca</w:t>
      </w:r>
      <w:proofErr w:type="spellEnd"/>
      <w:r w:rsidRPr="000E0D7B">
        <w:rPr>
          <w:rFonts w:ascii="Times New Roman" w:hAnsi="Times New Roman" w:cs="Times New Roman"/>
          <w:sz w:val="18"/>
          <w:szCs w:val="18"/>
          <w:shd w:val="clear" w:color="auto" w:fill="FFFFFF"/>
          <w:lang w:val="en-US"/>
        </w:rPr>
        <w:t>, Murcia, Spain.</w:t>
      </w:r>
    </w:p>
    <w:p w:rsidR="00CA4668" w:rsidRPr="000E0D7B" w:rsidRDefault="00CA4668" w:rsidP="00CA4668">
      <w:pPr>
        <w:spacing w:after="0"/>
        <w:rPr>
          <w:rFonts w:ascii="Times New Roman" w:hAnsi="Times New Roman" w:cs="Times New Roman"/>
          <w:sz w:val="18"/>
          <w:szCs w:val="18"/>
          <w:shd w:val="clear" w:color="auto" w:fill="FFFFFF"/>
          <w:lang w:val="en-US"/>
        </w:rPr>
      </w:pPr>
      <w:r w:rsidRPr="000E0D7B">
        <w:rPr>
          <w:rFonts w:ascii="Times New Roman" w:eastAsia="Times New Roman" w:hAnsi="Times New Roman" w:cs="Times New Roman"/>
          <w:sz w:val="18"/>
          <w:szCs w:val="18"/>
          <w:vertAlign w:val="superscript"/>
          <w:lang w:val="en-US"/>
        </w:rPr>
        <w:t xml:space="preserve">22 </w:t>
      </w:r>
      <w:r w:rsidRPr="000E0D7B">
        <w:rPr>
          <w:rFonts w:ascii="Times New Roman" w:hAnsi="Times New Roman" w:cs="Times New Roman"/>
          <w:sz w:val="18"/>
          <w:szCs w:val="18"/>
          <w:shd w:val="clear" w:color="auto" w:fill="FFFFFF"/>
          <w:lang w:val="en-US"/>
        </w:rPr>
        <w:t>Department of Epidemiology and Biostatistics, School of Public Health, Imperial College, London, UK.</w:t>
      </w:r>
    </w:p>
    <w:p w:rsidR="00CA4668" w:rsidRPr="000E0D7B" w:rsidRDefault="00CA4668" w:rsidP="00CA4668">
      <w:pPr>
        <w:shd w:val="clear" w:color="auto" w:fill="FFFFFF"/>
        <w:spacing w:after="0"/>
        <w:rPr>
          <w:rFonts w:ascii="Times New Roman" w:hAnsi="Times New Roman" w:cs="Times New Roman"/>
          <w:sz w:val="18"/>
          <w:szCs w:val="18"/>
          <w:shd w:val="clear" w:color="auto" w:fill="FFFFFF"/>
          <w:lang w:val="en-US"/>
        </w:rPr>
      </w:pPr>
      <w:r w:rsidRPr="000E0D7B">
        <w:rPr>
          <w:rFonts w:ascii="Times New Roman" w:eastAsia="Times New Roman" w:hAnsi="Times New Roman" w:cs="Times New Roman"/>
          <w:sz w:val="18"/>
          <w:szCs w:val="18"/>
          <w:vertAlign w:val="superscript"/>
          <w:lang w:val="en-US"/>
        </w:rPr>
        <w:t xml:space="preserve">23 </w:t>
      </w:r>
      <w:r w:rsidRPr="000E0D7B">
        <w:rPr>
          <w:rFonts w:ascii="Times New Roman" w:hAnsi="Times New Roman" w:cs="Times New Roman"/>
          <w:sz w:val="18"/>
          <w:szCs w:val="18"/>
          <w:shd w:val="clear" w:color="auto" w:fill="FFFFFF"/>
          <w:lang w:val="en-US"/>
        </w:rPr>
        <w:t>Navarra Public Health Institute, Pamplona, Spain.</w:t>
      </w:r>
    </w:p>
    <w:p w:rsidR="00CA4668" w:rsidRPr="000E0D7B" w:rsidRDefault="00CA4668" w:rsidP="00CA4668">
      <w:pPr>
        <w:shd w:val="clear" w:color="auto" w:fill="FFFFFF"/>
        <w:spacing w:after="0"/>
        <w:rPr>
          <w:rFonts w:ascii="Times New Roman" w:hAnsi="Times New Roman" w:cs="Times New Roman"/>
          <w:sz w:val="18"/>
          <w:szCs w:val="18"/>
          <w:shd w:val="clear" w:color="auto" w:fill="FFFFFF"/>
          <w:lang w:val="en-US"/>
        </w:rPr>
      </w:pPr>
      <w:r w:rsidRPr="000E0D7B">
        <w:rPr>
          <w:rFonts w:ascii="Times New Roman" w:hAnsi="Times New Roman" w:cs="Times New Roman"/>
          <w:sz w:val="18"/>
          <w:szCs w:val="18"/>
          <w:shd w:val="clear" w:color="auto" w:fill="FFFFFF"/>
          <w:vertAlign w:val="superscript"/>
          <w:lang w:val="en-US"/>
        </w:rPr>
        <w:t>24</w:t>
      </w:r>
      <w:r w:rsidRPr="000E0D7B">
        <w:rPr>
          <w:rFonts w:ascii="Times New Roman" w:hAnsi="Times New Roman" w:cs="Times New Roman"/>
          <w:sz w:val="18"/>
          <w:szCs w:val="18"/>
          <w:shd w:val="clear" w:color="auto" w:fill="FFFFFF"/>
          <w:lang w:val="en-US"/>
        </w:rPr>
        <w:t xml:space="preserve"> Navarra Institute for Health Research (</w:t>
      </w:r>
      <w:proofErr w:type="spellStart"/>
      <w:r w:rsidRPr="000E0D7B">
        <w:rPr>
          <w:rFonts w:ascii="Times New Roman" w:hAnsi="Times New Roman" w:cs="Times New Roman"/>
          <w:sz w:val="18"/>
          <w:szCs w:val="18"/>
          <w:shd w:val="clear" w:color="auto" w:fill="FFFFFF"/>
          <w:lang w:val="en-US"/>
        </w:rPr>
        <w:t>IdiSNA</w:t>
      </w:r>
      <w:proofErr w:type="spellEnd"/>
      <w:r w:rsidRPr="000E0D7B">
        <w:rPr>
          <w:rFonts w:ascii="Times New Roman" w:hAnsi="Times New Roman" w:cs="Times New Roman"/>
          <w:sz w:val="18"/>
          <w:szCs w:val="18"/>
          <w:shd w:val="clear" w:color="auto" w:fill="FFFFFF"/>
          <w:lang w:val="en-US"/>
        </w:rPr>
        <w:t>), Pamplona, Spain.</w:t>
      </w:r>
    </w:p>
    <w:p w:rsidR="00CA4668" w:rsidRPr="000E0D7B" w:rsidRDefault="00CA4668" w:rsidP="00CA4668">
      <w:pPr>
        <w:pBdr>
          <w:top w:val="nil"/>
          <w:left w:val="nil"/>
          <w:bottom w:val="nil"/>
          <w:right w:val="nil"/>
          <w:between w:val="nil"/>
        </w:pBdr>
        <w:spacing w:after="0"/>
        <w:ind w:hanging="2"/>
        <w:rPr>
          <w:rFonts w:ascii="Times New Roman" w:hAnsi="Times New Roman" w:cs="Times New Roman"/>
          <w:sz w:val="18"/>
          <w:szCs w:val="18"/>
          <w:shd w:val="clear" w:color="auto" w:fill="FFFFFF"/>
          <w:lang w:val="en-US"/>
        </w:rPr>
      </w:pPr>
      <w:r w:rsidRPr="000E0D7B">
        <w:rPr>
          <w:rFonts w:ascii="Times New Roman" w:eastAsia="Verdana" w:hAnsi="Times New Roman" w:cs="Times New Roman"/>
          <w:sz w:val="18"/>
          <w:szCs w:val="18"/>
          <w:vertAlign w:val="superscript"/>
          <w:lang w:val="en-US"/>
        </w:rPr>
        <w:t>25</w:t>
      </w:r>
      <w:r w:rsidRPr="000E0D7B">
        <w:rPr>
          <w:rFonts w:ascii="Times New Roman" w:eastAsia="Verdana" w:hAnsi="Times New Roman" w:cs="Times New Roman"/>
          <w:sz w:val="18"/>
          <w:szCs w:val="18"/>
          <w:lang w:val="en-US"/>
        </w:rPr>
        <w:t xml:space="preserve"> </w:t>
      </w:r>
      <w:r w:rsidRPr="000E0D7B">
        <w:rPr>
          <w:rFonts w:ascii="Times New Roman" w:hAnsi="Times New Roman" w:cs="Times New Roman"/>
          <w:sz w:val="18"/>
          <w:szCs w:val="18"/>
          <w:shd w:val="clear" w:color="auto" w:fill="FFFFFF"/>
          <w:lang w:val="en-US"/>
        </w:rPr>
        <w:t>Department of Molecular Epidemiology, German Institute of Human Nutrition Potsdam-</w:t>
      </w:r>
      <w:proofErr w:type="spellStart"/>
      <w:r w:rsidRPr="000E0D7B">
        <w:rPr>
          <w:rFonts w:ascii="Times New Roman" w:hAnsi="Times New Roman" w:cs="Times New Roman"/>
          <w:sz w:val="18"/>
          <w:szCs w:val="18"/>
          <w:shd w:val="clear" w:color="auto" w:fill="FFFFFF"/>
          <w:lang w:val="en-US"/>
        </w:rPr>
        <w:t>Rehbruecke</w:t>
      </w:r>
      <w:proofErr w:type="spellEnd"/>
      <w:r w:rsidRPr="000E0D7B">
        <w:rPr>
          <w:rFonts w:ascii="Times New Roman" w:hAnsi="Times New Roman" w:cs="Times New Roman"/>
          <w:sz w:val="18"/>
          <w:szCs w:val="18"/>
          <w:shd w:val="clear" w:color="auto" w:fill="FFFFFF"/>
          <w:lang w:val="en-US"/>
        </w:rPr>
        <w:t xml:space="preserve">, </w:t>
      </w:r>
      <w:proofErr w:type="spellStart"/>
      <w:r w:rsidRPr="000E0D7B">
        <w:rPr>
          <w:rFonts w:ascii="Times New Roman" w:hAnsi="Times New Roman" w:cs="Times New Roman"/>
          <w:sz w:val="18"/>
          <w:szCs w:val="18"/>
          <w:shd w:val="clear" w:color="auto" w:fill="FFFFFF"/>
          <w:lang w:val="en-US"/>
        </w:rPr>
        <w:t>Nuthetal</w:t>
      </w:r>
      <w:proofErr w:type="spellEnd"/>
      <w:r w:rsidRPr="000E0D7B">
        <w:rPr>
          <w:rFonts w:ascii="Times New Roman" w:hAnsi="Times New Roman" w:cs="Times New Roman"/>
          <w:sz w:val="18"/>
          <w:szCs w:val="18"/>
          <w:shd w:val="clear" w:color="auto" w:fill="FFFFFF"/>
          <w:lang w:val="en-US"/>
        </w:rPr>
        <w:t>, Germany.</w:t>
      </w:r>
    </w:p>
    <w:p w:rsidR="00CA4668" w:rsidRPr="000E0D7B" w:rsidRDefault="00CA4668" w:rsidP="00CA4668">
      <w:pPr>
        <w:pBdr>
          <w:top w:val="nil"/>
          <w:left w:val="nil"/>
          <w:bottom w:val="nil"/>
          <w:right w:val="nil"/>
          <w:between w:val="nil"/>
        </w:pBdr>
        <w:spacing w:after="0"/>
        <w:ind w:hanging="2"/>
        <w:rPr>
          <w:rFonts w:ascii="Times New Roman" w:hAnsi="Times New Roman" w:cs="Times New Roman"/>
          <w:sz w:val="18"/>
          <w:szCs w:val="18"/>
          <w:shd w:val="clear" w:color="auto" w:fill="FFFFFF"/>
          <w:lang w:val="en-US"/>
        </w:rPr>
      </w:pPr>
      <w:r w:rsidRPr="000E0D7B">
        <w:rPr>
          <w:rFonts w:ascii="Times New Roman" w:hAnsi="Times New Roman" w:cs="Times New Roman"/>
          <w:sz w:val="18"/>
          <w:szCs w:val="18"/>
          <w:shd w:val="clear" w:color="auto" w:fill="FFFFFF"/>
          <w:vertAlign w:val="superscript"/>
          <w:lang w:val="en-US"/>
        </w:rPr>
        <w:t xml:space="preserve">26 </w:t>
      </w:r>
      <w:r w:rsidRPr="000E0D7B">
        <w:rPr>
          <w:rFonts w:ascii="Times New Roman" w:hAnsi="Times New Roman" w:cs="Times New Roman"/>
          <w:sz w:val="18"/>
          <w:szCs w:val="18"/>
          <w:shd w:val="clear" w:color="auto" w:fill="FFFFFF"/>
          <w:lang w:val="en-US"/>
        </w:rPr>
        <w:t xml:space="preserve">Institute of Nutritional Science, University of Potsdam, </w:t>
      </w:r>
      <w:proofErr w:type="spellStart"/>
      <w:r w:rsidRPr="000E0D7B">
        <w:rPr>
          <w:rFonts w:ascii="Times New Roman" w:hAnsi="Times New Roman" w:cs="Times New Roman"/>
          <w:sz w:val="18"/>
          <w:szCs w:val="18"/>
          <w:shd w:val="clear" w:color="auto" w:fill="FFFFFF"/>
          <w:lang w:val="en-US"/>
        </w:rPr>
        <w:t>Nuthetal</w:t>
      </w:r>
      <w:proofErr w:type="spellEnd"/>
      <w:r w:rsidRPr="000E0D7B">
        <w:rPr>
          <w:rFonts w:ascii="Times New Roman" w:hAnsi="Times New Roman" w:cs="Times New Roman"/>
          <w:sz w:val="18"/>
          <w:szCs w:val="18"/>
          <w:shd w:val="clear" w:color="auto" w:fill="FFFFFF"/>
          <w:lang w:val="en-US"/>
        </w:rPr>
        <w:t>, Germany.</w:t>
      </w:r>
    </w:p>
    <w:p w:rsidR="00CA4668" w:rsidRPr="000E0D7B" w:rsidRDefault="00CA4668" w:rsidP="00CA4668">
      <w:pPr>
        <w:pBdr>
          <w:top w:val="nil"/>
          <w:left w:val="nil"/>
          <w:bottom w:val="nil"/>
          <w:right w:val="nil"/>
          <w:between w:val="nil"/>
        </w:pBdr>
        <w:spacing w:after="0"/>
        <w:ind w:hanging="2"/>
        <w:rPr>
          <w:rFonts w:ascii="Times New Roman" w:eastAsia="Verdana" w:hAnsi="Times New Roman" w:cs="Times New Roman"/>
          <w:sz w:val="18"/>
          <w:szCs w:val="18"/>
          <w:lang w:val="en-US"/>
        </w:rPr>
      </w:pPr>
      <w:r w:rsidRPr="000E0D7B">
        <w:rPr>
          <w:rFonts w:ascii="Times New Roman" w:eastAsia="Verdana" w:hAnsi="Times New Roman" w:cs="Times New Roman"/>
          <w:sz w:val="18"/>
          <w:szCs w:val="18"/>
          <w:vertAlign w:val="superscript"/>
          <w:lang w:val="en-US"/>
        </w:rPr>
        <w:t>27</w:t>
      </w:r>
      <w:r w:rsidRPr="000E0D7B">
        <w:rPr>
          <w:rFonts w:ascii="Times New Roman" w:eastAsia="Verdana" w:hAnsi="Times New Roman" w:cs="Times New Roman"/>
          <w:sz w:val="18"/>
          <w:szCs w:val="18"/>
          <w:lang w:val="en-US"/>
        </w:rPr>
        <w:t xml:space="preserve"> C</w:t>
      </w:r>
      <w:r w:rsidRPr="000E0D7B">
        <w:rPr>
          <w:rFonts w:ascii="Times New Roman" w:hAnsi="Times New Roman" w:cs="Times New Roman"/>
          <w:sz w:val="18"/>
          <w:szCs w:val="18"/>
          <w:shd w:val="clear" w:color="auto" w:fill="FFFFFF"/>
          <w:lang w:val="en-US"/>
        </w:rPr>
        <w:t>ancer Risk Factors and Life-Style Epidemiology Unit, Institute for Cancer Research, Prevention and Clinical Network (ISPRO), Florence, Italy</w:t>
      </w:r>
      <w:r w:rsidRPr="000E0D7B">
        <w:rPr>
          <w:rFonts w:ascii="Times New Roman" w:eastAsia="Verdana" w:hAnsi="Times New Roman" w:cs="Times New Roman"/>
          <w:sz w:val="18"/>
          <w:szCs w:val="18"/>
          <w:lang w:val="en-US"/>
        </w:rPr>
        <w:t>.</w:t>
      </w:r>
    </w:p>
    <w:p w:rsidR="00CA4668" w:rsidRPr="000E0D7B" w:rsidRDefault="00CA4668" w:rsidP="00CA4668">
      <w:pPr>
        <w:shd w:val="clear" w:color="auto" w:fill="FFFFFF"/>
        <w:spacing w:after="0"/>
        <w:rPr>
          <w:rFonts w:ascii="Times New Roman" w:eastAsia="Times New Roman" w:hAnsi="Times New Roman" w:cs="Times New Roman"/>
          <w:iCs/>
          <w:sz w:val="18"/>
          <w:szCs w:val="18"/>
          <w:lang w:val="en-US"/>
        </w:rPr>
      </w:pPr>
      <w:r w:rsidRPr="000E0D7B">
        <w:rPr>
          <w:rFonts w:ascii="Times New Roman" w:eastAsia="Verdana" w:hAnsi="Times New Roman" w:cs="Times New Roman"/>
          <w:sz w:val="18"/>
          <w:szCs w:val="18"/>
          <w:vertAlign w:val="superscript"/>
          <w:lang w:val="en-US"/>
        </w:rPr>
        <w:t>28</w:t>
      </w:r>
      <w:r w:rsidRPr="000E0D7B">
        <w:rPr>
          <w:rFonts w:ascii="Times New Roman" w:eastAsia="Verdana" w:hAnsi="Times New Roman" w:cs="Times New Roman"/>
          <w:sz w:val="18"/>
          <w:szCs w:val="18"/>
          <w:lang w:val="en-US"/>
        </w:rPr>
        <w:t xml:space="preserve"> </w:t>
      </w:r>
      <w:r w:rsidRPr="000E0D7B">
        <w:rPr>
          <w:rFonts w:ascii="Times New Roman" w:eastAsia="Times New Roman" w:hAnsi="Times New Roman" w:cs="Times New Roman"/>
          <w:iCs/>
          <w:sz w:val="18"/>
          <w:szCs w:val="18"/>
          <w:lang w:val="en-US"/>
        </w:rPr>
        <w:t xml:space="preserve">Ministry of Health of the Basque Government, Sub Directorate for Public Health and Addictions of </w:t>
      </w:r>
      <w:proofErr w:type="spellStart"/>
      <w:r w:rsidRPr="000E0D7B">
        <w:rPr>
          <w:rFonts w:ascii="Times New Roman" w:eastAsia="Times New Roman" w:hAnsi="Times New Roman" w:cs="Times New Roman"/>
          <w:iCs/>
          <w:sz w:val="18"/>
          <w:szCs w:val="18"/>
          <w:lang w:val="en-US"/>
        </w:rPr>
        <w:t>Gipuzkoa</w:t>
      </w:r>
      <w:proofErr w:type="spellEnd"/>
      <w:r w:rsidRPr="000E0D7B">
        <w:rPr>
          <w:rFonts w:ascii="Times New Roman" w:eastAsia="Times New Roman" w:hAnsi="Times New Roman" w:cs="Times New Roman"/>
          <w:iCs/>
          <w:sz w:val="18"/>
          <w:szCs w:val="18"/>
          <w:lang w:val="en-US"/>
        </w:rPr>
        <w:t xml:space="preserve">, San Sebastian, Spain. </w:t>
      </w:r>
    </w:p>
    <w:p w:rsidR="00CA4668" w:rsidRPr="000E0D7B" w:rsidRDefault="00CA4668" w:rsidP="00CA4668">
      <w:pPr>
        <w:shd w:val="clear" w:color="auto" w:fill="FFFFFF"/>
        <w:spacing w:after="0"/>
        <w:rPr>
          <w:rFonts w:ascii="Times New Roman" w:eastAsia="Times New Roman" w:hAnsi="Times New Roman" w:cs="Times New Roman"/>
          <w:iCs/>
          <w:sz w:val="18"/>
          <w:szCs w:val="18"/>
          <w:lang w:val="en-US"/>
        </w:rPr>
      </w:pPr>
      <w:r w:rsidRPr="000E0D7B">
        <w:rPr>
          <w:rFonts w:ascii="Times New Roman" w:eastAsia="Times New Roman" w:hAnsi="Times New Roman" w:cs="Times New Roman"/>
          <w:iCs/>
          <w:sz w:val="18"/>
          <w:szCs w:val="18"/>
          <w:vertAlign w:val="superscript"/>
          <w:lang w:val="en-US"/>
        </w:rPr>
        <w:t xml:space="preserve">29 </w:t>
      </w:r>
      <w:proofErr w:type="spellStart"/>
      <w:r w:rsidRPr="000E0D7B">
        <w:rPr>
          <w:rFonts w:ascii="Times New Roman" w:eastAsia="Times New Roman" w:hAnsi="Times New Roman" w:cs="Times New Roman"/>
          <w:iCs/>
          <w:sz w:val="18"/>
          <w:szCs w:val="18"/>
          <w:lang w:val="en-US"/>
        </w:rPr>
        <w:t>Biodonostia</w:t>
      </w:r>
      <w:proofErr w:type="spellEnd"/>
      <w:r w:rsidRPr="000E0D7B">
        <w:rPr>
          <w:rFonts w:ascii="Times New Roman" w:eastAsia="Times New Roman" w:hAnsi="Times New Roman" w:cs="Times New Roman"/>
          <w:iCs/>
          <w:sz w:val="18"/>
          <w:szCs w:val="18"/>
          <w:lang w:val="en-US"/>
        </w:rPr>
        <w:t xml:space="preserve"> Health Research Institute, Epidemiology of Chronic and Communicable Diseases Group, San Sebastian, Spain.</w:t>
      </w:r>
    </w:p>
    <w:p w:rsidR="00CA4668" w:rsidRPr="000E0D7B" w:rsidRDefault="00CA4668" w:rsidP="00CA4668">
      <w:pPr>
        <w:pBdr>
          <w:top w:val="nil"/>
          <w:left w:val="nil"/>
          <w:bottom w:val="nil"/>
          <w:right w:val="nil"/>
          <w:between w:val="nil"/>
        </w:pBdr>
        <w:spacing w:after="0"/>
        <w:ind w:hanging="2"/>
        <w:rPr>
          <w:rFonts w:ascii="Times New Roman" w:hAnsi="Times New Roman" w:cs="Times New Roman"/>
          <w:sz w:val="21"/>
          <w:szCs w:val="21"/>
          <w:shd w:val="clear" w:color="auto" w:fill="FFFFFF"/>
          <w:lang w:val="en-US"/>
        </w:rPr>
      </w:pPr>
      <w:r w:rsidRPr="000E0D7B">
        <w:rPr>
          <w:rFonts w:ascii="Times New Roman" w:eastAsia="Verdana" w:hAnsi="Times New Roman" w:cs="Times New Roman"/>
          <w:sz w:val="18"/>
          <w:szCs w:val="18"/>
          <w:vertAlign w:val="superscript"/>
          <w:lang w:val="en-US"/>
        </w:rPr>
        <w:t>30</w:t>
      </w:r>
      <w:r w:rsidRPr="000E0D7B">
        <w:rPr>
          <w:rFonts w:ascii="Times New Roman" w:eastAsia="Verdana" w:hAnsi="Times New Roman" w:cs="Times New Roman"/>
          <w:sz w:val="18"/>
          <w:szCs w:val="18"/>
          <w:lang w:val="en-US"/>
        </w:rPr>
        <w:t xml:space="preserve"> </w:t>
      </w:r>
      <w:r w:rsidRPr="000E0D7B">
        <w:rPr>
          <w:rFonts w:ascii="Times New Roman" w:eastAsia="Times New Roman" w:hAnsi="Times New Roman" w:cs="Times New Roman"/>
          <w:sz w:val="18"/>
          <w:szCs w:val="18"/>
          <w:lang w:val="en-US"/>
        </w:rPr>
        <w:t xml:space="preserve">Unit of Nutrition and Cancer, Catalan Institute of Oncology—ICO, </w:t>
      </w:r>
      <w:proofErr w:type="spellStart"/>
      <w:r w:rsidRPr="000E0D7B">
        <w:rPr>
          <w:rFonts w:ascii="Times New Roman" w:eastAsia="Times New Roman" w:hAnsi="Times New Roman" w:cs="Times New Roman"/>
          <w:sz w:val="18"/>
          <w:szCs w:val="18"/>
          <w:lang w:val="en-US"/>
        </w:rPr>
        <w:t>L’Hospitalet</w:t>
      </w:r>
      <w:proofErr w:type="spellEnd"/>
      <w:r w:rsidRPr="000E0D7B">
        <w:rPr>
          <w:rFonts w:ascii="Times New Roman" w:eastAsia="Times New Roman" w:hAnsi="Times New Roman" w:cs="Times New Roman"/>
          <w:sz w:val="18"/>
          <w:szCs w:val="18"/>
          <w:lang w:val="en-US"/>
        </w:rPr>
        <w:t xml:space="preserve"> de </w:t>
      </w:r>
      <w:proofErr w:type="spellStart"/>
      <w:r w:rsidRPr="000E0D7B">
        <w:rPr>
          <w:rFonts w:ascii="Times New Roman" w:eastAsia="Times New Roman" w:hAnsi="Times New Roman" w:cs="Times New Roman"/>
          <w:sz w:val="18"/>
          <w:szCs w:val="18"/>
          <w:lang w:val="en-US"/>
        </w:rPr>
        <w:t>Llobregat</w:t>
      </w:r>
      <w:proofErr w:type="spellEnd"/>
      <w:r w:rsidRPr="000E0D7B">
        <w:rPr>
          <w:rFonts w:ascii="Times New Roman" w:eastAsia="Times New Roman" w:hAnsi="Times New Roman" w:cs="Times New Roman"/>
          <w:sz w:val="18"/>
          <w:szCs w:val="18"/>
          <w:lang w:val="en-US"/>
        </w:rPr>
        <w:t>, Spain.</w:t>
      </w:r>
    </w:p>
    <w:p w:rsidR="00CA4668" w:rsidRPr="000E0D7B" w:rsidRDefault="00CA4668" w:rsidP="00CA4668">
      <w:pPr>
        <w:shd w:val="clear" w:color="auto" w:fill="FFFFFF"/>
        <w:spacing w:after="0" w:line="240" w:lineRule="auto"/>
        <w:rPr>
          <w:rFonts w:ascii="Times New Roman" w:eastAsia="Times New Roman" w:hAnsi="Times New Roman" w:cs="Times New Roman"/>
          <w:sz w:val="18"/>
          <w:szCs w:val="18"/>
          <w:lang w:val="en-US"/>
        </w:rPr>
      </w:pPr>
      <w:r w:rsidRPr="000E0D7B">
        <w:rPr>
          <w:rFonts w:ascii="Times New Roman" w:eastAsia="Times New Roman" w:hAnsi="Times New Roman" w:cs="Times New Roman"/>
          <w:sz w:val="18"/>
          <w:szCs w:val="18"/>
          <w:vertAlign w:val="superscript"/>
          <w:lang w:val="en-US"/>
        </w:rPr>
        <w:t>31</w:t>
      </w:r>
      <w:r w:rsidRPr="000E0D7B">
        <w:rPr>
          <w:rFonts w:ascii="Times New Roman" w:eastAsia="Times New Roman" w:hAnsi="Times New Roman" w:cs="Times New Roman"/>
          <w:sz w:val="18"/>
          <w:szCs w:val="18"/>
          <w:lang w:val="en-US"/>
        </w:rPr>
        <w:t xml:space="preserve"> Nutrition and Cancer Group, Epidemiology, Public Health, Cancer Prevention and Palliative Care Program, </w:t>
      </w:r>
      <w:proofErr w:type="spellStart"/>
      <w:r w:rsidRPr="000E0D7B">
        <w:rPr>
          <w:rFonts w:ascii="Times New Roman" w:eastAsia="Times New Roman" w:hAnsi="Times New Roman" w:cs="Times New Roman"/>
          <w:sz w:val="18"/>
          <w:szCs w:val="18"/>
          <w:lang w:val="en-US"/>
        </w:rPr>
        <w:t>Bellvitge</w:t>
      </w:r>
      <w:proofErr w:type="spellEnd"/>
      <w:r w:rsidRPr="000E0D7B">
        <w:rPr>
          <w:rFonts w:ascii="Times New Roman" w:eastAsia="Times New Roman" w:hAnsi="Times New Roman" w:cs="Times New Roman"/>
          <w:sz w:val="18"/>
          <w:szCs w:val="18"/>
          <w:lang w:val="en-US"/>
        </w:rPr>
        <w:t xml:space="preserve"> Biomedical Research Institute—IDIBELL, </w:t>
      </w:r>
      <w:proofErr w:type="spellStart"/>
      <w:r w:rsidRPr="000E0D7B">
        <w:rPr>
          <w:rFonts w:ascii="Times New Roman" w:eastAsia="Times New Roman" w:hAnsi="Times New Roman" w:cs="Times New Roman"/>
          <w:sz w:val="18"/>
          <w:szCs w:val="18"/>
          <w:lang w:val="en-US"/>
        </w:rPr>
        <w:t>L’Hospitalet</w:t>
      </w:r>
      <w:proofErr w:type="spellEnd"/>
      <w:r w:rsidRPr="000E0D7B">
        <w:rPr>
          <w:rFonts w:ascii="Times New Roman" w:eastAsia="Times New Roman" w:hAnsi="Times New Roman" w:cs="Times New Roman"/>
          <w:sz w:val="18"/>
          <w:szCs w:val="18"/>
          <w:lang w:val="en-US"/>
        </w:rPr>
        <w:t xml:space="preserve"> de </w:t>
      </w:r>
      <w:proofErr w:type="spellStart"/>
      <w:r w:rsidRPr="000E0D7B">
        <w:rPr>
          <w:rFonts w:ascii="Times New Roman" w:eastAsia="Times New Roman" w:hAnsi="Times New Roman" w:cs="Times New Roman"/>
          <w:sz w:val="18"/>
          <w:szCs w:val="18"/>
          <w:lang w:val="en-US"/>
        </w:rPr>
        <w:t>Llobregat</w:t>
      </w:r>
      <w:proofErr w:type="spellEnd"/>
      <w:r w:rsidRPr="000E0D7B">
        <w:rPr>
          <w:rFonts w:ascii="Times New Roman" w:eastAsia="Times New Roman" w:hAnsi="Times New Roman" w:cs="Times New Roman"/>
          <w:sz w:val="18"/>
          <w:szCs w:val="18"/>
          <w:lang w:val="en-US"/>
        </w:rPr>
        <w:t>, Spain.</w:t>
      </w:r>
    </w:p>
    <w:p w:rsidR="00CA4668" w:rsidRPr="000E0D7B" w:rsidRDefault="00CA4668" w:rsidP="00CA4668">
      <w:pPr>
        <w:pBdr>
          <w:top w:val="nil"/>
          <w:left w:val="nil"/>
          <w:bottom w:val="nil"/>
          <w:right w:val="nil"/>
          <w:between w:val="nil"/>
        </w:pBdr>
        <w:spacing w:after="0"/>
        <w:ind w:hanging="2"/>
        <w:rPr>
          <w:rFonts w:ascii="Times New Roman" w:hAnsi="Times New Roman" w:cs="Times New Roman"/>
          <w:sz w:val="18"/>
          <w:szCs w:val="18"/>
          <w:shd w:val="clear" w:color="auto" w:fill="FFFFFF"/>
          <w:lang w:val="en-US"/>
        </w:rPr>
      </w:pPr>
      <w:r w:rsidRPr="000E0D7B">
        <w:rPr>
          <w:rFonts w:ascii="Times New Roman" w:eastAsia="Verdana" w:hAnsi="Times New Roman" w:cs="Times New Roman"/>
          <w:sz w:val="18"/>
          <w:szCs w:val="18"/>
          <w:vertAlign w:val="superscript"/>
          <w:lang w:val="en-US"/>
        </w:rPr>
        <w:t>32</w:t>
      </w:r>
      <w:r w:rsidRPr="000E0D7B">
        <w:rPr>
          <w:rFonts w:ascii="Times New Roman" w:eastAsia="Verdana" w:hAnsi="Times New Roman" w:cs="Times New Roman"/>
          <w:sz w:val="18"/>
          <w:szCs w:val="18"/>
          <w:lang w:val="en-US"/>
        </w:rPr>
        <w:t xml:space="preserve"> </w:t>
      </w:r>
      <w:r w:rsidRPr="000E0D7B">
        <w:rPr>
          <w:rFonts w:ascii="Times New Roman" w:hAnsi="Times New Roman" w:cs="Times New Roman"/>
          <w:sz w:val="18"/>
          <w:szCs w:val="18"/>
          <w:shd w:val="clear" w:color="auto" w:fill="FFFFFF"/>
          <w:lang w:val="en-US"/>
        </w:rPr>
        <w:t>International Agency for Research on Cancer, World Health Organization, Lyon, France.</w:t>
      </w:r>
    </w:p>
    <w:p w:rsidR="00CA4668" w:rsidRPr="000E0D7B" w:rsidRDefault="00CA4668" w:rsidP="00CA4668">
      <w:pPr>
        <w:shd w:val="clear" w:color="auto" w:fill="FFFFFF"/>
        <w:spacing w:after="0"/>
        <w:jc w:val="both"/>
        <w:rPr>
          <w:rFonts w:ascii="Times New Roman" w:hAnsi="Times New Roman" w:cs="Times New Roman"/>
          <w:sz w:val="18"/>
          <w:szCs w:val="18"/>
          <w:lang w:val="en-US"/>
        </w:rPr>
      </w:pPr>
      <w:r w:rsidRPr="000E0D7B">
        <w:rPr>
          <w:rFonts w:ascii="Times New Roman" w:hAnsi="Times New Roman" w:cs="Times New Roman"/>
          <w:sz w:val="18"/>
          <w:szCs w:val="18"/>
          <w:vertAlign w:val="superscript"/>
          <w:lang w:val="en-US"/>
        </w:rPr>
        <w:t xml:space="preserve">33 </w:t>
      </w:r>
      <w:r w:rsidRPr="000E0D7B">
        <w:rPr>
          <w:rFonts w:ascii="Times New Roman" w:hAnsi="Times New Roman" w:cs="Times New Roman"/>
          <w:sz w:val="18"/>
          <w:szCs w:val="18"/>
          <w:lang w:val="en-US"/>
        </w:rPr>
        <w:t>MRC Centre for Environment and Health, School of Public Health, Imperial College, London, United Kingdom.</w:t>
      </w:r>
    </w:p>
    <w:p w:rsidR="00CA4668" w:rsidRPr="000E0D7B" w:rsidRDefault="00CA4668" w:rsidP="00CA4668">
      <w:pPr>
        <w:shd w:val="clear" w:color="auto" w:fill="FFFFFF"/>
        <w:spacing w:after="0"/>
        <w:jc w:val="both"/>
        <w:rPr>
          <w:rFonts w:ascii="Times New Roman" w:hAnsi="Times New Roman" w:cs="Times New Roman"/>
          <w:sz w:val="18"/>
          <w:szCs w:val="18"/>
        </w:rPr>
      </w:pPr>
      <w:r w:rsidRPr="000E0D7B">
        <w:rPr>
          <w:rFonts w:ascii="Times New Roman" w:hAnsi="Times New Roman" w:cs="Times New Roman"/>
          <w:sz w:val="18"/>
          <w:szCs w:val="18"/>
          <w:vertAlign w:val="superscript"/>
        </w:rPr>
        <w:t xml:space="preserve">34 </w:t>
      </w:r>
      <w:proofErr w:type="spellStart"/>
      <w:r w:rsidRPr="000E0D7B">
        <w:rPr>
          <w:rFonts w:ascii="Times New Roman" w:hAnsi="Times New Roman" w:cs="Times New Roman"/>
          <w:sz w:val="18"/>
          <w:szCs w:val="18"/>
        </w:rPr>
        <w:t>Medical</w:t>
      </w:r>
      <w:proofErr w:type="spellEnd"/>
      <w:r w:rsidRPr="000E0D7B">
        <w:rPr>
          <w:rFonts w:ascii="Times New Roman" w:hAnsi="Times New Roman" w:cs="Times New Roman"/>
          <w:sz w:val="18"/>
          <w:szCs w:val="18"/>
        </w:rPr>
        <w:t xml:space="preserve"> Genetics Unit, Città della Salute e della Scienza, </w:t>
      </w:r>
      <w:proofErr w:type="spellStart"/>
      <w:r w:rsidRPr="000E0D7B">
        <w:rPr>
          <w:rFonts w:ascii="Times New Roman" w:hAnsi="Times New Roman" w:cs="Times New Roman"/>
          <w:sz w:val="18"/>
          <w:szCs w:val="18"/>
        </w:rPr>
        <w:t>Turin</w:t>
      </w:r>
      <w:proofErr w:type="spellEnd"/>
      <w:r w:rsidRPr="000E0D7B">
        <w:rPr>
          <w:rFonts w:ascii="Times New Roman" w:hAnsi="Times New Roman" w:cs="Times New Roman"/>
          <w:sz w:val="18"/>
          <w:szCs w:val="18"/>
        </w:rPr>
        <w:t xml:space="preserve">, </w:t>
      </w:r>
      <w:proofErr w:type="spellStart"/>
      <w:r w:rsidRPr="000E0D7B">
        <w:rPr>
          <w:rFonts w:ascii="Times New Roman" w:hAnsi="Times New Roman" w:cs="Times New Roman"/>
          <w:sz w:val="18"/>
          <w:szCs w:val="18"/>
        </w:rPr>
        <w:t>Italy</w:t>
      </w:r>
      <w:proofErr w:type="spellEnd"/>
      <w:r w:rsidRPr="000E0D7B">
        <w:rPr>
          <w:rFonts w:ascii="Times New Roman" w:hAnsi="Times New Roman" w:cs="Times New Roman"/>
          <w:sz w:val="18"/>
          <w:szCs w:val="18"/>
        </w:rPr>
        <w:t>.</w:t>
      </w:r>
    </w:p>
    <w:p w:rsidR="00CA4668" w:rsidRPr="000E0D7B" w:rsidRDefault="00CA4668" w:rsidP="00CA4668">
      <w:pPr>
        <w:pBdr>
          <w:top w:val="nil"/>
          <w:left w:val="nil"/>
          <w:bottom w:val="nil"/>
          <w:right w:val="nil"/>
          <w:between w:val="nil"/>
        </w:pBdr>
        <w:spacing w:after="0"/>
        <w:ind w:hanging="2"/>
        <w:rPr>
          <w:rFonts w:ascii="Times New Roman" w:hAnsi="Times New Roman" w:cs="Times New Roman"/>
          <w:sz w:val="28"/>
          <w:szCs w:val="18"/>
        </w:rPr>
      </w:pPr>
    </w:p>
    <w:p w:rsidR="00CA4668" w:rsidRPr="000E0D7B" w:rsidRDefault="00CA4668" w:rsidP="00CA4668">
      <w:pPr>
        <w:pBdr>
          <w:top w:val="nil"/>
          <w:left w:val="nil"/>
          <w:bottom w:val="nil"/>
          <w:right w:val="nil"/>
          <w:between w:val="nil"/>
        </w:pBdr>
        <w:spacing w:after="0"/>
        <w:ind w:hanging="2"/>
        <w:rPr>
          <w:rFonts w:ascii="Times New Roman" w:eastAsia="Verdana" w:hAnsi="Times New Roman" w:cs="Times New Roman"/>
          <w:color w:val="000000"/>
          <w:sz w:val="18"/>
        </w:rPr>
      </w:pPr>
      <w:r w:rsidRPr="000E0D7B">
        <w:rPr>
          <w:rFonts w:ascii="Times New Roman" w:eastAsia="Verdana" w:hAnsi="Times New Roman" w:cs="Times New Roman"/>
          <w:b/>
          <w:i/>
          <w:color w:val="000000"/>
          <w:sz w:val="18"/>
        </w:rPr>
        <w:t>*</w:t>
      </w:r>
      <w:proofErr w:type="spellStart"/>
      <w:r w:rsidRPr="000E0D7B">
        <w:rPr>
          <w:rFonts w:ascii="Times New Roman" w:eastAsia="Verdana" w:hAnsi="Times New Roman" w:cs="Times New Roman"/>
          <w:color w:val="000000"/>
          <w:sz w:val="18"/>
        </w:rPr>
        <w:t>Corresponding</w:t>
      </w:r>
      <w:proofErr w:type="spellEnd"/>
      <w:r w:rsidRPr="000E0D7B">
        <w:rPr>
          <w:rFonts w:ascii="Times New Roman" w:eastAsia="Verdana" w:hAnsi="Times New Roman" w:cs="Times New Roman"/>
          <w:color w:val="000000"/>
          <w:sz w:val="18"/>
        </w:rPr>
        <w:t xml:space="preserve"> </w:t>
      </w:r>
      <w:proofErr w:type="spellStart"/>
      <w:r w:rsidRPr="000E0D7B">
        <w:rPr>
          <w:rFonts w:ascii="Times New Roman" w:eastAsia="Verdana" w:hAnsi="Times New Roman" w:cs="Times New Roman"/>
          <w:color w:val="000000"/>
          <w:sz w:val="18"/>
        </w:rPr>
        <w:t>author</w:t>
      </w:r>
      <w:proofErr w:type="spellEnd"/>
      <w:r w:rsidRPr="000E0D7B">
        <w:rPr>
          <w:rFonts w:ascii="Times New Roman" w:eastAsia="Verdana" w:hAnsi="Times New Roman" w:cs="Times New Roman"/>
          <w:color w:val="000000"/>
          <w:sz w:val="18"/>
        </w:rPr>
        <w:t xml:space="preserve">: Giuseppe </w:t>
      </w:r>
      <w:proofErr w:type="spellStart"/>
      <w:r w:rsidRPr="000E0D7B">
        <w:rPr>
          <w:rFonts w:ascii="Times New Roman" w:eastAsia="Verdana" w:hAnsi="Times New Roman" w:cs="Times New Roman"/>
          <w:color w:val="000000"/>
          <w:sz w:val="18"/>
        </w:rPr>
        <w:t>Matullo</w:t>
      </w:r>
      <w:proofErr w:type="spellEnd"/>
      <w:r w:rsidRPr="000E0D7B">
        <w:rPr>
          <w:rFonts w:ascii="Times New Roman" w:eastAsia="Verdana" w:hAnsi="Times New Roman" w:cs="Times New Roman"/>
          <w:color w:val="000000"/>
          <w:sz w:val="18"/>
        </w:rPr>
        <w:t xml:space="preserve">; </w:t>
      </w:r>
    </w:p>
    <w:p w:rsidR="00CA4668" w:rsidRPr="00D17289" w:rsidRDefault="00CA4668" w:rsidP="00CA4668">
      <w:pPr>
        <w:pBdr>
          <w:top w:val="nil"/>
          <w:left w:val="nil"/>
          <w:bottom w:val="nil"/>
          <w:right w:val="nil"/>
          <w:between w:val="nil"/>
        </w:pBdr>
        <w:spacing w:after="0"/>
        <w:ind w:hanging="2"/>
        <w:rPr>
          <w:rFonts w:ascii="Times New Roman" w:eastAsia="Verdana" w:hAnsi="Times New Roman" w:cs="Times New Roman"/>
          <w:color w:val="000000"/>
          <w:sz w:val="18"/>
          <w:lang w:val="en-US"/>
        </w:rPr>
      </w:pPr>
      <w:r w:rsidRPr="00D17289">
        <w:rPr>
          <w:rFonts w:ascii="Times New Roman" w:eastAsia="Verdana" w:hAnsi="Times New Roman" w:cs="Times New Roman"/>
          <w:color w:val="000000"/>
          <w:sz w:val="18"/>
          <w:lang w:val="en-US"/>
        </w:rPr>
        <w:t xml:space="preserve">Phone: +390116705601; </w:t>
      </w:r>
    </w:p>
    <w:p w:rsidR="00CA4668" w:rsidRPr="00D17289" w:rsidRDefault="00CA4668" w:rsidP="00CA4668">
      <w:pPr>
        <w:pBdr>
          <w:top w:val="nil"/>
          <w:left w:val="nil"/>
          <w:bottom w:val="nil"/>
          <w:right w:val="nil"/>
          <w:between w:val="nil"/>
        </w:pBdr>
        <w:spacing w:after="0"/>
        <w:ind w:hanging="2"/>
        <w:rPr>
          <w:rFonts w:ascii="Times New Roman" w:eastAsia="Verdana" w:hAnsi="Times New Roman" w:cs="Times New Roman"/>
          <w:color w:val="000000"/>
          <w:sz w:val="18"/>
          <w:lang w:val="en-US"/>
        </w:rPr>
      </w:pPr>
      <w:r w:rsidRPr="00D17289">
        <w:rPr>
          <w:rFonts w:ascii="Times New Roman" w:eastAsia="Verdana" w:hAnsi="Times New Roman" w:cs="Times New Roman"/>
          <w:color w:val="000000"/>
          <w:sz w:val="18"/>
          <w:lang w:val="en-US"/>
        </w:rPr>
        <w:t xml:space="preserve">Email: </w:t>
      </w:r>
      <w:hyperlink r:id="rId5" w:history="1">
        <w:r w:rsidRPr="00D17289">
          <w:rPr>
            <w:rStyle w:val="Collegamentoipertestuale"/>
            <w:rFonts w:ascii="Times New Roman" w:eastAsia="Verdana" w:hAnsi="Times New Roman" w:cs="Times New Roman"/>
            <w:sz w:val="18"/>
            <w:lang w:val="en-US"/>
          </w:rPr>
          <w:t>giuseppe.matullo@unito.it</w:t>
        </w:r>
      </w:hyperlink>
      <w:r w:rsidRPr="00D17289">
        <w:rPr>
          <w:rFonts w:ascii="Times New Roman" w:eastAsia="Verdana" w:hAnsi="Times New Roman" w:cs="Times New Roman"/>
          <w:color w:val="000000"/>
          <w:sz w:val="18"/>
          <w:lang w:val="en-US"/>
        </w:rPr>
        <w:t xml:space="preserve">; </w:t>
      </w:r>
    </w:p>
    <w:p w:rsidR="00CA4668" w:rsidRPr="00D17289" w:rsidRDefault="00CA4668" w:rsidP="00CA4668">
      <w:pPr>
        <w:pBdr>
          <w:top w:val="nil"/>
          <w:left w:val="nil"/>
          <w:bottom w:val="nil"/>
          <w:right w:val="nil"/>
          <w:between w:val="nil"/>
        </w:pBdr>
        <w:spacing w:after="0"/>
        <w:ind w:hanging="2"/>
        <w:rPr>
          <w:rFonts w:ascii="Times New Roman" w:hAnsi="Times New Roman" w:cs="Times New Roman"/>
          <w:szCs w:val="18"/>
          <w:lang w:val="en-US"/>
        </w:rPr>
      </w:pPr>
      <w:r w:rsidRPr="00D17289">
        <w:rPr>
          <w:rFonts w:ascii="Times New Roman" w:eastAsia="Verdana" w:hAnsi="Times New Roman" w:cs="Times New Roman"/>
          <w:color w:val="000000"/>
          <w:sz w:val="18"/>
          <w:lang w:val="en-US"/>
        </w:rPr>
        <w:t xml:space="preserve">Postal address: Department of Medical Sciences, </w:t>
      </w:r>
      <w:proofErr w:type="spellStart"/>
      <w:r w:rsidRPr="00D17289">
        <w:rPr>
          <w:rFonts w:ascii="Times New Roman" w:eastAsia="Verdana" w:hAnsi="Times New Roman" w:cs="Times New Roman"/>
          <w:color w:val="000000"/>
          <w:sz w:val="18"/>
          <w:lang w:val="en-US"/>
        </w:rPr>
        <w:t>Palazzina</w:t>
      </w:r>
      <w:proofErr w:type="spellEnd"/>
      <w:r w:rsidRPr="00D17289">
        <w:rPr>
          <w:rFonts w:ascii="Times New Roman" w:eastAsia="Verdana" w:hAnsi="Times New Roman" w:cs="Times New Roman"/>
          <w:color w:val="000000"/>
          <w:sz w:val="18"/>
          <w:lang w:val="en-US"/>
        </w:rPr>
        <w:t xml:space="preserve"> </w:t>
      </w:r>
      <w:proofErr w:type="spellStart"/>
      <w:r w:rsidRPr="00D17289">
        <w:rPr>
          <w:rFonts w:ascii="Times New Roman" w:eastAsia="Verdana" w:hAnsi="Times New Roman" w:cs="Times New Roman"/>
          <w:color w:val="000000"/>
          <w:sz w:val="18"/>
          <w:lang w:val="en-US"/>
        </w:rPr>
        <w:t>Ceppellini</w:t>
      </w:r>
      <w:proofErr w:type="spellEnd"/>
      <w:r w:rsidRPr="00D17289">
        <w:rPr>
          <w:rFonts w:ascii="Times New Roman" w:eastAsia="Verdana" w:hAnsi="Times New Roman" w:cs="Times New Roman"/>
          <w:color w:val="000000"/>
          <w:sz w:val="18"/>
          <w:lang w:val="en-US"/>
        </w:rPr>
        <w:t xml:space="preserve">, Via </w:t>
      </w:r>
      <w:proofErr w:type="spellStart"/>
      <w:r w:rsidRPr="00D17289">
        <w:rPr>
          <w:rFonts w:ascii="Times New Roman" w:eastAsia="Verdana" w:hAnsi="Times New Roman" w:cs="Times New Roman"/>
          <w:color w:val="000000"/>
          <w:sz w:val="18"/>
          <w:lang w:val="en-US"/>
        </w:rPr>
        <w:t>Santena</w:t>
      </w:r>
      <w:proofErr w:type="spellEnd"/>
      <w:r w:rsidRPr="00D17289">
        <w:rPr>
          <w:rFonts w:ascii="Times New Roman" w:eastAsia="Verdana" w:hAnsi="Times New Roman" w:cs="Times New Roman"/>
          <w:color w:val="000000"/>
          <w:sz w:val="18"/>
          <w:lang w:val="en-US"/>
        </w:rPr>
        <w:t xml:space="preserve"> 19, 10126 Torino, Italy</w:t>
      </w:r>
    </w:p>
    <w:p w:rsidR="00CA4668" w:rsidRPr="00D17289" w:rsidRDefault="00CA4668">
      <w:pPr>
        <w:rPr>
          <w:rFonts w:ascii="Times New Roman" w:hAnsi="Times New Roman" w:cs="Times New Roman"/>
          <w:b/>
          <w:lang w:val="en-US"/>
        </w:rPr>
      </w:pPr>
    </w:p>
    <w:p w:rsidR="00CA4668" w:rsidRPr="000E0D7B" w:rsidRDefault="00CA4668" w:rsidP="00CA4668">
      <w:pPr>
        <w:rPr>
          <w:rFonts w:ascii="Times New Roman" w:hAnsi="Times New Roman" w:cs="Times New Roman"/>
          <w:b/>
          <w:lang w:val="en-US"/>
        </w:rPr>
      </w:pPr>
      <w:r w:rsidRPr="000E0D7B">
        <w:rPr>
          <w:rFonts w:ascii="Times New Roman" w:hAnsi="Times New Roman" w:cs="Times New Roman"/>
          <w:b/>
          <w:lang w:val="en-US"/>
        </w:rPr>
        <w:t>Supplementary Methods</w:t>
      </w:r>
      <w:r w:rsidRPr="000E0D7B">
        <w:rPr>
          <w:rFonts w:ascii="Times New Roman" w:hAnsi="Times New Roman" w:cs="Times New Roman"/>
          <w:lang w:val="en-US"/>
        </w:rPr>
        <w:t>.</w:t>
      </w:r>
    </w:p>
    <w:p w:rsidR="00CA4668" w:rsidRPr="000E0D7B" w:rsidRDefault="00CA4668" w:rsidP="00CA4668">
      <w:pPr>
        <w:spacing w:line="360" w:lineRule="auto"/>
        <w:jc w:val="both"/>
        <w:rPr>
          <w:rFonts w:ascii="Times New Roman" w:eastAsia="Calibri" w:hAnsi="Times New Roman" w:cs="Times New Roman"/>
          <w:lang w:val="en-US"/>
        </w:rPr>
      </w:pPr>
      <w:r w:rsidRPr="000E0D7B">
        <w:rPr>
          <w:rFonts w:ascii="Times New Roman" w:eastAsia="Calibri" w:hAnsi="Times New Roman" w:cs="Times New Roman"/>
          <w:lang w:val="en-US"/>
        </w:rPr>
        <w:lastRenderedPageBreak/>
        <w:t xml:space="preserve">Asbestos-exposure assessment. </w:t>
      </w:r>
      <w:r w:rsidR="000E0D7B" w:rsidRPr="000E0D7B">
        <w:rPr>
          <w:rFonts w:ascii="Times New Roman" w:hAnsi="Times New Roman" w:cs="Times New Roman"/>
          <w:lang w:val="en-GB"/>
        </w:rPr>
        <w:t>A semi-quantitative job-exposure matrix (JEM) was developed by expert epidemiologists as previously described</w:t>
      </w:r>
      <w:r w:rsidR="000E0D7B">
        <w:rPr>
          <w:rFonts w:ascii="Times New Roman" w:hAnsi="Times New Roman" w:cs="Times New Roman"/>
          <w:lang w:val="en-GB"/>
        </w:rPr>
        <w:t xml:space="preserve"> </w:t>
      </w:r>
      <w:r w:rsidR="000E0D7B">
        <w:rPr>
          <w:rFonts w:ascii="Times New Roman" w:hAnsi="Times New Roman" w:cs="Times New Roman"/>
          <w:lang w:val="en-GB"/>
        </w:rPr>
        <w:fldChar w:fldCharType="begin">
          <w:fldData xml:space="preserve">PEVuZE5vdGU+PENpdGU+PEF1dGhvcj5QZXNjaDwvQXV0aG9yPjxZZWFyPjIwMTM8L1llYXI+PFJl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</w:fldData>
        </w:fldChar>
      </w:r>
      <w:r w:rsidR="000E0D7B">
        <w:rPr>
          <w:rFonts w:ascii="Times New Roman" w:hAnsi="Times New Roman" w:cs="Times New Roman"/>
          <w:lang w:val="en-GB"/>
        </w:rPr>
        <w:instrText xml:space="preserve"> ADDIN EN.CITE </w:instrText>
      </w:r>
      <w:r w:rsidR="000E0D7B">
        <w:rPr>
          <w:rFonts w:ascii="Times New Roman" w:hAnsi="Times New Roman" w:cs="Times New Roman"/>
          <w:lang w:val="en-GB"/>
        </w:rPr>
        <w:fldChar w:fldCharType="begin">
          <w:fldData xml:space="preserve">PEVuZE5vdGU+PENpdGU+PEF1dGhvcj5QZXNjaDwvQXV0aG9yPjxZZWFyPjIwMTM8L1llYXI+PFJl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</w:fldData>
        </w:fldChar>
      </w:r>
      <w:r w:rsidR="000E0D7B">
        <w:rPr>
          <w:rFonts w:ascii="Times New Roman" w:hAnsi="Times New Roman" w:cs="Times New Roman"/>
          <w:lang w:val="en-GB"/>
        </w:rPr>
        <w:instrText xml:space="preserve"> ADDIN EN.CITE.DATA </w:instrText>
      </w:r>
      <w:r w:rsidR="000E0D7B">
        <w:rPr>
          <w:rFonts w:ascii="Times New Roman" w:hAnsi="Times New Roman" w:cs="Times New Roman"/>
          <w:lang w:val="en-GB"/>
        </w:rPr>
      </w:r>
      <w:r w:rsidR="000E0D7B">
        <w:rPr>
          <w:rFonts w:ascii="Times New Roman" w:hAnsi="Times New Roman" w:cs="Times New Roman"/>
          <w:lang w:val="en-GB"/>
        </w:rPr>
        <w:fldChar w:fldCharType="end"/>
      </w:r>
      <w:r w:rsidR="000E0D7B">
        <w:rPr>
          <w:rFonts w:ascii="Times New Roman" w:hAnsi="Times New Roman" w:cs="Times New Roman"/>
          <w:lang w:val="en-GB"/>
        </w:rPr>
      </w:r>
      <w:r w:rsidR="000E0D7B">
        <w:rPr>
          <w:rFonts w:ascii="Times New Roman" w:hAnsi="Times New Roman" w:cs="Times New Roman"/>
          <w:lang w:val="en-GB"/>
        </w:rPr>
        <w:fldChar w:fldCharType="separate"/>
      </w:r>
      <w:r w:rsidR="000E0D7B">
        <w:rPr>
          <w:rFonts w:ascii="Times New Roman" w:hAnsi="Times New Roman" w:cs="Times New Roman"/>
          <w:noProof/>
          <w:lang w:val="en-GB"/>
        </w:rPr>
        <w:t>[</w:t>
      </w:r>
      <w:hyperlink w:anchor="_ENREF_1" w:tooltip="Pesch, 2013 #1" w:history="1">
        <w:r w:rsidR="000E0D7B">
          <w:rPr>
            <w:rFonts w:ascii="Times New Roman" w:hAnsi="Times New Roman" w:cs="Times New Roman"/>
            <w:noProof/>
            <w:lang w:val="en-GB"/>
          </w:rPr>
          <w:t>1</w:t>
        </w:r>
      </w:hyperlink>
      <w:r w:rsidR="000E0D7B">
        <w:rPr>
          <w:rFonts w:ascii="Times New Roman" w:hAnsi="Times New Roman" w:cs="Times New Roman"/>
          <w:noProof/>
          <w:lang w:val="en-GB"/>
        </w:rPr>
        <w:t>]</w:t>
      </w:r>
      <w:r w:rsidR="000E0D7B">
        <w:rPr>
          <w:rFonts w:ascii="Times New Roman" w:hAnsi="Times New Roman" w:cs="Times New Roman"/>
          <w:lang w:val="en-GB"/>
        </w:rPr>
        <w:fldChar w:fldCharType="end"/>
      </w:r>
      <w:r w:rsidR="000E0D7B" w:rsidRPr="000E0D7B">
        <w:rPr>
          <w:rFonts w:ascii="Times New Roman" w:eastAsia="Calibri" w:hAnsi="Times New Roman" w:cs="Times New Roman"/>
          <w:lang w:val="en-US"/>
        </w:rPr>
        <w:t>,</w:t>
      </w:r>
      <w:r w:rsidRPr="000E0D7B">
        <w:rPr>
          <w:rFonts w:ascii="Times New Roman" w:eastAsia="Calibri" w:hAnsi="Times New Roman" w:cs="Times New Roman"/>
          <w:lang w:val="en-US"/>
        </w:rPr>
        <w:t xml:space="preserve"> assigning to each occupation an “exposure probability” and an “exposure intensity” based on occupational history data (occupational categories of the questionnaire 1-52). The “exposure probability” and “exposure intensity” were coded as: 0 = no probability/intensity; 1 = low probability/intensity; 2 = intermediate probability/intensity; 3 = high probability/intensity.</w:t>
      </w:r>
    </w:p>
    <w:p w:rsidR="00CA4668" w:rsidRDefault="00CA4668" w:rsidP="00CA4668">
      <w:pPr>
        <w:spacing w:line="360" w:lineRule="auto"/>
        <w:jc w:val="both"/>
        <w:rPr>
          <w:rFonts w:ascii="Times New Roman" w:eastAsia="Calibri" w:hAnsi="Times New Roman" w:cs="Times New Roman"/>
          <w:lang w:val="en-US"/>
        </w:rPr>
      </w:pPr>
      <w:r w:rsidRPr="000E0D7B">
        <w:rPr>
          <w:rFonts w:ascii="Times New Roman" w:eastAsia="Calibri" w:hAnsi="Times New Roman" w:cs="Times New Roman"/>
          <w:lang w:val="en-US"/>
        </w:rPr>
        <w:t xml:space="preserve">Exposure Index / Cumulative Exposure Index: the two values (probability and intensity) </w:t>
      </w:r>
      <w:r w:rsidR="000E0D7B">
        <w:rPr>
          <w:rFonts w:ascii="Times New Roman" w:eastAsia="Calibri" w:hAnsi="Times New Roman" w:cs="Times New Roman"/>
          <w:lang w:val="en-US"/>
        </w:rPr>
        <w:t>were</w:t>
      </w:r>
      <w:r w:rsidRPr="000E0D7B">
        <w:rPr>
          <w:rFonts w:ascii="Times New Roman" w:eastAsia="Calibri" w:hAnsi="Times New Roman" w:cs="Times New Roman"/>
          <w:lang w:val="en-US"/>
        </w:rPr>
        <w:t xml:space="preserve"> then used to build up, for each occupation, an “Exposure Index” given by “Probability of exposure” * “intensity of exposure”. The Exposure Index (EI) may thus assume the following values: 0, 1, 2, 3, 4, 6, 9. Each occupation has its own EI, which may be assigned to each individual as his/her own Exposure Index. If a participant has several occupations, a “cumulative exposure index” is computed. The cumulative exposure index is the sum of all the EIs (one for each occupation) of that individual. For participants with just one occupation the EI and the Cumulative Exposure Index coincide.</w:t>
      </w:r>
      <w:r w:rsidR="000E0D7B">
        <w:rPr>
          <w:rFonts w:ascii="Times New Roman" w:eastAsia="Calibri" w:hAnsi="Times New Roman" w:cs="Times New Roman"/>
          <w:lang w:val="en-US"/>
        </w:rPr>
        <w:t xml:space="preserve"> </w:t>
      </w:r>
    </w:p>
    <w:p w:rsidR="000E0D7B" w:rsidRPr="00076730" w:rsidRDefault="000E0D7B" w:rsidP="000E0D7B">
      <w:pPr>
        <w:spacing w:after="0" w:line="360" w:lineRule="auto"/>
        <w:jc w:val="both"/>
        <w:rPr>
          <w:rFonts w:ascii="Times New Roman" w:eastAsia="Calibri" w:hAnsi="Times New Roman" w:cs="Times New Roman"/>
          <w:lang w:val="en-GB"/>
        </w:rPr>
      </w:pPr>
      <w:r w:rsidRPr="00076730">
        <w:rPr>
          <w:rFonts w:ascii="Times New Roman" w:eastAsia="Calibri" w:hAnsi="Times New Roman" w:cs="Times New Roman"/>
          <w:lang w:val="en-GB"/>
        </w:rPr>
        <w:t>Derivative Exposure Indexes: the Exposure Index assigned to each individual according to his/her occupation (or the Cumulative Exposure Index in the case of multiple occupations) is used to build up derivative exposure indexes: a “Binary Exposure Index”, coded as: 0 = no exposure (if the Exposure Index, or cum. index in the case of multiple jobs, is &lt; 3); 1 = exposed (if the Exposure Index, or cumulative index in the case of multiple jobs, is ≥ 3). The table below shows the 52 occupational categories and exposure matrix.</w:t>
      </w:r>
    </w:p>
    <w:p w:rsidR="000E0D7B" w:rsidRPr="000E0D7B" w:rsidRDefault="000E0D7B" w:rsidP="00CA4668">
      <w:pPr>
        <w:spacing w:line="360" w:lineRule="auto"/>
        <w:jc w:val="both"/>
        <w:rPr>
          <w:rFonts w:ascii="Times New Roman" w:eastAsia="Calibri" w:hAnsi="Times New Roman" w:cs="Times New Roman"/>
          <w:lang w:val="en-GB"/>
        </w:rPr>
      </w:pPr>
    </w:p>
    <w:p w:rsidR="00CA4668" w:rsidRPr="00D17289" w:rsidRDefault="00CA4668">
      <w:pPr>
        <w:rPr>
          <w:rFonts w:ascii="Times New Roman" w:eastAsia="Calibri" w:hAnsi="Times New Roman" w:cs="Times New Roman"/>
        </w:rPr>
      </w:pPr>
      <w:r w:rsidRPr="000E0D7B">
        <w:rPr>
          <w:rFonts w:ascii="Times New Roman" w:eastAsia="Calibri" w:hAnsi="Times New Roman" w:cs="Times New Roman"/>
          <w:noProof/>
          <w:lang w:eastAsia="it-IT"/>
        </w:rPr>
        <w:lastRenderedPageBreak/>
        <w:drawing>
          <wp:inline distT="0" distB="0" distL="0" distR="0" wp14:anchorId="64C10FB2" wp14:editId="5D841A05">
            <wp:extent cx="6085840" cy="7923530"/>
            <wp:effectExtent l="0" t="0" r="0" b="0"/>
            <wp:docPr id="4"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6"/>
                    <a:srcRect/>
                    <a:stretch>
                      <a:fillRect/>
                    </a:stretch>
                  </pic:blipFill>
                  <pic:spPr>
                    <a:xfrm>
                      <a:off x="0" y="0"/>
                      <a:ext cx="6085840" cy="7923530"/>
                    </a:xfrm>
                    <a:prstGeom prst="rect">
                      <a:avLst/>
                    </a:prstGeom>
                    <a:ln/>
                  </pic:spPr>
                </pic:pic>
              </a:graphicData>
            </a:graphic>
          </wp:inline>
        </w:drawing>
      </w:r>
    </w:p>
    <w:sectPr w:rsidR="00CA4668" w:rsidRPr="00D17289" w:rsidSect="00D17289">
      <w:pgSz w:w="11906" w:h="16838"/>
      <w:pgMar w:top="1418" w:right="1134" w:bottom="1134"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defaultTabStop w:val="708"/>
  <w:hyphenationZone w:val="283"/>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EN.InstantFormat" w:val="&lt;ENInstantFormat&gt;&lt;Enabled&gt;1&lt;/Enabled&gt;&lt;ScanUnformatted&gt;1&lt;/ScanUnformatted&gt;&lt;ScanChanges&gt;1&lt;/ScanChanges&gt;&lt;/ENInstantFormat&gt;"/>
    <w:docVar w:name="EN.Layout" w:val="&lt;ENLayout&gt;&lt;Style&gt;Vancouver Copy&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1&lt;/HyperlinksEnabled&gt;&lt;HyperlinksVisible&gt;0&lt;/HyperlinksVisible&gt;&lt;/ENLayout&gt;"/>
    <w:docVar w:name="EN.Libraries" w:val="&lt;Libraries&gt;&lt;item db-id=&quot;ed9t9pf0saefave9swdpv9v4tdp9wzrzv2fp&quot;&gt;My EndNote Library&lt;record-ids&gt;&lt;item&gt;1&lt;/item&gt;&lt;/record-ids&gt;&lt;/item&gt;&lt;/Libraries&gt;"/>
  </w:docVars>
  <w:rsids>
    <w:rsidRoot w:val="00313B48"/>
    <w:rsid w:val="0000247E"/>
    <w:rsid w:val="000E0D7B"/>
    <w:rsid w:val="0015011D"/>
    <w:rsid w:val="001A2DEE"/>
    <w:rsid w:val="00313B48"/>
    <w:rsid w:val="003A476D"/>
    <w:rsid w:val="00513039"/>
    <w:rsid w:val="006E01E6"/>
    <w:rsid w:val="00760257"/>
    <w:rsid w:val="00857BE0"/>
    <w:rsid w:val="008E42B2"/>
    <w:rsid w:val="00AC76E1"/>
    <w:rsid w:val="00B23F21"/>
    <w:rsid w:val="00BD5DFB"/>
    <w:rsid w:val="00CA4668"/>
    <w:rsid w:val="00CD2625"/>
    <w:rsid w:val="00D17289"/>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Testofumetto">
    <w:name w:val="Balloon Text"/>
    <w:basedOn w:val="Normale"/>
    <w:link w:val="TestofumettoCarattere"/>
    <w:uiPriority w:val="99"/>
    <w:semiHidden/>
    <w:unhideWhenUsed/>
    <w:rsid w:val="00CA4668"/>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CA4668"/>
    <w:rPr>
      <w:rFonts w:ascii="Tahoma" w:hAnsi="Tahoma" w:cs="Tahoma"/>
      <w:sz w:val="16"/>
      <w:szCs w:val="16"/>
    </w:rPr>
  </w:style>
  <w:style w:type="character" w:styleId="Collegamentoipertestuale">
    <w:name w:val="Hyperlink"/>
    <w:basedOn w:val="Carpredefinitoparagrafo"/>
    <w:uiPriority w:val="99"/>
    <w:unhideWhenUsed/>
    <w:rsid w:val="00CA4668"/>
    <w:rPr>
      <w:color w:val="0000FF" w:themeColor="hyperlink"/>
      <w:u w:val="single"/>
    </w:rPr>
  </w:style>
  <w:style w:type="character" w:styleId="Collegamentovisitato">
    <w:name w:val="FollowedHyperlink"/>
    <w:basedOn w:val="Carpredefinitoparagrafo"/>
    <w:uiPriority w:val="99"/>
    <w:semiHidden/>
    <w:unhideWhenUsed/>
    <w:rsid w:val="00857BE0"/>
    <w:rPr>
      <w:color w:val="800080"/>
      <w:u w:val="single"/>
    </w:rPr>
  </w:style>
  <w:style w:type="paragraph" w:customStyle="1" w:styleId="font5">
    <w:name w:val="font5"/>
    <w:basedOn w:val="Normale"/>
    <w:rsid w:val="00857BE0"/>
    <w:pPr>
      <w:spacing w:before="100" w:beforeAutospacing="1" w:after="100" w:afterAutospacing="1" w:line="240" w:lineRule="auto"/>
    </w:pPr>
    <w:rPr>
      <w:rFonts w:ascii="Calibri" w:eastAsia="Times New Roman" w:hAnsi="Calibri" w:cs="Calibri"/>
      <w:sz w:val="16"/>
      <w:szCs w:val="16"/>
      <w:lang w:eastAsia="it-IT"/>
    </w:rPr>
  </w:style>
  <w:style w:type="paragraph" w:customStyle="1" w:styleId="font6">
    <w:name w:val="font6"/>
    <w:basedOn w:val="Normale"/>
    <w:rsid w:val="00857BE0"/>
    <w:pPr>
      <w:spacing w:before="100" w:beforeAutospacing="1" w:after="100" w:afterAutospacing="1" w:line="240" w:lineRule="auto"/>
    </w:pPr>
    <w:rPr>
      <w:rFonts w:ascii="Calibri" w:eastAsia="Times New Roman" w:hAnsi="Calibri" w:cs="Calibri"/>
      <w:b/>
      <w:bCs/>
      <w:sz w:val="16"/>
      <w:szCs w:val="16"/>
      <w:lang w:eastAsia="it-IT"/>
    </w:rPr>
  </w:style>
  <w:style w:type="paragraph" w:customStyle="1" w:styleId="xl65">
    <w:name w:val="xl65"/>
    <w:basedOn w:val="Normale"/>
    <w:rsid w:val="00857BE0"/>
    <w:pPr>
      <w:spacing w:before="100" w:beforeAutospacing="1" w:after="100" w:afterAutospacing="1" w:line="240" w:lineRule="auto"/>
      <w:jc w:val="center"/>
    </w:pPr>
    <w:rPr>
      <w:rFonts w:ascii="Times New Roman" w:eastAsia="Times New Roman" w:hAnsi="Times New Roman" w:cs="Times New Roman"/>
      <w:sz w:val="24"/>
      <w:szCs w:val="24"/>
      <w:lang w:eastAsia="it-IT"/>
    </w:rPr>
  </w:style>
  <w:style w:type="paragraph" w:customStyle="1" w:styleId="xl66">
    <w:name w:val="xl66"/>
    <w:basedOn w:val="Normale"/>
    <w:rsid w:val="00857BE0"/>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cs="Times New Roman"/>
      <w:b/>
      <w:bCs/>
      <w:sz w:val="16"/>
      <w:szCs w:val="16"/>
      <w:lang w:eastAsia="it-IT"/>
    </w:rPr>
  </w:style>
  <w:style w:type="paragraph" w:customStyle="1" w:styleId="xl67">
    <w:name w:val="xl67"/>
    <w:basedOn w:val="Normale"/>
    <w:rsid w:val="00857BE0"/>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cs="Times New Roman"/>
      <w:b/>
      <w:bCs/>
      <w:sz w:val="16"/>
      <w:szCs w:val="16"/>
      <w:lang w:eastAsia="it-IT"/>
    </w:rPr>
  </w:style>
  <w:style w:type="paragraph" w:customStyle="1" w:styleId="xl68">
    <w:name w:val="xl68"/>
    <w:basedOn w:val="Normale"/>
    <w:rsid w:val="00857BE0"/>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16"/>
      <w:szCs w:val="16"/>
      <w:lang w:eastAsia="it-IT"/>
    </w:rPr>
  </w:style>
  <w:style w:type="paragraph" w:customStyle="1" w:styleId="xl69">
    <w:name w:val="xl69"/>
    <w:basedOn w:val="Normale"/>
    <w:rsid w:val="00857BE0"/>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16"/>
      <w:szCs w:val="16"/>
      <w:lang w:eastAsia="it-IT"/>
    </w:rPr>
  </w:style>
  <w:style w:type="paragraph" w:customStyle="1" w:styleId="xl70">
    <w:name w:val="xl70"/>
    <w:basedOn w:val="Normale"/>
    <w:rsid w:val="00857BE0"/>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16"/>
      <w:szCs w:val="16"/>
      <w:lang w:eastAsia="it-I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Testofumetto">
    <w:name w:val="Balloon Text"/>
    <w:basedOn w:val="Normale"/>
    <w:link w:val="TestofumettoCarattere"/>
    <w:uiPriority w:val="99"/>
    <w:semiHidden/>
    <w:unhideWhenUsed/>
    <w:rsid w:val="00CA4668"/>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CA4668"/>
    <w:rPr>
      <w:rFonts w:ascii="Tahoma" w:hAnsi="Tahoma" w:cs="Tahoma"/>
      <w:sz w:val="16"/>
      <w:szCs w:val="16"/>
    </w:rPr>
  </w:style>
  <w:style w:type="character" w:styleId="Collegamentoipertestuale">
    <w:name w:val="Hyperlink"/>
    <w:basedOn w:val="Carpredefinitoparagrafo"/>
    <w:uiPriority w:val="99"/>
    <w:unhideWhenUsed/>
    <w:rsid w:val="00CA4668"/>
    <w:rPr>
      <w:color w:val="0000FF" w:themeColor="hyperlink"/>
      <w:u w:val="single"/>
    </w:rPr>
  </w:style>
  <w:style w:type="character" w:styleId="Collegamentovisitato">
    <w:name w:val="FollowedHyperlink"/>
    <w:basedOn w:val="Carpredefinitoparagrafo"/>
    <w:uiPriority w:val="99"/>
    <w:semiHidden/>
    <w:unhideWhenUsed/>
    <w:rsid w:val="00857BE0"/>
    <w:rPr>
      <w:color w:val="800080"/>
      <w:u w:val="single"/>
    </w:rPr>
  </w:style>
  <w:style w:type="paragraph" w:customStyle="1" w:styleId="font5">
    <w:name w:val="font5"/>
    <w:basedOn w:val="Normale"/>
    <w:rsid w:val="00857BE0"/>
    <w:pPr>
      <w:spacing w:before="100" w:beforeAutospacing="1" w:after="100" w:afterAutospacing="1" w:line="240" w:lineRule="auto"/>
    </w:pPr>
    <w:rPr>
      <w:rFonts w:ascii="Calibri" w:eastAsia="Times New Roman" w:hAnsi="Calibri" w:cs="Calibri"/>
      <w:sz w:val="16"/>
      <w:szCs w:val="16"/>
      <w:lang w:eastAsia="it-IT"/>
    </w:rPr>
  </w:style>
  <w:style w:type="paragraph" w:customStyle="1" w:styleId="font6">
    <w:name w:val="font6"/>
    <w:basedOn w:val="Normale"/>
    <w:rsid w:val="00857BE0"/>
    <w:pPr>
      <w:spacing w:before="100" w:beforeAutospacing="1" w:after="100" w:afterAutospacing="1" w:line="240" w:lineRule="auto"/>
    </w:pPr>
    <w:rPr>
      <w:rFonts w:ascii="Calibri" w:eastAsia="Times New Roman" w:hAnsi="Calibri" w:cs="Calibri"/>
      <w:b/>
      <w:bCs/>
      <w:sz w:val="16"/>
      <w:szCs w:val="16"/>
      <w:lang w:eastAsia="it-IT"/>
    </w:rPr>
  </w:style>
  <w:style w:type="paragraph" w:customStyle="1" w:styleId="xl65">
    <w:name w:val="xl65"/>
    <w:basedOn w:val="Normale"/>
    <w:rsid w:val="00857BE0"/>
    <w:pPr>
      <w:spacing w:before="100" w:beforeAutospacing="1" w:after="100" w:afterAutospacing="1" w:line="240" w:lineRule="auto"/>
      <w:jc w:val="center"/>
    </w:pPr>
    <w:rPr>
      <w:rFonts w:ascii="Times New Roman" w:eastAsia="Times New Roman" w:hAnsi="Times New Roman" w:cs="Times New Roman"/>
      <w:sz w:val="24"/>
      <w:szCs w:val="24"/>
      <w:lang w:eastAsia="it-IT"/>
    </w:rPr>
  </w:style>
  <w:style w:type="paragraph" w:customStyle="1" w:styleId="xl66">
    <w:name w:val="xl66"/>
    <w:basedOn w:val="Normale"/>
    <w:rsid w:val="00857BE0"/>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cs="Times New Roman"/>
      <w:b/>
      <w:bCs/>
      <w:sz w:val="16"/>
      <w:szCs w:val="16"/>
      <w:lang w:eastAsia="it-IT"/>
    </w:rPr>
  </w:style>
  <w:style w:type="paragraph" w:customStyle="1" w:styleId="xl67">
    <w:name w:val="xl67"/>
    <w:basedOn w:val="Normale"/>
    <w:rsid w:val="00857BE0"/>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cs="Times New Roman"/>
      <w:b/>
      <w:bCs/>
      <w:sz w:val="16"/>
      <w:szCs w:val="16"/>
      <w:lang w:eastAsia="it-IT"/>
    </w:rPr>
  </w:style>
  <w:style w:type="paragraph" w:customStyle="1" w:styleId="xl68">
    <w:name w:val="xl68"/>
    <w:basedOn w:val="Normale"/>
    <w:rsid w:val="00857BE0"/>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16"/>
      <w:szCs w:val="16"/>
      <w:lang w:eastAsia="it-IT"/>
    </w:rPr>
  </w:style>
  <w:style w:type="paragraph" w:customStyle="1" w:styleId="xl69">
    <w:name w:val="xl69"/>
    <w:basedOn w:val="Normale"/>
    <w:rsid w:val="00857BE0"/>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16"/>
      <w:szCs w:val="16"/>
      <w:lang w:eastAsia="it-IT"/>
    </w:rPr>
  </w:style>
  <w:style w:type="paragraph" w:customStyle="1" w:styleId="xl70">
    <w:name w:val="xl70"/>
    <w:basedOn w:val="Normale"/>
    <w:rsid w:val="00857BE0"/>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16"/>
      <w:szCs w:val="16"/>
      <w:lang w:eastAsia="it-I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9955491">
      <w:bodyDiv w:val="1"/>
      <w:marLeft w:val="0"/>
      <w:marRight w:val="0"/>
      <w:marTop w:val="0"/>
      <w:marBottom w:val="0"/>
      <w:divBdr>
        <w:top w:val="none" w:sz="0" w:space="0" w:color="auto"/>
        <w:left w:val="none" w:sz="0" w:space="0" w:color="auto"/>
        <w:bottom w:val="none" w:sz="0" w:space="0" w:color="auto"/>
        <w:right w:val="none" w:sz="0" w:space="0" w:color="auto"/>
      </w:divBdr>
    </w:div>
    <w:div w:id="340939351">
      <w:bodyDiv w:val="1"/>
      <w:marLeft w:val="0"/>
      <w:marRight w:val="0"/>
      <w:marTop w:val="0"/>
      <w:marBottom w:val="0"/>
      <w:divBdr>
        <w:top w:val="none" w:sz="0" w:space="0" w:color="auto"/>
        <w:left w:val="none" w:sz="0" w:space="0" w:color="auto"/>
        <w:bottom w:val="none" w:sz="0" w:space="0" w:color="auto"/>
        <w:right w:val="none" w:sz="0" w:space="0" w:color="auto"/>
      </w:divBdr>
    </w:div>
    <w:div w:id="372265466">
      <w:bodyDiv w:val="1"/>
      <w:marLeft w:val="0"/>
      <w:marRight w:val="0"/>
      <w:marTop w:val="0"/>
      <w:marBottom w:val="0"/>
      <w:divBdr>
        <w:top w:val="none" w:sz="0" w:space="0" w:color="auto"/>
        <w:left w:val="none" w:sz="0" w:space="0" w:color="auto"/>
        <w:bottom w:val="none" w:sz="0" w:space="0" w:color="auto"/>
        <w:right w:val="none" w:sz="0" w:space="0" w:color="auto"/>
      </w:divBdr>
    </w:div>
    <w:div w:id="510729759">
      <w:bodyDiv w:val="1"/>
      <w:marLeft w:val="0"/>
      <w:marRight w:val="0"/>
      <w:marTop w:val="0"/>
      <w:marBottom w:val="0"/>
      <w:divBdr>
        <w:top w:val="none" w:sz="0" w:space="0" w:color="auto"/>
        <w:left w:val="none" w:sz="0" w:space="0" w:color="auto"/>
        <w:bottom w:val="none" w:sz="0" w:space="0" w:color="auto"/>
        <w:right w:val="none" w:sz="0" w:space="0" w:color="auto"/>
      </w:divBdr>
    </w:div>
    <w:div w:id="537276586">
      <w:bodyDiv w:val="1"/>
      <w:marLeft w:val="0"/>
      <w:marRight w:val="0"/>
      <w:marTop w:val="0"/>
      <w:marBottom w:val="0"/>
      <w:divBdr>
        <w:top w:val="none" w:sz="0" w:space="0" w:color="auto"/>
        <w:left w:val="none" w:sz="0" w:space="0" w:color="auto"/>
        <w:bottom w:val="none" w:sz="0" w:space="0" w:color="auto"/>
        <w:right w:val="none" w:sz="0" w:space="0" w:color="auto"/>
      </w:divBdr>
    </w:div>
    <w:div w:id="658462612">
      <w:bodyDiv w:val="1"/>
      <w:marLeft w:val="0"/>
      <w:marRight w:val="0"/>
      <w:marTop w:val="0"/>
      <w:marBottom w:val="0"/>
      <w:divBdr>
        <w:top w:val="none" w:sz="0" w:space="0" w:color="auto"/>
        <w:left w:val="none" w:sz="0" w:space="0" w:color="auto"/>
        <w:bottom w:val="none" w:sz="0" w:space="0" w:color="auto"/>
        <w:right w:val="none" w:sz="0" w:space="0" w:color="auto"/>
      </w:divBdr>
    </w:div>
    <w:div w:id="778599327">
      <w:bodyDiv w:val="1"/>
      <w:marLeft w:val="0"/>
      <w:marRight w:val="0"/>
      <w:marTop w:val="0"/>
      <w:marBottom w:val="0"/>
      <w:divBdr>
        <w:top w:val="none" w:sz="0" w:space="0" w:color="auto"/>
        <w:left w:val="none" w:sz="0" w:space="0" w:color="auto"/>
        <w:bottom w:val="none" w:sz="0" w:space="0" w:color="auto"/>
        <w:right w:val="none" w:sz="0" w:space="0" w:color="auto"/>
      </w:divBdr>
    </w:div>
    <w:div w:id="815798856">
      <w:bodyDiv w:val="1"/>
      <w:marLeft w:val="0"/>
      <w:marRight w:val="0"/>
      <w:marTop w:val="0"/>
      <w:marBottom w:val="0"/>
      <w:divBdr>
        <w:top w:val="none" w:sz="0" w:space="0" w:color="auto"/>
        <w:left w:val="none" w:sz="0" w:space="0" w:color="auto"/>
        <w:bottom w:val="none" w:sz="0" w:space="0" w:color="auto"/>
        <w:right w:val="none" w:sz="0" w:space="0" w:color="auto"/>
      </w:divBdr>
    </w:div>
    <w:div w:id="905871075">
      <w:bodyDiv w:val="1"/>
      <w:marLeft w:val="0"/>
      <w:marRight w:val="0"/>
      <w:marTop w:val="0"/>
      <w:marBottom w:val="0"/>
      <w:divBdr>
        <w:top w:val="none" w:sz="0" w:space="0" w:color="auto"/>
        <w:left w:val="none" w:sz="0" w:space="0" w:color="auto"/>
        <w:bottom w:val="none" w:sz="0" w:space="0" w:color="auto"/>
        <w:right w:val="none" w:sz="0" w:space="0" w:color="auto"/>
      </w:divBdr>
    </w:div>
    <w:div w:id="1115448374">
      <w:bodyDiv w:val="1"/>
      <w:marLeft w:val="0"/>
      <w:marRight w:val="0"/>
      <w:marTop w:val="0"/>
      <w:marBottom w:val="0"/>
      <w:divBdr>
        <w:top w:val="none" w:sz="0" w:space="0" w:color="auto"/>
        <w:left w:val="none" w:sz="0" w:space="0" w:color="auto"/>
        <w:bottom w:val="none" w:sz="0" w:space="0" w:color="auto"/>
        <w:right w:val="none" w:sz="0" w:space="0" w:color="auto"/>
      </w:divBdr>
    </w:div>
    <w:div w:id="1128932304">
      <w:bodyDiv w:val="1"/>
      <w:marLeft w:val="0"/>
      <w:marRight w:val="0"/>
      <w:marTop w:val="0"/>
      <w:marBottom w:val="0"/>
      <w:divBdr>
        <w:top w:val="none" w:sz="0" w:space="0" w:color="auto"/>
        <w:left w:val="none" w:sz="0" w:space="0" w:color="auto"/>
        <w:bottom w:val="none" w:sz="0" w:space="0" w:color="auto"/>
        <w:right w:val="none" w:sz="0" w:space="0" w:color="auto"/>
      </w:divBdr>
    </w:div>
    <w:div w:id="1205941651">
      <w:bodyDiv w:val="1"/>
      <w:marLeft w:val="0"/>
      <w:marRight w:val="0"/>
      <w:marTop w:val="0"/>
      <w:marBottom w:val="0"/>
      <w:divBdr>
        <w:top w:val="none" w:sz="0" w:space="0" w:color="auto"/>
        <w:left w:val="none" w:sz="0" w:space="0" w:color="auto"/>
        <w:bottom w:val="none" w:sz="0" w:space="0" w:color="auto"/>
        <w:right w:val="none" w:sz="0" w:space="0" w:color="auto"/>
      </w:divBdr>
    </w:div>
    <w:div w:id="1320839551">
      <w:bodyDiv w:val="1"/>
      <w:marLeft w:val="0"/>
      <w:marRight w:val="0"/>
      <w:marTop w:val="0"/>
      <w:marBottom w:val="0"/>
      <w:divBdr>
        <w:top w:val="none" w:sz="0" w:space="0" w:color="auto"/>
        <w:left w:val="none" w:sz="0" w:space="0" w:color="auto"/>
        <w:bottom w:val="none" w:sz="0" w:space="0" w:color="auto"/>
        <w:right w:val="none" w:sz="0" w:space="0" w:color="auto"/>
      </w:divBdr>
    </w:div>
    <w:div w:id="1453406672">
      <w:bodyDiv w:val="1"/>
      <w:marLeft w:val="0"/>
      <w:marRight w:val="0"/>
      <w:marTop w:val="0"/>
      <w:marBottom w:val="0"/>
      <w:divBdr>
        <w:top w:val="none" w:sz="0" w:space="0" w:color="auto"/>
        <w:left w:val="none" w:sz="0" w:space="0" w:color="auto"/>
        <w:bottom w:val="none" w:sz="0" w:space="0" w:color="auto"/>
        <w:right w:val="none" w:sz="0" w:space="0" w:color="auto"/>
      </w:divBdr>
    </w:div>
    <w:div w:id="1515921272">
      <w:bodyDiv w:val="1"/>
      <w:marLeft w:val="0"/>
      <w:marRight w:val="0"/>
      <w:marTop w:val="0"/>
      <w:marBottom w:val="0"/>
      <w:divBdr>
        <w:top w:val="none" w:sz="0" w:space="0" w:color="auto"/>
        <w:left w:val="none" w:sz="0" w:space="0" w:color="auto"/>
        <w:bottom w:val="none" w:sz="0" w:space="0" w:color="auto"/>
        <w:right w:val="none" w:sz="0" w:space="0" w:color="auto"/>
      </w:divBdr>
    </w:div>
    <w:div w:id="1520698048">
      <w:bodyDiv w:val="1"/>
      <w:marLeft w:val="0"/>
      <w:marRight w:val="0"/>
      <w:marTop w:val="0"/>
      <w:marBottom w:val="0"/>
      <w:divBdr>
        <w:top w:val="none" w:sz="0" w:space="0" w:color="auto"/>
        <w:left w:val="none" w:sz="0" w:space="0" w:color="auto"/>
        <w:bottom w:val="none" w:sz="0" w:space="0" w:color="auto"/>
        <w:right w:val="none" w:sz="0" w:space="0" w:color="auto"/>
      </w:divBdr>
    </w:div>
    <w:div w:id="17120729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hyperlink" Target="mailto:giuseppe.matullo@unito.it" TargetMode="External"/><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174</TotalTime>
  <Pages>3</Pages>
  <Words>903</Words>
  <Characters>5148</Characters>
  <Application>Microsoft Office Word</Application>
  <DocSecurity>0</DocSecurity>
  <Lines>42</Lines>
  <Paragraphs>12</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6039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EC</dc:creator>
  <cp:keywords/>
  <dc:description/>
  <cp:lastModifiedBy>EC</cp:lastModifiedBy>
  <cp:revision>11</cp:revision>
  <dcterms:created xsi:type="dcterms:W3CDTF">2022-06-06T11:42:00Z</dcterms:created>
  <dcterms:modified xsi:type="dcterms:W3CDTF">2022-07-08T14:39:00Z</dcterms:modified>
</cp:coreProperties>
</file>