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2CCEE2" w14:textId="77777777" w:rsidR="00F30AD5" w:rsidRPr="00905153" w:rsidRDefault="00F30AD5" w:rsidP="00F30AD5">
      <w:pPr>
        <w:rPr>
          <w:rFonts w:cstheme="minorHAnsi"/>
          <w:b/>
          <w:bCs/>
          <w:szCs w:val="24"/>
          <w:lang w:val="en-US"/>
        </w:rPr>
      </w:pPr>
      <w:r w:rsidRPr="00905153">
        <w:rPr>
          <w:rFonts w:cstheme="minorHAnsi"/>
          <w:b/>
          <w:bCs/>
          <w:szCs w:val="24"/>
          <w:lang w:val="en-US"/>
        </w:rPr>
        <w:t xml:space="preserve">Supplement </w:t>
      </w:r>
      <w:r w:rsidR="00B727A5">
        <w:rPr>
          <w:rFonts w:cstheme="minorHAnsi"/>
          <w:b/>
          <w:bCs/>
          <w:szCs w:val="24"/>
          <w:lang w:val="en-US"/>
        </w:rPr>
        <w:t>2</w:t>
      </w:r>
      <w:r w:rsidRPr="00905153">
        <w:rPr>
          <w:rFonts w:cstheme="minorHAnsi"/>
          <w:b/>
          <w:bCs/>
          <w:szCs w:val="24"/>
          <w:lang w:val="en-US"/>
        </w:rPr>
        <w:t xml:space="preserve"> for</w:t>
      </w:r>
    </w:p>
    <w:p w14:paraId="3809663B" w14:textId="77777777" w:rsidR="00F30AD5" w:rsidRPr="00905153" w:rsidRDefault="00F30AD5" w:rsidP="00F30AD5">
      <w:pPr>
        <w:rPr>
          <w:rFonts w:cstheme="minorHAnsi"/>
          <w:b/>
          <w:bCs/>
          <w:szCs w:val="24"/>
          <w:lang w:val="en-US"/>
        </w:rPr>
      </w:pPr>
      <w:r w:rsidRPr="00905153">
        <w:rPr>
          <w:rFonts w:cstheme="minorHAnsi"/>
          <w:b/>
          <w:bCs/>
          <w:szCs w:val="24"/>
          <w:lang w:val="en-US"/>
        </w:rPr>
        <w:t xml:space="preserve">Efficacy and Safety of </w:t>
      </w:r>
      <w:proofErr w:type="spellStart"/>
      <w:r w:rsidRPr="00905153">
        <w:rPr>
          <w:rFonts w:cstheme="minorHAnsi"/>
          <w:b/>
          <w:bCs/>
          <w:szCs w:val="24"/>
          <w:lang w:val="en-US"/>
        </w:rPr>
        <w:t>Treamid</w:t>
      </w:r>
      <w:proofErr w:type="spellEnd"/>
      <w:r w:rsidRPr="00905153">
        <w:rPr>
          <w:rFonts w:cstheme="minorHAnsi"/>
          <w:b/>
          <w:bCs/>
          <w:szCs w:val="24"/>
          <w:lang w:val="en-US"/>
        </w:rPr>
        <w:t xml:space="preserve"> in the Rehabilitation of Patients After COVID-19 Pneumonia: a phase 2, randomized, double-blind, placebo-controlled trial</w:t>
      </w:r>
    </w:p>
    <w:p w14:paraId="5BA3ACC4" w14:textId="70CDB539" w:rsidR="00F30AD5" w:rsidRPr="003410AE" w:rsidRDefault="00F30AD5" w:rsidP="00F30AD5">
      <w:pPr>
        <w:spacing w:after="0" w:line="360" w:lineRule="auto"/>
        <w:jc w:val="both"/>
        <w:rPr>
          <w:rFonts w:eastAsia="Calibri" w:cstheme="minorHAnsi"/>
          <w:i/>
          <w:iCs/>
          <w:szCs w:val="24"/>
          <w:lang w:val="en-US"/>
        </w:rPr>
      </w:pPr>
      <w:bookmarkStart w:id="0" w:name="_Hlk96089747"/>
      <w:proofErr w:type="spellStart"/>
      <w:r w:rsidRPr="00905153">
        <w:rPr>
          <w:rFonts w:eastAsia="Calibri" w:cstheme="minorHAnsi"/>
          <w:i/>
          <w:iCs/>
          <w:szCs w:val="24"/>
          <w:lang w:val="en-US"/>
        </w:rPr>
        <w:t>Evgeny</w:t>
      </w:r>
      <w:proofErr w:type="spellEnd"/>
      <w:r w:rsidRPr="00905153">
        <w:rPr>
          <w:rFonts w:eastAsia="Calibri" w:cstheme="minorHAnsi"/>
          <w:i/>
          <w:iCs/>
          <w:szCs w:val="24"/>
          <w:lang w:val="en-US"/>
        </w:rPr>
        <w:t xml:space="preserve"> Bazdyrev</w:t>
      </w:r>
      <w:r w:rsidRPr="00905153">
        <w:rPr>
          <w:rFonts w:eastAsia="Calibri" w:cstheme="minorHAnsi"/>
          <w:i/>
          <w:iCs/>
          <w:szCs w:val="24"/>
          <w:vertAlign w:val="superscript"/>
          <w:lang w:val="en-US"/>
        </w:rPr>
        <w:t>1</w:t>
      </w:r>
      <w:proofErr w:type="gramStart"/>
      <w:r w:rsidRPr="00905153">
        <w:rPr>
          <w:rFonts w:eastAsia="Calibri" w:cstheme="minorHAnsi"/>
          <w:i/>
          <w:iCs/>
          <w:szCs w:val="24"/>
          <w:lang w:val="en-US"/>
        </w:rPr>
        <w:t>, ,</w:t>
      </w:r>
      <w:proofErr w:type="gramEnd"/>
      <w:r w:rsidRPr="00905153">
        <w:rPr>
          <w:rFonts w:eastAsia="Calibri" w:cstheme="minorHAnsi"/>
          <w:i/>
          <w:iCs/>
          <w:szCs w:val="24"/>
          <w:lang w:val="en-US"/>
        </w:rPr>
        <w:t xml:space="preserve"> Maria Panova</w:t>
      </w:r>
      <w:r w:rsidRPr="00905153">
        <w:rPr>
          <w:rFonts w:eastAsia="Calibri" w:cstheme="minorHAnsi"/>
          <w:i/>
          <w:iCs/>
          <w:szCs w:val="24"/>
          <w:vertAlign w:val="superscript"/>
          <w:lang w:val="en-US"/>
        </w:rPr>
        <w:t>2</w:t>
      </w:r>
      <w:r w:rsidRPr="00905153">
        <w:rPr>
          <w:rFonts w:eastAsia="Calibri" w:cstheme="minorHAnsi"/>
          <w:i/>
          <w:iCs/>
          <w:szCs w:val="24"/>
          <w:lang w:val="en-US"/>
        </w:rPr>
        <w:t>, Maria Brachs</w:t>
      </w:r>
      <w:r w:rsidRPr="00905153">
        <w:rPr>
          <w:rFonts w:eastAsia="Calibri" w:cstheme="minorHAnsi"/>
          <w:i/>
          <w:iCs/>
          <w:szCs w:val="24"/>
          <w:vertAlign w:val="superscript"/>
          <w:lang w:val="en-US"/>
        </w:rPr>
        <w:t>3</w:t>
      </w:r>
      <w:r w:rsidRPr="00905153">
        <w:rPr>
          <w:rFonts w:eastAsia="Calibri" w:cstheme="minorHAnsi"/>
          <w:i/>
          <w:iCs/>
          <w:szCs w:val="24"/>
          <w:lang w:val="en-US"/>
        </w:rPr>
        <w:t>, Elena Smolyarchuk</w:t>
      </w:r>
      <w:r w:rsidRPr="00905153">
        <w:rPr>
          <w:rFonts w:eastAsia="Calibri" w:cstheme="minorHAnsi"/>
          <w:i/>
          <w:iCs/>
          <w:szCs w:val="24"/>
          <w:vertAlign w:val="superscript"/>
          <w:lang w:val="en-US"/>
        </w:rPr>
        <w:t>4</w:t>
      </w:r>
      <w:r w:rsidRPr="00905153">
        <w:rPr>
          <w:rFonts w:eastAsia="Calibri" w:cstheme="minorHAnsi"/>
          <w:i/>
          <w:iCs/>
          <w:szCs w:val="24"/>
          <w:lang w:val="en-US"/>
        </w:rPr>
        <w:t>, Daria Tsygankova</w:t>
      </w:r>
      <w:r w:rsidRPr="00905153">
        <w:rPr>
          <w:rFonts w:eastAsia="Calibri" w:cstheme="minorHAnsi"/>
          <w:i/>
          <w:iCs/>
          <w:szCs w:val="24"/>
          <w:vertAlign w:val="superscript"/>
          <w:lang w:val="en-US"/>
        </w:rPr>
        <w:t>1</w:t>
      </w:r>
      <w:r w:rsidRPr="00905153">
        <w:rPr>
          <w:rFonts w:eastAsia="Calibri" w:cstheme="minorHAnsi"/>
          <w:i/>
          <w:iCs/>
          <w:szCs w:val="24"/>
          <w:lang w:val="en-US"/>
        </w:rPr>
        <w:t xml:space="preserve">, </w:t>
      </w:r>
      <w:proofErr w:type="spellStart"/>
      <w:r w:rsidRPr="00905153">
        <w:rPr>
          <w:rFonts w:eastAsia="Times New Roman" w:cstheme="minorHAnsi"/>
          <w:i/>
          <w:iCs/>
          <w:szCs w:val="24"/>
          <w:lang w:val="en-US"/>
        </w:rPr>
        <w:t>Liudmila</w:t>
      </w:r>
      <w:proofErr w:type="spellEnd"/>
      <w:r w:rsidRPr="00905153">
        <w:rPr>
          <w:rFonts w:eastAsia="Times New Roman" w:cstheme="minorHAnsi"/>
          <w:i/>
          <w:iCs/>
          <w:szCs w:val="24"/>
          <w:lang w:val="en-US"/>
        </w:rPr>
        <w:t xml:space="preserve"> Gofman</w:t>
      </w:r>
      <w:r w:rsidRPr="00905153">
        <w:rPr>
          <w:rFonts w:eastAsia="Times New Roman" w:cstheme="minorHAnsi"/>
          <w:i/>
          <w:iCs/>
          <w:szCs w:val="24"/>
          <w:vertAlign w:val="superscript"/>
          <w:lang w:val="en-US"/>
        </w:rPr>
        <w:t>5</w:t>
      </w:r>
      <w:r w:rsidRPr="00905153">
        <w:rPr>
          <w:rFonts w:eastAsia="Times New Roman" w:cstheme="minorHAnsi"/>
          <w:i/>
          <w:iCs/>
          <w:szCs w:val="24"/>
          <w:lang w:val="en-US"/>
        </w:rPr>
        <w:t>,</w:t>
      </w:r>
      <w:r w:rsidRPr="00905153">
        <w:rPr>
          <w:rFonts w:eastAsia="Calibri" w:cstheme="minorHAnsi"/>
          <w:i/>
          <w:iCs/>
          <w:szCs w:val="24"/>
          <w:lang w:val="en-US"/>
        </w:rPr>
        <w:t xml:space="preserve"> </w:t>
      </w:r>
      <w:r w:rsidR="008F0B02">
        <w:rPr>
          <w:rFonts w:eastAsia="Calibri" w:cstheme="minorHAnsi"/>
          <w:i/>
          <w:iCs/>
          <w:szCs w:val="24"/>
          <w:lang w:val="en-US"/>
        </w:rPr>
        <w:t xml:space="preserve">Yana </w:t>
      </w:r>
      <w:r w:rsidR="008F0B02" w:rsidRPr="008F0B02">
        <w:rPr>
          <w:rFonts w:eastAsia="Calibri" w:cstheme="minorHAnsi"/>
          <w:i/>
          <w:iCs/>
          <w:szCs w:val="24"/>
          <w:lang w:val="en-US"/>
        </w:rPr>
        <w:t>Abdyusheva</w:t>
      </w:r>
      <w:r w:rsidR="008F0B02" w:rsidRPr="008F0B02">
        <w:rPr>
          <w:rFonts w:eastAsia="Calibri" w:cstheme="minorHAnsi"/>
          <w:i/>
          <w:iCs/>
          <w:szCs w:val="24"/>
          <w:vertAlign w:val="superscript"/>
          <w:lang w:val="en-US"/>
        </w:rPr>
        <w:t>2</w:t>
      </w:r>
      <w:r w:rsidR="008F0B02">
        <w:rPr>
          <w:rFonts w:eastAsia="Calibri" w:cstheme="minorHAnsi"/>
          <w:i/>
          <w:iCs/>
          <w:szCs w:val="24"/>
          <w:lang w:val="en-US"/>
        </w:rPr>
        <w:t xml:space="preserve">, </w:t>
      </w:r>
      <w:proofErr w:type="spellStart"/>
      <w:r w:rsidR="00EE6A8E" w:rsidRPr="00905153">
        <w:rPr>
          <w:rFonts w:eastAsia="Calibri" w:cstheme="minorHAnsi"/>
          <w:i/>
          <w:iCs/>
          <w:szCs w:val="24"/>
          <w:lang w:val="en-US"/>
        </w:rPr>
        <w:t>Fedor</w:t>
      </w:r>
      <w:proofErr w:type="spellEnd"/>
      <w:r w:rsidR="00EE6A8E" w:rsidRPr="00905153">
        <w:rPr>
          <w:rFonts w:eastAsia="Calibri" w:cstheme="minorHAnsi"/>
          <w:i/>
          <w:iCs/>
          <w:szCs w:val="24"/>
          <w:lang w:val="en-US"/>
        </w:rPr>
        <w:t xml:space="preserve"> Novikov</w:t>
      </w:r>
      <w:r w:rsidR="00EE6A8E" w:rsidRPr="00905153">
        <w:rPr>
          <w:rFonts w:eastAsia="Calibri" w:cstheme="minorHAnsi"/>
          <w:i/>
          <w:iCs/>
          <w:szCs w:val="24"/>
          <w:vertAlign w:val="superscript"/>
          <w:lang w:val="en-US"/>
        </w:rPr>
        <w:t>2</w:t>
      </w:r>
    </w:p>
    <w:p w14:paraId="3127B20C" w14:textId="77777777" w:rsidR="00F30AD5" w:rsidRPr="00905153" w:rsidRDefault="00F30AD5" w:rsidP="00F30AD5">
      <w:pPr>
        <w:spacing w:after="0" w:line="360" w:lineRule="auto"/>
        <w:ind w:firstLine="709"/>
        <w:jc w:val="both"/>
        <w:rPr>
          <w:rFonts w:eastAsia="Calibri" w:cstheme="minorHAnsi"/>
          <w:szCs w:val="24"/>
          <w:lang w:val="en-US"/>
        </w:rPr>
      </w:pPr>
    </w:p>
    <w:p w14:paraId="5AE63DD7" w14:textId="77777777" w:rsidR="00F30AD5" w:rsidRPr="00905153" w:rsidRDefault="00F30AD5" w:rsidP="00F30AD5">
      <w:pPr>
        <w:numPr>
          <w:ilvl w:val="0"/>
          <w:numId w:val="1"/>
        </w:numPr>
        <w:spacing w:after="0" w:line="360" w:lineRule="auto"/>
        <w:ind w:left="284"/>
        <w:jc w:val="both"/>
        <w:rPr>
          <w:rFonts w:eastAsia="Calibri" w:cstheme="minorHAnsi"/>
          <w:szCs w:val="24"/>
          <w:lang w:val="en-US"/>
        </w:rPr>
      </w:pPr>
      <w:r w:rsidRPr="00905153">
        <w:rPr>
          <w:rFonts w:eastAsia="Calibri" w:cstheme="minorHAnsi"/>
          <w:szCs w:val="24"/>
          <w:lang w:val="en-US"/>
        </w:rPr>
        <w:t xml:space="preserve">Research Institute for Complex Issues of Cardiovascular Diseases, 6, </w:t>
      </w:r>
      <w:proofErr w:type="spellStart"/>
      <w:r w:rsidRPr="00905153">
        <w:rPr>
          <w:rFonts w:eastAsia="Calibri" w:cstheme="minorHAnsi"/>
          <w:szCs w:val="24"/>
          <w:lang w:val="en-US"/>
        </w:rPr>
        <w:t>Sosnoviy</w:t>
      </w:r>
      <w:proofErr w:type="spellEnd"/>
      <w:r w:rsidRPr="00905153">
        <w:rPr>
          <w:rFonts w:eastAsia="Calibri" w:cstheme="minorHAnsi"/>
          <w:szCs w:val="24"/>
          <w:lang w:val="en-US"/>
        </w:rPr>
        <w:t xml:space="preserve"> Blvd., 650002 Kemerovo, Russia</w:t>
      </w:r>
    </w:p>
    <w:p w14:paraId="4DDF45E2" w14:textId="608896B8" w:rsidR="00F30AD5" w:rsidRPr="00905153" w:rsidRDefault="00F30AD5" w:rsidP="003328C7">
      <w:pPr>
        <w:numPr>
          <w:ilvl w:val="0"/>
          <w:numId w:val="1"/>
        </w:numPr>
        <w:spacing w:after="0" w:line="360" w:lineRule="auto"/>
        <w:ind w:left="284"/>
        <w:jc w:val="both"/>
        <w:rPr>
          <w:rFonts w:eastAsia="Calibri" w:cstheme="minorHAnsi"/>
          <w:szCs w:val="24"/>
          <w:lang w:val="en-US"/>
        </w:rPr>
      </w:pPr>
      <w:r w:rsidRPr="00905153">
        <w:rPr>
          <w:rFonts w:eastAsia="Calibri" w:cstheme="minorHAnsi"/>
          <w:szCs w:val="24"/>
          <w:lang w:val="en-US"/>
        </w:rPr>
        <w:t xml:space="preserve">PHARMENTERPRISES LLC, Skolkovo Innovation Center, Bolshoi Blvd., 42 (1), 143026 Moscow, Russia; m.panova@pharmenterprises.ru (M.P.); fnovikov@pharmenterprises.ru (F.N.); </w:t>
      </w:r>
      <w:r w:rsidR="008F0B02" w:rsidRPr="008F0B02">
        <w:rPr>
          <w:rFonts w:eastAsia="Calibri" w:cstheme="minorHAnsi"/>
          <w:szCs w:val="24"/>
          <w:lang w:val="en-US"/>
        </w:rPr>
        <w:t>ya.abdyusheva@pharmenterprises.ru</w:t>
      </w:r>
      <w:r w:rsidR="008F0B02">
        <w:rPr>
          <w:rFonts w:eastAsia="Calibri" w:cstheme="minorHAnsi"/>
          <w:szCs w:val="24"/>
          <w:lang w:val="en-US"/>
        </w:rPr>
        <w:t xml:space="preserve"> (Y.A.);</w:t>
      </w:r>
    </w:p>
    <w:p w14:paraId="0988D4B5" w14:textId="77777777" w:rsidR="00F30AD5" w:rsidRPr="00905153" w:rsidRDefault="00F30AD5" w:rsidP="00F30AD5">
      <w:pPr>
        <w:numPr>
          <w:ilvl w:val="0"/>
          <w:numId w:val="1"/>
        </w:numPr>
        <w:spacing w:after="0" w:line="360" w:lineRule="auto"/>
        <w:ind w:left="284"/>
        <w:jc w:val="both"/>
        <w:rPr>
          <w:rFonts w:eastAsia="Calibri" w:cstheme="minorHAnsi"/>
          <w:szCs w:val="24"/>
          <w:lang w:val="en-US"/>
        </w:rPr>
      </w:pPr>
      <w:proofErr w:type="spellStart"/>
      <w:r w:rsidRPr="00905153">
        <w:rPr>
          <w:rFonts w:eastAsia="Calibri" w:cstheme="minorHAnsi"/>
          <w:szCs w:val="24"/>
          <w:lang w:val="en-US"/>
        </w:rPr>
        <w:t>Treamid</w:t>
      </w:r>
      <w:proofErr w:type="spellEnd"/>
      <w:r w:rsidRPr="00905153">
        <w:rPr>
          <w:rFonts w:eastAsia="Calibri" w:cstheme="minorHAnsi"/>
          <w:szCs w:val="24"/>
          <w:lang w:val="en-US"/>
        </w:rPr>
        <w:t xml:space="preserve"> Therapeutics GmbH, c/o </w:t>
      </w:r>
      <w:proofErr w:type="spellStart"/>
      <w:r w:rsidRPr="00905153">
        <w:rPr>
          <w:rFonts w:eastAsia="Calibri" w:cstheme="minorHAnsi"/>
          <w:szCs w:val="24"/>
          <w:lang w:val="en-US"/>
        </w:rPr>
        <w:t>CoLaborator</w:t>
      </w:r>
      <w:proofErr w:type="spellEnd"/>
      <w:r w:rsidRPr="00905153">
        <w:rPr>
          <w:rFonts w:eastAsia="Calibri" w:cstheme="minorHAnsi"/>
          <w:szCs w:val="24"/>
          <w:lang w:val="en-US"/>
        </w:rPr>
        <w:t xml:space="preserve"> (Bayer), Building S141, </w:t>
      </w:r>
      <w:proofErr w:type="spellStart"/>
      <w:r w:rsidRPr="00905153">
        <w:rPr>
          <w:rFonts w:eastAsia="Calibri" w:cstheme="minorHAnsi"/>
          <w:szCs w:val="24"/>
          <w:lang w:val="en-US"/>
        </w:rPr>
        <w:t>Muellerstr</w:t>
      </w:r>
      <w:proofErr w:type="spellEnd"/>
      <w:r w:rsidRPr="00905153">
        <w:rPr>
          <w:rFonts w:eastAsia="Calibri" w:cstheme="minorHAnsi"/>
          <w:szCs w:val="24"/>
          <w:lang w:val="en-US"/>
        </w:rPr>
        <w:t>. 178, 13353 Berlin, Germany</w:t>
      </w:r>
    </w:p>
    <w:p w14:paraId="6154E2EB" w14:textId="77777777" w:rsidR="00F30AD5" w:rsidRPr="00905153" w:rsidRDefault="00F30AD5" w:rsidP="00F30AD5">
      <w:pPr>
        <w:numPr>
          <w:ilvl w:val="0"/>
          <w:numId w:val="1"/>
        </w:numPr>
        <w:spacing w:after="0" w:line="360" w:lineRule="auto"/>
        <w:ind w:left="284"/>
        <w:jc w:val="both"/>
        <w:rPr>
          <w:rFonts w:eastAsia="Calibri" w:cstheme="minorHAnsi"/>
          <w:szCs w:val="24"/>
          <w:lang w:val="en-US"/>
        </w:rPr>
      </w:pPr>
      <w:r w:rsidRPr="00905153">
        <w:rPr>
          <w:rFonts w:eastAsia="Calibri" w:cstheme="minorHAnsi"/>
          <w:szCs w:val="24"/>
          <w:lang w:val="en-US"/>
        </w:rPr>
        <w:t xml:space="preserve">I.M. </w:t>
      </w:r>
      <w:proofErr w:type="spellStart"/>
      <w:r w:rsidRPr="00905153">
        <w:rPr>
          <w:rFonts w:eastAsia="Calibri" w:cstheme="minorHAnsi"/>
          <w:szCs w:val="24"/>
          <w:lang w:val="en-US"/>
        </w:rPr>
        <w:t>Sechenov</w:t>
      </w:r>
      <w:proofErr w:type="spellEnd"/>
      <w:r w:rsidRPr="00905153">
        <w:rPr>
          <w:rFonts w:eastAsia="Calibri" w:cstheme="minorHAnsi"/>
          <w:szCs w:val="24"/>
          <w:lang w:val="en-US"/>
        </w:rPr>
        <w:t xml:space="preserve"> First Moscow State Medical University (</w:t>
      </w:r>
      <w:proofErr w:type="spellStart"/>
      <w:r w:rsidRPr="00905153">
        <w:rPr>
          <w:rFonts w:eastAsia="Calibri" w:cstheme="minorHAnsi"/>
          <w:szCs w:val="24"/>
          <w:lang w:val="en-US"/>
        </w:rPr>
        <w:t>Sechenov</w:t>
      </w:r>
      <w:proofErr w:type="spellEnd"/>
      <w:r w:rsidRPr="00905153">
        <w:rPr>
          <w:rFonts w:eastAsia="Calibri" w:cstheme="minorHAnsi"/>
          <w:szCs w:val="24"/>
          <w:lang w:val="en-US"/>
        </w:rPr>
        <w:t xml:space="preserve"> University). </w:t>
      </w:r>
      <w:proofErr w:type="spellStart"/>
      <w:r w:rsidRPr="00905153">
        <w:rPr>
          <w:rFonts w:eastAsia="Calibri" w:cstheme="minorHAnsi"/>
          <w:szCs w:val="24"/>
          <w:lang w:val="en-US"/>
        </w:rPr>
        <w:t>Trubetskaya</w:t>
      </w:r>
      <w:proofErr w:type="spellEnd"/>
      <w:r w:rsidRPr="00905153">
        <w:rPr>
          <w:rFonts w:eastAsia="Calibri" w:cstheme="minorHAnsi"/>
          <w:szCs w:val="24"/>
          <w:lang w:val="en-US"/>
        </w:rPr>
        <w:t xml:space="preserve"> </w:t>
      </w:r>
      <w:proofErr w:type="spellStart"/>
      <w:r w:rsidRPr="00905153">
        <w:rPr>
          <w:rFonts w:eastAsia="Calibri" w:cstheme="minorHAnsi"/>
          <w:szCs w:val="24"/>
          <w:lang w:val="en-US"/>
        </w:rPr>
        <w:t>ul</w:t>
      </w:r>
      <w:proofErr w:type="spellEnd"/>
      <w:r w:rsidRPr="00905153">
        <w:rPr>
          <w:rFonts w:eastAsia="Calibri" w:cstheme="minorHAnsi"/>
          <w:szCs w:val="24"/>
          <w:lang w:val="en-US"/>
        </w:rPr>
        <w:t>. 8, Moscow, 119991 Russia</w:t>
      </w:r>
    </w:p>
    <w:p w14:paraId="10922FEF" w14:textId="77777777" w:rsidR="00F30AD5" w:rsidRPr="00AB1702" w:rsidRDefault="00F30AD5" w:rsidP="00AB1702">
      <w:pPr>
        <w:numPr>
          <w:ilvl w:val="0"/>
          <w:numId w:val="1"/>
        </w:numPr>
        <w:spacing w:after="0" w:line="360" w:lineRule="auto"/>
        <w:ind w:left="284"/>
        <w:jc w:val="both"/>
        <w:rPr>
          <w:rFonts w:eastAsia="Calibri" w:cstheme="minorHAnsi"/>
          <w:szCs w:val="24"/>
          <w:lang w:val="en-US"/>
        </w:rPr>
      </w:pPr>
      <w:r w:rsidRPr="00905153">
        <w:rPr>
          <w:rFonts w:eastAsia="Calibri" w:cstheme="minorHAnsi"/>
          <w:szCs w:val="24"/>
          <w:lang w:val="en-US"/>
        </w:rPr>
        <w:t xml:space="preserve">Kemerovo Regional Clinical Hospital named after S.V. </w:t>
      </w:r>
      <w:proofErr w:type="spellStart"/>
      <w:r w:rsidRPr="00905153">
        <w:rPr>
          <w:rFonts w:eastAsia="Calibri" w:cstheme="minorHAnsi"/>
          <w:szCs w:val="24"/>
          <w:lang w:val="en-US"/>
        </w:rPr>
        <w:t>Belyaev</w:t>
      </w:r>
      <w:proofErr w:type="spellEnd"/>
      <w:r w:rsidRPr="00905153">
        <w:rPr>
          <w:rFonts w:eastAsia="Calibri" w:cstheme="minorHAnsi"/>
          <w:szCs w:val="24"/>
          <w:lang w:val="en-US"/>
        </w:rPr>
        <w:t xml:space="preserve">, 22, </w:t>
      </w:r>
      <w:proofErr w:type="spellStart"/>
      <w:r w:rsidRPr="00905153">
        <w:rPr>
          <w:rFonts w:eastAsia="Calibri" w:cstheme="minorHAnsi"/>
          <w:szCs w:val="24"/>
          <w:lang w:val="en-US"/>
        </w:rPr>
        <w:t>Oktyabskiy</w:t>
      </w:r>
      <w:proofErr w:type="spellEnd"/>
      <w:r w:rsidRPr="00905153">
        <w:rPr>
          <w:rFonts w:eastAsia="Calibri" w:cstheme="minorHAnsi"/>
          <w:szCs w:val="24"/>
          <w:lang w:val="en-US"/>
        </w:rPr>
        <w:t xml:space="preserve"> pr., 650066, Kemerovo, Russia</w:t>
      </w:r>
      <w:bookmarkEnd w:id="0"/>
      <w:r w:rsidRPr="00AB1702">
        <w:rPr>
          <w:lang w:val="en-US"/>
        </w:rPr>
        <w:br w:type="page"/>
      </w:r>
    </w:p>
    <w:sdt>
      <w:sdtPr>
        <w:rPr>
          <w:rFonts w:ascii="Times New Roman" w:eastAsiaTheme="minorHAnsi" w:hAnsi="Times New Roman" w:cstheme="minorBidi"/>
          <w:b w:val="0"/>
          <w:bCs w:val="0"/>
          <w:color w:val="auto"/>
          <w:sz w:val="24"/>
          <w:szCs w:val="22"/>
          <w:lang w:eastAsia="en-US"/>
        </w:rPr>
        <w:id w:val="1325166393"/>
        <w:docPartObj>
          <w:docPartGallery w:val="Table of Contents"/>
          <w:docPartUnique/>
        </w:docPartObj>
      </w:sdtPr>
      <w:sdtEndPr/>
      <w:sdtContent>
        <w:p w14:paraId="5345A024" w14:textId="77777777" w:rsidR="009D53E4" w:rsidRPr="000A5754" w:rsidRDefault="009D53E4" w:rsidP="009D53E4">
          <w:pPr>
            <w:pStyle w:val="a8"/>
            <w:spacing w:after="120"/>
            <w:rPr>
              <w:rFonts w:cs="Times New Roman"/>
              <w:b w:val="0"/>
              <w:color w:val="auto"/>
              <w:sz w:val="32"/>
              <w:szCs w:val="32"/>
              <w:lang w:val="en-US"/>
            </w:rPr>
          </w:pPr>
          <w:r w:rsidRPr="000A5754">
            <w:rPr>
              <w:rFonts w:cs="Times New Roman"/>
              <w:b w:val="0"/>
              <w:color w:val="auto"/>
              <w:sz w:val="32"/>
              <w:szCs w:val="32"/>
              <w:lang w:val="en-US"/>
            </w:rPr>
            <w:t>Table</w:t>
          </w:r>
          <w:r w:rsidRPr="000A5754">
            <w:rPr>
              <w:rFonts w:cs="Times New Roman"/>
              <w:b w:val="0"/>
              <w:color w:val="auto"/>
              <w:sz w:val="32"/>
              <w:szCs w:val="32"/>
            </w:rPr>
            <w:t xml:space="preserve"> </w:t>
          </w:r>
          <w:r w:rsidRPr="000A5754">
            <w:rPr>
              <w:rFonts w:cs="Times New Roman"/>
              <w:b w:val="0"/>
              <w:color w:val="auto"/>
              <w:sz w:val="32"/>
              <w:szCs w:val="32"/>
              <w:lang w:val="en-US"/>
            </w:rPr>
            <w:t>of</w:t>
          </w:r>
          <w:r w:rsidRPr="000A5754">
            <w:rPr>
              <w:rFonts w:cs="Times New Roman"/>
              <w:b w:val="0"/>
              <w:color w:val="auto"/>
              <w:sz w:val="32"/>
              <w:szCs w:val="32"/>
            </w:rPr>
            <w:t xml:space="preserve"> </w:t>
          </w:r>
          <w:r w:rsidRPr="000A5754">
            <w:rPr>
              <w:rFonts w:cs="Times New Roman"/>
              <w:b w:val="0"/>
              <w:color w:val="auto"/>
              <w:sz w:val="32"/>
              <w:szCs w:val="32"/>
              <w:lang w:val="en-US"/>
            </w:rPr>
            <w:t>contents</w:t>
          </w:r>
        </w:p>
        <w:p w14:paraId="1C4EDF6C" w14:textId="77777777" w:rsidR="003E6648" w:rsidRPr="004F597F" w:rsidRDefault="009D53E4" w:rsidP="004F597F">
          <w:pPr>
            <w:pStyle w:val="11"/>
            <w:rPr>
              <w:rFonts w:eastAsiaTheme="minorEastAsia" w:cstheme="minorBidi"/>
              <w:lang w:val="ru-RU" w:eastAsia="ru-RU"/>
            </w:rPr>
          </w:pPr>
          <w:r>
            <w:fldChar w:fldCharType="begin"/>
          </w:r>
          <w:r>
            <w:instrText xml:space="preserve"> TOC \o "1-3" \h \z \u </w:instrText>
          </w:r>
          <w:r>
            <w:fldChar w:fldCharType="separate"/>
          </w:r>
          <w:hyperlink w:anchor="_Toc102781585" w:history="1">
            <w:r w:rsidR="003E6648" w:rsidRPr="004F597F">
              <w:rPr>
                <w:rStyle w:val="a9"/>
              </w:rPr>
              <w:t>Appendixes</w:t>
            </w:r>
            <w:r w:rsidR="003E6648" w:rsidRPr="00936739">
              <w:rPr>
                <w:b w:val="0"/>
                <w:webHidden/>
              </w:rPr>
              <w:tab/>
            </w:r>
            <w:r w:rsidR="003E6648" w:rsidRPr="00936739">
              <w:rPr>
                <w:b w:val="0"/>
                <w:webHidden/>
              </w:rPr>
              <w:fldChar w:fldCharType="begin"/>
            </w:r>
            <w:r w:rsidR="003E6648" w:rsidRPr="00936739">
              <w:rPr>
                <w:b w:val="0"/>
                <w:webHidden/>
              </w:rPr>
              <w:instrText xml:space="preserve"> PAGEREF _Toc102781585 \h </w:instrText>
            </w:r>
            <w:r w:rsidR="003E6648" w:rsidRPr="00936739">
              <w:rPr>
                <w:b w:val="0"/>
                <w:webHidden/>
              </w:rPr>
            </w:r>
            <w:r w:rsidR="003E6648" w:rsidRPr="00936739">
              <w:rPr>
                <w:b w:val="0"/>
                <w:webHidden/>
              </w:rPr>
              <w:fldChar w:fldCharType="separate"/>
            </w:r>
            <w:r w:rsidR="00936739">
              <w:rPr>
                <w:b w:val="0"/>
                <w:webHidden/>
              </w:rPr>
              <w:t>3</w:t>
            </w:r>
            <w:r w:rsidR="003E6648" w:rsidRPr="00936739">
              <w:rPr>
                <w:b w:val="0"/>
                <w:webHidden/>
              </w:rPr>
              <w:fldChar w:fldCharType="end"/>
            </w:r>
          </w:hyperlink>
        </w:p>
        <w:p w14:paraId="18DDFF7D" w14:textId="3BCC67EF" w:rsidR="003E6648" w:rsidRPr="004F597F" w:rsidRDefault="003D05AB">
          <w:pPr>
            <w:pStyle w:val="23"/>
            <w:rPr>
              <w:rFonts w:eastAsiaTheme="minorEastAsia" w:cstheme="minorBidi"/>
              <w:b w:val="0"/>
              <w:lang w:eastAsia="ru-RU"/>
            </w:rPr>
          </w:pPr>
          <w:hyperlink w:anchor="_Toc102781586" w:history="1">
            <w:r w:rsidR="003E6648" w:rsidRPr="004F597F">
              <w:rPr>
                <w:rStyle w:val="a9"/>
                <w:b w:val="0"/>
                <w:lang w:val="en-US"/>
              </w:rPr>
              <w:t>Appendix 1 Assessment of dyspnea by the mMRC scale (modified medical research council)</w:t>
            </w:r>
            <w:r w:rsidR="003E6648" w:rsidRPr="004F597F">
              <w:rPr>
                <w:b w:val="0"/>
                <w:webHidden/>
              </w:rPr>
              <w:tab/>
            </w:r>
            <w:r w:rsidR="003E6648" w:rsidRPr="004F597F">
              <w:rPr>
                <w:b w:val="0"/>
                <w:webHidden/>
              </w:rPr>
              <w:fldChar w:fldCharType="begin"/>
            </w:r>
            <w:r w:rsidR="003E6648" w:rsidRPr="004F597F">
              <w:rPr>
                <w:b w:val="0"/>
                <w:webHidden/>
              </w:rPr>
              <w:instrText xml:space="preserve"> PAGEREF _Toc102781586 \h </w:instrText>
            </w:r>
            <w:r w:rsidR="003E6648" w:rsidRPr="004F597F">
              <w:rPr>
                <w:b w:val="0"/>
                <w:webHidden/>
              </w:rPr>
            </w:r>
            <w:r w:rsidR="003E6648" w:rsidRPr="004F597F">
              <w:rPr>
                <w:b w:val="0"/>
                <w:webHidden/>
              </w:rPr>
              <w:fldChar w:fldCharType="separate"/>
            </w:r>
            <w:r w:rsidR="00936739">
              <w:rPr>
                <w:b w:val="0"/>
                <w:webHidden/>
              </w:rPr>
              <w:t>3</w:t>
            </w:r>
            <w:r w:rsidR="003E6648" w:rsidRPr="004F597F">
              <w:rPr>
                <w:b w:val="0"/>
                <w:webHidden/>
              </w:rPr>
              <w:fldChar w:fldCharType="end"/>
            </w:r>
          </w:hyperlink>
        </w:p>
        <w:p w14:paraId="179F1C4E" w14:textId="05BCE7CF" w:rsidR="003E6648" w:rsidRPr="004F597F" w:rsidRDefault="003D05AB">
          <w:pPr>
            <w:pStyle w:val="23"/>
            <w:rPr>
              <w:rFonts w:eastAsiaTheme="minorEastAsia" w:cstheme="minorBidi"/>
              <w:b w:val="0"/>
              <w:lang w:eastAsia="ru-RU"/>
            </w:rPr>
          </w:pPr>
          <w:hyperlink w:anchor="_Toc102781587" w:history="1">
            <w:r w:rsidR="003E6648" w:rsidRPr="004F597F">
              <w:rPr>
                <w:rStyle w:val="a9"/>
                <w:b w:val="0"/>
              </w:rPr>
              <w:t>Appendix 2 Modified Borg Dyspnea Scale</w:t>
            </w:r>
            <w:r w:rsidR="003E6648" w:rsidRPr="004F597F">
              <w:rPr>
                <w:b w:val="0"/>
                <w:webHidden/>
              </w:rPr>
              <w:tab/>
            </w:r>
            <w:r w:rsidR="003E6648" w:rsidRPr="004F597F">
              <w:rPr>
                <w:b w:val="0"/>
                <w:webHidden/>
              </w:rPr>
              <w:fldChar w:fldCharType="begin"/>
            </w:r>
            <w:r w:rsidR="003E6648" w:rsidRPr="004F597F">
              <w:rPr>
                <w:b w:val="0"/>
                <w:webHidden/>
              </w:rPr>
              <w:instrText xml:space="preserve"> PAGEREF _Toc102781587 \h </w:instrText>
            </w:r>
            <w:r w:rsidR="003E6648" w:rsidRPr="004F597F">
              <w:rPr>
                <w:b w:val="0"/>
                <w:webHidden/>
              </w:rPr>
            </w:r>
            <w:r w:rsidR="003E6648" w:rsidRPr="004F597F">
              <w:rPr>
                <w:b w:val="0"/>
                <w:webHidden/>
              </w:rPr>
              <w:fldChar w:fldCharType="separate"/>
            </w:r>
            <w:r w:rsidR="00936739">
              <w:rPr>
                <w:b w:val="0"/>
                <w:webHidden/>
              </w:rPr>
              <w:t>4</w:t>
            </w:r>
            <w:r w:rsidR="003E6648" w:rsidRPr="004F597F">
              <w:rPr>
                <w:b w:val="0"/>
                <w:webHidden/>
              </w:rPr>
              <w:fldChar w:fldCharType="end"/>
            </w:r>
          </w:hyperlink>
        </w:p>
        <w:p w14:paraId="4E0D9129" w14:textId="6667D6B0" w:rsidR="003E6648" w:rsidRPr="004F597F" w:rsidRDefault="003D05AB">
          <w:pPr>
            <w:pStyle w:val="23"/>
            <w:rPr>
              <w:rFonts w:eastAsiaTheme="minorEastAsia" w:cstheme="minorBidi"/>
              <w:b w:val="0"/>
              <w:lang w:eastAsia="ru-RU"/>
            </w:rPr>
          </w:pPr>
          <w:hyperlink w:anchor="_Toc102781588" w:history="1">
            <w:r w:rsidR="003E6648" w:rsidRPr="004F597F">
              <w:rPr>
                <w:rStyle w:val="a9"/>
                <w:b w:val="0"/>
                <w:lang w:val="en-US"/>
              </w:rPr>
              <w:t>Appendix 3 King's Brief Interstitial Lung Disease Questionnaire (KBILD)</w:t>
            </w:r>
            <w:r w:rsidR="003E6648" w:rsidRPr="004F597F">
              <w:rPr>
                <w:b w:val="0"/>
                <w:webHidden/>
              </w:rPr>
              <w:tab/>
            </w:r>
            <w:r w:rsidR="003E6648" w:rsidRPr="004F597F">
              <w:rPr>
                <w:b w:val="0"/>
                <w:webHidden/>
              </w:rPr>
              <w:fldChar w:fldCharType="begin"/>
            </w:r>
            <w:r w:rsidR="003E6648" w:rsidRPr="004F597F">
              <w:rPr>
                <w:b w:val="0"/>
                <w:webHidden/>
              </w:rPr>
              <w:instrText xml:space="preserve"> PAGEREF _Toc102781588 \h </w:instrText>
            </w:r>
            <w:r w:rsidR="003E6648" w:rsidRPr="004F597F">
              <w:rPr>
                <w:b w:val="0"/>
                <w:webHidden/>
              </w:rPr>
            </w:r>
            <w:r w:rsidR="003E6648" w:rsidRPr="004F597F">
              <w:rPr>
                <w:b w:val="0"/>
                <w:webHidden/>
              </w:rPr>
              <w:fldChar w:fldCharType="separate"/>
            </w:r>
            <w:r w:rsidR="00936739">
              <w:rPr>
                <w:b w:val="0"/>
                <w:webHidden/>
              </w:rPr>
              <w:t>5</w:t>
            </w:r>
            <w:r w:rsidR="003E6648" w:rsidRPr="004F597F">
              <w:rPr>
                <w:b w:val="0"/>
                <w:webHidden/>
              </w:rPr>
              <w:fldChar w:fldCharType="end"/>
            </w:r>
          </w:hyperlink>
        </w:p>
        <w:p w14:paraId="7986ADE7" w14:textId="77777777" w:rsidR="003E6648" w:rsidRPr="004F597F" w:rsidRDefault="003D05AB">
          <w:pPr>
            <w:pStyle w:val="23"/>
            <w:rPr>
              <w:rFonts w:eastAsiaTheme="minorEastAsia" w:cstheme="minorBidi"/>
              <w:b w:val="0"/>
              <w:lang w:eastAsia="ru-RU"/>
            </w:rPr>
          </w:pPr>
          <w:hyperlink w:anchor="_Toc102781589" w:history="1">
            <w:r w:rsidR="003E6648" w:rsidRPr="004F597F">
              <w:rPr>
                <w:rStyle w:val="a9"/>
                <w:b w:val="0"/>
              </w:rPr>
              <w:t>Appendix 4 Chest computed tomography (CT)</w:t>
            </w:r>
            <w:r w:rsidR="003E6648" w:rsidRPr="004F597F">
              <w:rPr>
                <w:b w:val="0"/>
                <w:webHidden/>
              </w:rPr>
              <w:tab/>
            </w:r>
            <w:r w:rsidR="003E6648" w:rsidRPr="004F597F">
              <w:rPr>
                <w:b w:val="0"/>
                <w:webHidden/>
              </w:rPr>
              <w:fldChar w:fldCharType="begin"/>
            </w:r>
            <w:r w:rsidR="003E6648" w:rsidRPr="004F597F">
              <w:rPr>
                <w:b w:val="0"/>
                <w:webHidden/>
              </w:rPr>
              <w:instrText xml:space="preserve"> PAGEREF _Toc102781589 \h </w:instrText>
            </w:r>
            <w:r w:rsidR="003E6648" w:rsidRPr="004F597F">
              <w:rPr>
                <w:b w:val="0"/>
                <w:webHidden/>
              </w:rPr>
            </w:r>
            <w:r w:rsidR="003E6648" w:rsidRPr="004F597F">
              <w:rPr>
                <w:b w:val="0"/>
                <w:webHidden/>
              </w:rPr>
              <w:fldChar w:fldCharType="separate"/>
            </w:r>
            <w:r w:rsidR="00936739">
              <w:rPr>
                <w:b w:val="0"/>
                <w:webHidden/>
              </w:rPr>
              <w:t>7</w:t>
            </w:r>
            <w:r w:rsidR="003E6648" w:rsidRPr="004F597F">
              <w:rPr>
                <w:b w:val="0"/>
                <w:webHidden/>
              </w:rPr>
              <w:fldChar w:fldCharType="end"/>
            </w:r>
          </w:hyperlink>
        </w:p>
        <w:p w14:paraId="3ECA7938" w14:textId="77777777" w:rsidR="003E6648" w:rsidRPr="004F597F" w:rsidRDefault="003D05AB">
          <w:pPr>
            <w:pStyle w:val="23"/>
            <w:rPr>
              <w:rFonts w:eastAsiaTheme="minorEastAsia" w:cstheme="minorBidi"/>
              <w:b w:val="0"/>
              <w:lang w:eastAsia="ru-RU"/>
            </w:rPr>
          </w:pPr>
          <w:hyperlink w:anchor="_Toc102781590" w:history="1">
            <w:r w:rsidR="003E6648" w:rsidRPr="004F597F">
              <w:rPr>
                <w:rStyle w:val="a9"/>
                <w:b w:val="0"/>
              </w:rPr>
              <w:t>Appendix 5 Calculation of the percentage of predicted normal values</w:t>
            </w:r>
            <w:r w:rsidR="003E6648" w:rsidRPr="004F597F">
              <w:rPr>
                <w:b w:val="0"/>
                <w:webHidden/>
              </w:rPr>
              <w:tab/>
            </w:r>
            <w:r w:rsidR="003E6648" w:rsidRPr="004F597F">
              <w:rPr>
                <w:b w:val="0"/>
                <w:webHidden/>
              </w:rPr>
              <w:fldChar w:fldCharType="begin"/>
            </w:r>
            <w:r w:rsidR="003E6648" w:rsidRPr="004F597F">
              <w:rPr>
                <w:b w:val="0"/>
                <w:webHidden/>
              </w:rPr>
              <w:instrText xml:space="preserve"> PAGEREF _Toc102781590 \h </w:instrText>
            </w:r>
            <w:r w:rsidR="003E6648" w:rsidRPr="004F597F">
              <w:rPr>
                <w:b w:val="0"/>
                <w:webHidden/>
              </w:rPr>
            </w:r>
            <w:r w:rsidR="003E6648" w:rsidRPr="004F597F">
              <w:rPr>
                <w:b w:val="0"/>
                <w:webHidden/>
              </w:rPr>
              <w:fldChar w:fldCharType="separate"/>
            </w:r>
            <w:r w:rsidR="00936739">
              <w:rPr>
                <w:b w:val="0"/>
                <w:webHidden/>
              </w:rPr>
              <w:t>8</w:t>
            </w:r>
            <w:r w:rsidR="003E6648" w:rsidRPr="004F597F">
              <w:rPr>
                <w:b w:val="0"/>
                <w:webHidden/>
              </w:rPr>
              <w:fldChar w:fldCharType="end"/>
            </w:r>
          </w:hyperlink>
        </w:p>
        <w:p w14:paraId="78992E62" w14:textId="77777777" w:rsidR="003E6648" w:rsidRPr="004F597F" w:rsidRDefault="003D05AB">
          <w:pPr>
            <w:pStyle w:val="23"/>
            <w:rPr>
              <w:rFonts w:eastAsiaTheme="minorEastAsia" w:cstheme="minorBidi"/>
              <w:b w:val="0"/>
              <w:lang w:eastAsia="ru-RU"/>
            </w:rPr>
          </w:pPr>
          <w:hyperlink w:anchor="_Toc102781591" w:history="1">
            <w:r w:rsidR="003E6648" w:rsidRPr="004F597F">
              <w:rPr>
                <w:rStyle w:val="a9"/>
                <w:b w:val="0"/>
              </w:rPr>
              <w:t>Appendix 6 Reasons for patients' exclusion from study populations</w:t>
            </w:r>
            <w:r w:rsidR="003E6648" w:rsidRPr="004F597F">
              <w:rPr>
                <w:b w:val="0"/>
                <w:webHidden/>
              </w:rPr>
              <w:tab/>
            </w:r>
            <w:r w:rsidR="003E6648" w:rsidRPr="004F597F">
              <w:rPr>
                <w:b w:val="0"/>
                <w:webHidden/>
              </w:rPr>
              <w:fldChar w:fldCharType="begin"/>
            </w:r>
            <w:r w:rsidR="003E6648" w:rsidRPr="004F597F">
              <w:rPr>
                <w:b w:val="0"/>
                <w:webHidden/>
              </w:rPr>
              <w:instrText xml:space="preserve"> PAGEREF _Toc102781591 \h </w:instrText>
            </w:r>
            <w:r w:rsidR="003E6648" w:rsidRPr="004F597F">
              <w:rPr>
                <w:b w:val="0"/>
                <w:webHidden/>
              </w:rPr>
            </w:r>
            <w:r w:rsidR="003E6648" w:rsidRPr="004F597F">
              <w:rPr>
                <w:b w:val="0"/>
                <w:webHidden/>
              </w:rPr>
              <w:fldChar w:fldCharType="separate"/>
            </w:r>
            <w:r w:rsidR="00936739">
              <w:rPr>
                <w:b w:val="0"/>
                <w:webHidden/>
              </w:rPr>
              <w:t>9</w:t>
            </w:r>
            <w:r w:rsidR="003E6648" w:rsidRPr="004F597F">
              <w:rPr>
                <w:b w:val="0"/>
                <w:webHidden/>
              </w:rPr>
              <w:fldChar w:fldCharType="end"/>
            </w:r>
          </w:hyperlink>
        </w:p>
        <w:p w14:paraId="27956C06" w14:textId="082B5F06" w:rsidR="003E6648" w:rsidRPr="004F597F" w:rsidRDefault="003D05AB">
          <w:pPr>
            <w:pStyle w:val="23"/>
            <w:rPr>
              <w:rFonts w:eastAsiaTheme="minorEastAsia" w:cstheme="minorBidi"/>
              <w:b w:val="0"/>
              <w:lang w:eastAsia="ru-RU"/>
            </w:rPr>
          </w:pPr>
          <w:hyperlink w:anchor="_Toc102781592" w:history="1">
            <w:r w:rsidR="003E6648" w:rsidRPr="004F597F">
              <w:rPr>
                <w:rStyle w:val="a9"/>
                <w:b w:val="0"/>
              </w:rPr>
              <w:t>Appendix 7. Eight linear models that considered different variants of interaction between fixed factors (Group – group of therapy, Sex – patient sex) and covariate (init – baseline values of corresponding parameter) for a change in a) modified Borg dyspnea scale, b) TLC and c) lung damage as a predictive value</w:t>
            </w:r>
            <w:r w:rsidR="003E6648" w:rsidRPr="004F597F">
              <w:rPr>
                <w:b w:val="0"/>
                <w:webHidden/>
              </w:rPr>
              <w:tab/>
            </w:r>
            <w:r w:rsidR="003E6648" w:rsidRPr="004F597F">
              <w:rPr>
                <w:b w:val="0"/>
                <w:webHidden/>
              </w:rPr>
              <w:fldChar w:fldCharType="begin"/>
            </w:r>
            <w:r w:rsidR="003E6648" w:rsidRPr="004F597F">
              <w:rPr>
                <w:b w:val="0"/>
                <w:webHidden/>
              </w:rPr>
              <w:instrText xml:space="preserve"> PAGEREF _Toc102781592 \h </w:instrText>
            </w:r>
            <w:r w:rsidR="003E6648" w:rsidRPr="004F597F">
              <w:rPr>
                <w:b w:val="0"/>
                <w:webHidden/>
              </w:rPr>
            </w:r>
            <w:r w:rsidR="003E6648" w:rsidRPr="004F597F">
              <w:rPr>
                <w:b w:val="0"/>
                <w:webHidden/>
              </w:rPr>
              <w:fldChar w:fldCharType="separate"/>
            </w:r>
            <w:r w:rsidR="00936739">
              <w:rPr>
                <w:b w:val="0"/>
                <w:webHidden/>
              </w:rPr>
              <w:t>10</w:t>
            </w:r>
            <w:r w:rsidR="003E6648" w:rsidRPr="004F597F">
              <w:rPr>
                <w:b w:val="0"/>
                <w:webHidden/>
              </w:rPr>
              <w:fldChar w:fldCharType="end"/>
            </w:r>
          </w:hyperlink>
        </w:p>
        <w:p w14:paraId="2A5DF6C6" w14:textId="14E9BA82" w:rsidR="003E6648" w:rsidRPr="004F597F" w:rsidRDefault="003D05AB">
          <w:pPr>
            <w:pStyle w:val="23"/>
            <w:rPr>
              <w:rFonts w:eastAsiaTheme="minorEastAsia" w:cstheme="minorBidi"/>
              <w:b w:val="0"/>
              <w:lang w:eastAsia="ru-RU"/>
            </w:rPr>
          </w:pPr>
          <w:hyperlink w:anchor="_Toc102781593" w:history="1">
            <w:r w:rsidR="003E6648" w:rsidRPr="004F597F">
              <w:rPr>
                <w:rStyle w:val="a9"/>
                <w:b w:val="0"/>
              </w:rPr>
              <w:t>Appendix 8. Parameters of selected linear models for a change in a) modified Borg score, b) TLC and c) lung damage</w:t>
            </w:r>
            <w:r w:rsidR="003E6648" w:rsidRPr="004F597F">
              <w:rPr>
                <w:b w:val="0"/>
                <w:webHidden/>
              </w:rPr>
              <w:tab/>
            </w:r>
            <w:r w:rsidR="003E6648" w:rsidRPr="004F597F">
              <w:rPr>
                <w:b w:val="0"/>
                <w:webHidden/>
              </w:rPr>
              <w:fldChar w:fldCharType="begin"/>
            </w:r>
            <w:r w:rsidR="003E6648" w:rsidRPr="004F597F">
              <w:rPr>
                <w:b w:val="0"/>
                <w:webHidden/>
              </w:rPr>
              <w:instrText xml:space="preserve"> PAGEREF _Toc102781593 \h </w:instrText>
            </w:r>
            <w:r w:rsidR="003E6648" w:rsidRPr="004F597F">
              <w:rPr>
                <w:b w:val="0"/>
                <w:webHidden/>
              </w:rPr>
            </w:r>
            <w:r w:rsidR="003E6648" w:rsidRPr="004F597F">
              <w:rPr>
                <w:b w:val="0"/>
                <w:webHidden/>
              </w:rPr>
              <w:fldChar w:fldCharType="separate"/>
            </w:r>
            <w:r w:rsidR="00936739">
              <w:rPr>
                <w:b w:val="0"/>
                <w:webHidden/>
              </w:rPr>
              <w:t>11</w:t>
            </w:r>
            <w:r w:rsidR="003E6648" w:rsidRPr="004F597F">
              <w:rPr>
                <w:b w:val="0"/>
                <w:webHidden/>
              </w:rPr>
              <w:fldChar w:fldCharType="end"/>
            </w:r>
          </w:hyperlink>
        </w:p>
        <w:p w14:paraId="71D0E68A" w14:textId="77777777" w:rsidR="003E6648" w:rsidRPr="004F597F" w:rsidRDefault="003D05AB">
          <w:pPr>
            <w:pStyle w:val="23"/>
            <w:rPr>
              <w:rFonts w:eastAsiaTheme="minorEastAsia" w:cstheme="minorBidi"/>
              <w:b w:val="0"/>
              <w:lang w:eastAsia="ru-RU"/>
            </w:rPr>
          </w:pPr>
          <w:hyperlink w:anchor="_Toc102781594" w:history="1">
            <w:r w:rsidR="003E6648" w:rsidRPr="004F597F">
              <w:rPr>
                <w:rStyle w:val="a9"/>
                <w:b w:val="0"/>
              </w:rPr>
              <w:t>Appendix 9. Results of evaluated adjusted means for selected models for change in a) modified Borg score, b) TLC and c) lung damage</w:t>
            </w:r>
            <w:r w:rsidR="003E6648" w:rsidRPr="004F597F">
              <w:rPr>
                <w:b w:val="0"/>
                <w:webHidden/>
              </w:rPr>
              <w:tab/>
            </w:r>
            <w:r w:rsidR="003E6648" w:rsidRPr="004F597F">
              <w:rPr>
                <w:b w:val="0"/>
                <w:webHidden/>
              </w:rPr>
              <w:fldChar w:fldCharType="begin"/>
            </w:r>
            <w:r w:rsidR="003E6648" w:rsidRPr="004F597F">
              <w:rPr>
                <w:b w:val="0"/>
                <w:webHidden/>
              </w:rPr>
              <w:instrText xml:space="preserve"> PAGEREF _Toc102781594 \h </w:instrText>
            </w:r>
            <w:r w:rsidR="003E6648" w:rsidRPr="004F597F">
              <w:rPr>
                <w:b w:val="0"/>
                <w:webHidden/>
              </w:rPr>
            </w:r>
            <w:r w:rsidR="003E6648" w:rsidRPr="004F597F">
              <w:rPr>
                <w:b w:val="0"/>
                <w:webHidden/>
              </w:rPr>
              <w:fldChar w:fldCharType="separate"/>
            </w:r>
            <w:r w:rsidR="00936739">
              <w:rPr>
                <w:b w:val="0"/>
                <w:webHidden/>
              </w:rPr>
              <w:t>12</w:t>
            </w:r>
            <w:r w:rsidR="003E6648" w:rsidRPr="004F597F">
              <w:rPr>
                <w:b w:val="0"/>
                <w:webHidden/>
              </w:rPr>
              <w:fldChar w:fldCharType="end"/>
            </w:r>
          </w:hyperlink>
        </w:p>
        <w:p w14:paraId="76292973" w14:textId="020B2122" w:rsidR="003E6648" w:rsidRPr="004F597F" w:rsidRDefault="003D05AB">
          <w:pPr>
            <w:pStyle w:val="23"/>
            <w:rPr>
              <w:rFonts w:eastAsiaTheme="minorEastAsia" w:cstheme="minorBidi"/>
              <w:b w:val="0"/>
              <w:lang w:eastAsia="ru-RU"/>
            </w:rPr>
          </w:pPr>
          <w:hyperlink w:anchor="_Toc102781595" w:history="1">
            <w:r w:rsidR="003E6648" w:rsidRPr="004F597F">
              <w:rPr>
                <w:rStyle w:val="a9"/>
                <w:b w:val="0"/>
              </w:rPr>
              <w:t>Appendix 10. Linear models diagnostics for change in a) modified Borg score, b) TLC and c) lung damage</w:t>
            </w:r>
            <w:r w:rsidR="003E6648" w:rsidRPr="004F597F">
              <w:rPr>
                <w:b w:val="0"/>
                <w:webHidden/>
              </w:rPr>
              <w:tab/>
            </w:r>
            <w:r w:rsidR="003E6648" w:rsidRPr="004F597F">
              <w:rPr>
                <w:b w:val="0"/>
                <w:webHidden/>
              </w:rPr>
              <w:fldChar w:fldCharType="begin"/>
            </w:r>
            <w:r w:rsidR="003E6648" w:rsidRPr="004F597F">
              <w:rPr>
                <w:b w:val="0"/>
                <w:webHidden/>
              </w:rPr>
              <w:instrText xml:space="preserve"> PAGEREF _Toc102781595 \h </w:instrText>
            </w:r>
            <w:r w:rsidR="003E6648" w:rsidRPr="004F597F">
              <w:rPr>
                <w:b w:val="0"/>
                <w:webHidden/>
              </w:rPr>
            </w:r>
            <w:r w:rsidR="003E6648" w:rsidRPr="004F597F">
              <w:rPr>
                <w:b w:val="0"/>
                <w:webHidden/>
              </w:rPr>
              <w:fldChar w:fldCharType="separate"/>
            </w:r>
            <w:r w:rsidR="00936739">
              <w:rPr>
                <w:b w:val="0"/>
                <w:webHidden/>
              </w:rPr>
              <w:t>13</w:t>
            </w:r>
            <w:r w:rsidR="003E6648" w:rsidRPr="004F597F">
              <w:rPr>
                <w:b w:val="0"/>
                <w:webHidden/>
              </w:rPr>
              <w:fldChar w:fldCharType="end"/>
            </w:r>
          </w:hyperlink>
        </w:p>
        <w:p w14:paraId="24282195" w14:textId="4DF922F7" w:rsidR="003E6648" w:rsidRPr="004F597F" w:rsidRDefault="003D05AB">
          <w:pPr>
            <w:pStyle w:val="23"/>
            <w:rPr>
              <w:rFonts w:eastAsiaTheme="minorEastAsia" w:cstheme="minorBidi"/>
              <w:b w:val="0"/>
              <w:lang w:eastAsia="ru-RU"/>
            </w:rPr>
          </w:pPr>
          <w:hyperlink w:anchor="_Toc102781596" w:history="1">
            <w:r w:rsidR="003E6648" w:rsidRPr="004F597F">
              <w:rPr>
                <w:rStyle w:val="a9"/>
                <w:b w:val="0"/>
              </w:rPr>
              <w:t>Appendix 11. Linear models for change in modified dyspnea score including baseline value of lung damage (initCT), DLCO (initDLCO) and 6MWD (init6MWD) as covariate and corresponding Treamid superiority in women according to least-squares means differences between Treamid and placebo groups adjusted to two different baseline values (low and high)</w:t>
            </w:r>
            <w:r w:rsidR="003E6648" w:rsidRPr="004F597F">
              <w:rPr>
                <w:b w:val="0"/>
                <w:webHidden/>
              </w:rPr>
              <w:tab/>
            </w:r>
            <w:r w:rsidR="003E6648" w:rsidRPr="004F597F">
              <w:rPr>
                <w:b w:val="0"/>
                <w:webHidden/>
              </w:rPr>
              <w:fldChar w:fldCharType="begin"/>
            </w:r>
            <w:r w:rsidR="003E6648" w:rsidRPr="004F597F">
              <w:rPr>
                <w:b w:val="0"/>
                <w:webHidden/>
              </w:rPr>
              <w:instrText xml:space="preserve"> PAGEREF _Toc102781596 \h </w:instrText>
            </w:r>
            <w:r w:rsidR="003E6648" w:rsidRPr="004F597F">
              <w:rPr>
                <w:b w:val="0"/>
                <w:webHidden/>
              </w:rPr>
            </w:r>
            <w:r w:rsidR="003E6648" w:rsidRPr="004F597F">
              <w:rPr>
                <w:b w:val="0"/>
                <w:webHidden/>
              </w:rPr>
              <w:fldChar w:fldCharType="separate"/>
            </w:r>
            <w:r w:rsidR="00936739">
              <w:rPr>
                <w:b w:val="0"/>
                <w:webHidden/>
              </w:rPr>
              <w:t>14</w:t>
            </w:r>
            <w:r w:rsidR="003E6648" w:rsidRPr="004F597F">
              <w:rPr>
                <w:b w:val="0"/>
                <w:webHidden/>
              </w:rPr>
              <w:fldChar w:fldCharType="end"/>
            </w:r>
          </w:hyperlink>
        </w:p>
        <w:p w14:paraId="329D0DE6" w14:textId="10CFBC25" w:rsidR="003E6648" w:rsidRPr="004F597F" w:rsidRDefault="003D05AB">
          <w:pPr>
            <w:pStyle w:val="23"/>
            <w:rPr>
              <w:rFonts w:eastAsiaTheme="minorEastAsia" w:cstheme="minorBidi"/>
              <w:b w:val="0"/>
              <w:lang w:eastAsia="ru-RU"/>
            </w:rPr>
          </w:pPr>
          <w:hyperlink w:anchor="_Toc102781597" w:history="1">
            <w:r w:rsidR="003E6648" w:rsidRPr="004F597F">
              <w:rPr>
                <w:rStyle w:val="a9"/>
                <w:b w:val="0"/>
              </w:rPr>
              <w:t>Appendix 12. Treamid superiority in change in lung damage in women adjusted to different baseline lung damage according to init:Group+Group*Sex linear model</w:t>
            </w:r>
            <w:r w:rsidR="003E6648" w:rsidRPr="004F597F">
              <w:rPr>
                <w:b w:val="0"/>
                <w:webHidden/>
              </w:rPr>
              <w:tab/>
            </w:r>
            <w:r w:rsidR="003E6648" w:rsidRPr="004F597F">
              <w:rPr>
                <w:b w:val="0"/>
                <w:webHidden/>
              </w:rPr>
              <w:fldChar w:fldCharType="begin"/>
            </w:r>
            <w:r w:rsidR="003E6648" w:rsidRPr="004F597F">
              <w:rPr>
                <w:b w:val="0"/>
                <w:webHidden/>
              </w:rPr>
              <w:instrText xml:space="preserve"> PAGEREF _Toc102781597 \h </w:instrText>
            </w:r>
            <w:r w:rsidR="003E6648" w:rsidRPr="004F597F">
              <w:rPr>
                <w:b w:val="0"/>
                <w:webHidden/>
              </w:rPr>
            </w:r>
            <w:r w:rsidR="003E6648" w:rsidRPr="004F597F">
              <w:rPr>
                <w:b w:val="0"/>
                <w:webHidden/>
              </w:rPr>
              <w:fldChar w:fldCharType="separate"/>
            </w:r>
            <w:r w:rsidR="00936739">
              <w:rPr>
                <w:b w:val="0"/>
                <w:webHidden/>
              </w:rPr>
              <w:t>15</w:t>
            </w:r>
            <w:r w:rsidR="003E6648" w:rsidRPr="004F597F">
              <w:rPr>
                <w:b w:val="0"/>
                <w:webHidden/>
              </w:rPr>
              <w:fldChar w:fldCharType="end"/>
            </w:r>
          </w:hyperlink>
        </w:p>
        <w:p w14:paraId="4E2AEFF2" w14:textId="77777777" w:rsidR="003E6648" w:rsidRPr="004F597F" w:rsidRDefault="003D05AB" w:rsidP="004F597F">
          <w:pPr>
            <w:pStyle w:val="11"/>
            <w:rPr>
              <w:rFonts w:eastAsiaTheme="minorEastAsia" w:cstheme="minorBidi"/>
              <w:lang w:val="ru-RU" w:eastAsia="ru-RU"/>
            </w:rPr>
          </w:pPr>
          <w:hyperlink w:anchor="_Toc102781598" w:history="1">
            <w:r w:rsidR="003E6648" w:rsidRPr="004F597F">
              <w:rPr>
                <w:rStyle w:val="a9"/>
              </w:rPr>
              <w:t>Figures</w:t>
            </w:r>
            <w:r w:rsidR="003E6648" w:rsidRPr="00936739">
              <w:rPr>
                <w:b w:val="0"/>
                <w:webHidden/>
              </w:rPr>
              <w:tab/>
            </w:r>
            <w:r w:rsidR="003E6648" w:rsidRPr="00936739">
              <w:rPr>
                <w:b w:val="0"/>
                <w:webHidden/>
              </w:rPr>
              <w:fldChar w:fldCharType="begin"/>
            </w:r>
            <w:r w:rsidR="003E6648" w:rsidRPr="00936739">
              <w:rPr>
                <w:b w:val="0"/>
                <w:webHidden/>
              </w:rPr>
              <w:instrText xml:space="preserve"> PAGEREF _Toc102781598 \h </w:instrText>
            </w:r>
            <w:r w:rsidR="003E6648" w:rsidRPr="00936739">
              <w:rPr>
                <w:b w:val="0"/>
                <w:webHidden/>
              </w:rPr>
            </w:r>
            <w:r w:rsidR="003E6648" w:rsidRPr="00936739">
              <w:rPr>
                <w:b w:val="0"/>
                <w:webHidden/>
              </w:rPr>
              <w:fldChar w:fldCharType="separate"/>
            </w:r>
            <w:r w:rsidR="00936739">
              <w:rPr>
                <w:b w:val="0"/>
                <w:webHidden/>
              </w:rPr>
              <w:t>16</w:t>
            </w:r>
            <w:r w:rsidR="003E6648" w:rsidRPr="00936739">
              <w:rPr>
                <w:b w:val="0"/>
                <w:webHidden/>
              </w:rPr>
              <w:fldChar w:fldCharType="end"/>
            </w:r>
          </w:hyperlink>
        </w:p>
        <w:p w14:paraId="6043E403" w14:textId="7DED8861" w:rsidR="003E6648" w:rsidRPr="004F597F" w:rsidRDefault="003D05AB">
          <w:pPr>
            <w:pStyle w:val="23"/>
            <w:rPr>
              <w:rFonts w:eastAsiaTheme="minorEastAsia" w:cstheme="minorBidi"/>
              <w:b w:val="0"/>
              <w:lang w:eastAsia="ru-RU"/>
            </w:rPr>
          </w:pPr>
          <w:hyperlink w:anchor="_Toc102781599" w:history="1">
            <w:r w:rsidR="003E6648" w:rsidRPr="004F597F">
              <w:rPr>
                <w:rStyle w:val="a9"/>
                <w:b w:val="0"/>
              </w:rPr>
              <w:t xml:space="preserve">Figure 1. Correlation of change in a) lung damage and b) </w:t>
            </w:r>
            <w:r w:rsidR="00B60F18" w:rsidRPr="004F597F">
              <w:rPr>
                <w:rStyle w:val="a9"/>
                <w:b w:val="0"/>
              </w:rPr>
              <w:t>TLC with change in FVC in women</w:t>
            </w:r>
            <w:r w:rsidR="003E6648" w:rsidRPr="004F597F">
              <w:rPr>
                <w:b w:val="0"/>
                <w:webHidden/>
              </w:rPr>
              <w:tab/>
            </w:r>
            <w:r w:rsidR="003E6648" w:rsidRPr="004F597F">
              <w:rPr>
                <w:b w:val="0"/>
                <w:webHidden/>
              </w:rPr>
              <w:fldChar w:fldCharType="begin"/>
            </w:r>
            <w:r w:rsidR="003E6648" w:rsidRPr="004F597F">
              <w:rPr>
                <w:b w:val="0"/>
                <w:webHidden/>
              </w:rPr>
              <w:instrText xml:space="preserve"> PAGEREF _Toc102781599 \h </w:instrText>
            </w:r>
            <w:r w:rsidR="003E6648" w:rsidRPr="004F597F">
              <w:rPr>
                <w:b w:val="0"/>
                <w:webHidden/>
              </w:rPr>
            </w:r>
            <w:r w:rsidR="003E6648" w:rsidRPr="004F597F">
              <w:rPr>
                <w:b w:val="0"/>
                <w:webHidden/>
              </w:rPr>
              <w:fldChar w:fldCharType="separate"/>
            </w:r>
            <w:r w:rsidR="00936739">
              <w:rPr>
                <w:b w:val="0"/>
                <w:webHidden/>
              </w:rPr>
              <w:t>16</w:t>
            </w:r>
            <w:r w:rsidR="003E6648" w:rsidRPr="004F597F">
              <w:rPr>
                <w:b w:val="0"/>
                <w:webHidden/>
              </w:rPr>
              <w:fldChar w:fldCharType="end"/>
            </w:r>
          </w:hyperlink>
        </w:p>
        <w:p w14:paraId="278F43C6" w14:textId="77777777" w:rsidR="003E6648" w:rsidRPr="004F597F" w:rsidRDefault="003D05AB" w:rsidP="004F597F">
          <w:pPr>
            <w:pStyle w:val="11"/>
            <w:rPr>
              <w:rFonts w:eastAsiaTheme="minorEastAsia" w:cstheme="minorBidi"/>
              <w:lang w:val="ru-RU" w:eastAsia="ru-RU"/>
            </w:rPr>
          </w:pPr>
          <w:hyperlink w:anchor="_Toc102781600" w:history="1">
            <w:r w:rsidR="003E6648" w:rsidRPr="004F597F">
              <w:rPr>
                <w:rStyle w:val="a9"/>
              </w:rPr>
              <w:t>Tables</w:t>
            </w:r>
            <w:r w:rsidR="003E6648" w:rsidRPr="00936739">
              <w:rPr>
                <w:b w:val="0"/>
                <w:webHidden/>
              </w:rPr>
              <w:tab/>
            </w:r>
            <w:r w:rsidR="003E6648" w:rsidRPr="00936739">
              <w:rPr>
                <w:b w:val="0"/>
                <w:webHidden/>
              </w:rPr>
              <w:fldChar w:fldCharType="begin"/>
            </w:r>
            <w:r w:rsidR="003E6648" w:rsidRPr="00936739">
              <w:rPr>
                <w:b w:val="0"/>
                <w:webHidden/>
              </w:rPr>
              <w:instrText xml:space="preserve"> PAGEREF _Toc102781600 \h </w:instrText>
            </w:r>
            <w:r w:rsidR="003E6648" w:rsidRPr="00936739">
              <w:rPr>
                <w:b w:val="0"/>
                <w:webHidden/>
              </w:rPr>
            </w:r>
            <w:r w:rsidR="003E6648" w:rsidRPr="00936739">
              <w:rPr>
                <w:b w:val="0"/>
                <w:webHidden/>
              </w:rPr>
              <w:fldChar w:fldCharType="separate"/>
            </w:r>
            <w:r w:rsidR="00936739">
              <w:rPr>
                <w:b w:val="0"/>
                <w:webHidden/>
              </w:rPr>
              <w:t>17</w:t>
            </w:r>
            <w:r w:rsidR="003E6648" w:rsidRPr="00936739">
              <w:rPr>
                <w:b w:val="0"/>
                <w:webHidden/>
              </w:rPr>
              <w:fldChar w:fldCharType="end"/>
            </w:r>
          </w:hyperlink>
        </w:p>
        <w:p w14:paraId="3E27BFFF" w14:textId="77777777" w:rsidR="003E6648" w:rsidRPr="004F597F" w:rsidRDefault="003D05AB">
          <w:pPr>
            <w:pStyle w:val="23"/>
            <w:rPr>
              <w:rFonts w:eastAsiaTheme="minorEastAsia" w:cstheme="minorBidi"/>
              <w:b w:val="0"/>
              <w:lang w:eastAsia="ru-RU"/>
            </w:rPr>
          </w:pPr>
          <w:hyperlink w:anchor="_Toc102781601" w:history="1">
            <w:r w:rsidR="003E6648" w:rsidRPr="004F597F">
              <w:rPr>
                <w:rStyle w:val="a9"/>
                <w:b w:val="0"/>
              </w:rPr>
              <w:t>Table 1. Demographics and baseline clinical characteristics of PPS population by study cohort.</w:t>
            </w:r>
            <w:r w:rsidR="003E6648" w:rsidRPr="004F597F">
              <w:rPr>
                <w:b w:val="0"/>
                <w:webHidden/>
              </w:rPr>
              <w:tab/>
            </w:r>
            <w:r w:rsidR="003E6648" w:rsidRPr="004F597F">
              <w:rPr>
                <w:b w:val="0"/>
                <w:webHidden/>
              </w:rPr>
              <w:fldChar w:fldCharType="begin"/>
            </w:r>
            <w:r w:rsidR="003E6648" w:rsidRPr="004F597F">
              <w:rPr>
                <w:b w:val="0"/>
                <w:webHidden/>
              </w:rPr>
              <w:instrText xml:space="preserve"> PAGEREF _Toc102781601 \h </w:instrText>
            </w:r>
            <w:r w:rsidR="003E6648" w:rsidRPr="004F597F">
              <w:rPr>
                <w:b w:val="0"/>
                <w:webHidden/>
              </w:rPr>
            </w:r>
            <w:r w:rsidR="003E6648" w:rsidRPr="004F597F">
              <w:rPr>
                <w:b w:val="0"/>
                <w:webHidden/>
              </w:rPr>
              <w:fldChar w:fldCharType="separate"/>
            </w:r>
            <w:r w:rsidR="00936739">
              <w:rPr>
                <w:b w:val="0"/>
                <w:webHidden/>
              </w:rPr>
              <w:t>17</w:t>
            </w:r>
            <w:r w:rsidR="003E6648" w:rsidRPr="004F597F">
              <w:rPr>
                <w:b w:val="0"/>
                <w:webHidden/>
              </w:rPr>
              <w:fldChar w:fldCharType="end"/>
            </w:r>
          </w:hyperlink>
        </w:p>
        <w:p w14:paraId="15FD74E7" w14:textId="4081809B" w:rsidR="003E6648" w:rsidRPr="004F597F" w:rsidRDefault="003D05AB">
          <w:pPr>
            <w:pStyle w:val="23"/>
            <w:rPr>
              <w:rFonts w:eastAsiaTheme="minorEastAsia" w:cstheme="minorBidi"/>
              <w:b w:val="0"/>
              <w:lang w:eastAsia="ru-RU"/>
            </w:rPr>
          </w:pPr>
          <w:hyperlink w:anchor="_Toc102781602" w:history="1">
            <w:r w:rsidR="003E6648" w:rsidRPr="004F597F">
              <w:rPr>
                <w:rStyle w:val="a9"/>
                <w:b w:val="0"/>
              </w:rPr>
              <w:t xml:space="preserve">Table 2. The frequency (n (%)) of clinically significant improvement in DLCO after 4-week treatment period in subgroup of patients with gas </w:t>
            </w:r>
            <w:r w:rsidR="00B60F18" w:rsidRPr="004F597F">
              <w:rPr>
                <w:rStyle w:val="a9"/>
                <w:b w:val="0"/>
              </w:rPr>
              <w:t>exchange impairment at baseline</w:t>
            </w:r>
            <w:r w:rsidR="003E6648" w:rsidRPr="004F597F">
              <w:rPr>
                <w:b w:val="0"/>
                <w:webHidden/>
              </w:rPr>
              <w:tab/>
            </w:r>
            <w:r w:rsidR="003E6648" w:rsidRPr="004F597F">
              <w:rPr>
                <w:b w:val="0"/>
                <w:webHidden/>
              </w:rPr>
              <w:fldChar w:fldCharType="begin"/>
            </w:r>
            <w:r w:rsidR="003E6648" w:rsidRPr="004F597F">
              <w:rPr>
                <w:b w:val="0"/>
                <w:webHidden/>
              </w:rPr>
              <w:instrText xml:space="preserve"> PAGEREF _Toc102781602 \h </w:instrText>
            </w:r>
            <w:r w:rsidR="003E6648" w:rsidRPr="004F597F">
              <w:rPr>
                <w:b w:val="0"/>
                <w:webHidden/>
              </w:rPr>
            </w:r>
            <w:r w:rsidR="003E6648" w:rsidRPr="004F597F">
              <w:rPr>
                <w:b w:val="0"/>
                <w:webHidden/>
              </w:rPr>
              <w:fldChar w:fldCharType="separate"/>
            </w:r>
            <w:r w:rsidR="00936739">
              <w:rPr>
                <w:b w:val="0"/>
                <w:webHidden/>
              </w:rPr>
              <w:t>18</w:t>
            </w:r>
            <w:r w:rsidR="003E6648" w:rsidRPr="004F597F">
              <w:rPr>
                <w:b w:val="0"/>
                <w:webHidden/>
              </w:rPr>
              <w:fldChar w:fldCharType="end"/>
            </w:r>
          </w:hyperlink>
        </w:p>
        <w:p w14:paraId="377A7E89" w14:textId="148C9962" w:rsidR="003E6648" w:rsidRPr="004F597F" w:rsidRDefault="003D05AB">
          <w:pPr>
            <w:pStyle w:val="23"/>
            <w:rPr>
              <w:rFonts w:eastAsiaTheme="minorEastAsia" w:cstheme="minorBidi"/>
              <w:b w:val="0"/>
              <w:lang w:eastAsia="ru-RU"/>
            </w:rPr>
          </w:pPr>
          <w:hyperlink w:anchor="_Toc102781603" w:history="1">
            <w:r w:rsidR="003E6648" w:rsidRPr="004F597F">
              <w:rPr>
                <w:rStyle w:val="a9"/>
                <w:b w:val="0"/>
              </w:rPr>
              <w:t>Table 3. Means of baseline values and change for 4 weeks of therapy for ITT population, women, and pa</w:t>
            </w:r>
            <w:r w:rsidR="00B60F18" w:rsidRPr="004F597F">
              <w:rPr>
                <w:rStyle w:val="a9"/>
                <w:b w:val="0"/>
              </w:rPr>
              <w:t>tients with baseline DLCO &lt; 80%</w:t>
            </w:r>
            <w:r w:rsidR="003E6648" w:rsidRPr="004F597F">
              <w:rPr>
                <w:b w:val="0"/>
                <w:webHidden/>
              </w:rPr>
              <w:tab/>
            </w:r>
            <w:r w:rsidR="003E6648" w:rsidRPr="004F597F">
              <w:rPr>
                <w:b w:val="0"/>
                <w:webHidden/>
              </w:rPr>
              <w:fldChar w:fldCharType="begin"/>
            </w:r>
            <w:r w:rsidR="003E6648" w:rsidRPr="004F597F">
              <w:rPr>
                <w:b w:val="0"/>
                <w:webHidden/>
              </w:rPr>
              <w:instrText xml:space="preserve"> PAGEREF _Toc102781603 \h </w:instrText>
            </w:r>
            <w:r w:rsidR="003E6648" w:rsidRPr="004F597F">
              <w:rPr>
                <w:b w:val="0"/>
                <w:webHidden/>
              </w:rPr>
            </w:r>
            <w:r w:rsidR="003E6648" w:rsidRPr="004F597F">
              <w:rPr>
                <w:b w:val="0"/>
                <w:webHidden/>
              </w:rPr>
              <w:fldChar w:fldCharType="separate"/>
            </w:r>
            <w:r w:rsidR="00936739">
              <w:rPr>
                <w:b w:val="0"/>
                <w:webHidden/>
              </w:rPr>
              <w:t>19</w:t>
            </w:r>
            <w:r w:rsidR="003E6648" w:rsidRPr="004F597F">
              <w:rPr>
                <w:b w:val="0"/>
                <w:webHidden/>
              </w:rPr>
              <w:fldChar w:fldCharType="end"/>
            </w:r>
          </w:hyperlink>
        </w:p>
        <w:p w14:paraId="71552595" w14:textId="77777777" w:rsidR="003E6648" w:rsidRPr="004F597F" w:rsidRDefault="003D05AB">
          <w:pPr>
            <w:pStyle w:val="23"/>
            <w:rPr>
              <w:rFonts w:eastAsiaTheme="minorEastAsia" w:cstheme="minorBidi"/>
              <w:b w:val="0"/>
              <w:lang w:eastAsia="ru-RU"/>
            </w:rPr>
          </w:pPr>
          <w:hyperlink w:anchor="_Toc102781604" w:history="1">
            <w:r w:rsidR="003E6648" w:rsidRPr="004F597F">
              <w:rPr>
                <w:rStyle w:val="a9"/>
                <w:b w:val="0"/>
              </w:rPr>
              <w:t>Table 4. List of protocol deviations</w:t>
            </w:r>
            <w:r w:rsidR="003E6648" w:rsidRPr="004F597F">
              <w:rPr>
                <w:b w:val="0"/>
                <w:webHidden/>
              </w:rPr>
              <w:tab/>
            </w:r>
            <w:r w:rsidR="003E6648" w:rsidRPr="004F597F">
              <w:rPr>
                <w:b w:val="0"/>
                <w:webHidden/>
              </w:rPr>
              <w:fldChar w:fldCharType="begin"/>
            </w:r>
            <w:r w:rsidR="003E6648" w:rsidRPr="004F597F">
              <w:rPr>
                <w:b w:val="0"/>
                <w:webHidden/>
              </w:rPr>
              <w:instrText xml:space="preserve"> PAGEREF _Toc102781604 \h </w:instrText>
            </w:r>
            <w:r w:rsidR="003E6648" w:rsidRPr="004F597F">
              <w:rPr>
                <w:b w:val="0"/>
                <w:webHidden/>
              </w:rPr>
            </w:r>
            <w:r w:rsidR="003E6648" w:rsidRPr="004F597F">
              <w:rPr>
                <w:b w:val="0"/>
                <w:webHidden/>
              </w:rPr>
              <w:fldChar w:fldCharType="separate"/>
            </w:r>
            <w:r w:rsidR="00936739">
              <w:rPr>
                <w:b w:val="0"/>
                <w:webHidden/>
              </w:rPr>
              <w:t>20</w:t>
            </w:r>
            <w:r w:rsidR="003E6648" w:rsidRPr="004F597F">
              <w:rPr>
                <w:b w:val="0"/>
                <w:webHidden/>
              </w:rPr>
              <w:fldChar w:fldCharType="end"/>
            </w:r>
          </w:hyperlink>
        </w:p>
        <w:p w14:paraId="6A8FC0D5" w14:textId="77777777" w:rsidR="003E6648" w:rsidRPr="00B60F18" w:rsidRDefault="003D05AB">
          <w:pPr>
            <w:pStyle w:val="23"/>
            <w:rPr>
              <w:rFonts w:eastAsiaTheme="minorEastAsia" w:cstheme="minorBidi"/>
              <w:b w:val="0"/>
              <w:lang w:eastAsia="ru-RU"/>
            </w:rPr>
          </w:pPr>
          <w:hyperlink w:anchor="_Toc102781605" w:history="1">
            <w:r w:rsidR="003E6648" w:rsidRPr="004F597F">
              <w:rPr>
                <w:rStyle w:val="a9"/>
                <w:b w:val="0"/>
                <w:lang w:val="en-US"/>
              </w:rPr>
              <w:t>References</w:t>
            </w:r>
            <w:r w:rsidR="003E6648" w:rsidRPr="004F597F">
              <w:rPr>
                <w:b w:val="0"/>
                <w:webHidden/>
              </w:rPr>
              <w:tab/>
            </w:r>
            <w:r w:rsidR="003E6648" w:rsidRPr="004F597F">
              <w:rPr>
                <w:b w:val="0"/>
                <w:webHidden/>
              </w:rPr>
              <w:fldChar w:fldCharType="begin"/>
            </w:r>
            <w:r w:rsidR="003E6648" w:rsidRPr="004F597F">
              <w:rPr>
                <w:b w:val="0"/>
                <w:webHidden/>
              </w:rPr>
              <w:instrText xml:space="preserve"> PAGEREF _Toc102781605 \h </w:instrText>
            </w:r>
            <w:r w:rsidR="003E6648" w:rsidRPr="004F597F">
              <w:rPr>
                <w:b w:val="0"/>
                <w:webHidden/>
              </w:rPr>
            </w:r>
            <w:r w:rsidR="003E6648" w:rsidRPr="004F597F">
              <w:rPr>
                <w:b w:val="0"/>
                <w:webHidden/>
              </w:rPr>
              <w:fldChar w:fldCharType="separate"/>
            </w:r>
            <w:r w:rsidR="00936739">
              <w:rPr>
                <w:b w:val="0"/>
                <w:webHidden/>
              </w:rPr>
              <w:t>67</w:t>
            </w:r>
            <w:r w:rsidR="003E6648" w:rsidRPr="004F597F">
              <w:rPr>
                <w:b w:val="0"/>
                <w:webHidden/>
              </w:rPr>
              <w:fldChar w:fldCharType="end"/>
            </w:r>
          </w:hyperlink>
        </w:p>
        <w:p w14:paraId="4B3C6F50" w14:textId="77777777" w:rsidR="009D53E4" w:rsidRPr="009D53E4" w:rsidRDefault="009D53E4" w:rsidP="009D53E4">
          <w:r>
            <w:rPr>
              <w:b/>
              <w:bCs/>
            </w:rPr>
            <w:fldChar w:fldCharType="end"/>
          </w:r>
        </w:p>
      </w:sdtContent>
    </w:sdt>
    <w:bookmarkStart w:id="1" w:name="_Ref101878247" w:displacedByCustomXml="prev"/>
    <w:bookmarkStart w:id="2" w:name="_Toc101817120" w:displacedByCustomXml="prev"/>
    <w:bookmarkStart w:id="3" w:name="_Toc101822219" w:displacedByCustomXml="prev"/>
    <w:bookmarkStart w:id="4" w:name="_Toc101833545" w:displacedByCustomXml="prev"/>
    <w:p w14:paraId="6887397C" w14:textId="77777777" w:rsidR="009D53E4" w:rsidRPr="00A02EC8" w:rsidRDefault="009D53E4">
      <w:pPr>
        <w:spacing w:after="200" w:line="276" w:lineRule="auto"/>
        <w:rPr>
          <w:rFonts w:eastAsiaTheme="majorEastAsia" w:cs="Times New Roman"/>
          <w:b/>
          <w:bCs/>
          <w:color w:val="000000" w:themeColor="text1"/>
          <w:sz w:val="28"/>
          <w:szCs w:val="28"/>
        </w:rPr>
      </w:pPr>
      <w:r>
        <w:rPr>
          <w:rFonts w:cs="Times New Roman"/>
          <w:color w:val="000000" w:themeColor="text1"/>
          <w:lang w:val="en-US"/>
        </w:rPr>
        <w:br w:type="page"/>
      </w:r>
    </w:p>
    <w:p w14:paraId="26B539B1" w14:textId="77777777" w:rsidR="007572B0" w:rsidRPr="00B7381E" w:rsidRDefault="007572B0" w:rsidP="009D53E4">
      <w:pPr>
        <w:pStyle w:val="1"/>
        <w:rPr>
          <w:rFonts w:ascii="Times New Roman" w:hAnsi="Times New Roman" w:cs="Times New Roman"/>
          <w:color w:val="000000" w:themeColor="text1"/>
          <w:lang w:val="en-US"/>
        </w:rPr>
      </w:pPr>
      <w:bookmarkStart w:id="5" w:name="_Toc102781585"/>
      <w:r w:rsidRPr="00B7381E">
        <w:rPr>
          <w:rFonts w:ascii="Times New Roman" w:hAnsi="Times New Roman" w:cs="Times New Roman"/>
          <w:color w:val="000000" w:themeColor="text1"/>
          <w:lang w:val="en-US"/>
        </w:rPr>
        <w:lastRenderedPageBreak/>
        <w:t>Appendixes</w:t>
      </w:r>
      <w:bookmarkEnd w:id="1"/>
      <w:bookmarkEnd w:id="5"/>
      <w:r w:rsidRPr="00B7381E">
        <w:rPr>
          <w:rFonts w:ascii="Times New Roman" w:hAnsi="Times New Roman" w:cs="Times New Roman"/>
          <w:color w:val="000000" w:themeColor="text1"/>
          <w:lang w:val="en-US"/>
        </w:rPr>
        <w:t xml:space="preserve"> </w:t>
      </w:r>
    </w:p>
    <w:p w14:paraId="11730782" w14:textId="744565DB" w:rsidR="00DB0A0F" w:rsidRPr="003E6648" w:rsidRDefault="00DB0A0F" w:rsidP="00F43400">
      <w:pPr>
        <w:pStyle w:val="2"/>
        <w:spacing w:before="120" w:after="120"/>
        <w:rPr>
          <w:rFonts w:ascii="Times New Roman" w:hAnsi="Times New Roman" w:cs="Times New Roman"/>
          <w:color w:val="000000" w:themeColor="text1"/>
          <w:sz w:val="24"/>
          <w:szCs w:val="24"/>
          <w:lang w:val="en-US"/>
        </w:rPr>
      </w:pPr>
      <w:bookmarkStart w:id="6" w:name="_Toc101878200"/>
      <w:bookmarkStart w:id="7" w:name="_Toc102781586"/>
      <w:r w:rsidRPr="00357CBC">
        <w:rPr>
          <w:rStyle w:val="20"/>
          <w:rFonts w:ascii="Times New Roman" w:hAnsi="Times New Roman" w:cs="Times New Roman"/>
          <w:b/>
          <w:bCs/>
          <w:color w:val="000000" w:themeColor="text1"/>
          <w:sz w:val="24"/>
          <w:szCs w:val="24"/>
          <w:lang w:val="en-US"/>
        </w:rPr>
        <w:t xml:space="preserve">Appendix </w:t>
      </w:r>
      <w:r w:rsidRPr="00F43400">
        <w:rPr>
          <w:rStyle w:val="20"/>
          <w:rFonts w:ascii="Times New Roman" w:hAnsi="Times New Roman" w:cs="Times New Roman"/>
          <w:b/>
          <w:bCs/>
          <w:color w:val="000000" w:themeColor="text1"/>
          <w:sz w:val="24"/>
          <w:szCs w:val="24"/>
        </w:rPr>
        <w:fldChar w:fldCharType="begin"/>
      </w:r>
      <w:r w:rsidRPr="00357CBC">
        <w:rPr>
          <w:rStyle w:val="20"/>
          <w:rFonts w:ascii="Times New Roman" w:hAnsi="Times New Roman" w:cs="Times New Roman"/>
          <w:b/>
          <w:bCs/>
          <w:color w:val="000000" w:themeColor="text1"/>
          <w:sz w:val="24"/>
          <w:szCs w:val="24"/>
          <w:lang w:val="en-US"/>
        </w:rPr>
        <w:instrText xml:space="preserve"> SEQ Appendix \* ARABIC </w:instrText>
      </w:r>
      <w:r w:rsidRPr="00F43400">
        <w:rPr>
          <w:rStyle w:val="20"/>
          <w:rFonts w:ascii="Times New Roman" w:hAnsi="Times New Roman" w:cs="Times New Roman"/>
          <w:b/>
          <w:bCs/>
          <w:color w:val="000000" w:themeColor="text1"/>
          <w:sz w:val="24"/>
          <w:szCs w:val="24"/>
        </w:rPr>
        <w:fldChar w:fldCharType="separate"/>
      </w:r>
      <w:r w:rsidR="008A6848" w:rsidRPr="00357CBC">
        <w:rPr>
          <w:rStyle w:val="20"/>
          <w:rFonts w:ascii="Times New Roman" w:hAnsi="Times New Roman" w:cs="Times New Roman"/>
          <w:b/>
          <w:bCs/>
          <w:color w:val="000000" w:themeColor="text1"/>
          <w:sz w:val="24"/>
          <w:szCs w:val="24"/>
          <w:lang w:val="en-US"/>
        </w:rPr>
        <w:t>1</w:t>
      </w:r>
      <w:r w:rsidRPr="00F43400">
        <w:rPr>
          <w:rStyle w:val="20"/>
          <w:rFonts w:ascii="Times New Roman" w:hAnsi="Times New Roman" w:cs="Times New Roman"/>
          <w:b/>
          <w:bCs/>
          <w:color w:val="000000" w:themeColor="text1"/>
          <w:sz w:val="24"/>
          <w:szCs w:val="24"/>
        </w:rPr>
        <w:fldChar w:fldCharType="end"/>
      </w:r>
      <w:r w:rsidRPr="00357CBC">
        <w:rPr>
          <w:rFonts w:ascii="Times New Roman" w:hAnsi="Times New Roman" w:cs="Times New Roman"/>
          <w:color w:val="000000" w:themeColor="text1"/>
          <w:sz w:val="24"/>
          <w:szCs w:val="24"/>
          <w:lang w:val="en-US"/>
        </w:rPr>
        <w:t xml:space="preserve"> </w:t>
      </w:r>
      <w:r w:rsidRPr="00357CBC">
        <w:rPr>
          <w:rFonts w:ascii="Times New Roman" w:hAnsi="Times New Roman" w:cs="Times New Roman"/>
          <w:b w:val="0"/>
          <w:color w:val="000000" w:themeColor="text1"/>
          <w:sz w:val="24"/>
          <w:szCs w:val="24"/>
          <w:lang w:val="en-US"/>
        </w:rPr>
        <w:t xml:space="preserve">Assessment of dyspnea by the </w:t>
      </w:r>
      <w:proofErr w:type="spellStart"/>
      <w:r w:rsidRPr="00357CBC">
        <w:rPr>
          <w:rFonts w:ascii="Times New Roman" w:hAnsi="Times New Roman" w:cs="Times New Roman"/>
          <w:b w:val="0"/>
          <w:color w:val="000000" w:themeColor="text1"/>
          <w:sz w:val="24"/>
          <w:szCs w:val="24"/>
          <w:lang w:val="en-US"/>
        </w:rPr>
        <w:t>mMRC</w:t>
      </w:r>
      <w:proofErr w:type="spellEnd"/>
      <w:r w:rsidRPr="00357CBC">
        <w:rPr>
          <w:rFonts w:ascii="Times New Roman" w:hAnsi="Times New Roman" w:cs="Times New Roman"/>
          <w:b w:val="0"/>
          <w:color w:val="000000" w:themeColor="text1"/>
          <w:sz w:val="24"/>
          <w:szCs w:val="24"/>
          <w:lang w:val="en-US"/>
        </w:rPr>
        <w:t xml:space="preserve"> scale (modified medical research council)</w:t>
      </w:r>
      <w:bookmarkEnd w:id="6"/>
      <w:r w:rsidR="00357CBC" w:rsidRPr="00357CBC">
        <w:rPr>
          <w:rFonts w:ascii="Times New Roman" w:hAnsi="Times New Roman" w:cs="Times New Roman"/>
          <w:b w:val="0"/>
          <w:color w:val="000000" w:themeColor="text1"/>
          <w:sz w:val="24"/>
          <w:szCs w:val="24"/>
          <w:lang w:val="en-US"/>
        </w:rPr>
        <w:t xml:space="preserve"> </w:t>
      </w:r>
      <w:r w:rsidR="00357CBC" w:rsidRPr="003E6648">
        <w:rPr>
          <w:rFonts w:ascii="Times New Roman" w:hAnsi="Times New Roman" w:cs="Times New Roman"/>
          <w:b w:val="0"/>
          <w:color w:val="000000" w:themeColor="text1"/>
          <w:sz w:val="24"/>
          <w:szCs w:val="24"/>
          <w:lang w:val="en-US"/>
        </w:rPr>
        <w:t>[1]</w:t>
      </w:r>
      <w:bookmarkEnd w:id="7"/>
      <w:r w:rsidR="003E6648" w:rsidRPr="00B60F18">
        <w:rPr>
          <w:rFonts w:ascii="Times New Roman" w:hAnsi="Times New Roman" w:cs="Times New Roman"/>
          <w:b w:val="0"/>
          <w:color w:val="000000" w:themeColor="text1"/>
          <w:sz w:val="24"/>
          <w:szCs w:val="24"/>
          <w:lang w:val="en-US"/>
        </w:rPr>
        <w:t xml:space="preserve"> </w:t>
      </w:r>
    </w:p>
    <w:tbl>
      <w:tblPr>
        <w:tblStyle w:val="af0"/>
        <w:tblW w:w="0" w:type="auto"/>
        <w:tblLook w:val="04A0" w:firstRow="1" w:lastRow="0" w:firstColumn="1" w:lastColumn="0" w:noHBand="0" w:noVBand="1"/>
      </w:tblPr>
      <w:tblGrid>
        <w:gridCol w:w="1094"/>
        <w:gridCol w:w="8958"/>
      </w:tblGrid>
      <w:tr w:rsidR="00A02EC8" w14:paraId="5A5BC066" w14:textId="77777777" w:rsidTr="001529D3">
        <w:trPr>
          <w:trHeight w:hRule="exact" w:val="340"/>
        </w:trPr>
        <w:tc>
          <w:tcPr>
            <w:tcW w:w="1101" w:type="dxa"/>
            <w:tcBorders>
              <w:left w:val="nil"/>
              <w:bottom w:val="single" w:sz="4" w:space="0" w:color="auto"/>
            </w:tcBorders>
            <w:shd w:val="clear" w:color="auto" w:fill="DBE5F1" w:themeFill="accent1" w:themeFillTint="33"/>
            <w:vAlign w:val="center"/>
          </w:tcPr>
          <w:p w14:paraId="04F3AF4B" w14:textId="77777777" w:rsidR="00A02EC8" w:rsidRPr="00782C79" w:rsidRDefault="00A02EC8" w:rsidP="00A02EC8">
            <w:pPr>
              <w:pStyle w:val="af1"/>
              <w:ind w:firstLine="0"/>
              <w:jc w:val="center"/>
              <w:rPr>
                <w:b/>
              </w:rPr>
            </w:pPr>
            <w:r>
              <w:rPr>
                <w:b/>
              </w:rPr>
              <w:t>Grade</w:t>
            </w:r>
          </w:p>
        </w:tc>
        <w:tc>
          <w:tcPr>
            <w:tcW w:w="9167" w:type="dxa"/>
            <w:tcBorders>
              <w:bottom w:val="single" w:sz="4" w:space="0" w:color="auto"/>
              <w:right w:val="nil"/>
            </w:tcBorders>
            <w:shd w:val="clear" w:color="auto" w:fill="DBE5F1" w:themeFill="accent1" w:themeFillTint="33"/>
            <w:vAlign w:val="center"/>
          </w:tcPr>
          <w:p w14:paraId="1398720B" w14:textId="77777777" w:rsidR="00A02EC8" w:rsidRPr="00782C79" w:rsidRDefault="00A02EC8" w:rsidP="00A02EC8">
            <w:pPr>
              <w:pStyle w:val="af1"/>
              <w:ind w:firstLine="0"/>
              <w:jc w:val="center"/>
              <w:rPr>
                <w:b/>
              </w:rPr>
            </w:pPr>
            <w:r w:rsidRPr="00782C79">
              <w:rPr>
                <w:b/>
              </w:rPr>
              <w:t>Description</w:t>
            </w:r>
          </w:p>
        </w:tc>
      </w:tr>
      <w:tr w:rsidR="00A02EC8" w:rsidRPr="00765743" w14:paraId="0C30BCA7" w14:textId="77777777" w:rsidTr="001529D3">
        <w:tc>
          <w:tcPr>
            <w:tcW w:w="1101" w:type="dxa"/>
            <w:tcBorders>
              <w:top w:val="single" w:sz="4" w:space="0" w:color="auto"/>
              <w:left w:val="nil"/>
              <w:bottom w:val="nil"/>
              <w:right w:val="single" w:sz="4" w:space="0" w:color="auto"/>
            </w:tcBorders>
            <w:vAlign w:val="center"/>
          </w:tcPr>
          <w:p w14:paraId="0CF0EFEF" w14:textId="77777777" w:rsidR="00A02EC8" w:rsidRPr="008D3779" w:rsidRDefault="00A02EC8" w:rsidP="00A02EC8">
            <w:pPr>
              <w:pStyle w:val="af1"/>
              <w:ind w:firstLine="0"/>
              <w:jc w:val="center"/>
            </w:pPr>
            <w:r w:rsidRPr="008D3779">
              <w:t>0</w:t>
            </w:r>
          </w:p>
        </w:tc>
        <w:tc>
          <w:tcPr>
            <w:tcW w:w="9167" w:type="dxa"/>
            <w:tcBorders>
              <w:top w:val="single" w:sz="4" w:space="0" w:color="auto"/>
              <w:left w:val="single" w:sz="4" w:space="0" w:color="auto"/>
              <w:bottom w:val="nil"/>
              <w:right w:val="nil"/>
            </w:tcBorders>
            <w:vAlign w:val="center"/>
          </w:tcPr>
          <w:p w14:paraId="1231665D" w14:textId="77777777" w:rsidR="00A02EC8" w:rsidRPr="00A02EC8" w:rsidRDefault="00A02EC8" w:rsidP="008F0B02">
            <w:pPr>
              <w:pStyle w:val="af1"/>
              <w:ind w:left="182" w:firstLine="0"/>
              <w:jc w:val="left"/>
            </w:pPr>
            <w:r w:rsidRPr="00A02EC8">
              <w:rPr>
                <w:color w:val="232323"/>
                <w:shd w:val="clear" w:color="auto" w:fill="FFFFFF"/>
              </w:rPr>
              <w:t>I only get breathless with strenuous exercise</w:t>
            </w:r>
          </w:p>
        </w:tc>
      </w:tr>
      <w:tr w:rsidR="00A02EC8" w:rsidRPr="00765743" w14:paraId="5125A8BA" w14:textId="77777777" w:rsidTr="001529D3">
        <w:tc>
          <w:tcPr>
            <w:tcW w:w="1101" w:type="dxa"/>
            <w:tcBorders>
              <w:top w:val="nil"/>
              <w:left w:val="nil"/>
              <w:bottom w:val="nil"/>
              <w:right w:val="single" w:sz="4" w:space="0" w:color="auto"/>
            </w:tcBorders>
            <w:vAlign w:val="center"/>
          </w:tcPr>
          <w:p w14:paraId="44C2155B" w14:textId="77777777" w:rsidR="00A02EC8" w:rsidRPr="008D3779" w:rsidRDefault="00A02EC8" w:rsidP="00A02EC8">
            <w:pPr>
              <w:pStyle w:val="af1"/>
              <w:ind w:firstLine="0"/>
              <w:jc w:val="center"/>
            </w:pPr>
            <w:r w:rsidRPr="008D3779">
              <w:t>1</w:t>
            </w:r>
          </w:p>
        </w:tc>
        <w:tc>
          <w:tcPr>
            <w:tcW w:w="9167" w:type="dxa"/>
            <w:tcBorders>
              <w:top w:val="nil"/>
              <w:left w:val="single" w:sz="4" w:space="0" w:color="auto"/>
              <w:bottom w:val="nil"/>
              <w:right w:val="nil"/>
            </w:tcBorders>
            <w:vAlign w:val="center"/>
          </w:tcPr>
          <w:p w14:paraId="64BA10DC" w14:textId="77777777" w:rsidR="00A02EC8" w:rsidRPr="00A02EC8" w:rsidRDefault="00A02EC8" w:rsidP="008F0B02">
            <w:pPr>
              <w:pStyle w:val="af1"/>
              <w:ind w:left="182" w:firstLine="0"/>
              <w:jc w:val="left"/>
            </w:pPr>
            <w:r w:rsidRPr="00A02EC8">
              <w:rPr>
                <w:color w:val="232323"/>
                <w:shd w:val="clear" w:color="auto" w:fill="FFFFFF"/>
              </w:rPr>
              <w:t>I get short of breath when hurrying on level ground or walking up a slight hill</w:t>
            </w:r>
          </w:p>
        </w:tc>
      </w:tr>
      <w:tr w:rsidR="00A02EC8" w:rsidRPr="00765743" w14:paraId="7CBBDF43" w14:textId="77777777" w:rsidTr="001529D3">
        <w:tc>
          <w:tcPr>
            <w:tcW w:w="1101" w:type="dxa"/>
            <w:tcBorders>
              <w:top w:val="nil"/>
              <w:left w:val="nil"/>
              <w:bottom w:val="nil"/>
              <w:right w:val="single" w:sz="4" w:space="0" w:color="auto"/>
            </w:tcBorders>
            <w:vAlign w:val="center"/>
          </w:tcPr>
          <w:p w14:paraId="2CC6DB7C" w14:textId="77777777" w:rsidR="00A02EC8" w:rsidRPr="008D3779" w:rsidRDefault="00A02EC8" w:rsidP="00A02EC8">
            <w:pPr>
              <w:pStyle w:val="af1"/>
              <w:ind w:firstLine="0"/>
              <w:jc w:val="center"/>
            </w:pPr>
            <w:r w:rsidRPr="008D3779">
              <w:t>2</w:t>
            </w:r>
          </w:p>
        </w:tc>
        <w:tc>
          <w:tcPr>
            <w:tcW w:w="9167" w:type="dxa"/>
            <w:tcBorders>
              <w:top w:val="nil"/>
              <w:left w:val="single" w:sz="4" w:space="0" w:color="auto"/>
              <w:bottom w:val="nil"/>
              <w:right w:val="nil"/>
            </w:tcBorders>
            <w:vAlign w:val="center"/>
          </w:tcPr>
          <w:p w14:paraId="63DEFDCF" w14:textId="77777777" w:rsidR="00A02EC8" w:rsidRPr="00A02EC8" w:rsidRDefault="00A02EC8" w:rsidP="008F0B02">
            <w:pPr>
              <w:pStyle w:val="af1"/>
              <w:ind w:left="182" w:firstLine="0"/>
              <w:jc w:val="left"/>
            </w:pPr>
            <w:r w:rsidRPr="00A02EC8">
              <w:rPr>
                <w:color w:val="232323"/>
                <w:shd w:val="clear" w:color="auto" w:fill="FFFFFF"/>
              </w:rPr>
              <w:t>On level ground, I walk slower than people of the same age because of breathlessness, or have to stop for breath when walking at my own pace</w:t>
            </w:r>
          </w:p>
        </w:tc>
      </w:tr>
      <w:tr w:rsidR="00A02EC8" w:rsidRPr="00765743" w14:paraId="50C712A7" w14:textId="77777777" w:rsidTr="001529D3">
        <w:tc>
          <w:tcPr>
            <w:tcW w:w="1101" w:type="dxa"/>
            <w:tcBorders>
              <w:top w:val="nil"/>
              <w:left w:val="nil"/>
              <w:bottom w:val="nil"/>
              <w:right w:val="single" w:sz="4" w:space="0" w:color="auto"/>
            </w:tcBorders>
            <w:vAlign w:val="center"/>
          </w:tcPr>
          <w:p w14:paraId="4E711137" w14:textId="77777777" w:rsidR="00A02EC8" w:rsidRPr="008D3779" w:rsidRDefault="00A02EC8" w:rsidP="00A02EC8">
            <w:pPr>
              <w:pStyle w:val="af1"/>
              <w:ind w:firstLine="0"/>
              <w:jc w:val="center"/>
            </w:pPr>
            <w:r w:rsidRPr="008D3779">
              <w:t>3</w:t>
            </w:r>
          </w:p>
        </w:tc>
        <w:tc>
          <w:tcPr>
            <w:tcW w:w="9167" w:type="dxa"/>
            <w:tcBorders>
              <w:top w:val="nil"/>
              <w:left w:val="single" w:sz="4" w:space="0" w:color="auto"/>
              <w:bottom w:val="nil"/>
              <w:right w:val="nil"/>
            </w:tcBorders>
            <w:vAlign w:val="center"/>
          </w:tcPr>
          <w:p w14:paraId="62AE38D4" w14:textId="77777777" w:rsidR="00A02EC8" w:rsidRPr="00A02EC8" w:rsidRDefault="00A02EC8" w:rsidP="008F0B02">
            <w:pPr>
              <w:pStyle w:val="af1"/>
              <w:ind w:left="182" w:firstLine="0"/>
              <w:jc w:val="left"/>
            </w:pPr>
            <w:r w:rsidRPr="00A02EC8">
              <w:rPr>
                <w:color w:val="232323"/>
                <w:shd w:val="clear" w:color="auto" w:fill="FFFFFF"/>
              </w:rPr>
              <w:t>I stop for breath after walking about 100 yards or after a few minutes on level ground</w:t>
            </w:r>
          </w:p>
        </w:tc>
      </w:tr>
      <w:tr w:rsidR="00A02EC8" w:rsidRPr="00765743" w14:paraId="5D04611B" w14:textId="77777777" w:rsidTr="001529D3">
        <w:tc>
          <w:tcPr>
            <w:tcW w:w="1101" w:type="dxa"/>
            <w:tcBorders>
              <w:top w:val="nil"/>
              <w:left w:val="nil"/>
              <w:bottom w:val="single" w:sz="4" w:space="0" w:color="auto"/>
              <w:right w:val="single" w:sz="4" w:space="0" w:color="auto"/>
            </w:tcBorders>
            <w:vAlign w:val="center"/>
          </w:tcPr>
          <w:p w14:paraId="00237141" w14:textId="77777777" w:rsidR="00A02EC8" w:rsidRPr="008D3779" w:rsidRDefault="00A02EC8" w:rsidP="00A02EC8">
            <w:pPr>
              <w:pStyle w:val="af1"/>
              <w:ind w:firstLine="0"/>
              <w:jc w:val="center"/>
            </w:pPr>
            <w:r w:rsidRPr="008D3779">
              <w:t>4</w:t>
            </w:r>
          </w:p>
        </w:tc>
        <w:tc>
          <w:tcPr>
            <w:tcW w:w="9167" w:type="dxa"/>
            <w:tcBorders>
              <w:top w:val="nil"/>
              <w:left w:val="single" w:sz="4" w:space="0" w:color="auto"/>
              <w:bottom w:val="single" w:sz="4" w:space="0" w:color="auto"/>
              <w:right w:val="nil"/>
            </w:tcBorders>
            <w:vAlign w:val="center"/>
          </w:tcPr>
          <w:p w14:paraId="6ABC8342" w14:textId="77777777" w:rsidR="00A02EC8" w:rsidRPr="00A02EC8" w:rsidRDefault="00A02EC8" w:rsidP="008F0B02">
            <w:pPr>
              <w:pStyle w:val="af1"/>
              <w:ind w:left="182" w:firstLine="0"/>
              <w:jc w:val="left"/>
            </w:pPr>
            <w:r w:rsidRPr="00A02EC8">
              <w:rPr>
                <w:color w:val="232323"/>
                <w:shd w:val="clear" w:color="auto" w:fill="FFFFFF"/>
              </w:rPr>
              <w:t>I am too breathless to leave the house or I am breathless when dressing/undressing</w:t>
            </w:r>
          </w:p>
        </w:tc>
      </w:tr>
    </w:tbl>
    <w:p w14:paraId="150C2F36" w14:textId="055DC173" w:rsidR="00DB0A0F" w:rsidRPr="00357CBC" w:rsidRDefault="00DB0A0F" w:rsidP="000A5754">
      <w:pPr>
        <w:pStyle w:val="2"/>
        <w:spacing w:before="120" w:after="120"/>
        <w:rPr>
          <w:rFonts w:ascii="Times New Roman" w:hAnsi="Times New Roman" w:cs="Times New Roman"/>
          <w:sz w:val="24"/>
          <w:szCs w:val="24"/>
          <w:lang w:val="en-US"/>
        </w:rPr>
      </w:pPr>
      <w:r>
        <w:rPr>
          <w:lang w:val="en-US"/>
        </w:rPr>
        <w:br w:type="page"/>
      </w:r>
      <w:bookmarkStart w:id="8" w:name="_Toc101878201"/>
      <w:bookmarkStart w:id="9" w:name="_Toc102781587"/>
      <w:r w:rsidRPr="001529D3">
        <w:rPr>
          <w:rStyle w:val="20"/>
          <w:rFonts w:ascii="Times New Roman" w:hAnsi="Times New Roman" w:cs="Times New Roman"/>
          <w:b/>
          <w:bCs/>
          <w:color w:val="000000" w:themeColor="text1"/>
          <w:sz w:val="24"/>
          <w:szCs w:val="24"/>
          <w:lang w:val="en-US"/>
        </w:rPr>
        <w:lastRenderedPageBreak/>
        <w:t xml:space="preserve">Appendix </w:t>
      </w:r>
      <w:r w:rsidRPr="00F43400">
        <w:rPr>
          <w:rStyle w:val="20"/>
          <w:rFonts w:ascii="Times New Roman" w:hAnsi="Times New Roman" w:cs="Times New Roman"/>
          <w:b/>
          <w:bCs/>
          <w:color w:val="000000" w:themeColor="text1"/>
          <w:sz w:val="24"/>
          <w:szCs w:val="24"/>
        </w:rPr>
        <w:fldChar w:fldCharType="begin"/>
      </w:r>
      <w:r w:rsidRPr="001529D3">
        <w:rPr>
          <w:rStyle w:val="20"/>
          <w:rFonts w:ascii="Times New Roman" w:hAnsi="Times New Roman" w:cs="Times New Roman"/>
          <w:b/>
          <w:bCs/>
          <w:color w:val="000000" w:themeColor="text1"/>
          <w:sz w:val="24"/>
          <w:szCs w:val="24"/>
          <w:lang w:val="en-US"/>
        </w:rPr>
        <w:instrText xml:space="preserve"> SEQ Appendix \* ARABIC </w:instrText>
      </w:r>
      <w:r w:rsidRPr="00F43400">
        <w:rPr>
          <w:rStyle w:val="20"/>
          <w:rFonts w:ascii="Times New Roman" w:hAnsi="Times New Roman" w:cs="Times New Roman"/>
          <w:b/>
          <w:bCs/>
          <w:color w:val="000000" w:themeColor="text1"/>
          <w:sz w:val="24"/>
          <w:szCs w:val="24"/>
        </w:rPr>
        <w:fldChar w:fldCharType="separate"/>
      </w:r>
      <w:r w:rsidR="008A6848" w:rsidRPr="001529D3">
        <w:rPr>
          <w:rStyle w:val="20"/>
          <w:rFonts w:ascii="Times New Roman" w:hAnsi="Times New Roman" w:cs="Times New Roman"/>
          <w:b/>
          <w:bCs/>
          <w:color w:val="000000" w:themeColor="text1"/>
          <w:sz w:val="24"/>
          <w:szCs w:val="24"/>
          <w:lang w:val="en-US"/>
        </w:rPr>
        <w:t>2</w:t>
      </w:r>
      <w:r w:rsidRPr="00F43400">
        <w:rPr>
          <w:rStyle w:val="20"/>
          <w:rFonts w:ascii="Times New Roman" w:hAnsi="Times New Roman" w:cs="Times New Roman"/>
          <w:b/>
          <w:bCs/>
          <w:color w:val="000000" w:themeColor="text1"/>
          <w:sz w:val="24"/>
          <w:szCs w:val="24"/>
        </w:rPr>
        <w:fldChar w:fldCharType="end"/>
      </w:r>
      <w:r w:rsidRPr="001529D3">
        <w:rPr>
          <w:rFonts w:ascii="Times New Roman" w:hAnsi="Times New Roman" w:cs="Times New Roman"/>
          <w:color w:val="000000" w:themeColor="text1"/>
          <w:sz w:val="24"/>
          <w:szCs w:val="24"/>
          <w:lang w:val="en-US"/>
        </w:rPr>
        <w:t xml:space="preserve"> </w:t>
      </w:r>
      <w:bookmarkEnd w:id="8"/>
      <w:r w:rsidR="000E4ED1" w:rsidRPr="001529D3">
        <w:rPr>
          <w:rFonts w:ascii="Times New Roman" w:hAnsi="Times New Roman" w:cs="Times New Roman"/>
          <w:b w:val="0"/>
          <w:color w:val="000000" w:themeColor="text1"/>
          <w:sz w:val="24"/>
          <w:szCs w:val="24"/>
          <w:lang w:val="en-US"/>
        </w:rPr>
        <w:t>Modified Borg Dyspn</w:t>
      </w:r>
      <w:r w:rsidR="00A02EC8" w:rsidRPr="001529D3">
        <w:rPr>
          <w:rFonts w:ascii="Times New Roman" w:hAnsi="Times New Roman" w:cs="Times New Roman"/>
          <w:b w:val="0"/>
          <w:color w:val="000000" w:themeColor="text1"/>
          <w:sz w:val="24"/>
          <w:szCs w:val="24"/>
          <w:lang w:val="en-US"/>
        </w:rPr>
        <w:t>ea Scale</w:t>
      </w:r>
      <w:r w:rsidR="00357CBC">
        <w:rPr>
          <w:rFonts w:ascii="Times New Roman" w:hAnsi="Times New Roman" w:cs="Times New Roman"/>
          <w:b w:val="0"/>
          <w:color w:val="000000" w:themeColor="text1"/>
          <w:sz w:val="24"/>
          <w:szCs w:val="24"/>
          <w:lang w:val="en-US"/>
        </w:rPr>
        <w:t xml:space="preserve"> </w:t>
      </w:r>
      <w:r w:rsidR="00357CBC" w:rsidRPr="001529D3">
        <w:rPr>
          <w:rFonts w:ascii="Times New Roman" w:hAnsi="Times New Roman" w:cs="Times New Roman"/>
          <w:b w:val="0"/>
          <w:color w:val="000000" w:themeColor="text1"/>
          <w:sz w:val="24"/>
          <w:szCs w:val="24"/>
          <w:lang w:val="en-US"/>
        </w:rPr>
        <w:t>[2]</w:t>
      </w:r>
      <w:bookmarkEnd w:id="9"/>
    </w:p>
    <w:tbl>
      <w:tblPr>
        <w:tblStyle w:val="af0"/>
        <w:tblW w:w="0" w:type="auto"/>
        <w:tblLook w:val="04A0" w:firstRow="1" w:lastRow="0" w:firstColumn="1" w:lastColumn="0" w:noHBand="0" w:noVBand="1"/>
      </w:tblPr>
      <w:tblGrid>
        <w:gridCol w:w="1509"/>
        <w:gridCol w:w="8543"/>
      </w:tblGrid>
      <w:tr w:rsidR="000E4ED1" w14:paraId="39DA59FF" w14:textId="77777777" w:rsidTr="00083926">
        <w:trPr>
          <w:trHeight w:hRule="exact" w:val="340"/>
        </w:trPr>
        <w:tc>
          <w:tcPr>
            <w:tcW w:w="1526" w:type="dxa"/>
            <w:tcBorders>
              <w:left w:val="nil"/>
              <w:bottom w:val="single" w:sz="4" w:space="0" w:color="auto"/>
            </w:tcBorders>
            <w:shd w:val="clear" w:color="auto" w:fill="DBE5F1" w:themeFill="accent1" w:themeFillTint="33"/>
            <w:vAlign w:val="center"/>
          </w:tcPr>
          <w:p w14:paraId="0F7BF7F2" w14:textId="77777777" w:rsidR="000E4ED1" w:rsidRPr="008D3779" w:rsidRDefault="000E4ED1" w:rsidP="00EA4393">
            <w:pPr>
              <w:jc w:val="center"/>
              <w:rPr>
                <w:b/>
              </w:rPr>
            </w:pPr>
            <w:r>
              <w:rPr>
                <w:b/>
              </w:rPr>
              <w:t>Rating</w:t>
            </w:r>
          </w:p>
        </w:tc>
        <w:tc>
          <w:tcPr>
            <w:tcW w:w="8742" w:type="dxa"/>
            <w:tcBorders>
              <w:bottom w:val="single" w:sz="4" w:space="0" w:color="auto"/>
              <w:right w:val="nil"/>
            </w:tcBorders>
            <w:shd w:val="clear" w:color="auto" w:fill="DBE5F1" w:themeFill="accent1" w:themeFillTint="33"/>
            <w:vAlign w:val="center"/>
          </w:tcPr>
          <w:p w14:paraId="21E3C3C6" w14:textId="77777777" w:rsidR="000E4ED1" w:rsidRPr="008D3779" w:rsidRDefault="000E4ED1" w:rsidP="00EA4393">
            <w:pPr>
              <w:jc w:val="center"/>
              <w:rPr>
                <w:b/>
              </w:rPr>
            </w:pPr>
            <w:r>
              <w:rPr>
                <w:b/>
              </w:rPr>
              <w:t>S</w:t>
            </w:r>
            <w:r w:rsidRPr="000E4ED1">
              <w:rPr>
                <w:b/>
              </w:rPr>
              <w:t>hortness of breath</w:t>
            </w:r>
          </w:p>
        </w:tc>
      </w:tr>
      <w:tr w:rsidR="000E4ED1" w14:paraId="48425BF2" w14:textId="77777777" w:rsidTr="00083926">
        <w:trPr>
          <w:trHeight w:hRule="exact" w:val="397"/>
        </w:trPr>
        <w:tc>
          <w:tcPr>
            <w:tcW w:w="1526" w:type="dxa"/>
            <w:tcBorders>
              <w:top w:val="single" w:sz="4" w:space="0" w:color="auto"/>
              <w:left w:val="nil"/>
              <w:bottom w:val="nil"/>
              <w:right w:val="single" w:sz="4" w:space="0" w:color="auto"/>
            </w:tcBorders>
            <w:vAlign w:val="center"/>
          </w:tcPr>
          <w:p w14:paraId="08BB6807" w14:textId="77777777" w:rsidR="000E4ED1" w:rsidRPr="008D3779" w:rsidRDefault="000E4ED1" w:rsidP="00EA4393">
            <w:pPr>
              <w:jc w:val="center"/>
            </w:pPr>
            <w:r w:rsidRPr="008D3779">
              <w:t>0</w:t>
            </w:r>
          </w:p>
        </w:tc>
        <w:tc>
          <w:tcPr>
            <w:tcW w:w="8742" w:type="dxa"/>
            <w:tcBorders>
              <w:top w:val="single" w:sz="4" w:space="0" w:color="auto"/>
              <w:left w:val="single" w:sz="4" w:space="0" w:color="auto"/>
              <w:bottom w:val="nil"/>
              <w:right w:val="nil"/>
            </w:tcBorders>
          </w:tcPr>
          <w:p w14:paraId="18928699" w14:textId="77777777" w:rsidR="000E4ED1" w:rsidRDefault="000E4ED1" w:rsidP="008F0B02">
            <w:pPr>
              <w:ind w:left="172"/>
            </w:pPr>
            <w:r>
              <w:t>Nothing at all</w:t>
            </w:r>
          </w:p>
        </w:tc>
      </w:tr>
      <w:tr w:rsidR="000E4ED1" w:rsidRPr="00765743" w14:paraId="21DF61C5" w14:textId="77777777" w:rsidTr="00083926">
        <w:trPr>
          <w:trHeight w:hRule="exact" w:val="397"/>
        </w:trPr>
        <w:tc>
          <w:tcPr>
            <w:tcW w:w="1526" w:type="dxa"/>
            <w:tcBorders>
              <w:top w:val="nil"/>
              <w:left w:val="nil"/>
              <w:bottom w:val="nil"/>
              <w:right w:val="single" w:sz="4" w:space="0" w:color="auto"/>
            </w:tcBorders>
            <w:vAlign w:val="center"/>
          </w:tcPr>
          <w:p w14:paraId="34CE2DE1" w14:textId="77777777" w:rsidR="000E4ED1" w:rsidRPr="008D3779" w:rsidRDefault="000E4ED1" w:rsidP="00EA4393">
            <w:pPr>
              <w:jc w:val="center"/>
            </w:pPr>
            <w:r w:rsidRPr="008D3779">
              <w:t>0.5</w:t>
            </w:r>
          </w:p>
        </w:tc>
        <w:tc>
          <w:tcPr>
            <w:tcW w:w="8742" w:type="dxa"/>
            <w:tcBorders>
              <w:top w:val="nil"/>
              <w:left w:val="single" w:sz="4" w:space="0" w:color="auto"/>
              <w:bottom w:val="nil"/>
              <w:right w:val="nil"/>
            </w:tcBorders>
          </w:tcPr>
          <w:p w14:paraId="64C2D7D8" w14:textId="77777777" w:rsidR="000E4ED1" w:rsidRDefault="000E4ED1" w:rsidP="008F0B02">
            <w:pPr>
              <w:ind w:left="172"/>
            </w:pPr>
            <w:r>
              <w:t>Very, very slight (just noticeable)</w:t>
            </w:r>
          </w:p>
        </w:tc>
      </w:tr>
      <w:tr w:rsidR="000E4ED1" w14:paraId="53450B47" w14:textId="77777777" w:rsidTr="00083926">
        <w:trPr>
          <w:trHeight w:hRule="exact" w:val="397"/>
        </w:trPr>
        <w:tc>
          <w:tcPr>
            <w:tcW w:w="1526" w:type="dxa"/>
            <w:tcBorders>
              <w:top w:val="nil"/>
              <w:left w:val="nil"/>
              <w:bottom w:val="nil"/>
              <w:right w:val="single" w:sz="4" w:space="0" w:color="auto"/>
            </w:tcBorders>
            <w:vAlign w:val="center"/>
          </w:tcPr>
          <w:p w14:paraId="11B6966A" w14:textId="77777777" w:rsidR="000E4ED1" w:rsidRPr="008D3779" w:rsidRDefault="000E4ED1" w:rsidP="00EA4393">
            <w:pPr>
              <w:jc w:val="center"/>
            </w:pPr>
            <w:r w:rsidRPr="008D3779">
              <w:t>1</w:t>
            </w:r>
          </w:p>
        </w:tc>
        <w:tc>
          <w:tcPr>
            <w:tcW w:w="8742" w:type="dxa"/>
            <w:tcBorders>
              <w:top w:val="nil"/>
              <w:left w:val="single" w:sz="4" w:space="0" w:color="auto"/>
              <w:bottom w:val="nil"/>
              <w:right w:val="nil"/>
            </w:tcBorders>
          </w:tcPr>
          <w:p w14:paraId="24B51DCD" w14:textId="77777777" w:rsidR="000E4ED1" w:rsidRDefault="000E4ED1" w:rsidP="008F0B02">
            <w:pPr>
              <w:ind w:left="172"/>
            </w:pPr>
            <w:r>
              <w:t>Very slight</w:t>
            </w:r>
          </w:p>
        </w:tc>
      </w:tr>
      <w:tr w:rsidR="000E4ED1" w14:paraId="750238C5" w14:textId="77777777" w:rsidTr="00083926">
        <w:trPr>
          <w:trHeight w:hRule="exact" w:val="397"/>
        </w:trPr>
        <w:tc>
          <w:tcPr>
            <w:tcW w:w="1526" w:type="dxa"/>
            <w:tcBorders>
              <w:top w:val="nil"/>
              <w:left w:val="nil"/>
              <w:bottom w:val="nil"/>
              <w:right w:val="single" w:sz="4" w:space="0" w:color="auto"/>
            </w:tcBorders>
            <w:vAlign w:val="center"/>
          </w:tcPr>
          <w:p w14:paraId="1ACE796A" w14:textId="77777777" w:rsidR="000E4ED1" w:rsidRPr="008D3779" w:rsidRDefault="000E4ED1" w:rsidP="00EA4393">
            <w:pPr>
              <w:jc w:val="center"/>
            </w:pPr>
            <w:r w:rsidRPr="008D3779">
              <w:t>2</w:t>
            </w:r>
          </w:p>
        </w:tc>
        <w:tc>
          <w:tcPr>
            <w:tcW w:w="8742" w:type="dxa"/>
            <w:tcBorders>
              <w:top w:val="nil"/>
              <w:left w:val="single" w:sz="4" w:space="0" w:color="auto"/>
              <w:bottom w:val="nil"/>
              <w:right w:val="nil"/>
            </w:tcBorders>
          </w:tcPr>
          <w:p w14:paraId="7E148A15" w14:textId="77777777" w:rsidR="000E4ED1" w:rsidRDefault="000E4ED1" w:rsidP="008F0B02">
            <w:pPr>
              <w:ind w:left="172"/>
            </w:pPr>
            <w:r>
              <w:t>Slight</w:t>
            </w:r>
          </w:p>
        </w:tc>
      </w:tr>
      <w:tr w:rsidR="000E4ED1" w14:paraId="5D8AC5BB" w14:textId="77777777" w:rsidTr="00083926">
        <w:trPr>
          <w:trHeight w:hRule="exact" w:val="397"/>
        </w:trPr>
        <w:tc>
          <w:tcPr>
            <w:tcW w:w="1526" w:type="dxa"/>
            <w:tcBorders>
              <w:top w:val="nil"/>
              <w:left w:val="nil"/>
              <w:bottom w:val="nil"/>
              <w:right w:val="single" w:sz="4" w:space="0" w:color="auto"/>
            </w:tcBorders>
            <w:vAlign w:val="center"/>
          </w:tcPr>
          <w:p w14:paraId="7148C231" w14:textId="77777777" w:rsidR="000E4ED1" w:rsidRPr="008D3779" w:rsidRDefault="000E4ED1" w:rsidP="00EA4393">
            <w:pPr>
              <w:jc w:val="center"/>
            </w:pPr>
            <w:r w:rsidRPr="008D3779">
              <w:t>3</w:t>
            </w:r>
          </w:p>
        </w:tc>
        <w:tc>
          <w:tcPr>
            <w:tcW w:w="8742" w:type="dxa"/>
            <w:tcBorders>
              <w:top w:val="nil"/>
              <w:left w:val="single" w:sz="4" w:space="0" w:color="auto"/>
              <w:bottom w:val="nil"/>
              <w:right w:val="nil"/>
            </w:tcBorders>
          </w:tcPr>
          <w:p w14:paraId="0F4ECFE9" w14:textId="77777777" w:rsidR="000E4ED1" w:rsidRDefault="000E4ED1" w:rsidP="008F0B02">
            <w:pPr>
              <w:ind w:left="172"/>
            </w:pPr>
            <w:r>
              <w:t>Moderate</w:t>
            </w:r>
          </w:p>
        </w:tc>
      </w:tr>
      <w:tr w:rsidR="000E4ED1" w14:paraId="7880EA62" w14:textId="77777777" w:rsidTr="00083926">
        <w:trPr>
          <w:trHeight w:hRule="exact" w:val="397"/>
        </w:trPr>
        <w:tc>
          <w:tcPr>
            <w:tcW w:w="1526" w:type="dxa"/>
            <w:tcBorders>
              <w:top w:val="nil"/>
              <w:left w:val="nil"/>
              <w:bottom w:val="nil"/>
              <w:right w:val="single" w:sz="4" w:space="0" w:color="auto"/>
            </w:tcBorders>
            <w:vAlign w:val="center"/>
          </w:tcPr>
          <w:p w14:paraId="2FD07798" w14:textId="77777777" w:rsidR="000E4ED1" w:rsidRPr="008D3779" w:rsidRDefault="000E4ED1" w:rsidP="00EA4393">
            <w:pPr>
              <w:jc w:val="center"/>
            </w:pPr>
            <w:r w:rsidRPr="008D3779">
              <w:t>4</w:t>
            </w:r>
          </w:p>
        </w:tc>
        <w:tc>
          <w:tcPr>
            <w:tcW w:w="8742" w:type="dxa"/>
            <w:tcBorders>
              <w:top w:val="nil"/>
              <w:left w:val="single" w:sz="4" w:space="0" w:color="auto"/>
              <w:bottom w:val="nil"/>
              <w:right w:val="nil"/>
            </w:tcBorders>
          </w:tcPr>
          <w:p w14:paraId="6B88C1D5" w14:textId="77777777" w:rsidR="000E4ED1" w:rsidRDefault="000E4ED1" w:rsidP="008F0B02">
            <w:pPr>
              <w:ind w:left="172"/>
            </w:pPr>
            <w:r>
              <w:t>Somewhat severe</w:t>
            </w:r>
          </w:p>
        </w:tc>
      </w:tr>
      <w:tr w:rsidR="000E4ED1" w14:paraId="5D166CAA" w14:textId="77777777" w:rsidTr="00083926">
        <w:trPr>
          <w:trHeight w:hRule="exact" w:val="397"/>
        </w:trPr>
        <w:tc>
          <w:tcPr>
            <w:tcW w:w="1526" w:type="dxa"/>
            <w:tcBorders>
              <w:top w:val="nil"/>
              <w:left w:val="nil"/>
              <w:bottom w:val="nil"/>
              <w:right w:val="single" w:sz="4" w:space="0" w:color="auto"/>
            </w:tcBorders>
            <w:vAlign w:val="center"/>
          </w:tcPr>
          <w:p w14:paraId="04ACA1EC" w14:textId="77777777" w:rsidR="000E4ED1" w:rsidRPr="008D3779" w:rsidRDefault="000E4ED1" w:rsidP="00EA4393">
            <w:pPr>
              <w:jc w:val="center"/>
            </w:pPr>
            <w:r w:rsidRPr="008D3779">
              <w:t>5</w:t>
            </w:r>
          </w:p>
        </w:tc>
        <w:tc>
          <w:tcPr>
            <w:tcW w:w="8742" w:type="dxa"/>
            <w:tcBorders>
              <w:top w:val="nil"/>
              <w:left w:val="single" w:sz="4" w:space="0" w:color="auto"/>
              <w:bottom w:val="nil"/>
              <w:right w:val="nil"/>
            </w:tcBorders>
          </w:tcPr>
          <w:p w14:paraId="6DCC98FF" w14:textId="77777777" w:rsidR="000E4ED1" w:rsidRDefault="000E4ED1" w:rsidP="008F0B02">
            <w:pPr>
              <w:ind w:left="172"/>
            </w:pPr>
            <w:r>
              <w:t>Severe</w:t>
            </w:r>
          </w:p>
        </w:tc>
      </w:tr>
      <w:tr w:rsidR="000E4ED1" w14:paraId="1A521BB4" w14:textId="77777777" w:rsidTr="00083926">
        <w:trPr>
          <w:trHeight w:hRule="exact" w:val="397"/>
        </w:trPr>
        <w:tc>
          <w:tcPr>
            <w:tcW w:w="1526" w:type="dxa"/>
            <w:tcBorders>
              <w:top w:val="nil"/>
              <w:left w:val="nil"/>
              <w:bottom w:val="nil"/>
              <w:right w:val="single" w:sz="4" w:space="0" w:color="auto"/>
            </w:tcBorders>
            <w:vAlign w:val="center"/>
          </w:tcPr>
          <w:p w14:paraId="4053A3AE" w14:textId="77777777" w:rsidR="000E4ED1" w:rsidRPr="008D3779" w:rsidRDefault="000E4ED1" w:rsidP="00EA4393">
            <w:pPr>
              <w:jc w:val="center"/>
            </w:pPr>
            <w:r w:rsidRPr="008D3779">
              <w:t>6</w:t>
            </w:r>
          </w:p>
        </w:tc>
        <w:tc>
          <w:tcPr>
            <w:tcW w:w="8742" w:type="dxa"/>
            <w:tcBorders>
              <w:top w:val="nil"/>
              <w:left w:val="single" w:sz="4" w:space="0" w:color="auto"/>
              <w:bottom w:val="nil"/>
              <w:right w:val="nil"/>
            </w:tcBorders>
          </w:tcPr>
          <w:p w14:paraId="63BB0F98" w14:textId="77777777" w:rsidR="000E4ED1" w:rsidRDefault="000E4ED1" w:rsidP="008F0B02">
            <w:pPr>
              <w:ind w:left="172"/>
            </w:pPr>
          </w:p>
        </w:tc>
      </w:tr>
      <w:tr w:rsidR="000E4ED1" w14:paraId="06384C94" w14:textId="77777777" w:rsidTr="00083926">
        <w:trPr>
          <w:trHeight w:hRule="exact" w:val="397"/>
        </w:trPr>
        <w:tc>
          <w:tcPr>
            <w:tcW w:w="1526" w:type="dxa"/>
            <w:tcBorders>
              <w:top w:val="nil"/>
              <w:left w:val="nil"/>
              <w:bottom w:val="nil"/>
              <w:right w:val="single" w:sz="4" w:space="0" w:color="auto"/>
            </w:tcBorders>
            <w:vAlign w:val="center"/>
          </w:tcPr>
          <w:p w14:paraId="5AFD87EE" w14:textId="77777777" w:rsidR="000E4ED1" w:rsidRPr="008D3779" w:rsidRDefault="000E4ED1" w:rsidP="00EA4393">
            <w:pPr>
              <w:jc w:val="center"/>
            </w:pPr>
            <w:r w:rsidRPr="008D3779">
              <w:t>7</w:t>
            </w:r>
          </w:p>
        </w:tc>
        <w:tc>
          <w:tcPr>
            <w:tcW w:w="8742" w:type="dxa"/>
            <w:tcBorders>
              <w:top w:val="nil"/>
              <w:left w:val="single" w:sz="4" w:space="0" w:color="auto"/>
              <w:bottom w:val="nil"/>
              <w:right w:val="nil"/>
            </w:tcBorders>
          </w:tcPr>
          <w:p w14:paraId="4B549080" w14:textId="77777777" w:rsidR="000E4ED1" w:rsidRDefault="000E4ED1" w:rsidP="008F0B02">
            <w:pPr>
              <w:ind w:left="172"/>
            </w:pPr>
            <w:r>
              <w:t>Very severe</w:t>
            </w:r>
          </w:p>
        </w:tc>
      </w:tr>
      <w:tr w:rsidR="000E4ED1" w14:paraId="5832BD77" w14:textId="77777777" w:rsidTr="00083926">
        <w:trPr>
          <w:trHeight w:hRule="exact" w:val="397"/>
        </w:trPr>
        <w:tc>
          <w:tcPr>
            <w:tcW w:w="1526" w:type="dxa"/>
            <w:tcBorders>
              <w:top w:val="nil"/>
              <w:left w:val="nil"/>
              <w:bottom w:val="nil"/>
              <w:right w:val="single" w:sz="4" w:space="0" w:color="auto"/>
            </w:tcBorders>
            <w:vAlign w:val="center"/>
          </w:tcPr>
          <w:p w14:paraId="38DE8795" w14:textId="77777777" w:rsidR="000E4ED1" w:rsidRPr="008D3779" w:rsidRDefault="000E4ED1" w:rsidP="00EA4393">
            <w:pPr>
              <w:jc w:val="center"/>
            </w:pPr>
            <w:r w:rsidRPr="008D3779">
              <w:t>8</w:t>
            </w:r>
          </w:p>
        </w:tc>
        <w:tc>
          <w:tcPr>
            <w:tcW w:w="8742" w:type="dxa"/>
            <w:tcBorders>
              <w:top w:val="nil"/>
              <w:left w:val="single" w:sz="4" w:space="0" w:color="auto"/>
              <w:bottom w:val="nil"/>
              <w:right w:val="nil"/>
            </w:tcBorders>
          </w:tcPr>
          <w:p w14:paraId="4C043359" w14:textId="77777777" w:rsidR="000E4ED1" w:rsidRDefault="000E4ED1" w:rsidP="008F0B02">
            <w:pPr>
              <w:ind w:left="172"/>
            </w:pPr>
          </w:p>
        </w:tc>
      </w:tr>
      <w:tr w:rsidR="000E4ED1" w:rsidRPr="00765743" w14:paraId="4C93807E" w14:textId="77777777" w:rsidTr="00083926">
        <w:trPr>
          <w:trHeight w:hRule="exact" w:val="397"/>
        </w:trPr>
        <w:tc>
          <w:tcPr>
            <w:tcW w:w="1526" w:type="dxa"/>
            <w:tcBorders>
              <w:top w:val="nil"/>
              <w:left w:val="nil"/>
              <w:bottom w:val="nil"/>
              <w:right w:val="single" w:sz="4" w:space="0" w:color="auto"/>
            </w:tcBorders>
            <w:vAlign w:val="center"/>
          </w:tcPr>
          <w:p w14:paraId="2D9B59CB" w14:textId="77777777" w:rsidR="000E4ED1" w:rsidRPr="008D3779" w:rsidRDefault="000E4ED1" w:rsidP="00EA4393">
            <w:pPr>
              <w:jc w:val="center"/>
            </w:pPr>
            <w:r w:rsidRPr="008D3779">
              <w:t>9</w:t>
            </w:r>
          </w:p>
        </w:tc>
        <w:tc>
          <w:tcPr>
            <w:tcW w:w="8742" w:type="dxa"/>
            <w:tcBorders>
              <w:top w:val="nil"/>
              <w:left w:val="single" w:sz="4" w:space="0" w:color="auto"/>
              <w:bottom w:val="nil"/>
              <w:right w:val="nil"/>
            </w:tcBorders>
          </w:tcPr>
          <w:p w14:paraId="3BD0993D" w14:textId="77777777" w:rsidR="000E4ED1" w:rsidRDefault="000E4ED1" w:rsidP="008F0B02">
            <w:pPr>
              <w:ind w:left="172"/>
            </w:pPr>
            <w:r>
              <w:t>Very, very severe (almost maximal)</w:t>
            </w:r>
          </w:p>
        </w:tc>
      </w:tr>
      <w:tr w:rsidR="000E4ED1" w14:paraId="1A45B885" w14:textId="77777777" w:rsidTr="00083926">
        <w:trPr>
          <w:trHeight w:hRule="exact" w:val="397"/>
        </w:trPr>
        <w:tc>
          <w:tcPr>
            <w:tcW w:w="1526" w:type="dxa"/>
            <w:tcBorders>
              <w:top w:val="nil"/>
              <w:left w:val="nil"/>
              <w:bottom w:val="single" w:sz="4" w:space="0" w:color="auto"/>
              <w:right w:val="single" w:sz="4" w:space="0" w:color="auto"/>
            </w:tcBorders>
            <w:vAlign w:val="center"/>
          </w:tcPr>
          <w:p w14:paraId="51B5389D" w14:textId="77777777" w:rsidR="000E4ED1" w:rsidRPr="008D3779" w:rsidRDefault="000E4ED1" w:rsidP="00EA4393">
            <w:pPr>
              <w:jc w:val="center"/>
            </w:pPr>
            <w:r w:rsidRPr="008D3779">
              <w:t>10</w:t>
            </w:r>
          </w:p>
        </w:tc>
        <w:tc>
          <w:tcPr>
            <w:tcW w:w="8742" w:type="dxa"/>
            <w:tcBorders>
              <w:top w:val="nil"/>
              <w:left w:val="single" w:sz="4" w:space="0" w:color="auto"/>
              <w:bottom w:val="single" w:sz="4" w:space="0" w:color="auto"/>
              <w:right w:val="nil"/>
            </w:tcBorders>
          </w:tcPr>
          <w:p w14:paraId="3049CCE2" w14:textId="77777777" w:rsidR="000E4ED1" w:rsidRDefault="000E4ED1" w:rsidP="008F0B02">
            <w:pPr>
              <w:ind w:left="172"/>
            </w:pPr>
            <w:r>
              <w:t>Maximal</w:t>
            </w:r>
          </w:p>
        </w:tc>
      </w:tr>
    </w:tbl>
    <w:p w14:paraId="7FC4858D" w14:textId="5F7DB8D1" w:rsidR="00DB0A0F" w:rsidRDefault="00DB0A0F" w:rsidP="00DB0A0F">
      <w:pPr>
        <w:rPr>
          <w:rFonts w:eastAsia="Times New Roman" w:cs="Times New Roman"/>
          <w:szCs w:val="24"/>
          <w:lang w:val="en-US"/>
        </w:rPr>
      </w:pPr>
    </w:p>
    <w:p w14:paraId="31447E1D" w14:textId="77777777" w:rsidR="00B6133D" w:rsidRDefault="00B6133D" w:rsidP="00B6133D">
      <w:pPr>
        <w:pStyle w:val="2"/>
        <w:spacing w:after="120"/>
        <w:ind w:left="-57"/>
        <w:rPr>
          <w:rFonts w:ascii="Times New Roman" w:hAnsi="Times New Roman" w:cs="Times New Roman"/>
          <w:color w:val="000000" w:themeColor="text1"/>
          <w:sz w:val="24"/>
          <w:szCs w:val="24"/>
          <w:lang w:val="en-US"/>
        </w:rPr>
        <w:sectPr w:rsidR="00B6133D" w:rsidSect="003F633D">
          <w:footerReference w:type="default" r:id="rId8"/>
          <w:footerReference w:type="first" r:id="rId9"/>
          <w:pgSz w:w="11910" w:h="16840"/>
          <w:pgMar w:top="1260" w:right="440" w:bottom="980" w:left="1418" w:header="729" w:footer="784" w:gutter="0"/>
          <w:pgNumType w:start="1"/>
          <w:cols w:space="720"/>
          <w:titlePg/>
          <w:docGrid w:linePitch="326"/>
        </w:sectPr>
      </w:pPr>
      <w:bookmarkStart w:id="10" w:name="_Toc101878202"/>
    </w:p>
    <w:p w14:paraId="2BA6FD2C" w14:textId="78D31072" w:rsidR="00DB0A0F" w:rsidRPr="00357CBC" w:rsidRDefault="00DB0A0F" w:rsidP="00F43400">
      <w:pPr>
        <w:pStyle w:val="2"/>
        <w:spacing w:before="120" w:after="120"/>
        <w:rPr>
          <w:rFonts w:ascii="Times New Roman" w:hAnsi="Times New Roman" w:cs="Times New Roman"/>
          <w:b w:val="0"/>
          <w:color w:val="000000" w:themeColor="text1"/>
          <w:sz w:val="24"/>
          <w:szCs w:val="24"/>
          <w:lang w:val="en-US"/>
        </w:rPr>
      </w:pPr>
      <w:bookmarkStart w:id="11" w:name="_Toc102781588"/>
      <w:r w:rsidRPr="00357CBC">
        <w:rPr>
          <w:rStyle w:val="20"/>
          <w:rFonts w:ascii="Times New Roman" w:hAnsi="Times New Roman" w:cs="Times New Roman"/>
          <w:b/>
          <w:bCs/>
          <w:color w:val="000000" w:themeColor="text1"/>
          <w:sz w:val="24"/>
          <w:szCs w:val="24"/>
          <w:lang w:val="en-US"/>
        </w:rPr>
        <w:lastRenderedPageBreak/>
        <w:t xml:space="preserve">Appendix </w:t>
      </w:r>
      <w:r w:rsidRPr="00F43400">
        <w:rPr>
          <w:rStyle w:val="20"/>
          <w:rFonts w:ascii="Times New Roman" w:hAnsi="Times New Roman" w:cs="Times New Roman"/>
          <w:b/>
          <w:bCs/>
          <w:color w:val="000000" w:themeColor="text1"/>
          <w:sz w:val="24"/>
          <w:szCs w:val="24"/>
        </w:rPr>
        <w:fldChar w:fldCharType="begin"/>
      </w:r>
      <w:r w:rsidRPr="00357CBC">
        <w:rPr>
          <w:rStyle w:val="20"/>
          <w:rFonts w:ascii="Times New Roman" w:hAnsi="Times New Roman" w:cs="Times New Roman"/>
          <w:b/>
          <w:bCs/>
          <w:color w:val="000000" w:themeColor="text1"/>
          <w:sz w:val="24"/>
          <w:szCs w:val="24"/>
          <w:lang w:val="en-US"/>
        </w:rPr>
        <w:instrText xml:space="preserve"> SEQ Appendix \* ARABIC </w:instrText>
      </w:r>
      <w:r w:rsidRPr="00F43400">
        <w:rPr>
          <w:rStyle w:val="20"/>
          <w:rFonts w:ascii="Times New Roman" w:hAnsi="Times New Roman" w:cs="Times New Roman"/>
          <w:b/>
          <w:bCs/>
          <w:color w:val="000000" w:themeColor="text1"/>
          <w:sz w:val="24"/>
          <w:szCs w:val="24"/>
        </w:rPr>
        <w:fldChar w:fldCharType="separate"/>
      </w:r>
      <w:r w:rsidR="008A6848" w:rsidRPr="00357CBC">
        <w:rPr>
          <w:rStyle w:val="20"/>
          <w:rFonts w:ascii="Times New Roman" w:hAnsi="Times New Roman" w:cs="Times New Roman"/>
          <w:b/>
          <w:bCs/>
          <w:color w:val="000000" w:themeColor="text1"/>
          <w:sz w:val="24"/>
          <w:szCs w:val="24"/>
          <w:lang w:val="en-US"/>
        </w:rPr>
        <w:t>3</w:t>
      </w:r>
      <w:r w:rsidRPr="00F43400">
        <w:rPr>
          <w:rStyle w:val="20"/>
          <w:rFonts w:ascii="Times New Roman" w:hAnsi="Times New Roman" w:cs="Times New Roman"/>
          <w:b/>
          <w:bCs/>
          <w:color w:val="000000" w:themeColor="text1"/>
          <w:sz w:val="24"/>
          <w:szCs w:val="24"/>
        </w:rPr>
        <w:fldChar w:fldCharType="end"/>
      </w:r>
      <w:r w:rsidRPr="00357CBC">
        <w:rPr>
          <w:rFonts w:ascii="Times New Roman" w:hAnsi="Times New Roman" w:cs="Times New Roman"/>
          <w:color w:val="000000" w:themeColor="text1"/>
          <w:sz w:val="24"/>
          <w:szCs w:val="24"/>
          <w:lang w:val="en-US"/>
        </w:rPr>
        <w:t xml:space="preserve"> </w:t>
      </w:r>
      <w:r w:rsidRPr="00357CBC">
        <w:rPr>
          <w:rFonts w:ascii="Times New Roman" w:hAnsi="Times New Roman" w:cs="Times New Roman"/>
          <w:b w:val="0"/>
          <w:color w:val="000000" w:themeColor="text1"/>
          <w:sz w:val="24"/>
          <w:szCs w:val="24"/>
          <w:lang w:val="en-US"/>
        </w:rPr>
        <w:t>King's Brief Interstitial Lung Disease Questionnaire (KBILD)</w:t>
      </w:r>
      <w:bookmarkEnd w:id="10"/>
      <w:r w:rsidR="00357CBC">
        <w:rPr>
          <w:rFonts w:ascii="Times New Roman" w:hAnsi="Times New Roman" w:cs="Times New Roman"/>
          <w:b w:val="0"/>
          <w:color w:val="000000" w:themeColor="text1"/>
          <w:sz w:val="24"/>
          <w:szCs w:val="24"/>
          <w:lang w:val="en-US"/>
        </w:rPr>
        <w:t xml:space="preserve"> </w:t>
      </w:r>
      <w:r w:rsidR="00357CBC" w:rsidRPr="001529D3">
        <w:rPr>
          <w:rFonts w:ascii="Times New Roman" w:hAnsi="Times New Roman" w:cs="Times New Roman"/>
          <w:b w:val="0"/>
          <w:color w:val="000000" w:themeColor="text1"/>
          <w:sz w:val="24"/>
          <w:szCs w:val="24"/>
          <w:lang w:val="en-US"/>
        </w:rPr>
        <w:t>[3]</w:t>
      </w:r>
      <w:bookmarkEnd w:id="11"/>
    </w:p>
    <w:p w14:paraId="404B4445" w14:textId="77777777" w:rsidR="00455083" w:rsidRPr="008F0B02" w:rsidRDefault="00DB0A0F" w:rsidP="00DB0A0F">
      <w:pPr>
        <w:spacing w:after="0"/>
        <w:contextualSpacing/>
        <w:rPr>
          <w:rFonts w:cs="Times New Roman"/>
          <w:sz w:val="20"/>
          <w:szCs w:val="24"/>
          <w:lang w:val="en-US"/>
        </w:rPr>
      </w:pPr>
      <w:r w:rsidRPr="008F0B02">
        <w:rPr>
          <w:rFonts w:cs="Times New Roman"/>
          <w:sz w:val="20"/>
          <w:szCs w:val="24"/>
          <w:lang w:val="en-US"/>
        </w:rPr>
        <w:t>This questionnaire is designed to assess the impact of your lung disease on various aspects of your life. Please circle the response that best applies to you for each question</w:t>
      </w:r>
      <w:r w:rsidR="00927E0A" w:rsidRPr="008F0B02">
        <w:rPr>
          <w:rFonts w:cs="Times New Roman"/>
          <w:sz w:val="20"/>
          <w:szCs w:val="24"/>
          <w:lang w:val="en-US"/>
        </w:rPr>
        <w:t>.</w:t>
      </w:r>
    </w:p>
    <w:tbl>
      <w:tblPr>
        <w:tblW w:w="50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15"/>
        <w:gridCol w:w="2238"/>
        <w:gridCol w:w="2400"/>
        <w:gridCol w:w="1952"/>
        <w:gridCol w:w="2093"/>
        <w:gridCol w:w="2164"/>
        <w:gridCol w:w="1978"/>
      </w:tblGrid>
      <w:tr w:rsidR="00083926" w:rsidRPr="00765743" w14:paraId="2CAF2274" w14:textId="77777777" w:rsidTr="00936739">
        <w:trPr>
          <w:trHeight w:hRule="exact" w:val="265"/>
        </w:trPr>
        <w:tc>
          <w:tcPr>
            <w:tcW w:w="5000" w:type="pct"/>
            <w:gridSpan w:val="7"/>
            <w:tcBorders>
              <w:left w:val="nil"/>
              <w:bottom w:val="single" w:sz="4" w:space="0" w:color="auto"/>
              <w:right w:val="nil"/>
            </w:tcBorders>
            <w:shd w:val="clear" w:color="auto" w:fill="DBE5F1" w:themeFill="accent1" w:themeFillTint="33"/>
            <w:tcMar>
              <w:left w:w="57" w:type="dxa"/>
              <w:right w:w="0" w:type="dxa"/>
            </w:tcMar>
          </w:tcPr>
          <w:p w14:paraId="2286E941" w14:textId="77777777" w:rsidR="00DB0A0F" w:rsidRPr="008F0B02" w:rsidRDefault="00DB0A0F" w:rsidP="008F0B02">
            <w:pPr>
              <w:pStyle w:val="21"/>
              <w:spacing w:after="0"/>
              <w:ind w:firstLine="0"/>
              <w:rPr>
                <w:sz w:val="20"/>
                <w:szCs w:val="20"/>
              </w:rPr>
            </w:pPr>
            <w:r w:rsidRPr="008F0B02">
              <w:rPr>
                <w:b/>
                <w:sz w:val="20"/>
                <w:szCs w:val="20"/>
              </w:rPr>
              <w:t>1. In the last 2 weeks, I have been breathless climbing stairs or walking up an incline or hill.</w:t>
            </w:r>
          </w:p>
        </w:tc>
      </w:tr>
      <w:tr w:rsidR="00083926" w:rsidRPr="00083926" w14:paraId="34A47038" w14:textId="77777777" w:rsidTr="00936739">
        <w:trPr>
          <w:trHeight w:val="263"/>
        </w:trPr>
        <w:tc>
          <w:tcPr>
            <w:tcW w:w="650" w:type="pct"/>
            <w:tcBorders>
              <w:top w:val="single" w:sz="4" w:space="0" w:color="auto"/>
              <w:left w:val="nil"/>
              <w:bottom w:val="single" w:sz="4" w:space="0" w:color="auto"/>
              <w:right w:val="nil"/>
            </w:tcBorders>
            <w:tcMar>
              <w:left w:w="28" w:type="dxa"/>
              <w:right w:w="0" w:type="dxa"/>
            </w:tcMar>
          </w:tcPr>
          <w:p w14:paraId="55C98CB0" w14:textId="77777777" w:rsidR="00DB0A0F" w:rsidRPr="008F0B02" w:rsidRDefault="00DB0A0F" w:rsidP="008F0B02">
            <w:pPr>
              <w:spacing w:after="60"/>
              <w:rPr>
                <w:rFonts w:cs="Times New Roman"/>
                <w:sz w:val="20"/>
                <w:szCs w:val="20"/>
                <w:lang w:val="en-US"/>
              </w:rPr>
            </w:pPr>
            <w:r w:rsidRPr="008F0B02">
              <w:rPr>
                <w:rFonts w:cs="Times New Roman"/>
                <w:sz w:val="20"/>
                <w:szCs w:val="20"/>
                <w:lang w:val="en-US"/>
              </w:rPr>
              <w:t>1. Every time</w:t>
            </w:r>
          </w:p>
        </w:tc>
        <w:tc>
          <w:tcPr>
            <w:tcW w:w="759" w:type="pct"/>
            <w:tcBorders>
              <w:top w:val="single" w:sz="4" w:space="0" w:color="auto"/>
              <w:left w:val="nil"/>
              <w:bottom w:val="single" w:sz="4" w:space="0" w:color="auto"/>
              <w:right w:val="nil"/>
            </w:tcBorders>
            <w:tcMar>
              <w:left w:w="57" w:type="dxa"/>
              <w:right w:w="0" w:type="dxa"/>
            </w:tcMar>
          </w:tcPr>
          <w:p w14:paraId="30271FE5" w14:textId="77777777" w:rsidR="00DB0A0F" w:rsidRPr="008F0B02" w:rsidRDefault="00DB0A0F" w:rsidP="008F0B02">
            <w:pPr>
              <w:spacing w:after="60"/>
              <w:rPr>
                <w:rFonts w:cs="Times New Roman"/>
                <w:sz w:val="20"/>
                <w:szCs w:val="20"/>
                <w:lang w:val="en-US"/>
              </w:rPr>
            </w:pPr>
            <w:r w:rsidRPr="008F0B02">
              <w:rPr>
                <w:rFonts w:cs="Times New Roman"/>
                <w:sz w:val="20"/>
                <w:szCs w:val="20"/>
                <w:lang w:val="en-US"/>
              </w:rPr>
              <w:t>2. Most times</w:t>
            </w:r>
          </w:p>
        </w:tc>
        <w:tc>
          <w:tcPr>
            <w:tcW w:w="814" w:type="pct"/>
            <w:tcBorders>
              <w:top w:val="single" w:sz="4" w:space="0" w:color="auto"/>
              <w:left w:val="nil"/>
              <w:bottom w:val="single" w:sz="4" w:space="0" w:color="auto"/>
              <w:right w:val="nil"/>
            </w:tcBorders>
            <w:tcMar>
              <w:left w:w="6" w:type="dxa"/>
              <w:right w:w="0" w:type="dxa"/>
            </w:tcMar>
          </w:tcPr>
          <w:p w14:paraId="67FF5381" w14:textId="77777777" w:rsidR="00DB0A0F" w:rsidRPr="008F0B02" w:rsidRDefault="00DB0A0F" w:rsidP="008F0B02">
            <w:pPr>
              <w:spacing w:after="60"/>
              <w:rPr>
                <w:rFonts w:cs="Times New Roman"/>
                <w:sz w:val="20"/>
                <w:szCs w:val="20"/>
                <w:lang w:val="en-US"/>
              </w:rPr>
            </w:pPr>
            <w:r w:rsidRPr="008F0B02">
              <w:rPr>
                <w:rFonts w:cs="Times New Roman"/>
                <w:sz w:val="20"/>
                <w:szCs w:val="20"/>
                <w:lang w:val="en-US"/>
              </w:rPr>
              <w:t>3. Several Times</w:t>
            </w:r>
          </w:p>
        </w:tc>
        <w:tc>
          <w:tcPr>
            <w:tcW w:w="662" w:type="pct"/>
            <w:tcBorders>
              <w:top w:val="single" w:sz="4" w:space="0" w:color="auto"/>
              <w:left w:val="nil"/>
              <w:bottom w:val="single" w:sz="4" w:space="0" w:color="auto"/>
              <w:right w:val="nil"/>
            </w:tcBorders>
            <w:tcMar>
              <w:left w:w="6" w:type="dxa"/>
              <w:right w:w="0" w:type="dxa"/>
            </w:tcMar>
          </w:tcPr>
          <w:p w14:paraId="4933685C" w14:textId="77777777" w:rsidR="00DB0A0F" w:rsidRPr="008F0B02" w:rsidRDefault="00DB0A0F" w:rsidP="008F0B02">
            <w:pPr>
              <w:spacing w:after="60"/>
              <w:rPr>
                <w:rFonts w:cs="Times New Roman"/>
                <w:sz w:val="20"/>
                <w:szCs w:val="20"/>
                <w:lang w:val="en-US"/>
              </w:rPr>
            </w:pPr>
            <w:r w:rsidRPr="008F0B02">
              <w:rPr>
                <w:rFonts w:cs="Times New Roman"/>
                <w:sz w:val="20"/>
                <w:szCs w:val="20"/>
                <w:lang w:val="en-US"/>
              </w:rPr>
              <w:t>4. Some times</w:t>
            </w:r>
          </w:p>
        </w:tc>
        <w:tc>
          <w:tcPr>
            <w:tcW w:w="710" w:type="pct"/>
            <w:tcBorders>
              <w:top w:val="single" w:sz="4" w:space="0" w:color="auto"/>
              <w:left w:val="nil"/>
              <w:bottom w:val="single" w:sz="4" w:space="0" w:color="auto"/>
              <w:right w:val="nil"/>
            </w:tcBorders>
            <w:tcMar>
              <w:left w:w="6" w:type="dxa"/>
              <w:right w:w="0" w:type="dxa"/>
            </w:tcMar>
          </w:tcPr>
          <w:p w14:paraId="54376BDC" w14:textId="77777777" w:rsidR="00DB0A0F" w:rsidRPr="008F0B02" w:rsidRDefault="00B6133D" w:rsidP="008F0B02">
            <w:pPr>
              <w:spacing w:after="60"/>
              <w:rPr>
                <w:rFonts w:cs="Times New Roman"/>
                <w:sz w:val="20"/>
                <w:szCs w:val="20"/>
                <w:lang w:val="en-US"/>
              </w:rPr>
            </w:pPr>
            <w:r w:rsidRPr="008F0B02">
              <w:rPr>
                <w:rFonts w:cs="Times New Roman"/>
                <w:sz w:val="20"/>
                <w:szCs w:val="20"/>
                <w:lang w:val="en-US"/>
              </w:rPr>
              <w:t xml:space="preserve">5. </w:t>
            </w:r>
            <w:r w:rsidR="00DB0A0F" w:rsidRPr="008F0B02">
              <w:rPr>
                <w:rFonts w:cs="Times New Roman"/>
                <w:sz w:val="20"/>
                <w:szCs w:val="20"/>
                <w:lang w:val="en-US"/>
              </w:rPr>
              <w:t>Occasionally</w:t>
            </w:r>
          </w:p>
        </w:tc>
        <w:tc>
          <w:tcPr>
            <w:tcW w:w="734" w:type="pct"/>
            <w:tcBorders>
              <w:top w:val="single" w:sz="4" w:space="0" w:color="auto"/>
              <w:left w:val="nil"/>
              <w:bottom w:val="single" w:sz="4" w:space="0" w:color="auto"/>
              <w:right w:val="nil"/>
            </w:tcBorders>
            <w:tcMar>
              <w:left w:w="6" w:type="dxa"/>
              <w:right w:w="0" w:type="dxa"/>
            </w:tcMar>
          </w:tcPr>
          <w:p w14:paraId="6D31B9FA" w14:textId="77777777" w:rsidR="00DB0A0F" w:rsidRPr="008F0B02" w:rsidRDefault="00DB0A0F" w:rsidP="008F0B02">
            <w:pPr>
              <w:spacing w:after="60"/>
              <w:rPr>
                <w:rFonts w:cs="Times New Roman"/>
                <w:sz w:val="20"/>
                <w:szCs w:val="20"/>
                <w:lang w:val="en-US"/>
              </w:rPr>
            </w:pPr>
            <w:r w:rsidRPr="008F0B02">
              <w:rPr>
                <w:rFonts w:cs="Times New Roman"/>
                <w:sz w:val="20"/>
                <w:szCs w:val="20"/>
                <w:lang w:val="en-US"/>
              </w:rPr>
              <w:t>6. Rarely</w:t>
            </w:r>
          </w:p>
        </w:tc>
        <w:tc>
          <w:tcPr>
            <w:tcW w:w="671" w:type="pct"/>
            <w:tcBorders>
              <w:top w:val="single" w:sz="4" w:space="0" w:color="auto"/>
              <w:left w:val="nil"/>
              <w:bottom w:val="single" w:sz="4" w:space="0" w:color="auto"/>
              <w:right w:val="nil"/>
            </w:tcBorders>
            <w:tcMar>
              <w:left w:w="6" w:type="dxa"/>
              <w:right w:w="0" w:type="dxa"/>
            </w:tcMar>
          </w:tcPr>
          <w:p w14:paraId="6DAA2D9A" w14:textId="1D476F4E" w:rsidR="00DB0A0F" w:rsidRPr="008F0B02" w:rsidRDefault="00DB0A0F" w:rsidP="008F0B02">
            <w:pPr>
              <w:spacing w:after="60"/>
              <w:rPr>
                <w:rFonts w:cs="Times New Roman"/>
                <w:sz w:val="20"/>
                <w:szCs w:val="20"/>
                <w:lang w:val="en-US"/>
              </w:rPr>
            </w:pPr>
            <w:r w:rsidRPr="008F0B02">
              <w:rPr>
                <w:rFonts w:cs="Times New Roman"/>
                <w:sz w:val="20"/>
                <w:szCs w:val="20"/>
                <w:lang w:val="en-US"/>
              </w:rPr>
              <w:t>7. Never</w:t>
            </w:r>
          </w:p>
        </w:tc>
      </w:tr>
      <w:tr w:rsidR="00083926" w:rsidRPr="00765743" w14:paraId="6624433A" w14:textId="77777777" w:rsidTr="00936739">
        <w:trPr>
          <w:trHeight w:hRule="exact" w:val="272"/>
        </w:trPr>
        <w:tc>
          <w:tcPr>
            <w:tcW w:w="5000" w:type="pct"/>
            <w:gridSpan w:val="7"/>
            <w:tcBorders>
              <w:top w:val="single" w:sz="4" w:space="0" w:color="auto"/>
              <w:left w:val="nil"/>
              <w:bottom w:val="single" w:sz="4" w:space="0" w:color="auto"/>
              <w:right w:val="nil"/>
            </w:tcBorders>
            <w:shd w:val="clear" w:color="auto" w:fill="DBE5F1" w:themeFill="accent1" w:themeFillTint="33"/>
            <w:tcMar>
              <w:left w:w="57" w:type="dxa"/>
            </w:tcMar>
          </w:tcPr>
          <w:p w14:paraId="2371F72D" w14:textId="77777777" w:rsidR="00DB0A0F" w:rsidRPr="008F0B02" w:rsidRDefault="00782C79" w:rsidP="008F0B02">
            <w:pPr>
              <w:pStyle w:val="21"/>
              <w:spacing w:after="0"/>
              <w:ind w:firstLine="0"/>
              <w:rPr>
                <w:b/>
                <w:sz w:val="20"/>
                <w:szCs w:val="20"/>
              </w:rPr>
            </w:pPr>
            <w:r w:rsidRPr="008F0B02">
              <w:rPr>
                <w:b/>
                <w:sz w:val="20"/>
                <w:szCs w:val="20"/>
              </w:rPr>
              <w:t xml:space="preserve">2. </w:t>
            </w:r>
            <w:r w:rsidR="00DB0A0F" w:rsidRPr="008F0B02">
              <w:rPr>
                <w:b/>
                <w:sz w:val="20"/>
                <w:szCs w:val="20"/>
              </w:rPr>
              <w:t>In the last 2 weeks, because of my lung condition, my chest has felt tight.</w:t>
            </w:r>
          </w:p>
        </w:tc>
      </w:tr>
      <w:tr w:rsidR="00083926" w:rsidRPr="00083926" w14:paraId="477862AD" w14:textId="77777777" w:rsidTr="00936739">
        <w:trPr>
          <w:trHeight w:val="57"/>
        </w:trPr>
        <w:tc>
          <w:tcPr>
            <w:tcW w:w="650" w:type="pct"/>
            <w:tcBorders>
              <w:top w:val="single" w:sz="4" w:space="0" w:color="auto"/>
              <w:left w:val="nil"/>
              <w:bottom w:val="single" w:sz="4" w:space="0" w:color="auto"/>
              <w:right w:val="nil"/>
            </w:tcBorders>
            <w:tcMar>
              <w:left w:w="57" w:type="dxa"/>
              <w:right w:w="0" w:type="dxa"/>
            </w:tcMar>
          </w:tcPr>
          <w:p w14:paraId="1833E5A9" w14:textId="77777777" w:rsidR="00DB0A0F" w:rsidRPr="008F0B02" w:rsidRDefault="00DB0A0F" w:rsidP="008F0B02">
            <w:pPr>
              <w:spacing w:after="60" w:line="240" w:lineRule="auto"/>
              <w:rPr>
                <w:rFonts w:cs="Times New Roman"/>
                <w:sz w:val="20"/>
                <w:szCs w:val="20"/>
                <w:lang w:val="en-US"/>
              </w:rPr>
            </w:pPr>
            <w:r w:rsidRPr="008F0B02">
              <w:rPr>
                <w:rFonts w:cs="Times New Roman"/>
                <w:sz w:val="20"/>
                <w:szCs w:val="20"/>
                <w:lang w:val="en-US"/>
              </w:rPr>
              <w:t>1. All of the time</w:t>
            </w:r>
          </w:p>
        </w:tc>
        <w:tc>
          <w:tcPr>
            <w:tcW w:w="759" w:type="pct"/>
            <w:tcBorders>
              <w:top w:val="single" w:sz="4" w:space="0" w:color="auto"/>
              <w:left w:val="nil"/>
              <w:bottom w:val="single" w:sz="4" w:space="0" w:color="auto"/>
              <w:right w:val="nil"/>
            </w:tcBorders>
            <w:tcMar>
              <w:left w:w="57" w:type="dxa"/>
              <w:right w:w="0" w:type="dxa"/>
            </w:tcMar>
          </w:tcPr>
          <w:p w14:paraId="19FE32DA" w14:textId="77777777" w:rsidR="00DB0A0F" w:rsidRPr="008F0B02" w:rsidRDefault="00DB0A0F" w:rsidP="008F0B02">
            <w:pPr>
              <w:spacing w:after="60" w:line="240" w:lineRule="auto"/>
              <w:rPr>
                <w:rFonts w:cs="Times New Roman"/>
                <w:sz w:val="20"/>
                <w:szCs w:val="20"/>
              </w:rPr>
            </w:pPr>
            <w:r w:rsidRPr="008F0B02">
              <w:rPr>
                <w:rFonts w:cs="Times New Roman"/>
                <w:sz w:val="20"/>
                <w:szCs w:val="20"/>
                <w:lang w:val="en-US"/>
              </w:rPr>
              <w:t xml:space="preserve">2. Most </w:t>
            </w:r>
            <w:proofErr w:type="spellStart"/>
            <w:r w:rsidRPr="008F0B02">
              <w:rPr>
                <w:rFonts w:cs="Times New Roman"/>
                <w:sz w:val="20"/>
                <w:szCs w:val="20"/>
              </w:rPr>
              <w:t>of</w:t>
            </w:r>
            <w:proofErr w:type="spellEnd"/>
            <w:r w:rsidRPr="008F0B02">
              <w:rPr>
                <w:rFonts w:cs="Times New Roman"/>
                <w:sz w:val="20"/>
                <w:szCs w:val="20"/>
              </w:rPr>
              <w:t xml:space="preserve"> </w:t>
            </w:r>
            <w:proofErr w:type="spellStart"/>
            <w:r w:rsidRPr="008F0B02">
              <w:rPr>
                <w:rFonts w:cs="Times New Roman"/>
                <w:sz w:val="20"/>
                <w:szCs w:val="20"/>
              </w:rPr>
              <w:t>the</w:t>
            </w:r>
            <w:proofErr w:type="spellEnd"/>
            <w:r w:rsidRPr="008F0B02">
              <w:rPr>
                <w:rFonts w:cs="Times New Roman"/>
                <w:sz w:val="20"/>
                <w:szCs w:val="20"/>
              </w:rPr>
              <w:t xml:space="preserve"> </w:t>
            </w:r>
            <w:proofErr w:type="spellStart"/>
            <w:r w:rsidRPr="008F0B02">
              <w:rPr>
                <w:rFonts w:cs="Times New Roman"/>
                <w:sz w:val="20"/>
                <w:szCs w:val="20"/>
              </w:rPr>
              <w:t>time</w:t>
            </w:r>
            <w:proofErr w:type="spellEnd"/>
          </w:p>
        </w:tc>
        <w:tc>
          <w:tcPr>
            <w:tcW w:w="814" w:type="pct"/>
            <w:tcBorders>
              <w:top w:val="single" w:sz="4" w:space="0" w:color="auto"/>
              <w:left w:val="nil"/>
              <w:bottom w:val="single" w:sz="4" w:space="0" w:color="auto"/>
              <w:right w:val="nil"/>
            </w:tcBorders>
            <w:tcMar>
              <w:left w:w="6" w:type="dxa"/>
              <w:right w:w="0" w:type="dxa"/>
            </w:tcMar>
          </w:tcPr>
          <w:p w14:paraId="47F1A059" w14:textId="77777777" w:rsidR="00DB0A0F" w:rsidRPr="008F0B02" w:rsidRDefault="00DB0A0F" w:rsidP="008F0B02">
            <w:pPr>
              <w:spacing w:after="60" w:line="240" w:lineRule="auto"/>
              <w:rPr>
                <w:rFonts w:cs="Times New Roman"/>
                <w:sz w:val="20"/>
                <w:szCs w:val="20"/>
                <w:lang w:val="en-US"/>
              </w:rPr>
            </w:pPr>
            <w:r w:rsidRPr="008F0B02">
              <w:rPr>
                <w:rFonts w:cs="Times New Roman"/>
                <w:sz w:val="20"/>
                <w:szCs w:val="20"/>
                <w:lang w:val="en-US"/>
              </w:rPr>
              <w:t>3. A good bit of the time</w:t>
            </w:r>
          </w:p>
        </w:tc>
        <w:tc>
          <w:tcPr>
            <w:tcW w:w="662" w:type="pct"/>
            <w:tcBorders>
              <w:top w:val="single" w:sz="4" w:space="0" w:color="auto"/>
              <w:left w:val="nil"/>
              <w:bottom w:val="single" w:sz="4" w:space="0" w:color="auto"/>
              <w:right w:val="nil"/>
            </w:tcBorders>
            <w:tcMar>
              <w:left w:w="6" w:type="dxa"/>
              <w:right w:w="0" w:type="dxa"/>
            </w:tcMar>
          </w:tcPr>
          <w:p w14:paraId="1BA1574B" w14:textId="77777777" w:rsidR="00DB0A0F" w:rsidRPr="008F0B02" w:rsidRDefault="00DB0A0F" w:rsidP="008F0B02">
            <w:pPr>
              <w:spacing w:after="60" w:line="240" w:lineRule="auto"/>
              <w:rPr>
                <w:rFonts w:cs="Times New Roman"/>
                <w:sz w:val="20"/>
                <w:szCs w:val="20"/>
              </w:rPr>
            </w:pPr>
            <w:r w:rsidRPr="008F0B02">
              <w:rPr>
                <w:rFonts w:cs="Times New Roman"/>
                <w:sz w:val="20"/>
                <w:szCs w:val="20"/>
              </w:rPr>
              <w:t xml:space="preserve">4. </w:t>
            </w:r>
            <w:proofErr w:type="spellStart"/>
            <w:r w:rsidRPr="008F0B02">
              <w:rPr>
                <w:rFonts w:cs="Times New Roman"/>
                <w:sz w:val="20"/>
                <w:szCs w:val="20"/>
              </w:rPr>
              <w:t>Some</w:t>
            </w:r>
            <w:proofErr w:type="spellEnd"/>
            <w:r w:rsidRPr="008F0B02">
              <w:rPr>
                <w:rFonts w:cs="Times New Roman"/>
                <w:sz w:val="20"/>
                <w:szCs w:val="20"/>
              </w:rPr>
              <w:t xml:space="preserve"> </w:t>
            </w:r>
            <w:proofErr w:type="spellStart"/>
            <w:r w:rsidRPr="008F0B02">
              <w:rPr>
                <w:rFonts w:cs="Times New Roman"/>
                <w:sz w:val="20"/>
                <w:szCs w:val="20"/>
              </w:rPr>
              <w:t>of</w:t>
            </w:r>
            <w:proofErr w:type="spellEnd"/>
            <w:r w:rsidRPr="008F0B02">
              <w:rPr>
                <w:rFonts w:cs="Times New Roman"/>
                <w:sz w:val="20"/>
                <w:szCs w:val="20"/>
              </w:rPr>
              <w:t xml:space="preserve"> </w:t>
            </w:r>
            <w:proofErr w:type="spellStart"/>
            <w:r w:rsidRPr="008F0B02">
              <w:rPr>
                <w:rFonts w:cs="Times New Roman"/>
                <w:sz w:val="20"/>
                <w:szCs w:val="20"/>
              </w:rPr>
              <w:t>the</w:t>
            </w:r>
            <w:proofErr w:type="spellEnd"/>
            <w:r w:rsidRPr="008F0B02">
              <w:rPr>
                <w:rFonts w:cs="Times New Roman"/>
                <w:sz w:val="20"/>
                <w:szCs w:val="20"/>
              </w:rPr>
              <w:t xml:space="preserve"> </w:t>
            </w:r>
            <w:proofErr w:type="spellStart"/>
            <w:r w:rsidRPr="008F0B02">
              <w:rPr>
                <w:rFonts w:cs="Times New Roman"/>
                <w:sz w:val="20"/>
                <w:szCs w:val="20"/>
              </w:rPr>
              <w:t>time</w:t>
            </w:r>
            <w:proofErr w:type="spellEnd"/>
          </w:p>
        </w:tc>
        <w:tc>
          <w:tcPr>
            <w:tcW w:w="710" w:type="pct"/>
            <w:tcBorders>
              <w:top w:val="single" w:sz="4" w:space="0" w:color="auto"/>
              <w:left w:val="nil"/>
              <w:bottom w:val="single" w:sz="4" w:space="0" w:color="auto"/>
              <w:right w:val="nil"/>
            </w:tcBorders>
            <w:tcMar>
              <w:left w:w="6" w:type="dxa"/>
              <w:right w:w="0" w:type="dxa"/>
            </w:tcMar>
          </w:tcPr>
          <w:p w14:paraId="179E8D60" w14:textId="77777777" w:rsidR="00DB0A0F" w:rsidRPr="008F0B02" w:rsidRDefault="00DB0A0F" w:rsidP="008F0B02">
            <w:pPr>
              <w:spacing w:after="60" w:line="240" w:lineRule="auto"/>
              <w:rPr>
                <w:rFonts w:cs="Times New Roman"/>
                <w:sz w:val="20"/>
                <w:szCs w:val="20"/>
                <w:lang w:val="en-US"/>
              </w:rPr>
            </w:pPr>
            <w:r w:rsidRPr="008F0B02">
              <w:rPr>
                <w:rFonts w:cs="Times New Roman"/>
                <w:sz w:val="20"/>
                <w:szCs w:val="20"/>
                <w:lang w:val="en-US"/>
              </w:rPr>
              <w:t>5. A little of the time</w:t>
            </w:r>
          </w:p>
        </w:tc>
        <w:tc>
          <w:tcPr>
            <w:tcW w:w="734" w:type="pct"/>
            <w:tcBorders>
              <w:top w:val="single" w:sz="4" w:space="0" w:color="auto"/>
              <w:left w:val="nil"/>
              <w:bottom w:val="single" w:sz="4" w:space="0" w:color="auto"/>
              <w:right w:val="nil"/>
            </w:tcBorders>
            <w:tcMar>
              <w:left w:w="6" w:type="dxa"/>
              <w:right w:w="0" w:type="dxa"/>
            </w:tcMar>
          </w:tcPr>
          <w:p w14:paraId="38A24709" w14:textId="77777777" w:rsidR="00DB0A0F" w:rsidRPr="008F0B02" w:rsidRDefault="00DB0A0F" w:rsidP="008F0B02">
            <w:pPr>
              <w:spacing w:after="60" w:line="240" w:lineRule="auto"/>
              <w:rPr>
                <w:rFonts w:cs="Times New Roman"/>
                <w:sz w:val="20"/>
                <w:szCs w:val="20"/>
                <w:lang w:val="en-US"/>
              </w:rPr>
            </w:pPr>
            <w:r w:rsidRPr="008F0B02">
              <w:rPr>
                <w:rFonts w:cs="Times New Roman"/>
                <w:sz w:val="20"/>
                <w:szCs w:val="20"/>
                <w:lang w:val="en-US"/>
              </w:rPr>
              <w:t>6. Hardly any of the time</w:t>
            </w:r>
          </w:p>
        </w:tc>
        <w:tc>
          <w:tcPr>
            <w:tcW w:w="671" w:type="pct"/>
            <w:tcBorders>
              <w:top w:val="single" w:sz="4" w:space="0" w:color="auto"/>
              <w:left w:val="nil"/>
              <w:bottom w:val="single" w:sz="4" w:space="0" w:color="auto"/>
              <w:right w:val="nil"/>
            </w:tcBorders>
            <w:tcMar>
              <w:left w:w="6" w:type="dxa"/>
              <w:right w:w="0" w:type="dxa"/>
            </w:tcMar>
          </w:tcPr>
          <w:p w14:paraId="448BEFB9" w14:textId="77777777" w:rsidR="00DB0A0F" w:rsidRPr="008F0B02" w:rsidRDefault="00DB0A0F" w:rsidP="008F0B02">
            <w:pPr>
              <w:spacing w:after="60" w:line="240" w:lineRule="auto"/>
              <w:rPr>
                <w:rFonts w:cs="Times New Roman"/>
                <w:sz w:val="20"/>
                <w:szCs w:val="20"/>
              </w:rPr>
            </w:pPr>
            <w:r w:rsidRPr="008F0B02">
              <w:rPr>
                <w:rFonts w:cs="Times New Roman"/>
                <w:sz w:val="20"/>
                <w:szCs w:val="20"/>
              </w:rPr>
              <w:t xml:space="preserve">7. </w:t>
            </w:r>
            <w:proofErr w:type="spellStart"/>
            <w:r w:rsidRPr="008F0B02">
              <w:rPr>
                <w:rFonts w:cs="Times New Roman"/>
                <w:sz w:val="20"/>
                <w:szCs w:val="20"/>
              </w:rPr>
              <w:t>None</w:t>
            </w:r>
            <w:proofErr w:type="spellEnd"/>
            <w:r w:rsidRPr="008F0B02">
              <w:rPr>
                <w:rFonts w:cs="Times New Roman"/>
                <w:sz w:val="20"/>
                <w:szCs w:val="20"/>
              </w:rPr>
              <w:t xml:space="preserve"> </w:t>
            </w:r>
            <w:proofErr w:type="spellStart"/>
            <w:r w:rsidRPr="008F0B02">
              <w:rPr>
                <w:rFonts w:cs="Times New Roman"/>
                <w:sz w:val="20"/>
                <w:szCs w:val="20"/>
              </w:rPr>
              <w:t>of</w:t>
            </w:r>
            <w:proofErr w:type="spellEnd"/>
            <w:r w:rsidRPr="008F0B02">
              <w:rPr>
                <w:rFonts w:cs="Times New Roman"/>
                <w:sz w:val="20"/>
                <w:szCs w:val="20"/>
              </w:rPr>
              <w:t xml:space="preserve"> </w:t>
            </w:r>
            <w:proofErr w:type="spellStart"/>
            <w:r w:rsidRPr="008F0B02">
              <w:rPr>
                <w:rFonts w:cs="Times New Roman"/>
                <w:sz w:val="20"/>
                <w:szCs w:val="20"/>
              </w:rPr>
              <w:t>the</w:t>
            </w:r>
            <w:proofErr w:type="spellEnd"/>
            <w:r w:rsidRPr="008F0B02">
              <w:rPr>
                <w:rFonts w:cs="Times New Roman"/>
                <w:sz w:val="20"/>
                <w:szCs w:val="20"/>
              </w:rPr>
              <w:t xml:space="preserve"> </w:t>
            </w:r>
            <w:proofErr w:type="spellStart"/>
            <w:r w:rsidRPr="008F0B02">
              <w:rPr>
                <w:rFonts w:cs="Times New Roman"/>
                <w:sz w:val="20"/>
                <w:szCs w:val="20"/>
              </w:rPr>
              <w:t>time</w:t>
            </w:r>
            <w:proofErr w:type="spellEnd"/>
          </w:p>
        </w:tc>
      </w:tr>
      <w:tr w:rsidR="00083926" w:rsidRPr="00765743" w14:paraId="5346EB37" w14:textId="77777777" w:rsidTr="00936739">
        <w:trPr>
          <w:trHeight w:hRule="exact" w:val="272"/>
        </w:trPr>
        <w:tc>
          <w:tcPr>
            <w:tcW w:w="5000" w:type="pct"/>
            <w:gridSpan w:val="7"/>
            <w:tcBorders>
              <w:top w:val="single" w:sz="4" w:space="0" w:color="auto"/>
              <w:left w:val="nil"/>
              <w:bottom w:val="single" w:sz="4" w:space="0" w:color="auto"/>
              <w:right w:val="nil"/>
            </w:tcBorders>
            <w:shd w:val="clear" w:color="auto" w:fill="DBE5F1" w:themeFill="accent1" w:themeFillTint="33"/>
            <w:tcMar>
              <w:left w:w="57" w:type="dxa"/>
            </w:tcMar>
          </w:tcPr>
          <w:p w14:paraId="706E51D9" w14:textId="77777777" w:rsidR="00DB0A0F" w:rsidRPr="008F0B02" w:rsidRDefault="00DB0A0F" w:rsidP="008F0B02">
            <w:pPr>
              <w:pStyle w:val="21"/>
              <w:spacing w:after="0"/>
              <w:ind w:firstLine="0"/>
              <w:rPr>
                <w:b/>
                <w:sz w:val="20"/>
                <w:szCs w:val="20"/>
              </w:rPr>
            </w:pPr>
            <w:r w:rsidRPr="008F0B02">
              <w:rPr>
                <w:b/>
                <w:sz w:val="20"/>
                <w:szCs w:val="20"/>
              </w:rPr>
              <w:t>3. In the last 2 weeks have you worried about the seriousness of your lung complaint?</w:t>
            </w:r>
          </w:p>
        </w:tc>
      </w:tr>
      <w:tr w:rsidR="00083926" w:rsidRPr="00083926" w14:paraId="2B424E60" w14:textId="77777777" w:rsidTr="00936739">
        <w:trPr>
          <w:trHeight w:val="57"/>
        </w:trPr>
        <w:tc>
          <w:tcPr>
            <w:tcW w:w="650" w:type="pct"/>
            <w:tcBorders>
              <w:top w:val="single" w:sz="4" w:space="0" w:color="auto"/>
              <w:left w:val="nil"/>
              <w:bottom w:val="single" w:sz="4" w:space="0" w:color="auto"/>
              <w:right w:val="nil"/>
            </w:tcBorders>
            <w:tcMar>
              <w:left w:w="57" w:type="dxa"/>
            </w:tcMar>
          </w:tcPr>
          <w:p w14:paraId="62BA80B5" w14:textId="77777777" w:rsidR="00DB0A0F" w:rsidRPr="008F0B02" w:rsidRDefault="00DB0A0F" w:rsidP="008F0B02">
            <w:pPr>
              <w:spacing w:after="60" w:line="240" w:lineRule="auto"/>
              <w:rPr>
                <w:rFonts w:cs="Times New Roman"/>
                <w:sz w:val="20"/>
                <w:szCs w:val="20"/>
              </w:rPr>
            </w:pPr>
            <w:r w:rsidRPr="008F0B02">
              <w:rPr>
                <w:rFonts w:cs="Times New Roman"/>
                <w:sz w:val="20"/>
                <w:szCs w:val="20"/>
              </w:rPr>
              <w:t xml:space="preserve">1. All </w:t>
            </w:r>
            <w:proofErr w:type="spellStart"/>
            <w:r w:rsidRPr="008F0B02">
              <w:rPr>
                <w:rFonts w:cs="Times New Roman"/>
                <w:sz w:val="20"/>
                <w:szCs w:val="20"/>
              </w:rPr>
              <w:t>of</w:t>
            </w:r>
            <w:proofErr w:type="spellEnd"/>
            <w:r w:rsidRPr="008F0B02">
              <w:rPr>
                <w:rFonts w:cs="Times New Roman"/>
                <w:sz w:val="20"/>
                <w:szCs w:val="20"/>
              </w:rPr>
              <w:t xml:space="preserve"> </w:t>
            </w:r>
            <w:proofErr w:type="spellStart"/>
            <w:r w:rsidRPr="008F0B02">
              <w:rPr>
                <w:rFonts w:cs="Times New Roman"/>
                <w:sz w:val="20"/>
                <w:szCs w:val="20"/>
              </w:rPr>
              <w:t>the</w:t>
            </w:r>
            <w:proofErr w:type="spellEnd"/>
            <w:r w:rsidRPr="008F0B02">
              <w:rPr>
                <w:rFonts w:cs="Times New Roman"/>
                <w:sz w:val="20"/>
                <w:szCs w:val="20"/>
              </w:rPr>
              <w:t xml:space="preserve"> </w:t>
            </w:r>
            <w:proofErr w:type="spellStart"/>
            <w:r w:rsidRPr="008F0B02">
              <w:rPr>
                <w:rFonts w:cs="Times New Roman"/>
                <w:sz w:val="20"/>
                <w:szCs w:val="20"/>
              </w:rPr>
              <w:t>time</w:t>
            </w:r>
            <w:proofErr w:type="spellEnd"/>
          </w:p>
        </w:tc>
        <w:tc>
          <w:tcPr>
            <w:tcW w:w="759" w:type="pct"/>
            <w:tcBorders>
              <w:top w:val="single" w:sz="4" w:space="0" w:color="auto"/>
              <w:left w:val="nil"/>
              <w:bottom w:val="single" w:sz="4" w:space="0" w:color="auto"/>
              <w:right w:val="nil"/>
            </w:tcBorders>
            <w:tcMar>
              <w:left w:w="57" w:type="dxa"/>
            </w:tcMar>
          </w:tcPr>
          <w:p w14:paraId="27E896E4" w14:textId="77777777" w:rsidR="00DB0A0F" w:rsidRPr="008F0B02" w:rsidRDefault="00DB0A0F" w:rsidP="008F0B02">
            <w:pPr>
              <w:spacing w:after="60" w:line="240" w:lineRule="auto"/>
              <w:rPr>
                <w:rFonts w:cs="Times New Roman"/>
                <w:sz w:val="20"/>
                <w:szCs w:val="20"/>
              </w:rPr>
            </w:pPr>
            <w:r w:rsidRPr="008F0B02">
              <w:rPr>
                <w:rFonts w:cs="Times New Roman"/>
                <w:sz w:val="20"/>
                <w:szCs w:val="20"/>
              </w:rPr>
              <w:t xml:space="preserve">2. </w:t>
            </w:r>
            <w:proofErr w:type="spellStart"/>
            <w:r w:rsidRPr="008F0B02">
              <w:rPr>
                <w:rFonts w:cs="Times New Roman"/>
                <w:sz w:val="20"/>
                <w:szCs w:val="20"/>
              </w:rPr>
              <w:t>Most</w:t>
            </w:r>
            <w:proofErr w:type="spellEnd"/>
            <w:r w:rsidRPr="008F0B02">
              <w:rPr>
                <w:rFonts w:cs="Times New Roman"/>
                <w:sz w:val="20"/>
                <w:szCs w:val="20"/>
              </w:rPr>
              <w:t xml:space="preserve"> </w:t>
            </w:r>
            <w:proofErr w:type="spellStart"/>
            <w:r w:rsidRPr="008F0B02">
              <w:rPr>
                <w:rFonts w:cs="Times New Roman"/>
                <w:sz w:val="20"/>
                <w:szCs w:val="20"/>
              </w:rPr>
              <w:t>of</w:t>
            </w:r>
            <w:proofErr w:type="spellEnd"/>
            <w:r w:rsidRPr="008F0B02">
              <w:rPr>
                <w:rFonts w:cs="Times New Roman"/>
                <w:sz w:val="20"/>
                <w:szCs w:val="20"/>
              </w:rPr>
              <w:t xml:space="preserve"> </w:t>
            </w:r>
            <w:proofErr w:type="spellStart"/>
            <w:r w:rsidRPr="008F0B02">
              <w:rPr>
                <w:rFonts w:cs="Times New Roman"/>
                <w:sz w:val="20"/>
                <w:szCs w:val="20"/>
              </w:rPr>
              <w:t>the</w:t>
            </w:r>
            <w:proofErr w:type="spellEnd"/>
            <w:r w:rsidRPr="008F0B02">
              <w:rPr>
                <w:rFonts w:cs="Times New Roman"/>
                <w:sz w:val="20"/>
                <w:szCs w:val="20"/>
              </w:rPr>
              <w:t xml:space="preserve"> </w:t>
            </w:r>
            <w:proofErr w:type="spellStart"/>
            <w:r w:rsidRPr="008F0B02">
              <w:rPr>
                <w:rFonts w:cs="Times New Roman"/>
                <w:sz w:val="20"/>
                <w:szCs w:val="20"/>
              </w:rPr>
              <w:t>time</w:t>
            </w:r>
            <w:proofErr w:type="spellEnd"/>
          </w:p>
        </w:tc>
        <w:tc>
          <w:tcPr>
            <w:tcW w:w="814" w:type="pct"/>
            <w:tcBorders>
              <w:top w:val="single" w:sz="4" w:space="0" w:color="auto"/>
              <w:left w:val="nil"/>
              <w:bottom w:val="single" w:sz="4" w:space="0" w:color="auto"/>
              <w:right w:val="nil"/>
            </w:tcBorders>
            <w:tcMar>
              <w:left w:w="6" w:type="dxa"/>
            </w:tcMar>
          </w:tcPr>
          <w:p w14:paraId="20F17B54" w14:textId="77777777" w:rsidR="00DB0A0F" w:rsidRPr="008F0B02" w:rsidRDefault="00DB0A0F" w:rsidP="008F0B02">
            <w:pPr>
              <w:spacing w:after="60" w:line="240" w:lineRule="auto"/>
              <w:rPr>
                <w:rFonts w:cs="Times New Roman"/>
                <w:sz w:val="20"/>
                <w:szCs w:val="20"/>
                <w:lang w:val="en-US"/>
              </w:rPr>
            </w:pPr>
            <w:r w:rsidRPr="008F0B02">
              <w:rPr>
                <w:rFonts w:cs="Times New Roman"/>
                <w:sz w:val="20"/>
                <w:szCs w:val="20"/>
                <w:lang w:val="en-US"/>
              </w:rPr>
              <w:t>3. A good bit of the time</w:t>
            </w:r>
          </w:p>
        </w:tc>
        <w:tc>
          <w:tcPr>
            <w:tcW w:w="662" w:type="pct"/>
            <w:tcBorders>
              <w:top w:val="single" w:sz="4" w:space="0" w:color="auto"/>
              <w:left w:val="nil"/>
              <w:bottom w:val="single" w:sz="4" w:space="0" w:color="auto"/>
              <w:right w:val="nil"/>
            </w:tcBorders>
            <w:tcMar>
              <w:left w:w="6" w:type="dxa"/>
            </w:tcMar>
          </w:tcPr>
          <w:p w14:paraId="6B14F877" w14:textId="77777777" w:rsidR="00DB0A0F" w:rsidRPr="008F0B02" w:rsidRDefault="00DB0A0F" w:rsidP="008F0B02">
            <w:pPr>
              <w:spacing w:after="60" w:line="240" w:lineRule="auto"/>
              <w:rPr>
                <w:rFonts w:cs="Times New Roman"/>
                <w:sz w:val="20"/>
                <w:szCs w:val="20"/>
              </w:rPr>
            </w:pPr>
            <w:r w:rsidRPr="008F0B02">
              <w:rPr>
                <w:rFonts w:cs="Times New Roman"/>
                <w:sz w:val="20"/>
                <w:szCs w:val="20"/>
              </w:rPr>
              <w:t xml:space="preserve">4. </w:t>
            </w:r>
            <w:proofErr w:type="spellStart"/>
            <w:r w:rsidRPr="008F0B02">
              <w:rPr>
                <w:rFonts w:cs="Times New Roman"/>
                <w:sz w:val="20"/>
                <w:szCs w:val="20"/>
              </w:rPr>
              <w:t>Some</w:t>
            </w:r>
            <w:proofErr w:type="spellEnd"/>
            <w:r w:rsidRPr="008F0B02">
              <w:rPr>
                <w:rFonts w:cs="Times New Roman"/>
                <w:sz w:val="20"/>
                <w:szCs w:val="20"/>
              </w:rPr>
              <w:t xml:space="preserve"> </w:t>
            </w:r>
            <w:proofErr w:type="spellStart"/>
            <w:r w:rsidRPr="008F0B02">
              <w:rPr>
                <w:rFonts w:cs="Times New Roman"/>
                <w:sz w:val="20"/>
                <w:szCs w:val="20"/>
              </w:rPr>
              <w:t>of</w:t>
            </w:r>
            <w:proofErr w:type="spellEnd"/>
            <w:r w:rsidRPr="008F0B02">
              <w:rPr>
                <w:rFonts w:cs="Times New Roman"/>
                <w:sz w:val="20"/>
                <w:szCs w:val="20"/>
              </w:rPr>
              <w:t xml:space="preserve"> </w:t>
            </w:r>
            <w:proofErr w:type="spellStart"/>
            <w:r w:rsidRPr="008F0B02">
              <w:rPr>
                <w:rFonts w:cs="Times New Roman"/>
                <w:sz w:val="20"/>
                <w:szCs w:val="20"/>
              </w:rPr>
              <w:t>the</w:t>
            </w:r>
            <w:proofErr w:type="spellEnd"/>
            <w:r w:rsidRPr="008F0B02">
              <w:rPr>
                <w:rFonts w:cs="Times New Roman"/>
                <w:sz w:val="20"/>
                <w:szCs w:val="20"/>
              </w:rPr>
              <w:t xml:space="preserve"> </w:t>
            </w:r>
            <w:proofErr w:type="spellStart"/>
            <w:r w:rsidRPr="008F0B02">
              <w:rPr>
                <w:rFonts w:cs="Times New Roman"/>
                <w:sz w:val="20"/>
                <w:szCs w:val="20"/>
              </w:rPr>
              <w:t>time</w:t>
            </w:r>
            <w:proofErr w:type="spellEnd"/>
          </w:p>
        </w:tc>
        <w:tc>
          <w:tcPr>
            <w:tcW w:w="710" w:type="pct"/>
            <w:tcBorders>
              <w:top w:val="single" w:sz="4" w:space="0" w:color="auto"/>
              <w:left w:val="nil"/>
              <w:bottom w:val="single" w:sz="4" w:space="0" w:color="auto"/>
              <w:right w:val="nil"/>
            </w:tcBorders>
            <w:tcMar>
              <w:left w:w="6" w:type="dxa"/>
            </w:tcMar>
          </w:tcPr>
          <w:p w14:paraId="1E8CDADA" w14:textId="77777777" w:rsidR="00DB0A0F" w:rsidRPr="008F0B02" w:rsidRDefault="00DB0A0F" w:rsidP="008F0B02">
            <w:pPr>
              <w:spacing w:after="60" w:line="240" w:lineRule="auto"/>
              <w:rPr>
                <w:rFonts w:cs="Times New Roman"/>
                <w:sz w:val="20"/>
                <w:szCs w:val="20"/>
                <w:lang w:val="en-US"/>
              </w:rPr>
            </w:pPr>
            <w:r w:rsidRPr="008F0B02">
              <w:rPr>
                <w:rFonts w:cs="Times New Roman"/>
                <w:sz w:val="20"/>
                <w:szCs w:val="20"/>
                <w:lang w:val="en-US"/>
              </w:rPr>
              <w:t>5. A little of the time</w:t>
            </w:r>
          </w:p>
        </w:tc>
        <w:tc>
          <w:tcPr>
            <w:tcW w:w="734" w:type="pct"/>
            <w:tcBorders>
              <w:top w:val="single" w:sz="4" w:space="0" w:color="auto"/>
              <w:left w:val="nil"/>
              <w:bottom w:val="single" w:sz="4" w:space="0" w:color="auto"/>
              <w:right w:val="nil"/>
            </w:tcBorders>
            <w:tcMar>
              <w:left w:w="6" w:type="dxa"/>
            </w:tcMar>
          </w:tcPr>
          <w:p w14:paraId="1CB4AD25" w14:textId="77777777" w:rsidR="00DB0A0F" w:rsidRPr="008F0B02" w:rsidRDefault="00DB0A0F" w:rsidP="008F0B02">
            <w:pPr>
              <w:spacing w:after="60" w:line="240" w:lineRule="auto"/>
              <w:rPr>
                <w:rFonts w:cs="Times New Roman"/>
                <w:sz w:val="20"/>
                <w:szCs w:val="20"/>
                <w:lang w:val="en-US"/>
              </w:rPr>
            </w:pPr>
            <w:r w:rsidRPr="008F0B02">
              <w:rPr>
                <w:rFonts w:cs="Times New Roman"/>
                <w:sz w:val="20"/>
                <w:szCs w:val="20"/>
                <w:lang w:val="en-US"/>
              </w:rPr>
              <w:t>6. Hardly any of the time</w:t>
            </w:r>
          </w:p>
        </w:tc>
        <w:tc>
          <w:tcPr>
            <w:tcW w:w="671" w:type="pct"/>
            <w:tcBorders>
              <w:top w:val="single" w:sz="4" w:space="0" w:color="auto"/>
              <w:left w:val="nil"/>
              <w:bottom w:val="single" w:sz="4" w:space="0" w:color="auto"/>
              <w:right w:val="nil"/>
            </w:tcBorders>
            <w:tcMar>
              <w:left w:w="6" w:type="dxa"/>
            </w:tcMar>
          </w:tcPr>
          <w:p w14:paraId="5A633703" w14:textId="77777777" w:rsidR="00DB0A0F" w:rsidRPr="008F0B02" w:rsidRDefault="00DB0A0F" w:rsidP="008F0B02">
            <w:pPr>
              <w:spacing w:after="60" w:line="240" w:lineRule="auto"/>
              <w:rPr>
                <w:rFonts w:cs="Times New Roman"/>
                <w:sz w:val="20"/>
                <w:szCs w:val="20"/>
              </w:rPr>
            </w:pPr>
            <w:r w:rsidRPr="008F0B02">
              <w:rPr>
                <w:rFonts w:cs="Times New Roman"/>
                <w:sz w:val="20"/>
                <w:szCs w:val="20"/>
              </w:rPr>
              <w:t xml:space="preserve">7. </w:t>
            </w:r>
            <w:proofErr w:type="spellStart"/>
            <w:r w:rsidRPr="008F0B02">
              <w:rPr>
                <w:rFonts w:cs="Times New Roman"/>
                <w:sz w:val="20"/>
                <w:szCs w:val="20"/>
              </w:rPr>
              <w:t>None</w:t>
            </w:r>
            <w:proofErr w:type="spellEnd"/>
            <w:r w:rsidRPr="008F0B02">
              <w:rPr>
                <w:rFonts w:cs="Times New Roman"/>
                <w:sz w:val="20"/>
                <w:szCs w:val="20"/>
              </w:rPr>
              <w:t xml:space="preserve"> </w:t>
            </w:r>
            <w:proofErr w:type="spellStart"/>
            <w:r w:rsidRPr="008F0B02">
              <w:rPr>
                <w:rFonts w:cs="Times New Roman"/>
                <w:sz w:val="20"/>
                <w:szCs w:val="20"/>
              </w:rPr>
              <w:t>of</w:t>
            </w:r>
            <w:proofErr w:type="spellEnd"/>
            <w:r w:rsidRPr="008F0B02">
              <w:rPr>
                <w:rFonts w:cs="Times New Roman"/>
                <w:sz w:val="20"/>
                <w:szCs w:val="20"/>
              </w:rPr>
              <w:t xml:space="preserve"> </w:t>
            </w:r>
            <w:proofErr w:type="spellStart"/>
            <w:r w:rsidRPr="008F0B02">
              <w:rPr>
                <w:rFonts w:cs="Times New Roman"/>
                <w:sz w:val="20"/>
                <w:szCs w:val="20"/>
              </w:rPr>
              <w:t>the</w:t>
            </w:r>
            <w:proofErr w:type="spellEnd"/>
            <w:r w:rsidRPr="008F0B02">
              <w:rPr>
                <w:rFonts w:cs="Times New Roman"/>
                <w:sz w:val="20"/>
                <w:szCs w:val="20"/>
              </w:rPr>
              <w:t xml:space="preserve"> </w:t>
            </w:r>
            <w:proofErr w:type="spellStart"/>
            <w:r w:rsidRPr="008F0B02">
              <w:rPr>
                <w:rFonts w:cs="Times New Roman"/>
                <w:sz w:val="20"/>
                <w:szCs w:val="20"/>
              </w:rPr>
              <w:t>time</w:t>
            </w:r>
            <w:proofErr w:type="spellEnd"/>
          </w:p>
        </w:tc>
      </w:tr>
      <w:tr w:rsidR="00083926" w:rsidRPr="00765743" w14:paraId="18334F57" w14:textId="77777777" w:rsidTr="00936739">
        <w:trPr>
          <w:trHeight w:hRule="exact" w:val="272"/>
        </w:trPr>
        <w:tc>
          <w:tcPr>
            <w:tcW w:w="5000" w:type="pct"/>
            <w:gridSpan w:val="7"/>
            <w:tcBorders>
              <w:top w:val="single" w:sz="4" w:space="0" w:color="auto"/>
              <w:left w:val="nil"/>
              <w:bottom w:val="single" w:sz="4" w:space="0" w:color="auto"/>
              <w:right w:val="nil"/>
            </w:tcBorders>
            <w:shd w:val="clear" w:color="auto" w:fill="DBE5F1" w:themeFill="accent1" w:themeFillTint="33"/>
            <w:tcMar>
              <w:left w:w="57" w:type="dxa"/>
            </w:tcMar>
          </w:tcPr>
          <w:p w14:paraId="29C57C03" w14:textId="77777777" w:rsidR="00DB0A0F" w:rsidRPr="008F0B02" w:rsidRDefault="00DB0A0F" w:rsidP="008F0B02">
            <w:pPr>
              <w:pStyle w:val="21"/>
              <w:spacing w:after="0"/>
              <w:ind w:firstLine="0"/>
              <w:rPr>
                <w:b/>
                <w:sz w:val="20"/>
                <w:szCs w:val="20"/>
              </w:rPr>
            </w:pPr>
            <w:r w:rsidRPr="008F0B02">
              <w:rPr>
                <w:b/>
                <w:sz w:val="20"/>
                <w:szCs w:val="20"/>
              </w:rPr>
              <w:t>4.</w:t>
            </w:r>
            <w:r w:rsidR="009141D3" w:rsidRPr="008F0B02">
              <w:rPr>
                <w:b/>
                <w:sz w:val="20"/>
                <w:szCs w:val="20"/>
              </w:rPr>
              <w:t xml:space="preserve"> </w:t>
            </w:r>
            <w:r w:rsidRPr="008F0B02">
              <w:rPr>
                <w:b/>
                <w:sz w:val="20"/>
                <w:szCs w:val="20"/>
              </w:rPr>
              <w:t>In the last 2 weeks have you avoided doing things that make you breathless?</w:t>
            </w:r>
          </w:p>
        </w:tc>
      </w:tr>
      <w:tr w:rsidR="00083926" w:rsidRPr="00083926" w14:paraId="07A99BFC" w14:textId="77777777" w:rsidTr="00936739">
        <w:trPr>
          <w:trHeight w:val="57"/>
        </w:trPr>
        <w:tc>
          <w:tcPr>
            <w:tcW w:w="650" w:type="pct"/>
            <w:tcBorders>
              <w:top w:val="single" w:sz="4" w:space="0" w:color="auto"/>
              <w:left w:val="nil"/>
              <w:bottom w:val="single" w:sz="4" w:space="0" w:color="auto"/>
              <w:right w:val="nil"/>
            </w:tcBorders>
            <w:tcMar>
              <w:left w:w="28" w:type="dxa"/>
              <w:right w:w="0" w:type="dxa"/>
            </w:tcMar>
          </w:tcPr>
          <w:p w14:paraId="037784B1" w14:textId="77777777" w:rsidR="00DB0A0F" w:rsidRPr="008F0B02" w:rsidRDefault="00DB0A0F" w:rsidP="008F0B02">
            <w:pPr>
              <w:spacing w:after="60" w:line="240" w:lineRule="auto"/>
              <w:rPr>
                <w:rFonts w:cs="Times New Roman"/>
                <w:sz w:val="20"/>
                <w:szCs w:val="20"/>
              </w:rPr>
            </w:pPr>
            <w:r w:rsidRPr="008F0B02">
              <w:rPr>
                <w:rFonts w:cs="Times New Roman"/>
                <w:sz w:val="20"/>
                <w:szCs w:val="20"/>
              </w:rPr>
              <w:t xml:space="preserve">1. All </w:t>
            </w:r>
            <w:proofErr w:type="spellStart"/>
            <w:r w:rsidRPr="008F0B02">
              <w:rPr>
                <w:rFonts w:cs="Times New Roman"/>
                <w:sz w:val="20"/>
                <w:szCs w:val="20"/>
              </w:rPr>
              <w:t>of</w:t>
            </w:r>
            <w:proofErr w:type="spellEnd"/>
            <w:r w:rsidRPr="008F0B02">
              <w:rPr>
                <w:rFonts w:cs="Times New Roman"/>
                <w:sz w:val="20"/>
                <w:szCs w:val="20"/>
              </w:rPr>
              <w:t xml:space="preserve"> </w:t>
            </w:r>
            <w:proofErr w:type="spellStart"/>
            <w:r w:rsidRPr="008F0B02">
              <w:rPr>
                <w:rFonts w:cs="Times New Roman"/>
                <w:sz w:val="20"/>
                <w:szCs w:val="20"/>
              </w:rPr>
              <w:t>the</w:t>
            </w:r>
            <w:proofErr w:type="spellEnd"/>
            <w:r w:rsidRPr="008F0B02">
              <w:rPr>
                <w:rFonts w:cs="Times New Roman"/>
                <w:sz w:val="20"/>
                <w:szCs w:val="20"/>
              </w:rPr>
              <w:t xml:space="preserve"> </w:t>
            </w:r>
            <w:proofErr w:type="spellStart"/>
            <w:r w:rsidRPr="008F0B02">
              <w:rPr>
                <w:rFonts w:cs="Times New Roman"/>
                <w:sz w:val="20"/>
                <w:szCs w:val="20"/>
              </w:rPr>
              <w:t>time</w:t>
            </w:r>
            <w:proofErr w:type="spellEnd"/>
          </w:p>
        </w:tc>
        <w:tc>
          <w:tcPr>
            <w:tcW w:w="759" w:type="pct"/>
            <w:tcBorders>
              <w:top w:val="single" w:sz="4" w:space="0" w:color="auto"/>
              <w:left w:val="nil"/>
              <w:bottom w:val="single" w:sz="4" w:space="0" w:color="auto"/>
              <w:right w:val="nil"/>
            </w:tcBorders>
            <w:tcMar>
              <w:left w:w="57" w:type="dxa"/>
            </w:tcMar>
          </w:tcPr>
          <w:p w14:paraId="1B2A23BD" w14:textId="77777777" w:rsidR="00DB0A0F" w:rsidRPr="008F0B02" w:rsidRDefault="00DB0A0F" w:rsidP="008F0B02">
            <w:pPr>
              <w:spacing w:after="60" w:line="240" w:lineRule="auto"/>
              <w:rPr>
                <w:rFonts w:cs="Times New Roman"/>
                <w:sz w:val="20"/>
                <w:szCs w:val="20"/>
              </w:rPr>
            </w:pPr>
            <w:r w:rsidRPr="008F0B02">
              <w:rPr>
                <w:rFonts w:cs="Times New Roman"/>
                <w:sz w:val="20"/>
                <w:szCs w:val="20"/>
              </w:rPr>
              <w:t xml:space="preserve">2. </w:t>
            </w:r>
            <w:proofErr w:type="spellStart"/>
            <w:r w:rsidRPr="008F0B02">
              <w:rPr>
                <w:rFonts w:cs="Times New Roman"/>
                <w:sz w:val="20"/>
                <w:szCs w:val="20"/>
              </w:rPr>
              <w:t>Most</w:t>
            </w:r>
            <w:proofErr w:type="spellEnd"/>
            <w:r w:rsidRPr="008F0B02">
              <w:rPr>
                <w:rFonts w:cs="Times New Roman"/>
                <w:sz w:val="20"/>
                <w:szCs w:val="20"/>
              </w:rPr>
              <w:t xml:space="preserve"> </w:t>
            </w:r>
            <w:proofErr w:type="spellStart"/>
            <w:r w:rsidRPr="008F0B02">
              <w:rPr>
                <w:rFonts w:cs="Times New Roman"/>
                <w:sz w:val="20"/>
                <w:szCs w:val="20"/>
              </w:rPr>
              <w:t>of</w:t>
            </w:r>
            <w:proofErr w:type="spellEnd"/>
            <w:r w:rsidRPr="008F0B02">
              <w:rPr>
                <w:rFonts w:cs="Times New Roman"/>
                <w:sz w:val="20"/>
                <w:szCs w:val="20"/>
              </w:rPr>
              <w:t xml:space="preserve"> </w:t>
            </w:r>
            <w:proofErr w:type="spellStart"/>
            <w:r w:rsidRPr="008F0B02">
              <w:rPr>
                <w:rFonts w:cs="Times New Roman"/>
                <w:sz w:val="20"/>
                <w:szCs w:val="20"/>
              </w:rPr>
              <w:t>the</w:t>
            </w:r>
            <w:proofErr w:type="spellEnd"/>
            <w:r w:rsidRPr="008F0B02">
              <w:rPr>
                <w:rFonts w:cs="Times New Roman"/>
                <w:sz w:val="20"/>
                <w:szCs w:val="20"/>
              </w:rPr>
              <w:t xml:space="preserve"> </w:t>
            </w:r>
            <w:proofErr w:type="spellStart"/>
            <w:r w:rsidRPr="008F0B02">
              <w:rPr>
                <w:rFonts w:cs="Times New Roman"/>
                <w:sz w:val="20"/>
                <w:szCs w:val="20"/>
              </w:rPr>
              <w:t>time</w:t>
            </w:r>
            <w:proofErr w:type="spellEnd"/>
          </w:p>
        </w:tc>
        <w:tc>
          <w:tcPr>
            <w:tcW w:w="814" w:type="pct"/>
            <w:tcBorders>
              <w:top w:val="single" w:sz="4" w:space="0" w:color="auto"/>
              <w:left w:val="nil"/>
              <w:bottom w:val="single" w:sz="4" w:space="0" w:color="auto"/>
              <w:right w:val="nil"/>
            </w:tcBorders>
            <w:tcMar>
              <w:left w:w="6" w:type="dxa"/>
            </w:tcMar>
          </w:tcPr>
          <w:p w14:paraId="3AA9CE4C" w14:textId="77777777" w:rsidR="00DB0A0F" w:rsidRPr="008F0B02" w:rsidRDefault="00DB0A0F" w:rsidP="008F0B02">
            <w:pPr>
              <w:spacing w:after="60" w:line="240" w:lineRule="auto"/>
              <w:rPr>
                <w:rFonts w:cs="Times New Roman"/>
                <w:sz w:val="20"/>
                <w:szCs w:val="20"/>
                <w:lang w:val="en-US"/>
              </w:rPr>
            </w:pPr>
            <w:r w:rsidRPr="008F0B02">
              <w:rPr>
                <w:rFonts w:cs="Times New Roman"/>
                <w:sz w:val="20"/>
                <w:szCs w:val="20"/>
                <w:lang w:val="en-US"/>
              </w:rPr>
              <w:t>3. A good bit of the time</w:t>
            </w:r>
          </w:p>
        </w:tc>
        <w:tc>
          <w:tcPr>
            <w:tcW w:w="662" w:type="pct"/>
            <w:tcBorders>
              <w:top w:val="single" w:sz="4" w:space="0" w:color="auto"/>
              <w:left w:val="nil"/>
              <w:bottom w:val="single" w:sz="4" w:space="0" w:color="auto"/>
              <w:right w:val="nil"/>
            </w:tcBorders>
            <w:tcMar>
              <w:left w:w="6" w:type="dxa"/>
            </w:tcMar>
          </w:tcPr>
          <w:p w14:paraId="1F5BFBC6" w14:textId="77777777" w:rsidR="00DB0A0F" w:rsidRPr="008F0B02" w:rsidRDefault="00DB0A0F" w:rsidP="008F0B02">
            <w:pPr>
              <w:spacing w:after="60" w:line="240" w:lineRule="auto"/>
              <w:rPr>
                <w:rFonts w:cs="Times New Roman"/>
                <w:sz w:val="20"/>
                <w:szCs w:val="20"/>
              </w:rPr>
            </w:pPr>
            <w:r w:rsidRPr="008F0B02">
              <w:rPr>
                <w:rFonts w:cs="Times New Roman"/>
                <w:sz w:val="20"/>
                <w:szCs w:val="20"/>
              </w:rPr>
              <w:t xml:space="preserve">4. </w:t>
            </w:r>
            <w:proofErr w:type="spellStart"/>
            <w:r w:rsidRPr="008F0B02">
              <w:rPr>
                <w:rFonts w:cs="Times New Roman"/>
                <w:sz w:val="20"/>
                <w:szCs w:val="20"/>
              </w:rPr>
              <w:t>Some</w:t>
            </w:r>
            <w:proofErr w:type="spellEnd"/>
            <w:r w:rsidRPr="008F0B02">
              <w:rPr>
                <w:rFonts w:cs="Times New Roman"/>
                <w:sz w:val="20"/>
                <w:szCs w:val="20"/>
              </w:rPr>
              <w:t xml:space="preserve"> </w:t>
            </w:r>
            <w:proofErr w:type="spellStart"/>
            <w:r w:rsidRPr="008F0B02">
              <w:rPr>
                <w:rFonts w:cs="Times New Roman"/>
                <w:sz w:val="20"/>
                <w:szCs w:val="20"/>
              </w:rPr>
              <w:t>of</w:t>
            </w:r>
            <w:proofErr w:type="spellEnd"/>
            <w:r w:rsidRPr="008F0B02">
              <w:rPr>
                <w:rFonts w:cs="Times New Roman"/>
                <w:sz w:val="20"/>
                <w:szCs w:val="20"/>
              </w:rPr>
              <w:t xml:space="preserve"> </w:t>
            </w:r>
            <w:proofErr w:type="spellStart"/>
            <w:r w:rsidRPr="008F0B02">
              <w:rPr>
                <w:rFonts w:cs="Times New Roman"/>
                <w:sz w:val="20"/>
                <w:szCs w:val="20"/>
              </w:rPr>
              <w:t>the</w:t>
            </w:r>
            <w:proofErr w:type="spellEnd"/>
            <w:r w:rsidRPr="008F0B02">
              <w:rPr>
                <w:rFonts w:cs="Times New Roman"/>
                <w:sz w:val="20"/>
                <w:szCs w:val="20"/>
              </w:rPr>
              <w:t xml:space="preserve"> </w:t>
            </w:r>
            <w:proofErr w:type="spellStart"/>
            <w:r w:rsidRPr="008F0B02">
              <w:rPr>
                <w:rFonts w:cs="Times New Roman"/>
                <w:sz w:val="20"/>
                <w:szCs w:val="20"/>
              </w:rPr>
              <w:t>time</w:t>
            </w:r>
            <w:proofErr w:type="spellEnd"/>
          </w:p>
        </w:tc>
        <w:tc>
          <w:tcPr>
            <w:tcW w:w="710" w:type="pct"/>
            <w:tcBorders>
              <w:top w:val="single" w:sz="4" w:space="0" w:color="auto"/>
              <w:left w:val="nil"/>
              <w:bottom w:val="single" w:sz="4" w:space="0" w:color="auto"/>
              <w:right w:val="nil"/>
            </w:tcBorders>
            <w:tcMar>
              <w:left w:w="6" w:type="dxa"/>
            </w:tcMar>
          </w:tcPr>
          <w:p w14:paraId="26D69D51" w14:textId="77777777" w:rsidR="00DB0A0F" w:rsidRPr="008F0B02" w:rsidRDefault="00DB0A0F" w:rsidP="008F0B02">
            <w:pPr>
              <w:spacing w:after="60" w:line="240" w:lineRule="auto"/>
              <w:rPr>
                <w:rFonts w:cs="Times New Roman"/>
                <w:sz w:val="20"/>
                <w:szCs w:val="20"/>
                <w:lang w:val="en-US"/>
              </w:rPr>
            </w:pPr>
            <w:r w:rsidRPr="008F0B02">
              <w:rPr>
                <w:rFonts w:cs="Times New Roman"/>
                <w:sz w:val="20"/>
                <w:szCs w:val="20"/>
                <w:lang w:val="en-US"/>
              </w:rPr>
              <w:t>5. A little of the time</w:t>
            </w:r>
          </w:p>
        </w:tc>
        <w:tc>
          <w:tcPr>
            <w:tcW w:w="734" w:type="pct"/>
            <w:tcBorders>
              <w:top w:val="single" w:sz="4" w:space="0" w:color="auto"/>
              <w:left w:val="nil"/>
              <w:bottom w:val="single" w:sz="4" w:space="0" w:color="auto"/>
              <w:right w:val="nil"/>
            </w:tcBorders>
            <w:tcMar>
              <w:left w:w="6" w:type="dxa"/>
            </w:tcMar>
          </w:tcPr>
          <w:p w14:paraId="125E03B8" w14:textId="77777777" w:rsidR="00DB0A0F" w:rsidRPr="008F0B02" w:rsidRDefault="00DB0A0F" w:rsidP="008F0B02">
            <w:pPr>
              <w:spacing w:after="60" w:line="240" w:lineRule="auto"/>
              <w:rPr>
                <w:rFonts w:cs="Times New Roman"/>
                <w:sz w:val="20"/>
                <w:szCs w:val="20"/>
                <w:lang w:val="en-US"/>
              </w:rPr>
            </w:pPr>
            <w:r w:rsidRPr="008F0B02">
              <w:rPr>
                <w:rFonts w:cs="Times New Roman"/>
                <w:sz w:val="20"/>
                <w:szCs w:val="20"/>
                <w:lang w:val="en-US"/>
              </w:rPr>
              <w:t>6. Hardly any of the time</w:t>
            </w:r>
          </w:p>
        </w:tc>
        <w:tc>
          <w:tcPr>
            <w:tcW w:w="671" w:type="pct"/>
            <w:tcBorders>
              <w:top w:val="single" w:sz="4" w:space="0" w:color="auto"/>
              <w:left w:val="nil"/>
              <w:bottom w:val="single" w:sz="4" w:space="0" w:color="auto"/>
              <w:right w:val="nil"/>
            </w:tcBorders>
            <w:tcMar>
              <w:left w:w="6" w:type="dxa"/>
            </w:tcMar>
          </w:tcPr>
          <w:p w14:paraId="3BC174C6" w14:textId="77777777" w:rsidR="00DB0A0F" w:rsidRPr="008F0B02" w:rsidRDefault="00DB0A0F" w:rsidP="008F0B02">
            <w:pPr>
              <w:spacing w:after="60" w:line="240" w:lineRule="auto"/>
              <w:rPr>
                <w:rFonts w:cs="Times New Roman"/>
                <w:sz w:val="20"/>
                <w:szCs w:val="20"/>
              </w:rPr>
            </w:pPr>
            <w:r w:rsidRPr="008F0B02">
              <w:rPr>
                <w:rFonts w:cs="Times New Roman"/>
                <w:sz w:val="20"/>
                <w:szCs w:val="20"/>
              </w:rPr>
              <w:t xml:space="preserve">7. </w:t>
            </w:r>
            <w:proofErr w:type="spellStart"/>
            <w:r w:rsidRPr="008F0B02">
              <w:rPr>
                <w:rFonts w:cs="Times New Roman"/>
                <w:sz w:val="20"/>
                <w:szCs w:val="20"/>
              </w:rPr>
              <w:t>None</w:t>
            </w:r>
            <w:proofErr w:type="spellEnd"/>
            <w:r w:rsidRPr="008F0B02">
              <w:rPr>
                <w:rFonts w:cs="Times New Roman"/>
                <w:sz w:val="20"/>
                <w:szCs w:val="20"/>
              </w:rPr>
              <w:t xml:space="preserve"> </w:t>
            </w:r>
            <w:proofErr w:type="spellStart"/>
            <w:r w:rsidRPr="008F0B02">
              <w:rPr>
                <w:rFonts w:cs="Times New Roman"/>
                <w:sz w:val="20"/>
                <w:szCs w:val="20"/>
              </w:rPr>
              <w:t>of</w:t>
            </w:r>
            <w:proofErr w:type="spellEnd"/>
            <w:r w:rsidRPr="008F0B02">
              <w:rPr>
                <w:rFonts w:cs="Times New Roman"/>
                <w:sz w:val="20"/>
                <w:szCs w:val="20"/>
              </w:rPr>
              <w:t xml:space="preserve"> </w:t>
            </w:r>
            <w:proofErr w:type="spellStart"/>
            <w:r w:rsidRPr="008F0B02">
              <w:rPr>
                <w:rFonts w:cs="Times New Roman"/>
                <w:sz w:val="20"/>
                <w:szCs w:val="20"/>
              </w:rPr>
              <w:t>the</w:t>
            </w:r>
            <w:proofErr w:type="spellEnd"/>
            <w:r w:rsidRPr="008F0B02">
              <w:rPr>
                <w:rFonts w:cs="Times New Roman"/>
                <w:sz w:val="20"/>
                <w:szCs w:val="20"/>
              </w:rPr>
              <w:t xml:space="preserve"> </w:t>
            </w:r>
            <w:proofErr w:type="spellStart"/>
            <w:r w:rsidRPr="008F0B02">
              <w:rPr>
                <w:rFonts w:cs="Times New Roman"/>
                <w:sz w:val="20"/>
                <w:szCs w:val="20"/>
              </w:rPr>
              <w:t>time</w:t>
            </w:r>
            <w:proofErr w:type="spellEnd"/>
          </w:p>
        </w:tc>
      </w:tr>
      <w:tr w:rsidR="00083926" w:rsidRPr="00765743" w14:paraId="5CC02DAB" w14:textId="77777777" w:rsidTr="00936739">
        <w:trPr>
          <w:trHeight w:hRule="exact" w:val="272"/>
        </w:trPr>
        <w:tc>
          <w:tcPr>
            <w:tcW w:w="5000" w:type="pct"/>
            <w:gridSpan w:val="7"/>
            <w:tcBorders>
              <w:top w:val="single" w:sz="4" w:space="0" w:color="auto"/>
              <w:left w:val="nil"/>
              <w:bottom w:val="single" w:sz="4" w:space="0" w:color="auto"/>
              <w:right w:val="nil"/>
            </w:tcBorders>
            <w:shd w:val="clear" w:color="auto" w:fill="DBE5F1" w:themeFill="accent1" w:themeFillTint="33"/>
            <w:tcMar>
              <w:left w:w="57" w:type="dxa"/>
            </w:tcMar>
          </w:tcPr>
          <w:p w14:paraId="10D1D40A" w14:textId="77777777" w:rsidR="00DB0A0F" w:rsidRPr="008F0B02" w:rsidRDefault="00DB0A0F" w:rsidP="008F0B02">
            <w:pPr>
              <w:pStyle w:val="21"/>
              <w:spacing w:after="0"/>
              <w:ind w:firstLine="0"/>
              <w:rPr>
                <w:b/>
                <w:sz w:val="20"/>
                <w:szCs w:val="20"/>
              </w:rPr>
            </w:pPr>
            <w:r w:rsidRPr="008F0B02">
              <w:rPr>
                <w:b/>
                <w:sz w:val="20"/>
                <w:szCs w:val="20"/>
              </w:rPr>
              <w:t>5.</w:t>
            </w:r>
            <w:r w:rsidR="009141D3" w:rsidRPr="008F0B02">
              <w:rPr>
                <w:b/>
                <w:sz w:val="20"/>
                <w:szCs w:val="20"/>
              </w:rPr>
              <w:t xml:space="preserve"> </w:t>
            </w:r>
            <w:r w:rsidRPr="008F0B02">
              <w:rPr>
                <w:b/>
                <w:sz w:val="20"/>
                <w:szCs w:val="20"/>
              </w:rPr>
              <w:t>In the last 2 weeks have you felt in control of your lung condition?</w:t>
            </w:r>
          </w:p>
        </w:tc>
      </w:tr>
      <w:tr w:rsidR="00083926" w:rsidRPr="00083926" w14:paraId="7F445B56" w14:textId="77777777" w:rsidTr="00936739">
        <w:trPr>
          <w:trHeight w:val="57"/>
        </w:trPr>
        <w:tc>
          <w:tcPr>
            <w:tcW w:w="650" w:type="pct"/>
            <w:tcBorders>
              <w:top w:val="single" w:sz="4" w:space="0" w:color="auto"/>
              <w:left w:val="nil"/>
              <w:bottom w:val="single" w:sz="4" w:space="0" w:color="auto"/>
              <w:right w:val="nil"/>
            </w:tcBorders>
            <w:tcMar>
              <w:left w:w="28" w:type="dxa"/>
            </w:tcMar>
          </w:tcPr>
          <w:p w14:paraId="53A4CF23" w14:textId="77777777" w:rsidR="00DB0A0F" w:rsidRPr="008F0B02" w:rsidRDefault="00DB0A0F" w:rsidP="008F0B02">
            <w:pPr>
              <w:spacing w:after="60" w:line="240" w:lineRule="auto"/>
              <w:rPr>
                <w:rFonts w:cs="Times New Roman"/>
                <w:sz w:val="20"/>
                <w:szCs w:val="20"/>
              </w:rPr>
            </w:pPr>
            <w:r w:rsidRPr="008F0B02">
              <w:rPr>
                <w:rFonts w:cs="Times New Roman"/>
                <w:sz w:val="20"/>
                <w:szCs w:val="20"/>
              </w:rPr>
              <w:t xml:space="preserve">1. </w:t>
            </w:r>
            <w:proofErr w:type="spellStart"/>
            <w:r w:rsidRPr="008F0B02">
              <w:rPr>
                <w:rFonts w:cs="Times New Roman"/>
                <w:sz w:val="20"/>
                <w:szCs w:val="20"/>
              </w:rPr>
              <w:t>None</w:t>
            </w:r>
            <w:proofErr w:type="spellEnd"/>
            <w:r w:rsidRPr="008F0B02">
              <w:rPr>
                <w:rFonts w:cs="Times New Roman"/>
                <w:sz w:val="20"/>
                <w:szCs w:val="20"/>
              </w:rPr>
              <w:t xml:space="preserve"> </w:t>
            </w:r>
            <w:proofErr w:type="spellStart"/>
            <w:r w:rsidRPr="008F0B02">
              <w:rPr>
                <w:rFonts w:cs="Times New Roman"/>
                <w:sz w:val="20"/>
                <w:szCs w:val="20"/>
              </w:rPr>
              <w:t>of</w:t>
            </w:r>
            <w:proofErr w:type="spellEnd"/>
            <w:r w:rsidRPr="008F0B02">
              <w:rPr>
                <w:rFonts w:cs="Times New Roman"/>
                <w:sz w:val="20"/>
                <w:szCs w:val="20"/>
              </w:rPr>
              <w:t xml:space="preserve"> </w:t>
            </w:r>
            <w:proofErr w:type="spellStart"/>
            <w:r w:rsidRPr="008F0B02">
              <w:rPr>
                <w:rFonts w:cs="Times New Roman"/>
                <w:sz w:val="20"/>
                <w:szCs w:val="20"/>
              </w:rPr>
              <w:t>the</w:t>
            </w:r>
            <w:proofErr w:type="spellEnd"/>
            <w:r w:rsidRPr="008F0B02">
              <w:rPr>
                <w:rFonts w:cs="Times New Roman"/>
                <w:sz w:val="20"/>
                <w:szCs w:val="20"/>
              </w:rPr>
              <w:t xml:space="preserve"> </w:t>
            </w:r>
            <w:proofErr w:type="spellStart"/>
            <w:r w:rsidRPr="008F0B02">
              <w:rPr>
                <w:rFonts w:cs="Times New Roman"/>
                <w:sz w:val="20"/>
                <w:szCs w:val="20"/>
              </w:rPr>
              <w:t>time</w:t>
            </w:r>
            <w:proofErr w:type="spellEnd"/>
          </w:p>
        </w:tc>
        <w:tc>
          <w:tcPr>
            <w:tcW w:w="759" w:type="pct"/>
            <w:tcBorders>
              <w:top w:val="single" w:sz="4" w:space="0" w:color="auto"/>
              <w:left w:val="nil"/>
              <w:bottom w:val="single" w:sz="4" w:space="0" w:color="auto"/>
              <w:right w:val="nil"/>
            </w:tcBorders>
            <w:tcMar>
              <w:left w:w="57" w:type="dxa"/>
            </w:tcMar>
          </w:tcPr>
          <w:p w14:paraId="74AB5FA2" w14:textId="77777777" w:rsidR="00DB0A0F" w:rsidRPr="008F0B02" w:rsidRDefault="00DB0A0F" w:rsidP="008F0B02">
            <w:pPr>
              <w:spacing w:after="60" w:line="240" w:lineRule="auto"/>
              <w:rPr>
                <w:rFonts w:cs="Times New Roman"/>
                <w:sz w:val="20"/>
                <w:szCs w:val="20"/>
                <w:lang w:val="en-US"/>
              </w:rPr>
            </w:pPr>
            <w:r w:rsidRPr="008F0B02">
              <w:rPr>
                <w:rFonts w:cs="Times New Roman"/>
                <w:sz w:val="20"/>
                <w:szCs w:val="20"/>
                <w:lang w:val="en-US"/>
              </w:rPr>
              <w:t>2. Hardly any of the time</w:t>
            </w:r>
          </w:p>
        </w:tc>
        <w:tc>
          <w:tcPr>
            <w:tcW w:w="814" w:type="pct"/>
            <w:tcBorders>
              <w:top w:val="single" w:sz="4" w:space="0" w:color="auto"/>
              <w:left w:val="nil"/>
              <w:bottom w:val="single" w:sz="4" w:space="0" w:color="auto"/>
              <w:right w:val="nil"/>
            </w:tcBorders>
            <w:tcMar>
              <w:left w:w="6" w:type="dxa"/>
            </w:tcMar>
          </w:tcPr>
          <w:p w14:paraId="6D80B599" w14:textId="77777777" w:rsidR="00DB0A0F" w:rsidRPr="008F0B02" w:rsidRDefault="00DB0A0F" w:rsidP="008F0B02">
            <w:pPr>
              <w:spacing w:after="60" w:line="240" w:lineRule="auto"/>
              <w:rPr>
                <w:rFonts w:cs="Times New Roman"/>
                <w:sz w:val="20"/>
                <w:szCs w:val="20"/>
                <w:lang w:val="en-US"/>
              </w:rPr>
            </w:pPr>
            <w:r w:rsidRPr="008F0B02">
              <w:rPr>
                <w:rFonts w:cs="Times New Roman"/>
                <w:sz w:val="20"/>
                <w:szCs w:val="20"/>
                <w:lang w:val="en-US"/>
              </w:rPr>
              <w:t>3. A little of the time</w:t>
            </w:r>
          </w:p>
        </w:tc>
        <w:tc>
          <w:tcPr>
            <w:tcW w:w="662" w:type="pct"/>
            <w:tcBorders>
              <w:top w:val="single" w:sz="4" w:space="0" w:color="auto"/>
              <w:left w:val="nil"/>
              <w:bottom w:val="single" w:sz="4" w:space="0" w:color="auto"/>
              <w:right w:val="nil"/>
            </w:tcBorders>
            <w:tcMar>
              <w:left w:w="6" w:type="dxa"/>
            </w:tcMar>
          </w:tcPr>
          <w:p w14:paraId="7DC39036" w14:textId="77777777" w:rsidR="00DB0A0F" w:rsidRPr="008F0B02" w:rsidRDefault="00DB0A0F" w:rsidP="008F0B02">
            <w:pPr>
              <w:spacing w:after="60" w:line="240" w:lineRule="auto"/>
              <w:rPr>
                <w:rFonts w:cs="Times New Roman"/>
                <w:sz w:val="20"/>
                <w:szCs w:val="20"/>
              </w:rPr>
            </w:pPr>
            <w:r w:rsidRPr="008F0B02">
              <w:rPr>
                <w:rFonts w:cs="Times New Roman"/>
                <w:sz w:val="20"/>
                <w:szCs w:val="20"/>
              </w:rPr>
              <w:t xml:space="preserve">4. </w:t>
            </w:r>
            <w:proofErr w:type="spellStart"/>
            <w:r w:rsidRPr="008F0B02">
              <w:rPr>
                <w:rFonts w:cs="Times New Roman"/>
                <w:sz w:val="20"/>
                <w:szCs w:val="20"/>
              </w:rPr>
              <w:t>Some</w:t>
            </w:r>
            <w:proofErr w:type="spellEnd"/>
            <w:r w:rsidRPr="008F0B02">
              <w:rPr>
                <w:rFonts w:cs="Times New Roman"/>
                <w:sz w:val="20"/>
                <w:szCs w:val="20"/>
              </w:rPr>
              <w:t xml:space="preserve"> </w:t>
            </w:r>
            <w:proofErr w:type="spellStart"/>
            <w:r w:rsidRPr="008F0B02">
              <w:rPr>
                <w:rFonts w:cs="Times New Roman"/>
                <w:sz w:val="20"/>
                <w:szCs w:val="20"/>
              </w:rPr>
              <w:t>of</w:t>
            </w:r>
            <w:proofErr w:type="spellEnd"/>
            <w:r w:rsidRPr="008F0B02">
              <w:rPr>
                <w:rFonts w:cs="Times New Roman"/>
                <w:sz w:val="20"/>
                <w:szCs w:val="20"/>
              </w:rPr>
              <w:t xml:space="preserve"> </w:t>
            </w:r>
            <w:proofErr w:type="spellStart"/>
            <w:r w:rsidRPr="008F0B02">
              <w:rPr>
                <w:rFonts w:cs="Times New Roman"/>
                <w:sz w:val="20"/>
                <w:szCs w:val="20"/>
              </w:rPr>
              <w:t>the</w:t>
            </w:r>
            <w:proofErr w:type="spellEnd"/>
            <w:r w:rsidRPr="008F0B02">
              <w:rPr>
                <w:rFonts w:cs="Times New Roman"/>
                <w:sz w:val="20"/>
                <w:szCs w:val="20"/>
              </w:rPr>
              <w:t xml:space="preserve"> </w:t>
            </w:r>
            <w:proofErr w:type="spellStart"/>
            <w:r w:rsidRPr="008F0B02">
              <w:rPr>
                <w:rFonts w:cs="Times New Roman"/>
                <w:sz w:val="20"/>
                <w:szCs w:val="20"/>
              </w:rPr>
              <w:t>time</w:t>
            </w:r>
            <w:proofErr w:type="spellEnd"/>
          </w:p>
        </w:tc>
        <w:tc>
          <w:tcPr>
            <w:tcW w:w="710" w:type="pct"/>
            <w:tcBorders>
              <w:top w:val="single" w:sz="4" w:space="0" w:color="auto"/>
              <w:left w:val="nil"/>
              <w:bottom w:val="single" w:sz="4" w:space="0" w:color="auto"/>
              <w:right w:val="nil"/>
            </w:tcBorders>
            <w:tcMar>
              <w:left w:w="6" w:type="dxa"/>
            </w:tcMar>
          </w:tcPr>
          <w:p w14:paraId="52805B88" w14:textId="77777777" w:rsidR="00DB0A0F" w:rsidRPr="008F0B02" w:rsidRDefault="00DB0A0F" w:rsidP="008F0B02">
            <w:pPr>
              <w:spacing w:after="60" w:line="240" w:lineRule="auto"/>
              <w:rPr>
                <w:rFonts w:cs="Times New Roman"/>
                <w:sz w:val="20"/>
                <w:szCs w:val="20"/>
                <w:lang w:val="en-US"/>
              </w:rPr>
            </w:pPr>
            <w:r w:rsidRPr="008F0B02">
              <w:rPr>
                <w:rFonts w:cs="Times New Roman"/>
                <w:sz w:val="20"/>
                <w:szCs w:val="20"/>
                <w:lang w:val="en-US"/>
              </w:rPr>
              <w:t>5. A good bit of the time</w:t>
            </w:r>
          </w:p>
        </w:tc>
        <w:tc>
          <w:tcPr>
            <w:tcW w:w="734" w:type="pct"/>
            <w:tcBorders>
              <w:top w:val="single" w:sz="4" w:space="0" w:color="auto"/>
              <w:left w:val="nil"/>
              <w:bottom w:val="single" w:sz="4" w:space="0" w:color="auto"/>
              <w:right w:val="nil"/>
            </w:tcBorders>
            <w:tcMar>
              <w:left w:w="6" w:type="dxa"/>
            </w:tcMar>
          </w:tcPr>
          <w:p w14:paraId="21444A3F" w14:textId="77777777" w:rsidR="00DB0A0F" w:rsidRPr="008F0B02" w:rsidRDefault="00DB0A0F" w:rsidP="008F0B02">
            <w:pPr>
              <w:spacing w:after="60" w:line="240" w:lineRule="auto"/>
              <w:rPr>
                <w:rFonts w:cs="Times New Roman"/>
                <w:sz w:val="20"/>
                <w:szCs w:val="20"/>
              </w:rPr>
            </w:pPr>
            <w:r w:rsidRPr="008F0B02">
              <w:rPr>
                <w:rFonts w:cs="Times New Roman"/>
                <w:sz w:val="20"/>
                <w:szCs w:val="20"/>
              </w:rPr>
              <w:t xml:space="preserve">6. </w:t>
            </w:r>
            <w:proofErr w:type="spellStart"/>
            <w:r w:rsidRPr="008F0B02">
              <w:rPr>
                <w:rFonts w:cs="Times New Roman"/>
                <w:sz w:val="20"/>
                <w:szCs w:val="20"/>
              </w:rPr>
              <w:t>Most</w:t>
            </w:r>
            <w:proofErr w:type="spellEnd"/>
            <w:r w:rsidRPr="008F0B02">
              <w:rPr>
                <w:rFonts w:cs="Times New Roman"/>
                <w:sz w:val="20"/>
                <w:szCs w:val="20"/>
              </w:rPr>
              <w:t xml:space="preserve"> </w:t>
            </w:r>
            <w:proofErr w:type="spellStart"/>
            <w:r w:rsidRPr="008F0B02">
              <w:rPr>
                <w:rFonts w:cs="Times New Roman"/>
                <w:sz w:val="20"/>
                <w:szCs w:val="20"/>
              </w:rPr>
              <w:t>of</w:t>
            </w:r>
            <w:proofErr w:type="spellEnd"/>
            <w:r w:rsidRPr="008F0B02">
              <w:rPr>
                <w:rFonts w:cs="Times New Roman"/>
                <w:sz w:val="20"/>
                <w:szCs w:val="20"/>
              </w:rPr>
              <w:t xml:space="preserve"> </w:t>
            </w:r>
            <w:proofErr w:type="spellStart"/>
            <w:r w:rsidRPr="008F0B02">
              <w:rPr>
                <w:rFonts w:cs="Times New Roman"/>
                <w:sz w:val="20"/>
                <w:szCs w:val="20"/>
              </w:rPr>
              <w:t>the</w:t>
            </w:r>
            <w:proofErr w:type="spellEnd"/>
            <w:r w:rsidRPr="008F0B02">
              <w:rPr>
                <w:rFonts w:cs="Times New Roman"/>
                <w:sz w:val="20"/>
                <w:szCs w:val="20"/>
              </w:rPr>
              <w:t xml:space="preserve"> </w:t>
            </w:r>
            <w:proofErr w:type="spellStart"/>
            <w:r w:rsidRPr="008F0B02">
              <w:rPr>
                <w:rFonts w:cs="Times New Roman"/>
                <w:sz w:val="20"/>
                <w:szCs w:val="20"/>
              </w:rPr>
              <w:t>time</w:t>
            </w:r>
            <w:proofErr w:type="spellEnd"/>
          </w:p>
        </w:tc>
        <w:tc>
          <w:tcPr>
            <w:tcW w:w="671" w:type="pct"/>
            <w:tcBorders>
              <w:top w:val="single" w:sz="4" w:space="0" w:color="auto"/>
              <w:left w:val="nil"/>
              <w:bottom w:val="single" w:sz="4" w:space="0" w:color="auto"/>
              <w:right w:val="nil"/>
            </w:tcBorders>
            <w:tcMar>
              <w:left w:w="6" w:type="dxa"/>
            </w:tcMar>
          </w:tcPr>
          <w:p w14:paraId="53E1248F" w14:textId="77777777" w:rsidR="00DB0A0F" w:rsidRPr="008F0B02" w:rsidRDefault="00DB0A0F" w:rsidP="008F0B02">
            <w:pPr>
              <w:spacing w:after="60" w:line="240" w:lineRule="auto"/>
              <w:rPr>
                <w:rFonts w:cs="Times New Roman"/>
                <w:sz w:val="20"/>
                <w:szCs w:val="20"/>
              </w:rPr>
            </w:pPr>
            <w:r w:rsidRPr="008F0B02">
              <w:rPr>
                <w:rFonts w:cs="Times New Roman"/>
                <w:sz w:val="20"/>
                <w:szCs w:val="20"/>
              </w:rPr>
              <w:t xml:space="preserve">7. All </w:t>
            </w:r>
            <w:proofErr w:type="spellStart"/>
            <w:r w:rsidRPr="008F0B02">
              <w:rPr>
                <w:rFonts w:cs="Times New Roman"/>
                <w:sz w:val="20"/>
                <w:szCs w:val="20"/>
              </w:rPr>
              <w:t>of</w:t>
            </w:r>
            <w:proofErr w:type="spellEnd"/>
            <w:r w:rsidRPr="008F0B02">
              <w:rPr>
                <w:rFonts w:cs="Times New Roman"/>
                <w:sz w:val="20"/>
                <w:szCs w:val="20"/>
              </w:rPr>
              <w:t xml:space="preserve"> </w:t>
            </w:r>
            <w:proofErr w:type="spellStart"/>
            <w:r w:rsidRPr="008F0B02">
              <w:rPr>
                <w:rFonts w:cs="Times New Roman"/>
                <w:sz w:val="20"/>
                <w:szCs w:val="20"/>
              </w:rPr>
              <w:t>the</w:t>
            </w:r>
            <w:proofErr w:type="spellEnd"/>
            <w:r w:rsidRPr="008F0B02">
              <w:rPr>
                <w:rFonts w:cs="Times New Roman"/>
                <w:sz w:val="20"/>
                <w:szCs w:val="20"/>
              </w:rPr>
              <w:t xml:space="preserve"> </w:t>
            </w:r>
            <w:proofErr w:type="spellStart"/>
            <w:r w:rsidRPr="008F0B02">
              <w:rPr>
                <w:rFonts w:cs="Times New Roman"/>
                <w:sz w:val="20"/>
                <w:szCs w:val="20"/>
              </w:rPr>
              <w:t>time</w:t>
            </w:r>
            <w:proofErr w:type="spellEnd"/>
          </w:p>
        </w:tc>
      </w:tr>
      <w:tr w:rsidR="00083926" w:rsidRPr="00765743" w14:paraId="12544522" w14:textId="77777777" w:rsidTr="00936739">
        <w:trPr>
          <w:trHeight w:hRule="exact" w:val="272"/>
        </w:trPr>
        <w:tc>
          <w:tcPr>
            <w:tcW w:w="5000" w:type="pct"/>
            <w:gridSpan w:val="7"/>
            <w:tcBorders>
              <w:top w:val="single" w:sz="4" w:space="0" w:color="auto"/>
              <w:left w:val="nil"/>
              <w:bottom w:val="single" w:sz="4" w:space="0" w:color="auto"/>
              <w:right w:val="nil"/>
            </w:tcBorders>
            <w:shd w:val="clear" w:color="auto" w:fill="DBE5F1" w:themeFill="accent1" w:themeFillTint="33"/>
            <w:tcMar>
              <w:left w:w="57" w:type="dxa"/>
            </w:tcMar>
          </w:tcPr>
          <w:p w14:paraId="7C70E6D4" w14:textId="77777777" w:rsidR="00DB0A0F" w:rsidRPr="008F0B02" w:rsidRDefault="00DB0A0F" w:rsidP="008F0B02">
            <w:pPr>
              <w:pStyle w:val="21"/>
              <w:spacing w:after="0"/>
              <w:ind w:firstLine="0"/>
              <w:rPr>
                <w:b/>
                <w:sz w:val="20"/>
                <w:szCs w:val="20"/>
              </w:rPr>
            </w:pPr>
            <w:r w:rsidRPr="008F0B02">
              <w:rPr>
                <w:b/>
                <w:sz w:val="20"/>
                <w:szCs w:val="20"/>
              </w:rPr>
              <w:t>6.</w:t>
            </w:r>
            <w:r w:rsidR="009141D3" w:rsidRPr="008F0B02">
              <w:rPr>
                <w:b/>
                <w:sz w:val="20"/>
                <w:szCs w:val="20"/>
              </w:rPr>
              <w:t xml:space="preserve"> </w:t>
            </w:r>
            <w:r w:rsidRPr="008F0B02">
              <w:rPr>
                <w:b/>
                <w:sz w:val="20"/>
                <w:szCs w:val="20"/>
              </w:rPr>
              <w:t>In the last 2 weeks, has your lung complaint made you feel fed up or down in the dumps?</w:t>
            </w:r>
          </w:p>
        </w:tc>
      </w:tr>
      <w:tr w:rsidR="00083926" w:rsidRPr="00083926" w14:paraId="26DFAF78" w14:textId="77777777" w:rsidTr="00936739">
        <w:trPr>
          <w:trHeight w:val="57"/>
        </w:trPr>
        <w:tc>
          <w:tcPr>
            <w:tcW w:w="650" w:type="pct"/>
            <w:tcBorders>
              <w:top w:val="single" w:sz="4" w:space="0" w:color="auto"/>
              <w:left w:val="nil"/>
              <w:bottom w:val="single" w:sz="4" w:space="0" w:color="auto"/>
              <w:right w:val="nil"/>
            </w:tcBorders>
            <w:tcMar>
              <w:left w:w="28" w:type="dxa"/>
              <w:right w:w="0" w:type="dxa"/>
            </w:tcMar>
          </w:tcPr>
          <w:p w14:paraId="45ECF567" w14:textId="77777777" w:rsidR="00DB0A0F" w:rsidRPr="008F0B02" w:rsidRDefault="00DB0A0F" w:rsidP="008F0B02">
            <w:pPr>
              <w:spacing w:after="60" w:line="240" w:lineRule="auto"/>
              <w:rPr>
                <w:rFonts w:cs="Times New Roman"/>
                <w:sz w:val="20"/>
                <w:szCs w:val="20"/>
              </w:rPr>
            </w:pPr>
            <w:r w:rsidRPr="008F0B02">
              <w:rPr>
                <w:rFonts w:cs="Times New Roman"/>
                <w:sz w:val="20"/>
                <w:szCs w:val="20"/>
              </w:rPr>
              <w:t xml:space="preserve">1. All </w:t>
            </w:r>
            <w:proofErr w:type="spellStart"/>
            <w:r w:rsidRPr="008F0B02">
              <w:rPr>
                <w:rFonts w:cs="Times New Roman"/>
                <w:sz w:val="20"/>
                <w:szCs w:val="20"/>
              </w:rPr>
              <w:t>of</w:t>
            </w:r>
            <w:proofErr w:type="spellEnd"/>
            <w:r w:rsidRPr="008F0B02">
              <w:rPr>
                <w:rFonts w:cs="Times New Roman"/>
                <w:sz w:val="20"/>
                <w:szCs w:val="20"/>
              </w:rPr>
              <w:t xml:space="preserve"> </w:t>
            </w:r>
            <w:proofErr w:type="spellStart"/>
            <w:r w:rsidRPr="008F0B02">
              <w:rPr>
                <w:rFonts w:cs="Times New Roman"/>
                <w:sz w:val="20"/>
                <w:szCs w:val="20"/>
              </w:rPr>
              <w:t>the</w:t>
            </w:r>
            <w:proofErr w:type="spellEnd"/>
            <w:r w:rsidRPr="008F0B02">
              <w:rPr>
                <w:rFonts w:cs="Times New Roman"/>
                <w:sz w:val="20"/>
                <w:szCs w:val="20"/>
              </w:rPr>
              <w:t xml:space="preserve"> </w:t>
            </w:r>
            <w:proofErr w:type="spellStart"/>
            <w:r w:rsidRPr="008F0B02">
              <w:rPr>
                <w:rFonts w:cs="Times New Roman"/>
                <w:sz w:val="20"/>
                <w:szCs w:val="20"/>
              </w:rPr>
              <w:t>time</w:t>
            </w:r>
            <w:proofErr w:type="spellEnd"/>
          </w:p>
        </w:tc>
        <w:tc>
          <w:tcPr>
            <w:tcW w:w="759" w:type="pct"/>
            <w:tcBorders>
              <w:top w:val="single" w:sz="4" w:space="0" w:color="auto"/>
              <w:left w:val="nil"/>
              <w:bottom w:val="single" w:sz="4" w:space="0" w:color="auto"/>
              <w:right w:val="nil"/>
            </w:tcBorders>
            <w:tcMar>
              <w:left w:w="57" w:type="dxa"/>
            </w:tcMar>
          </w:tcPr>
          <w:p w14:paraId="2E8F5845" w14:textId="77777777" w:rsidR="00DB0A0F" w:rsidRPr="008F0B02" w:rsidRDefault="00DB0A0F" w:rsidP="008F0B02">
            <w:pPr>
              <w:spacing w:after="60" w:line="240" w:lineRule="auto"/>
              <w:rPr>
                <w:rFonts w:cs="Times New Roman"/>
                <w:sz w:val="20"/>
                <w:szCs w:val="20"/>
              </w:rPr>
            </w:pPr>
            <w:r w:rsidRPr="008F0B02">
              <w:rPr>
                <w:rFonts w:cs="Times New Roman"/>
                <w:sz w:val="20"/>
                <w:szCs w:val="20"/>
              </w:rPr>
              <w:t xml:space="preserve">2. </w:t>
            </w:r>
            <w:proofErr w:type="spellStart"/>
            <w:r w:rsidRPr="008F0B02">
              <w:rPr>
                <w:rFonts w:cs="Times New Roman"/>
                <w:sz w:val="20"/>
                <w:szCs w:val="20"/>
              </w:rPr>
              <w:t>Most</w:t>
            </w:r>
            <w:proofErr w:type="spellEnd"/>
            <w:r w:rsidRPr="008F0B02">
              <w:rPr>
                <w:rFonts w:cs="Times New Roman"/>
                <w:sz w:val="20"/>
                <w:szCs w:val="20"/>
              </w:rPr>
              <w:t xml:space="preserve"> </w:t>
            </w:r>
            <w:proofErr w:type="spellStart"/>
            <w:r w:rsidRPr="008F0B02">
              <w:rPr>
                <w:rFonts w:cs="Times New Roman"/>
                <w:sz w:val="20"/>
                <w:szCs w:val="20"/>
              </w:rPr>
              <w:t>of</w:t>
            </w:r>
            <w:proofErr w:type="spellEnd"/>
            <w:r w:rsidRPr="008F0B02">
              <w:rPr>
                <w:rFonts w:cs="Times New Roman"/>
                <w:sz w:val="20"/>
                <w:szCs w:val="20"/>
              </w:rPr>
              <w:t xml:space="preserve"> </w:t>
            </w:r>
            <w:proofErr w:type="spellStart"/>
            <w:r w:rsidRPr="008F0B02">
              <w:rPr>
                <w:rFonts w:cs="Times New Roman"/>
                <w:sz w:val="20"/>
                <w:szCs w:val="20"/>
              </w:rPr>
              <w:t>the</w:t>
            </w:r>
            <w:proofErr w:type="spellEnd"/>
            <w:r w:rsidRPr="008F0B02">
              <w:rPr>
                <w:rFonts w:cs="Times New Roman"/>
                <w:sz w:val="20"/>
                <w:szCs w:val="20"/>
              </w:rPr>
              <w:t xml:space="preserve"> </w:t>
            </w:r>
            <w:proofErr w:type="spellStart"/>
            <w:r w:rsidRPr="008F0B02">
              <w:rPr>
                <w:rFonts w:cs="Times New Roman"/>
                <w:sz w:val="20"/>
                <w:szCs w:val="20"/>
              </w:rPr>
              <w:t>time</w:t>
            </w:r>
            <w:proofErr w:type="spellEnd"/>
          </w:p>
        </w:tc>
        <w:tc>
          <w:tcPr>
            <w:tcW w:w="814" w:type="pct"/>
            <w:tcBorders>
              <w:top w:val="single" w:sz="4" w:space="0" w:color="auto"/>
              <w:left w:val="nil"/>
              <w:bottom w:val="single" w:sz="4" w:space="0" w:color="auto"/>
              <w:right w:val="nil"/>
            </w:tcBorders>
            <w:tcMar>
              <w:left w:w="6" w:type="dxa"/>
            </w:tcMar>
          </w:tcPr>
          <w:p w14:paraId="4C3A1F77" w14:textId="77777777" w:rsidR="00DB0A0F" w:rsidRPr="008F0B02" w:rsidRDefault="00DB0A0F" w:rsidP="008F0B02">
            <w:pPr>
              <w:spacing w:after="60" w:line="240" w:lineRule="auto"/>
              <w:rPr>
                <w:rFonts w:cs="Times New Roman"/>
                <w:sz w:val="20"/>
                <w:szCs w:val="20"/>
                <w:lang w:val="en-US"/>
              </w:rPr>
            </w:pPr>
            <w:r w:rsidRPr="008F0B02">
              <w:rPr>
                <w:rFonts w:cs="Times New Roman"/>
                <w:sz w:val="20"/>
                <w:szCs w:val="20"/>
                <w:lang w:val="en-US"/>
              </w:rPr>
              <w:t>3. A good bit of the time</w:t>
            </w:r>
          </w:p>
        </w:tc>
        <w:tc>
          <w:tcPr>
            <w:tcW w:w="662" w:type="pct"/>
            <w:tcBorders>
              <w:top w:val="single" w:sz="4" w:space="0" w:color="auto"/>
              <w:left w:val="nil"/>
              <w:bottom w:val="single" w:sz="4" w:space="0" w:color="auto"/>
              <w:right w:val="nil"/>
            </w:tcBorders>
            <w:tcMar>
              <w:left w:w="6" w:type="dxa"/>
            </w:tcMar>
          </w:tcPr>
          <w:p w14:paraId="6CD5EE3F" w14:textId="77777777" w:rsidR="00DB0A0F" w:rsidRPr="008F0B02" w:rsidRDefault="00DB0A0F" w:rsidP="008F0B02">
            <w:pPr>
              <w:spacing w:after="60" w:line="240" w:lineRule="auto"/>
              <w:rPr>
                <w:rFonts w:cs="Times New Roman"/>
                <w:sz w:val="20"/>
                <w:szCs w:val="20"/>
              </w:rPr>
            </w:pPr>
            <w:r w:rsidRPr="008F0B02">
              <w:rPr>
                <w:rFonts w:cs="Times New Roman"/>
                <w:sz w:val="20"/>
                <w:szCs w:val="20"/>
              </w:rPr>
              <w:t xml:space="preserve">4. </w:t>
            </w:r>
            <w:proofErr w:type="spellStart"/>
            <w:r w:rsidRPr="008F0B02">
              <w:rPr>
                <w:rFonts w:cs="Times New Roman"/>
                <w:sz w:val="20"/>
                <w:szCs w:val="20"/>
              </w:rPr>
              <w:t>Some</w:t>
            </w:r>
            <w:proofErr w:type="spellEnd"/>
            <w:r w:rsidRPr="008F0B02">
              <w:rPr>
                <w:rFonts w:cs="Times New Roman"/>
                <w:sz w:val="20"/>
                <w:szCs w:val="20"/>
              </w:rPr>
              <w:t xml:space="preserve"> </w:t>
            </w:r>
            <w:proofErr w:type="spellStart"/>
            <w:r w:rsidRPr="008F0B02">
              <w:rPr>
                <w:rFonts w:cs="Times New Roman"/>
                <w:sz w:val="20"/>
                <w:szCs w:val="20"/>
              </w:rPr>
              <w:t>of</w:t>
            </w:r>
            <w:proofErr w:type="spellEnd"/>
            <w:r w:rsidRPr="008F0B02">
              <w:rPr>
                <w:rFonts w:cs="Times New Roman"/>
                <w:sz w:val="20"/>
                <w:szCs w:val="20"/>
              </w:rPr>
              <w:t xml:space="preserve"> </w:t>
            </w:r>
            <w:proofErr w:type="spellStart"/>
            <w:r w:rsidRPr="008F0B02">
              <w:rPr>
                <w:rFonts w:cs="Times New Roman"/>
                <w:sz w:val="20"/>
                <w:szCs w:val="20"/>
              </w:rPr>
              <w:t>the</w:t>
            </w:r>
            <w:proofErr w:type="spellEnd"/>
            <w:r w:rsidRPr="008F0B02">
              <w:rPr>
                <w:rFonts w:cs="Times New Roman"/>
                <w:sz w:val="20"/>
                <w:szCs w:val="20"/>
              </w:rPr>
              <w:t xml:space="preserve"> </w:t>
            </w:r>
            <w:proofErr w:type="spellStart"/>
            <w:r w:rsidRPr="008F0B02">
              <w:rPr>
                <w:rFonts w:cs="Times New Roman"/>
                <w:sz w:val="20"/>
                <w:szCs w:val="20"/>
              </w:rPr>
              <w:t>time</w:t>
            </w:r>
            <w:proofErr w:type="spellEnd"/>
          </w:p>
        </w:tc>
        <w:tc>
          <w:tcPr>
            <w:tcW w:w="710" w:type="pct"/>
            <w:tcBorders>
              <w:top w:val="single" w:sz="4" w:space="0" w:color="auto"/>
              <w:left w:val="nil"/>
              <w:bottom w:val="single" w:sz="4" w:space="0" w:color="auto"/>
              <w:right w:val="nil"/>
            </w:tcBorders>
            <w:tcMar>
              <w:left w:w="6" w:type="dxa"/>
            </w:tcMar>
          </w:tcPr>
          <w:p w14:paraId="6621D4CE" w14:textId="77777777" w:rsidR="00DB0A0F" w:rsidRPr="008F0B02" w:rsidRDefault="00DB0A0F" w:rsidP="008F0B02">
            <w:pPr>
              <w:spacing w:after="60" w:line="240" w:lineRule="auto"/>
              <w:rPr>
                <w:rFonts w:cs="Times New Roman"/>
                <w:sz w:val="20"/>
                <w:szCs w:val="20"/>
                <w:lang w:val="en-US"/>
              </w:rPr>
            </w:pPr>
            <w:r w:rsidRPr="008F0B02">
              <w:rPr>
                <w:rFonts w:cs="Times New Roman"/>
                <w:sz w:val="20"/>
                <w:szCs w:val="20"/>
                <w:lang w:val="en-US"/>
              </w:rPr>
              <w:t>5. A little of the time</w:t>
            </w:r>
          </w:p>
        </w:tc>
        <w:tc>
          <w:tcPr>
            <w:tcW w:w="734" w:type="pct"/>
            <w:tcBorders>
              <w:top w:val="single" w:sz="4" w:space="0" w:color="auto"/>
              <w:left w:val="nil"/>
              <w:bottom w:val="single" w:sz="4" w:space="0" w:color="auto"/>
              <w:right w:val="nil"/>
            </w:tcBorders>
            <w:tcMar>
              <w:left w:w="6" w:type="dxa"/>
            </w:tcMar>
          </w:tcPr>
          <w:p w14:paraId="3AEDCEA9" w14:textId="77777777" w:rsidR="00DB0A0F" w:rsidRPr="008F0B02" w:rsidRDefault="00DB0A0F" w:rsidP="008F0B02">
            <w:pPr>
              <w:spacing w:after="60" w:line="240" w:lineRule="auto"/>
              <w:rPr>
                <w:rFonts w:cs="Times New Roman"/>
                <w:sz w:val="20"/>
                <w:szCs w:val="20"/>
                <w:lang w:val="en-US"/>
              </w:rPr>
            </w:pPr>
            <w:r w:rsidRPr="008F0B02">
              <w:rPr>
                <w:rFonts w:cs="Times New Roman"/>
                <w:sz w:val="20"/>
                <w:szCs w:val="20"/>
                <w:lang w:val="en-US"/>
              </w:rPr>
              <w:t>6. Hardly any of the time</w:t>
            </w:r>
          </w:p>
        </w:tc>
        <w:tc>
          <w:tcPr>
            <w:tcW w:w="671" w:type="pct"/>
            <w:tcBorders>
              <w:top w:val="single" w:sz="4" w:space="0" w:color="auto"/>
              <w:left w:val="nil"/>
              <w:bottom w:val="single" w:sz="4" w:space="0" w:color="auto"/>
              <w:right w:val="nil"/>
            </w:tcBorders>
            <w:tcMar>
              <w:left w:w="6" w:type="dxa"/>
            </w:tcMar>
          </w:tcPr>
          <w:p w14:paraId="501DEB7B" w14:textId="77777777" w:rsidR="00DB0A0F" w:rsidRPr="008F0B02" w:rsidRDefault="00DB0A0F" w:rsidP="008F0B02">
            <w:pPr>
              <w:spacing w:after="60" w:line="240" w:lineRule="auto"/>
              <w:rPr>
                <w:rFonts w:cs="Times New Roman"/>
                <w:sz w:val="20"/>
                <w:szCs w:val="20"/>
              </w:rPr>
            </w:pPr>
            <w:r w:rsidRPr="008F0B02">
              <w:rPr>
                <w:rFonts w:cs="Times New Roman"/>
                <w:sz w:val="20"/>
                <w:szCs w:val="20"/>
              </w:rPr>
              <w:t xml:space="preserve">7. </w:t>
            </w:r>
            <w:proofErr w:type="spellStart"/>
            <w:r w:rsidRPr="008F0B02">
              <w:rPr>
                <w:rFonts w:cs="Times New Roman"/>
                <w:sz w:val="20"/>
                <w:szCs w:val="20"/>
              </w:rPr>
              <w:t>None</w:t>
            </w:r>
            <w:proofErr w:type="spellEnd"/>
            <w:r w:rsidRPr="008F0B02">
              <w:rPr>
                <w:rFonts w:cs="Times New Roman"/>
                <w:sz w:val="20"/>
                <w:szCs w:val="20"/>
              </w:rPr>
              <w:t xml:space="preserve"> </w:t>
            </w:r>
            <w:proofErr w:type="spellStart"/>
            <w:r w:rsidRPr="008F0B02">
              <w:rPr>
                <w:rFonts w:cs="Times New Roman"/>
                <w:sz w:val="20"/>
                <w:szCs w:val="20"/>
              </w:rPr>
              <w:t>of</w:t>
            </w:r>
            <w:proofErr w:type="spellEnd"/>
            <w:r w:rsidRPr="008F0B02">
              <w:rPr>
                <w:rFonts w:cs="Times New Roman"/>
                <w:sz w:val="20"/>
                <w:szCs w:val="20"/>
              </w:rPr>
              <w:t xml:space="preserve"> </w:t>
            </w:r>
            <w:proofErr w:type="spellStart"/>
            <w:r w:rsidRPr="008F0B02">
              <w:rPr>
                <w:rFonts w:cs="Times New Roman"/>
                <w:sz w:val="20"/>
                <w:szCs w:val="20"/>
              </w:rPr>
              <w:t>the</w:t>
            </w:r>
            <w:proofErr w:type="spellEnd"/>
            <w:r w:rsidRPr="008F0B02">
              <w:rPr>
                <w:rFonts w:cs="Times New Roman"/>
                <w:sz w:val="20"/>
                <w:szCs w:val="20"/>
              </w:rPr>
              <w:t xml:space="preserve"> </w:t>
            </w:r>
            <w:proofErr w:type="spellStart"/>
            <w:r w:rsidRPr="008F0B02">
              <w:rPr>
                <w:rFonts w:cs="Times New Roman"/>
                <w:sz w:val="20"/>
                <w:szCs w:val="20"/>
              </w:rPr>
              <w:t>time</w:t>
            </w:r>
            <w:proofErr w:type="spellEnd"/>
          </w:p>
        </w:tc>
      </w:tr>
      <w:tr w:rsidR="00083926" w:rsidRPr="00765743" w14:paraId="3E3EDB7F" w14:textId="77777777" w:rsidTr="00936739">
        <w:trPr>
          <w:trHeight w:hRule="exact" w:val="272"/>
        </w:trPr>
        <w:tc>
          <w:tcPr>
            <w:tcW w:w="5000" w:type="pct"/>
            <w:gridSpan w:val="7"/>
            <w:tcBorders>
              <w:top w:val="single" w:sz="4" w:space="0" w:color="auto"/>
              <w:left w:val="nil"/>
              <w:bottom w:val="single" w:sz="4" w:space="0" w:color="auto"/>
              <w:right w:val="nil"/>
            </w:tcBorders>
            <w:shd w:val="clear" w:color="auto" w:fill="DBE5F1" w:themeFill="accent1" w:themeFillTint="33"/>
            <w:tcMar>
              <w:left w:w="57" w:type="dxa"/>
              <w:right w:w="0" w:type="dxa"/>
            </w:tcMar>
          </w:tcPr>
          <w:p w14:paraId="6E5B43A4" w14:textId="77777777" w:rsidR="00DB0A0F" w:rsidRPr="008F0B02" w:rsidRDefault="00DB0A0F" w:rsidP="008F0B02">
            <w:pPr>
              <w:pStyle w:val="21"/>
              <w:spacing w:after="0"/>
              <w:ind w:firstLine="0"/>
              <w:rPr>
                <w:b/>
                <w:sz w:val="20"/>
                <w:szCs w:val="20"/>
              </w:rPr>
            </w:pPr>
            <w:r w:rsidRPr="008F0B02">
              <w:rPr>
                <w:b/>
                <w:sz w:val="20"/>
                <w:szCs w:val="20"/>
              </w:rPr>
              <w:t>7.</w:t>
            </w:r>
            <w:r w:rsidR="009141D3" w:rsidRPr="008F0B02">
              <w:rPr>
                <w:b/>
                <w:sz w:val="20"/>
                <w:szCs w:val="20"/>
              </w:rPr>
              <w:t xml:space="preserve"> </w:t>
            </w:r>
            <w:r w:rsidRPr="008F0B02">
              <w:rPr>
                <w:b/>
                <w:sz w:val="20"/>
                <w:szCs w:val="20"/>
              </w:rPr>
              <w:t>In the last 2 weeks, I have felt the urge to breathe, also known as ‘air hunger’.</w:t>
            </w:r>
          </w:p>
        </w:tc>
      </w:tr>
      <w:tr w:rsidR="00083926" w:rsidRPr="00083926" w14:paraId="508C2469" w14:textId="77777777" w:rsidTr="00936739">
        <w:trPr>
          <w:trHeight w:val="57"/>
        </w:trPr>
        <w:tc>
          <w:tcPr>
            <w:tcW w:w="650" w:type="pct"/>
            <w:tcBorders>
              <w:top w:val="single" w:sz="4" w:space="0" w:color="auto"/>
              <w:left w:val="nil"/>
              <w:bottom w:val="single" w:sz="4" w:space="0" w:color="auto"/>
              <w:right w:val="nil"/>
            </w:tcBorders>
            <w:tcMar>
              <w:left w:w="28" w:type="dxa"/>
              <w:right w:w="0" w:type="dxa"/>
            </w:tcMar>
          </w:tcPr>
          <w:p w14:paraId="0C7766CA" w14:textId="77777777" w:rsidR="00DB0A0F" w:rsidRPr="008F0B02" w:rsidRDefault="00DB0A0F" w:rsidP="008F0B02">
            <w:pPr>
              <w:spacing w:after="60" w:line="240" w:lineRule="auto"/>
              <w:rPr>
                <w:rFonts w:cs="Times New Roman"/>
                <w:sz w:val="20"/>
                <w:szCs w:val="20"/>
              </w:rPr>
            </w:pPr>
            <w:r w:rsidRPr="008F0B02">
              <w:rPr>
                <w:rFonts w:cs="Times New Roman"/>
                <w:sz w:val="20"/>
                <w:szCs w:val="20"/>
              </w:rPr>
              <w:t xml:space="preserve">1. All </w:t>
            </w:r>
            <w:proofErr w:type="spellStart"/>
            <w:r w:rsidRPr="008F0B02">
              <w:rPr>
                <w:rFonts w:cs="Times New Roman"/>
                <w:sz w:val="20"/>
                <w:szCs w:val="20"/>
              </w:rPr>
              <w:t>of</w:t>
            </w:r>
            <w:proofErr w:type="spellEnd"/>
            <w:r w:rsidRPr="008F0B02">
              <w:rPr>
                <w:rFonts w:cs="Times New Roman"/>
                <w:sz w:val="20"/>
                <w:szCs w:val="20"/>
              </w:rPr>
              <w:t xml:space="preserve"> </w:t>
            </w:r>
            <w:proofErr w:type="spellStart"/>
            <w:r w:rsidRPr="008F0B02">
              <w:rPr>
                <w:rFonts w:cs="Times New Roman"/>
                <w:sz w:val="20"/>
                <w:szCs w:val="20"/>
              </w:rPr>
              <w:t>the</w:t>
            </w:r>
            <w:proofErr w:type="spellEnd"/>
            <w:r w:rsidRPr="008F0B02">
              <w:rPr>
                <w:rFonts w:cs="Times New Roman"/>
                <w:sz w:val="20"/>
                <w:szCs w:val="20"/>
              </w:rPr>
              <w:t xml:space="preserve"> </w:t>
            </w:r>
            <w:proofErr w:type="spellStart"/>
            <w:r w:rsidRPr="008F0B02">
              <w:rPr>
                <w:rFonts w:cs="Times New Roman"/>
                <w:sz w:val="20"/>
                <w:szCs w:val="20"/>
              </w:rPr>
              <w:t>time</w:t>
            </w:r>
            <w:proofErr w:type="spellEnd"/>
          </w:p>
        </w:tc>
        <w:tc>
          <w:tcPr>
            <w:tcW w:w="759" w:type="pct"/>
            <w:tcBorders>
              <w:top w:val="single" w:sz="4" w:space="0" w:color="auto"/>
              <w:left w:val="nil"/>
              <w:bottom w:val="single" w:sz="4" w:space="0" w:color="auto"/>
              <w:right w:val="nil"/>
            </w:tcBorders>
            <w:tcMar>
              <w:left w:w="57" w:type="dxa"/>
            </w:tcMar>
          </w:tcPr>
          <w:p w14:paraId="5BAF0A14" w14:textId="77777777" w:rsidR="00DB0A0F" w:rsidRPr="008F0B02" w:rsidRDefault="00DB0A0F" w:rsidP="008F0B02">
            <w:pPr>
              <w:spacing w:after="60" w:line="240" w:lineRule="auto"/>
              <w:rPr>
                <w:rFonts w:cs="Times New Roman"/>
                <w:sz w:val="20"/>
                <w:szCs w:val="20"/>
              </w:rPr>
            </w:pPr>
            <w:r w:rsidRPr="008F0B02">
              <w:rPr>
                <w:rFonts w:cs="Times New Roman"/>
                <w:sz w:val="20"/>
                <w:szCs w:val="20"/>
              </w:rPr>
              <w:t xml:space="preserve">2. </w:t>
            </w:r>
            <w:proofErr w:type="spellStart"/>
            <w:r w:rsidRPr="008F0B02">
              <w:rPr>
                <w:rFonts w:cs="Times New Roman"/>
                <w:sz w:val="20"/>
                <w:szCs w:val="20"/>
              </w:rPr>
              <w:t>Most</w:t>
            </w:r>
            <w:proofErr w:type="spellEnd"/>
            <w:r w:rsidRPr="008F0B02">
              <w:rPr>
                <w:rFonts w:cs="Times New Roman"/>
                <w:sz w:val="20"/>
                <w:szCs w:val="20"/>
              </w:rPr>
              <w:t xml:space="preserve"> </w:t>
            </w:r>
            <w:proofErr w:type="spellStart"/>
            <w:r w:rsidRPr="008F0B02">
              <w:rPr>
                <w:rFonts w:cs="Times New Roman"/>
                <w:sz w:val="20"/>
                <w:szCs w:val="20"/>
              </w:rPr>
              <w:t>of</w:t>
            </w:r>
            <w:proofErr w:type="spellEnd"/>
            <w:r w:rsidRPr="008F0B02">
              <w:rPr>
                <w:rFonts w:cs="Times New Roman"/>
                <w:sz w:val="20"/>
                <w:szCs w:val="20"/>
              </w:rPr>
              <w:t xml:space="preserve"> </w:t>
            </w:r>
            <w:proofErr w:type="spellStart"/>
            <w:r w:rsidRPr="008F0B02">
              <w:rPr>
                <w:rFonts w:cs="Times New Roman"/>
                <w:sz w:val="20"/>
                <w:szCs w:val="20"/>
              </w:rPr>
              <w:t>the</w:t>
            </w:r>
            <w:proofErr w:type="spellEnd"/>
            <w:r w:rsidRPr="008F0B02">
              <w:rPr>
                <w:rFonts w:cs="Times New Roman"/>
                <w:sz w:val="20"/>
                <w:szCs w:val="20"/>
              </w:rPr>
              <w:t xml:space="preserve"> </w:t>
            </w:r>
            <w:proofErr w:type="spellStart"/>
            <w:r w:rsidRPr="008F0B02">
              <w:rPr>
                <w:rFonts w:cs="Times New Roman"/>
                <w:sz w:val="20"/>
                <w:szCs w:val="20"/>
              </w:rPr>
              <w:t>time</w:t>
            </w:r>
            <w:proofErr w:type="spellEnd"/>
          </w:p>
        </w:tc>
        <w:tc>
          <w:tcPr>
            <w:tcW w:w="814" w:type="pct"/>
            <w:tcBorders>
              <w:top w:val="single" w:sz="4" w:space="0" w:color="auto"/>
              <w:left w:val="nil"/>
              <w:bottom w:val="single" w:sz="4" w:space="0" w:color="auto"/>
              <w:right w:val="nil"/>
            </w:tcBorders>
            <w:tcMar>
              <w:left w:w="6" w:type="dxa"/>
            </w:tcMar>
          </w:tcPr>
          <w:p w14:paraId="65229208" w14:textId="77777777" w:rsidR="00DB0A0F" w:rsidRPr="008F0B02" w:rsidRDefault="00DB0A0F" w:rsidP="008F0B02">
            <w:pPr>
              <w:spacing w:after="60" w:line="240" w:lineRule="auto"/>
              <w:rPr>
                <w:rFonts w:cs="Times New Roman"/>
                <w:sz w:val="20"/>
                <w:szCs w:val="20"/>
                <w:lang w:val="en-US"/>
              </w:rPr>
            </w:pPr>
            <w:r w:rsidRPr="008F0B02">
              <w:rPr>
                <w:rFonts w:cs="Times New Roman"/>
                <w:sz w:val="20"/>
                <w:szCs w:val="20"/>
                <w:lang w:val="en-US"/>
              </w:rPr>
              <w:t>3. A good bit of the time</w:t>
            </w:r>
          </w:p>
        </w:tc>
        <w:tc>
          <w:tcPr>
            <w:tcW w:w="662" w:type="pct"/>
            <w:tcBorders>
              <w:top w:val="single" w:sz="4" w:space="0" w:color="auto"/>
              <w:left w:val="nil"/>
              <w:bottom w:val="single" w:sz="4" w:space="0" w:color="auto"/>
              <w:right w:val="nil"/>
            </w:tcBorders>
            <w:tcMar>
              <w:left w:w="6" w:type="dxa"/>
            </w:tcMar>
          </w:tcPr>
          <w:p w14:paraId="7A4924E7" w14:textId="77777777" w:rsidR="00DB0A0F" w:rsidRPr="008F0B02" w:rsidRDefault="00DB0A0F" w:rsidP="008F0B02">
            <w:pPr>
              <w:spacing w:after="60" w:line="240" w:lineRule="auto"/>
              <w:rPr>
                <w:rFonts w:cs="Times New Roman"/>
                <w:sz w:val="20"/>
                <w:szCs w:val="20"/>
              </w:rPr>
            </w:pPr>
            <w:r w:rsidRPr="008F0B02">
              <w:rPr>
                <w:rFonts w:cs="Times New Roman"/>
                <w:sz w:val="20"/>
                <w:szCs w:val="20"/>
              </w:rPr>
              <w:t xml:space="preserve">4. </w:t>
            </w:r>
            <w:proofErr w:type="spellStart"/>
            <w:r w:rsidRPr="008F0B02">
              <w:rPr>
                <w:rFonts w:cs="Times New Roman"/>
                <w:sz w:val="20"/>
                <w:szCs w:val="20"/>
              </w:rPr>
              <w:t>Some</w:t>
            </w:r>
            <w:proofErr w:type="spellEnd"/>
            <w:r w:rsidRPr="008F0B02">
              <w:rPr>
                <w:rFonts w:cs="Times New Roman"/>
                <w:sz w:val="20"/>
                <w:szCs w:val="20"/>
              </w:rPr>
              <w:t xml:space="preserve"> </w:t>
            </w:r>
            <w:proofErr w:type="spellStart"/>
            <w:r w:rsidRPr="008F0B02">
              <w:rPr>
                <w:rFonts w:cs="Times New Roman"/>
                <w:sz w:val="20"/>
                <w:szCs w:val="20"/>
              </w:rPr>
              <w:t>of</w:t>
            </w:r>
            <w:proofErr w:type="spellEnd"/>
            <w:r w:rsidRPr="008F0B02">
              <w:rPr>
                <w:rFonts w:cs="Times New Roman"/>
                <w:sz w:val="20"/>
                <w:szCs w:val="20"/>
              </w:rPr>
              <w:t xml:space="preserve"> </w:t>
            </w:r>
            <w:proofErr w:type="spellStart"/>
            <w:r w:rsidRPr="008F0B02">
              <w:rPr>
                <w:rFonts w:cs="Times New Roman"/>
                <w:sz w:val="20"/>
                <w:szCs w:val="20"/>
              </w:rPr>
              <w:t>the</w:t>
            </w:r>
            <w:proofErr w:type="spellEnd"/>
            <w:r w:rsidRPr="008F0B02">
              <w:rPr>
                <w:rFonts w:cs="Times New Roman"/>
                <w:sz w:val="20"/>
                <w:szCs w:val="20"/>
              </w:rPr>
              <w:t xml:space="preserve"> </w:t>
            </w:r>
            <w:proofErr w:type="spellStart"/>
            <w:r w:rsidRPr="008F0B02">
              <w:rPr>
                <w:rFonts w:cs="Times New Roman"/>
                <w:sz w:val="20"/>
                <w:szCs w:val="20"/>
              </w:rPr>
              <w:t>time</w:t>
            </w:r>
            <w:proofErr w:type="spellEnd"/>
          </w:p>
        </w:tc>
        <w:tc>
          <w:tcPr>
            <w:tcW w:w="710" w:type="pct"/>
            <w:tcBorders>
              <w:top w:val="single" w:sz="4" w:space="0" w:color="auto"/>
              <w:left w:val="nil"/>
              <w:bottom w:val="single" w:sz="4" w:space="0" w:color="auto"/>
              <w:right w:val="nil"/>
            </w:tcBorders>
            <w:tcMar>
              <w:left w:w="6" w:type="dxa"/>
            </w:tcMar>
          </w:tcPr>
          <w:p w14:paraId="6319B69D" w14:textId="77777777" w:rsidR="00DB0A0F" w:rsidRPr="008F0B02" w:rsidRDefault="00DB0A0F" w:rsidP="008F0B02">
            <w:pPr>
              <w:spacing w:after="60" w:line="240" w:lineRule="auto"/>
              <w:rPr>
                <w:rFonts w:cs="Times New Roman"/>
                <w:sz w:val="20"/>
                <w:szCs w:val="20"/>
                <w:lang w:val="en-US"/>
              </w:rPr>
            </w:pPr>
            <w:r w:rsidRPr="008F0B02">
              <w:rPr>
                <w:rFonts w:cs="Times New Roman"/>
                <w:sz w:val="20"/>
                <w:szCs w:val="20"/>
                <w:lang w:val="en-US"/>
              </w:rPr>
              <w:t>5. A little of the time</w:t>
            </w:r>
          </w:p>
        </w:tc>
        <w:tc>
          <w:tcPr>
            <w:tcW w:w="734" w:type="pct"/>
            <w:tcBorders>
              <w:top w:val="single" w:sz="4" w:space="0" w:color="auto"/>
              <w:left w:val="nil"/>
              <w:bottom w:val="single" w:sz="4" w:space="0" w:color="auto"/>
              <w:right w:val="nil"/>
            </w:tcBorders>
            <w:tcMar>
              <w:left w:w="6" w:type="dxa"/>
            </w:tcMar>
          </w:tcPr>
          <w:p w14:paraId="6C7F993F" w14:textId="77777777" w:rsidR="00DB0A0F" w:rsidRPr="008F0B02" w:rsidRDefault="00DB0A0F" w:rsidP="008F0B02">
            <w:pPr>
              <w:spacing w:after="60" w:line="240" w:lineRule="auto"/>
              <w:rPr>
                <w:rFonts w:cs="Times New Roman"/>
                <w:sz w:val="20"/>
                <w:szCs w:val="20"/>
                <w:lang w:val="en-US"/>
              </w:rPr>
            </w:pPr>
            <w:r w:rsidRPr="008F0B02">
              <w:rPr>
                <w:rFonts w:cs="Times New Roman"/>
                <w:sz w:val="20"/>
                <w:szCs w:val="20"/>
                <w:lang w:val="en-US"/>
              </w:rPr>
              <w:t>6. Hardly any of the time</w:t>
            </w:r>
          </w:p>
        </w:tc>
        <w:tc>
          <w:tcPr>
            <w:tcW w:w="671" w:type="pct"/>
            <w:tcBorders>
              <w:top w:val="single" w:sz="4" w:space="0" w:color="auto"/>
              <w:left w:val="nil"/>
              <w:bottom w:val="single" w:sz="4" w:space="0" w:color="auto"/>
              <w:right w:val="nil"/>
            </w:tcBorders>
            <w:tcMar>
              <w:left w:w="6" w:type="dxa"/>
            </w:tcMar>
          </w:tcPr>
          <w:p w14:paraId="7626FB85" w14:textId="77777777" w:rsidR="00DB0A0F" w:rsidRPr="008F0B02" w:rsidRDefault="00DB0A0F" w:rsidP="008F0B02">
            <w:pPr>
              <w:spacing w:after="60" w:line="240" w:lineRule="auto"/>
              <w:rPr>
                <w:rFonts w:cs="Times New Roman"/>
                <w:sz w:val="20"/>
                <w:szCs w:val="20"/>
              </w:rPr>
            </w:pPr>
            <w:r w:rsidRPr="008F0B02">
              <w:rPr>
                <w:rFonts w:cs="Times New Roman"/>
                <w:sz w:val="20"/>
                <w:szCs w:val="20"/>
              </w:rPr>
              <w:t xml:space="preserve">7. </w:t>
            </w:r>
            <w:proofErr w:type="spellStart"/>
            <w:r w:rsidRPr="008F0B02">
              <w:rPr>
                <w:rFonts w:cs="Times New Roman"/>
                <w:sz w:val="20"/>
                <w:szCs w:val="20"/>
              </w:rPr>
              <w:t>None</w:t>
            </w:r>
            <w:proofErr w:type="spellEnd"/>
            <w:r w:rsidRPr="008F0B02">
              <w:rPr>
                <w:rFonts w:cs="Times New Roman"/>
                <w:sz w:val="20"/>
                <w:szCs w:val="20"/>
              </w:rPr>
              <w:t xml:space="preserve"> </w:t>
            </w:r>
            <w:proofErr w:type="spellStart"/>
            <w:r w:rsidRPr="008F0B02">
              <w:rPr>
                <w:rFonts w:cs="Times New Roman"/>
                <w:sz w:val="20"/>
                <w:szCs w:val="20"/>
              </w:rPr>
              <w:t>of</w:t>
            </w:r>
            <w:proofErr w:type="spellEnd"/>
            <w:r w:rsidRPr="008F0B02">
              <w:rPr>
                <w:rFonts w:cs="Times New Roman"/>
                <w:sz w:val="20"/>
                <w:szCs w:val="20"/>
              </w:rPr>
              <w:t xml:space="preserve"> </w:t>
            </w:r>
            <w:proofErr w:type="spellStart"/>
            <w:r w:rsidRPr="008F0B02">
              <w:rPr>
                <w:rFonts w:cs="Times New Roman"/>
                <w:sz w:val="20"/>
                <w:szCs w:val="20"/>
              </w:rPr>
              <w:t>the</w:t>
            </w:r>
            <w:proofErr w:type="spellEnd"/>
            <w:r w:rsidRPr="008F0B02">
              <w:rPr>
                <w:rFonts w:cs="Times New Roman"/>
                <w:sz w:val="20"/>
                <w:szCs w:val="20"/>
              </w:rPr>
              <w:t xml:space="preserve"> </w:t>
            </w:r>
            <w:proofErr w:type="spellStart"/>
            <w:r w:rsidRPr="008F0B02">
              <w:rPr>
                <w:rFonts w:cs="Times New Roman"/>
                <w:sz w:val="20"/>
                <w:szCs w:val="20"/>
              </w:rPr>
              <w:t>time</w:t>
            </w:r>
            <w:proofErr w:type="spellEnd"/>
          </w:p>
        </w:tc>
      </w:tr>
      <w:tr w:rsidR="00083926" w:rsidRPr="00765743" w14:paraId="462ED91C" w14:textId="77777777" w:rsidTr="00936739">
        <w:trPr>
          <w:trHeight w:hRule="exact" w:val="272"/>
        </w:trPr>
        <w:tc>
          <w:tcPr>
            <w:tcW w:w="5000" w:type="pct"/>
            <w:gridSpan w:val="7"/>
            <w:tcBorders>
              <w:top w:val="single" w:sz="4" w:space="0" w:color="auto"/>
              <w:left w:val="nil"/>
              <w:bottom w:val="single" w:sz="4" w:space="0" w:color="auto"/>
              <w:right w:val="nil"/>
            </w:tcBorders>
            <w:shd w:val="clear" w:color="auto" w:fill="DBE5F1" w:themeFill="accent1" w:themeFillTint="33"/>
            <w:tcMar>
              <w:left w:w="57" w:type="dxa"/>
              <w:right w:w="0" w:type="dxa"/>
            </w:tcMar>
          </w:tcPr>
          <w:p w14:paraId="2B5DBD2B" w14:textId="77777777" w:rsidR="00DB0A0F" w:rsidRPr="008F0B02" w:rsidRDefault="00DB0A0F" w:rsidP="008F0B02">
            <w:pPr>
              <w:pStyle w:val="21"/>
              <w:spacing w:after="0"/>
              <w:ind w:firstLine="0"/>
              <w:rPr>
                <w:b/>
                <w:sz w:val="20"/>
                <w:szCs w:val="20"/>
              </w:rPr>
            </w:pPr>
            <w:r w:rsidRPr="008F0B02">
              <w:rPr>
                <w:b/>
                <w:sz w:val="20"/>
                <w:szCs w:val="20"/>
              </w:rPr>
              <w:t>8.</w:t>
            </w:r>
            <w:r w:rsidR="003C36B7" w:rsidRPr="008F0B02">
              <w:rPr>
                <w:b/>
                <w:sz w:val="20"/>
                <w:szCs w:val="20"/>
              </w:rPr>
              <w:t xml:space="preserve"> </w:t>
            </w:r>
            <w:r w:rsidRPr="008F0B02">
              <w:rPr>
                <w:b/>
                <w:sz w:val="20"/>
                <w:szCs w:val="20"/>
              </w:rPr>
              <w:t>In the last 2 weeks, my lung condition has made me feel anxious.</w:t>
            </w:r>
          </w:p>
        </w:tc>
      </w:tr>
      <w:tr w:rsidR="00083926" w:rsidRPr="00083926" w14:paraId="3A686E6E" w14:textId="77777777" w:rsidTr="00936739">
        <w:trPr>
          <w:trHeight w:val="57"/>
        </w:trPr>
        <w:tc>
          <w:tcPr>
            <w:tcW w:w="650" w:type="pct"/>
            <w:tcBorders>
              <w:top w:val="single" w:sz="4" w:space="0" w:color="auto"/>
              <w:left w:val="nil"/>
              <w:bottom w:val="single" w:sz="4" w:space="0" w:color="auto"/>
              <w:right w:val="nil"/>
            </w:tcBorders>
            <w:tcMar>
              <w:left w:w="28" w:type="dxa"/>
              <w:right w:w="0" w:type="dxa"/>
            </w:tcMar>
          </w:tcPr>
          <w:p w14:paraId="0E4BF3BF" w14:textId="77777777" w:rsidR="00DB0A0F" w:rsidRPr="008F0B02" w:rsidRDefault="00DB0A0F" w:rsidP="008F0B02">
            <w:pPr>
              <w:spacing w:after="60" w:line="240" w:lineRule="auto"/>
              <w:rPr>
                <w:rFonts w:cs="Times New Roman"/>
                <w:sz w:val="20"/>
                <w:szCs w:val="20"/>
              </w:rPr>
            </w:pPr>
            <w:r w:rsidRPr="008F0B02">
              <w:rPr>
                <w:rFonts w:cs="Times New Roman"/>
                <w:sz w:val="20"/>
                <w:szCs w:val="20"/>
              </w:rPr>
              <w:t xml:space="preserve">1. All </w:t>
            </w:r>
            <w:proofErr w:type="spellStart"/>
            <w:r w:rsidRPr="008F0B02">
              <w:rPr>
                <w:rFonts w:cs="Times New Roman"/>
                <w:sz w:val="20"/>
                <w:szCs w:val="20"/>
              </w:rPr>
              <w:t>of</w:t>
            </w:r>
            <w:proofErr w:type="spellEnd"/>
            <w:r w:rsidRPr="008F0B02">
              <w:rPr>
                <w:rFonts w:cs="Times New Roman"/>
                <w:sz w:val="20"/>
                <w:szCs w:val="20"/>
              </w:rPr>
              <w:t xml:space="preserve"> </w:t>
            </w:r>
            <w:proofErr w:type="spellStart"/>
            <w:r w:rsidRPr="008F0B02">
              <w:rPr>
                <w:rFonts w:cs="Times New Roman"/>
                <w:sz w:val="20"/>
                <w:szCs w:val="20"/>
              </w:rPr>
              <w:t>the</w:t>
            </w:r>
            <w:proofErr w:type="spellEnd"/>
            <w:r w:rsidRPr="008F0B02">
              <w:rPr>
                <w:rFonts w:cs="Times New Roman"/>
                <w:sz w:val="20"/>
                <w:szCs w:val="20"/>
              </w:rPr>
              <w:t xml:space="preserve"> </w:t>
            </w:r>
            <w:proofErr w:type="spellStart"/>
            <w:r w:rsidRPr="008F0B02">
              <w:rPr>
                <w:rFonts w:cs="Times New Roman"/>
                <w:sz w:val="20"/>
                <w:szCs w:val="20"/>
              </w:rPr>
              <w:t>time</w:t>
            </w:r>
            <w:proofErr w:type="spellEnd"/>
          </w:p>
        </w:tc>
        <w:tc>
          <w:tcPr>
            <w:tcW w:w="759" w:type="pct"/>
            <w:tcBorders>
              <w:top w:val="single" w:sz="4" w:space="0" w:color="auto"/>
              <w:left w:val="nil"/>
              <w:bottom w:val="single" w:sz="4" w:space="0" w:color="auto"/>
              <w:right w:val="nil"/>
            </w:tcBorders>
            <w:tcMar>
              <w:left w:w="57" w:type="dxa"/>
            </w:tcMar>
          </w:tcPr>
          <w:p w14:paraId="12D2A16F" w14:textId="77777777" w:rsidR="00DB0A0F" w:rsidRPr="008F0B02" w:rsidRDefault="00DB0A0F" w:rsidP="008F0B02">
            <w:pPr>
              <w:spacing w:after="60" w:line="240" w:lineRule="auto"/>
              <w:rPr>
                <w:rFonts w:cs="Times New Roman"/>
                <w:sz w:val="20"/>
                <w:szCs w:val="20"/>
              </w:rPr>
            </w:pPr>
            <w:r w:rsidRPr="008F0B02">
              <w:rPr>
                <w:rFonts w:cs="Times New Roman"/>
                <w:sz w:val="20"/>
                <w:szCs w:val="20"/>
              </w:rPr>
              <w:t xml:space="preserve">2. </w:t>
            </w:r>
            <w:proofErr w:type="spellStart"/>
            <w:r w:rsidRPr="008F0B02">
              <w:rPr>
                <w:rFonts w:cs="Times New Roman"/>
                <w:sz w:val="20"/>
                <w:szCs w:val="20"/>
              </w:rPr>
              <w:t>Most</w:t>
            </w:r>
            <w:proofErr w:type="spellEnd"/>
            <w:r w:rsidRPr="008F0B02">
              <w:rPr>
                <w:rFonts w:cs="Times New Roman"/>
                <w:sz w:val="20"/>
                <w:szCs w:val="20"/>
              </w:rPr>
              <w:t xml:space="preserve"> </w:t>
            </w:r>
            <w:proofErr w:type="spellStart"/>
            <w:r w:rsidRPr="008F0B02">
              <w:rPr>
                <w:rFonts w:cs="Times New Roman"/>
                <w:sz w:val="20"/>
                <w:szCs w:val="20"/>
              </w:rPr>
              <w:t>of</w:t>
            </w:r>
            <w:proofErr w:type="spellEnd"/>
            <w:r w:rsidRPr="008F0B02">
              <w:rPr>
                <w:rFonts w:cs="Times New Roman"/>
                <w:sz w:val="20"/>
                <w:szCs w:val="20"/>
              </w:rPr>
              <w:t xml:space="preserve"> </w:t>
            </w:r>
            <w:proofErr w:type="spellStart"/>
            <w:r w:rsidRPr="008F0B02">
              <w:rPr>
                <w:rFonts w:cs="Times New Roman"/>
                <w:sz w:val="20"/>
                <w:szCs w:val="20"/>
              </w:rPr>
              <w:t>the</w:t>
            </w:r>
            <w:proofErr w:type="spellEnd"/>
            <w:r w:rsidRPr="008F0B02">
              <w:rPr>
                <w:rFonts w:cs="Times New Roman"/>
                <w:sz w:val="20"/>
                <w:szCs w:val="20"/>
              </w:rPr>
              <w:t xml:space="preserve"> </w:t>
            </w:r>
            <w:proofErr w:type="spellStart"/>
            <w:r w:rsidRPr="008F0B02">
              <w:rPr>
                <w:rFonts w:cs="Times New Roman"/>
                <w:sz w:val="20"/>
                <w:szCs w:val="20"/>
              </w:rPr>
              <w:t>time</w:t>
            </w:r>
            <w:proofErr w:type="spellEnd"/>
          </w:p>
        </w:tc>
        <w:tc>
          <w:tcPr>
            <w:tcW w:w="814" w:type="pct"/>
            <w:tcBorders>
              <w:top w:val="single" w:sz="4" w:space="0" w:color="auto"/>
              <w:left w:val="nil"/>
              <w:bottom w:val="single" w:sz="4" w:space="0" w:color="auto"/>
              <w:right w:val="nil"/>
            </w:tcBorders>
            <w:tcMar>
              <w:left w:w="6" w:type="dxa"/>
            </w:tcMar>
          </w:tcPr>
          <w:p w14:paraId="3587D7E5" w14:textId="77777777" w:rsidR="00DB0A0F" w:rsidRPr="008F0B02" w:rsidRDefault="00DB0A0F" w:rsidP="008F0B02">
            <w:pPr>
              <w:spacing w:after="60" w:line="240" w:lineRule="auto"/>
              <w:rPr>
                <w:rFonts w:cs="Times New Roman"/>
                <w:sz w:val="20"/>
                <w:szCs w:val="20"/>
                <w:lang w:val="en-US"/>
              </w:rPr>
            </w:pPr>
            <w:r w:rsidRPr="008F0B02">
              <w:rPr>
                <w:rFonts w:cs="Times New Roman"/>
                <w:sz w:val="20"/>
                <w:szCs w:val="20"/>
                <w:lang w:val="en-US"/>
              </w:rPr>
              <w:t>3. A good bit of the time</w:t>
            </w:r>
          </w:p>
        </w:tc>
        <w:tc>
          <w:tcPr>
            <w:tcW w:w="662" w:type="pct"/>
            <w:tcBorders>
              <w:top w:val="single" w:sz="4" w:space="0" w:color="auto"/>
              <w:left w:val="nil"/>
              <w:bottom w:val="single" w:sz="4" w:space="0" w:color="auto"/>
              <w:right w:val="nil"/>
            </w:tcBorders>
            <w:tcMar>
              <w:left w:w="6" w:type="dxa"/>
            </w:tcMar>
          </w:tcPr>
          <w:p w14:paraId="37724B5A" w14:textId="77777777" w:rsidR="00DB0A0F" w:rsidRPr="008F0B02" w:rsidRDefault="00DB0A0F" w:rsidP="008F0B02">
            <w:pPr>
              <w:spacing w:after="60" w:line="240" w:lineRule="auto"/>
              <w:rPr>
                <w:rFonts w:cs="Times New Roman"/>
                <w:sz w:val="20"/>
                <w:szCs w:val="20"/>
              </w:rPr>
            </w:pPr>
            <w:r w:rsidRPr="008F0B02">
              <w:rPr>
                <w:rFonts w:cs="Times New Roman"/>
                <w:sz w:val="20"/>
                <w:szCs w:val="20"/>
              </w:rPr>
              <w:t xml:space="preserve">4. </w:t>
            </w:r>
            <w:proofErr w:type="spellStart"/>
            <w:r w:rsidRPr="008F0B02">
              <w:rPr>
                <w:rFonts w:cs="Times New Roman"/>
                <w:sz w:val="20"/>
                <w:szCs w:val="20"/>
              </w:rPr>
              <w:t>Some</w:t>
            </w:r>
            <w:proofErr w:type="spellEnd"/>
            <w:r w:rsidRPr="008F0B02">
              <w:rPr>
                <w:rFonts w:cs="Times New Roman"/>
                <w:sz w:val="20"/>
                <w:szCs w:val="20"/>
              </w:rPr>
              <w:t xml:space="preserve"> </w:t>
            </w:r>
            <w:proofErr w:type="spellStart"/>
            <w:r w:rsidRPr="008F0B02">
              <w:rPr>
                <w:rFonts w:cs="Times New Roman"/>
                <w:sz w:val="20"/>
                <w:szCs w:val="20"/>
              </w:rPr>
              <w:t>of</w:t>
            </w:r>
            <w:proofErr w:type="spellEnd"/>
            <w:r w:rsidRPr="008F0B02">
              <w:rPr>
                <w:rFonts w:cs="Times New Roman"/>
                <w:sz w:val="20"/>
                <w:szCs w:val="20"/>
              </w:rPr>
              <w:t xml:space="preserve"> </w:t>
            </w:r>
            <w:proofErr w:type="spellStart"/>
            <w:r w:rsidRPr="008F0B02">
              <w:rPr>
                <w:rFonts w:cs="Times New Roman"/>
                <w:sz w:val="20"/>
                <w:szCs w:val="20"/>
              </w:rPr>
              <w:t>the</w:t>
            </w:r>
            <w:proofErr w:type="spellEnd"/>
            <w:r w:rsidRPr="008F0B02">
              <w:rPr>
                <w:rFonts w:cs="Times New Roman"/>
                <w:sz w:val="20"/>
                <w:szCs w:val="20"/>
              </w:rPr>
              <w:t xml:space="preserve"> </w:t>
            </w:r>
            <w:proofErr w:type="spellStart"/>
            <w:r w:rsidRPr="008F0B02">
              <w:rPr>
                <w:rFonts w:cs="Times New Roman"/>
                <w:sz w:val="20"/>
                <w:szCs w:val="20"/>
              </w:rPr>
              <w:t>time</w:t>
            </w:r>
            <w:proofErr w:type="spellEnd"/>
          </w:p>
        </w:tc>
        <w:tc>
          <w:tcPr>
            <w:tcW w:w="710" w:type="pct"/>
            <w:tcBorders>
              <w:top w:val="single" w:sz="4" w:space="0" w:color="auto"/>
              <w:left w:val="nil"/>
              <w:bottom w:val="single" w:sz="4" w:space="0" w:color="auto"/>
              <w:right w:val="nil"/>
            </w:tcBorders>
            <w:tcMar>
              <w:left w:w="6" w:type="dxa"/>
            </w:tcMar>
          </w:tcPr>
          <w:p w14:paraId="36C18966" w14:textId="77777777" w:rsidR="00DB0A0F" w:rsidRPr="008F0B02" w:rsidRDefault="00DB0A0F" w:rsidP="008F0B02">
            <w:pPr>
              <w:spacing w:after="60" w:line="240" w:lineRule="auto"/>
              <w:rPr>
                <w:rFonts w:cs="Times New Roman"/>
                <w:sz w:val="20"/>
                <w:szCs w:val="20"/>
                <w:lang w:val="en-US"/>
              </w:rPr>
            </w:pPr>
            <w:r w:rsidRPr="008F0B02">
              <w:rPr>
                <w:rFonts w:cs="Times New Roman"/>
                <w:sz w:val="20"/>
                <w:szCs w:val="20"/>
                <w:lang w:val="en-US"/>
              </w:rPr>
              <w:t>5. A little of the time</w:t>
            </w:r>
          </w:p>
        </w:tc>
        <w:tc>
          <w:tcPr>
            <w:tcW w:w="734" w:type="pct"/>
            <w:tcBorders>
              <w:top w:val="single" w:sz="4" w:space="0" w:color="auto"/>
              <w:left w:val="nil"/>
              <w:bottom w:val="single" w:sz="4" w:space="0" w:color="auto"/>
              <w:right w:val="nil"/>
            </w:tcBorders>
            <w:tcMar>
              <w:left w:w="6" w:type="dxa"/>
            </w:tcMar>
          </w:tcPr>
          <w:p w14:paraId="39C0CF65" w14:textId="77777777" w:rsidR="00DB0A0F" w:rsidRPr="008F0B02" w:rsidRDefault="00DB0A0F" w:rsidP="008F0B02">
            <w:pPr>
              <w:spacing w:after="60" w:line="240" w:lineRule="auto"/>
              <w:rPr>
                <w:rFonts w:cs="Times New Roman"/>
                <w:sz w:val="20"/>
                <w:szCs w:val="20"/>
                <w:lang w:val="en-US"/>
              </w:rPr>
            </w:pPr>
            <w:r w:rsidRPr="008F0B02">
              <w:rPr>
                <w:rFonts w:cs="Times New Roman"/>
                <w:sz w:val="20"/>
                <w:szCs w:val="20"/>
                <w:lang w:val="en-US"/>
              </w:rPr>
              <w:t>6. Hardly any of the time</w:t>
            </w:r>
          </w:p>
        </w:tc>
        <w:tc>
          <w:tcPr>
            <w:tcW w:w="671" w:type="pct"/>
            <w:tcBorders>
              <w:top w:val="single" w:sz="4" w:space="0" w:color="auto"/>
              <w:left w:val="nil"/>
              <w:bottom w:val="single" w:sz="4" w:space="0" w:color="auto"/>
              <w:right w:val="nil"/>
            </w:tcBorders>
            <w:tcMar>
              <w:left w:w="6" w:type="dxa"/>
            </w:tcMar>
          </w:tcPr>
          <w:p w14:paraId="34E11827" w14:textId="77777777" w:rsidR="00DB0A0F" w:rsidRPr="008F0B02" w:rsidRDefault="00DB0A0F" w:rsidP="008F0B02">
            <w:pPr>
              <w:spacing w:after="60" w:line="240" w:lineRule="auto"/>
              <w:rPr>
                <w:rFonts w:cs="Times New Roman"/>
                <w:sz w:val="20"/>
                <w:szCs w:val="20"/>
              </w:rPr>
            </w:pPr>
            <w:r w:rsidRPr="008F0B02">
              <w:rPr>
                <w:rFonts w:cs="Times New Roman"/>
                <w:sz w:val="20"/>
                <w:szCs w:val="20"/>
              </w:rPr>
              <w:t xml:space="preserve">7. </w:t>
            </w:r>
            <w:proofErr w:type="spellStart"/>
            <w:r w:rsidRPr="008F0B02">
              <w:rPr>
                <w:rFonts w:cs="Times New Roman"/>
                <w:sz w:val="20"/>
                <w:szCs w:val="20"/>
              </w:rPr>
              <w:t>None</w:t>
            </w:r>
            <w:proofErr w:type="spellEnd"/>
            <w:r w:rsidRPr="008F0B02">
              <w:rPr>
                <w:rFonts w:cs="Times New Roman"/>
                <w:sz w:val="20"/>
                <w:szCs w:val="20"/>
              </w:rPr>
              <w:t xml:space="preserve"> </w:t>
            </w:r>
            <w:proofErr w:type="spellStart"/>
            <w:r w:rsidRPr="008F0B02">
              <w:rPr>
                <w:rFonts w:cs="Times New Roman"/>
                <w:sz w:val="20"/>
                <w:szCs w:val="20"/>
              </w:rPr>
              <w:t>of</w:t>
            </w:r>
            <w:proofErr w:type="spellEnd"/>
            <w:r w:rsidRPr="008F0B02">
              <w:rPr>
                <w:rFonts w:cs="Times New Roman"/>
                <w:sz w:val="20"/>
                <w:szCs w:val="20"/>
              </w:rPr>
              <w:t xml:space="preserve"> </w:t>
            </w:r>
            <w:proofErr w:type="spellStart"/>
            <w:r w:rsidRPr="008F0B02">
              <w:rPr>
                <w:rFonts w:cs="Times New Roman"/>
                <w:sz w:val="20"/>
                <w:szCs w:val="20"/>
              </w:rPr>
              <w:t>the</w:t>
            </w:r>
            <w:proofErr w:type="spellEnd"/>
            <w:r w:rsidRPr="008F0B02">
              <w:rPr>
                <w:rFonts w:cs="Times New Roman"/>
                <w:sz w:val="20"/>
                <w:szCs w:val="20"/>
              </w:rPr>
              <w:t xml:space="preserve"> </w:t>
            </w:r>
            <w:proofErr w:type="spellStart"/>
            <w:r w:rsidRPr="008F0B02">
              <w:rPr>
                <w:rFonts w:cs="Times New Roman"/>
                <w:sz w:val="20"/>
                <w:szCs w:val="20"/>
              </w:rPr>
              <w:t>time</w:t>
            </w:r>
            <w:proofErr w:type="spellEnd"/>
          </w:p>
        </w:tc>
      </w:tr>
      <w:tr w:rsidR="00083926" w:rsidRPr="00765743" w14:paraId="53CBA9FE" w14:textId="77777777" w:rsidTr="00936739">
        <w:trPr>
          <w:trHeight w:hRule="exact" w:val="272"/>
        </w:trPr>
        <w:tc>
          <w:tcPr>
            <w:tcW w:w="5000" w:type="pct"/>
            <w:gridSpan w:val="7"/>
            <w:tcBorders>
              <w:top w:val="single" w:sz="4" w:space="0" w:color="auto"/>
              <w:left w:val="nil"/>
              <w:bottom w:val="single" w:sz="4" w:space="0" w:color="auto"/>
              <w:right w:val="nil"/>
            </w:tcBorders>
            <w:shd w:val="clear" w:color="auto" w:fill="DBE5F1" w:themeFill="accent1" w:themeFillTint="33"/>
            <w:tcMar>
              <w:left w:w="57" w:type="dxa"/>
              <w:right w:w="0" w:type="dxa"/>
            </w:tcMar>
          </w:tcPr>
          <w:p w14:paraId="536138C4" w14:textId="77777777" w:rsidR="00DB0A0F" w:rsidRPr="008F0B02" w:rsidRDefault="00DB0A0F" w:rsidP="008F0B02">
            <w:pPr>
              <w:pStyle w:val="21"/>
              <w:spacing w:after="0"/>
              <w:ind w:firstLine="0"/>
              <w:rPr>
                <w:b/>
                <w:sz w:val="20"/>
                <w:szCs w:val="20"/>
              </w:rPr>
            </w:pPr>
            <w:r w:rsidRPr="008F0B02">
              <w:rPr>
                <w:b/>
                <w:sz w:val="20"/>
                <w:szCs w:val="20"/>
              </w:rPr>
              <w:t>9.</w:t>
            </w:r>
            <w:r w:rsidR="003C36B7" w:rsidRPr="008F0B02">
              <w:rPr>
                <w:b/>
                <w:sz w:val="20"/>
                <w:szCs w:val="20"/>
              </w:rPr>
              <w:t xml:space="preserve"> </w:t>
            </w:r>
            <w:r w:rsidRPr="008F0B02">
              <w:rPr>
                <w:b/>
                <w:sz w:val="20"/>
                <w:szCs w:val="20"/>
              </w:rPr>
              <w:t>In the last 2 weeks, how often have you experienced ‘wheeze’ or whistling sounds from your chest?</w:t>
            </w:r>
          </w:p>
        </w:tc>
      </w:tr>
      <w:tr w:rsidR="00083926" w:rsidRPr="00083926" w14:paraId="5621EED6" w14:textId="77777777" w:rsidTr="00936739">
        <w:trPr>
          <w:trHeight w:val="57"/>
        </w:trPr>
        <w:tc>
          <w:tcPr>
            <w:tcW w:w="650" w:type="pct"/>
            <w:tcBorders>
              <w:top w:val="single" w:sz="4" w:space="0" w:color="auto"/>
              <w:left w:val="nil"/>
              <w:bottom w:val="single" w:sz="4" w:space="0" w:color="auto"/>
              <w:right w:val="nil"/>
            </w:tcBorders>
            <w:tcMar>
              <w:left w:w="28" w:type="dxa"/>
              <w:right w:w="0" w:type="dxa"/>
            </w:tcMar>
          </w:tcPr>
          <w:p w14:paraId="4745599A" w14:textId="77777777" w:rsidR="00DB0A0F" w:rsidRPr="008F0B02" w:rsidRDefault="00DB0A0F" w:rsidP="008F0B02">
            <w:pPr>
              <w:spacing w:after="60" w:line="240" w:lineRule="auto"/>
              <w:rPr>
                <w:rFonts w:cs="Times New Roman"/>
                <w:sz w:val="20"/>
                <w:szCs w:val="20"/>
              </w:rPr>
            </w:pPr>
            <w:r w:rsidRPr="008F0B02">
              <w:rPr>
                <w:rFonts w:cs="Times New Roman"/>
                <w:sz w:val="20"/>
                <w:szCs w:val="20"/>
              </w:rPr>
              <w:t xml:space="preserve">1. All </w:t>
            </w:r>
            <w:proofErr w:type="spellStart"/>
            <w:r w:rsidRPr="008F0B02">
              <w:rPr>
                <w:rFonts w:cs="Times New Roman"/>
                <w:sz w:val="20"/>
                <w:szCs w:val="20"/>
              </w:rPr>
              <w:t>of</w:t>
            </w:r>
            <w:proofErr w:type="spellEnd"/>
            <w:r w:rsidRPr="008F0B02">
              <w:rPr>
                <w:rFonts w:cs="Times New Roman"/>
                <w:sz w:val="20"/>
                <w:szCs w:val="20"/>
              </w:rPr>
              <w:t xml:space="preserve"> </w:t>
            </w:r>
            <w:proofErr w:type="spellStart"/>
            <w:r w:rsidRPr="008F0B02">
              <w:rPr>
                <w:rFonts w:cs="Times New Roman"/>
                <w:sz w:val="20"/>
                <w:szCs w:val="20"/>
              </w:rPr>
              <w:t>the</w:t>
            </w:r>
            <w:proofErr w:type="spellEnd"/>
            <w:r w:rsidRPr="008F0B02">
              <w:rPr>
                <w:rFonts w:cs="Times New Roman"/>
                <w:sz w:val="20"/>
                <w:szCs w:val="20"/>
              </w:rPr>
              <w:t xml:space="preserve"> </w:t>
            </w:r>
            <w:proofErr w:type="spellStart"/>
            <w:r w:rsidRPr="008F0B02">
              <w:rPr>
                <w:rFonts w:cs="Times New Roman"/>
                <w:sz w:val="20"/>
                <w:szCs w:val="20"/>
              </w:rPr>
              <w:t>time</w:t>
            </w:r>
            <w:proofErr w:type="spellEnd"/>
          </w:p>
        </w:tc>
        <w:tc>
          <w:tcPr>
            <w:tcW w:w="759" w:type="pct"/>
            <w:tcBorders>
              <w:top w:val="single" w:sz="4" w:space="0" w:color="auto"/>
              <w:left w:val="nil"/>
              <w:bottom w:val="single" w:sz="4" w:space="0" w:color="auto"/>
              <w:right w:val="nil"/>
            </w:tcBorders>
            <w:tcMar>
              <w:left w:w="57" w:type="dxa"/>
            </w:tcMar>
          </w:tcPr>
          <w:p w14:paraId="4A8B4B1A" w14:textId="77777777" w:rsidR="00DB0A0F" w:rsidRPr="008F0B02" w:rsidRDefault="00DB0A0F" w:rsidP="008F0B02">
            <w:pPr>
              <w:spacing w:after="60" w:line="240" w:lineRule="auto"/>
              <w:rPr>
                <w:rFonts w:cs="Times New Roman"/>
                <w:sz w:val="20"/>
                <w:szCs w:val="20"/>
              </w:rPr>
            </w:pPr>
            <w:r w:rsidRPr="008F0B02">
              <w:rPr>
                <w:rFonts w:cs="Times New Roman"/>
                <w:sz w:val="20"/>
                <w:szCs w:val="20"/>
              </w:rPr>
              <w:t xml:space="preserve">2. </w:t>
            </w:r>
            <w:proofErr w:type="spellStart"/>
            <w:r w:rsidRPr="008F0B02">
              <w:rPr>
                <w:rFonts w:cs="Times New Roman"/>
                <w:sz w:val="20"/>
                <w:szCs w:val="20"/>
              </w:rPr>
              <w:t>Most</w:t>
            </w:r>
            <w:proofErr w:type="spellEnd"/>
            <w:r w:rsidRPr="008F0B02">
              <w:rPr>
                <w:rFonts w:cs="Times New Roman"/>
                <w:sz w:val="20"/>
                <w:szCs w:val="20"/>
              </w:rPr>
              <w:t xml:space="preserve"> </w:t>
            </w:r>
            <w:proofErr w:type="spellStart"/>
            <w:r w:rsidRPr="008F0B02">
              <w:rPr>
                <w:rFonts w:cs="Times New Roman"/>
                <w:sz w:val="20"/>
                <w:szCs w:val="20"/>
              </w:rPr>
              <w:t>of</w:t>
            </w:r>
            <w:proofErr w:type="spellEnd"/>
            <w:r w:rsidRPr="008F0B02">
              <w:rPr>
                <w:rFonts w:cs="Times New Roman"/>
                <w:sz w:val="20"/>
                <w:szCs w:val="20"/>
              </w:rPr>
              <w:t xml:space="preserve"> </w:t>
            </w:r>
            <w:proofErr w:type="spellStart"/>
            <w:r w:rsidRPr="008F0B02">
              <w:rPr>
                <w:rFonts w:cs="Times New Roman"/>
                <w:sz w:val="20"/>
                <w:szCs w:val="20"/>
              </w:rPr>
              <w:t>the</w:t>
            </w:r>
            <w:proofErr w:type="spellEnd"/>
            <w:r w:rsidRPr="008F0B02">
              <w:rPr>
                <w:rFonts w:cs="Times New Roman"/>
                <w:sz w:val="20"/>
                <w:szCs w:val="20"/>
              </w:rPr>
              <w:t xml:space="preserve"> </w:t>
            </w:r>
            <w:proofErr w:type="spellStart"/>
            <w:r w:rsidRPr="008F0B02">
              <w:rPr>
                <w:rFonts w:cs="Times New Roman"/>
                <w:sz w:val="20"/>
                <w:szCs w:val="20"/>
              </w:rPr>
              <w:t>time</w:t>
            </w:r>
            <w:proofErr w:type="spellEnd"/>
          </w:p>
        </w:tc>
        <w:tc>
          <w:tcPr>
            <w:tcW w:w="814" w:type="pct"/>
            <w:tcBorders>
              <w:top w:val="single" w:sz="4" w:space="0" w:color="auto"/>
              <w:left w:val="nil"/>
              <w:bottom w:val="single" w:sz="4" w:space="0" w:color="auto"/>
              <w:right w:val="nil"/>
            </w:tcBorders>
            <w:tcMar>
              <w:left w:w="6" w:type="dxa"/>
            </w:tcMar>
          </w:tcPr>
          <w:p w14:paraId="5CCCFC56" w14:textId="77777777" w:rsidR="00DB0A0F" w:rsidRPr="008F0B02" w:rsidRDefault="00DB0A0F" w:rsidP="008F0B02">
            <w:pPr>
              <w:spacing w:after="60" w:line="240" w:lineRule="auto"/>
              <w:rPr>
                <w:rFonts w:cs="Times New Roman"/>
                <w:sz w:val="20"/>
                <w:szCs w:val="20"/>
                <w:lang w:val="en-US"/>
              </w:rPr>
            </w:pPr>
            <w:r w:rsidRPr="008F0B02">
              <w:rPr>
                <w:rFonts w:cs="Times New Roman"/>
                <w:sz w:val="20"/>
                <w:szCs w:val="20"/>
                <w:lang w:val="en-US"/>
              </w:rPr>
              <w:t>3. A good bit of the time</w:t>
            </w:r>
          </w:p>
        </w:tc>
        <w:tc>
          <w:tcPr>
            <w:tcW w:w="662" w:type="pct"/>
            <w:tcBorders>
              <w:top w:val="single" w:sz="4" w:space="0" w:color="auto"/>
              <w:left w:val="nil"/>
              <w:bottom w:val="single" w:sz="4" w:space="0" w:color="auto"/>
              <w:right w:val="nil"/>
            </w:tcBorders>
            <w:tcMar>
              <w:left w:w="6" w:type="dxa"/>
            </w:tcMar>
          </w:tcPr>
          <w:p w14:paraId="3EF94B8E" w14:textId="77777777" w:rsidR="00DB0A0F" w:rsidRPr="008F0B02" w:rsidRDefault="00DB0A0F" w:rsidP="008F0B02">
            <w:pPr>
              <w:spacing w:after="60" w:line="240" w:lineRule="auto"/>
              <w:rPr>
                <w:rFonts w:cs="Times New Roman"/>
                <w:sz w:val="20"/>
                <w:szCs w:val="20"/>
              </w:rPr>
            </w:pPr>
            <w:r w:rsidRPr="008F0B02">
              <w:rPr>
                <w:rFonts w:cs="Times New Roman"/>
                <w:sz w:val="20"/>
                <w:szCs w:val="20"/>
              </w:rPr>
              <w:t xml:space="preserve">4. </w:t>
            </w:r>
            <w:proofErr w:type="spellStart"/>
            <w:r w:rsidRPr="008F0B02">
              <w:rPr>
                <w:rFonts w:cs="Times New Roman"/>
                <w:sz w:val="20"/>
                <w:szCs w:val="20"/>
              </w:rPr>
              <w:t>Some</w:t>
            </w:r>
            <w:proofErr w:type="spellEnd"/>
            <w:r w:rsidRPr="008F0B02">
              <w:rPr>
                <w:rFonts w:cs="Times New Roman"/>
                <w:sz w:val="20"/>
                <w:szCs w:val="20"/>
              </w:rPr>
              <w:t xml:space="preserve"> </w:t>
            </w:r>
            <w:proofErr w:type="spellStart"/>
            <w:r w:rsidRPr="008F0B02">
              <w:rPr>
                <w:rFonts w:cs="Times New Roman"/>
                <w:sz w:val="20"/>
                <w:szCs w:val="20"/>
              </w:rPr>
              <w:t>of</w:t>
            </w:r>
            <w:proofErr w:type="spellEnd"/>
            <w:r w:rsidRPr="008F0B02">
              <w:rPr>
                <w:rFonts w:cs="Times New Roman"/>
                <w:sz w:val="20"/>
                <w:szCs w:val="20"/>
              </w:rPr>
              <w:t xml:space="preserve"> </w:t>
            </w:r>
            <w:proofErr w:type="spellStart"/>
            <w:r w:rsidRPr="008F0B02">
              <w:rPr>
                <w:rFonts w:cs="Times New Roman"/>
                <w:sz w:val="20"/>
                <w:szCs w:val="20"/>
              </w:rPr>
              <w:t>the</w:t>
            </w:r>
            <w:proofErr w:type="spellEnd"/>
            <w:r w:rsidRPr="008F0B02">
              <w:rPr>
                <w:rFonts w:cs="Times New Roman"/>
                <w:sz w:val="20"/>
                <w:szCs w:val="20"/>
              </w:rPr>
              <w:t xml:space="preserve"> </w:t>
            </w:r>
            <w:proofErr w:type="spellStart"/>
            <w:r w:rsidRPr="008F0B02">
              <w:rPr>
                <w:rFonts w:cs="Times New Roman"/>
                <w:sz w:val="20"/>
                <w:szCs w:val="20"/>
              </w:rPr>
              <w:t>time</w:t>
            </w:r>
            <w:proofErr w:type="spellEnd"/>
          </w:p>
        </w:tc>
        <w:tc>
          <w:tcPr>
            <w:tcW w:w="710" w:type="pct"/>
            <w:tcBorders>
              <w:top w:val="single" w:sz="4" w:space="0" w:color="auto"/>
              <w:left w:val="nil"/>
              <w:bottom w:val="single" w:sz="4" w:space="0" w:color="auto"/>
              <w:right w:val="nil"/>
            </w:tcBorders>
            <w:tcMar>
              <w:left w:w="6" w:type="dxa"/>
            </w:tcMar>
          </w:tcPr>
          <w:p w14:paraId="7CD45808" w14:textId="77777777" w:rsidR="00DB0A0F" w:rsidRPr="008F0B02" w:rsidRDefault="00DB0A0F" w:rsidP="008F0B02">
            <w:pPr>
              <w:spacing w:after="60" w:line="240" w:lineRule="auto"/>
              <w:rPr>
                <w:rFonts w:cs="Times New Roman"/>
                <w:sz w:val="20"/>
                <w:szCs w:val="20"/>
                <w:lang w:val="en-US"/>
              </w:rPr>
            </w:pPr>
            <w:r w:rsidRPr="008F0B02">
              <w:rPr>
                <w:rFonts w:cs="Times New Roman"/>
                <w:sz w:val="20"/>
                <w:szCs w:val="20"/>
                <w:lang w:val="en-US"/>
              </w:rPr>
              <w:t>5. A little of the time</w:t>
            </w:r>
          </w:p>
        </w:tc>
        <w:tc>
          <w:tcPr>
            <w:tcW w:w="734" w:type="pct"/>
            <w:tcBorders>
              <w:top w:val="single" w:sz="4" w:space="0" w:color="auto"/>
              <w:left w:val="nil"/>
              <w:bottom w:val="single" w:sz="4" w:space="0" w:color="auto"/>
              <w:right w:val="nil"/>
            </w:tcBorders>
            <w:tcMar>
              <w:left w:w="6" w:type="dxa"/>
            </w:tcMar>
          </w:tcPr>
          <w:p w14:paraId="794215C0" w14:textId="77777777" w:rsidR="00DB0A0F" w:rsidRPr="008F0B02" w:rsidRDefault="00DB0A0F" w:rsidP="008F0B02">
            <w:pPr>
              <w:spacing w:after="60" w:line="240" w:lineRule="auto"/>
              <w:rPr>
                <w:rFonts w:cs="Times New Roman"/>
                <w:sz w:val="20"/>
                <w:szCs w:val="20"/>
                <w:lang w:val="en-US"/>
              </w:rPr>
            </w:pPr>
            <w:r w:rsidRPr="008F0B02">
              <w:rPr>
                <w:rFonts w:cs="Times New Roman"/>
                <w:sz w:val="20"/>
                <w:szCs w:val="20"/>
                <w:lang w:val="en-US"/>
              </w:rPr>
              <w:t>6. Hardly any of the time</w:t>
            </w:r>
          </w:p>
        </w:tc>
        <w:tc>
          <w:tcPr>
            <w:tcW w:w="671" w:type="pct"/>
            <w:tcBorders>
              <w:top w:val="single" w:sz="4" w:space="0" w:color="auto"/>
              <w:left w:val="nil"/>
              <w:bottom w:val="single" w:sz="4" w:space="0" w:color="auto"/>
              <w:right w:val="nil"/>
            </w:tcBorders>
            <w:tcMar>
              <w:left w:w="6" w:type="dxa"/>
            </w:tcMar>
          </w:tcPr>
          <w:p w14:paraId="774967D9" w14:textId="77777777" w:rsidR="00DB0A0F" w:rsidRPr="008F0B02" w:rsidRDefault="00DB0A0F" w:rsidP="008F0B02">
            <w:pPr>
              <w:spacing w:after="60" w:line="240" w:lineRule="auto"/>
              <w:rPr>
                <w:rFonts w:cs="Times New Roman"/>
                <w:sz w:val="20"/>
                <w:szCs w:val="20"/>
              </w:rPr>
            </w:pPr>
            <w:r w:rsidRPr="008F0B02">
              <w:rPr>
                <w:rFonts w:cs="Times New Roman"/>
                <w:sz w:val="20"/>
                <w:szCs w:val="20"/>
              </w:rPr>
              <w:t xml:space="preserve">7. </w:t>
            </w:r>
            <w:proofErr w:type="spellStart"/>
            <w:r w:rsidRPr="008F0B02">
              <w:rPr>
                <w:rFonts w:cs="Times New Roman"/>
                <w:sz w:val="20"/>
                <w:szCs w:val="20"/>
              </w:rPr>
              <w:t>None</w:t>
            </w:r>
            <w:proofErr w:type="spellEnd"/>
            <w:r w:rsidRPr="008F0B02">
              <w:rPr>
                <w:rFonts w:cs="Times New Roman"/>
                <w:sz w:val="20"/>
                <w:szCs w:val="20"/>
              </w:rPr>
              <w:t xml:space="preserve"> </w:t>
            </w:r>
            <w:proofErr w:type="spellStart"/>
            <w:r w:rsidRPr="008F0B02">
              <w:rPr>
                <w:rFonts w:cs="Times New Roman"/>
                <w:sz w:val="20"/>
                <w:szCs w:val="20"/>
              </w:rPr>
              <w:t>of</w:t>
            </w:r>
            <w:proofErr w:type="spellEnd"/>
            <w:r w:rsidRPr="008F0B02">
              <w:rPr>
                <w:rFonts w:cs="Times New Roman"/>
                <w:sz w:val="20"/>
                <w:szCs w:val="20"/>
              </w:rPr>
              <w:t xml:space="preserve"> </w:t>
            </w:r>
            <w:proofErr w:type="spellStart"/>
            <w:r w:rsidRPr="008F0B02">
              <w:rPr>
                <w:rFonts w:cs="Times New Roman"/>
                <w:sz w:val="20"/>
                <w:szCs w:val="20"/>
              </w:rPr>
              <w:t>the</w:t>
            </w:r>
            <w:proofErr w:type="spellEnd"/>
            <w:r w:rsidRPr="008F0B02">
              <w:rPr>
                <w:rFonts w:cs="Times New Roman"/>
                <w:sz w:val="20"/>
                <w:szCs w:val="20"/>
              </w:rPr>
              <w:t xml:space="preserve"> </w:t>
            </w:r>
            <w:proofErr w:type="spellStart"/>
            <w:r w:rsidRPr="008F0B02">
              <w:rPr>
                <w:rFonts w:cs="Times New Roman"/>
                <w:sz w:val="20"/>
                <w:szCs w:val="20"/>
              </w:rPr>
              <w:t>time</w:t>
            </w:r>
            <w:proofErr w:type="spellEnd"/>
          </w:p>
        </w:tc>
      </w:tr>
      <w:tr w:rsidR="00083926" w:rsidRPr="00765743" w14:paraId="6403EA8F" w14:textId="77777777" w:rsidTr="00936739">
        <w:trPr>
          <w:trHeight w:hRule="exact" w:val="272"/>
        </w:trPr>
        <w:tc>
          <w:tcPr>
            <w:tcW w:w="5000" w:type="pct"/>
            <w:gridSpan w:val="7"/>
            <w:tcBorders>
              <w:top w:val="single" w:sz="4" w:space="0" w:color="auto"/>
              <w:left w:val="nil"/>
              <w:bottom w:val="single" w:sz="4" w:space="0" w:color="auto"/>
              <w:right w:val="nil"/>
            </w:tcBorders>
            <w:shd w:val="clear" w:color="auto" w:fill="DBE5F1" w:themeFill="accent1" w:themeFillTint="33"/>
            <w:tcMar>
              <w:left w:w="57" w:type="dxa"/>
              <w:right w:w="0" w:type="dxa"/>
            </w:tcMar>
          </w:tcPr>
          <w:p w14:paraId="6ED45D15" w14:textId="77777777" w:rsidR="00DB0A0F" w:rsidRPr="008F0B02" w:rsidRDefault="00DB0A0F" w:rsidP="008F0B02">
            <w:pPr>
              <w:pStyle w:val="21"/>
              <w:spacing w:after="0"/>
              <w:ind w:firstLine="0"/>
              <w:rPr>
                <w:b/>
                <w:sz w:val="20"/>
                <w:szCs w:val="20"/>
              </w:rPr>
            </w:pPr>
            <w:r w:rsidRPr="008F0B02">
              <w:rPr>
                <w:b/>
                <w:sz w:val="20"/>
                <w:szCs w:val="20"/>
              </w:rPr>
              <w:t>10.</w:t>
            </w:r>
            <w:r w:rsidR="003C36B7" w:rsidRPr="008F0B02">
              <w:rPr>
                <w:b/>
                <w:sz w:val="20"/>
                <w:szCs w:val="20"/>
              </w:rPr>
              <w:t xml:space="preserve"> </w:t>
            </w:r>
            <w:r w:rsidRPr="008F0B02">
              <w:rPr>
                <w:b/>
                <w:sz w:val="20"/>
                <w:szCs w:val="20"/>
              </w:rPr>
              <w:t>In the last two weeks, how much of the time have you felt your lung disease is getting worse?</w:t>
            </w:r>
          </w:p>
        </w:tc>
      </w:tr>
      <w:tr w:rsidR="00083926" w:rsidRPr="00083926" w14:paraId="2284DFC1" w14:textId="77777777" w:rsidTr="00936739">
        <w:trPr>
          <w:trHeight w:val="57"/>
        </w:trPr>
        <w:tc>
          <w:tcPr>
            <w:tcW w:w="650" w:type="pct"/>
            <w:tcBorders>
              <w:top w:val="single" w:sz="4" w:space="0" w:color="auto"/>
              <w:left w:val="nil"/>
              <w:bottom w:val="single" w:sz="4" w:space="0" w:color="auto"/>
              <w:right w:val="nil"/>
            </w:tcBorders>
            <w:tcMar>
              <w:left w:w="28" w:type="dxa"/>
              <w:right w:w="0" w:type="dxa"/>
            </w:tcMar>
          </w:tcPr>
          <w:p w14:paraId="054A5A93" w14:textId="77777777" w:rsidR="00DB0A0F" w:rsidRPr="008F0B02" w:rsidRDefault="00DB0A0F" w:rsidP="008F0B02">
            <w:pPr>
              <w:spacing w:after="60" w:line="240" w:lineRule="auto"/>
              <w:rPr>
                <w:rFonts w:cs="Times New Roman"/>
                <w:sz w:val="20"/>
                <w:szCs w:val="20"/>
              </w:rPr>
            </w:pPr>
            <w:r w:rsidRPr="008F0B02">
              <w:rPr>
                <w:rFonts w:cs="Times New Roman"/>
                <w:sz w:val="20"/>
                <w:szCs w:val="20"/>
              </w:rPr>
              <w:t xml:space="preserve">1. All </w:t>
            </w:r>
            <w:proofErr w:type="spellStart"/>
            <w:r w:rsidRPr="008F0B02">
              <w:rPr>
                <w:rFonts w:cs="Times New Roman"/>
                <w:sz w:val="20"/>
                <w:szCs w:val="20"/>
              </w:rPr>
              <w:t>of</w:t>
            </w:r>
            <w:proofErr w:type="spellEnd"/>
            <w:r w:rsidRPr="008F0B02">
              <w:rPr>
                <w:rFonts w:cs="Times New Roman"/>
                <w:sz w:val="20"/>
                <w:szCs w:val="20"/>
              </w:rPr>
              <w:t xml:space="preserve"> </w:t>
            </w:r>
            <w:proofErr w:type="spellStart"/>
            <w:r w:rsidRPr="008F0B02">
              <w:rPr>
                <w:rFonts w:cs="Times New Roman"/>
                <w:sz w:val="20"/>
                <w:szCs w:val="20"/>
              </w:rPr>
              <w:t>the</w:t>
            </w:r>
            <w:proofErr w:type="spellEnd"/>
            <w:r w:rsidRPr="008F0B02">
              <w:rPr>
                <w:rFonts w:cs="Times New Roman"/>
                <w:sz w:val="20"/>
                <w:szCs w:val="20"/>
              </w:rPr>
              <w:t xml:space="preserve"> </w:t>
            </w:r>
            <w:proofErr w:type="spellStart"/>
            <w:r w:rsidRPr="008F0B02">
              <w:rPr>
                <w:rFonts w:cs="Times New Roman"/>
                <w:sz w:val="20"/>
                <w:szCs w:val="20"/>
              </w:rPr>
              <w:t>time</w:t>
            </w:r>
            <w:proofErr w:type="spellEnd"/>
          </w:p>
        </w:tc>
        <w:tc>
          <w:tcPr>
            <w:tcW w:w="759" w:type="pct"/>
            <w:tcBorders>
              <w:top w:val="single" w:sz="4" w:space="0" w:color="auto"/>
              <w:left w:val="nil"/>
              <w:bottom w:val="single" w:sz="4" w:space="0" w:color="auto"/>
              <w:right w:val="nil"/>
            </w:tcBorders>
            <w:tcMar>
              <w:left w:w="57" w:type="dxa"/>
            </w:tcMar>
          </w:tcPr>
          <w:p w14:paraId="10817F17" w14:textId="77777777" w:rsidR="00DB0A0F" w:rsidRPr="008F0B02" w:rsidRDefault="00DB0A0F" w:rsidP="008F0B02">
            <w:pPr>
              <w:spacing w:after="60" w:line="240" w:lineRule="auto"/>
              <w:rPr>
                <w:rFonts w:cs="Times New Roman"/>
                <w:sz w:val="20"/>
                <w:szCs w:val="20"/>
              </w:rPr>
            </w:pPr>
            <w:r w:rsidRPr="008F0B02">
              <w:rPr>
                <w:rFonts w:cs="Times New Roman"/>
                <w:sz w:val="20"/>
                <w:szCs w:val="20"/>
              </w:rPr>
              <w:t xml:space="preserve">2. </w:t>
            </w:r>
            <w:proofErr w:type="spellStart"/>
            <w:r w:rsidRPr="008F0B02">
              <w:rPr>
                <w:rFonts w:cs="Times New Roman"/>
                <w:sz w:val="20"/>
                <w:szCs w:val="20"/>
              </w:rPr>
              <w:t>Most</w:t>
            </w:r>
            <w:proofErr w:type="spellEnd"/>
            <w:r w:rsidRPr="008F0B02">
              <w:rPr>
                <w:rFonts w:cs="Times New Roman"/>
                <w:sz w:val="20"/>
                <w:szCs w:val="20"/>
              </w:rPr>
              <w:t xml:space="preserve"> </w:t>
            </w:r>
            <w:proofErr w:type="spellStart"/>
            <w:r w:rsidRPr="008F0B02">
              <w:rPr>
                <w:rFonts w:cs="Times New Roman"/>
                <w:sz w:val="20"/>
                <w:szCs w:val="20"/>
              </w:rPr>
              <w:t>of</w:t>
            </w:r>
            <w:proofErr w:type="spellEnd"/>
            <w:r w:rsidRPr="008F0B02">
              <w:rPr>
                <w:rFonts w:cs="Times New Roman"/>
                <w:sz w:val="20"/>
                <w:szCs w:val="20"/>
              </w:rPr>
              <w:t xml:space="preserve"> </w:t>
            </w:r>
            <w:proofErr w:type="spellStart"/>
            <w:r w:rsidRPr="008F0B02">
              <w:rPr>
                <w:rFonts w:cs="Times New Roman"/>
                <w:sz w:val="20"/>
                <w:szCs w:val="20"/>
              </w:rPr>
              <w:t>the</w:t>
            </w:r>
            <w:proofErr w:type="spellEnd"/>
            <w:r w:rsidRPr="008F0B02">
              <w:rPr>
                <w:rFonts w:cs="Times New Roman"/>
                <w:sz w:val="20"/>
                <w:szCs w:val="20"/>
              </w:rPr>
              <w:t xml:space="preserve"> </w:t>
            </w:r>
            <w:proofErr w:type="spellStart"/>
            <w:r w:rsidRPr="008F0B02">
              <w:rPr>
                <w:rFonts w:cs="Times New Roman"/>
                <w:sz w:val="20"/>
                <w:szCs w:val="20"/>
              </w:rPr>
              <w:t>time</w:t>
            </w:r>
            <w:proofErr w:type="spellEnd"/>
          </w:p>
        </w:tc>
        <w:tc>
          <w:tcPr>
            <w:tcW w:w="814" w:type="pct"/>
            <w:tcBorders>
              <w:top w:val="single" w:sz="4" w:space="0" w:color="auto"/>
              <w:left w:val="nil"/>
              <w:bottom w:val="single" w:sz="4" w:space="0" w:color="auto"/>
              <w:right w:val="nil"/>
            </w:tcBorders>
            <w:tcMar>
              <w:left w:w="6" w:type="dxa"/>
            </w:tcMar>
          </w:tcPr>
          <w:p w14:paraId="52F545FC" w14:textId="77777777" w:rsidR="00DB0A0F" w:rsidRPr="008F0B02" w:rsidRDefault="00DB0A0F" w:rsidP="008F0B02">
            <w:pPr>
              <w:spacing w:after="60" w:line="240" w:lineRule="auto"/>
              <w:rPr>
                <w:rFonts w:cs="Times New Roman"/>
                <w:sz w:val="20"/>
                <w:szCs w:val="20"/>
                <w:lang w:val="en-US"/>
              </w:rPr>
            </w:pPr>
            <w:r w:rsidRPr="008F0B02">
              <w:rPr>
                <w:rFonts w:cs="Times New Roman"/>
                <w:sz w:val="20"/>
                <w:szCs w:val="20"/>
                <w:lang w:val="en-US"/>
              </w:rPr>
              <w:t>3. A good bit of the time</w:t>
            </w:r>
          </w:p>
        </w:tc>
        <w:tc>
          <w:tcPr>
            <w:tcW w:w="662" w:type="pct"/>
            <w:tcBorders>
              <w:top w:val="single" w:sz="4" w:space="0" w:color="auto"/>
              <w:left w:val="nil"/>
              <w:bottom w:val="single" w:sz="4" w:space="0" w:color="auto"/>
              <w:right w:val="nil"/>
            </w:tcBorders>
            <w:tcMar>
              <w:left w:w="6" w:type="dxa"/>
            </w:tcMar>
          </w:tcPr>
          <w:p w14:paraId="268AA9F8" w14:textId="77777777" w:rsidR="00DB0A0F" w:rsidRPr="008F0B02" w:rsidRDefault="00DB0A0F" w:rsidP="008F0B02">
            <w:pPr>
              <w:spacing w:after="60" w:line="240" w:lineRule="auto"/>
              <w:rPr>
                <w:rFonts w:cs="Times New Roman"/>
                <w:sz w:val="20"/>
                <w:szCs w:val="20"/>
              </w:rPr>
            </w:pPr>
            <w:r w:rsidRPr="008F0B02">
              <w:rPr>
                <w:rFonts w:cs="Times New Roman"/>
                <w:sz w:val="20"/>
                <w:szCs w:val="20"/>
              </w:rPr>
              <w:t xml:space="preserve">4. </w:t>
            </w:r>
            <w:proofErr w:type="spellStart"/>
            <w:r w:rsidRPr="008F0B02">
              <w:rPr>
                <w:rFonts w:cs="Times New Roman"/>
                <w:sz w:val="20"/>
                <w:szCs w:val="20"/>
              </w:rPr>
              <w:t>Some</w:t>
            </w:r>
            <w:proofErr w:type="spellEnd"/>
            <w:r w:rsidRPr="008F0B02">
              <w:rPr>
                <w:rFonts w:cs="Times New Roman"/>
                <w:sz w:val="20"/>
                <w:szCs w:val="20"/>
              </w:rPr>
              <w:t xml:space="preserve"> </w:t>
            </w:r>
            <w:proofErr w:type="spellStart"/>
            <w:r w:rsidRPr="008F0B02">
              <w:rPr>
                <w:rFonts w:cs="Times New Roman"/>
                <w:sz w:val="20"/>
                <w:szCs w:val="20"/>
              </w:rPr>
              <w:t>of</w:t>
            </w:r>
            <w:proofErr w:type="spellEnd"/>
            <w:r w:rsidRPr="008F0B02">
              <w:rPr>
                <w:rFonts w:cs="Times New Roman"/>
                <w:sz w:val="20"/>
                <w:szCs w:val="20"/>
              </w:rPr>
              <w:t xml:space="preserve"> </w:t>
            </w:r>
            <w:proofErr w:type="spellStart"/>
            <w:r w:rsidRPr="008F0B02">
              <w:rPr>
                <w:rFonts w:cs="Times New Roman"/>
                <w:sz w:val="20"/>
                <w:szCs w:val="20"/>
              </w:rPr>
              <w:t>the</w:t>
            </w:r>
            <w:proofErr w:type="spellEnd"/>
            <w:r w:rsidRPr="008F0B02">
              <w:rPr>
                <w:rFonts w:cs="Times New Roman"/>
                <w:sz w:val="20"/>
                <w:szCs w:val="20"/>
              </w:rPr>
              <w:t xml:space="preserve"> </w:t>
            </w:r>
            <w:proofErr w:type="spellStart"/>
            <w:r w:rsidRPr="008F0B02">
              <w:rPr>
                <w:rFonts w:cs="Times New Roman"/>
                <w:sz w:val="20"/>
                <w:szCs w:val="20"/>
              </w:rPr>
              <w:t>time</w:t>
            </w:r>
            <w:proofErr w:type="spellEnd"/>
          </w:p>
        </w:tc>
        <w:tc>
          <w:tcPr>
            <w:tcW w:w="710" w:type="pct"/>
            <w:tcBorders>
              <w:top w:val="single" w:sz="4" w:space="0" w:color="auto"/>
              <w:left w:val="nil"/>
              <w:bottom w:val="single" w:sz="4" w:space="0" w:color="auto"/>
              <w:right w:val="nil"/>
            </w:tcBorders>
            <w:tcMar>
              <w:left w:w="6" w:type="dxa"/>
            </w:tcMar>
          </w:tcPr>
          <w:p w14:paraId="30A74545" w14:textId="77777777" w:rsidR="00DB0A0F" w:rsidRPr="008F0B02" w:rsidRDefault="00DB0A0F" w:rsidP="008F0B02">
            <w:pPr>
              <w:spacing w:after="60" w:line="240" w:lineRule="auto"/>
              <w:rPr>
                <w:rFonts w:cs="Times New Roman"/>
                <w:sz w:val="20"/>
                <w:szCs w:val="20"/>
                <w:lang w:val="en-US"/>
              </w:rPr>
            </w:pPr>
            <w:r w:rsidRPr="008F0B02">
              <w:rPr>
                <w:rFonts w:cs="Times New Roman"/>
                <w:sz w:val="20"/>
                <w:szCs w:val="20"/>
                <w:lang w:val="en-US"/>
              </w:rPr>
              <w:t>5. A little of the time</w:t>
            </w:r>
          </w:p>
        </w:tc>
        <w:tc>
          <w:tcPr>
            <w:tcW w:w="734" w:type="pct"/>
            <w:tcBorders>
              <w:top w:val="single" w:sz="4" w:space="0" w:color="auto"/>
              <w:left w:val="nil"/>
              <w:bottom w:val="single" w:sz="4" w:space="0" w:color="auto"/>
              <w:right w:val="nil"/>
            </w:tcBorders>
            <w:tcMar>
              <w:left w:w="6" w:type="dxa"/>
            </w:tcMar>
          </w:tcPr>
          <w:p w14:paraId="1C19280F" w14:textId="77777777" w:rsidR="00DB0A0F" w:rsidRPr="008F0B02" w:rsidRDefault="00DB0A0F" w:rsidP="008F0B02">
            <w:pPr>
              <w:spacing w:after="60" w:line="240" w:lineRule="auto"/>
              <w:rPr>
                <w:rFonts w:cs="Times New Roman"/>
                <w:sz w:val="20"/>
                <w:szCs w:val="20"/>
                <w:lang w:val="en-US"/>
              </w:rPr>
            </w:pPr>
            <w:r w:rsidRPr="008F0B02">
              <w:rPr>
                <w:rFonts w:cs="Times New Roman"/>
                <w:sz w:val="20"/>
                <w:szCs w:val="20"/>
                <w:lang w:val="en-US"/>
              </w:rPr>
              <w:t>6. Hardly any of the time</w:t>
            </w:r>
          </w:p>
        </w:tc>
        <w:tc>
          <w:tcPr>
            <w:tcW w:w="671" w:type="pct"/>
            <w:tcBorders>
              <w:top w:val="single" w:sz="4" w:space="0" w:color="auto"/>
              <w:left w:val="nil"/>
              <w:bottom w:val="single" w:sz="4" w:space="0" w:color="auto"/>
              <w:right w:val="nil"/>
            </w:tcBorders>
            <w:tcMar>
              <w:left w:w="6" w:type="dxa"/>
            </w:tcMar>
          </w:tcPr>
          <w:p w14:paraId="0C227F93" w14:textId="77777777" w:rsidR="00DB0A0F" w:rsidRPr="008F0B02" w:rsidRDefault="00DB0A0F" w:rsidP="008F0B02">
            <w:pPr>
              <w:spacing w:after="60" w:line="240" w:lineRule="auto"/>
              <w:rPr>
                <w:rFonts w:cs="Times New Roman"/>
                <w:sz w:val="20"/>
                <w:szCs w:val="20"/>
              </w:rPr>
            </w:pPr>
            <w:r w:rsidRPr="008F0B02">
              <w:rPr>
                <w:rFonts w:cs="Times New Roman"/>
                <w:sz w:val="20"/>
                <w:szCs w:val="20"/>
              </w:rPr>
              <w:t xml:space="preserve">7. </w:t>
            </w:r>
            <w:proofErr w:type="spellStart"/>
            <w:r w:rsidRPr="008F0B02">
              <w:rPr>
                <w:rFonts w:cs="Times New Roman"/>
                <w:sz w:val="20"/>
                <w:szCs w:val="20"/>
              </w:rPr>
              <w:t>None</w:t>
            </w:r>
            <w:proofErr w:type="spellEnd"/>
            <w:r w:rsidRPr="008F0B02">
              <w:rPr>
                <w:rFonts w:cs="Times New Roman"/>
                <w:sz w:val="20"/>
                <w:szCs w:val="20"/>
              </w:rPr>
              <w:t xml:space="preserve"> </w:t>
            </w:r>
            <w:proofErr w:type="spellStart"/>
            <w:r w:rsidRPr="008F0B02">
              <w:rPr>
                <w:rFonts w:cs="Times New Roman"/>
                <w:sz w:val="20"/>
                <w:szCs w:val="20"/>
              </w:rPr>
              <w:t>of</w:t>
            </w:r>
            <w:proofErr w:type="spellEnd"/>
            <w:r w:rsidRPr="008F0B02">
              <w:rPr>
                <w:rFonts w:cs="Times New Roman"/>
                <w:sz w:val="20"/>
                <w:szCs w:val="20"/>
              </w:rPr>
              <w:t xml:space="preserve"> </w:t>
            </w:r>
            <w:proofErr w:type="spellStart"/>
            <w:r w:rsidRPr="008F0B02">
              <w:rPr>
                <w:rFonts w:cs="Times New Roman"/>
                <w:sz w:val="20"/>
                <w:szCs w:val="20"/>
              </w:rPr>
              <w:t>the</w:t>
            </w:r>
            <w:proofErr w:type="spellEnd"/>
            <w:r w:rsidRPr="008F0B02">
              <w:rPr>
                <w:rFonts w:cs="Times New Roman"/>
                <w:sz w:val="20"/>
                <w:szCs w:val="20"/>
              </w:rPr>
              <w:t xml:space="preserve"> </w:t>
            </w:r>
            <w:proofErr w:type="spellStart"/>
            <w:r w:rsidRPr="008F0B02">
              <w:rPr>
                <w:rFonts w:cs="Times New Roman"/>
                <w:sz w:val="20"/>
                <w:szCs w:val="20"/>
              </w:rPr>
              <w:t>time</w:t>
            </w:r>
            <w:proofErr w:type="spellEnd"/>
          </w:p>
        </w:tc>
      </w:tr>
      <w:tr w:rsidR="00083926" w:rsidRPr="00765743" w14:paraId="3CB536CD" w14:textId="77777777" w:rsidTr="00936739">
        <w:trPr>
          <w:trHeight w:hRule="exact" w:val="272"/>
        </w:trPr>
        <w:tc>
          <w:tcPr>
            <w:tcW w:w="5000" w:type="pct"/>
            <w:gridSpan w:val="7"/>
            <w:tcBorders>
              <w:top w:val="single" w:sz="4" w:space="0" w:color="auto"/>
              <w:left w:val="nil"/>
              <w:bottom w:val="single" w:sz="4" w:space="0" w:color="auto"/>
              <w:right w:val="nil"/>
            </w:tcBorders>
            <w:shd w:val="clear" w:color="auto" w:fill="DBE5F1" w:themeFill="accent1" w:themeFillTint="33"/>
            <w:tcMar>
              <w:left w:w="57" w:type="dxa"/>
              <w:right w:w="0" w:type="dxa"/>
            </w:tcMar>
          </w:tcPr>
          <w:p w14:paraId="5E88AF2D" w14:textId="77777777" w:rsidR="00DB0A0F" w:rsidRPr="008F0B02" w:rsidRDefault="00DB0A0F" w:rsidP="008F0B02">
            <w:pPr>
              <w:pStyle w:val="21"/>
              <w:spacing w:after="0"/>
              <w:ind w:firstLine="0"/>
              <w:rPr>
                <w:b/>
                <w:sz w:val="20"/>
                <w:szCs w:val="20"/>
              </w:rPr>
            </w:pPr>
            <w:r w:rsidRPr="008F0B02">
              <w:rPr>
                <w:b/>
                <w:sz w:val="20"/>
                <w:szCs w:val="20"/>
              </w:rPr>
              <w:t>11.</w:t>
            </w:r>
            <w:r w:rsidR="003C36B7" w:rsidRPr="008F0B02">
              <w:rPr>
                <w:b/>
                <w:sz w:val="20"/>
                <w:szCs w:val="20"/>
              </w:rPr>
              <w:t xml:space="preserve"> </w:t>
            </w:r>
            <w:r w:rsidRPr="008F0B02">
              <w:rPr>
                <w:b/>
                <w:sz w:val="20"/>
                <w:szCs w:val="20"/>
              </w:rPr>
              <w:t>In the last 2 weeks has your lung condition interfered with your job or other daily tasks?</w:t>
            </w:r>
          </w:p>
        </w:tc>
      </w:tr>
      <w:tr w:rsidR="00083926" w:rsidRPr="00083926" w14:paraId="0C5A9048" w14:textId="77777777" w:rsidTr="00936739">
        <w:trPr>
          <w:trHeight w:val="57"/>
        </w:trPr>
        <w:tc>
          <w:tcPr>
            <w:tcW w:w="650" w:type="pct"/>
            <w:tcBorders>
              <w:top w:val="single" w:sz="4" w:space="0" w:color="auto"/>
              <w:left w:val="nil"/>
              <w:bottom w:val="single" w:sz="4" w:space="0" w:color="auto"/>
              <w:right w:val="nil"/>
            </w:tcBorders>
            <w:tcMar>
              <w:left w:w="28" w:type="dxa"/>
              <w:right w:w="0" w:type="dxa"/>
            </w:tcMar>
          </w:tcPr>
          <w:p w14:paraId="0F042E11" w14:textId="77777777" w:rsidR="00DB0A0F" w:rsidRPr="008F0B02" w:rsidRDefault="00DB0A0F" w:rsidP="008F0B02">
            <w:pPr>
              <w:spacing w:after="60" w:line="240" w:lineRule="auto"/>
              <w:rPr>
                <w:rFonts w:cs="Times New Roman"/>
                <w:sz w:val="20"/>
                <w:szCs w:val="20"/>
              </w:rPr>
            </w:pPr>
            <w:r w:rsidRPr="008F0B02">
              <w:rPr>
                <w:rFonts w:cs="Times New Roman"/>
                <w:sz w:val="20"/>
                <w:szCs w:val="20"/>
              </w:rPr>
              <w:t xml:space="preserve">1. All </w:t>
            </w:r>
            <w:proofErr w:type="spellStart"/>
            <w:r w:rsidRPr="008F0B02">
              <w:rPr>
                <w:rFonts w:cs="Times New Roman"/>
                <w:sz w:val="20"/>
                <w:szCs w:val="20"/>
              </w:rPr>
              <w:t>of</w:t>
            </w:r>
            <w:proofErr w:type="spellEnd"/>
            <w:r w:rsidRPr="008F0B02">
              <w:rPr>
                <w:rFonts w:cs="Times New Roman"/>
                <w:sz w:val="20"/>
                <w:szCs w:val="20"/>
              </w:rPr>
              <w:t xml:space="preserve"> </w:t>
            </w:r>
            <w:proofErr w:type="spellStart"/>
            <w:r w:rsidRPr="008F0B02">
              <w:rPr>
                <w:rFonts w:cs="Times New Roman"/>
                <w:sz w:val="20"/>
                <w:szCs w:val="20"/>
              </w:rPr>
              <w:t>the</w:t>
            </w:r>
            <w:proofErr w:type="spellEnd"/>
            <w:r w:rsidRPr="008F0B02">
              <w:rPr>
                <w:rFonts w:cs="Times New Roman"/>
                <w:sz w:val="20"/>
                <w:szCs w:val="20"/>
              </w:rPr>
              <w:t xml:space="preserve"> </w:t>
            </w:r>
            <w:proofErr w:type="spellStart"/>
            <w:r w:rsidRPr="008F0B02">
              <w:rPr>
                <w:rFonts w:cs="Times New Roman"/>
                <w:sz w:val="20"/>
                <w:szCs w:val="20"/>
              </w:rPr>
              <w:t>time</w:t>
            </w:r>
            <w:proofErr w:type="spellEnd"/>
          </w:p>
        </w:tc>
        <w:tc>
          <w:tcPr>
            <w:tcW w:w="759" w:type="pct"/>
            <w:tcBorders>
              <w:top w:val="single" w:sz="4" w:space="0" w:color="auto"/>
              <w:left w:val="nil"/>
              <w:bottom w:val="single" w:sz="4" w:space="0" w:color="auto"/>
              <w:right w:val="nil"/>
            </w:tcBorders>
            <w:tcMar>
              <w:left w:w="57" w:type="dxa"/>
            </w:tcMar>
          </w:tcPr>
          <w:p w14:paraId="2E68029E" w14:textId="77777777" w:rsidR="00DB0A0F" w:rsidRPr="008F0B02" w:rsidRDefault="00DB0A0F" w:rsidP="008F0B02">
            <w:pPr>
              <w:spacing w:after="60" w:line="240" w:lineRule="auto"/>
              <w:rPr>
                <w:rFonts w:cs="Times New Roman"/>
                <w:sz w:val="20"/>
                <w:szCs w:val="20"/>
              </w:rPr>
            </w:pPr>
            <w:r w:rsidRPr="008F0B02">
              <w:rPr>
                <w:rFonts w:cs="Times New Roman"/>
                <w:sz w:val="20"/>
                <w:szCs w:val="20"/>
              </w:rPr>
              <w:t xml:space="preserve">2. </w:t>
            </w:r>
            <w:proofErr w:type="spellStart"/>
            <w:r w:rsidRPr="008F0B02">
              <w:rPr>
                <w:rFonts w:cs="Times New Roman"/>
                <w:sz w:val="20"/>
                <w:szCs w:val="20"/>
              </w:rPr>
              <w:t>Most</w:t>
            </w:r>
            <w:proofErr w:type="spellEnd"/>
            <w:r w:rsidRPr="008F0B02">
              <w:rPr>
                <w:rFonts w:cs="Times New Roman"/>
                <w:sz w:val="20"/>
                <w:szCs w:val="20"/>
              </w:rPr>
              <w:t xml:space="preserve"> </w:t>
            </w:r>
            <w:proofErr w:type="spellStart"/>
            <w:r w:rsidRPr="008F0B02">
              <w:rPr>
                <w:rFonts w:cs="Times New Roman"/>
                <w:sz w:val="20"/>
                <w:szCs w:val="20"/>
              </w:rPr>
              <w:t>of</w:t>
            </w:r>
            <w:proofErr w:type="spellEnd"/>
            <w:r w:rsidRPr="008F0B02">
              <w:rPr>
                <w:rFonts w:cs="Times New Roman"/>
                <w:sz w:val="20"/>
                <w:szCs w:val="20"/>
              </w:rPr>
              <w:t xml:space="preserve"> </w:t>
            </w:r>
            <w:proofErr w:type="spellStart"/>
            <w:r w:rsidRPr="008F0B02">
              <w:rPr>
                <w:rFonts w:cs="Times New Roman"/>
                <w:sz w:val="20"/>
                <w:szCs w:val="20"/>
              </w:rPr>
              <w:t>the</w:t>
            </w:r>
            <w:proofErr w:type="spellEnd"/>
            <w:r w:rsidRPr="008F0B02">
              <w:rPr>
                <w:rFonts w:cs="Times New Roman"/>
                <w:sz w:val="20"/>
                <w:szCs w:val="20"/>
              </w:rPr>
              <w:t xml:space="preserve"> </w:t>
            </w:r>
            <w:proofErr w:type="spellStart"/>
            <w:r w:rsidRPr="008F0B02">
              <w:rPr>
                <w:rFonts w:cs="Times New Roman"/>
                <w:sz w:val="20"/>
                <w:szCs w:val="20"/>
              </w:rPr>
              <w:t>time</w:t>
            </w:r>
            <w:proofErr w:type="spellEnd"/>
          </w:p>
        </w:tc>
        <w:tc>
          <w:tcPr>
            <w:tcW w:w="814" w:type="pct"/>
            <w:tcBorders>
              <w:top w:val="single" w:sz="4" w:space="0" w:color="auto"/>
              <w:left w:val="nil"/>
              <w:bottom w:val="single" w:sz="4" w:space="0" w:color="auto"/>
              <w:right w:val="nil"/>
            </w:tcBorders>
            <w:tcMar>
              <w:left w:w="6" w:type="dxa"/>
            </w:tcMar>
          </w:tcPr>
          <w:p w14:paraId="673922F7" w14:textId="77777777" w:rsidR="00DB0A0F" w:rsidRPr="008F0B02" w:rsidRDefault="00DB0A0F" w:rsidP="008F0B02">
            <w:pPr>
              <w:spacing w:after="60" w:line="240" w:lineRule="auto"/>
              <w:rPr>
                <w:rFonts w:cs="Times New Roman"/>
                <w:sz w:val="20"/>
                <w:szCs w:val="20"/>
                <w:lang w:val="en-US"/>
              </w:rPr>
            </w:pPr>
            <w:r w:rsidRPr="008F0B02">
              <w:rPr>
                <w:rFonts w:cs="Times New Roman"/>
                <w:sz w:val="20"/>
                <w:szCs w:val="20"/>
                <w:lang w:val="en-US"/>
              </w:rPr>
              <w:t>3. A good bit of the time</w:t>
            </w:r>
          </w:p>
        </w:tc>
        <w:tc>
          <w:tcPr>
            <w:tcW w:w="662" w:type="pct"/>
            <w:tcBorders>
              <w:top w:val="single" w:sz="4" w:space="0" w:color="auto"/>
              <w:left w:val="nil"/>
              <w:bottom w:val="single" w:sz="4" w:space="0" w:color="auto"/>
              <w:right w:val="nil"/>
            </w:tcBorders>
            <w:tcMar>
              <w:left w:w="6" w:type="dxa"/>
            </w:tcMar>
          </w:tcPr>
          <w:p w14:paraId="15FF4715" w14:textId="77777777" w:rsidR="00DB0A0F" w:rsidRPr="008F0B02" w:rsidRDefault="00DB0A0F" w:rsidP="008F0B02">
            <w:pPr>
              <w:spacing w:after="60" w:line="240" w:lineRule="auto"/>
              <w:rPr>
                <w:rFonts w:cs="Times New Roman"/>
                <w:sz w:val="20"/>
                <w:szCs w:val="20"/>
              </w:rPr>
            </w:pPr>
            <w:r w:rsidRPr="008F0B02">
              <w:rPr>
                <w:rFonts w:cs="Times New Roman"/>
                <w:sz w:val="20"/>
                <w:szCs w:val="20"/>
              </w:rPr>
              <w:t xml:space="preserve">4. </w:t>
            </w:r>
            <w:proofErr w:type="spellStart"/>
            <w:r w:rsidRPr="008F0B02">
              <w:rPr>
                <w:rFonts w:cs="Times New Roman"/>
                <w:sz w:val="20"/>
                <w:szCs w:val="20"/>
              </w:rPr>
              <w:t>Some</w:t>
            </w:r>
            <w:proofErr w:type="spellEnd"/>
            <w:r w:rsidRPr="008F0B02">
              <w:rPr>
                <w:rFonts w:cs="Times New Roman"/>
                <w:sz w:val="20"/>
                <w:szCs w:val="20"/>
              </w:rPr>
              <w:t xml:space="preserve"> </w:t>
            </w:r>
            <w:proofErr w:type="spellStart"/>
            <w:r w:rsidRPr="008F0B02">
              <w:rPr>
                <w:rFonts w:cs="Times New Roman"/>
                <w:sz w:val="20"/>
                <w:szCs w:val="20"/>
              </w:rPr>
              <w:t>of</w:t>
            </w:r>
            <w:proofErr w:type="spellEnd"/>
            <w:r w:rsidRPr="008F0B02">
              <w:rPr>
                <w:rFonts w:cs="Times New Roman"/>
                <w:sz w:val="20"/>
                <w:szCs w:val="20"/>
              </w:rPr>
              <w:t xml:space="preserve"> </w:t>
            </w:r>
            <w:proofErr w:type="spellStart"/>
            <w:r w:rsidRPr="008F0B02">
              <w:rPr>
                <w:rFonts w:cs="Times New Roman"/>
                <w:sz w:val="20"/>
                <w:szCs w:val="20"/>
              </w:rPr>
              <w:t>the</w:t>
            </w:r>
            <w:proofErr w:type="spellEnd"/>
            <w:r w:rsidRPr="008F0B02">
              <w:rPr>
                <w:rFonts w:cs="Times New Roman"/>
                <w:sz w:val="20"/>
                <w:szCs w:val="20"/>
              </w:rPr>
              <w:t xml:space="preserve"> </w:t>
            </w:r>
            <w:proofErr w:type="spellStart"/>
            <w:r w:rsidRPr="008F0B02">
              <w:rPr>
                <w:rFonts w:cs="Times New Roman"/>
                <w:sz w:val="20"/>
                <w:szCs w:val="20"/>
              </w:rPr>
              <w:t>time</w:t>
            </w:r>
            <w:proofErr w:type="spellEnd"/>
          </w:p>
        </w:tc>
        <w:tc>
          <w:tcPr>
            <w:tcW w:w="710" w:type="pct"/>
            <w:tcBorders>
              <w:top w:val="single" w:sz="4" w:space="0" w:color="auto"/>
              <w:left w:val="nil"/>
              <w:bottom w:val="single" w:sz="4" w:space="0" w:color="auto"/>
              <w:right w:val="nil"/>
            </w:tcBorders>
            <w:tcMar>
              <w:left w:w="6" w:type="dxa"/>
            </w:tcMar>
          </w:tcPr>
          <w:p w14:paraId="7D56B2F0" w14:textId="77777777" w:rsidR="00DB0A0F" w:rsidRPr="008F0B02" w:rsidRDefault="00DB0A0F" w:rsidP="008F0B02">
            <w:pPr>
              <w:spacing w:after="60" w:line="240" w:lineRule="auto"/>
              <w:rPr>
                <w:rFonts w:cs="Times New Roman"/>
                <w:sz w:val="20"/>
                <w:szCs w:val="20"/>
                <w:lang w:val="en-US"/>
              </w:rPr>
            </w:pPr>
            <w:r w:rsidRPr="008F0B02">
              <w:rPr>
                <w:rFonts w:cs="Times New Roman"/>
                <w:sz w:val="20"/>
                <w:szCs w:val="20"/>
                <w:lang w:val="en-US"/>
              </w:rPr>
              <w:t>5. A little of the time</w:t>
            </w:r>
          </w:p>
        </w:tc>
        <w:tc>
          <w:tcPr>
            <w:tcW w:w="734" w:type="pct"/>
            <w:tcBorders>
              <w:top w:val="single" w:sz="4" w:space="0" w:color="auto"/>
              <w:left w:val="nil"/>
              <w:bottom w:val="single" w:sz="4" w:space="0" w:color="auto"/>
              <w:right w:val="nil"/>
            </w:tcBorders>
            <w:tcMar>
              <w:left w:w="6" w:type="dxa"/>
            </w:tcMar>
          </w:tcPr>
          <w:p w14:paraId="021B97E1" w14:textId="77777777" w:rsidR="00DB0A0F" w:rsidRPr="008F0B02" w:rsidRDefault="00DB0A0F" w:rsidP="008F0B02">
            <w:pPr>
              <w:spacing w:after="60" w:line="240" w:lineRule="auto"/>
              <w:rPr>
                <w:rFonts w:cs="Times New Roman"/>
                <w:sz w:val="20"/>
                <w:szCs w:val="20"/>
                <w:lang w:val="en-US"/>
              </w:rPr>
            </w:pPr>
            <w:r w:rsidRPr="008F0B02">
              <w:rPr>
                <w:rFonts w:cs="Times New Roman"/>
                <w:sz w:val="20"/>
                <w:szCs w:val="20"/>
                <w:lang w:val="en-US"/>
              </w:rPr>
              <w:t>6. Hardly any of the time</w:t>
            </w:r>
          </w:p>
        </w:tc>
        <w:tc>
          <w:tcPr>
            <w:tcW w:w="671" w:type="pct"/>
            <w:tcBorders>
              <w:top w:val="single" w:sz="4" w:space="0" w:color="auto"/>
              <w:left w:val="nil"/>
              <w:bottom w:val="single" w:sz="4" w:space="0" w:color="auto"/>
              <w:right w:val="nil"/>
            </w:tcBorders>
            <w:tcMar>
              <w:left w:w="6" w:type="dxa"/>
            </w:tcMar>
          </w:tcPr>
          <w:p w14:paraId="779E3B6C" w14:textId="77777777" w:rsidR="00DB0A0F" w:rsidRPr="008F0B02" w:rsidRDefault="00DB0A0F" w:rsidP="008F0B02">
            <w:pPr>
              <w:spacing w:after="60" w:line="240" w:lineRule="auto"/>
              <w:rPr>
                <w:rFonts w:cs="Times New Roman"/>
                <w:sz w:val="20"/>
                <w:szCs w:val="20"/>
              </w:rPr>
            </w:pPr>
            <w:r w:rsidRPr="008F0B02">
              <w:rPr>
                <w:rFonts w:cs="Times New Roman"/>
                <w:sz w:val="20"/>
                <w:szCs w:val="20"/>
              </w:rPr>
              <w:t xml:space="preserve">7. </w:t>
            </w:r>
            <w:proofErr w:type="spellStart"/>
            <w:r w:rsidRPr="008F0B02">
              <w:rPr>
                <w:rFonts w:cs="Times New Roman"/>
                <w:sz w:val="20"/>
                <w:szCs w:val="20"/>
              </w:rPr>
              <w:t>None</w:t>
            </w:r>
            <w:proofErr w:type="spellEnd"/>
            <w:r w:rsidRPr="008F0B02">
              <w:rPr>
                <w:rFonts w:cs="Times New Roman"/>
                <w:sz w:val="20"/>
                <w:szCs w:val="20"/>
              </w:rPr>
              <w:t xml:space="preserve"> </w:t>
            </w:r>
            <w:proofErr w:type="spellStart"/>
            <w:r w:rsidRPr="008F0B02">
              <w:rPr>
                <w:rFonts w:cs="Times New Roman"/>
                <w:sz w:val="20"/>
                <w:szCs w:val="20"/>
              </w:rPr>
              <w:t>of</w:t>
            </w:r>
            <w:proofErr w:type="spellEnd"/>
            <w:r w:rsidRPr="008F0B02">
              <w:rPr>
                <w:rFonts w:cs="Times New Roman"/>
                <w:sz w:val="20"/>
                <w:szCs w:val="20"/>
              </w:rPr>
              <w:t xml:space="preserve"> </w:t>
            </w:r>
            <w:proofErr w:type="spellStart"/>
            <w:r w:rsidRPr="008F0B02">
              <w:rPr>
                <w:rFonts w:cs="Times New Roman"/>
                <w:sz w:val="20"/>
                <w:szCs w:val="20"/>
              </w:rPr>
              <w:t>the</w:t>
            </w:r>
            <w:proofErr w:type="spellEnd"/>
            <w:r w:rsidRPr="008F0B02">
              <w:rPr>
                <w:rFonts w:cs="Times New Roman"/>
                <w:sz w:val="20"/>
                <w:szCs w:val="20"/>
              </w:rPr>
              <w:t xml:space="preserve"> </w:t>
            </w:r>
            <w:proofErr w:type="spellStart"/>
            <w:r w:rsidRPr="008F0B02">
              <w:rPr>
                <w:rFonts w:cs="Times New Roman"/>
                <w:sz w:val="20"/>
                <w:szCs w:val="20"/>
              </w:rPr>
              <w:t>time</w:t>
            </w:r>
            <w:proofErr w:type="spellEnd"/>
          </w:p>
        </w:tc>
      </w:tr>
      <w:tr w:rsidR="00083926" w:rsidRPr="00765743" w14:paraId="6EFCCDA4" w14:textId="77777777" w:rsidTr="00936739">
        <w:trPr>
          <w:trHeight w:hRule="exact" w:val="272"/>
        </w:trPr>
        <w:tc>
          <w:tcPr>
            <w:tcW w:w="5000" w:type="pct"/>
            <w:gridSpan w:val="7"/>
            <w:tcBorders>
              <w:top w:val="single" w:sz="4" w:space="0" w:color="auto"/>
              <w:left w:val="nil"/>
              <w:bottom w:val="single" w:sz="4" w:space="0" w:color="auto"/>
              <w:right w:val="nil"/>
            </w:tcBorders>
            <w:shd w:val="clear" w:color="auto" w:fill="DBE5F1" w:themeFill="accent1" w:themeFillTint="33"/>
            <w:tcMar>
              <w:left w:w="57" w:type="dxa"/>
              <w:right w:w="0" w:type="dxa"/>
            </w:tcMar>
          </w:tcPr>
          <w:p w14:paraId="095DCFE2" w14:textId="77777777" w:rsidR="00DB0A0F" w:rsidRPr="008F0B02" w:rsidRDefault="00DB0A0F" w:rsidP="008F0B02">
            <w:pPr>
              <w:pStyle w:val="21"/>
              <w:spacing w:after="0"/>
              <w:ind w:firstLine="0"/>
              <w:rPr>
                <w:b/>
                <w:sz w:val="20"/>
                <w:szCs w:val="20"/>
              </w:rPr>
            </w:pPr>
            <w:r w:rsidRPr="008F0B02">
              <w:rPr>
                <w:b/>
                <w:sz w:val="20"/>
                <w:szCs w:val="20"/>
              </w:rPr>
              <w:t>12.</w:t>
            </w:r>
            <w:r w:rsidR="003C36B7" w:rsidRPr="008F0B02">
              <w:rPr>
                <w:b/>
                <w:sz w:val="20"/>
                <w:szCs w:val="20"/>
              </w:rPr>
              <w:t xml:space="preserve"> </w:t>
            </w:r>
            <w:r w:rsidRPr="008F0B02">
              <w:rPr>
                <w:b/>
                <w:sz w:val="20"/>
                <w:szCs w:val="20"/>
              </w:rPr>
              <w:t>In the last 2 weeks have you expected your lung complaint to get worse?</w:t>
            </w:r>
          </w:p>
        </w:tc>
      </w:tr>
      <w:tr w:rsidR="00083926" w:rsidRPr="00083926" w14:paraId="124F8682" w14:textId="77777777" w:rsidTr="00936739">
        <w:trPr>
          <w:trHeight w:val="57"/>
        </w:trPr>
        <w:tc>
          <w:tcPr>
            <w:tcW w:w="650" w:type="pct"/>
            <w:tcBorders>
              <w:top w:val="single" w:sz="4" w:space="0" w:color="auto"/>
              <w:left w:val="nil"/>
              <w:bottom w:val="single" w:sz="4" w:space="0" w:color="auto"/>
              <w:right w:val="nil"/>
            </w:tcBorders>
            <w:tcMar>
              <w:left w:w="28" w:type="dxa"/>
              <w:right w:w="0" w:type="dxa"/>
            </w:tcMar>
          </w:tcPr>
          <w:p w14:paraId="736A03C9" w14:textId="77777777" w:rsidR="00DB0A0F" w:rsidRPr="008F0B02" w:rsidRDefault="00DB0A0F" w:rsidP="008F0B02">
            <w:pPr>
              <w:spacing w:after="60" w:line="240" w:lineRule="auto"/>
              <w:rPr>
                <w:rFonts w:cs="Times New Roman"/>
                <w:sz w:val="20"/>
                <w:szCs w:val="20"/>
              </w:rPr>
            </w:pPr>
            <w:r w:rsidRPr="008F0B02">
              <w:rPr>
                <w:rFonts w:cs="Times New Roman"/>
                <w:sz w:val="20"/>
                <w:szCs w:val="20"/>
              </w:rPr>
              <w:t xml:space="preserve">1. All </w:t>
            </w:r>
            <w:proofErr w:type="spellStart"/>
            <w:r w:rsidRPr="008F0B02">
              <w:rPr>
                <w:rFonts w:cs="Times New Roman"/>
                <w:sz w:val="20"/>
                <w:szCs w:val="20"/>
              </w:rPr>
              <w:t>of</w:t>
            </w:r>
            <w:proofErr w:type="spellEnd"/>
            <w:r w:rsidRPr="008F0B02">
              <w:rPr>
                <w:rFonts w:cs="Times New Roman"/>
                <w:sz w:val="20"/>
                <w:szCs w:val="20"/>
              </w:rPr>
              <w:t xml:space="preserve"> </w:t>
            </w:r>
            <w:proofErr w:type="spellStart"/>
            <w:r w:rsidRPr="008F0B02">
              <w:rPr>
                <w:rFonts w:cs="Times New Roman"/>
                <w:sz w:val="20"/>
                <w:szCs w:val="20"/>
              </w:rPr>
              <w:t>the</w:t>
            </w:r>
            <w:proofErr w:type="spellEnd"/>
            <w:r w:rsidRPr="008F0B02">
              <w:rPr>
                <w:rFonts w:cs="Times New Roman"/>
                <w:sz w:val="20"/>
                <w:szCs w:val="20"/>
              </w:rPr>
              <w:t xml:space="preserve"> </w:t>
            </w:r>
            <w:proofErr w:type="spellStart"/>
            <w:r w:rsidRPr="008F0B02">
              <w:rPr>
                <w:rFonts w:cs="Times New Roman"/>
                <w:sz w:val="20"/>
                <w:szCs w:val="20"/>
              </w:rPr>
              <w:t>time</w:t>
            </w:r>
            <w:proofErr w:type="spellEnd"/>
          </w:p>
        </w:tc>
        <w:tc>
          <w:tcPr>
            <w:tcW w:w="759" w:type="pct"/>
            <w:tcBorders>
              <w:top w:val="single" w:sz="4" w:space="0" w:color="auto"/>
              <w:left w:val="nil"/>
              <w:bottom w:val="single" w:sz="4" w:space="0" w:color="auto"/>
              <w:right w:val="nil"/>
            </w:tcBorders>
            <w:tcMar>
              <w:left w:w="57" w:type="dxa"/>
            </w:tcMar>
          </w:tcPr>
          <w:p w14:paraId="452035EC" w14:textId="77777777" w:rsidR="00DB0A0F" w:rsidRPr="008F0B02" w:rsidRDefault="00DB0A0F" w:rsidP="008F0B02">
            <w:pPr>
              <w:spacing w:after="60" w:line="240" w:lineRule="auto"/>
              <w:rPr>
                <w:rFonts w:cs="Times New Roman"/>
                <w:sz w:val="20"/>
                <w:szCs w:val="20"/>
              </w:rPr>
            </w:pPr>
            <w:r w:rsidRPr="008F0B02">
              <w:rPr>
                <w:rFonts w:cs="Times New Roman"/>
                <w:sz w:val="20"/>
                <w:szCs w:val="20"/>
              </w:rPr>
              <w:t xml:space="preserve">2. </w:t>
            </w:r>
            <w:proofErr w:type="spellStart"/>
            <w:r w:rsidRPr="008F0B02">
              <w:rPr>
                <w:rFonts w:cs="Times New Roman"/>
                <w:sz w:val="20"/>
                <w:szCs w:val="20"/>
              </w:rPr>
              <w:t>Most</w:t>
            </w:r>
            <w:proofErr w:type="spellEnd"/>
            <w:r w:rsidRPr="008F0B02">
              <w:rPr>
                <w:rFonts w:cs="Times New Roman"/>
                <w:sz w:val="20"/>
                <w:szCs w:val="20"/>
              </w:rPr>
              <w:t xml:space="preserve"> </w:t>
            </w:r>
            <w:proofErr w:type="spellStart"/>
            <w:r w:rsidRPr="008F0B02">
              <w:rPr>
                <w:rFonts w:cs="Times New Roman"/>
                <w:sz w:val="20"/>
                <w:szCs w:val="20"/>
              </w:rPr>
              <w:t>of</w:t>
            </w:r>
            <w:proofErr w:type="spellEnd"/>
            <w:r w:rsidRPr="008F0B02">
              <w:rPr>
                <w:rFonts w:cs="Times New Roman"/>
                <w:sz w:val="20"/>
                <w:szCs w:val="20"/>
              </w:rPr>
              <w:t xml:space="preserve"> </w:t>
            </w:r>
            <w:proofErr w:type="spellStart"/>
            <w:r w:rsidRPr="008F0B02">
              <w:rPr>
                <w:rFonts w:cs="Times New Roman"/>
                <w:sz w:val="20"/>
                <w:szCs w:val="20"/>
              </w:rPr>
              <w:t>the</w:t>
            </w:r>
            <w:proofErr w:type="spellEnd"/>
            <w:r w:rsidRPr="008F0B02">
              <w:rPr>
                <w:rFonts w:cs="Times New Roman"/>
                <w:sz w:val="20"/>
                <w:szCs w:val="20"/>
              </w:rPr>
              <w:t xml:space="preserve"> </w:t>
            </w:r>
            <w:proofErr w:type="spellStart"/>
            <w:r w:rsidRPr="008F0B02">
              <w:rPr>
                <w:rFonts w:cs="Times New Roman"/>
                <w:sz w:val="20"/>
                <w:szCs w:val="20"/>
              </w:rPr>
              <w:t>time</w:t>
            </w:r>
            <w:proofErr w:type="spellEnd"/>
          </w:p>
        </w:tc>
        <w:tc>
          <w:tcPr>
            <w:tcW w:w="814" w:type="pct"/>
            <w:tcBorders>
              <w:top w:val="single" w:sz="4" w:space="0" w:color="auto"/>
              <w:left w:val="nil"/>
              <w:bottom w:val="single" w:sz="4" w:space="0" w:color="auto"/>
              <w:right w:val="nil"/>
            </w:tcBorders>
            <w:tcMar>
              <w:left w:w="6" w:type="dxa"/>
            </w:tcMar>
          </w:tcPr>
          <w:p w14:paraId="7FC17AF8" w14:textId="77777777" w:rsidR="00DB0A0F" w:rsidRPr="008F0B02" w:rsidRDefault="00DB0A0F" w:rsidP="008F0B02">
            <w:pPr>
              <w:spacing w:after="60" w:line="240" w:lineRule="auto"/>
              <w:rPr>
                <w:rFonts w:cs="Times New Roman"/>
                <w:sz w:val="20"/>
                <w:szCs w:val="20"/>
                <w:lang w:val="en-US"/>
              </w:rPr>
            </w:pPr>
            <w:r w:rsidRPr="008F0B02">
              <w:rPr>
                <w:rFonts w:cs="Times New Roman"/>
                <w:sz w:val="20"/>
                <w:szCs w:val="20"/>
                <w:lang w:val="en-US"/>
              </w:rPr>
              <w:t>3. A good bit of the time</w:t>
            </w:r>
          </w:p>
        </w:tc>
        <w:tc>
          <w:tcPr>
            <w:tcW w:w="662" w:type="pct"/>
            <w:tcBorders>
              <w:top w:val="single" w:sz="4" w:space="0" w:color="auto"/>
              <w:left w:val="nil"/>
              <w:bottom w:val="single" w:sz="4" w:space="0" w:color="auto"/>
              <w:right w:val="nil"/>
            </w:tcBorders>
            <w:tcMar>
              <w:left w:w="6" w:type="dxa"/>
            </w:tcMar>
          </w:tcPr>
          <w:p w14:paraId="3C976CF0" w14:textId="77777777" w:rsidR="00DB0A0F" w:rsidRPr="008F0B02" w:rsidRDefault="00DB0A0F" w:rsidP="008F0B02">
            <w:pPr>
              <w:spacing w:after="60" w:line="240" w:lineRule="auto"/>
              <w:rPr>
                <w:rFonts w:cs="Times New Roman"/>
                <w:sz w:val="20"/>
                <w:szCs w:val="20"/>
              </w:rPr>
            </w:pPr>
            <w:r w:rsidRPr="008F0B02">
              <w:rPr>
                <w:rFonts w:cs="Times New Roman"/>
                <w:sz w:val="20"/>
                <w:szCs w:val="20"/>
              </w:rPr>
              <w:t xml:space="preserve">4. </w:t>
            </w:r>
            <w:proofErr w:type="spellStart"/>
            <w:r w:rsidRPr="008F0B02">
              <w:rPr>
                <w:rFonts w:cs="Times New Roman"/>
                <w:sz w:val="20"/>
                <w:szCs w:val="20"/>
              </w:rPr>
              <w:t>Some</w:t>
            </w:r>
            <w:proofErr w:type="spellEnd"/>
            <w:r w:rsidRPr="008F0B02">
              <w:rPr>
                <w:rFonts w:cs="Times New Roman"/>
                <w:sz w:val="20"/>
                <w:szCs w:val="20"/>
              </w:rPr>
              <w:t xml:space="preserve"> </w:t>
            </w:r>
            <w:proofErr w:type="spellStart"/>
            <w:r w:rsidRPr="008F0B02">
              <w:rPr>
                <w:rFonts w:cs="Times New Roman"/>
                <w:sz w:val="20"/>
                <w:szCs w:val="20"/>
              </w:rPr>
              <w:t>of</w:t>
            </w:r>
            <w:proofErr w:type="spellEnd"/>
            <w:r w:rsidRPr="008F0B02">
              <w:rPr>
                <w:rFonts w:cs="Times New Roman"/>
                <w:sz w:val="20"/>
                <w:szCs w:val="20"/>
              </w:rPr>
              <w:t xml:space="preserve"> </w:t>
            </w:r>
            <w:proofErr w:type="spellStart"/>
            <w:r w:rsidRPr="008F0B02">
              <w:rPr>
                <w:rFonts w:cs="Times New Roman"/>
                <w:sz w:val="20"/>
                <w:szCs w:val="20"/>
              </w:rPr>
              <w:t>the</w:t>
            </w:r>
            <w:proofErr w:type="spellEnd"/>
            <w:r w:rsidRPr="008F0B02">
              <w:rPr>
                <w:rFonts w:cs="Times New Roman"/>
                <w:sz w:val="20"/>
                <w:szCs w:val="20"/>
              </w:rPr>
              <w:t xml:space="preserve"> </w:t>
            </w:r>
            <w:proofErr w:type="spellStart"/>
            <w:r w:rsidRPr="008F0B02">
              <w:rPr>
                <w:rFonts w:cs="Times New Roman"/>
                <w:sz w:val="20"/>
                <w:szCs w:val="20"/>
              </w:rPr>
              <w:t>time</w:t>
            </w:r>
            <w:proofErr w:type="spellEnd"/>
          </w:p>
        </w:tc>
        <w:tc>
          <w:tcPr>
            <w:tcW w:w="710" w:type="pct"/>
            <w:tcBorders>
              <w:top w:val="single" w:sz="4" w:space="0" w:color="auto"/>
              <w:left w:val="nil"/>
              <w:bottom w:val="single" w:sz="4" w:space="0" w:color="auto"/>
              <w:right w:val="nil"/>
            </w:tcBorders>
            <w:tcMar>
              <w:left w:w="6" w:type="dxa"/>
            </w:tcMar>
          </w:tcPr>
          <w:p w14:paraId="183AFBF2" w14:textId="77777777" w:rsidR="00DB0A0F" w:rsidRPr="008F0B02" w:rsidRDefault="00DB0A0F" w:rsidP="008F0B02">
            <w:pPr>
              <w:spacing w:after="60" w:line="240" w:lineRule="auto"/>
              <w:rPr>
                <w:rFonts w:cs="Times New Roman"/>
                <w:sz w:val="20"/>
                <w:szCs w:val="20"/>
                <w:lang w:val="en-US"/>
              </w:rPr>
            </w:pPr>
            <w:r w:rsidRPr="008F0B02">
              <w:rPr>
                <w:rFonts w:cs="Times New Roman"/>
                <w:sz w:val="20"/>
                <w:szCs w:val="20"/>
                <w:lang w:val="en-US"/>
              </w:rPr>
              <w:t>5. A little of the time</w:t>
            </w:r>
          </w:p>
        </w:tc>
        <w:tc>
          <w:tcPr>
            <w:tcW w:w="734" w:type="pct"/>
            <w:tcBorders>
              <w:top w:val="single" w:sz="4" w:space="0" w:color="auto"/>
              <w:left w:val="nil"/>
              <w:bottom w:val="single" w:sz="4" w:space="0" w:color="auto"/>
              <w:right w:val="nil"/>
            </w:tcBorders>
            <w:tcMar>
              <w:left w:w="6" w:type="dxa"/>
            </w:tcMar>
          </w:tcPr>
          <w:p w14:paraId="29E034B4" w14:textId="77777777" w:rsidR="00DB0A0F" w:rsidRPr="008F0B02" w:rsidRDefault="00DB0A0F" w:rsidP="008F0B02">
            <w:pPr>
              <w:spacing w:after="60" w:line="240" w:lineRule="auto"/>
              <w:rPr>
                <w:rFonts w:cs="Times New Roman"/>
                <w:sz w:val="20"/>
                <w:szCs w:val="20"/>
                <w:lang w:val="en-US"/>
              </w:rPr>
            </w:pPr>
            <w:r w:rsidRPr="008F0B02">
              <w:rPr>
                <w:rFonts w:cs="Times New Roman"/>
                <w:sz w:val="20"/>
                <w:szCs w:val="20"/>
                <w:lang w:val="en-US"/>
              </w:rPr>
              <w:t>6. Hardly any of the time</w:t>
            </w:r>
          </w:p>
        </w:tc>
        <w:tc>
          <w:tcPr>
            <w:tcW w:w="671" w:type="pct"/>
            <w:tcBorders>
              <w:top w:val="single" w:sz="4" w:space="0" w:color="auto"/>
              <w:left w:val="nil"/>
              <w:bottom w:val="single" w:sz="4" w:space="0" w:color="auto"/>
              <w:right w:val="nil"/>
            </w:tcBorders>
            <w:tcMar>
              <w:left w:w="6" w:type="dxa"/>
            </w:tcMar>
          </w:tcPr>
          <w:p w14:paraId="1952A34D" w14:textId="77777777" w:rsidR="00DB0A0F" w:rsidRPr="008F0B02" w:rsidRDefault="00DB0A0F" w:rsidP="008F0B02">
            <w:pPr>
              <w:spacing w:after="60" w:line="240" w:lineRule="auto"/>
              <w:rPr>
                <w:rFonts w:cs="Times New Roman"/>
                <w:sz w:val="20"/>
                <w:szCs w:val="20"/>
              </w:rPr>
            </w:pPr>
            <w:r w:rsidRPr="008F0B02">
              <w:rPr>
                <w:rFonts w:cs="Times New Roman"/>
                <w:sz w:val="20"/>
                <w:szCs w:val="20"/>
              </w:rPr>
              <w:t xml:space="preserve">7. </w:t>
            </w:r>
            <w:proofErr w:type="spellStart"/>
            <w:r w:rsidRPr="008F0B02">
              <w:rPr>
                <w:rFonts w:cs="Times New Roman"/>
                <w:sz w:val="20"/>
                <w:szCs w:val="20"/>
              </w:rPr>
              <w:t>None</w:t>
            </w:r>
            <w:proofErr w:type="spellEnd"/>
            <w:r w:rsidRPr="008F0B02">
              <w:rPr>
                <w:rFonts w:cs="Times New Roman"/>
                <w:sz w:val="20"/>
                <w:szCs w:val="20"/>
              </w:rPr>
              <w:t xml:space="preserve"> </w:t>
            </w:r>
            <w:proofErr w:type="spellStart"/>
            <w:r w:rsidRPr="008F0B02">
              <w:rPr>
                <w:rFonts w:cs="Times New Roman"/>
                <w:sz w:val="20"/>
                <w:szCs w:val="20"/>
              </w:rPr>
              <w:t>of</w:t>
            </w:r>
            <w:proofErr w:type="spellEnd"/>
            <w:r w:rsidRPr="008F0B02">
              <w:rPr>
                <w:rFonts w:cs="Times New Roman"/>
                <w:sz w:val="20"/>
                <w:szCs w:val="20"/>
              </w:rPr>
              <w:t xml:space="preserve"> </w:t>
            </w:r>
            <w:proofErr w:type="spellStart"/>
            <w:r w:rsidRPr="008F0B02">
              <w:rPr>
                <w:rFonts w:cs="Times New Roman"/>
                <w:sz w:val="20"/>
                <w:szCs w:val="20"/>
              </w:rPr>
              <w:t>the</w:t>
            </w:r>
            <w:proofErr w:type="spellEnd"/>
            <w:r w:rsidRPr="008F0B02">
              <w:rPr>
                <w:rFonts w:cs="Times New Roman"/>
                <w:sz w:val="20"/>
                <w:szCs w:val="20"/>
              </w:rPr>
              <w:t xml:space="preserve"> </w:t>
            </w:r>
            <w:proofErr w:type="spellStart"/>
            <w:r w:rsidRPr="008F0B02">
              <w:rPr>
                <w:rFonts w:cs="Times New Roman"/>
                <w:sz w:val="20"/>
                <w:szCs w:val="20"/>
              </w:rPr>
              <w:t>time</w:t>
            </w:r>
            <w:proofErr w:type="spellEnd"/>
          </w:p>
        </w:tc>
      </w:tr>
      <w:tr w:rsidR="00083926" w:rsidRPr="00765743" w14:paraId="504691D1" w14:textId="77777777" w:rsidTr="00936739">
        <w:trPr>
          <w:trHeight w:hRule="exact" w:val="272"/>
        </w:trPr>
        <w:tc>
          <w:tcPr>
            <w:tcW w:w="5000" w:type="pct"/>
            <w:gridSpan w:val="7"/>
            <w:tcBorders>
              <w:top w:val="single" w:sz="4" w:space="0" w:color="auto"/>
              <w:left w:val="nil"/>
              <w:bottom w:val="single" w:sz="4" w:space="0" w:color="auto"/>
              <w:right w:val="nil"/>
            </w:tcBorders>
            <w:shd w:val="clear" w:color="auto" w:fill="DBE5F1" w:themeFill="accent1" w:themeFillTint="33"/>
            <w:tcMar>
              <w:left w:w="57" w:type="dxa"/>
              <w:right w:w="0" w:type="dxa"/>
            </w:tcMar>
          </w:tcPr>
          <w:p w14:paraId="0FE7F249" w14:textId="77777777" w:rsidR="00DB0A0F" w:rsidRPr="008F0B02" w:rsidRDefault="00DB0A0F" w:rsidP="008F0B02">
            <w:pPr>
              <w:pStyle w:val="21"/>
              <w:spacing w:after="0"/>
              <w:ind w:firstLine="0"/>
              <w:rPr>
                <w:b/>
                <w:sz w:val="20"/>
                <w:szCs w:val="20"/>
              </w:rPr>
            </w:pPr>
            <w:r w:rsidRPr="008F0B02">
              <w:rPr>
                <w:b/>
                <w:sz w:val="20"/>
                <w:szCs w:val="20"/>
              </w:rPr>
              <w:t>13.</w:t>
            </w:r>
            <w:r w:rsidR="003C36B7" w:rsidRPr="008F0B02">
              <w:rPr>
                <w:b/>
                <w:sz w:val="20"/>
                <w:szCs w:val="20"/>
              </w:rPr>
              <w:t xml:space="preserve"> </w:t>
            </w:r>
            <w:r w:rsidRPr="008F0B02">
              <w:rPr>
                <w:b/>
                <w:sz w:val="20"/>
                <w:szCs w:val="20"/>
              </w:rPr>
              <w:t>In the last 2 weeks, how much has your lung condition limited you carrying things, for example, groceries?</w:t>
            </w:r>
          </w:p>
        </w:tc>
      </w:tr>
      <w:tr w:rsidR="00083926" w:rsidRPr="00083926" w14:paraId="0B62017D" w14:textId="77777777" w:rsidTr="00936739">
        <w:trPr>
          <w:trHeight w:val="57"/>
        </w:trPr>
        <w:tc>
          <w:tcPr>
            <w:tcW w:w="650" w:type="pct"/>
            <w:tcBorders>
              <w:top w:val="single" w:sz="4" w:space="0" w:color="auto"/>
              <w:left w:val="nil"/>
              <w:bottom w:val="single" w:sz="4" w:space="0" w:color="auto"/>
              <w:right w:val="nil"/>
            </w:tcBorders>
            <w:tcMar>
              <w:left w:w="28" w:type="dxa"/>
              <w:right w:w="0" w:type="dxa"/>
            </w:tcMar>
          </w:tcPr>
          <w:p w14:paraId="3E54DAB7" w14:textId="77777777" w:rsidR="00DB0A0F" w:rsidRPr="008F0B02" w:rsidRDefault="00DB0A0F" w:rsidP="008F0B02">
            <w:pPr>
              <w:spacing w:after="60" w:line="240" w:lineRule="auto"/>
              <w:rPr>
                <w:rFonts w:cs="Times New Roman"/>
                <w:sz w:val="20"/>
                <w:szCs w:val="20"/>
              </w:rPr>
            </w:pPr>
            <w:r w:rsidRPr="008F0B02">
              <w:rPr>
                <w:rFonts w:cs="Times New Roman"/>
                <w:sz w:val="20"/>
                <w:szCs w:val="20"/>
              </w:rPr>
              <w:t xml:space="preserve">1. All </w:t>
            </w:r>
            <w:proofErr w:type="spellStart"/>
            <w:r w:rsidRPr="008F0B02">
              <w:rPr>
                <w:rFonts w:cs="Times New Roman"/>
                <w:sz w:val="20"/>
                <w:szCs w:val="20"/>
              </w:rPr>
              <w:t>of</w:t>
            </w:r>
            <w:proofErr w:type="spellEnd"/>
            <w:r w:rsidRPr="008F0B02">
              <w:rPr>
                <w:rFonts w:cs="Times New Roman"/>
                <w:sz w:val="20"/>
                <w:szCs w:val="20"/>
              </w:rPr>
              <w:t xml:space="preserve"> </w:t>
            </w:r>
            <w:proofErr w:type="spellStart"/>
            <w:r w:rsidRPr="008F0B02">
              <w:rPr>
                <w:rFonts w:cs="Times New Roman"/>
                <w:sz w:val="20"/>
                <w:szCs w:val="20"/>
              </w:rPr>
              <w:t>the</w:t>
            </w:r>
            <w:proofErr w:type="spellEnd"/>
            <w:r w:rsidRPr="008F0B02">
              <w:rPr>
                <w:rFonts w:cs="Times New Roman"/>
                <w:sz w:val="20"/>
                <w:szCs w:val="20"/>
              </w:rPr>
              <w:t xml:space="preserve"> </w:t>
            </w:r>
            <w:proofErr w:type="spellStart"/>
            <w:r w:rsidRPr="008F0B02">
              <w:rPr>
                <w:rFonts w:cs="Times New Roman"/>
                <w:sz w:val="20"/>
                <w:szCs w:val="20"/>
              </w:rPr>
              <w:t>time</w:t>
            </w:r>
            <w:proofErr w:type="spellEnd"/>
          </w:p>
        </w:tc>
        <w:tc>
          <w:tcPr>
            <w:tcW w:w="759" w:type="pct"/>
            <w:tcBorders>
              <w:top w:val="single" w:sz="4" w:space="0" w:color="auto"/>
              <w:left w:val="nil"/>
              <w:bottom w:val="single" w:sz="4" w:space="0" w:color="auto"/>
              <w:right w:val="nil"/>
            </w:tcBorders>
            <w:tcMar>
              <w:left w:w="57" w:type="dxa"/>
            </w:tcMar>
          </w:tcPr>
          <w:p w14:paraId="58576583" w14:textId="77777777" w:rsidR="00DB0A0F" w:rsidRPr="008F0B02" w:rsidRDefault="00DB0A0F" w:rsidP="008F0B02">
            <w:pPr>
              <w:spacing w:after="60" w:line="240" w:lineRule="auto"/>
              <w:rPr>
                <w:rFonts w:cs="Times New Roman"/>
                <w:sz w:val="20"/>
                <w:szCs w:val="20"/>
              </w:rPr>
            </w:pPr>
            <w:r w:rsidRPr="008F0B02">
              <w:rPr>
                <w:rFonts w:cs="Times New Roman"/>
                <w:sz w:val="20"/>
                <w:szCs w:val="20"/>
              </w:rPr>
              <w:t xml:space="preserve">2. </w:t>
            </w:r>
            <w:proofErr w:type="spellStart"/>
            <w:r w:rsidRPr="008F0B02">
              <w:rPr>
                <w:rFonts w:cs="Times New Roman"/>
                <w:sz w:val="20"/>
                <w:szCs w:val="20"/>
              </w:rPr>
              <w:t>Most</w:t>
            </w:r>
            <w:proofErr w:type="spellEnd"/>
            <w:r w:rsidRPr="008F0B02">
              <w:rPr>
                <w:rFonts w:cs="Times New Roman"/>
                <w:sz w:val="20"/>
                <w:szCs w:val="20"/>
              </w:rPr>
              <w:t xml:space="preserve"> </w:t>
            </w:r>
            <w:proofErr w:type="spellStart"/>
            <w:r w:rsidRPr="008F0B02">
              <w:rPr>
                <w:rFonts w:cs="Times New Roman"/>
                <w:sz w:val="20"/>
                <w:szCs w:val="20"/>
              </w:rPr>
              <w:t>of</w:t>
            </w:r>
            <w:proofErr w:type="spellEnd"/>
            <w:r w:rsidRPr="008F0B02">
              <w:rPr>
                <w:rFonts w:cs="Times New Roman"/>
                <w:sz w:val="20"/>
                <w:szCs w:val="20"/>
              </w:rPr>
              <w:t xml:space="preserve"> </w:t>
            </w:r>
            <w:proofErr w:type="spellStart"/>
            <w:r w:rsidRPr="008F0B02">
              <w:rPr>
                <w:rFonts w:cs="Times New Roman"/>
                <w:sz w:val="20"/>
                <w:szCs w:val="20"/>
              </w:rPr>
              <w:t>the</w:t>
            </w:r>
            <w:proofErr w:type="spellEnd"/>
            <w:r w:rsidRPr="008F0B02">
              <w:rPr>
                <w:rFonts w:cs="Times New Roman"/>
                <w:sz w:val="20"/>
                <w:szCs w:val="20"/>
              </w:rPr>
              <w:t xml:space="preserve"> </w:t>
            </w:r>
            <w:proofErr w:type="spellStart"/>
            <w:r w:rsidRPr="008F0B02">
              <w:rPr>
                <w:rFonts w:cs="Times New Roman"/>
                <w:sz w:val="20"/>
                <w:szCs w:val="20"/>
              </w:rPr>
              <w:t>time</w:t>
            </w:r>
            <w:proofErr w:type="spellEnd"/>
          </w:p>
        </w:tc>
        <w:tc>
          <w:tcPr>
            <w:tcW w:w="814" w:type="pct"/>
            <w:tcBorders>
              <w:top w:val="single" w:sz="4" w:space="0" w:color="auto"/>
              <w:left w:val="nil"/>
              <w:bottom w:val="single" w:sz="4" w:space="0" w:color="auto"/>
              <w:right w:val="nil"/>
            </w:tcBorders>
            <w:tcMar>
              <w:left w:w="6" w:type="dxa"/>
            </w:tcMar>
          </w:tcPr>
          <w:p w14:paraId="2BDE33EC" w14:textId="77777777" w:rsidR="00DB0A0F" w:rsidRPr="008F0B02" w:rsidRDefault="00DB0A0F" w:rsidP="008F0B02">
            <w:pPr>
              <w:spacing w:after="60" w:line="240" w:lineRule="auto"/>
              <w:rPr>
                <w:rFonts w:cs="Times New Roman"/>
                <w:sz w:val="20"/>
                <w:szCs w:val="20"/>
                <w:lang w:val="en-US"/>
              </w:rPr>
            </w:pPr>
            <w:r w:rsidRPr="008F0B02">
              <w:rPr>
                <w:rFonts w:cs="Times New Roman"/>
                <w:sz w:val="20"/>
                <w:szCs w:val="20"/>
                <w:lang w:val="en-US"/>
              </w:rPr>
              <w:t>3. A good bit of the time</w:t>
            </w:r>
          </w:p>
        </w:tc>
        <w:tc>
          <w:tcPr>
            <w:tcW w:w="662" w:type="pct"/>
            <w:tcBorders>
              <w:top w:val="single" w:sz="4" w:space="0" w:color="auto"/>
              <w:left w:val="nil"/>
              <w:bottom w:val="single" w:sz="4" w:space="0" w:color="auto"/>
              <w:right w:val="nil"/>
            </w:tcBorders>
            <w:tcMar>
              <w:left w:w="6" w:type="dxa"/>
            </w:tcMar>
          </w:tcPr>
          <w:p w14:paraId="067ABCB4" w14:textId="77777777" w:rsidR="00DB0A0F" w:rsidRPr="008F0B02" w:rsidRDefault="00DB0A0F" w:rsidP="008F0B02">
            <w:pPr>
              <w:spacing w:after="60" w:line="240" w:lineRule="auto"/>
              <w:rPr>
                <w:rFonts w:cs="Times New Roman"/>
                <w:sz w:val="20"/>
                <w:szCs w:val="20"/>
              </w:rPr>
            </w:pPr>
            <w:r w:rsidRPr="008F0B02">
              <w:rPr>
                <w:rFonts w:cs="Times New Roman"/>
                <w:sz w:val="20"/>
                <w:szCs w:val="20"/>
              </w:rPr>
              <w:t xml:space="preserve">4. </w:t>
            </w:r>
            <w:proofErr w:type="spellStart"/>
            <w:r w:rsidRPr="008F0B02">
              <w:rPr>
                <w:rFonts w:cs="Times New Roman"/>
                <w:sz w:val="20"/>
                <w:szCs w:val="20"/>
              </w:rPr>
              <w:t>Some</w:t>
            </w:r>
            <w:proofErr w:type="spellEnd"/>
            <w:r w:rsidRPr="008F0B02">
              <w:rPr>
                <w:rFonts w:cs="Times New Roman"/>
                <w:sz w:val="20"/>
                <w:szCs w:val="20"/>
              </w:rPr>
              <w:t xml:space="preserve"> </w:t>
            </w:r>
            <w:proofErr w:type="spellStart"/>
            <w:r w:rsidRPr="008F0B02">
              <w:rPr>
                <w:rFonts w:cs="Times New Roman"/>
                <w:sz w:val="20"/>
                <w:szCs w:val="20"/>
              </w:rPr>
              <w:t>of</w:t>
            </w:r>
            <w:proofErr w:type="spellEnd"/>
            <w:r w:rsidRPr="008F0B02">
              <w:rPr>
                <w:rFonts w:cs="Times New Roman"/>
                <w:sz w:val="20"/>
                <w:szCs w:val="20"/>
              </w:rPr>
              <w:t xml:space="preserve"> </w:t>
            </w:r>
            <w:proofErr w:type="spellStart"/>
            <w:r w:rsidRPr="008F0B02">
              <w:rPr>
                <w:rFonts w:cs="Times New Roman"/>
                <w:sz w:val="20"/>
                <w:szCs w:val="20"/>
              </w:rPr>
              <w:t>the</w:t>
            </w:r>
            <w:proofErr w:type="spellEnd"/>
            <w:r w:rsidRPr="008F0B02">
              <w:rPr>
                <w:rFonts w:cs="Times New Roman"/>
                <w:sz w:val="20"/>
                <w:szCs w:val="20"/>
              </w:rPr>
              <w:t xml:space="preserve"> </w:t>
            </w:r>
            <w:proofErr w:type="spellStart"/>
            <w:r w:rsidRPr="008F0B02">
              <w:rPr>
                <w:rFonts w:cs="Times New Roman"/>
                <w:sz w:val="20"/>
                <w:szCs w:val="20"/>
              </w:rPr>
              <w:t>time</w:t>
            </w:r>
            <w:proofErr w:type="spellEnd"/>
          </w:p>
        </w:tc>
        <w:tc>
          <w:tcPr>
            <w:tcW w:w="710" w:type="pct"/>
            <w:tcBorders>
              <w:top w:val="single" w:sz="4" w:space="0" w:color="auto"/>
              <w:left w:val="nil"/>
              <w:bottom w:val="single" w:sz="4" w:space="0" w:color="auto"/>
              <w:right w:val="nil"/>
            </w:tcBorders>
            <w:tcMar>
              <w:left w:w="6" w:type="dxa"/>
            </w:tcMar>
          </w:tcPr>
          <w:p w14:paraId="2DA6024F" w14:textId="77777777" w:rsidR="00DB0A0F" w:rsidRPr="008F0B02" w:rsidRDefault="00DB0A0F" w:rsidP="008F0B02">
            <w:pPr>
              <w:spacing w:after="60" w:line="240" w:lineRule="auto"/>
              <w:rPr>
                <w:rFonts w:cs="Times New Roman"/>
                <w:sz w:val="20"/>
                <w:szCs w:val="20"/>
                <w:lang w:val="en-US"/>
              </w:rPr>
            </w:pPr>
            <w:r w:rsidRPr="008F0B02">
              <w:rPr>
                <w:rFonts w:cs="Times New Roman"/>
                <w:sz w:val="20"/>
                <w:szCs w:val="20"/>
                <w:lang w:val="en-US"/>
              </w:rPr>
              <w:t>5. A little of the time</w:t>
            </w:r>
          </w:p>
        </w:tc>
        <w:tc>
          <w:tcPr>
            <w:tcW w:w="734" w:type="pct"/>
            <w:tcBorders>
              <w:top w:val="single" w:sz="4" w:space="0" w:color="auto"/>
              <w:left w:val="nil"/>
              <w:bottom w:val="single" w:sz="4" w:space="0" w:color="auto"/>
              <w:right w:val="nil"/>
            </w:tcBorders>
            <w:tcMar>
              <w:left w:w="6" w:type="dxa"/>
            </w:tcMar>
          </w:tcPr>
          <w:p w14:paraId="54B35E06" w14:textId="77777777" w:rsidR="00DB0A0F" w:rsidRPr="008F0B02" w:rsidRDefault="00DB0A0F" w:rsidP="008F0B02">
            <w:pPr>
              <w:spacing w:after="60" w:line="240" w:lineRule="auto"/>
              <w:rPr>
                <w:rFonts w:cs="Times New Roman"/>
                <w:sz w:val="20"/>
                <w:szCs w:val="20"/>
                <w:lang w:val="en-US"/>
              </w:rPr>
            </w:pPr>
            <w:r w:rsidRPr="008F0B02">
              <w:rPr>
                <w:rFonts w:cs="Times New Roman"/>
                <w:sz w:val="20"/>
                <w:szCs w:val="20"/>
                <w:lang w:val="en-US"/>
              </w:rPr>
              <w:t>6. Hardly any of the time</w:t>
            </w:r>
          </w:p>
        </w:tc>
        <w:tc>
          <w:tcPr>
            <w:tcW w:w="671" w:type="pct"/>
            <w:tcBorders>
              <w:top w:val="single" w:sz="4" w:space="0" w:color="auto"/>
              <w:left w:val="nil"/>
              <w:bottom w:val="single" w:sz="4" w:space="0" w:color="auto"/>
              <w:right w:val="nil"/>
            </w:tcBorders>
            <w:tcMar>
              <w:left w:w="6" w:type="dxa"/>
            </w:tcMar>
          </w:tcPr>
          <w:p w14:paraId="002AF768" w14:textId="77777777" w:rsidR="00DB0A0F" w:rsidRPr="008F0B02" w:rsidRDefault="00DB0A0F" w:rsidP="008F0B02">
            <w:pPr>
              <w:spacing w:after="60" w:line="240" w:lineRule="auto"/>
              <w:rPr>
                <w:rFonts w:cs="Times New Roman"/>
                <w:sz w:val="20"/>
                <w:szCs w:val="20"/>
              </w:rPr>
            </w:pPr>
            <w:r w:rsidRPr="008F0B02">
              <w:rPr>
                <w:rFonts w:cs="Times New Roman"/>
                <w:sz w:val="20"/>
                <w:szCs w:val="20"/>
              </w:rPr>
              <w:t xml:space="preserve">7. </w:t>
            </w:r>
            <w:proofErr w:type="spellStart"/>
            <w:r w:rsidRPr="008F0B02">
              <w:rPr>
                <w:rFonts w:cs="Times New Roman"/>
                <w:sz w:val="20"/>
                <w:szCs w:val="20"/>
              </w:rPr>
              <w:t>None</w:t>
            </w:r>
            <w:proofErr w:type="spellEnd"/>
            <w:r w:rsidRPr="008F0B02">
              <w:rPr>
                <w:rFonts w:cs="Times New Roman"/>
                <w:sz w:val="20"/>
                <w:szCs w:val="20"/>
              </w:rPr>
              <w:t xml:space="preserve"> </w:t>
            </w:r>
            <w:proofErr w:type="spellStart"/>
            <w:r w:rsidRPr="008F0B02">
              <w:rPr>
                <w:rFonts w:cs="Times New Roman"/>
                <w:sz w:val="20"/>
                <w:szCs w:val="20"/>
              </w:rPr>
              <w:t>of</w:t>
            </w:r>
            <w:proofErr w:type="spellEnd"/>
            <w:r w:rsidRPr="008F0B02">
              <w:rPr>
                <w:rFonts w:cs="Times New Roman"/>
                <w:sz w:val="20"/>
                <w:szCs w:val="20"/>
              </w:rPr>
              <w:t xml:space="preserve"> </w:t>
            </w:r>
            <w:proofErr w:type="spellStart"/>
            <w:r w:rsidRPr="008F0B02">
              <w:rPr>
                <w:rFonts w:cs="Times New Roman"/>
                <w:sz w:val="20"/>
                <w:szCs w:val="20"/>
              </w:rPr>
              <w:t>the</w:t>
            </w:r>
            <w:proofErr w:type="spellEnd"/>
            <w:r w:rsidRPr="008F0B02">
              <w:rPr>
                <w:rFonts w:cs="Times New Roman"/>
                <w:sz w:val="20"/>
                <w:szCs w:val="20"/>
              </w:rPr>
              <w:t xml:space="preserve"> </w:t>
            </w:r>
            <w:proofErr w:type="spellStart"/>
            <w:r w:rsidRPr="008F0B02">
              <w:rPr>
                <w:rFonts w:cs="Times New Roman"/>
                <w:sz w:val="20"/>
                <w:szCs w:val="20"/>
              </w:rPr>
              <w:t>time</w:t>
            </w:r>
            <w:proofErr w:type="spellEnd"/>
          </w:p>
        </w:tc>
      </w:tr>
      <w:tr w:rsidR="00083926" w:rsidRPr="00765743" w14:paraId="29FF5F1E" w14:textId="77777777" w:rsidTr="00936739">
        <w:trPr>
          <w:trHeight w:hRule="exact" w:val="272"/>
        </w:trPr>
        <w:tc>
          <w:tcPr>
            <w:tcW w:w="5000" w:type="pct"/>
            <w:gridSpan w:val="7"/>
            <w:tcBorders>
              <w:top w:val="single" w:sz="4" w:space="0" w:color="auto"/>
              <w:left w:val="nil"/>
              <w:bottom w:val="single" w:sz="4" w:space="0" w:color="auto"/>
              <w:right w:val="nil"/>
            </w:tcBorders>
            <w:shd w:val="clear" w:color="auto" w:fill="DBE5F1" w:themeFill="accent1" w:themeFillTint="33"/>
            <w:tcMar>
              <w:left w:w="57" w:type="dxa"/>
              <w:right w:w="0" w:type="dxa"/>
            </w:tcMar>
          </w:tcPr>
          <w:p w14:paraId="49DFCE6F" w14:textId="77777777" w:rsidR="00DB0A0F" w:rsidRPr="008F0B02" w:rsidRDefault="00DB0A0F" w:rsidP="008F0B02">
            <w:pPr>
              <w:pStyle w:val="21"/>
              <w:spacing w:after="0"/>
              <w:ind w:firstLine="0"/>
              <w:rPr>
                <w:b/>
                <w:sz w:val="20"/>
                <w:szCs w:val="20"/>
              </w:rPr>
            </w:pPr>
            <w:r w:rsidRPr="008F0B02">
              <w:rPr>
                <w:b/>
                <w:sz w:val="20"/>
                <w:szCs w:val="20"/>
              </w:rPr>
              <w:t>14. In the last 2 weeks, has your lung condition made you think more about the end of your life?</w:t>
            </w:r>
          </w:p>
        </w:tc>
      </w:tr>
      <w:tr w:rsidR="00083926" w:rsidRPr="00083926" w14:paraId="5320AE4A" w14:textId="77777777" w:rsidTr="00936739">
        <w:trPr>
          <w:trHeight w:val="57"/>
        </w:trPr>
        <w:tc>
          <w:tcPr>
            <w:tcW w:w="650" w:type="pct"/>
            <w:tcBorders>
              <w:top w:val="single" w:sz="4" w:space="0" w:color="auto"/>
              <w:left w:val="nil"/>
              <w:bottom w:val="single" w:sz="4" w:space="0" w:color="auto"/>
              <w:right w:val="nil"/>
            </w:tcBorders>
            <w:tcMar>
              <w:left w:w="28" w:type="dxa"/>
              <w:right w:w="0" w:type="dxa"/>
            </w:tcMar>
          </w:tcPr>
          <w:p w14:paraId="44F0D48B" w14:textId="77777777" w:rsidR="00DB0A0F" w:rsidRPr="008F0B02" w:rsidRDefault="00DB0A0F" w:rsidP="008F0B02">
            <w:pPr>
              <w:spacing w:after="60" w:line="240" w:lineRule="auto"/>
              <w:rPr>
                <w:rFonts w:cs="Times New Roman"/>
                <w:sz w:val="20"/>
                <w:szCs w:val="20"/>
              </w:rPr>
            </w:pPr>
            <w:r w:rsidRPr="008F0B02">
              <w:rPr>
                <w:rFonts w:cs="Times New Roman"/>
                <w:sz w:val="20"/>
                <w:szCs w:val="20"/>
              </w:rPr>
              <w:t xml:space="preserve">1. All </w:t>
            </w:r>
            <w:proofErr w:type="spellStart"/>
            <w:r w:rsidRPr="008F0B02">
              <w:rPr>
                <w:rFonts w:cs="Times New Roman"/>
                <w:sz w:val="20"/>
                <w:szCs w:val="20"/>
              </w:rPr>
              <w:t>of</w:t>
            </w:r>
            <w:proofErr w:type="spellEnd"/>
            <w:r w:rsidRPr="008F0B02">
              <w:rPr>
                <w:rFonts w:cs="Times New Roman"/>
                <w:sz w:val="20"/>
                <w:szCs w:val="20"/>
              </w:rPr>
              <w:t xml:space="preserve"> </w:t>
            </w:r>
            <w:proofErr w:type="spellStart"/>
            <w:r w:rsidRPr="008F0B02">
              <w:rPr>
                <w:rFonts w:cs="Times New Roman"/>
                <w:sz w:val="20"/>
                <w:szCs w:val="20"/>
              </w:rPr>
              <w:t>the</w:t>
            </w:r>
            <w:proofErr w:type="spellEnd"/>
            <w:r w:rsidRPr="008F0B02">
              <w:rPr>
                <w:rFonts w:cs="Times New Roman"/>
                <w:sz w:val="20"/>
                <w:szCs w:val="20"/>
              </w:rPr>
              <w:t xml:space="preserve"> </w:t>
            </w:r>
            <w:proofErr w:type="spellStart"/>
            <w:r w:rsidRPr="008F0B02">
              <w:rPr>
                <w:rFonts w:cs="Times New Roman"/>
                <w:sz w:val="20"/>
                <w:szCs w:val="20"/>
              </w:rPr>
              <w:t>time</w:t>
            </w:r>
            <w:proofErr w:type="spellEnd"/>
          </w:p>
        </w:tc>
        <w:tc>
          <w:tcPr>
            <w:tcW w:w="759" w:type="pct"/>
            <w:tcBorders>
              <w:top w:val="single" w:sz="4" w:space="0" w:color="auto"/>
              <w:left w:val="nil"/>
              <w:bottom w:val="single" w:sz="4" w:space="0" w:color="auto"/>
              <w:right w:val="nil"/>
            </w:tcBorders>
            <w:tcMar>
              <w:left w:w="57" w:type="dxa"/>
            </w:tcMar>
          </w:tcPr>
          <w:p w14:paraId="6616BFBF" w14:textId="77777777" w:rsidR="00DB0A0F" w:rsidRPr="008F0B02" w:rsidRDefault="00DB0A0F" w:rsidP="008F0B02">
            <w:pPr>
              <w:spacing w:after="60" w:line="240" w:lineRule="auto"/>
              <w:rPr>
                <w:rFonts w:cs="Times New Roman"/>
                <w:sz w:val="20"/>
                <w:szCs w:val="20"/>
              </w:rPr>
            </w:pPr>
            <w:r w:rsidRPr="008F0B02">
              <w:rPr>
                <w:rFonts w:cs="Times New Roman"/>
                <w:sz w:val="20"/>
                <w:szCs w:val="20"/>
              </w:rPr>
              <w:t xml:space="preserve">2. </w:t>
            </w:r>
            <w:proofErr w:type="spellStart"/>
            <w:r w:rsidRPr="008F0B02">
              <w:rPr>
                <w:rFonts w:cs="Times New Roman"/>
                <w:sz w:val="20"/>
                <w:szCs w:val="20"/>
              </w:rPr>
              <w:t>Most</w:t>
            </w:r>
            <w:proofErr w:type="spellEnd"/>
            <w:r w:rsidRPr="008F0B02">
              <w:rPr>
                <w:rFonts w:cs="Times New Roman"/>
                <w:sz w:val="20"/>
                <w:szCs w:val="20"/>
              </w:rPr>
              <w:t xml:space="preserve"> </w:t>
            </w:r>
            <w:proofErr w:type="spellStart"/>
            <w:r w:rsidRPr="008F0B02">
              <w:rPr>
                <w:rFonts w:cs="Times New Roman"/>
                <w:sz w:val="20"/>
                <w:szCs w:val="20"/>
              </w:rPr>
              <w:t>of</w:t>
            </w:r>
            <w:proofErr w:type="spellEnd"/>
            <w:r w:rsidRPr="008F0B02">
              <w:rPr>
                <w:rFonts w:cs="Times New Roman"/>
                <w:sz w:val="20"/>
                <w:szCs w:val="20"/>
              </w:rPr>
              <w:t xml:space="preserve"> </w:t>
            </w:r>
            <w:proofErr w:type="spellStart"/>
            <w:r w:rsidRPr="008F0B02">
              <w:rPr>
                <w:rFonts w:cs="Times New Roman"/>
                <w:sz w:val="20"/>
                <w:szCs w:val="20"/>
              </w:rPr>
              <w:t>the</w:t>
            </w:r>
            <w:proofErr w:type="spellEnd"/>
            <w:r w:rsidRPr="008F0B02">
              <w:rPr>
                <w:rFonts w:cs="Times New Roman"/>
                <w:sz w:val="20"/>
                <w:szCs w:val="20"/>
              </w:rPr>
              <w:t xml:space="preserve"> </w:t>
            </w:r>
            <w:proofErr w:type="spellStart"/>
            <w:r w:rsidRPr="008F0B02">
              <w:rPr>
                <w:rFonts w:cs="Times New Roman"/>
                <w:sz w:val="20"/>
                <w:szCs w:val="20"/>
              </w:rPr>
              <w:t>time</w:t>
            </w:r>
            <w:proofErr w:type="spellEnd"/>
          </w:p>
        </w:tc>
        <w:tc>
          <w:tcPr>
            <w:tcW w:w="814" w:type="pct"/>
            <w:tcBorders>
              <w:top w:val="single" w:sz="4" w:space="0" w:color="auto"/>
              <w:left w:val="nil"/>
              <w:bottom w:val="single" w:sz="4" w:space="0" w:color="auto"/>
              <w:right w:val="nil"/>
            </w:tcBorders>
            <w:tcMar>
              <w:left w:w="6" w:type="dxa"/>
            </w:tcMar>
          </w:tcPr>
          <w:p w14:paraId="11C6E7C5" w14:textId="77777777" w:rsidR="00DB0A0F" w:rsidRPr="008F0B02" w:rsidRDefault="00DB0A0F" w:rsidP="008F0B02">
            <w:pPr>
              <w:spacing w:after="60" w:line="240" w:lineRule="auto"/>
              <w:rPr>
                <w:rFonts w:cs="Times New Roman"/>
                <w:sz w:val="20"/>
                <w:szCs w:val="20"/>
                <w:lang w:val="en-US"/>
              </w:rPr>
            </w:pPr>
            <w:r w:rsidRPr="008F0B02">
              <w:rPr>
                <w:rFonts w:cs="Times New Roman"/>
                <w:sz w:val="20"/>
                <w:szCs w:val="20"/>
                <w:lang w:val="en-US"/>
              </w:rPr>
              <w:t>3. A good bit of the time</w:t>
            </w:r>
          </w:p>
        </w:tc>
        <w:tc>
          <w:tcPr>
            <w:tcW w:w="662" w:type="pct"/>
            <w:tcBorders>
              <w:top w:val="single" w:sz="4" w:space="0" w:color="auto"/>
              <w:left w:val="nil"/>
              <w:bottom w:val="single" w:sz="4" w:space="0" w:color="auto"/>
              <w:right w:val="nil"/>
            </w:tcBorders>
            <w:tcMar>
              <w:left w:w="6" w:type="dxa"/>
            </w:tcMar>
          </w:tcPr>
          <w:p w14:paraId="16B61AD4" w14:textId="77777777" w:rsidR="00DB0A0F" w:rsidRPr="008F0B02" w:rsidRDefault="00DB0A0F" w:rsidP="008F0B02">
            <w:pPr>
              <w:spacing w:after="60" w:line="240" w:lineRule="auto"/>
              <w:rPr>
                <w:rFonts w:cs="Times New Roman"/>
                <w:sz w:val="20"/>
                <w:szCs w:val="20"/>
              </w:rPr>
            </w:pPr>
            <w:r w:rsidRPr="008F0B02">
              <w:rPr>
                <w:rFonts w:cs="Times New Roman"/>
                <w:sz w:val="20"/>
                <w:szCs w:val="20"/>
              </w:rPr>
              <w:t xml:space="preserve">4. </w:t>
            </w:r>
            <w:proofErr w:type="spellStart"/>
            <w:r w:rsidRPr="008F0B02">
              <w:rPr>
                <w:rFonts w:cs="Times New Roman"/>
                <w:sz w:val="20"/>
                <w:szCs w:val="20"/>
              </w:rPr>
              <w:t>Some</w:t>
            </w:r>
            <w:proofErr w:type="spellEnd"/>
            <w:r w:rsidRPr="008F0B02">
              <w:rPr>
                <w:rFonts w:cs="Times New Roman"/>
                <w:sz w:val="20"/>
                <w:szCs w:val="20"/>
              </w:rPr>
              <w:t xml:space="preserve"> </w:t>
            </w:r>
            <w:proofErr w:type="spellStart"/>
            <w:r w:rsidRPr="008F0B02">
              <w:rPr>
                <w:rFonts w:cs="Times New Roman"/>
                <w:sz w:val="20"/>
                <w:szCs w:val="20"/>
              </w:rPr>
              <w:t>of</w:t>
            </w:r>
            <w:proofErr w:type="spellEnd"/>
            <w:r w:rsidRPr="008F0B02">
              <w:rPr>
                <w:rFonts w:cs="Times New Roman"/>
                <w:sz w:val="20"/>
                <w:szCs w:val="20"/>
              </w:rPr>
              <w:t xml:space="preserve"> </w:t>
            </w:r>
            <w:proofErr w:type="spellStart"/>
            <w:r w:rsidRPr="008F0B02">
              <w:rPr>
                <w:rFonts w:cs="Times New Roman"/>
                <w:sz w:val="20"/>
                <w:szCs w:val="20"/>
              </w:rPr>
              <w:t>the</w:t>
            </w:r>
            <w:proofErr w:type="spellEnd"/>
            <w:r w:rsidRPr="008F0B02">
              <w:rPr>
                <w:rFonts w:cs="Times New Roman"/>
                <w:sz w:val="20"/>
                <w:szCs w:val="20"/>
              </w:rPr>
              <w:t xml:space="preserve"> </w:t>
            </w:r>
            <w:proofErr w:type="spellStart"/>
            <w:r w:rsidRPr="008F0B02">
              <w:rPr>
                <w:rFonts w:cs="Times New Roman"/>
                <w:sz w:val="20"/>
                <w:szCs w:val="20"/>
              </w:rPr>
              <w:t>time</w:t>
            </w:r>
            <w:proofErr w:type="spellEnd"/>
          </w:p>
        </w:tc>
        <w:tc>
          <w:tcPr>
            <w:tcW w:w="710" w:type="pct"/>
            <w:tcBorders>
              <w:top w:val="single" w:sz="4" w:space="0" w:color="auto"/>
              <w:left w:val="nil"/>
              <w:bottom w:val="single" w:sz="4" w:space="0" w:color="auto"/>
              <w:right w:val="nil"/>
            </w:tcBorders>
            <w:tcMar>
              <w:left w:w="6" w:type="dxa"/>
            </w:tcMar>
          </w:tcPr>
          <w:p w14:paraId="632FFB93" w14:textId="77777777" w:rsidR="00DB0A0F" w:rsidRPr="008F0B02" w:rsidRDefault="00DB0A0F" w:rsidP="008F0B02">
            <w:pPr>
              <w:spacing w:after="60" w:line="240" w:lineRule="auto"/>
              <w:rPr>
                <w:rFonts w:cs="Times New Roman"/>
                <w:sz w:val="20"/>
                <w:szCs w:val="20"/>
                <w:lang w:val="en-US"/>
              </w:rPr>
            </w:pPr>
            <w:r w:rsidRPr="008F0B02">
              <w:rPr>
                <w:rFonts w:cs="Times New Roman"/>
                <w:sz w:val="20"/>
                <w:szCs w:val="20"/>
                <w:lang w:val="en-US"/>
              </w:rPr>
              <w:t>5. A little of the time</w:t>
            </w:r>
          </w:p>
        </w:tc>
        <w:tc>
          <w:tcPr>
            <w:tcW w:w="734" w:type="pct"/>
            <w:tcBorders>
              <w:top w:val="single" w:sz="4" w:space="0" w:color="auto"/>
              <w:left w:val="nil"/>
              <w:bottom w:val="single" w:sz="4" w:space="0" w:color="auto"/>
              <w:right w:val="nil"/>
            </w:tcBorders>
            <w:tcMar>
              <w:left w:w="6" w:type="dxa"/>
            </w:tcMar>
          </w:tcPr>
          <w:p w14:paraId="42D317F6" w14:textId="77777777" w:rsidR="00DB0A0F" w:rsidRPr="008F0B02" w:rsidRDefault="00DB0A0F" w:rsidP="008F0B02">
            <w:pPr>
              <w:spacing w:after="60" w:line="240" w:lineRule="auto"/>
              <w:rPr>
                <w:rFonts w:cs="Times New Roman"/>
                <w:sz w:val="20"/>
                <w:szCs w:val="20"/>
                <w:lang w:val="en-US"/>
              </w:rPr>
            </w:pPr>
            <w:r w:rsidRPr="008F0B02">
              <w:rPr>
                <w:rFonts w:cs="Times New Roman"/>
                <w:sz w:val="20"/>
                <w:szCs w:val="20"/>
                <w:lang w:val="en-US"/>
              </w:rPr>
              <w:t>6. Hardly any of the time</w:t>
            </w:r>
          </w:p>
        </w:tc>
        <w:tc>
          <w:tcPr>
            <w:tcW w:w="671" w:type="pct"/>
            <w:tcBorders>
              <w:top w:val="single" w:sz="4" w:space="0" w:color="auto"/>
              <w:left w:val="nil"/>
              <w:bottom w:val="single" w:sz="4" w:space="0" w:color="auto"/>
              <w:right w:val="nil"/>
            </w:tcBorders>
            <w:tcMar>
              <w:left w:w="6" w:type="dxa"/>
            </w:tcMar>
          </w:tcPr>
          <w:p w14:paraId="374AFEE0" w14:textId="77777777" w:rsidR="00DB0A0F" w:rsidRPr="008F0B02" w:rsidRDefault="00DB0A0F" w:rsidP="008F0B02">
            <w:pPr>
              <w:spacing w:after="60" w:line="240" w:lineRule="auto"/>
              <w:rPr>
                <w:rFonts w:cs="Times New Roman"/>
                <w:sz w:val="20"/>
                <w:szCs w:val="20"/>
              </w:rPr>
            </w:pPr>
            <w:r w:rsidRPr="008F0B02">
              <w:rPr>
                <w:rFonts w:cs="Times New Roman"/>
                <w:sz w:val="20"/>
                <w:szCs w:val="20"/>
              </w:rPr>
              <w:t xml:space="preserve">7. </w:t>
            </w:r>
            <w:proofErr w:type="spellStart"/>
            <w:r w:rsidRPr="008F0B02">
              <w:rPr>
                <w:rFonts w:cs="Times New Roman"/>
                <w:sz w:val="20"/>
                <w:szCs w:val="20"/>
              </w:rPr>
              <w:t>None</w:t>
            </w:r>
            <w:proofErr w:type="spellEnd"/>
            <w:r w:rsidRPr="008F0B02">
              <w:rPr>
                <w:rFonts w:cs="Times New Roman"/>
                <w:sz w:val="20"/>
                <w:szCs w:val="20"/>
              </w:rPr>
              <w:t xml:space="preserve"> </w:t>
            </w:r>
            <w:proofErr w:type="spellStart"/>
            <w:r w:rsidRPr="008F0B02">
              <w:rPr>
                <w:rFonts w:cs="Times New Roman"/>
                <w:sz w:val="20"/>
                <w:szCs w:val="20"/>
              </w:rPr>
              <w:t>of</w:t>
            </w:r>
            <w:proofErr w:type="spellEnd"/>
            <w:r w:rsidRPr="008F0B02">
              <w:rPr>
                <w:rFonts w:cs="Times New Roman"/>
                <w:sz w:val="20"/>
                <w:szCs w:val="20"/>
              </w:rPr>
              <w:t xml:space="preserve"> </w:t>
            </w:r>
            <w:proofErr w:type="spellStart"/>
            <w:r w:rsidRPr="008F0B02">
              <w:rPr>
                <w:rFonts w:cs="Times New Roman"/>
                <w:sz w:val="20"/>
                <w:szCs w:val="20"/>
              </w:rPr>
              <w:t>the</w:t>
            </w:r>
            <w:proofErr w:type="spellEnd"/>
            <w:r w:rsidRPr="008F0B02">
              <w:rPr>
                <w:rFonts w:cs="Times New Roman"/>
                <w:sz w:val="20"/>
                <w:szCs w:val="20"/>
              </w:rPr>
              <w:t xml:space="preserve"> </w:t>
            </w:r>
            <w:proofErr w:type="spellStart"/>
            <w:r w:rsidRPr="008F0B02">
              <w:rPr>
                <w:rFonts w:cs="Times New Roman"/>
                <w:sz w:val="20"/>
                <w:szCs w:val="20"/>
              </w:rPr>
              <w:t>time</w:t>
            </w:r>
            <w:proofErr w:type="spellEnd"/>
          </w:p>
        </w:tc>
      </w:tr>
      <w:tr w:rsidR="00083926" w:rsidRPr="00765743" w14:paraId="3BA42A52" w14:textId="77777777" w:rsidTr="00936739">
        <w:trPr>
          <w:trHeight w:hRule="exact" w:val="261"/>
        </w:trPr>
        <w:tc>
          <w:tcPr>
            <w:tcW w:w="5000" w:type="pct"/>
            <w:gridSpan w:val="7"/>
            <w:tcBorders>
              <w:top w:val="single" w:sz="4" w:space="0" w:color="auto"/>
              <w:left w:val="nil"/>
              <w:bottom w:val="single" w:sz="4" w:space="0" w:color="auto"/>
              <w:right w:val="nil"/>
            </w:tcBorders>
            <w:shd w:val="clear" w:color="auto" w:fill="DBE5F1" w:themeFill="accent1" w:themeFillTint="33"/>
            <w:tcMar>
              <w:left w:w="57" w:type="dxa"/>
            </w:tcMar>
          </w:tcPr>
          <w:p w14:paraId="27CB41B3" w14:textId="77777777" w:rsidR="00DB0A0F" w:rsidRPr="008F0B02" w:rsidRDefault="00DB0A0F">
            <w:pPr>
              <w:spacing w:after="0"/>
              <w:rPr>
                <w:rFonts w:cs="Times New Roman"/>
                <w:b/>
                <w:sz w:val="20"/>
                <w:szCs w:val="20"/>
                <w:lang w:val="en-US"/>
              </w:rPr>
            </w:pPr>
            <w:r w:rsidRPr="008F0B02">
              <w:rPr>
                <w:rFonts w:cs="Times New Roman"/>
                <w:b/>
                <w:sz w:val="20"/>
                <w:szCs w:val="20"/>
                <w:lang w:val="en-US"/>
              </w:rPr>
              <w:t>15. Are you financially worse off because of your lung condition?</w:t>
            </w:r>
          </w:p>
        </w:tc>
      </w:tr>
      <w:tr w:rsidR="00083926" w:rsidRPr="00083926" w14:paraId="7C5F0A0B" w14:textId="77777777" w:rsidTr="00936739">
        <w:trPr>
          <w:trHeight w:val="57"/>
        </w:trPr>
        <w:tc>
          <w:tcPr>
            <w:tcW w:w="650" w:type="pct"/>
            <w:tcBorders>
              <w:top w:val="single" w:sz="4" w:space="0" w:color="auto"/>
              <w:left w:val="nil"/>
              <w:bottom w:val="single" w:sz="4" w:space="0" w:color="auto"/>
              <w:right w:val="nil"/>
            </w:tcBorders>
            <w:tcMar>
              <w:left w:w="28" w:type="dxa"/>
              <w:right w:w="0" w:type="dxa"/>
            </w:tcMar>
          </w:tcPr>
          <w:p w14:paraId="23F871C5" w14:textId="77777777" w:rsidR="00DB0A0F" w:rsidRPr="008F0B02" w:rsidRDefault="00DB0A0F" w:rsidP="008F0B02">
            <w:pPr>
              <w:spacing w:after="60" w:line="240" w:lineRule="auto"/>
              <w:rPr>
                <w:rFonts w:cs="Times New Roman"/>
                <w:sz w:val="20"/>
                <w:szCs w:val="20"/>
              </w:rPr>
            </w:pPr>
            <w:r w:rsidRPr="008F0B02">
              <w:rPr>
                <w:rFonts w:cs="Times New Roman"/>
                <w:sz w:val="20"/>
                <w:szCs w:val="20"/>
              </w:rPr>
              <w:t xml:space="preserve">1. A </w:t>
            </w:r>
            <w:proofErr w:type="spellStart"/>
            <w:r w:rsidRPr="008F0B02">
              <w:rPr>
                <w:rFonts w:cs="Times New Roman"/>
                <w:sz w:val="20"/>
                <w:szCs w:val="20"/>
              </w:rPr>
              <w:t>significant</w:t>
            </w:r>
            <w:proofErr w:type="spellEnd"/>
            <w:r w:rsidRPr="008F0B02">
              <w:rPr>
                <w:rFonts w:cs="Times New Roman"/>
                <w:sz w:val="20"/>
                <w:szCs w:val="20"/>
              </w:rPr>
              <w:t xml:space="preserve"> </w:t>
            </w:r>
            <w:proofErr w:type="spellStart"/>
            <w:r w:rsidRPr="008F0B02">
              <w:rPr>
                <w:rFonts w:cs="Times New Roman"/>
                <w:sz w:val="20"/>
                <w:szCs w:val="20"/>
              </w:rPr>
              <w:t>amount</w:t>
            </w:r>
            <w:proofErr w:type="spellEnd"/>
          </w:p>
        </w:tc>
        <w:tc>
          <w:tcPr>
            <w:tcW w:w="759" w:type="pct"/>
            <w:tcBorders>
              <w:top w:val="single" w:sz="4" w:space="0" w:color="auto"/>
              <w:left w:val="nil"/>
              <w:bottom w:val="single" w:sz="4" w:space="0" w:color="auto"/>
              <w:right w:val="nil"/>
            </w:tcBorders>
            <w:tcMar>
              <w:left w:w="57" w:type="dxa"/>
              <w:right w:w="0" w:type="dxa"/>
            </w:tcMar>
          </w:tcPr>
          <w:p w14:paraId="0D314E36" w14:textId="77777777" w:rsidR="00DB0A0F" w:rsidRPr="008F0B02" w:rsidRDefault="00DB0A0F" w:rsidP="008F0B02">
            <w:pPr>
              <w:spacing w:after="60" w:line="240" w:lineRule="auto"/>
              <w:rPr>
                <w:rFonts w:cs="Times New Roman"/>
                <w:sz w:val="20"/>
                <w:szCs w:val="20"/>
              </w:rPr>
            </w:pPr>
            <w:r w:rsidRPr="008F0B02">
              <w:rPr>
                <w:rFonts w:cs="Times New Roman"/>
                <w:sz w:val="20"/>
                <w:szCs w:val="20"/>
              </w:rPr>
              <w:t xml:space="preserve">2. A </w:t>
            </w:r>
            <w:proofErr w:type="spellStart"/>
            <w:r w:rsidRPr="008F0B02">
              <w:rPr>
                <w:rFonts w:cs="Times New Roman"/>
                <w:sz w:val="20"/>
                <w:szCs w:val="20"/>
              </w:rPr>
              <w:t>large</w:t>
            </w:r>
            <w:proofErr w:type="spellEnd"/>
            <w:r w:rsidRPr="008F0B02">
              <w:rPr>
                <w:rFonts w:cs="Times New Roman"/>
                <w:sz w:val="20"/>
                <w:szCs w:val="20"/>
              </w:rPr>
              <w:t xml:space="preserve"> </w:t>
            </w:r>
            <w:proofErr w:type="spellStart"/>
            <w:r w:rsidRPr="008F0B02">
              <w:rPr>
                <w:rFonts w:cs="Times New Roman"/>
                <w:sz w:val="20"/>
                <w:szCs w:val="20"/>
              </w:rPr>
              <w:t>amount</w:t>
            </w:r>
            <w:proofErr w:type="spellEnd"/>
          </w:p>
        </w:tc>
        <w:tc>
          <w:tcPr>
            <w:tcW w:w="814" w:type="pct"/>
            <w:tcBorders>
              <w:top w:val="single" w:sz="4" w:space="0" w:color="auto"/>
              <w:left w:val="nil"/>
              <w:bottom w:val="single" w:sz="4" w:space="0" w:color="auto"/>
              <w:right w:val="nil"/>
            </w:tcBorders>
            <w:tcMar>
              <w:left w:w="6" w:type="dxa"/>
              <w:right w:w="0" w:type="dxa"/>
            </w:tcMar>
          </w:tcPr>
          <w:p w14:paraId="37923792" w14:textId="77777777" w:rsidR="00DB0A0F" w:rsidRPr="008F0B02" w:rsidRDefault="00DB0A0F" w:rsidP="008F0B02">
            <w:pPr>
              <w:spacing w:after="60" w:line="240" w:lineRule="auto"/>
              <w:rPr>
                <w:rFonts w:cs="Times New Roman"/>
                <w:sz w:val="20"/>
                <w:szCs w:val="20"/>
              </w:rPr>
            </w:pPr>
            <w:r w:rsidRPr="008F0B02">
              <w:rPr>
                <w:rFonts w:cs="Times New Roman"/>
                <w:sz w:val="20"/>
                <w:szCs w:val="20"/>
              </w:rPr>
              <w:t xml:space="preserve">3. A </w:t>
            </w:r>
            <w:proofErr w:type="spellStart"/>
            <w:r w:rsidRPr="008F0B02">
              <w:rPr>
                <w:rFonts w:cs="Times New Roman"/>
                <w:sz w:val="20"/>
                <w:szCs w:val="20"/>
              </w:rPr>
              <w:t>considerable</w:t>
            </w:r>
            <w:proofErr w:type="spellEnd"/>
            <w:r w:rsidRPr="008F0B02">
              <w:rPr>
                <w:rFonts w:cs="Times New Roman"/>
                <w:sz w:val="20"/>
                <w:szCs w:val="20"/>
              </w:rPr>
              <w:t xml:space="preserve"> </w:t>
            </w:r>
            <w:proofErr w:type="spellStart"/>
            <w:r w:rsidRPr="008F0B02">
              <w:rPr>
                <w:rFonts w:cs="Times New Roman"/>
                <w:sz w:val="20"/>
                <w:szCs w:val="20"/>
              </w:rPr>
              <w:t>amount</w:t>
            </w:r>
            <w:proofErr w:type="spellEnd"/>
          </w:p>
        </w:tc>
        <w:tc>
          <w:tcPr>
            <w:tcW w:w="662" w:type="pct"/>
            <w:tcBorders>
              <w:top w:val="single" w:sz="4" w:space="0" w:color="auto"/>
              <w:left w:val="nil"/>
              <w:bottom w:val="single" w:sz="4" w:space="0" w:color="auto"/>
              <w:right w:val="nil"/>
            </w:tcBorders>
            <w:tcMar>
              <w:left w:w="6" w:type="dxa"/>
              <w:right w:w="0" w:type="dxa"/>
            </w:tcMar>
          </w:tcPr>
          <w:p w14:paraId="7F6AC097" w14:textId="77777777" w:rsidR="00DB0A0F" w:rsidRPr="008F0B02" w:rsidRDefault="00DB0A0F" w:rsidP="008F0B02">
            <w:pPr>
              <w:spacing w:after="60" w:line="240" w:lineRule="auto"/>
              <w:rPr>
                <w:rFonts w:cs="Times New Roman"/>
                <w:sz w:val="20"/>
                <w:szCs w:val="20"/>
              </w:rPr>
            </w:pPr>
            <w:r w:rsidRPr="008F0B02">
              <w:rPr>
                <w:rFonts w:cs="Times New Roman"/>
                <w:sz w:val="20"/>
                <w:szCs w:val="20"/>
              </w:rPr>
              <w:t xml:space="preserve">4.A </w:t>
            </w:r>
            <w:proofErr w:type="spellStart"/>
            <w:r w:rsidRPr="008F0B02">
              <w:rPr>
                <w:rFonts w:cs="Times New Roman"/>
                <w:sz w:val="20"/>
                <w:szCs w:val="20"/>
              </w:rPr>
              <w:t>reasonable</w:t>
            </w:r>
            <w:proofErr w:type="spellEnd"/>
            <w:r w:rsidRPr="008F0B02">
              <w:rPr>
                <w:rFonts w:cs="Times New Roman"/>
                <w:sz w:val="20"/>
                <w:szCs w:val="20"/>
              </w:rPr>
              <w:t xml:space="preserve"> </w:t>
            </w:r>
            <w:proofErr w:type="spellStart"/>
            <w:r w:rsidRPr="008F0B02">
              <w:rPr>
                <w:rFonts w:cs="Times New Roman"/>
                <w:sz w:val="20"/>
                <w:szCs w:val="20"/>
              </w:rPr>
              <w:t>amount</w:t>
            </w:r>
            <w:proofErr w:type="spellEnd"/>
          </w:p>
        </w:tc>
        <w:tc>
          <w:tcPr>
            <w:tcW w:w="710" w:type="pct"/>
            <w:tcBorders>
              <w:top w:val="single" w:sz="4" w:space="0" w:color="auto"/>
              <w:left w:val="nil"/>
              <w:bottom w:val="single" w:sz="4" w:space="0" w:color="auto"/>
              <w:right w:val="nil"/>
            </w:tcBorders>
            <w:tcMar>
              <w:left w:w="6" w:type="dxa"/>
              <w:right w:w="0" w:type="dxa"/>
            </w:tcMar>
          </w:tcPr>
          <w:p w14:paraId="3D6B57EB" w14:textId="77777777" w:rsidR="00DB0A0F" w:rsidRPr="008F0B02" w:rsidRDefault="00DB0A0F" w:rsidP="008F0B02">
            <w:pPr>
              <w:spacing w:after="60" w:line="240" w:lineRule="auto"/>
              <w:rPr>
                <w:rFonts w:cs="Times New Roman"/>
                <w:sz w:val="20"/>
                <w:szCs w:val="20"/>
              </w:rPr>
            </w:pPr>
            <w:r w:rsidRPr="008F0B02">
              <w:rPr>
                <w:rFonts w:cs="Times New Roman"/>
                <w:sz w:val="20"/>
                <w:szCs w:val="20"/>
              </w:rPr>
              <w:t xml:space="preserve">5. A </w:t>
            </w:r>
            <w:proofErr w:type="spellStart"/>
            <w:r w:rsidRPr="008F0B02">
              <w:rPr>
                <w:rFonts w:cs="Times New Roman"/>
                <w:sz w:val="20"/>
                <w:szCs w:val="20"/>
              </w:rPr>
              <w:t>small</w:t>
            </w:r>
            <w:proofErr w:type="spellEnd"/>
            <w:r w:rsidRPr="008F0B02">
              <w:rPr>
                <w:rFonts w:cs="Times New Roman"/>
                <w:sz w:val="20"/>
                <w:szCs w:val="20"/>
              </w:rPr>
              <w:t xml:space="preserve"> </w:t>
            </w:r>
            <w:proofErr w:type="spellStart"/>
            <w:r w:rsidRPr="008F0B02">
              <w:rPr>
                <w:rFonts w:cs="Times New Roman"/>
                <w:sz w:val="20"/>
                <w:szCs w:val="20"/>
              </w:rPr>
              <w:t>amount</w:t>
            </w:r>
            <w:proofErr w:type="spellEnd"/>
          </w:p>
        </w:tc>
        <w:tc>
          <w:tcPr>
            <w:tcW w:w="734" w:type="pct"/>
            <w:tcBorders>
              <w:top w:val="single" w:sz="4" w:space="0" w:color="auto"/>
              <w:left w:val="nil"/>
              <w:bottom w:val="single" w:sz="4" w:space="0" w:color="auto"/>
              <w:right w:val="nil"/>
            </w:tcBorders>
            <w:tcMar>
              <w:left w:w="6" w:type="dxa"/>
              <w:right w:w="0" w:type="dxa"/>
            </w:tcMar>
          </w:tcPr>
          <w:p w14:paraId="5A189DF9" w14:textId="77777777" w:rsidR="00DB0A0F" w:rsidRPr="008F0B02" w:rsidRDefault="00DB0A0F" w:rsidP="008F0B02">
            <w:pPr>
              <w:spacing w:after="60" w:line="240" w:lineRule="auto"/>
              <w:rPr>
                <w:rFonts w:cs="Times New Roman"/>
                <w:sz w:val="20"/>
                <w:szCs w:val="20"/>
              </w:rPr>
            </w:pPr>
            <w:r w:rsidRPr="008F0B02">
              <w:rPr>
                <w:rFonts w:cs="Times New Roman"/>
                <w:sz w:val="20"/>
                <w:szCs w:val="20"/>
              </w:rPr>
              <w:t xml:space="preserve">6. </w:t>
            </w:r>
            <w:proofErr w:type="spellStart"/>
            <w:r w:rsidRPr="008F0B02">
              <w:rPr>
                <w:rFonts w:cs="Times New Roman"/>
                <w:sz w:val="20"/>
                <w:szCs w:val="20"/>
              </w:rPr>
              <w:t>Hardly</w:t>
            </w:r>
            <w:proofErr w:type="spellEnd"/>
            <w:r w:rsidRPr="008F0B02">
              <w:rPr>
                <w:rFonts w:cs="Times New Roman"/>
                <w:sz w:val="20"/>
                <w:szCs w:val="20"/>
              </w:rPr>
              <w:t xml:space="preserve"> </w:t>
            </w:r>
            <w:proofErr w:type="spellStart"/>
            <w:r w:rsidRPr="008F0B02">
              <w:rPr>
                <w:rFonts w:cs="Times New Roman"/>
                <w:sz w:val="20"/>
                <w:szCs w:val="20"/>
              </w:rPr>
              <w:t>at</w:t>
            </w:r>
            <w:proofErr w:type="spellEnd"/>
            <w:r w:rsidRPr="008F0B02">
              <w:rPr>
                <w:rFonts w:cs="Times New Roman"/>
                <w:sz w:val="20"/>
                <w:szCs w:val="20"/>
              </w:rPr>
              <w:t xml:space="preserve"> </w:t>
            </w:r>
            <w:proofErr w:type="spellStart"/>
            <w:r w:rsidRPr="008F0B02">
              <w:rPr>
                <w:rFonts w:cs="Times New Roman"/>
                <w:sz w:val="20"/>
                <w:szCs w:val="20"/>
              </w:rPr>
              <w:t>all</w:t>
            </w:r>
            <w:proofErr w:type="spellEnd"/>
          </w:p>
        </w:tc>
        <w:tc>
          <w:tcPr>
            <w:tcW w:w="671" w:type="pct"/>
            <w:tcBorders>
              <w:top w:val="single" w:sz="4" w:space="0" w:color="auto"/>
              <w:left w:val="nil"/>
              <w:bottom w:val="single" w:sz="4" w:space="0" w:color="auto"/>
              <w:right w:val="nil"/>
            </w:tcBorders>
            <w:tcMar>
              <w:left w:w="6" w:type="dxa"/>
              <w:right w:w="0" w:type="dxa"/>
            </w:tcMar>
          </w:tcPr>
          <w:p w14:paraId="7D713DDC" w14:textId="77777777" w:rsidR="00DB0A0F" w:rsidRPr="008F0B02" w:rsidRDefault="00DB0A0F" w:rsidP="008F0B02">
            <w:pPr>
              <w:spacing w:after="60" w:line="240" w:lineRule="auto"/>
              <w:rPr>
                <w:rFonts w:cs="Times New Roman"/>
                <w:sz w:val="20"/>
                <w:szCs w:val="20"/>
              </w:rPr>
            </w:pPr>
            <w:r w:rsidRPr="008F0B02">
              <w:rPr>
                <w:rFonts w:cs="Times New Roman"/>
                <w:sz w:val="20"/>
                <w:szCs w:val="20"/>
              </w:rPr>
              <w:t xml:space="preserve">7. </w:t>
            </w:r>
            <w:proofErr w:type="spellStart"/>
            <w:r w:rsidRPr="008F0B02">
              <w:rPr>
                <w:rFonts w:cs="Times New Roman"/>
                <w:sz w:val="20"/>
                <w:szCs w:val="20"/>
              </w:rPr>
              <w:t>Not</w:t>
            </w:r>
            <w:proofErr w:type="spellEnd"/>
            <w:r w:rsidRPr="008F0B02">
              <w:rPr>
                <w:rFonts w:cs="Times New Roman"/>
                <w:sz w:val="20"/>
                <w:szCs w:val="20"/>
              </w:rPr>
              <w:t xml:space="preserve"> </w:t>
            </w:r>
            <w:proofErr w:type="spellStart"/>
            <w:r w:rsidRPr="008F0B02">
              <w:rPr>
                <w:rFonts w:cs="Times New Roman"/>
                <w:sz w:val="20"/>
                <w:szCs w:val="20"/>
              </w:rPr>
              <w:t>at</w:t>
            </w:r>
            <w:proofErr w:type="spellEnd"/>
            <w:r w:rsidRPr="008F0B02">
              <w:rPr>
                <w:rFonts w:cs="Times New Roman"/>
                <w:sz w:val="20"/>
                <w:szCs w:val="20"/>
              </w:rPr>
              <w:t xml:space="preserve"> </w:t>
            </w:r>
            <w:proofErr w:type="spellStart"/>
            <w:r w:rsidRPr="008F0B02">
              <w:rPr>
                <w:rFonts w:cs="Times New Roman"/>
                <w:sz w:val="20"/>
                <w:szCs w:val="20"/>
              </w:rPr>
              <w:t>all</w:t>
            </w:r>
            <w:proofErr w:type="spellEnd"/>
          </w:p>
        </w:tc>
      </w:tr>
    </w:tbl>
    <w:p w14:paraId="65114234" w14:textId="4B044FE0" w:rsidR="00DB0A0F" w:rsidRDefault="00DB0A0F" w:rsidP="00DB0A0F">
      <w:pPr>
        <w:rPr>
          <w:rFonts w:eastAsia="Times New Roman" w:cs="Times New Roman"/>
          <w:szCs w:val="24"/>
          <w:lang w:val="en-US"/>
        </w:rPr>
      </w:pPr>
    </w:p>
    <w:p w14:paraId="6225A89E" w14:textId="77777777" w:rsidR="00B6133D" w:rsidRDefault="00B6133D" w:rsidP="007572B0">
      <w:pPr>
        <w:pStyle w:val="2"/>
        <w:spacing w:after="120"/>
        <w:rPr>
          <w:rFonts w:ascii="Times New Roman" w:hAnsi="Times New Roman" w:cs="Times New Roman"/>
          <w:color w:val="000000" w:themeColor="text1"/>
          <w:sz w:val="24"/>
          <w:szCs w:val="24"/>
          <w:lang w:val="en-US"/>
        </w:rPr>
        <w:sectPr w:rsidR="00B6133D" w:rsidSect="008F0B02">
          <w:headerReference w:type="default" r:id="rId10"/>
          <w:footerReference w:type="default" r:id="rId11"/>
          <w:headerReference w:type="first" r:id="rId12"/>
          <w:footerReference w:type="first" r:id="rId13"/>
          <w:pgSz w:w="16840" w:h="11910" w:orient="landscape"/>
          <w:pgMar w:top="442" w:right="981" w:bottom="1418" w:left="1259" w:header="680" w:footer="737" w:gutter="0"/>
          <w:pgNumType w:start="5"/>
          <w:cols w:space="720"/>
          <w:titlePg/>
          <w:docGrid w:linePitch="326"/>
        </w:sectPr>
      </w:pPr>
      <w:bookmarkStart w:id="12" w:name="_Toc101878203"/>
    </w:p>
    <w:p w14:paraId="59C2AC88" w14:textId="77777777" w:rsidR="00013AE3" w:rsidRPr="001529D3" w:rsidRDefault="00013AE3" w:rsidP="00357CBC">
      <w:pPr>
        <w:pStyle w:val="2"/>
        <w:spacing w:before="120" w:after="120"/>
        <w:rPr>
          <w:rFonts w:ascii="Times New Roman" w:hAnsi="Times New Roman" w:cs="Times New Roman"/>
          <w:sz w:val="24"/>
          <w:szCs w:val="24"/>
          <w:lang w:val="en-US"/>
        </w:rPr>
      </w:pPr>
      <w:bookmarkStart w:id="13" w:name="_Toc102781589"/>
      <w:r w:rsidRPr="001529D3">
        <w:rPr>
          <w:rStyle w:val="20"/>
          <w:rFonts w:ascii="Times New Roman" w:hAnsi="Times New Roman" w:cs="Times New Roman"/>
          <w:b/>
          <w:bCs/>
          <w:color w:val="000000" w:themeColor="text1"/>
          <w:sz w:val="24"/>
          <w:szCs w:val="24"/>
          <w:lang w:val="en-US"/>
        </w:rPr>
        <w:lastRenderedPageBreak/>
        <w:t xml:space="preserve">Appendix </w:t>
      </w:r>
      <w:r w:rsidRPr="00F43400">
        <w:rPr>
          <w:rStyle w:val="20"/>
          <w:rFonts w:ascii="Times New Roman" w:hAnsi="Times New Roman" w:cs="Times New Roman"/>
          <w:b/>
          <w:bCs/>
          <w:color w:val="000000" w:themeColor="text1"/>
          <w:sz w:val="24"/>
          <w:szCs w:val="24"/>
        </w:rPr>
        <w:fldChar w:fldCharType="begin"/>
      </w:r>
      <w:r w:rsidRPr="001529D3">
        <w:rPr>
          <w:rStyle w:val="20"/>
          <w:rFonts w:ascii="Times New Roman" w:hAnsi="Times New Roman" w:cs="Times New Roman"/>
          <w:b/>
          <w:bCs/>
          <w:color w:val="000000" w:themeColor="text1"/>
          <w:sz w:val="24"/>
          <w:szCs w:val="24"/>
          <w:lang w:val="en-US"/>
        </w:rPr>
        <w:instrText xml:space="preserve"> SEQ Appendix \* ARABIC </w:instrText>
      </w:r>
      <w:r w:rsidRPr="00F43400">
        <w:rPr>
          <w:rStyle w:val="20"/>
          <w:rFonts w:ascii="Times New Roman" w:hAnsi="Times New Roman" w:cs="Times New Roman"/>
          <w:b/>
          <w:bCs/>
          <w:color w:val="000000" w:themeColor="text1"/>
          <w:sz w:val="24"/>
          <w:szCs w:val="24"/>
        </w:rPr>
        <w:fldChar w:fldCharType="separate"/>
      </w:r>
      <w:r w:rsidR="008A6848" w:rsidRPr="001529D3">
        <w:rPr>
          <w:rStyle w:val="20"/>
          <w:rFonts w:ascii="Times New Roman" w:hAnsi="Times New Roman" w:cs="Times New Roman"/>
          <w:b/>
          <w:bCs/>
          <w:color w:val="000000" w:themeColor="text1"/>
          <w:sz w:val="24"/>
          <w:szCs w:val="24"/>
          <w:lang w:val="en-US"/>
        </w:rPr>
        <w:t>4</w:t>
      </w:r>
      <w:r w:rsidRPr="00F43400">
        <w:rPr>
          <w:rStyle w:val="20"/>
          <w:rFonts w:ascii="Times New Roman" w:hAnsi="Times New Roman" w:cs="Times New Roman"/>
          <w:b/>
          <w:bCs/>
          <w:color w:val="000000" w:themeColor="text1"/>
          <w:sz w:val="24"/>
          <w:szCs w:val="24"/>
        </w:rPr>
        <w:fldChar w:fldCharType="end"/>
      </w:r>
      <w:r w:rsidRPr="001529D3">
        <w:rPr>
          <w:rFonts w:ascii="Times New Roman" w:hAnsi="Times New Roman" w:cs="Times New Roman"/>
          <w:color w:val="000000" w:themeColor="text1"/>
          <w:sz w:val="24"/>
          <w:szCs w:val="24"/>
          <w:lang w:val="en-US"/>
        </w:rPr>
        <w:t xml:space="preserve"> </w:t>
      </w:r>
      <w:r w:rsidRPr="001529D3">
        <w:rPr>
          <w:rFonts w:ascii="Times New Roman" w:hAnsi="Times New Roman" w:cs="Times New Roman"/>
          <w:b w:val="0"/>
          <w:color w:val="000000" w:themeColor="text1"/>
          <w:sz w:val="24"/>
          <w:szCs w:val="24"/>
          <w:lang w:val="en-US"/>
        </w:rPr>
        <w:t>Chest computed tomography (CT)</w:t>
      </w:r>
      <w:bookmarkEnd w:id="12"/>
      <w:bookmarkEnd w:id="13"/>
    </w:p>
    <w:p w14:paraId="1C61D645" w14:textId="77777777" w:rsidR="00F01EC1" w:rsidRDefault="00013AE3" w:rsidP="00A50A28">
      <w:pPr>
        <w:rPr>
          <w:lang w:val="en-US"/>
        </w:rPr>
      </w:pPr>
      <w:r w:rsidRPr="00013AE3">
        <w:rPr>
          <w:lang w:val="en-US"/>
        </w:rPr>
        <w:t>The assessment of lung damage was performed in accordance with the classification according to the degree of recorded changes.</w:t>
      </w:r>
    </w:p>
    <w:tbl>
      <w:tblPr>
        <w:tblStyle w:val="af0"/>
        <w:tblW w:w="5000" w:type="pct"/>
        <w:tblLook w:val="04A0" w:firstRow="1" w:lastRow="0" w:firstColumn="1" w:lastColumn="0" w:noHBand="0" w:noVBand="1"/>
      </w:tblPr>
      <w:tblGrid>
        <w:gridCol w:w="1659"/>
        <w:gridCol w:w="899"/>
        <w:gridCol w:w="1413"/>
        <w:gridCol w:w="4322"/>
        <w:gridCol w:w="1759"/>
      </w:tblGrid>
      <w:tr w:rsidR="00A50A28" w14:paraId="0BB72F14" w14:textId="77777777" w:rsidTr="00936739">
        <w:tc>
          <w:tcPr>
            <w:tcW w:w="5000" w:type="pct"/>
            <w:gridSpan w:val="5"/>
            <w:tcBorders>
              <w:left w:val="nil"/>
              <w:right w:val="nil"/>
            </w:tcBorders>
            <w:shd w:val="clear" w:color="auto" w:fill="DBE5F1" w:themeFill="accent1" w:themeFillTint="33"/>
            <w:vAlign w:val="center"/>
          </w:tcPr>
          <w:p w14:paraId="7065C804" w14:textId="77777777" w:rsidR="00A50A28" w:rsidRPr="00A50A28" w:rsidRDefault="00A50A28" w:rsidP="00026A88">
            <w:pPr>
              <w:jc w:val="center"/>
              <w:rPr>
                <w:b/>
              </w:rPr>
            </w:pPr>
            <w:r w:rsidRPr="00A50A28">
              <w:rPr>
                <w:b/>
                <w:sz w:val="20"/>
              </w:rPr>
              <w:t>Chest computer tomography</w:t>
            </w:r>
          </w:p>
        </w:tc>
      </w:tr>
      <w:tr w:rsidR="00083926" w:rsidRPr="00765743" w14:paraId="3EA50E41" w14:textId="77777777" w:rsidTr="00936739">
        <w:tc>
          <w:tcPr>
            <w:tcW w:w="825" w:type="pct"/>
            <w:tcBorders>
              <w:left w:val="nil"/>
              <w:bottom w:val="single" w:sz="4" w:space="0" w:color="auto"/>
            </w:tcBorders>
            <w:shd w:val="clear" w:color="auto" w:fill="DBE5F1" w:themeFill="accent1" w:themeFillTint="33"/>
            <w:vAlign w:val="center"/>
          </w:tcPr>
          <w:p w14:paraId="0D95BBDB" w14:textId="4155369E" w:rsidR="00A50A28" w:rsidRPr="00A50A28" w:rsidRDefault="00083926" w:rsidP="00026A88">
            <w:pPr>
              <w:spacing w:after="0"/>
              <w:jc w:val="center"/>
              <w:rPr>
                <w:b/>
                <w:sz w:val="20"/>
              </w:rPr>
            </w:pPr>
            <w:r w:rsidRPr="00A50A28">
              <w:rPr>
                <w:b/>
                <w:sz w:val="20"/>
              </w:rPr>
              <w:t xml:space="preserve">Chest </w:t>
            </w:r>
            <w:r>
              <w:rPr>
                <w:b/>
                <w:sz w:val="20"/>
              </w:rPr>
              <w:t xml:space="preserve">CT </w:t>
            </w:r>
            <w:r>
              <w:rPr>
                <w:b/>
                <w:sz w:val="20"/>
              </w:rPr>
              <w:br/>
              <w:t>Score</w:t>
            </w:r>
          </w:p>
        </w:tc>
        <w:tc>
          <w:tcPr>
            <w:tcW w:w="447" w:type="pct"/>
            <w:tcBorders>
              <w:bottom w:val="single" w:sz="4" w:space="0" w:color="auto"/>
            </w:tcBorders>
            <w:shd w:val="clear" w:color="auto" w:fill="DBE5F1" w:themeFill="accent1" w:themeFillTint="33"/>
            <w:vAlign w:val="center"/>
          </w:tcPr>
          <w:p w14:paraId="44546CC4" w14:textId="77777777" w:rsidR="00A50A28" w:rsidRPr="00A50A28" w:rsidRDefault="00A50A28" w:rsidP="00026A88">
            <w:pPr>
              <w:spacing w:after="0"/>
              <w:jc w:val="center"/>
              <w:rPr>
                <w:b/>
                <w:sz w:val="20"/>
              </w:rPr>
            </w:pPr>
            <w:r w:rsidRPr="00A50A28">
              <w:rPr>
                <w:b/>
                <w:sz w:val="20"/>
              </w:rPr>
              <w:t>Ground glass</w:t>
            </w:r>
          </w:p>
        </w:tc>
        <w:tc>
          <w:tcPr>
            <w:tcW w:w="703" w:type="pct"/>
            <w:tcBorders>
              <w:bottom w:val="single" w:sz="4" w:space="0" w:color="auto"/>
            </w:tcBorders>
            <w:shd w:val="clear" w:color="auto" w:fill="DBE5F1" w:themeFill="accent1" w:themeFillTint="33"/>
            <w:vAlign w:val="center"/>
          </w:tcPr>
          <w:p w14:paraId="75DD7B7C" w14:textId="77777777" w:rsidR="00A50A28" w:rsidRPr="00A50A28" w:rsidRDefault="00A50A28" w:rsidP="00026A88">
            <w:pPr>
              <w:spacing w:after="0"/>
              <w:jc w:val="center"/>
              <w:rPr>
                <w:b/>
                <w:sz w:val="20"/>
              </w:rPr>
            </w:pPr>
            <w:r w:rsidRPr="00A50A28">
              <w:rPr>
                <w:b/>
                <w:sz w:val="20"/>
              </w:rPr>
              <w:t>Consolidation</w:t>
            </w:r>
          </w:p>
        </w:tc>
        <w:tc>
          <w:tcPr>
            <w:tcW w:w="2150" w:type="pct"/>
            <w:tcBorders>
              <w:bottom w:val="single" w:sz="4" w:space="0" w:color="auto"/>
            </w:tcBorders>
            <w:shd w:val="clear" w:color="auto" w:fill="DBE5F1" w:themeFill="accent1" w:themeFillTint="33"/>
            <w:vAlign w:val="center"/>
          </w:tcPr>
          <w:p w14:paraId="4CD72D8C" w14:textId="7D1D2D1A" w:rsidR="00A50A28" w:rsidRPr="00083926" w:rsidRDefault="00083926" w:rsidP="00026A88">
            <w:pPr>
              <w:spacing w:after="0"/>
              <w:jc w:val="center"/>
              <w:rPr>
                <w:b/>
                <w:sz w:val="20"/>
              </w:rPr>
            </w:pPr>
            <w:r>
              <w:rPr>
                <w:b/>
                <w:sz w:val="20"/>
              </w:rPr>
              <w:t>S</w:t>
            </w:r>
            <w:r w:rsidRPr="00A50A28">
              <w:rPr>
                <w:b/>
                <w:sz w:val="20"/>
              </w:rPr>
              <w:t>igns of viral pneumonia</w:t>
            </w:r>
          </w:p>
        </w:tc>
        <w:tc>
          <w:tcPr>
            <w:tcW w:w="875" w:type="pct"/>
            <w:tcBorders>
              <w:bottom w:val="single" w:sz="4" w:space="0" w:color="auto"/>
              <w:right w:val="nil"/>
            </w:tcBorders>
            <w:shd w:val="clear" w:color="auto" w:fill="DBE5F1" w:themeFill="accent1" w:themeFillTint="33"/>
            <w:vAlign w:val="center"/>
          </w:tcPr>
          <w:p w14:paraId="75FB241B" w14:textId="77777777" w:rsidR="00A50A28" w:rsidRPr="00A50A28" w:rsidRDefault="00A50A28" w:rsidP="00026A88">
            <w:pPr>
              <w:spacing w:after="0"/>
              <w:jc w:val="center"/>
              <w:rPr>
                <w:b/>
                <w:sz w:val="20"/>
              </w:rPr>
            </w:pPr>
            <w:r w:rsidRPr="00A50A28">
              <w:rPr>
                <w:b/>
                <w:sz w:val="20"/>
              </w:rPr>
              <w:t>Involvement of the lung parenchyma</w:t>
            </w:r>
            <w:r w:rsidR="00083926">
              <w:rPr>
                <w:b/>
                <w:sz w:val="20"/>
              </w:rPr>
              <w:t>, %</w:t>
            </w:r>
          </w:p>
        </w:tc>
      </w:tr>
      <w:tr w:rsidR="00083926" w14:paraId="6783242F" w14:textId="77777777" w:rsidTr="00936739">
        <w:tc>
          <w:tcPr>
            <w:tcW w:w="825" w:type="pct"/>
            <w:tcBorders>
              <w:top w:val="single" w:sz="4" w:space="0" w:color="auto"/>
              <w:left w:val="nil"/>
              <w:bottom w:val="single" w:sz="4" w:space="0" w:color="auto"/>
              <w:right w:val="single" w:sz="4" w:space="0" w:color="auto"/>
            </w:tcBorders>
            <w:tcMar>
              <w:left w:w="57" w:type="dxa"/>
              <w:right w:w="28" w:type="dxa"/>
            </w:tcMar>
            <w:vAlign w:val="center"/>
          </w:tcPr>
          <w:p w14:paraId="482F9DE2" w14:textId="4A99415D" w:rsidR="00A50A28" w:rsidRPr="008D3779" w:rsidRDefault="00A50A28">
            <w:pPr>
              <w:spacing w:after="0"/>
              <w:rPr>
                <w:sz w:val="20"/>
              </w:rPr>
            </w:pPr>
            <w:r w:rsidRPr="008D3779">
              <w:rPr>
                <w:b/>
                <w:bCs/>
                <w:sz w:val="20"/>
              </w:rPr>
              <w:t>CT 0</w:t>
            </w:r>
          </w:p>
        </w:tc>
        <w:tc>
          <w:tcPr>
            <w:tcW w:w="447" w:type="pct"/>
            <w:tcBorders>
              <w:top w:val="single" w:sz="4" w:space="0" w:color="auto"/>
              <w:left w:val="single" w:sz="4" w:space="0" w:color="auto"/>
              <w:bottom w:val="single" w:sz="4" w:space="0" w:color="auto"/>
              <w:right w:val="single" w:sz="4" w:space="0" w:color="auto"/>
            </w:tcBorders>
            <w:tcMar>
              <w:left w:w="57" w:type="dxa"/>
              <w:right w:w="28" w:type="dxa"/>
            </w:tcMar>
            <w:vAlign w:val="center"/>
          </w:tcPr>
          <w:p w14:paraId="65C8C762" w14:textId="77777777" w:rsidR="00A50A28" w:rsidRPr="008D3779" w:rsidRDefault="00A50A28">
            <w:pPr>
              <w:spacing w:after="0"/>
              <w:rPr>
                <w:sz w:val="20"/>
              </w:rPr>
            </w:pPr>
            <w:r w:rsidRPr="008D3779">
              <w:rPr>
                <w:sz w:val="20"/>
              </w:rPr>
              <w:t>No</w:t>
            </w:r>
          </w:p>
        </w:tc>
        <w:tc>
          <w:tcPr>
            <w:tcW w:w="703" w:type="pct"/>
            <w:tcBorders>
              <w:top w:val="single" w:sz="4" w:space="0" w:color="auto"/>
              <w:left w:val="single" w:sz="4" w:space="0" w:color="auto"/>
              <w:bottom w:val="single" w:sz="4" w:space="0" w:color="auto"/>
              <w:right w:val="single" w:sz="4" w:space="0" w:color="auto"/>
            </w:tcBorders>
            <w:tcMar>
              <w:left w:w="57" w:type="dxa"/>
              <w:right w:w="28" w:type="dxa"/>
            </w:tcMar>
            <w:vAlign w:val="center"/>
          </w:tcPr>
          <w:p w14:paraId="6295E419" w14:textId="77777777" w:rsidR="00A50A28" w:rsidRPr="008D3779" w:rsidRDefault="00A50A28">
            <w:pPr>
              <w:spacing w:after="0"/>
              <w:rPr>
                <w:sz w:val="20"/>
              </w:rPr>
            </w:pPr>
            <w:r w:rsidRPr="008D3779">
              <w:rPr>
                <w:sz w:val="20"/>
              </w:rPr>
              <w:t>No</w:t>
            </w:r>
          </w:p>
        </w:tc>
        <w:tc>
          <w:tcPr>
            <w:tcW w:w="2150" w:type="pct"/>
            <w:tcBorders>
              <w:top w:val="single" w:sz="4" w:space="0" w:color="auto"/>
              <w:left w:val="single" w:sz="4" w:space="0" w:color="auto"/>
              <w:bottom w:val="single" w:sz="4" w:space="0" w:color="auto"/>
              <w:right w:val="single" w:sz="4" w:space="0" w:color="auto"/>
            </w:tcBorders>
            <w:tcMar>
              <w:left w:w="57" w:type="dxa"/>
              <w:right w:w="28" w:type="dxa"/>
            </w:tcMar>
            <w:vAlign w:val="center"/>
          </w:tcPr>
          <w:p w14:paraId="2B5C89B2" w14:textId="77777777" w:rsidR="00A50A28" w:rsidRPr="008F0B02" w:rsidRDefault="00A50A28">
            <w:pPr>
              <w:spacing w:after="0"/>
              <w:rPr>
                <w:sz w:val="20"/>
              </w:rPr>
            </w:pPr>
            <w:r w:rsidRPr="008D3779">
              <w:rPr>
                <w:sz w:val="20"/>
              </w:rPr>
              <w:t>No</w:t>
            </w:r>
            <w:r w:rsidR="00083926">
              <w:rPr>
                <w:sz w:val="20"/>
              </w:rPr>
              <w:br/>
              <w:t>(</w:t>
            </w:r>
            <w:r w:rsidR="00083926" w:rsidRPr="008D3779">
              <w:rPr>
                <w:sz w:val="20"/>
              </w:rPr>
              <w:t>The norm and the absence of CT signs of viral pneumonia against a typical clinical pattern and a relevant epidemiological history</w:t>
            </w:r>
            <w:r w:rsidR="00083926">
              <w:rPr>
                <w:sz w:val="20"/>
              </w:rPr>
              <w:t>)</w:t>
            </w:r>
          </w:p>
        </w:tc>
        <w:tc>
          <w:tcPr>
            <w:tcW w:w="875" w:type="pct"/>
            <w:tcBorders>
              <w:top w:val="single" w:sz="4" w:space="0" w:color="auto"/>
              <w:left w:val="single" w:sz="4" w:space="0" w:color="auto"/>
              <w:bottom w:val="single" w:sz="4" w:space="0" w:color="auto"/>
              <w:right w:val="nil"/>
            </w:tcBorders>
            <w:tcMar>
              <w:left w:w="57" w:type="dxa"/>
              <w:right w:w="28" w:type="dxa"/>
            </w:tcMar>
            <w:vAlign w:val="center"/>
          </w:tcPr>
          <w:p w14:paraId="181B39BF" w14:textId="77777777" w:rsidR="00A50A28" w:rsidRPr="008D3779" w:rsidRDefault="00A50A28" w:rsidP="00026A88">
            <w:pPr>
              <w:spacing w:after="0"/>
              <w:rPr>
                <w:sz w:val="20"/>
              </w:rPr>
            </w:pPr>
            <w:r w:rsidRPr="008D3779">
              <w:rPr>
                <w:sz w:val="20"/>
              </w:rPr>
              <w:t>No</w:t>
            </w:r>
          </w:p>
        </w:tc>
      </w:tr>
      <w:tr w:rsidR="00083926" w:rsidRPr="00083926" w14:paraId="5E08C45B" w14:textId="77777777" w:rsidTr="00936739">
        <w:tc>
          <w:tcPr>
            <w:tcW w:w="825" w:type="pct"/>
            <w:tcBorders>
              <w:top w:val="single" w:sz="4" w:space="0" w:color="auto"/>
              <w:left w:val="nil"/>
              <w:bottom w:val="single" w:sz="4" w:space="0" w:color="auto"/>
              <w:right w:val="single" w:sz="4" w:space="0" w:color="auto"/>
            </w:tcBorders>
            <w:tcMar>
              <w:left w:w="57" w:type="dxa"/>
              <w:right w:w="28" w:type="dxa"/>
            </w:tcMar>
            <w:vAlign w:val="center"/>
          </w:tcPr>
          <w:p w14:paraId="5B5F3D10" w14:textId="1A63FBEF" w:rsidR="00A50A28" w:rsidRPr="008D3779" w:rsidRDefault="00A50A28">
            <w:pPr>
              <w:spacing w:after="0"/>
              <w:rPr>
                <w:sz w:val="20"/>
              </w:rPr>
            </w:pPr>
            <w:r>
              <w:rPr>
                <w:b/>
                <w:bCs/>
                <w:sz w:val="20"/>
              </w:rPr>
              <w:t>CT 1</w:t>
            </w:r>
          </w:p>
        </w:tc>
        <w:tc>
          <w:tcPr>
            <w:tcW w:w="447" w:type="pct"/>
            <w:tcBorders>
              <w:top w:val="single" w:sz="4" w:space="0" w:color="auto"/>
              <w:left w:val="single" w:sz="4" w:space="0" w:color="auto"/>
              <w:bottom w:val="single" w:sz="4" w:space="0" w:color="auto"/>
              <w:right w:val="single" w:sz="4" w:space="0" w:color="auto"/>
            </w:tcBorders>
            <w:tcMar>
              <w:left w:w="57" w:type="dxa"/>
              <w:right w:w="28" w:type="dxa"/>
            </w:tcMar>
            <w:vAlign w:val="center"/>
          </w:tcPr>
          <w:p w14:paraId="6FB6778F" w14:textId="77777777" w:rsidR="00A50A28" w:rsidRPr="008D3779" w:rsidRDefault="00A50A28">
            <w:pPr>
              <w:spacing w:after="0"/>
              <w:rPr>
                <w:sz w:val="20"/>
              </w:rPr>
            </w:pPr>
            <w:r>
              <w:rPr>
                <w:sz w:val="20"/>
              </w:rPr>
              <w:t>Yes</w:t>
            </w:r>
          </w:p>
        </w:tc>
        <w:tc>
          <w:tcPr>
            <w:tcW w:w="703" w:type="pct"/>
            <w:tcBorders>
              <w:top w:val="single" w:sz="4" w:space="0" w:color="auto"/>
              <w:left w:val="single" w:sz="4" w:space="0" w:color="auto"/>
              <w:bottom w:val="single" w:sz="4" w:space="0" w:color="auto"/>
              <w:right w:val="single" w:sz="4" w:space="0" w:color="auto"/>
            </w:tcBorders>
            <w:tcMar>
              <w:left w:w="57" w:type="dxa"/>
              <w:right w:w="28" w:type="dxa"/>
            </w:tcMar>
            <w:vAlign w:val="center"/>
          </w:tcPr>
          <w:p w14:paraId="4615A69B" w14:textId="77777777" w:rsidR="00A50A28" w:rsidRPr="008D3779" w:rsidRDefault="00A50A28">
            <w:pPr>
              <w:spacing w:after="0"/>
              <w:rPr>
                <w:sz w:val="20"/>
              </w:rPr>
            </w:pPr>
            <w:r w:rsidRPr="008D3779">
              <w:rPr>
                <w:sz w:val="20"/>
              </w:rPr>
              <w:t>no, single small ones</w:t>
            </w:r>
          </w:p>
        </w:tc>
        <w:tc>
          <w:tcPr>
            <w:tcW w:w="2150" w:type="pct"/>
            <w:tcBorders>
              <w:top w:val="single" w:sz="4" w:space="0" w:color="auto"/>
              <w:left w:val="single" w:sz="4" w:space="0" w:color="auto"/>
              <w:bottom w:val="single" w:sz="4" w:space="0" w:color="auto"/>
              <w:right w:val="single" w:sz="4" w:space="0" w:color="auto"/>
            </w:tcBorders>
            <w:tcMar>
              <w:left w:w="57" w:type="dxa"/>
              <w:right w:w="28" w:type="dxa"/>
            </w:tcMar>
            <w:vAlign w:val="center"/>
          </w:tcPr>
          <w:p w14:paraId="47A55350" w14:textId="77777777" w:rsidR="00A50A28" w:rsidRPr="008D3779" w:rsidRDefault="00083926">
            <w:pPr>
              <w:spacing w:after="0"/>
              <w:rPr>
                <w:sz w:val="20"/>
              </w:rPr>
            </w:pPr>
            <w:r>
              <w:rPr>
                <w:sz w:val="20"/>
              </w:rPr>
              <w:t>T</w:t>
            </w:r>
            <w:r w:rsidRPr="008D3779">
              <w:rPr>
                <w:sz w:val="20"/>
              </w:rPr>
              <w:t>he absence of CT signs against a typical clinical pattern and a relevant epidemiological history</w:t>
            </w:r>
            <w:r>
              <w:rPr>
                <w:sz w:val="20"/>
              </w:rPr>
              <w:br/>
            </w:r>
            <w:r w:rsidR="00A50A28" w:rsidRPr="008D3779">
              <w:rPr>
                <w:sz w:val="20"/>
              </w:rPr>
              <w:t>Single areas of small size reticular changes</w:t>
            </w:r>
          </w:p>
        </w:tc>
        <w:tc>
          <w:tcPr>
            <w:tcW w:w="875" w:type="pct"/>
            <w:tcBorders>
              <w:top w:val="single" w:sz="4" w:space="0" w:color="auto"/>
              <w:left w:val="single" w:sz="4" w:space="0" w:color="auto"/>
              <w:bottom w:val="single" w:sz="4" w:space="0" w:color="auto"/>
              <w:right w:val="nil"/>
            </w:tcBorders>
            <w:tcMar>
              <w:left w:w="57" w:type="dxa"/>
              <w:right w:w="28" w:type="dxa"/>
            </w:tcMar>
            <w:vAlign w:val="center"/>
          </w:tcPr>
          <w:p w14:paraId="2C79F716" w14:textId="067AF8EC" w:rsidR="00A50A28" w:rsidRPr="008D3779" w:rsidRDefault="00083926" w:rsidP="00026A88">
            <w:pPr>
              <w:spacing w:after="0"/>
              <w:rPr>
                <w:sz w:val="20"/>
              </w:rPr>
            </w:pPr>
            <w:r>
              <w:rPr>
                <w:sz w:val="20"/>
              </w:rPr>
              <w:t xml:space="preserve">&lt; </w:t>
            </w:r>
            <w:r w:rsidR="00A50A28" w:rsidRPr="008D3779">
              <w:rPr>
                <w:sz w:val="20"/>
              </w:rPr>
              <w:t>25</w:t>
            </w:r>
          </w:p>
        </w:tc>
      </w:tr>
      <w:tr w:rsidR="00083926" w:rsidRPr="00083926" w14:paraId="6939E95A" w14:textId="77777777" w:rsidTr="00936739">
        <w:tc>
          <w:tcPr>
            <w:tcW w:w="825" w:type="pct"/>
            <w:tcBorders>
              <w:top w:val="single" w:sz="4" w:space="0" w:color="auto"/>
              <w:left w:val="nil"/>
              <w:bottom w:val="single" w:sz="4" w:space="0" w:color="auto"/>
              <w:right w:val="single" w:sz="4" w:space="0" w:color="auto"/>
            </w:tcBorders>
            <w:tcMar>
              <w:left w:w="57" w:type="dxa"/>
              <w:right w:w="28" w:type="dxa"/>
            </w:tcMar>
            <w:vAlign w:val="center"/>
          </w:tcPr>
          <w:p w14:paraId="1161CE33" w14:textId="77777777" w:rsidR="00A50A28" w:rsidRPr="00A50A28" w:rsidRDefault="00A50A28">
            <w:pPr>
              <w:spacing w:after="0"/>
              <w:rPr>
                <w:b/>
                <w:bCs/>
                <w:sz w:val="20"/>
              </w:rPr>
            </w:pPr>
            <w:r>
              <w:rPr>
                <w:b/>
                <w:bCs/>
                <w:sz w:val="20"/>
              </w:rPr>
              <w:t>CT 2</w:t>
            </w:r>
          </w:p>
        </w:tc>
        <w:tc>
          <w:tcPr>
            <w:tcW w:w="447" w:type="pct"/>
            <w:tcBorders>
              <w:top w:val="single" w:sz="4" w:space="0" w:color="auto"/>
              <w:left w:val="single" w:sz="4" w:space="0" w:color="auto"/>
              <w:bottom w:val="single" w:sz="4" w:space="0" w:color="auto"/>
              <w:right w:val="single" w:sz="4" w:space="0" w:color="auto"/>
            </w:tcBorders>
            <w:tcMar>
              <w:left w:w="57" w:type="dxa"/>
              <w:right w:w="28" w:type="dxa"/>
            </w:tcMar>
            <w:vAlign w:val="center"/>
          </w:tcPr>
          <w:p w14:paraId="703026A8" w14:textId="77777777" w:rsidR="00A50A28" w:rsidRPr="008D3779" w:rsidRDefault="00A50A28">
            <w:pPr>
              <w:spacing w:after="0"/>
              <w:rPr>
                <w:sz w:val="20"/>
              </w:rPr>
            </w:pPr>
            <w:r>
              <w:rPr>
                <w:sz w:val="20"/>
              </w:rPr>
              <w:t>Yes</w:t>
            </w:r>
          </w:p>
        </w:tc>
        <w:tc>
          <w:tcPr>
            <w:tcW w:w="703" w:type="pct"/>
            <w:tcBorders>
              <w:top w:val="single" w:sz="4" w:space="0" w:color="auto"/>
              <w:left w:val="single" w:sz="4" w:space="0" w:color="auto"/>
              <w:bottom w:val="single" w:sz="4" w:space="0" w:color="auto"/>
              <w:right w:val="single" w:sz="4" w:space="0" w:color="auto"/>
            </w:tcBorders>
            <w:tcMar>
              <w:left w:w="57" w:type="dxa"/>
              <w:right w:w="28" w:type="dxa"/>
            </w:tcMar>
            <w:vAlign w:val="center"/>
          </w:tcPr>
          <w:p w14:paraId="0247FAB7" w14:textId="77777777" w:rsidR="00A50A28" w:rsidRPr="008D3779" w:rsidRDefault="00A50A28">
            <w:pPr>
              <w:spacing w:after="0"/>
              <w:rPr>
                <w:sz w:val="20"/>
              </w:rPr>
            </w:pPr>
            <w:r w:rsidRPr="008D3779">
              <w:rPr>
                <w:sz w:val="20"/>
              </w:rPr>
              <w:t>yes, single</w:t>
            </w:r>
          </w:p>
        </w:tc>
        <w:tc>
          <w:tcPr>
            <w:tcW w:w="2150" w:type="pct"/>
            <w:tcBorders>
              <w:top w:val="single" w:sz="4" w:space="0" w:color="auto"/>
              <w:left w:val="single" w:sz="4" w:space="0" w:color="auto"/>
              <w:bottom w:val="single" w:sz="4" w:space="0" w:color="auto"/>
              <w:right w:val="single" w:sz="4" w:space="0" w:color="auto"/>
            </w:tcBorders>
            <w:tcMar>
              <w:left w:w="57" w:type="dxa"/>
              <w:right w:w="28" w:type="dxa"/>
            </w:tcMar>
            <w:vAlign w:val="center"/>
          </w:tcPr>
          <w:p w14:paraId="1E69DF60" w14:textId="77777777" w:rsidR="00A50A28" w:rsidRPr="008D3779" w:rsidRDefault="00A50A28">
            <w:pPr>
              <w:spacing w:after="0"/>
              <w:rPr>
                <w:sz w:val="20"/>
              </w:rPr>
            </w:pPr>
            <w:r w:rsidRPr="008D3779">
              <w:rPr>
                <w:sz w:val="20"/>
              </w:rPr>
              <w:t>Single areas of small size reticular changes, can be reverse “halo”</w:t>
            </w:r>
          </w:p>
        </w:tc>
        <w:tc>
          <w:tcPr>
            <w:tcW w:w="875" w:type="pct"/>
            <w:tcBorders>
              <w:top w:val="single" w:sz="4" w:space="0" w:color="auto"/>
              <w:left w:val="single" w:sz="4" w:space="0" w:color="auto"/>
              <w:bottom w:val="single" w:sz="4" w:space="0" w:color="auto"/>
              <w:right w:val="nil"/>
            </w:tcBorders>
            <w:tcMar>
              <w:left w:w="57" w:type="dxa"/>
              <w:right w:w="28" w:type="dxa"/>
            </w:tcMar>
            <w:vAlign w:val="center"/>
          </w:tcPr>
          <w:p w14:paraId="5EAB35C0" w14:textId="545C131C" w:rsidR="00A50A28" w:rsidRPr="008D3779" w:rsidRDefault="00083926">
            <w:pPr>
              <w:spacing w:after="0"/>
              <w:rPr>
                <w:sz w:val="20"/>
              </w:rPr>
            </w:pPr>
            <w:r>
              <w:rPr>
                <w:sz w:val="20"/>
              </w:rPr>
              <w:t>25-49</w:t>
            </w:r>
          </w:p>
        </w:tc>
      </w:tr>
      <w:tr w:rsidR="00083926" w14:paraId="7D159A56" w14:textId="77777777" w:rsidTr="00936739">
        <w:tc>
          <w:tcPr>
            <w:tcW w:w="825" w:type="pct"/>
            <w:tcBorders>
              <w:top w:val="single" w:sz="4" w:space="0" w:color="auto"/>
              <w:left w:val="nil"/>
              <w:bottom w:val="single" w:sz="4" w:space="0" w:color="auto"/>
              <w:right w:val="single" w:sz="4" w:space="0" w:color="auto"/>
            </w:tcBorders>
            <w:tcMar>
              <w:left w:w="57" w:type="dxa"/>
              <w:right w:w="28" w:type="dxa"/>
            </w:tcMar>
            <w:vAlign w:val="center"/>
          </w:tcPr>
          <w:p w14:paraId="18ECC3A5" w14:textId="1431847C" w:rsidR="00A50A28" w:rsidRPr="008D3779" w:rsidRDefault="00A50A28">
            <w:pPr>
              <w:spacing w:after="0"/>
              <w:rPr>
                <w:sz w:val="20"/>
              </w:rPr>
            </w:pPr>
            <w:r w:rsidRPr="008D3779">
              <w:rPr>
                <w:b/>
                <w:bCs/>
                <w:sz w:val="20"/>
              </w:rPr>
              <w:t>CT 3</w:t>
            </w:r>
          </w:p>
        </w:tc>
        <w:tc>
          <w:tcPr>
            <w:tcW w:w="447" w:type="pct"/>
            <w:tcBorders>
              <w:top w:val="single" w:sz="4" w:space="0" w:color="auto"/>
              <w:left w:val="single" w:sz="4" w:space="0" w:color="auto"/>
              <w:bottom w:val="single" w:sz="4" w:space="0" w:color="auto"/>
              <w:right w:val="single" w:sz="4" w:space="0" w:color="auto"/>
            </w:tcBorders>
            <w:tcMar>
              <w:left w:w="57" w:type="dxa"/>
              <w:right w:w="28" w:type="dxa"/>
            </w:tcMar>
            <w:vAlign w:val="center"/>
          </w:tcPr>
          <w:p w14:paraId="4E1A3E6C" w14:textId="77777777" w:rsidR="00A50A28" w:rsidRPr="008D3779" w:rsidRDefault="00A50A28">
            <w:pPr>
              <w:spacing w:after="0"/>
              <w:rPr>
                <w:sz w:val="20"/>
              </w:rPr>
            </w:pPr>
            <w:r>
              <w:rPr>
                <w:sz w:val="20"/>
              </w:rPr>
              <w:t>Yes</w:t>
            </w:r>
          </w:p>
        </w:tc>
        <w:tc>
          <w:tcPr>
            <w:tcW w:w="703" w:type="pct"/>
            <w:tcBorders>
              <w:top w:val="single" w:sz="4" w:space="0" w:color="auto"/>
              <w:left w:val="single" w:sz="4" w:space="0" w:color="auto"/>
              <w:bottom w:val="single" w:sz="4" w:space="0" w:color="auto"/>
              <w:right w:val="single" w:sz="4" w:space="0" w:color="auto"/>
            </w:tcBorders>
            <w:tcMar>
              <w:left w:w="57" w:type="dxa"/>
              <w:right w:w="28" w:type="dxa"/>
            </w:tcMar>
            <w:vAlign w:val="center"/>
          </w:tcPr>
          <w:p w14:paraId="5FD998E3" w14:textId="77777777" w:rsidR="00A50A28" w:rsidRPr="008D3779" w:rsidRDefault="00A50A28">
            <w:pPr>
              <w:spacing w:after="0"/>
              <w:rPr>
                <w:sz w:val="20"/>
              </w:rPr>
            </w:pPr>
            <w:r w:rsidRPr="008D3779">
              <w:rPr>
                <w:sz w:val="20"/>
              </w:rPr>
              <w:t>yes, possible solid</w:t>
            </w:r>
          </w:p>
        </w:tc>
        <w:tc>
          <w:tcPr>
            <w:tcW w:w="2150" w:type="pct"/>
            <w:tcBorders>
              <w:top w:val="single" w:sz="4" w:space="0" w:color="auto"/>
              <w:left w:val="single" w:sz="4" w:space="0" w:color="auto"/>
              <w:bottom w:val="single" w:sz="4" w:space="0" w:color="auto"/>
              <w:right w:val="single" w:sz="4" w:space="0" w:color="auto"/>
            </w:tcBorders>
            <w:tcMar>
              <w:left w:w="57" w:type="dxa"/>
              <w:right w:w="28" w:type="dxa"/>
            </w:tcMar>
            <w:vAlign w:val="center"/>
          </w:tcPr>
          <w:p w14:paraId="39CB2CA2" w14:textId="77777777" w:rsidR="00A50A28" w:rsidRPr="008D3779" w:rsidRDefault="00A50A28">
            <w:pPr>
              <w:spacing w:after="0"/>
              <w:rPr>
                <w:sz w:val="20"/>
              </w:rPr>
            </w:pPr>
            <w:r w:rsidRPr="008D3779">
              <w:rPr>
                <w:sz w:val="20"/>
              </w:rPr>
              <w:t>Areas of reticular changes, can be reverse “halo”,</w:t>
            </w:r>
          </w:p>
          <w:p w14:paraId="427C1978" w14:textId="77777777" w:rsidR="00A50A28" w:rsidRPr="008D3779" w:rsidRDefault="00A50A28">
            <w:pPr>
              <w:spacing w:after="0"/>
              <w:rPr>
                <w:sz w:val="20"/>
              </w:rPr>
            </w:pPr>
            <w:r w:rsidRPr="008D3779">
              <w:rPr>
                <w:sz w:val="20"/>
              </w:rPr>
              <w:t>A symptom of an air bronchogram is possible</w:t>
            </w:r>
          </w:p>
          <w:p w14:paraId="2DE9E989" w14:textId="77777777" w:rsidR="00A50A28" w:rsidRPr="008D3779" w:rsidRDefault="00A50A28">
            <w:pPr>
              <w:spacing w:after="0"/>
              <w:rPr>
                <w:sz w:val="20"/>
              </w:rPr>
            </w:pPr>
            <w:r w:rsidRPr="008D3779">
              <w:rPr>
                <w:sz w:val="20"/>
              </w:rPr>
              <w:t>Minimal hydrothorax not associated with pneumonia</w:t>
            </w:r>
          </w:p>
        </w:tc>
        <w:tc>
          <w:tcPr>
            <w:tcW w:w="875" w:type="pct"/>
            <w:tcBorders>
              <w:top w:val="single" w:sz="4" w:space="0" w:color="auto"/>
              <w:left w:val="single" w:sz="4" w:space="0" w:color="auto"/>
              <w:bottom w:val="single" w:sz="4" w:space="0" w:color="auto"/>
              <w:right w:val="nil"/>
            </w:tcBorders>
            <w:tcMar>
              <w:left w:w="57" w:type="dxa"/>
              <w:right w:w="28" w:type="dxa"/>
            </w:tcMar>
            <w:vAlign w:val="center"/>
          </w:tcPr>
          <w:p w14:paraId="01B0F78D" w14:textId="4C4652B9" w:rsidR="00A50A28" w:rsidRPr="008D3779" w:rsidRDefault="00A50A28">
            <w:pPr>
              <w:spacing w:after="0"/>
              <w:rPr>
                <w:sz w:val="20"/>
              </w:rPr>
            </w:pPr>
            <w:r w:rsidRPr="008D3779">
              <w:rPr>
                <w:sz w:val="20"/>
              </w:rPr>
              <w:t>5</w:t>
            </w:r>
            <w:r w:rsidR="00083926">
              <w:rPr>
                <w:sz w:val="20"/>
              </w:rPr>
              <w:t>0</w:t>
            </w:r>
            <w:r w:rsidRPr="008D3779">
              <w:rPr>
                <w:sz w:val="20"/>
              </w:rPr>
              <w:t>-7</w:t>
            </w:r>
            <w:r w:rsidR="00083926">
              <w:rPr>
                <w:sz w:val="20"/>
              </w:rPr>
              <w:t>4</w:t>
            </w:r>
          </w:p>
        </w:tc>
      </w:tr>
      <w:tr w:rsidR="00083926" w14:paraId="53F6D0A3" w14:textId="77777777" w:rsidTr="00936739">
        <w:tc>
          <w:tcPr>
            <w:tcW w:w="825" w:type="pct"/>
            <w:tcBorders>
              <w:top w:val="single" w:sz="4" w:space="0" w:color="auto"/>
              <w:left w:val="nil"/>
              <w:bottom w:val="single" w:sz="4" w:space="0" w:color="auto"/>
              <w:right w:val="single" w:sz="4" w:space="0" w:color="auto"/>
            </w:tcBorders>
            <w:tcMar>
              <w:left w:w="57" w:type="dxa"/>
              <w:right w:w="28" w:type="dxa"/>
            </w:tcMar>
            <w:vAlign w:val="center"/>
          </w:tcPr>
          <w:p w14:paraId="57755AF8" w14:textId="342FBF74" w:rsidR="00A50A28" w:rsidRPr="00831DF0" w:rsidRDefault="00A50A28">
            <w:pPr>
              <w:spacing w:after="0"/>
              <w:rPr>
                <w:sz w:val="20"/>
              </w:rPr>
            </w:pPr>
            <w:r w:rsidRPr="008D3779">
              <w:rPr>
                <w:b/>
                <w:bCs/>
                <w:sz w:val="20"/>
              </w:rPr>
              <w:t>CT 4</w:t>
            </w:r>
          </w:p>
        </w:tc>
        <w:tc>
          <w:tcPr>
            <w:tcW w:w="447" w:type="pct"/>
            <w:tcBorders>
              <w:top w:val="single" w:sz="4" w:space="0" w:color="auto"/>
              <w:left w:val="single" w:sz="4" w:space="0" w:color="auto"/>
              <w:bottom w:val="single" w:sz="4" w:space="0" w:color="auto"/>
              <w:right w:val="single" w:sz="4" w:space="0" w:color="auto"/>
            </w:tcBorders>
            <w:tcMar>
              <w:left w:w="57" w:type="dxa"/>
              <w:right w:w="28" w:type="dxa"/>
            </w:tcMar>
            <w:vAlign w:val="center"/>
          </w:tcPr>
          <w:p w14:paraId="4C2FB70E" w14:textId="77777777" w:rsidR="00A50A28" w:rsidRPr="008D3779" w:rsidRDefault="00A50A28">
            <w:pPr>
              <w:spacing w:after="0"/>
              <w:rPr>
                <w:sz w:val="20"/>
              </w:rPr>
            </w:pPr>
            <w:r>
              <w:rPr>
                <w:sz w:val="20"/>
              </w:rPr>
              <w:t>Yes</w:t>
            </w:r>
          </w:p>
        </w:tc>
        <w:tc>
          <w:tcPr>
            <w:tcW w:w="703" w:type="pct"/>
            <w:tcBorders>
              <w:top w:val="single" w:sz="4" w:space="0" w:color="auto"/>
              <w:left w:val="single" w:sz="4" w:space="0" w:color="auto"/>
              <w:bottom w:val="single" w:sz="4" w:space="0" w:color="auto"/>
              <w:right w:val="single" w:sz="4" w:space="0" w:color="auto"/>
            </w:tcBorders>
            <w:tcMar>
              <w:left w:w="57" w:type="dxa"/>
              <w:right w:w="28" w:type="dxa"/>
            </w:tcMar>
            <w:vAlign w:val="center"/>
          </w:tcPr>
          <w:p w14:paraId="5D8E818E" w14:textId="77777777" w:rsidR="00A50A28" w:rsidRPr="008D3779" w:rsidRDefault="00A50A28">
            <w:pPr>
              <w:spacing w:after="0"/>
              <w:rPr>
                <w:sz w:val="20"/>
              </w:rPr>
            </w:pPr>
            <w:r w:rsidRPr="008D3779">
              <w:rPr>
                <w:sz w:val="20"/>
              </w:rPr>
              <w:t>yes, solid predominant</w:t>
            </w:r>
          </w:p>
        </w:tc>
        <w:tc>
          <w:tcPr>
            <w:tcW w:w="2150" w:type="pct"/>
            <w:tcBorders>
              <w:top w:val="single" w:sz="4" w:space="0" w:color="auto"/>
              <w:left w:val="single" w:sz="4" w:space="0" w:color="auto"/>
              <w:bottom w:val="single" w:sz="4" w:space="0" w:color="auto"/>
              <w:right w:val="single" w:sz="4" w:space="0" w:color="auto"/>
            </w:tcBorders>
            <w:tcMar>
              <w:left w:w="57" w:type="dxa"/>
              <w:right w:w="28" w:type="dxa"/>
            </w:tcMar>
            <w:vAlign w:val="center"/>
          </w:tcPr>
          <w:p w14:paraId="3F0D0CE3" w14:textId="77777777" w:rsidR="00083926" w:rsidRDefault="00083926">
            <w:pPr>
              <w:spacing w:after="0"/>
              <w:rPr>
                <w:sz w:val="20"/>
              </w:rPr>
            </w:pPr>
            <w:r w:rsidRPr="008D3779">
              <w:rPr>
                <w:sz w:val="20"/>
              </w:rPr>
              <w:t>Hydrothorax (bilat</w:t>
            </w:r>
            <w:r>
              <w:rPr>
                <w:sz w:val="20"/>
              </w:rPr>
              <w:t>eral, predominates on the left)</w:t>
            </w:r>
          </w:p>
          <w:p w14:paraId="72B4344F" w14:textId="77777777" w:rsidR="00A50A28" w:rsidRPr="008D3779" w:rsidRDefault="00A50A28">
            <w:pPr>
              <w:spacing w:after="0"/>
              <w:rPr>
                <w:sz w:val="20"/>
              </w:rPr>
            </w:pPr>
            <w:r w:rsidRPr="008D3779">
              <w:rPr>
                <w:sz w:val="20"/>
              </w:rPr>
              <w:t>Areas of reticular changes, can be reverse “halo”,</w:t>
            </w:r>
          </w:p>
          <w:p w14:paraId="06479E5C" w14:textId="77777777" w:rsidR="00A50A28" w:rsidRPr="008D3779" w:rsidRDefault="00A50A28">
            <w:pPr>
              <w:spacing w:after="0"/>
              <w:rPr>
                <w:sz w:val="20"/>
              </w:rPr>
            </w:pPr>
            <w:r w:rsidRPr="008D3779">
              <w:rPr>
                <w:sz w:val="20"/>
              </w:rPr>
              <w:t>Symptom of air bronchogram</w:t>
            </w:r>
          </w:p>
          <w:p w14:paraId="0492D304" w14:textId="77777777" w:rsidR="00A50A28" w:rsidRPr="008D3779" w:rsidRDefault="00A50A28">
            <w:pPr>
              <w:spacing w:after="0"/>
              <w:rPr>
                <w:sz w:val="20"/>
              </w:rPr>
            </w:pPr>
            <w:r w:rsidRPr="008D3779">
              <w:rPr>
                <w:sz w:val="20"/>
              </w:rPr>
              <w:t>Hydrothorax mainly on the left</w:t>
            </w:r>
          </w:p>
        </w:tc>
        <w:tc>
          <w:tcPr>
            <w:tcW w:w="875" w:type="pct"/>
            <w:tcBorders>
              <w:top w:val="single" w:sz="4" w:space="0" w:color="auto"/>
              <w:left w:val="single" w:sz="4" w:space="0" w:color="auto"/>
              <w:bottom w:val="single" w:sz="4" w:space="0" w:color="auto"/>
              <w:right w:val="nil"/>
            </w:tcBorders>
            <w:tcMar>
              <w:left w:w="57" w:type="dxa"/>
              <w:right w:w="28" w:type="dxa"/>
            </w:tcMar>
            <w:vAlign w:val="center"/>
          </w:tcPr>
          <w:p w14:paraId="0FB5FEA6" w14:textId="77777777" w:rsidR="00A50A28" w:rsidRPr="008D3779" w:rsidRDefault="00A50A28" w:rsidP="00026A88">
            <w:pPr>
              <w:spacing w:after="0"/>
              <w:rPr>
                <w:sz w:val="20"/>
              </w:rPr>
            </w:pPr>
            <w:r w:rsidRPr="008D3779">
              <w:rPr>
                <w:sz w:val="20"/>
              </w:rPr>
              <w:t>≥ 75%</w:t>
            </w:r>
          </w:p>
        </w:tc>
      </w:tr>
    </w:tbl>
    <w:p w14:paraId="3EAEEF1B" w14:textId="77777777" w:rsidR="00013AE3" w:rsidRPr="00013AE3" w:rsidRDefault="00013AE3" w:rsidP="00A50A28">
      <w:pPr>
        <w:spacing w:before="120"/>
        <w:rPr>
          <w:lang w:val="en-US"/>
        </w:rPr>
      </w:pPr>
      <w:r w:rsidRPr="00013AE3">
        <w:rPr>
          <w:lang w:val="en-US"/>
        </w:rPr>
        <w:t>Image recording, description, and CT conclusion shall be evaluated by the Investigator. Changes in the CT image shall be registered in accordance with the procedure in the primary documentation and in the eCRF.</w:t>
      </w:r>
    </w:p>
    <w:bookmarkEnd w:id="4"/>
    <w:bookmarkEnd w:id="3"/>
    <w:bookmarkEnd w:id="2"/>
    <w:p w14:paraId="5817BC3E" w14:textId="77777777" w:rsidR="00C62690" w:rsidRDefault="00C62690">
      <w:pPr>
        <w:spacing w:after="200" w:line="276" w:lineRule="auto"/>
        <w:rPr>
          <w:rFonts w:eastAsia="Times New Roman" w:cs="Times New Roman"/>
          <w:b/>
          <w:bCs/>
          <w:iCs/>
          <w:szCs w:val="24"/>
          <w:lang w:val="en-US"/>
        </w:rPr>
      </w:pPr>
      <w:r>
        <w:rPr>
          <w:rFonts w:eastAsia="Times New Roman" w:cs="Times New Roman"/>
          <w:b/>
          <w:bCs/>
          <w:iCs/>
          <w:szCs w:val="24"/>
          <w:lang w:val="en-US"/>
        </w:rPr>
        <w:br w:type="page"/>
      </w:r>
    </w:p>
    <w:p w14:paraId="219D83C5" w14:textId="77777777" w:rsidR="001027C3" w:rsidRPr="001529D3" w:rsidRDefault="00C62690" w:rsidP="00F43400">
      <w:pPr>
        <w:pStyle w:val="2"/>
        <w:spacing w:before="120" w:after="120"/>
        <w:rPr>
          <w:rFonts w:ascii="Times New Roman" w:hAnsi="Times New Roman" w:cs="Times New Roman"/>
          <w:b w:val="0"/>
          <w:color w:val="000000" w:themeColor="text1"/>
          <w:sz w:val="24"/>
          <w:szCs w:val="24"/>
          <w:lang w:val="en-US"/>
        </w:rPr>
      </w:pPr>
      <w:bookmarkStart w:id="14" w:name="_Toc101878204"/>
      <w:bookmarkStart w:id="15" w:name="_Toc102781590"/>
      <w:r w:rsidRPr="001529D3">
        <w:rPr>
          <w:rStyle w:val="20"/>
          <w:rFonts w:ascii="Times New Roman" w:hAnsi="Times New Roman" w:cs="Times New Roman"/>
          <w:b/>
          <w:bCs/>
          <w:color w:val="000000" w:themeColor="text1"/>
          <w:sz w:val="24"/>
          <w:szCs w:val="24"/>
          <w:lang w:val="en-US"/>
        </w:rPr>
        <w:lastRenderedPageBreak/>
        <w:t xml:space="preserve">Appendix </w:t>
      </w:r>
      <w:r w:rsidRPr="00F43400">
        <w:rPr>
          <w:rStyle w:val="20"/>
          <w:rFonts w:ascii="Times New Roman" w:hAnsi="Times New Roman" w:cs="Times New Roman"/>
          <w:b/>
          <w:bCs/>
          <w:color w:val="000000" w:themeColor="text1"/>
          <w:sz w:val="24"/>
          <w:szCs w:val="24"/>
        </w:rPr>
        <w:fldChar w:fldCharType="begin"/>
      </w:r>
      <w:r w:rsidRPr="001529D3">
        <w:rPr>
          <w:rStyle w:val="20"/>
          <w:rFonts w:ascii="Times New Roman" w:hAnsi="Times New Roman" w:cs="Times New Roman"/>
          <w:b/>
          <w:bCs/>
          <w:color w:val="000000" w:themeColor="text1"/>
          <w:sz w:val="24"/>
          <w:szCs w:val="24"/>
          <w:lang w:val="en-US"/>
        </w:rPr>
        <w:instrText xml:space="preserve"> SEQ Appendix \* ARABIC </w:instrText>
      </w:r>
      <w:r w:rsidRPr="00F43400">
        <w:rPr>
          <w:rStyle w:val="20"/>
          <w:rFonts w:ascii="Times New Roman" w:hAnsi="Times New Roman" w:cs="Times New Roman"/>
          <w:b/>
          <w:bCs/>
          <w:color w:val="000000" w:themeColor="text1"/>
          <w:sz w:val="24"/>
          <w:szCs w:val="24"/>
        </w:rPr>
        <w:fldChar w:fldCharType="separate"/>
      </w:r>
      <w:r w:rsidR="008A6848" w:rsidRPr="001529D3">
        <w:rPr>
          <w:rStyle w:val="20"/>
          <w:rFonts w:ascii="Times New Roman" w:hAnsi="Times New Roman" w:cs="Times New Roman"/>
          <w:b/>
          <w:bCs/>
          <w:color w:val="000000" w:themeColor="text1"/>
          <w:sz w:val="24"/>
          <w:szCs w:val="24"/>
          <w:lang w:val="en-US"/>
        </w:rPr>
        <w:t>5</w:t>
      </w:r>
      <w:r w:rsidRPr="00F43400">
        <w:rPr>
          <w:rStyle w:val="20"/>
          <w:rFonts w:ascii="Times New Roman" w:hAnsi="Times New Roman" w:cs="Times New Roman"/>
          <w:b/>
          <w:bCs/>
          <w:color w:val="000000" w:themeColor="text1"/>
          <w:sz w:val="24"/>
          <w:szCs w:val="24"/>
        </w:rPr>
        <w:fldChar w:fldCharType="end"/>
      </w:r>
      <w:r w:rsidRPr="001529D3">
        <w:rPr>
          <w:rFonts w:ascii="Times New Roman" w:hAnsi="Times New Roman" w:cs="Times New Roman"/>
          <w:color w:val="000000" w:themeColor="text1"/>
          <w:sz w:val="24"/>
          <w:szCs w:val="24"/>
          <w:lang w:val="en-US"/>
        </w:rPr>
        <w:t xml:space="preserve"> </w:t>
      </w:r>
      <w:r w:rsidRPr="001529D3">
        <w:rPr>
          <w:rFonts w:ascii="Times New Roman" w:hAnsi="Times New Roman" w:cs="Times New Roman"/>
          <w:b w:val="0"/>
          <w:color w:val="000000" w:themeColor="text1"/>
          <w:sz w:val="24"/>
          <w:szCs w:val="24"/>
          <w:lang w:val="en-US"/>
        </w:rPr>
        <w:t>Calculation of the percentage of predicted normal values</w:t>
      </w:r>
      <w:bookmarkEnd w:id="14"/>
      <w:bookmarkEnd w:id="15"/>
    </w:p>
    <w:tbl>
      <w:tblPr>
        <w:tblStyle w:val="af0"/>
        <w:tblW w:w="0" w:type="auto"/>
        <w:tblLook w:val="04A0" w:firstRow="1" w:lastRow="0" w:firstColumn="1" w:lastColumn="0" w:noHBand="0" w:noVBand="1"/>
      </w:tblPr>
      <w:tblGrid>
        <w:gridCol w:w="2330"/>
        <w:gridCol w:w="7722"/>
      </w:tblGrid>
      <w:tr w:rsidR="00AF2FF0" w14:paraId="4CE539EF" w14:textId="77777777" w:rsidTr="00083926">
        <w:tc>
          <w:tcPr>
            <w:tcW w:w="2376" w:type="dxa"/>
            <w:tcBorders>
              <w:left w:val="nil"/>
            </w:tcBorders>
            <w:shd w:val="clear" w:color="auto" w:fill="DBE5F1" w:themeFill="accent1" w:themeFillTint="33"/>
          </w:tcPr>
          <w:p w14:paraId="32D4EFF6" w14:textId="77777777" w:rsidR="00AF2FF0" w:rsidRPr="00AF2FF0" w:rsidRDefault="00AF2FF0" w:rsidP="00EA4393">
            <w:pPr>
              <w:jc w:val="center"/>
              <w:rPr>
                <w:b/>
                <w:bCs/>
                <w:sz w:val="20"/>
              </w:rPr>
            </w:pPr>
            <w:r w:rsidRPr="00AF2FF0">
              <w:rPr>
                <w:b/>
                <w:bCs/>
                <w:sz w:val="20"/>
              </w:rPr>
              <w:t>Pulmonary function</w:t>
            </w:r>
          </w:p>
        </w:tc>
        <w:tc>
          <w:tcPr>
            <w:tcW w:w="7892" w:type="dxa"/>
            <w:tcBorders>
              <w:right w:val="nil"/>
            </w:tcBorders>
            <w:shd w:val="clear" w:color="auto" w:fill="DBE5F1" w:themeFill="accent1" w:themeFillTint="33"/>
          </w:tcPr>
          <w:p w14:paraId="2E069094" w14:textId="77777777" w:rsidR="00AF2FF0" w:rsidRPr="00AF2FF0" w:rsidRDefault="00AF2FF0" w:rsidP="00EA4393">
            <w:pPr>
              <w:jc w:val="center"/>
              <w:rPr>
                <w:b/>
                <w:bCs/>
                <w:sz w:val="20"/>
              </w:rPr>
            </w:pPr>
            <w:r w:rsidRPr="00AF2FF0">
              <w:rPr>
                <w:b/>
                <w:bCs/>
                <w:sz w:val="20"/>
              </w:rPr>
              <w:t>Equation</w:t>
            </w:r>
          </w:p>
        </w:tc>
      </w:tr>
      <w:tr w:rsidR="00AF2FF0" w:rsidRPr="00765743" w14:paraId="35E30B1F" w14:textId="77777777" w:rsidTr="00083926">
        <w:tc>
          <w:tcPr>
            <w:tcW w:w="2376" w:type="dxa"/>
            <w:tcBorders>
              <w:left w:val="nil"/>
            </w:tcBorders>
            <w:vAlign w:val="center"/>
          </w:tcPr>
          <w:p w14:paraId="10EC5A32" w14:textId="61640856" w:rsidR="00AF2FF0" w:rsidRPr="00AF2FF0" w:rsidRDefault="00AF2FF0" w:rsidP="00026A88">
            <w:pPr>
              <w:rPr>
                <w:b/>
                <w:bCs/>
                <w:sz w:val="20"/>
              </w:rPr>
            </w:pPr>
            <w:r w:rsidRPr="005126F0">
              <w:rPr>
                <w:b/>
                <w:bCs/>
                <w:sz w:val="20"/>
              </w:rPr>
              <w:t>DLCO</w:t>
            </w:r>
            <w:r w:rsidR="00357CBC" w:rsidRPr="00865FA5">
              <w:rPr>
                <w:b/>
                <w:bCs/>
                <w:sz w:val="20"/>
                <w:vertAlign w:val="superscript"/>
              </w:rPr>
              <w:t>1</w:t>
            </w:r>
          </w:p>
        </w:tc>
        <w:tc>
          <w:tcPr>
            <w:tcW w:w="7892" w:type="dxa"/>
            <w:tcBorders>
              <w:right w:val="nil"/>
            </w:tcBorders>
            <w:vAlign w:val="center"/>
          </w:tcPr>
          <w:p w14:paraId="564CF7DF" w14:textId="68A63CD9" w:rsidR="00AF2FF0" w:rsidRPr="009A0F10" w:rsidRDefault="00AF2FF0" w:rsidP="00026A88">
            <w:pPr>
              <w:rPr>
                <w:sz w:val="20"/>
              </w:rPr>
            </w:pPr>
            <w:r w:rsidRPr="009969DE">
              <w:rPr>
                <w:b/>
                <w:sz w:val="20"/>
              </w:rPr>
              <w:t>Men</w:t>
            </w:r>
            <w:r w:rsidRPr="005126F0">
              <w:rPr>
                <w:sz w:val="20"/>
              </w:rPr>
              <w:t>: 0.142*H</w:t>
            </w:r>
            <w:r>
              <w:rPr>
                <w:sz w:val="20"/>
              </w:rPr>
              <w:t>eight</w:t>
            </w:r>
            <w:r w:rsidRPr="005126F0">
              <w:rPr>
                <w:sz w:val="20"/>
              </w:rPr>
              <w:t xml:space="preserve"> </w:t>
            </w:r>
            <w:r w:rsidRPr="005126F0">
              <w:rPr>
                <w:rFonts w:cstheme="minorHAnsi"/>
                <w:sz w:val="20"/>
              </w:rPr>
              <w:t xml:space="preserve">− </w:t>
            </w:r>
            <w:r>
              <w:rPr>
                <w:sz w:val="20"/>
              </w:rPr>
              <w:t>0.232*Age + 16.30</w:t>
            </w:r>
            <w:r w:rsidR="00357CBC">
              <w:rPr>
                <w:sz w:val="20"/>
              </w:rPr>
              <w:t xml:space="preserve"> [</w:t>
            </w:r>
            <w:r w:rsidR="00237F80" w:rsidRPr="006E6AD9">
              <w:rPr>
                <w:sz w:val="20"/>
              </w:rPr>
              <w:t>4</w:t>
            </w:r>
            <w:r w:rsidR="00357CBC">
              <w:rPr>
                <w:sz w:val="20"/>
              </w:rPr>
              <w:t>]</w:t>
            </w:r>
          </w:p>
          <w:p w14:paraId="61CDF955" w14:textId="4C792F2B" w:rsidR="00AF2FF0" w:rsidRPr="005126F0" w:rsidRDefault="00AF2FF0" w:rsidP="00026A88">
            <w:pPr>
              <w:rPr>
                <w:sz w:val="20"/>
              </w:rPr>
            </w:pPr>
            <w:r w:rsidRPr="009969DE">
              <w:rPr>
                <w:b/>
                <w:sz w:val="20"/>
              </w:rPr>
              <w:t>Women</w:t>
            </w:r>
            <w:r w:rsidRPr="005126F0">
              <w:rPr>
                <w:sz w:val="20"/>
              </w:rPr>
              <w:t>: 0.219*H</w:t>
            </w:r>
            <w:r>
              <w:rPr>
                <w:sz w:val="20"/>
              </w:rPr>
              <w:t>eight</w:t>
            </w:r>
            <w:r w:rsidRPr="005126F0">
              <w:rPr>
                <w:sz w:val="20"/>
              </w:rPr>
              <w:t xml:space="preserve"> </w:t>
            </w:r>
            <w:r w:rsidRPr="005126F0">
              <w:rPr>
                <w:rFonts w:cstheme="minorHAnsi"/>
                <w:sz w:val="20"/>
              </w:rPr>
              <w:t xml:space="preserve">− </w:t>
            </w:r>
            <w:r w:rsidRPr="005126F0">
              <w:rPr>
                <w:sz w:val="20"/>
              </w:rPr>
              <w:t xml:space="preserve">0.115*Age </w:t>
            </w:r>
            <w:r w:rsidRPr="005126F0">
              <w:rPr>
                <w:rFonts w:cstheme="minorHAnsi"/>
                <w:sz w:val="20"/>
              </w:rPr>
              <w:t xml:space="preserve">− </w:t>
            </w:r>
            <w:r w:rsidRPr="005126F0">
              <w:rPr>
                <w:sz w:val="20"/>
              </w:rPr>
              <w:t>5.97</w:t>
            </w:r>
            <w:r>
              <w:rPr>
                <w:sz w:val="20"/>
              </w:rPr>
              <w:t xml:space="preserve"> [</w:t>
            </w:r>
            <w:r w:rsidR="00237F80" w:rsidRPr="006E6AD9">
              <w:rPr>
                <w:sz w:val="20"/>
              </w:rPr>
              <w:t>4</w:t>
            </w:r>
            <w:r>
              <w:rPr>
                <w:sz w:val="20"/>
              </w:rPr>
              <w:t>]</w:t>
            </w:r>
          </w:p>
        </w:tc>
      </w:tr>
      <w:tr w:rsidR="00AF2FF0" w:rsidRPr="00765743" w14:paraId="56612CF7" w14:textId="77777777" w:rsidTr="00083926">
        <w:tc>
          <w:tcPr>
            <w:tcW w:w="2376" w:type="dxa"/>
            <w:tcBorders>
              <w:left w:val="nil"/>
            </w:tcBorders>
            <w:vAlign w:val="center"/>
          </w:tcPr>
          <w:p w14:paraId="622E648C" w14:textId="55A0B6D7" w:rsidR="00AF2FF0" w:rsidRPr="005126F0" w:rsidRDefault="00AF2FF0" w:rsidP="00026A88">
            <w:pPr>
              <w:rPr>
                <w:b/>
                <w:bCs/>
                <w:sz w:val="20"/>
              </w:rPr>
            </w:pPr>
            <w:r w:rsidRPr="005126F0">
              <w:rPr>
                <w:b/>
                <w:bCs/>
                <w:sz w:val="20"/>
              </w:rPr>
              <w:t>FVC</w:t>
            </w:r>
            <w:r w:rsidR="00357CBC" w:rsidRPr="00865FA5">
              <w:rPr>
                <w:b/>
                <w:bCs/>
                <w:sz w:val="20"/>
                <w:vertAlign w:val="superscript"/>
              </w:rPr>
              <w:t>2</w:t>
            </w:r>
          </w:p>
        </w:tc>
        <w:tc>
          <w:tcPr>
            <w:tcW w:w="7892" w:type="dxa"/>
            <w:tcBorders>
              <w:right w:val="nil"/>
            </w:tcBorders>
            <w:vAlign w:val="center"/>
          </w:tcPr>
          <w:p w14:paraId="28D44938" w14:textId="60135265" w:rsidR="00AF2FF0" w:rsidRPr="00357CBC" w:rsidRDefault="00AF2FF0" w:rsidP="00026A88">
            <w:pPr>
              <w:rPr>
                <w:sz w:val="20"/>
              </w:rPr>
            </w:pPr>
            <w:r w:rsidRPr="009969DE">
              <w:rPr>
                <w:b/>
                <w:sz w:val="20"/>
              </w:rPr>
              <w:t>Men</w:t>
            </w:r>
            <w:r w:rsidRPr="005126F0">
              <w:rPr>
                <w:sz w:val="20"/>
              </w:rPr>
              <w:t xml:space="preserve">: </w:t>
            </w:r>
            <w:r w:rsidRPr="005126F0">
              <w:rPr>
                <w:rFonts w:cstheme="minorHAnsi"/>
                <w:sz w:val="20"/>
              </w:rPr>
              <w:t>−</w:t>
            </w:r>
            <w:r w:rsidRPr="005126F0">
              <w:rPr>
                <w:sz w:val="20"/>
              </w:rPr>
              <w:t xml:space="preserve">0.1933 + 0.00064*Age </w:t>
            </w:r>
            <w:r w:rsidRPr="005126F0">
              <w:rPr>
                <w:rFonts w:cstheme="minorHAnsi"/>
                <w:sz w:val="20"/>
              </w:rPr>
              <w:t xml:space="preserve">− </w:t>
            </w:r>
            <w:r w:rsidRPr="005126F0">
              <w:rPr>
                <w:sz w:val="20"/>
              </w:rPr>
              <w:t>0.000269*Age</w:t>
            </w:r>
            <w:r w:rsidRPr="005126F0">
              <w:rPr>
                <w:sz w:val="20"/>
                <w:vertAlign w:val="superscript"/>
              </w:rPr>
              <w:t>2</w:t>
            </w:r>
            <w:r w:rsidRPr="005126F0">
              <w:rPr>
                <w:sz w:val="20"/>
              </w:rPr>
              <w:t xml:space="preserve"> + 0.00018642*</w:t>
            </w:r>
            <w:r>
              <w:rPr>
                <w:sz w:val="20"/>
              </w:rPr>
              <w:t>Height</w:t>
            </w:r>
            <w:r w:rsidRPr="005126F0">
              <w:rPr>
                <w:sz w:val="20"/>
                <w:vertAlign w:val="superscript"/>
              </w:rPr>
              <w:t>2</w:t>
            </w:r>
            <w:r w:rsidR="00357CBC">
              <w:rPr>
                <w:sz w:val="20"/>
                <w:vertAlign w:val="superscript"/>
              </w:rPr>
              <w:t xml:space="preserve"> </w:t>
            </w:r>
            <w:r w:rsidR="00357CBC">
              <w:rPr>
                <w:sz w:val="20"/>
              </w:rPr>
              <w:t>[</w:t>
            </w:r>
            <w:r w:rsidR="00237F80" w:rsidRPr="006E6AD9">
              <w:rPr>
                <w:sz w:val="20"/>
              </w:rPr>
              <w:t>5</w:t>
            </w:r>
            <w:r w:rsidR="00357CBC">
              <w:rPr>
                <w:sz w:val="20"/>
              </w:rPr>
              <w:t>]</w:t>
            </w:r>
          </w:p>
          <w:p w14:paraId="7309B492" w14:textId="604CDB5C" w:rsidR="00AF2FF0" w:rsidRPr="005126F0" w:rsidRDefault="00AF2FF0" w:rsidP="00026A88">
            <w:pPr>
              <w:rPr>
                <w:sz w:val="20"/>
              </w:rPr>
            </w:pPr>
            <w:r w:rsidRPr="009969DE">
              <w:rPr>
                <w:b/>
                <w:sz w:val="20"/>
              </w:rPr>
              <w:t>Women</w:t>
            </w:r>
            <w:r w:rsidRPr="005126F0">
              <w:rPr>
                <w:sz w:val="20"/>
              </w:rPr>
              <w:t xml:space="preserve">: </w:t>
            </w:r>
            <w:r w:rsidRPr="005126F0">
              <w:rPr>
                <w:rFonts w:cstheme="minorHAnsi"/>
                <w:sz w:val="20"/>
              </w:rPr>
              <w:t>−</w:t>
            </w:r>
            <w:r w:rsidRPr="005126F0">
              <w:rPr>
                <w:sz w:val="20"/>
              </w:rPr>
              <w:t xml:space="preserve">0.3560 + 0.01870*Age </w:t>
            </w:r>
            <w:r w:rsidRPr="005126F0">
              <w:rPr>
                <w:rFonts w:cstheme="minorHAnsi"/>
                <w:sz w:val="20"/>
              </w:rPr>
              <w:t xml:space="preserve">− </w:t>
            </w:r>
            <w:r w:rsidRPr="005126F0">
              <w:rPr>
                <w:sz w:val="20"/>
              </w:rPr>
              <w:t>0.000382*Age</w:t>
            </w:r>
            <w:r w:rsidRPr="005126F0">
              <w:rPr>
                <w:sz w:val="20"/>
                <w:vertAlign w:val="superscript"/>
              </w:rPr>
              <w:t>2</w:t>
            </w:r>
            <w:r w:rsidRPr="005126F0">
              <w:rPr>
                <w:sz w:val="20"/>
              </w:rPr>
              <w:t xml:space="preserve"> + 0.00014815*</w:t>
            </w:r>
            <w:r>
              <w:rPr>
                <w:sz w:val="20"/>
              </w:rPr>
              <w:t>Height [</w:t>
            </w:r>
            <w:r w:rsidR="00237F80" w:rsidRPr="003E6648">
              <w:rPr>
                <w:sz w:val="20"/>
              </w:rPr>
              <w:t>5</w:t>
            </w:r>
            <w:r>
              <w:rPr>
                <w:sz w:val="20"/>
              </w:rPr>
              <w:t>]</w:t>
            </w:r>
          </w:p>
        </w:tc>
      </w:tr>
      <w:tr w:rsidR="00AF2FF0" w:rsidRPr="00765743" w14:paraId="7F1584F6" w14:textId="77777777" w:rsidTr="00083926">
        <w:tc>
          <w:tcPr>
            <w:tcW w:w="2376" w:type="dxa"/>
            <w:tcBorders>
              <w:left w:val="nil"/>
            </w:tcBorders>
            <w:vAlign w:val="center"/>
          </w:tcPr>
          <w:p w14:paraId="6906D72B" w14:textId="119329A7" w:rsidR="00AF2FF0" w:rsidRPr="005126F0" w:rsidRDefault="00AF2FF0" w:rsidP="00026A88">
            <w:pPr>
              <w:rPr>
                <w:b/>
                <w:bCs/>
                <w:sz w:val="20"/>
              </w:rPr>
            </w:pPr>
            <w:r w:rsidRPr="005126F0">
              <w:rPr>
                <w:b/>
                <w:bCs/>
                <w:sz w:val="20"/>
              </w:rPr>
              <w:t>FEV1</w:t>
            </w:r>
            <w:r w:rsidR="00357CBC" w:rsidRPr="00865FA5">
              <w:rPr>
                <w:b/>
                <w:bCs/>
                <w:sz w:val="20"/>
                <w:vertAlign w:val="superscript"/>
              </w:rPr>
              <w:t>3</w:t>
            </w:r>
          </w:p>
        </w:tc>
        <w:tc>
          <w:tcPr>
            <w:tcW w:w="7892" w:type="dxa"/>
            <w:tcBorders>
              <w:right w:val="nil"/>
            </w:tcBorders>
            <w:vAlign w:val="center"/>
          </w:tcPr>
          <w:p w14:paraId="46798BD9" w14:textId="7F883D1F" w:rsidR="00AF2FF0" w:rsidRPr="009A0F10" w:rsidRDefault="00AF2FF0" w:rsidP="00026A88">
            <w:pPr>
              <w:rPr>
                <w:sz w:val="20"/>
              </w:rPr>
            </w:pPr>
            <w:r w:rsidRPr="009969DE">
              <w:rPr>
                <w:b/>
                <w:sz w:val="20"/>
              </w:rPr>
              <w:t>Men</w:t>
            </w:r>
            <w:r w:rsidRPr="005126F0">
              <w:rPr>
                <w:sz w:val="20"/>
              </w:rPr>
              <w:t xml:space="preserve">: 0.5536 </w:t>
            </w:r>
            <w:r w:rsidRPr="005126F0">
              <w:rPr>
                <w:rFonts w:cstheme="minorHAnsi"/>
                <w:sz w:val="20"/>
              </w:rPr>
              <w:t>−</w:t>
            </w:r>
            <w:r w:rsidRPr="005126F0">
              <w:rPr>
                <w:sz w:val="20"/>
              </w:rPr>
              <w:t xml:space="preserve"> 0.01303*Age </w:t>
            </w:r>
            <w:r w:rsidRPr="005126F0">
              <w:rPr>
                <w:rFonts w:cstheme="minorHAnsi"/>
                <w:sz w:val="20"/>
              </w:rPr>
              <w:t xml:space="preserve">− </w:t>
            </w:r>
            <w:r w:rsidRPr="005126F0">
              <w:rPr>
                <w:sz w:val="20"/>
              </w:rPr>
              <w:t>0.000172*Age</w:t>
            </w:r>
            <w:r w:rsidRPr="005126F0">
              <w:rPr>
                <w:sz w:val="20"/>
                <w:vertAlign w:val="superscript"/>
              </w:rPr>
              <w:t>2</w:t>
            </w:r>
            <w:r w:rsidRPr="005126F0">
              <w:rPr>
                <w:sz w:val="20"/>
              </w:rPr>
              <w:t xml:space="preserve"> + 0.00014098*</w:t>
            </w:r>
            <w:r>
              <w:rPr>
                <w:sz w:val="20"/>
              </w:rPr>
              <w:t>Height</w:t>
            </w:r>
            <w:r w:rsidR="00357CBC">
              <w:rPr>
                <w:sz w:val="20"/>
              </w:rPr>
              <w:t xml:space="preserve"> [</w:t>
            </w:r>
            <w:r w:rsidR="00237F80" w:rsidRPr="006E6AD9">
              <w:rPr>
                <w:sz w:val="20"/>
              </w:rPr>
              <w:t>6</w:t>
            </w:r>
            <w:r w:rsidR="00357CBC">
              <w:rPr>
                <w:sz w:val="20"/>
              </w:rPr>
              <w:t>]</w:t>
            </w:r>
          </w:p>
          <w:p w14:paraId="3FF6EE01" w14:textId="289DD343" w:rsidR="00AF2FF0" w:rsidRPr="005126F0" w:rsidRDefault="00AF2FF0" w:rsidP="00026A88">
            <w:pPr>
              <w:rPr>
                <w:sz w:val="20"/>
              </w:rPr>
            </w:pPr>
            <w:r w:rsidRPr="009969DE">
              <w:rPr>
                <w:b/>
                <w:sz w:val="20"/>
              </w:rPr>
              <w:t>Women</w:t>
            </w:r>
            <w:r w:rsidRPr="005126F0">
              <w:rPr>
                <w:sz w:val="20"/>
              </w:rPr>
              <w:t xml:space="preserve">: 0.4333 </w:t>
            </w:r>
            <w:r w:rsidRPr="005126F0">
              <w:rPr>
                <w:rFonts w:cstheme="minorHAnsi"/>
                <w:sz w:val="20"/>
              </w:rPr>
              <w:t>−</w:t>
            </w:r>
            <w:r w:rsidRPr="005126F0">
              <w:rPr>
                <w:sz w:val="20"/>
              </w:rPr>
              <w:t xml:space="preserve"> 0.00361*Age </w:t>
            </w:r>
            <w:r w:rsidRPr="005126F0">
              <w:rPr>
                <w:rFonts w:cstheme="minorHAnsi"/>
                <w:sz w:val="20"/>
              </w:rPr>
              <w:t xml:space="preserve">− </w:t>
            </w:r>
            <w:r w:rsidRPr="005126F0">
              <w:rPr>
                <w:sz w:val="20"/>
              </w:rPr>
              <w:t>0.000194*Age</w:t>
            </w:r>
            <w:r w:rsidRPr="005126F0">
              <w:rPr>
                <w:sz w:val="20"/>
                <w:vertAlign w:val="superscript"/>
              </w:rPr>
              <w:t>2</w:t>
            </w:r>
            <w:r w:rsidRPr="005126F0">
              <w:rPr>
                <w:sz w:val="20"/>
              </w:rPr>
              <w:t xml:space="preserve"> + 0.00011496*</w:t>
            </w:r>
            <w:r>
              <w:rPr>
                <w:sz w:val="20"/>
              </w:rPr>
              <w:t>Height [</w:t>
            </w:r>
            <w:r w:rsidR="00237F80" w:rsidRPr="003E6648">
              <w:rPr>
                <w:sz w:val="20"/>
              </w:rPr>
              <w:t>6</w:t>
            </w:r>
            <w:r>
              <w:rPr>
                <w:sz w:val="20"/>
              </w:rPr>
              <w:t>]</w:t>
            </w:r>
          </w:p>
        </w:tc>
      </w:tr>
      <w:tr w:rsidR="00AF2FF0" w:rsidRPr="00765743" w14:paraId="4BF7C09B" w14:textId="77777777" w:rsidTr="00083926">
        <w:tc>
          <w:tcPr>
            <w:tcW w:w="2376" w:type="dxa"/>
            <w:tcBorders>
              <w:left w:val="nil"/>
            </w:tcBorders>
            <w:vAlign w:val="center"/>
          </w:tcPr>
          <w:p w14:paraId="779AC115" w14:textId="55B1B373" w:rsidR="00AF2FF0" w:rsidRPr="005126F0" w:rsidRDefault="00AF2FF0" w:rsidP="00026A88">
            <w:pPr>
              <w:rPr>
                <w:b/>
                <w:bCs/>
                <w:color w:val="FF0000"/>
                <w:sz w:val="20"/>
              </w:rPr>
            </w:pPr>
            <w:r w:rsidRPr="00A50A28">
              <w:rPr>
                <w:b/>
                <w:bCs/>
                <w:color w:val="000000" w:themeColor="text1"/>
                <w:sz w:val="20"/>
              </w:rPr>
              <w:t>TLC</w:t>
            </w:r>
            <w:r w:rsidR="00357CBC" w:rsidRPr="00865FA5">
              <w:rPr>
                <w:b/>
                <w:bCs/>
                <w:color w:val="000000" w:themeColor="text1"/>
                <w:sz w:val="20"/>
                <w:vertAlign w:val="superscript"/>
              </w:rPr>
              <w:t>4</w:t>
            </w:r>
          </w:p>
        </w:tc>
        <w:tc>
          <w:tcPr>
            <w:tcW w:w="7892" w:type="dxa"/>
            <w:tcBorders>
              <w:right w:val="nil"/>
            </w:tcBorders>
            <w:vAlign w:val="center"/>
          </w:tcPr>
          <w:p w14:paraId="06EE3C3E" w14:textId="49BE74B3" w:rsidR="00AF2FF0" w:rsidRPr="009969DE" w:rsidRDefault="00AF2FF0" w:rsidP="00026A88">
            <w:pPr>
              <w:rPr>
                <w:sz w:val="20"/>
              </w:rPr>
            </w:pPr>
            <w:r w:rsidRPr="009969DE">
              <w:rPr>
                <w:b/>
                <w:sz w:val="20"/>
              </w:rPr>
              <w:t>Men</w:t>
            </w:r>
            <w:r w:rsidRPr="005126F0">
              <w:rPr>
                <w:sz w:val="20"/>
              </w:rPr>
              <w:t xml:space="preserve">: </w:t>
            </w:r>
            <w:proofErr w:type="gramStart"/>
            <w:r w:rsidRPr="005126F0">
              <w:rPr>
                <w:sz w:val="20"/>
              </w:rPr>
              <w:t>exp(</w:t>
            </w:r>
            <w:proofErr w:type="gramEnd"/>
            <w:r w:rsidRPr="005126F0">
              <w:rPr>
                <w:sz w:val="20"/>
              </w:rPr>
              <w:t>2.2633*log(</w:t>
            </w:r>
            <w:r>
              <w:rPr>
                <w:sz w:val="20"/>
              </w:rPr>
              <w:t>Height</w:t>
            </w:r>
            <w:r w:rsidRPr="005126F0">
              <w:rPr>
                <w:sz w:val="20"/>
              </w:rPr>
              <w:t>)+0.00585*Age-7.228*10</w:t>
            </w:r>
            <w:r w:rsidRPr="005126F0">
              <w:rPr>
                <w:sz w:val="20"/>
                <w:vertAlign w:val="superscript"/>
              </w:rPr>
              <w:t>-5</w:t>
            </w:r>
            <w:r w:rsidRPr="005126F0">
              <w:rPr>
                <w:sz w:val="20"/>
              </w:rPr>
              <w:t>*Age</w:t>
            </w:r>
            <w:r w:rsidRPr="005126F0">
              <w:rPr>
                <w:sz w:val="20"/>
                <w:vertAlign w:val="superscript"/>
              </w:rPr>
              <w:t>2</w:t>
            </w:r>
            <w:r>
              <w:rPr>
                <w:sz w:val="20"/>
              </w:rPr>
              <w:t>-9.9529)</w:t>
            </w:r>
            <w:r w:rsidR="00357CBC">
              <w:rPr>
                <w:sz w:val="20"/>
              </w:rPr>
              <w:t xml:space="preserve"> [</w:t>
            </w:r>
            <w:r w:rsidR="00237F80" w:rsidRPr="006E6AD9">
              <w:rPr>
                <w:sz w:val="20"/>
              </w:rPr>
              <w:t>7</w:t>
            </w:r>
            <w:r w:rsidR="00357CBC">
              <w:rPr>
                <w:sz w:val="20"/>
              </w:rPr>
              <w:t>]</w:t>
            </w:r>
          </w:p>
          <w:p w14:paraId="7C89C281" w14:textId="2A8FDC2F" w:rsidR="00AF2FF0" w:rsidRPr="005126F0" w:rsidRDefault="00AF2FF0" w:rsidP="00026A88">
            <w:pPr>
              <w:rPr>
                <w:sz w:val="20"/>
              </w:rPr>
            </w:pPr>
            <w:r w:rsidRPr="009969DE">
              <w:rPr>
                <w:b/>
                <w:sz w:val="20"/>
              </w:rPr>
              <w:t>Women</w:t>
            </w:r>
            <w:r w:rsidRPr="005126F0">
              <w:rPr>
                <w:sz w:val="20"/>
              </w:rPr>
              <w:t xml:space="preserve">: </w:t>
            </w:r>
            <w:proofErr w:type="gramStart"/>
            <w:r w:rsidRPr="005126F0">
              <w:rPr>
                <w:sz w:val="20"/>
              </w:rPr>
              <w:t>exp(</w:t>
            </w:r>
            <w:proofErr w:type="gramEnd"/>
            <w:r w:rsidRPr="005126F0">
              <w:rPr>
                <w:sz w:val="20"/>
              </w:rPr>
              <w:t>2.246*log(</w:t>
            </w:r>
            <w:r>
              <w:rPr>
                <w:sz w:val="20"/>
              </w:rPr>
              <w:t>Height</w:t>
            </w:r>
            <w:r w:rsidRPr="005126F0">
              <w:rPr>
                <w:sz w:val="20"/>
              </w:rPr>
              <w:t>)+0.0064*Age-9.386*10</w:t>
            </w:r>
            <w:r w:rsidRPr="005126F0">
              <w:rPr>
                <w:sz w:val="20"/>
                <w:vertAlign w:val="superscript"/>
              </w:rPr>
              <w:t>-5</w:t>
            </w:r>
            <w:r w:rsidRPr="005126F0">
              <w:rPr>
                <w:sz w:val="20"/>
              </w:rPr>
              <w:t>*Age</w:t>
            </w:r>
            <w:r w:rsidRPr="005126F0">
              <w:rPr>
                <w:sz w:val="20"/>
                <w:vertAlign w:val="superscript"/>
              </w:rPr>
              <w:t>2-9.99</w:t>
            </w:r>
            <w:r w:rsidRPr="005126F0">
              <w:rPr>
                <w:sz w:val="20"/>
              </w:rPr>
              <w:t>)</w:t>
            </w:r>
            <w:r>
              <w:rPr>
                <w:sz w:val="20"/>
              </w:rPr>
              <w:t xml:space="preserve"> [</w:t>
            </w:r>
            <w:r w:rsidR="00237F80" w:rsidRPr="006E6AD9">
              <w:rPr>
                <w:sz w:val="20"/>
              </w:rPr>
              <w:t>7</w:t>
            </w:r>
            <w:r>
              <w:rPr>
                <w:sz w:val="20"/>
              </w:rPr>
              <w:t>]</w:t>
            </w:r>
          </w:p>
        </w:tc>
      </w:tr>
      <w:tr w:rsidR="00AF2FF0" w:rsidRPr="00765743" w14:paraId="63F03481" w14:textId="77777777" w:rsidTr="00083926">
        <w:tc>
          <w:tcPr>
            <w:tcW w:w="2376" w:type="dxa"/>
            <w:tcBorders>
              <w:left w:val="nil"/>
            </w:tcBorders>
            <w:vAlign w:val="center"/>
          </w:tcPr>
          <w:p w14:paraId="7AA4C9F4" w14:textId="1D3E1D12" w:rsidR="00AF2FF0" w:rsidRPr="005126F0" w:rsidRDefault="00AF2FF0" w:rsidP="00026A88">
            <w:pPr>
              <w:rPr>
                <w:b/>
                <w:bCs/>
                <w:color w:val="FF0000"/>
                <w:sz w:val="20"/>
              </w:rPr>
            </w:pPr>
            <w:r w:rsidRPr="00A50A28">
              <w:rPr>
                <w:b/>
                <w:bCs/>
                <w:color w:val="000000" w:themeColor="text1"/>
                <w:sz w:val="20"/>
              </w:rPr>
              <w:t>FRC</w:t>
            </w:r>
            <w:r w:rsidR="00357CBC" w:rsidRPr="00865FA5">
              <w:rPr>
                <w:b/>
                <w:bCs/>
                <w:color w:val="000000" w:themeColor="text1"/>
                <w:sz w:val="20"/>
                <w:vertAlign w:val="superscript"/>
              </w:rPr>
              <w:t>5</w:t>
            </w:r>
          </w:p>
        </w:tc>
        <w:tc>
          <w:tcPr>
            <w:tcW w:w="7892" w:type="dxa"/>
            <w:tcBorders>
              <w:right w:val="nil"/>
            </w:tcBorders>
            <w:vAlign w:val="center"/>
          </w:tcPr>
          <w:p w14:paraId="1EE49911" w14:textId="6BFEB2CA" w:rsidR="00AF2FF0" w:rsidRPr="009A0F10" w:rsidRDefault="00AF2FF0" w:rsidP="00026A88">
            <w:pPr>
              <w:rPr>
                <w:sz w:val="20"/>
              </w:rPr>
            </w:pPr>
            <w:r w:rsidRPr="009969DE">
              <w:rPr>
                <w:b/>
                <w:sz w:val="20"/>
              </w:rPr>
              <w:t>Men</w:t>
            </w:r>
            <w:r w:rsidRPr="005126F0">
              <w:rPr>
                <w:sz w:val="20"/>
              </w:rPr>
              <w:t>: 0.0234*</w:t>
            </w:r>
            <w:r>
              <w:rPr>
                <w:sz w:val="20"/>
              </w:rPr>
              <w:t>Height</w:t>
            </w:r>
            <w:r w:rsidRPr="005126F0">
              <w:rPr>
                <w:sz w:val="20"/>
              </w:rPr>
              <w:t xml:space="preserve"> + 0.00009*Age </w:t>
            </w:r>
            <w:r w:rsidRPr="005126F0">
              <w:rPr>
                <w:rFonts w:cstheme="minorHAnsi"/>
                <w:sz w:val="20"/>
              </w:rPr>
              <w:t>–</w:t>
            </w:r>
            <w:r>
              <w:rPr>
                <w:sz w:val="20"/>
              </w:rPr>
              <w:t xml:space="preserve"> 0.0109</w:t>
            </w:r>
            <w:r w:rsidR="00357CBC">
              <w:rPr>
                <w:sz w:val="20"/>
              </w:rPr>
              <w:t xml:space="preserve"> [</w:t>
            </w:r>
            <w:r w:rsidR="00237F80" w:rsidRPr="006E6AD9">
              <w:rPr>
                <w:sz w:val="20"/>
              </w:rPr>
              <w:t>8</w:t>
            </w:r>
            <w:r w:rsidR="00357CBC">
              <w:rPr>
                <w:sz w:val="20"/>
              </w:rPr>
              <w:t>]</w:t>
            </w:r>
          </w:p>
          <w:p w14:paraId="42D0EBBB" w14:textId="251DE6AC" w:rsidR="00AF2FF0" w:rsidRPr="005126F0" w:rsidRDefault="00AF2FF0" w:rsidP="00026A88">
            <w:pPr>
              <w:rPr>
                <w:sz w:val="20"/>
              </w:rPr>
            </w:pPr>
            <w:r w:rsidRPr="009969DE">
              <w:rPr>
                <w:b/>
                <w:sz w:val="20"/>
              </w:rPr>
              <w:t>Women</w:t>
            </w:r>
            <w:r>
              <w:rPr>
                <w:sz w:val="20"/>
              </w:rPr>
              <w:t>: 0.0224*Height</w:t>
            </w:r>
            <w:r w:rsidRPr="005126F0">
              <w:rPr>
                <w:sz w:val="20"/>
              </w:rPr>
              <w:t xml:space="preserve"> + 0.00001*Age </w:t>
            </w:r>
            <w:r w:rsidRPr="005126F0">
              <w:rPr>
                <w:rFonts w:cstheme="minorHAnsi"/>
                <w:sz w:val="20"/>
              </w:rPr>
              <w:t>–</w:t>
            </w:r>
            <w:r w:rsidRPr="005126F0">
              <w:rPr>
                <w:sz w:val="20"/>
              </w:rPr>
              <w:t xml:space="preserve"> 0.01</w:t>
            </w:r>
            <w:r>
              <w:rPr>
                <w:sz w:val="20"/>
              </w:rPr>
              <w:t xml:space="preserve"> [</w:t>
            </w:r>
            <w:r w:rsidR="00237F80" w:rsidRPr="006E6AD9">
              <w:rPr>
                <w:sz w:val="20"/>
              </w:rPr>
              <w:t>8</w:t>
            </w:r>
            <w:r>
              <w:rPr>
                <w:sz w:val="20"/>
              </w:rPr>
              <w:t>]</w:t>
            </w:r>
          </w:p>
        </w:tc>
      </w:tr>
    </w:tbl>
    <w:p w14:paraId="49CEC136" w14:textId="77777777" w:rsidR="00865FA5" w:rsidRDefault="00865FA5" w:rsidP="008F3D03">
      <w:pPr>
        <w:rPr>
          <w:sz w:val="18"/>
          <w:szCs w:val="18"/>
          <w:vertAlign w:val="superscript"/>
          <w:lang w:val="en-US"/>
        </w:rPr>
      </w:pPr>
    </w:p>
    <w:p w14:paraId="7E9CB5F9" w14:textId="6B6EB873" w:rsidR="00865FA5" w:rsidRPr="00865FA5" w:rsidRDefault="00865FA5" w:rsidP="008F3D03">
      <w:pPr>
        <w:rPr>
          <w:sz w:val="18"/>
          <w:szCs w:val="18"/>
          <w:lang w:val="en-US"/>
        </w:rPr>
      </w:pPr>
      <w:r w:rsidRPr="00865FA5">
        <w:rPr>
          <w:sz w:val="18"/>
          <w:szCs w:val="18"/>
          <w:vertAlign w:val="superscript"/>
          <w:lang w:val="en-US"/>
        </w:rPr>
        <w:t>1</w:t>
      </w:r>
      <w:r w:rsidRPr="00865FA5">
        <w:rPr>
          <w:b/>
          <w:sz w:val="18"/>
          <w:szCs w:val="18"/>
          <w:lang w:val="en-US"/>
        </w:rPr>
        <w:t>DLCO</w:t>
      </w:r>
      <w:r w:rsidRPr="00865FA5">
        <w:rPr>
          <w:sz w:val="18"/>
          <w:szCs w:val="18"/>
          <w:lang w:val="en-US"/>
        </w:rPr>
        <w:t>: diffusing capacity for carbon monoxide</w:t>
      </w:r>
    </w:p>
    <w:p w14:paraId="11A714F5" w14:textId="1DD08B7D" w:rsidR="00865FA5" w:rsidRPr="00865FA5" w:rsidRDefault="00865FA5" w:rsidP="008F3D03">
      <w:pPr>
        <w:rPr>
          <w:sz w:val="18"/>
          <w:szCs w:val="18"/>
          <w:lang w:val="en-US"/>
        </w:rPr>
      </w:pPr>
      <w:r w:rsidRPr="00865FA5">
        <w:rPr>
          <w:sz w:val="18"/>
          <w:szCs w:val="18"/>
          <w:vertAlign w:val="superscript"/>
          <w:lang w:val="en-US"/>
        </w:rPr>
        <w:t>2</w:t>
      </w:r>
      <w:r w:rsidRPr="00865FA5">
        <w:rPr>
          <w:b/>
          <w:sz w:val="18"/>
          <w:szCs w:val="18"/>
          <w:lang w:val="en-US"/>
        </w:rPr>
        <w:t>FVC</w:t>
      </w:r>
      <w:r w:rsidRPr="00865FA5">
        <w:rPr>
          <w:sz w:val="18"/>
          <w:szCs w:val="18"/>
          <w:lang w:val="en-US"/>
        </w:rPr>
        <w:t>: forced vital capacity</w:t>
      </w:r>
    </w:p>
    <w:p w14:paraId="64840E07" w14:textId="76E2434E" w:rsidR="00865FA5" w:rsidRPr="00865FA5" w:rsidRDefault="00865FA5" w:rsidP="008F3D03">
      <w:pPr>
        <w:rPr>
          <w:bCs/>
          <w:sz w:val="18"/>
          <w:szCs w:val="18"/>
          <w:lang w:val="en-US"/>
        </w:rPr>
      </w:pPr>
      <w:r w:rsidRPr="00865FA5">
        <w:rPr>
          <w:sz w:val="18"/>
          <w:szCs w:val="18"/>
          <w:vertAlign w:val="superscript"/>
          <w:lang w:val="en-US"/>
        </w:rPr>
        <w:t>3</w:t>
      </w:r>
      <w:r w:rsidRPr="00865FA5">
        <w:rPr>
          <w:b/>
          <w:bCs/>
          <w:sz w:val="18"/>
          <w:szCs w:val="18"/>
          <w:lang w:val="en-US"/>
        </w:rPr>
        <w:t>FEV1</w:t>
      </w:r>
      <w:r w:rsidRPr="00865FA5">
        <w:rPr>
          <w:bCs/>
          <w:sz w:val="18"/>
          <w:szCs w:val="18"/>
          <w:lang w:val="en-US"/>
        </w:rPr>
        <w:t>: forced expiratory volume in one second</w:t>
      </w:r>
    </w:p>
    <w:p w14:paraId="613D08CF" w14:textId="06EE34C8" w:rsidR="00865FA5" w:rsidRPr="00865FA5" w:rsidRDefault="00865FA5" w:rsidP="008F3D03">
      <w:pPr>
        <w:rPr>
          <w:bCs/>
          <w:sz w:val="18"/>
          <w:szCs w:val="18"/>
          <w:lang w:val="en-US"/>
        </w:rPr>
      </w:pPr>
      <w:r w:rsidRPr="00865FA5">
        <w:rPr>
          <w:bCs/>
          <w:sz w:val="18"/>
          <w:szCs w:val="18"/>
          <w:vertAlign w:val="superscript"/>
          <w:lang w:val="en-US"/>
        </w:rPr>
        <w:t>4</w:t>
      </w:r>
      <w:r w:rsidRPr="00865FA5">
        <w:rPr>
          <w:b/>
          <w:bCs/>
          <w:sz w:val="18"/>
          <w:szCs w:val="18"/>
          <w:lang w:val="en-US"/>
        </w:rPr>
        <w:t>TLC</w:t>
      </w:r>
      <w:r w:rsidRPr="00865FA5">
        <w:rPr>
          <w:bCs/>
          <w:sz w:val="18"/>
          <w:szCs w:val="18"/>
          <w:lang w:val="en-US"/>
        </w:rPr>
        <w:t>: total lung capacity</w:t>
      </w:r>
    </w:p>
    <w:p w14:paraId="5BD95950" w14:textId="4268FB16" w:rsidR="00411F01" w:rsidRDefault="00865FA5" w:rsidP="00865FA5">
      <w:pPr>
        <w:rPr>
          <w:rFonts w:cs="Times New Roman"/>
          <w:color w:val="000000" w:themeColor="text1"/>
          <w:szCs w:val="24"/>
          <w:lang w:val="en-US"/>
        </w:rPr>
        <w:sectPr w:rsidR="00411F01" w:rsidSect="003F633D">
          <w:headerReference w:type="default" r:id="rId14"/>
          <w:footerReference w:type="default" r:id="rId15"/>
          <w:headerReference w:type="first" r:id="rId16"/>
          <w:footerReference w:type="first" r:id="rId17"/>
          <w:pgSz w:w="11910" w:h="16840"/>
          <w:pgMar w:top="1260" w:right="440" w:bottom="980" w:left="1418" w:header="729" w:footer="784" w:gutter="0"/>
          <w:pgNumType w:start="7"/>
          <w:cols w:space="720"/>
          <w:titlePg/>
          <w:docGrid w:linePitch="326"/>
        </w:sectPr>
      </w:pPr>
      <w:r w:rsidRPr="00865FA5">
        <w:rPr>
          <w:bCs/>
          <w:sz w:val="18"/>
          <w:szCs w:val="18"/>
          <w:vertAlign w:val="superscript"/>
          <w:lang w:val="en-US"/>
        </w:rPr>
        <w:t>5</w:t>
      </w:r>
      <w:r w:rsidRPr="00865FA5">
        <w:rPr>
          <w:b/>
          <w:bCs/>
          <w:sz w:val="18"/>
          <w:szCs w:val="18"/>
          <w:lang w:val="en-US"/>
        </w:rPr>
        <w:t>FRC</w:t>
      </w:r>
      <w:r w:rsidRPr="00865FA5">
        <w:rPr>
          <w:bCs/>
          <w:sz w:val="18"/>
          <w:szCs w:val="18"/>
          <w:lang w:val="en-US"/>
        </w:rPr>
        <w:t xml:space="preserve">: </w:t>
      </w:r>
      <w:r w:rsidR="00B60F18">
        <w:rPr>
          <w:bCs/>
          <w:sz w:val="18"/>
          <w:szCs w:val="18"/>
          <w:lang w:val="en-US"/>
        </w:rPr>
        <w:t>f</w:t>
      </w:r>
      <w:r w:rsidRPr="00865FA5">
        <w:rPr>
          <w:bCs/>
          <w:sz w:val="18"/>
          <w:szCs w:val="18"/>
          <w:lang w:val="en-US"/>
        </w:rPr>
        <w:t>unctional residual capacity</w:t>
      </w:r>
      <w:bookmarkStart w:id="16" w:name="_Toc101878205"/>
    </w:p>
    <w:p w14:paraId="3C4439B0" w14:textId="77777777" w:rsidR="00DF05C2" w:rsidRPr="001529D3" w:rsidRDefault="008F3D03" w:rsidP="00F43400">
      <w:pPr>
        <w:pStyle w:val="2"/>
        <w:spacing w:before="120" w:after="120"/>
        <w:rPr>
          <w:rFonts w:ascii="Times New Roman" w:hAnsi="Times New Roman" w:cs="Times New Roman"/>
          <w:color w:val="000000" w:themeColor="text1"/>
          <w:sz w:val="24"/>
          <w:szCs w:val="24"/>
          <w:lang w:val="en-US"/>
        </w:rPr>
      </w:pPr>
      <w:bookmarkStart w:id="17" w:name="_Toc102781591"/>
      <w:r w:rsidRPr="001529D3">
        <w:rPr>
          <w:rStyle w:val="20"/>
          <w:rFonts w:ascii="Times New Roman" w:hAnsi="Times New Roman" w:cs="Times New Roman"/>
          <w:b/>
          <w:bCs/>
          <w:color w:val="000000" w:themeColor="text1"/>
          <w:sz w:val="24"/>
          <w:szCs w:val="24"/>
          <w:lang w:val="en-US"/>
        </w:rPr>
        <w:lastRenderedPageBreak/>
        <w:t xml:space="preserve">Appendix </w:t>
      </w:r>
      <w:r w:rsidRPr="00F43400">
        <w:rPr>
          <w:rStyle w:val="20"/>
          <w:rFonts w:ascii="Times New Roman" w:hAnsi="Times New Roman" w:cs="Times New Roman"/>
          <w:b/>
          <w:bCs/>
          <w:color w:val="000000" w:themeColor="text1"/>
          <w:sz w:val="24"/>
          <w:szCs w:val="24"/>
        </w:rPr>
        <w:fldChar w:fldCharType="begin"/>
      </w:r>
      <w:r w:rsidRPr="001529D3">
        <w:rPr>
          <w:rStyle w:val="20"/>
          <w:rFonts w:ascii="Times New Roman" w:hAnsi="Times New Roman" w:cs="Times New Roman"/>
          <w:b/>
          <w:bCs/>
          <w:color w:val="000000" w:themeColor="text1"/>
          <w:sz w:val="24"/>
          <w:szCs w:val="24"/>
          <w:lang w:val="en-US"/>
        </w:rPr>
        <w:instrText xml:space="preserve"> SEQ Appendix \* ARABIC </w:instrText>
      </w:r>
      <w:r w:rsidRPr="00F43400">
        <w:rPr>
          <w:rStyle w:val="20"/>
          <w:rFonts w:ascii="Times New Roman" w:hAnsi="Times New Roman" w:cs="Times New Roman"/>
          <w:b/>
          <w:bCs/>
          <w:color w:val="000000" w:themeColor="text1"/>
          <w:sz w:val="24"/>
          <w:szCs w:val="24"/>
        </w:rPr>
        <w:fldChar w:fldCharType="separate"/>
      </w:r>
      <w:r w:rsidR="008A6848" w:rsidRPr="001529D3">
        <w:rPr>
          <w:rStyle w:val="20"/>
          <w:rFonts w:ascii="Times New Roman" w:hAnsi="Times New Roman" w:cs="Times New Roman"/>
          <w:b/>
          <w:bCs/>
          <w:color w:val="000000" w:themeColor="text1"/>
          <w:sz w:val="24"/>
          <w:szCs w:val="24"/>
          <w:lang w:val="en-US"/>
        </w:rPr>
        <w:t>6</w:t>
      </w:r>
      <w:r w:rsidRPr="00F43400">
        <w:rPr>
          <w:rStyle w:val="20"/>
          <w:rFonts w:ascii="Times New Roman" w:hAnsi="Times New Roman" w:cs="Times New Roman"/>
          <w:b/>
          <w:bCs/>
          <w:color w:val="000000" w:themeColor="text1"/>
          <w:sz w:val="24"/>
          <w:szCs w:val="24"/>
        </w:rPr>
        <w:fldChar w:fldCharType="end"/>
      </w:r>
      <w:r w:rsidRPr="001529D3">
        <w:rPr>
          <w:rFonts w:ascii="Times New Roman" w:hAnsi="Times New Roman" w:cs="Times New Roman"/>
          <w:color w:val="000000" w:themeColor="text1"/>
          <w:sz w:val="24"/>
          <w:szCs w:val="24"/>
          <w:lang w:val="en-US"/>
        </w:rPr>
        <w:t xml:space="preserve"> </w:t>
      </w:r>
      <w:r w:rsidRPr="001529D3">
        <w:rPr>
          <w:rFonts w:ascii="Times New Roman" w:hAnsi="Times New Roman" w:cs="Times New Roman"/>
          <w:b w:val="0"/>
          <w:color w:val="000000" w:themeColor="text1"/>
          <w:sz w:val="24"/>
          <w:szCs w:val="24"/>
          <w:lang w:val="en-US"/>
        </w:rPr>
        <w:t>Reasons for patients' exclusion from study populations</w:t>
      </w:r>
      <w:bookmarkEnd w:id="16"/>
      <w:bookmarkEnd w:id="17"/>
    </w:p>
    <w:tbl>
      <w:tblPr>
        <w:tblStyle w:val="af0"/>
        <w:tblW w:w="5000" w:type="pct"/>
        <w:tblLayout w:type="fixed"/>
        <w:tblLook w:val="04A0" w:firstRow="1" w:lastRow="0" w:firstColumn="1" w:lastColumn="0" w:noHBand="0" w:noVBand="1"/>
      </w:tblPr>
      <w:tblGrid>
        <w:gridCol w:w="962"/>
        <w:gridCol w:w="997"/>
        <w:gridCol w:w="571"/>
        <w:gridCol w:w="745"/>
        <w:gridCol w:w="1107"/>
        <w:gridCol w:w="1137"/>
        <w:gridCol w:w="1420"/>
        <w:gridCol w:w="1421"/>
        <w:gridCol w:w="6240"/>
      </w:tblGrid>
      <w:tr w:rsidR="00EE4A40" w:rsidRPr="00EA284D" w14:paraId="7BFD86BA" w14:textId="77777777" w:rsidTr="00237F80">
        <w:tc>
          <w:tcPr>
            <w:tcW w:w="974" w:type="dxa"/>
            <w:tcBorders>
              <w:left w:val="nil"/>
            </w:tcBorders>
            <w:shd w:val="clear" w:color="auto" w:fill="DBE5F1" w:themeFill="accent1" w:themeFillTint="33"/>
            <w:vAlign w:val="center"/>
          </w:tcPr>
          <w:p w14:paraId="2065F6CC" w14:textId="77777777" w:rsidR="00DF05C2" w:rsidRPr="009D53E4" w:rsidRDefault="00411F01" w:rsidP="00026A88">
            <w:pPr>
              <w:spacing w:line="240" w:lineRule="auto"/>
              <w:jc w:val="center"/>
              <w:rPr>
                <w:b/>
                <w:bCs/>
                <w:sz w:val="22"/>
                <w:szCs w:val="22"/>
              </w:rPr>
            </w:pPr>
            <w:r>
              <w:rPr>
                <w:b/>
                <w:bCs/>
                <w:sz w:val="22"/>
                <w:szCs w:val="22"/>
              </w:rPr>
              <w:t>Patient</w:t>
            </w:r>
          </w:p>
        </w:tc>
        <w:tc>
          <w:tcPr>
            <w:tcW w:w="1009" w:type="dxa"/>
            <w:shd w:val="clear" w:color="auto" w:fill="DBE5F1" w:themeFill="accent1" w:themeFillTint="33"/>
            <w:vAlign w:val="center"/>
          </w:tcPr>
          <w:p w14:paraId="02B9AC22" w14:textId="77777777" w:rsidR="00DF05C2" w:rsidRPr="009D53E4" w:rsidRDefault="00411F01" w:rsidP="00026A88">
            <w:pPr>
              <w:spacing w:line="240" w:lineRule="auto"/>
              <w:jc w:val="center"/>
              <w:rPr>
                <w:b/>
                <w:bCs/>
                <w:sz w:val="22"/>
                <w:szCs w:val="22"/>
              </w:rPr>
            </w:pPr>
            <w:r>
              <w:rPr>
                <w:b/>
                <w:bCs/>
                <w:sz w:val="22"/>
                <w:szCs w:val="22"/>
              </w:rPr>
              <w:t>Group</w:t>
            </w:r>
          </w:p>
        </w:tc>
        <w:tc>
          <w:tcPr>
            <w:tcW w:w="577" w:type="dxa"/>
            <w:shd w:val="clear" w:color="auto" w:fill="DBE5F1" w:themeFill="accent1" w:themeFillTint="33"/>
            <w:vAlign w:val="center"/>
          </w:tcPr>
          <w:p w14:paraId="280D346C" w14:textId="77777777" w:rsidR="00DF05C2" w:rsidRPr="009D53E4" w:rsidRDefault="00411F01" w:rsidP="00026A88">
            <w:pPr>
              <w:spacing w:line="240" w:lineRule="auto"/>
              <w:jc w:val="center"/>
              <w:rPr>
                <w:b/>
                <w:bCs/>
                <w:sz w:val="22"/>
                <w:szCs w:val="22"/>
              </w:rPr>
            </w:pPr>
            <w:r>
              <w:rPr>
                <w:b/>
                <w:bCs/>
                <w:sz w:val="22"/>
                <w:szCs w:val="22"/>
              </w:rPr>
              <w:t>Sex</w:t>
            </w:r>
          </w:p>
        </w:tc>
        <w:tc>
          <w:tcPr>
            <w:tcW w:w="754" w:type="dxa"/>
            <w:shd w:val="clear" w:color="auto" w:fill="DBE5F1" w:themeFill="accent1" w:themeFillTint="33"/>
            <w:vAlign w:val="center"/>
          </w:tcPr>
          <w:p w14:paraId="1DA0E330" w14:textId="77777777" w:rsidR="00DF05C2" w:rsidRPr="009D53E4" w:rsidRDefault="00411F01" w:rsidP="00026A88">
            <w:pPr>
              <w:spacing w:line="240" w:lineRule="auto"/>
              <w:jc w:val="center"/>
              <w:rPr>
                <w:b/>
                <w:bCs/>
                <w:sz w:val="22"/>
                <w:szCs w:val="22"/>
              </w:rPr>
            </w:pPr>
            <w:r>
              <w:rPr>
                <w:b/>
                <w:bCs/>
                <w:sz w:val="22"/>
                <w:szCs w:val="22"/>
              </w:rPr>
              <w:t>Age</w:t>
            </w:r>
          </w:p>
        </w:tc>
        <w:tc>
          <w:tcPr>
            <w:tcW w:w="1122" w:type="dxa"/>
            <w:shd w:val="clear" w:color="auto" w:fill="DBE5F1" w:themeFill="accent1" w:themeFillTint="33"/>
            <w:vAlign w:val="center"/>
          </w:tcPr>
          <w:p w14:paraId="40386BA6" w14:textId="77777777" w:rsidR="00DF05C2" w:rsidRPr="00EA4393" w:rsidRDefault="00DF05C2" w:rsidP="00026A88">
            <w:pPr>
              <w:spacing w:line="240" w:lineRule="auto"/>
              <w:jc w:val="center"/>
              <w:rPr>
                <w:b/>
                <w:bCs/>
                <w:sz w:val="22"/>
                <w:szCs w:val="22"/>
                <w:lang w:val="ru-RU"/>
              </w:rPr>
            </w:pPr>
            <w:r w:rsidRPr="009D53E4">
              <w:rPr>
                <w:b/>
                <w:bCs/>
                <w:sz w:val="22"/>
                <w:szCs w:val="22"/>
              </w:rPr>
              <w:t>RAN</w:t>
            </w:r>
            <w:r w:rsidR="00EA4393" w:rsidRPr="00EA4393">
              <w:rPr>
                <w:b/>
                <w:bCs/>
                <w:sz w:val="22"/>
                <w:szCs w:val="22"/>
                <w:vertAlign w:val="superscript"/>
                <w:lang w:val="ru-RU"/>
              </w:rPr>
              <w:t>1</w:t>
            </w:r>
          </w:p>
        </w:tc>
        <w:tc>
          <w:tcPr>
            <w:tcW w:w="1153" w:type="dxa"/>
            <w:shd w:val="clear" w:color="auto" w:fill="DBE5F1" w:themeFill="accent1" w:themeFillTint="33"/>
            <w:vAlign w:val="center"/>
          </w:tcPr>
          <w:p w14:paraId="4F869685" w14:textId="77777777" w:rsidR="00DF05C2" w:rsidRPr="00EA4393" w:rsidRDefault="00DF05C2" w:rsidP="00026A88">
            <w:pPr>
              <w:spacing w:line="240" w:lineRule="auto"/>
              <w:jc w:val="center"/>
              <w:rPr>
                <w:b/>
                <w:bCs/>
                <w:sz w:val="22"/>
                <w:szCs w:val="22"/>
                <w:lang w:val="ru-RU"/>
              </w:rPr>
            </w:pPr>
            <w:r w:rsidRPr="009D53E4">
              <w:rPr>
                <w:b/>
                <w:bCs/>
                <w:sz w:val="22"/>
                <w:szCs w:val="22"/>
              </w:rPr>
              <w:t>SAF</w:t>
            </w:r>
            <w:r w:rsidR="00EA4393" w:rsidRPr="00EA4393">
              <w:rPr>
                <w:b/>
                <w:bCs/>
                <w:sz w:val="22"/>
                <w:szCs w:val="22"/>
                <w:vertAlign w:val="superscript"/>
                <w:lang w:val="ru-RU"/>
              </w:rPr>
              <w:t>2</w:t>
            </w:r>
          </w:p>
        </w:tc>
        <w:tc>
          <w:tcPr>
            <w:tcW w:w="1441" w:type="dxa"/>
            <w:shd w:val="clear" w:color="auto" w:fill="DBE5F1" w:themeFill="accent1" w:themeFillTint="33"/>
            <w:vAlign w:val="center"/>
          </w:tcPr>
          <w:p w14:paraId="794956A3" w14:textId="77777777" w:rsidR="00DF05C2" w:rsidRPr="00EA4393" w:rsidRDefault="00DF05C2" w:rsidP="00026A88">
            <w:pPr>
              <w:spacing w:line="240" w:lineRule="auto"/>
              <w:jc w:val="center"/>
              <w:rPr>
                <w:b/>
                <w:bCs/>
                <w:sz w:val="22"/>
                <w:szCs w:val="22"/>
                <w:lang w:val="ru-RU"/>
              </w:rPr>
            </w:pPr>
            <w:r w:rsidRPr="009D53E4">
              <w:rPr>
                <w:b/>
                <w:bCs/>
                <w:sz w:val="22"/>
                <w:szCs w:val="22"/>
              </w:rPr>
              <w:t>FAS</w:t>
            </w:r>
            <w:r w:rsidR="00EA4393" w:rsidRPr="00EA4393">
              <w:rPr>
                <w:b/>
                <w:bCs/>
                <w:sz w:val="22"/>
                <w:szCs w:val="22"/>
                <w:vertAlign w:val="superscript"/>
                <w:lang w:val="ru-RU"/>
              </w:rPr>
              <w:t>3</w:t>
            </w:r>
          </w:p>
        </w:tc>
        <w:tc>
          <w:tcPr>
            <w:tcW w:w="1442" w:type="dxa"/>
            <w:shd w:val="clear" w:color="auto" w:fill="DBE5F1" w:themeFill="accent1" w:themeFillTint="33"/>
            <w:vAlign w:val="center"/>
          </w:tcPr>
          <w:p w14:paraId="0D8DA1C1" w14:textId="77777777" w:rsidR="00DF05C2" w:rsidRPr="00EA4393" w:rsidRDefault="00DF05C2" w:rsidP="00026A88">
            <w:pPr>
              <w:spacing w:line="240" w:lineRule="auto"/>
              <w:jc w:val="center"/>
              <w:rPr>
                <w:b/>
                <w:bCs/>
                <w:sz w:val="22"/>
                <w:szCs w:val="22"/>
                <w:lang w:val="ru-RU"/>
              </w:rPr>
            </w:pPr>
            <w:r w:rsidRPr="009D53E4">
              <w:rPr>
                <w:b/>
                <w:bCs/>
                <w:sz w:val="22"/>
                <w:szCs w:val="22"/>
              </w:rPr>
              <w:t>PPS</w:t>
            </w:r>
            <w:r w:rsidR="00EA4393" w:rsidRPr="00EA4393">
              <w:rPr>
                <w:b/>
                <w:bCs/>
                <w:sz w:val="22"/>
                <w:szCs w:val="22"/>
                <w:vertAlign w:val="superscript"/>
                <w:lang w:val="ru-RU"/>
              </w:rPr>
              <w:t>4</w:t>
            </w:r>
          </w:p>
        </w:tc>
        <w:tc>
          <w:tcPr>
            <w:tcW w:w="6344" w:type="dxa"/>
            <w:tcBorders>
              <w:right w:val="nil"/>
            </w:tcBorders>
            <w:shd w:val="clear" w:color="auto" w:fill="DBE5F1" w:themeFill="accent1" w:themeFillTint="33"/>
            <w:vAlign w:val="center"/>
          </w:tcPr>
          <w:p w14:paraId="0D832A61" w14:textId="77777777" w:rsidR="00DF05C2" w:rsidRPr="009D53E4" w:rsidRDefault="00411F01" w:rsidP="00026A88">
            <w:pPr>
              <w:spacing w:line="240" w:lineRule="auto"/>
              <w:jc w:val="center"/>
              <w:rPr>
                <w:b/>
                <w:bCs/>
                <w:sz w:val="22"/>
                <w:szCs w:val="22"/>
              </w:rPr>
            </w:pPr>
            <w:r w:rsidRPr="00411F01">
              <w:rPr>
                <w:b/>
                <w:bCs/>
                <w:sz w:val="22"/>
                <w:szCs w:val="22"/>
              </w:rPr>
              <w:t>Reason for exclusion</w:t>
            </w:r>
          </w:p>
        </w:tc>
      </w:tr>
      <w:tr w:rsidR="00237F80" w:rsidRPr="00765743" w14:paraId="5F5F1259" w14:textId="77777777" w:rsidTr="006E6AD9">
        <w:trPr>
          <w:trHeight w:hRule="exact" w:val="567"/>
        </w:trPr>
        <w:tc>
          <w:tcPr>
            <w:tcW w:w="974" w:type="dxa"/>
            <w:tcBorders>
              <w:left w:val="nil"/>
            </w:tcBorders>
            <w:vAlign w:val="center"/>
          </w:tcPr>
          <w:p w14:paraId="48269650" w14:textId="77777777" w:rsidR="00237F80" w:rsidRPr="00026A88" w:rsidRDefault="00237F80" w:rsidP="00026A88">
            <w:pPr>
              <w:spacing w:after="0" w:line="240" w:lineRule="auto"/>
              <w:rPr>
                <w:sz w:val="20"/>
              </w:rPr>
            </w:pPr>
            <w:r w:rsidRPr="00026A88">
              <w:rPr>
                <w:sz w:val="20"/>
              </w:rPr>
              <w:t>09-02</w:t>
            </w:r>
          </w:p>
        </w:tc>
        <w:tc>
          <w:tcPr>
            <w:tcW w:w="1009" w:type="dxa"/>
            <w:vAlign w:val="center"/>
          </w:tcPr>
          <w:p w14:paraId="0B6167F0" w14:textId="77777777" w:rsidR="00237F80" w:rsidRPr="00026A88" w:rsidRDefault="00237F80" w:rsidP="00026A88">
            <w:pPr>
              <w:spacing w:after="0" w:line="240" w:lineRule="auto"/>
              <w:rPr>
                <w:sz w:val="20"/>
              </w:rPr>
            </w:pPr>
            <w:r w:rsidRPr="00026A88">
              <w:rPr>
                <w:sz w:val="20"/>
              </w:rPr>
              <w:t>Placebo</w:t>
            </w:r>
          </w:p>
        </w:tc>
        <w:tc>
          <w:tcPr>
            <w:tcW w:w="577" w:type="dxa"/>
            <w:vAlign w:val="center"/>
          </w:tcPr>
          <w:p w14:paraId="32DD12BE" w14:textId="77777777" w:rsidR="00237F80" w:rsidRPr="00026A88" w:rsidRDefault="00237F80" w:rsidP="008F0B02">
            <w:pPr>
              <w:spacing w:after="0" w:line="240" w:lineRule="auto"/>
              <w:jc w:val="center"/>
              <w:rPr>
                <w:sz w:val="20"/>
              </w:rPr>
            </w:pPr>
            <w:r w:rsidRPr="00026A88">
              <w:rPr>
                <w:sz w:val="20"/>
              </w:rPr>
              <w:t>M</w:t>
            </w:r>
          </w:p>
        </w:tc>
        <w:tc>
          <w:tcPr>
            <w:tcW w:w="754" w:type="dxa"/>
            <w:vAlign w:val="center"/>
          </w:tcPr>
          <w:p w14:paraId="6624D179" w14:textId="77777777" w:rsidR="00237F80" w:rsidRPr="00026A88" w:rsidRDefault="00237F80" w:rsidP="008F0B02">
            <w:pPr>
              <w:spacing w:after="0" w:line="240" w:lineRule="auto"/>
              <w:jc w:val="center"/>
              <w:rPr>
                <w:sz w:val="20"/>
              </w:rPr>
            </w:pPr>
            <w:r w:rsidRPr="00026A88">
              <w:rPr>
                <w:sz w:val="20"/>
              </w:rPr>
              <w:t>60</w:t>
            </w:r>
          </w:p>
        </w:tc>
        <w:tc>
          <w:tcPr>
            <w:tcW w:w="1122" w:type="dxa"/>
            <w:vAlign w:val="center"/>
          </w:tcPr>
          <w:p w14:paraId="2D84EF9E" w14:textId="0684EE7D" w:rsidR="00237F80" w:rsidRPr="00026A88" w:rsidRDefault="00237F80" w:rsidP="00237F80">
            <w:pPr>
              <w:spacing w:after="0" w:line="240" w:lineRule="auto"/>
              <w:jc w:val="center"/>
              <w:rPr>
                <w:sz w:val="20"/>
              </w:rPr>
            </w:pPr>
            <w:r>
              <w:rPr>
                <w:sz w:val="20"/>
              </w:rPr>
              <w:t>Yes</w:t>
            </w:r>
            <w:r w:rsidRPr="005B39BF">
              <w:rPr>
                <w:sz w:val="20"/>
                <w:vertAlign w:val="superscript"/>
              </w:rPr>
              <w:t>5</w:t>
            </w:r>
          </w:p>
        </w:tc>
        <w:tc>
          <w:tcPr>
            <w:tcW w:w="1153" w:type="dxa"/>
            <w:vAlign w:val="center"/>
          </w:tcPr>
          <w:p w14:paraId="5FE94003" w14:textId="054A2936" w:rsidR="00237F80" w:rsidRPr="00026A88" w:rsidRDefault="00237F80" w:rsidP="00237F80">
            <w:pPr>
              <w:spacing w:after="0" w:line="240" w:lineRule="auto"/>
              <w:jc w:val="center"/>
              <w:rPr>
                <w:sz w:val="20"/>
              </w:rPr>
            </w:pPr>
            <w:r w:rsidRPr="00FD7ACF">
              <w:rPr>
                <w:sz w:val="20"/>
              </w:rPr>
              <w:t>Yes</w:t>
            </w:r>
            <w:r w:rsidRPr="00FD7ACF">
              <w:rPr>
                <w:sz w:val="20"/>
                <w:vertAlign w:val="superscript"/>
              </w:rPr>
              <w:t>5</w:t>
            </w:r>
          </w:p>
        </w:tc>
        <w:tc>
          <w:tcPr>
            <w:tcW w:w="1441" w:type="dxa"/>
            <w:vAlign w:val="center"/>
          </w:tcPr>
          <w:p w14:paraId="12499519" w14:textId="34BDF320" w:rsidR="00237F80" w:rsidRPr="00026A88" w:rsidRDefault="00237F80" w:rsidP="00237F80">
            <w:pPr>
              <w:spacing w:after="0" w:line="240" w:lineRule="auto"/>
              <w:jc w:val="center"/>
              <w:rPr>
                <w:sz w:val="20"/>
              </w:rPr>
            </w:pPr>
            <w:r w:rsidRPr="00026A88">
              <w:rPr>
                <w:sz w:val="20"/>
              </w:rPr>
              <w:t>No</w:t>
            </w:r>
            <w:r w:rsidRPr="005B39BF">
              <w:rPr>
                <w:sz w:val="20"/>
                <w:vertAlign w:val="superscript"/>
              </w:rPr>
              <w:t>6</w:t>
            </w:r>
          </w:p>
        </w:tc>
        <w:tc>
          <w:tcPr>
            <w:tcW w:w="1442" w:type="dxa"/>
            <w:vAlign w:val="center"/>
          </w:tcPr>
          <w:p w14:paraId="2BE9AA0A" w14:textId="54457767" w:rsidR="00237F80" w:rsidRPr="00026A88" w:rsidRDefault="00237F80" w:rsidP="006E6AD9">
            <w:pPr>
              <w:spacing w:after="0" w:line="240" w:lineRule="auto"/>
              <w:jc w:val="center"/>
              <w:rPr>
                <w:sz w:val="20"/>
              </w:rPr>
            </w:pPr>
            <w:r w:rsidRPr="00E840AE">
              <w:rPr>
                <w:sz w:val="20"/>
              </w:rPr>
              <w:t>No</w:t>
            </w:r>
            <w:r w:rsidRPr="00E840AE">
              <w:rPr>
                <w:sz w:val="20"/>
                <w:vertAlign w:val="superscript"/>
              </w:rPr>
              <w:t>6</w:t>
            </w:r>
          </w:p>
        </w:tc>
        <w:tc>
          <w:tcPr>
            <w:tcW w:w="6344" w:type="dxa"/>
            <w:tcBorders>
              <w:right w:val="nil"/>
            </w:tcBorders>
            <w:vAlign w:val="center"/>
          </w:tcPr>
          <w:p w14:paraId="3E2CFFD3" w14:textId="77777777" w:rsidR="00237F80" w:rsidRPr="00026A88" w:rsidRDefault="00237F80">
            <w:pPr>
              <w:spacing w:after="0" w:line="240" w:lineRule="auto"/>
              <w:rPr>
                <w:sz w:val="20"/>
              </w:rPr>
            </w:pPr>
            <w:r w:rsidRPr="00026A88">
              <w:rPr>
                <w:sz w:val="20"/>
              </w:rPr>
              <w:t>No efficacy data after baseline.</w:t>
            </w:r>
          </w:p>
        </w:tc>
      </w:tr>
      <w:tr w:rsidR="00237F80" w:rsidRPr="00765743" w14:paraId="407C03AC" w14:textId="77777777" w:rsidTr="006E6AD9">
        <w:trPr>
          <w:trHeight w:val="567"/>
        </w:trPr>
        <w:tc>
          <w:tcPr>
            <w:tcW w:w="974" w:type="dxa"/>
            <w:tcBorders>
              <w:left w:val="nil"/>
              <w:bottom w:val="nil"/>
            </w:tcBorders>
            <w:vAlign w:val="center"/>
          </w:tcPr>
          <w:p w14:paraId="5D4FD239" w14:textId="77777777" w:rsidR="00237F80" w:rsidRPr="00026A88" w:rsidRDefault="00237F80" w:rsidP="00026A88">
            <w:pPr>
              <w:spacing w:after="0" w:line="240" w:lineRule="auto"/>
              <w:rPr>
                <w:sz w:val="20"/>
              </w:rPr>
            </w:pPr>
            <w:r w:rsidRPr="00026A88">
              <w:rPr>
                <w:sz w:val="20"/>
              </w:rPr>
              <w:t>15-13</w:t>
            </w:r>
          </w:p>
        </w:tc>
        <w:tc>
          <w:tcPr>
            <w:tcW w:w="1009" w:type="dxa"/>
            <w:tcBorders>
              <w:bottom w:val="nil"/>
            </w:tcBorders>
            <w:vAlign w:val="center"/>
          </w:tcPr>
          <w:p w14:paraId="5A40B224" w14:textId="77777777" w:rsidR="00237F80" w:rsidRPr="00026A88" w:rsidRDefault="00237F80" w:rsidP="00026A88">
            <w:pPr>
              <w:spacing w:after="0" w:line="240" w:lineRule="auto"/>
              <w:rPr>
                <w:sz w:val="20"/>
              </w:rPr>
            </w:pPr>
            <w:r w:rsidRPr="00026A88">
              <w:rPr>
                <w:sz w:val="20"/>
              </w:rPr>
              <w:t>Placebo</w:t>
            </w:r>
          </w:p>
        </w:tc>
        <w:tc>
          <w:tcPr>
            <w:tcW w:w="577" w:type="dxa"/>
            <w:tcBorders>
              <w:bottom w:val="nil"/>
            </w:tcBorders>
            <w:vAlign w:val="center"/>
          </w:tcPr>
          <w:p w14:paraId="7EFEFC52" w14:textId="77777777" w:rsidR="00237F80" w:rsidRPr="00026A88" w:rsidRDefault="00237F80" w:rsidP="008F0B02">
            <w:pPr>
              <w:spacing w:after="0" w:line="240" w:lineRule="auto"/>
              <w:jc w:val="center"/>
              <w:rPr>
                <w:sz w:val="20"/>
              </w:rPr>
            </w:pPr>
            <w:r w:rsidRPr="00026A88">
              <w:rPr>
                <w:sz w:val="20"/>
              </w:rPr>
              <w:t>M</w:t>
            </w:r>
          </w:p>
        </w:tc>
        <w:tc>
          <w:tcPr>
            <w:tcW w:w="754" w:type="dxa"/>
            <w:tcBorders>
              <w:bottom w:val="nil"/>
            </w:tcBorders>
            <w:vAlign w:val="center"/>
          </w:tcPr>
          <w:p w14:paraId="1722CF8D" w14:textId="77777777" w:rsidR="00237F80" w:rsidRPr="00026A88" w:rsidRDefault="00237F80" w:rsidP="008F0B02">
            <w:pPr>
              <w:spacing w:after="0" w:line="240" w:lineRule="auto"/>
              <w:jc w:val="center"/>
              <w:rPr>
                <w:sz w:val="20"/>
              </w:rPr>
            </w:pPr>
            <w:r w:rsidRPr="00026A88">
              <w:rPr>
                <w:sz w:val="20"/>
              </w:rPr>
              <w:t>61</w:t>
            </w:r>
          </w:p>
        </w:tc>
        <w:tc>
          <w:tcPr>
            <w:tcW w:w="1122" w:type="dxa"/>
            <w:tcBorders>
              <w:bottom w:val="nil"/>
            </w:tcBorders>
            <w:vAlign w:val="center"/>
          </w:tcPr>
          <w:p w14:paraId="2D810E25" w14:textId="5FC7202E" w:rsidR="00237F80" w:rsidRPr="00026A88" w:rsidRDefault="00237F80" w:rsidP="00237F80">
            <w:pPr>
              <w:spacing w:after="0" w:line="240" w:lineRule="auto"/>
              <w:jc w:val="center"/>
              <w:rPr>
                <w:sz w:val="20"/>
              </w:rPr>
            </w:pPr>
            <w:r w:rsidRPr="008D6786">
              <w:rPr>
                <w:sz w:val="20"/>
              </w:rPr>
              <w:t>Yes</w:t>
            </w:r>
            <w:r w:rsidRPr="008D6786">
              <w:rPr>
                <w:sz w:val="20"/>
                <w:vertAlign w:val="superscript"/>
              </w:rPr>
              <w:t>5</w:t>
            </w:r>
          </w:p>
        </w:tc>
        <w:tc>
          <w:tcPr>
            <w:tcW w:w="1153" w:type="dxa"/>
            <w:tcBorders>
              <w:bottom w:val="nil"/>
            </w:tcBorders>
            <w:vAlign w:val="center"/>
          </w:tcPr>
          <w:p w14:paraId="4B086494" w14:textId="091BA90E" w:rsidR="00237F80" w:rsidRPr="00026A88" w:rsidRDefault="00237F80" w:rsidP="00237F80">
            <w:pPr>
              <w:spacing w:after="0" w:line="240" w:lineRule="auto"/>
              <w:jc w:val="center"/>
              <w:rPr>
                <w:sz w:val="20"/>
              </w:rPr>
            </w:pPr>
            <w:r w:rsidRPr="00FD7ACF">
              <w:rPr>
                <w:sz w:val="20"/>
              </w:rPr>
              <w:t>Yes</w:t>
            </w:r>
            <w:r w:rsidRPr="00FD7ACF">
              <w:rPr>
                <w:sz w:val="20"/>
                <w:vertAlign w:val="superscript"/>
              </w:rPr>
              <w:t>5</w:t>
            </w:r>
          </w:p>
        </w:tc>
        <w:tc>
          <w:tcPr>
            <w:tcW w:w="1441" w:type="dxa"/>
            <w:tcBorders>
              <w:bottom w:val="nil"/>
            </w:tcBorders>
            <w:vAlign w:val="center"/>
          </w:tcPr>
          <w:p w14:paraId="1C075204" w14:textId="27D42BAF" w:rsidR="00237F80" w:rsidRPr="00026A88" w:rsidRDefault="00237F80" w:rsidP="00237F80">
            <w:pPr>
              <w:spacing w:after="0" w:line="240" w:lineRule="auto"/>
              <w:jc w:val="center"/>
              <w:rPr>
                <w:sz w:val="20"/>
              </w:rPr>
            </w:pPr>
            <w:r w:rsidRPr="0025595C">
              <w:rPr>
                <w:sz w:val="20"/>
              </w:rPr>
              <w:t>Yes</w:t>
            </w:r>
            <w:r w:rsidRPr="0025595C">
              <w:rPr>
                <w:sz w:val="20"/>
                <w:vertAlign w:val="superscript"/>
              </w:rPr>
              <w:t>5</w:t>
            </w:r>
          </w:p>
        </w:tc>
        <w:tc>
          <w:tcPr>
            <w:tcW w:w="1442" w:type="dxa"/>
            <w:tcBorders>
              <w:bottom w:val="nil"/>
            </w:tcBorders>
            <w:vAlign w:val="center"/>
          </w:tcPr>
          <w:p w14:paraId="5FE22B88" w14:textId="0802975E" w:rsidR="00237F80" w:rsidRPr="00026A88" w:rsidRDefault="00237F80" w:rsidP="006E6AD9">
            <w:pPr>
              <w:spacing w:after="0" w:line="240" w:lineRule="auto"/>
              <w:jc w:val="center"/>
              <w:rPr>
                <w:sz w:val="20"/>
              </w:rPr>
            </w:pPr>
            <w:r w:rsidRPr="00E840AE">
              <w:rPr>
                <w:sz w:val="20"/>
              </w:rPr>
              <w:t>No</w:t>
            </w:r>
            <w:r w:rsidRPr="00E840AE">
              <w:rPr>
                <w:sz w:val="20"/>
                <w:vertAlign w:val="superscript"/>
              </w:rPr>
              <w:t>6</w:t>
            </w:r>
          </w:p>
        </w:tc>
        <w:tc>
          <w:tcPr>
            <w:tcW w:w="6344" w:type="dxa"/>
            <w:vMerge w:val="restart"/>
            <w:tcBorders>
              <w:right w:val="nil"/>
            </w:tcBorders>
            <w:vAlign w:val="center"/>
          </w:tcPr>
          <w:p w14:paraId="02ACF692" w14:textId="77777777" w:rsidR="00237F80" w:rsidRPr="00026A88" w:rsidRDefault="00237F80">
            <w:pPr>
              <w:spacing w:after="0" w:line="240" w:lineRule="auto"/>
              <w:rPr>
                <w:sz w:val="20"/>
              </w:rPr>
            </w:pPr>
            <w:r w:rsidRPr="00026A88">
              <w:rPr>
                <w:sz w:val="20"/>
              </w:rPr>
              <w:t>CT data were erroneously entered at the screening visit. Instead of CT2, CT1 (15-13) was introduced. Instead of CT3, CT1 (15-14) was introduced. Because of this, an incorrect stratification was carried out.</w:t>
            </w:r>
          </w:p>
        </w:tc>
      </w:tr>
      <w:tr w:rsidR="00237F80" w:rsidRPr="00EA284D" w14:paraId="52B95821" w14:textId="77777777" w:rsidTr="006E6AD9">
        <w:trPr>
          <w:trHeight w:hRule="exact" w:val="567"/>
        </w:trPr>
        <w:tc>
          <w:tcPr>
            <w:tcW w:w="974" w:type="dxa"/>
            <w:tcBorders>
              <w:top w:val="nil"/>
              <w:left w:val="nil"/>
            </w:tcBorders>
            <w:vAlign w:val="center"/>
          </w:tcPr>
          <w:p w14:paraId="70A5C602" w14:textId="77777777" w:rsidR="00237F80" w:rsidRPr="00026A88" w:rsidRDefault="00237F80" w:rsidP="00026A88">
            <w:pPr>
              <w:spacing w:after="0" w:line="240" w:lineRule="auto"/>
              <w:rPr>
                <w:sz w:val="20"/>
              </w:rPr>
            </w:pPr>
            <w:r w:rsidRPr="00026A88">
              <w:rPr>
                <w:sz w:val="20"/>
              </w:rPr>
              <w:t>15-14</w:t>
            </w:r>
          </w:p>
        </w:tc>
        <w:tc>
          <w:tcPr>
            <w:tcW w:w="1009" w:type="dxa"/>
            <w:tcBorders>
              <w:top w:val="nil"/>
            </w:tcBorders>
            <w:vAlign w:val="center"/>
          </w:tcPr>
          <w:p w14:paraId="22AA3A7B" w14:textId="77777777" w:rsidR="00237F80" w:rsidRPr="00026A88" w:rsidRDefault="00237F80" w:rsidP="00026A88">
            <w:pPr>
              <w:spacing w:after="0" w:line="240" w:lineRule="auto"/>
              <w:rPr>
                <w:sz w:val="20"/>
              </w:rPr>
            </w:pPr>
            <w:r w:rsidRPr="00026A88">
              <w:rPr>
                <w:sz w:val="20"/>
              </w:rPr>
              <w:t>Placebo</w:t>
            </w:r>
          </w:p>
        </w:tc>
        <w:tc>
          <w:tcPr>
            <w:tcW w:w="577" w:type="dxa"/>
            <w:tcBorders>
              <w:top w:val="nil"/>
            </w:tcBorders>
            <w:vAlign w:val="center"/>
          </w:tcPr>
          <w:p w14:paraId="77924EFB" w14:textId="77777777" w:rsidR="00237F80" w:rsidRPr="00026A88" w:rsidRDefault="00237F80" w:rsidP="008F0B02">
            <w:pPr>
              <w:spacing w:after="0" w:line="240" w:lineRule="auto"/>
              <w:jc w:val="center"/>
              <w:rPr>
                <w:sz w:val="20"/>
              </w:rPr>
            </w:pPr>
            <w:r w:rsidRPr="00026A88">
              <w:rPr>
                <w:sz w:val="20"/>
              </w:rPr>
              <w:t>F</w:t>
            </w:r>
          </w:p>
        </w:tc>
        <w:tc>
          <w:tcPr>
            <w:tcW w:w="754" w:type="dxa"/>
            <w:tcBorders>
              <w:top w:val="nil"/>
            </w:tcBorders>
            <w:vAlign w:val="center"/>
          </w:tcPr>
          <w:p w14:paraId="42ECEC45" w14:textId="77777777" w:rsidR="00237F80" w:rsidRPr="00026A88" w:rsidRDefault="00237F80" w:rsidP="008F0B02">
            <w:pPr>
              <w:spacing w:after="0" w:line="240" w:lineRule="auto"/>
              <w:jc w:val="center"/>
              <w:rPr>
                <w:sz w:val="20"/>
              </w:rPr>
            </w:pPr>
            <w:r w:rsidRPr="00026A88">
              <w:rPr>
                <w:sz w:val="20"/>
              </w:rPr>
              <w:t>68</w:t>
            </w:r>
          </w:p>
        </w:tc>
        <w:tc>
          <w:tcPr>
            <w:tcW w:w="1122" w:type="dxa"/>
            <w:tcBorders>
              <w:top w:val="nil"/>
            </w:tcBorders>
            <w:vAlign w:val="center"/>
          </w:tcPr>
          <w:p w14:paraId="1630DAED" w14:textId="752A7E77" w:rsidR="00237F80" w:rsidRPr="00026A88" w:rsidRDefault="00237F80" w:rsidP="00237F80">
            <w:pPr>
              <w:spacing w:after="0" w:line="240" w:lineRule="auto"/>
              <w:jc w:val="center"/>
              <w:rPr>
                <w:sz w:val="20"/>
              </w:rPr>
            </w:pPr>
            <w:r w:rsidRPr="008D6786">
              <w:rPr>
                <w:sz w:val="20"/>
              </w:rPr>
              <w:t>Yes</w:t>
            </w:r>
            <w:r w:rsidRPr="008D6786">
              <w:rPr>
                <w:sz w:val="20"/>
                <w:vertAlign w:val="superscript"/>
              </w:rPr>
              <w:t>5</w:t>
            </w:r>
          </w:p>
        </w:tc>
        <w:tc>
          <w:tcPr>
            <w:tcW w:w="1153" w:type="dxa"/>
            <w:tcBorders>
              <w:top w:val="nil"/>
            </w:tcBorders>
            <w:vAlign w:val="center"/>
          </w:tcPr>
          <w:p w14:paraId="6B4B70FD" w14:textId="0531268D" w:rsidR="00237F80" w:rsidRPr="00026A88" w:rsidRDefault="00237F80" w:rsidP="00237F80">
            <w:pPr>
              <w:spacing w:after="0" w:line="240" w:lineRule="auto"/>
              <w:jc w:val="center"/>
              <w:rPr>
                <w:sz w:val="20"/>
              </w:rPr>
            </w:pPr>
            <w:r w:rsidRPr="00FD7ACF">
              <w:rPr>
                <w:sz w:val="20"/>
              </w:rPr>
              <w:t>Yes</w:t>
            </w:r>
            <w:r w:rsidRPr="00FD7ACF">
              <w:rPr>
                <w:sz w:val="20"/>
                <w:vertAlign w:val="superscript"/>
              </w:rPr>
              <w:t>5</w:t>
            </w:r>
          </w:p>
        </w:tc>
        <w:tc>
          <w:tcPr>
            <w:tcW w:w="1441" w:type="dxa"/>
            <w:tcBorders>
              <w:top w:val="nil"/>
            </w:tcBorders>
            <w:vAlign w:val="center"/>
          </w:tcPr>
          <w:p w14:paraId="483A9145" w14:textId="119C9798" w:rsidR="00237F80" w:rsidRPr="00026A88" w:rsidRDefault="00237F80" w:rsidP="00237F80">
            <w:pPr>
              <w:spacing w:after="0" w:line="240" w:lineRule="auto"/>
              <w:jc w:val="center"/>
              <w:rPr>
                <w:sz w:val="20"/>
              </w:rPr>
            </w:pPr>
            <w:r w:rsidRPr="0025595C">
              <w:rPr>
                <w:sz w:val="20"/>
              </w:rPr>
              <w:t>Yes</w:t>
            </w:r>
            <w:r w:rsidRPr="0025595C">
              <w:rPr>
                <w:sz w:val="20"/>
                <w:vertAlign w:val="superscript"/>
              </w:rPr>
              <w:t>5</w:t>
            </w:r>
          </w:p>
        </w:tc>
        <w:tc>
          <w:tcPr>
            <w:tcW w:w="1442" w:type="dxa"/>
            <w:tcBorders>
              <w:top w:val="nil"/>
            </w:tcBorders>
            <w:vAlign w:val="center"/>
          </w:tcPr>
          <w:p w14:paraId="09E3EB8C" w14:textId="6675A8AB" w:rsidR="00237F80" w:rsidRPr="00026A88" w:rsidRDefault="00237F80" w:rsidP="006E6AD9">
            <w:pPr>
              <w:spacing w:after="0" w:line="240" w:lineRule="auto"/>
              <w:jc w:val="center"/>
              <w:rPr>
                <w:sz w:val="20"/>
              </w:rPr>
            </w:pPr>
            <w:r w:rsidRPr="00E840AE">
              <w:rPr>
                <w:sz w:val="20"/>
              </w:rPr>
              <w:t>No</w:t>
            </w:r>
            <w:r w:rsidRPr="00E840AE">
              <w:rPr>
                <w:sz w:val="20"/>
                <w:vertAlign w:val="superscript"/>
              </w:rPr>
              <w:t>6</w:t>
            </w:r>
          </w:p>
        </w:tc>
        <w:tc>
          <w:tcPr>
            <w:tcW w:w="6344" w:type="dxa"/>
            <w:vMerge/>
            <w:tcBorders>
              <w:right w:val="nil"/>
            </w:tcBorders>
            <w:vAlign w:val="center"/>
          </w:tcPr>
          <w:p w14:paraId="07D0076B" w14:textId="77777777" w:rsidR="00237F80" w:rsidRPr="00026A88" w:rsidRDefault="00237F80">
            <w:pPr>
              <w:spacing w:after="0" w:line="240" w:lineRule="auto"/>
              <w:rPr>
                <w:sz w:val="20"/>
              </w:rPr>
            </w:pPr>
          </w:p>
        </w:tc>
      </w:tr>
      <w:tr w:rsidR="00237F80" w:rsidRPr="00765743" w14:paraId="70F8336A" w14:textId="77777777" w:rsidTr="006E6AD9">
        <w:trPr>
          <w:trHeight w:val="567"/>
        </w:trPr>
        <w:tc>
          <w:tcPr>
            <w:tcW w:w="974" w:type="dxa"/>
            <w:tcBorders>
              <w:left w:val="nil"/>
              <w:bottom w:val="nil"/>
            </w:tcBorders>
            <w:vAlign w:val="center"/>
          </w:tcPr>
          <w:p w14:paraId="2B76D609" w14:textId="77777777" w:rsidR="00237F80" w:rsidRPr="00026A88" w:rsidRDefault="00237F80" w:rsidP="00026A88">
            <w:pPr>
              <w:spacing w:after="0" w:line="240" w:lineRule="auto"/>
              <w:rPr>
                <w:sz w:val="20"/>
              </w:rPr>
            </w:pPr>
            <w:r w:rsidRPr="00026A88">
              <w:rPr>
                <w:sz w:val="20"/>
              </w:rPr>
              <w:t>18-01</w:t>
            </w:r>
          </w:p>
        </w:tc>
        <w:tc>
          <w:tcPr>
            <w:tcW w:w="1009" w:type="dxa"/>
            <w:tcBorders>
              <w:bottom w:val="nil"/>
            </w:tcBorders>
            <w:vAlign w:val="center"/>
          </w:tcPr>
          <w:p w14:paraId="08FDEE44" w14:textId="77777777" w:rsidR="00237F80" w:rsidRPr="00026A88" w:rsidRDefault="00237F80" w:rsidP="00026A88">
            <w:pPr>
              <w:spacing w:after="0" w:line="240" w:lineRule="auto"/>
              <w:rPr>
                <w:sz w:val="20"/>
              </w:rPr>
            </w:pPr>
            <w:r w:rsidRPr="00026A88">
              <w:rPr>
                <w:sz w:val="20"/>
              </w:rPr>
              <w:t>Placebo</w:t>
            </w:r>
          </w:p>
        </w:tc>
        <w:tc>
          <w:tcPr>
            <w:tcW w:w="577" w:type="dxa"/>
            <w:tcBorders>
              <w:bottom w:val="nil"/>
            </w:tcBorders>
            <w:vAlign w:val="center"/>
          </w:tcPr>
          <w:p w14:paraId="10AA55C3" w14:textId="77777777" w:rsidR="00237F80" w:rsidRPr="00026A88" w:rsidRDefault="00237F80" w:rsidP="008F0B02">
            <w:pPr>
              <w:spacing w:after="0" w:line="240" w:lineRule="auto"/>
              <w:jc w:val="center"/>
              <w:rPr>
                <w:sz w:val="20"/>
              </w:rPr>
            </w:pPr>
            <w:r w:rsidRPr="00026A88">
              <w:rPr>
                <w:sz w:val="20"/>
              </w:rPr>
              <w:t>M</w:t>
            </w:r>
          </w:p>
        </w:tc>
        <w:tc>
          <w:tcPr>
            <w:tcW w:w="754" w:type="dxa"/>
            <w:tcBorders>
              <w:bottom w:val="nil"/>
            </w:tcBorders>
            <w:vAlign w:val="center"/>
          </w:tcPr>
          <w:p w14:paraId="71A8D003" w14:textId="77777777" w:rsidR="00237F80" w:rsidRPr="00026A88" w:rsidRDefault="00237F80" w:rsidP="008F0B02">
            <w:pPr>
              <w:spacing w:after="0" w:line="240" w:lineRule="auto"/>
              <w:jc w:val="center"/>
              <w:rPr>
                <w:sz w:val="20"/>
              </w:rPr>
            </w:pPr>
            <w:r w:rsidRPr="00026A88">
              <w:rPr>
                <w:sz w:val="20"/>
              </w:rPr>
              <w:t>56</w:t>
            </w:r>
          </w:p>
        </w:tc>
        <w:tc>
          <w:tcPr>
            <w:tcW w:w="1122" w:type="dxa"/>
            <w:tcBorders>
              <w:bottom w:val="nil"/>
            </w:tcBorders>
            <w:vAlign w:val="center"/>
          </w:tcPr>
          <w:p w14:paraId="7440E970" w14:textId="7A42A1CC" w:rsidR="00237F80" w:rsidRPr="00026A88" w:rsidRDefault="00237F80" w:rsidP="00237F80">
            <w:pPr>
              <w:spacing w:after="0" w:line="240" w:lineRule="auto"/>
              <w:jc w:val="center"/>
              <w:rPr>
                <w:sz w:val="20"/>
              </w:rPr>
            </w:pPr>
            <w:r w:rsidRPr="008D6786">
              <w:rPr>
                <w:sz w:val="20"/>
              </w:rPr>
              <w:t>Yes</w:t>
            </w:r>
            <w:r w:rsidRPr="008D6786">
              <w:rPr>
                <w:sz w:val="20"/>
                <w:vertAlign w:val="superscript"/>
              </w:rPr>
              <w:t>5</w:t>
            </w:r>
          </w:p>
        </w:tc>
        <w:tc>
          <w:tcPr>
            <w:tcW w:w="1153" w:type="dxa"/>
            <w:tcBorders>
              <w:bottom w:val="nil"/>
            </w:tcBorders>
            <w:vAlign w:val="center"/>
          </w:tcPr>
          <w:p w14:paraId="794872AF" w14:textId="49A0A5FF" w:rsidR="00237F80" w:rsidRPr="00026A88" w:rsidRDefault="00237F80" w:rsidP="00237F80">
            <w:pPr>
              <w:spacing w:after="0" w:line="240" w:lineRule="auto"/>
              <w:jc w:val="center"/>
              <w:rPr>
                <w:sz w:val="20"/>
              </w:rPr>
            </w:pPr>
            <w:r w:rsidRPr="00FD7ACF">
              <w:rPr>
                <w:sz w:val="20"/>
              </w:rPr>
              <w:t>Yes</w:t>
            </w:r>
            <w:r w:rsidRPr="00FD7ACF">
              <w:rPr>
                <w:sz w:val="20"/>
                <w:vertAlign w:val="superscript"/>
              </w:rPr>
              <w:t>5</w:t>
            </w:r>
          </w:p>
        </w:tc>
        <w:tc>
          <w:tcPr>
            <w:tcW w:w="1441" w:type="dxa"/>
            <w:tcBorders>
              <w:bottom w:val="nil"/>
            </w:tcBorders>
            <w:vAlign w:val="center"/>
          </w:tcPr>
          <w:p w14:paraId="6B648D4C" w14:textId="3F704C7B" w:rsidR="00237F80" w:rsidRPr="00026A88" w:rsidRDefault="00237F80" w:rsidP="00237F80">
            <w:pPr>
              <w:spacing w:after="0" w:line="240" w:lineRule="auto"/>
              <w:jc w:val="center"/>
              <w:rPr>
                <w:sz w:val="20"/>
              </w:rPr>
            </w:pPr>
            <w:r w:rsidRPr="0025595C">
              <w:rPr>
                <w:sz w:val="20"/>
              </w:rPr>
              <w:t>Yes</w:t>
            </w:r>
            <w:r w:rsidRPr="0025595C">
              <w:rPr>
                <w:sz w:val="20"/>
                <w:vertAlign w:val="superscript"/>
              </w:rPr>
              <w:t>5</w:t>
            </w:r>
          </w:p>
        </w:tc>
        <w:tc>
          <w:tcPr>
            <w:tcW w:w="1442" w:type="dxa"/>
            <w:tcBorders>
              <w:bottom w:val="nil"/>
            </w:tcBorders>
            <w:vAlign w:val="center"/>
          </w:tcPr>
          <w:p w14:paraId="0B8D81D7" w14:textId="4AD498D0" w:rsidR="00237F80" w:rsidRPr="00026A88" w:rsidRDefault="00237F80" w:rsidP="006E6AD9">
            <w:pPr>
              <w:spacing w:after="0" w:line="240" w:lineRule="auto"/>
              <w:jc w:val="center"/>
              <w:rPr>
                <w:sz w:val="20"/>
              </w:rPr>
            </w:pPr>
            <w:r w:rsidRPr="00E840AE">
              <w:rPr>
                <w:sz w:val="20"/>
              </w:rPr>
              <w:t>No</w:t>
            </w:r>
            <w:r w:rsidRPr="00E840AE">
              <w:rPr>
                <w:sz w:val="20"/>
                <w:vertAlign w:val="superscript"/>
              </w:rPr>
              <w:t>6</w:t>
            </w:r>
          </w:p>
        </w:tc>
        <w:tc>
          <w:tcPr>
            <w:tcW w:w="6344" w:type="dxa"/>
            <w:vMerge w:val="restart"/>
            <w:tcBorders>
              <w:right w:val="nil"/>
            </w:tcBorders>
            <w:vAlign w:val="center"/>
          </w:tcPr>
          <w:p w14:paraId="4EBAD7DE" w14:textId="77777777" w:rsidR="00237F80" w:rsidRPr="00026A88" w:rsidRDefault="00237F80">
            <w:pPr>
              <w:spacing w:after="0" w:line="240" w:lineRule="auto"/>
              <w:rPr>
                <w:sz w:val="20"/>
              </w:rPr>
            </w:pPr>
            <w:r w:rsidRPr="00026A88">
              <w:rPr>
                <w:sz w:val="20"/>
              </w:rPr>
              <w:t>Incorrectly performed 6-minute walk tests on all visits (patients were stopped after walking a distance of 42 meters). The researcher did not fully understand how to perform this test and did not contact the monitor for clarification.</w:t>
            </w:r>
          </w:p>
        </w:tc>
      </w:tr>
      <w:tr w:rsidR="00237F80" w:rsidRPr="00EA284D" w14:paraId="38B05939" w14:textId="77777777" w:rsidTr="006E6AD9">
        <w:trPr>
          <w:trHeight w:val="567"/>
        </w:trPr>
        <w:tc>
          <w:tcPr>
            <w:tcW w:w="974" w:type="dxa"/>
            <w:tcBorders>
              <w:top w:val="nil"/>
              <w:left w:val="nil"/>
              <w:bottom w:val="nil"/>
            </w:tcBorders>
            <w:vAlign w:val="center"/>
          </w:tcPr>
          <w:p w14:paraId="7CD96C8E" w14:textId="77777777" w:rsidR="00237F80" w:rsidRPr="00026A88" w:rsidRDefault="00237F80" w:rsidP="00026A88">
            <w:pPr>
              <w:spacing w:after="0" w:line="240" w:lineRule="auto"/>
              <w:rPr>
                <w:sz w:val="20"/>
              </w:rPr>
            </w:pPr>
            <w:r w:rsidRPr="00026A88">
              <w:rPr>
                <w:sz w:val="20"/>
              </w:rPr>
              <w:t>18-02</w:t>
            </w:r>
          </w:p>
        </w:tc>
        <w:tc>
          <w:tcPr>
            <w:tcW w:w="1009" w:type="dxa"/>
            <w:tcBorders>
              <w:top w:val="nil"/>
              <w:bottom w:val="nil"/>
            </w:tcBorders>
            <w:vAlign w:val="center"/>
          </w:tcPr>
          <w:p w14:paraId="3C2677F3" w14:textId="77777777" w:rsidR="00237F80" w:rsidRPr="00026A88" w:rsidRDefault="00237F80" w:rsidP="00026A88">
            <w:pPr>
              <w:spacing w:after="0" w:line="240" w:lineRule="auto"/>
              <w:rPr>
                <w:sz w:val="20"/>
              </w:rPr>
            </w:pPr>
            <w:r w:rsidRPr="00026A88">
              <w:rPr>
                <w:sz w:val="20"/>
              </w:rPr>
              <w:t>Placebo</w:t>
            </w:r>
          </w:p>
        </w:tc>
        <w:tc>
          <w:tcPr>
            <w:tcW w:w="577" w:type="dxa"/>
            <w:tcBorders>
              <w:top w:val="nil"/>
              <w:bottom w:val="nil"/>
            </w:tcBorders>
            <w:vAlign w:val="center"/>
          </w:tcPr>
          <w:p w14:paraId="2AD48291" w14:textId="77777777" w:rsidR="00237F80" w:rsidRPr="00026A88" w:rsidRDefault="00237F80" w:rsidP="008F0B02">
            <w:pPr>
              <w:spacing w:after="0" w:line="240" w:lineRule="auto"/>
              <w:jc w:val="center"/>
              <w:rPr>
                <w:sz w:val="20"/>
              </w:rPr>
            </w:pPr>
            <w:r w:rsidRPr="00026A88">
              <w:rPr>
                <w:sz w:val="20"/>
              </w:rPr>
              <w:t>M</w:t>
            </w:r>
          </w:p>
        </w:tc>
        <w:tc>
          <w:tcPr>
            <w:tcW w:w="754" w:type="dxa"/>
            <w:tcBorders>
              <w:top w:val="nil"/>
              <w:bottom w:val="nil"/>
            </w:tcBorders>
            <w:vAlign w:val="center"/>
          </w:tcPr>
          <w:p w14:paraId="35A1AD9F" w14:textId="77777777" w:rsidR="00237F80" w:rsidRPr="00026A88" w:rsidRDefault="00237F80" w:rsidP="008F0B02">
            <w:pPr>
              <w:spacing w:after="0" w:line="240" w:lineRule="auto"/>
              <w:jc w:val="center"/>
              <w:rPr>
                <w:sz w:val="20"/>
              </w:rPr>
            </w:pPr>
            <w:r w:rsidRPr="00026A88">
              <w:rPr>
                <w:sz w:val="20"/>
              </w:rPr>
              <w:t>65</w:t>
            </w:r>
          </w:p>
        </w:tc>
        <w:tc>
          <w:tcPr>
            <w:tcW w:w="1122" w:type="dxa"/>
            <w:tcBorders>
              <w:top w:val="nil"/>
              <w:bottom w:val="nil"/>
            </w:tcBorders>
            <w:vAlign w:val="center"/>
          </w:tcPr>
          <w:p w14:paraId="168E8867" w14:textId="69461800" w:rsidR="00237F80" w:rsidRPr="00026A88" w:rsidRDefault="00237F80" w:rsidP="00237F80">
            <w:pPr>
              <w:spacing w:after="0" w:line="240" w:lineRule="auto"/>
              <w:jc w:val="center"/>
              <w:rPr>
                <w:sz w:val="20"/>
              </w:rPr>
            </w:pPr>
            <w:r w:rsidRPr="008D6786">
              <w:rPr>
                <w:sz w:val="20"/>
              </w:rPr>
              <w:t>Yes</w:t>
            </w:r>
            <w:r w:rsidRPr="008D6786">
              <w:rPr>
                <w:sz w:val="20"/>
                <w:vertAlign w:val="superscript"/>
              </w:rPr>
              <w:t>5</w:t>
            </w:r>
          </w:p>
        </w:tc>
        <w:tc>
          <w:tcPr>
            <w:tcW w:w="1153" w:type="dxa"/>
            <w:tcBorders>
              <w:top w:val="nil"/>
              <w:bottom w:val="nil"/>
            </w:tcBorders>
            <w:vAlign w:val="center"/>
          </w:tcPr>
          <w:p w14:paraId="75139083" w14:textId="330CF903" w:rsidR="00237F80" w:rsidRPr="00026A88" w:rsidRDefault="00237F80" w:rsidP="00237F80">
            <w:pPr>
              <w:spacing w:after="0" w:line="240" w:lineRule="auto"/>
              <w:jc w:val="center"/>
              <w:rPr>
                <w:sz w:val="20"/>
              </w:rPr>
            </w:pPr>
            <w:r w:rsidRPr="00FD7ACF">
              <w:rPr>
                <w:sz w:val="20"/>
              </w:rPr>
              <w:t>Yes</w:t>
            </w:r>
            <w:r w:rsidRPr="00FD7ACF">
              <w:rPr>
                <w:sz w:val="20"/>
                <w:vertAlign w:val="superscript"/>
              </w:rPr>
              <w:t>5</w:t>
            </w:r>
          </w:p>
        </w:tc>
        <w:tc>
          <w:tcPr>
            <w:tcW w:w="1441" w:type="dxa"/>
            <w:tcBorders>
              <w:top w:val="nil"/>
              <w:bottom w:val="nil"/>
            </w:tcBorders>
            <w:vAlign w:val="center"/>
          </w:tcPr>
          <w:p w14:paraId="0A9BDB2B" w14:textId="5232CF3E" w:rsidR="00237F80" w:rsidRPr="00026A88" w:rsidRDefault="00237F80" w:rsidP="00237F80">
            <w:pPr>
              <w:spacing w:after="0" w:line="240" w:lineRule="auto"/>
              <w:jc w:val="center"/>
              <w:rPr>
                <w:sz w:val="20"/>
              </w:rPr>
            </w:pPr>
            <w:r w:rsidRPr="0025595C">
              <w:rPr>
                <w:sz w:val="20"/>
              </w:rPr>
              <w:t>Yes</w:t>
            </w:r>
            <w:r w:rsidRPr="0025595C">
              <w:rPr>
                <w:sz w:val="20"/>
                <w:vertAlign w:val="superscript"/>
              </w:rPr>
              <w:t>5</w:t>
            </w:r>
          </w:p>
        </w:tc>
        <w:tc>
          <w:tcPr>
            <w:tcW w:w="1442" w:type="dxa"/>
            <w:tcBorders>
              <w:top w:val="nil"/>
              <w:bottom w:val="nil"/>
            </w:tcBorders>
            <w:vAlign w:val="center"/>
          </w:tcPr>
          <w:p w14:paraId="1833B18D" w14:textId="58F74498" w:rsidR="00237F80" w:rsidRPr="00026A88" w:rsidRDefault="00237F80" w:rsidP="006E6AD9">
            <w:pPr>
              <w:spacing w:after="0" w:line="240" w:lineRule="auto"/>
              <w:jc w:val="center"/>
              <w:rPr>
                <w:sz w:val="20"/>
              </w:rPr>
            </w:pPr>
            <w:r w:rsidRPr="00E840AE">
              <w:rPr>
                <w:sz w:val="20"/>
              </w:rPr>
              <w:t>No</w:t>
            </w:r>
            <w:r w:rsidRPr="00E840AE">
              <w:rPr>
                <w:sz w:val="20"/>
                <w:vertAlign w:val="superscript"/>
              </w:rPr>
              <w:t>6</w:t>
            </w:r>
          </w:p>
        </w:tc>
        <w:tc>
          <w:tcPr>
            <w:tcW w:w="6344" w:type="dxa"/>
            <w:vMerge/>
            <w:tcBorders>
              <w:right w:val="nil"/>
            </w:tcBorders>
            <w:vAlign w:val="center"/>
          </w:tcPr>
          <w:p w14:paraId="122F3927" w14:textId="77777777" w:rsidR="00237F80" w:rsidRPr="00026A88" w:rsidRDefault="00237F80">
            <w:pPr>
              <w:spacing w:after="0" w:line="240" w:lineRule="auto"/>
              <w:rPr>
                <w:sz w:val="20"/>
              </w:rPr>
            </w:pPr>
          </w:p>
        </w:tc>
      </w:tr>
      <w:tr w:rsidR="00237F80" w:rsidRPr="00EA284D" w14:paraId="790C77AC" w14:textId="77777777" w:rsidTr="006E6AD9">
        <w:trPr>
          <w:trHeight w:val="567"/>
        </w:trPr>
        <w:tc>
          <w:tcPr>
            <w:tcW w:w="974" w:type="dxa"/>
            <w:tcBorders>
              <w:top w:val="nil"/>
              <w:left w:val="nil"/>
              <w:bottom w:val="nil"/>
            </w:tcBorders>
            <w:vAlign w:val="center"/>
          </w:tcPr>
          <w:p w14:paraId="605BA131" w14:textId="77777777" w:rsidR="00237F80" w:rsidRPr="00026A88" w:rsidRDefault="00237F80" w:rsidP="00026A88">
            <w:pPr>
              <w:spacing w:after="0" w:line="240" w:lineRule="auto"/>
              <w:rPr>
                <w:sz w:val="20"/>
              </w:rPr>
            </w:pPr>
            <w:r w:rsidRPr="00026A88">
              <w:rPr>
                <w:sz w:val="20"/>
              </w:rPr>
              <w:t>18-03</w:t>
            </w:r>
          </w:p>
        </w:tc>
        <w:tc>
          <w:tcPr>
            <w:tcW w:w="1009" w:type="dxa"/>
            <w:tcBorders>
              <w:top w:val="nil"/>
              <w:bottom w:val="nil"/>
            </w:tcBorders>
            <w:vAlign w:val="center"/>
          </w:tcPr>
          <w:p w14:paraId="3643CB90" w14:textId="77777777" w:rsidR="00237F80" w:rsidRPr="00026A88" w:rsidRDefault="00237F80" w:rsidP="00026A88">
            <w:pPr>
              <w:spacing w:after="0" w:line="240" w:lineRule="auto"/>
              <w:rPr>
                <w:sz w:val="20"/>
              </w:rPr>
            </w:pPr>
            <w:proofErr w:type="spellStart"/>
            <w:r w:rsidRPr="00026A88">
              <w:rPr>
                <w:sz w:val="20"/>
              </w:rPr>
              <w:t>Treamid</w:t>
            </w:r>
            <w:proofErr w:type="spellEnd"/>
          </w:p>
        </w:tc>
        <w:tc>
          <w:tcPr>
            <w:tcW w:w="577" w:type="dxa"/>
            <w:tcBorders>
              <w:top w:val="nil"/>
              <w:bottom w:val="nil"/>
            </w:tcBorders>
            <w:vAlign w:val="center"/>
          </w:tcPr>
          <w:p w14:paraId="61E52954" w14:textId="77777777" w:rsidR="00237F80" w:rsidRPr="00026A88" w:rsidRDefault="00237F80" w:rsidP="008F0B02">
            <w:pPr>
              <w:spacing w:after="0" w:line="240" w:lineRule="auto"/>
              <w:jc w:val="center"/>
              <w:rPr>
                <w:sz w:val="20"/>
              </w:rPr>
            </w:pPr>
            <w:r w:rsidRPr="00026A88">
              <w:rPr>
                <w:sz w:val="20"/>
              </w:rPr>
              <w:t>M</w:t>
            </w:r>
          </w:p>
        </w:tc>
        <w:tc>
          <w:tcPr>
            <w:tcW w:w="754" w:type="dxa"/>
            <w:tcBorders>
              <w:top w:val="nil"/>
              <w:bottom w:val="nil"/>
            </w:tcBorders>
            <w:vAlign w:val="center"/>
          </w:tcPr>
          <w:p w14:paraId="2F6F6970" w14:textId="77777777" w:rsidR="00237F80" w:rsidRPr="00026A88" w:rsidRDefault="00237F80" w:rsidP="008F0B02">
            <w:pPr>
              <w:spacing w:after="0" w:line="240" w:lineRule="auto"/>
              <w:jc w:val="center"/>
              <w:rPr>
                <w:sz w:val="20"/>
              </w:rPr>
            </w:pPr>
            <w:r w:rsidRPr="00026A88">
              <w:rPr>
                <w:sz w:val="20"/>
              </w:rPr>
              <w:t>57</w:t>
            </w:r>
          </w:p>
        </w:tc>
        <w:tc>
          <w:tcPr>
            <w:tcW w:w="1122" w:type="dxa"/>
            <w:tcBorders>
              <w:top w:val="nil"/>
              <w:bottom w:val="nil"/>
            </w:tcBorders>
            <w:vAlign w:val="center"/>
          </w:tcPr>
          <w:p w14:paraId="602CB312" w14:textId="4113B2CF" w:rsidR="00237F80" w:rsidRPr="00026A88" w:rsidRDefault="00237F80" w:rsidP="00237F80">
            <w:pPr>
              <w:spacing w:after="0" w:line="240" w:lineRule="auto"/>
              <w:jc w:val="center"/>
              <w:rPr>
                <w:sz w:val="20"/>
              </w:rPr>
            </w:pPr>
            <w:r w:rsidRPr="008D6786">
              <w:rPr>
                <w:sz w:val="20"/>
              </w:rPr>
              <w:t>Yes</w:t>
            </w:r>
            <w:r w:rsidRPr="008D6786">
              <w:rPr>
                <w:sz w:val="20"/>
                <w:vertAlign w:val="superscript"/>
              </w:rPr>
              <w:t>5</w:t>
            </w:r>
          </w:p>
        </w:tc>
        <w:tc>
          <w:tcPr>
            <w:tcW w:w="1153" w:type="dxa"/>
            <w:tcBorders>
              <w:top w:val="nil"/>
              <w:bottom w:val="nil"/>
            </w:tcBorders>
            <w:vAlign w:val="center"/>
          </w:tcPr>
          <w:p w14:paraId="2DDE9B06" w14:textId="13B9A59C" w:rsidR="00237F80" w:rsidRPr="00026A88" w:rsidRDefault="00237F80" w:rsidP="00237F80">
            <w:pPr>
              <w:spacing w:after="0" w:line="240" w:lineRule="auto"/>
              <w:jc w:val="center"/>
              <w:rPr>
                <w:sz w:val="20"/>
              </w:rPr>
            </w:pPr>
            <w:r w:rsidRPr="00FD7ACF">
              <w:rPr>
                <w:sz w:val="20"/>
              </w:rPr>
              <w:t>Yes</w:t>
            </w:r>
            <w:r w:rsidRPr="00FD7ACF">
              <w:rPr>
                <w:sz w:val="20"/>
                <w:vertAlign w:val="superscript"/>
              </w:rPr>
              <w:t>5</w:t>
            </w:r>
          </w:p>
        </w:tc>
        <w:tc>
          <w:tcPr>
            <w:tcW w:w="1441" w:type="dxa"/>
            <w:tcBorders>
              <w:top w:val="nil"/>
              <w:bottom w:val="nil"/>
            </w:tcBorders>
            <w:vAlign w:val="center"/>
          </w:tcPr>
          <w:p w14:paraId="4FEDF4B8" w14:textId="02455F16" w:rsidR="00237F80" w:rsidRPr="00026A88" w:rsidRDefault="00237F80" w:rsidP="00237F80">
            <w:pPr>
              <w:spacing w:after="0" w:line="240" w:lineRule="auto"/>
              <w:jc w:val="center"/>
              <w:rPr>
                <w:sz w:val="20"/>
              </w:rPr>
            </w:pPr>
            <w:r w:rsidRPr="0025595C">
              <w:rPr>
                <w:sz w:val="20"/>
              </w:rPr>
              <w:t>Yes</w:t>
            </w:r>
            <w:r w:rsidRPr="0025595C">
              <w:rPr>
                <w:sz w:val="20"/>
                <w:vertAlign w:val="superscript"/>
              </w:rPr>
              <w:t>5</w:t>
            </w:r>
          </w:p>
        </w:tc>
        <w:tc>
          <w:tcPr>
            <w:tcW w:w="1442" w:type="dxa"/>
            <w:tcBorders>
              <w:top w:val="nil"/>
              <w:bottom w:val="nil"/>
            </w:tcBorders>
            <w:vAlign w:val="center"/>
          </w:tcPr>
          <w:p w14:paraId="76D211E1" w14:textId="210F5DAD" w:rsidR="00237F80" w:rsidRPr="00026A88" w:rsidRDefault="00237F80" w:rsidP="006E6AD9">
            <w:pPr>
              <w:spacing w:after="0" w:line="240" w:lineRule="auto"/>
              <w:jc w:val="center"/>
              <w:rPr>
                <w:sz w:val="20"/>
              </w:rPr>
            </w:pPr>
            <w:r w:rsidRPr="00E840AE">
              <w:rPr>
                <w:sz w:val="20"/>
              </w:rPr>
              <w:t>No</w:t>
            </w:r>
            <w:r w:rsidRPr="00E840AE">
              <w:rPr>
                <w:sz w:val="20"/>
                <w:vertAlign w:val="superscript"/>
              </w:rPr>
              <w:t>6</w:t>
            </w:r>
          </w:p>
        </w:tc>
        <w:tc>
          <w:tcPr>
            <w:tcW w:w="6344" w:type="dxa"/>
            <w:vMerge/>
            <w:tcBorders>
              <w:right w:val="nil"/>
            </w:tcBorders>
            <w:vAlign w:val="center"/>
          </w:tcPr>
          <w:p w14:paraId="7404D92D" w14:textId="77777777" w:rsidR="00237F80" w:rsidRPr="00026A88" w:rsidRDefault="00237F80">
            <w:pPr>
              <w:spacing w:after="0" w:line="240" w:lineRule="auto"/>
              <w:rPr>
                <w:sz w:val="20"/>
              </w:rPr>
            </w:pPr>
          </w:p>
        </w:tc>
      </w:tr>
      <w:tr w:rsidR="00237F80" w:rsidRPr="00EA284D" w14:paraId="6A3DAF94" w14:textId="77777777" w:rsidTr="006E6AD9">
        <w:trPr>
          <w:trHeight w:val="567"/>
        </w:trPr>
        <w:tc>
          <w:tcPr>
            <w:tcW w:w="974" w:type="dxa"/>
            <w:tcBorders>
              <w:top w:val="nil"/>
              <w:left w:val="nil"/>
            </w:tcBorders>
            <w:vAlign w:val="center"/>
          </w:tcPr>
          <w:p w14:paraId="6E580A13" w14:textId="77777777" w:rsidR="00237F80" w:rsidRPr="00026A88" w:rsidRDefault="00237F80" w:rsidP="00026A88">
            <w:pPr>
              <w:spacing w:after="0" w:line="240" w:lineRule="auto"/>
              <w:rPr>
                <w:sz w:val="20"/>
              </w:rPr>
            </w:pPr>
            <w:r w:rsidRPr="00026A88">
              <w:rPr>
                <w:sz w:val="20"/>
              </w:rPr>
              <w:t>18-04</w:t>
            </w:r>
          </w:p>
        </w:tc>
        <w:tc>
          <w:tcPr>
            <w:tcW w:w="1009" w:type="dxa"/>
            <w:tcBorders>
              <w:top w:val="nil"/>
            </w:tcBorders>
            <w:vAlign w:val="center"/>
          </w:tcPr>
          <w:p w14:paraId="42878033" w14:textId="77777777" w:rsidR="00237F80" w:rsidRPr="00026A88" w:rsidRDefault="00237F80" w:rsidP="00026A88">
            <w:pPr>
              <w:spacing w:after="0" w:line="240" w:lineRule="auto"/>
              <w:rPr>
                <w:sz w:val="20"/>
              </w:rPr>
            </w:pPr>
            <w:r w:rsidRPr="00026A88">
              <w:rPr>
                <w:sz w:val="20"/>
              </w:rPr>
              <w:t>Placebo</w:t>
            </w:r>
          </w:p>
        </w:tc>
        <w:tc>
          <w:tcPr>
            <w:tcW w:w="577" w:type="dxa"/>
            <w:tcBorders>
              <w:top w:val="nil"/>
            </w:tcBorders>
            <w:vAlign w:val="center"/>
          </w:tcPr>
          <w:p w14:paraId="634E03C2" w14:textId="77777777" w:rsidR="00237F80" w:rsidRPr="00026A88" w:rsidRDefault="00237F80" w:rsidP="008F0B02">
            <w:pPr>
              <w:spacing w:after="0" w:line="240" w:lineRule="auto"/>
              <w:jc w:val="center"/>
              <w:rPr>
                <w:sz w:val="20"/>
              </w:rPr>
            </w:pPr>
            <w:r w:rsidRPr="00026A88">
              <w:rPr>
                <w:sz w:val="20"/>
              </w:rPr>
              <w:t>M</w:t>
            </w:r>
          </w:p>
        </w:tc>
        <w:tc>
          <w:tcPr>
            <w:tcW w:w="754" w:type="dxa"/>
            <w:tcBorders>
              <w:top w:val="nil"/>
            </w:tcBorders>
            <w:vAlign w:val="center"/>
          </w:tcPr>
          <w:p w14:paraId="42F32482" w14:textId="77777777" w:rsidR="00237F80" w:rsidRPr="00026A88" w:rsidRDefault="00237F80" w:rsidP="008F0B02">
            <w:pPr>
              <w:spacing w:after="0" w:line="240" w:lineRule="auto"/>
              <w:jc w:val="center"/>
              <w:rPr>
                <w:sz w:val="20"/>
              </w:rPr>
            </w:pPr>
            <w:r w:rsidRPr="00026A88">
              <w:rPr>
                <w:sz w:val="20"/>
              </w:rPr>
              <w:t>69</w:t>
            </w:r>
          </w:p>
        </w:tc>
        <w:tc>
          <w:tcPr>
            <w:tcW w:w="1122" w:type="dxa"/>
            <w:tcBorders>
              <w:top w:val="nil"/>
            </w:tcBorders>
            <w:vAlign w:val="center"/>
          </w:tcPr>
          <w:p w14:paraId="04CC72CF" w14:textId="2BBF7DE0" w:rsidR="00237F80" w:rsidRPr="00026A88" w:rsidRDefault="00237F80" w:rsidP="00237F80">
            <w:pPr>
              <w:spacing w:after="0" w:line="240" w:lineRule="auto"/>
              <w:jc w:val="center"/>
              <w:rPr>
                <w:sz w:val="20"/>
              </w:rPr>
            </w:pPr>
            <w:r w:rsidRPr="008D6786">
              <w:rPr>
                <w:sz w:val="20"/>
              </w:rPr>
              <w:t>Yes</w:t>
            </w:r>
            <w:r w:rsidRPr="008D6786">
              <w:rPr>
                <w:sz w:val="20"/>
                <w:vertAlign w:val="superscript"/>
              </w:rPr>
              <w:t>5</w:t>
            </w:r>
          </w:p>
        </w:tc>
        <w:tc>
          <w:tcPr>
            <w:tcW w:w="1153" w:type="dxa"/>
            <w:tcBorders>
              <w:top w:val="nil"/>
            </w:tcBorders>
            <w:vAlign w:val="center"/>
          </w:tcPr>
          <w:p w14:paraId="325D3209" w14:textId="54130A04" w:rsidR="00237F80" w:rsidRPr="00026A88" w:rsidRDefault="00237F80" w:rsidP="00237F80">
            <w:pPr>
              <w:spacing w:after="0" w:line="240" w:lineRule="auto"/>
              <w:jc w:val="center"/>
              <w:rPr>
                <w:sz w:val="20"/>
              </w:rPr>
            </w:pPr>
            <w:r w:rsidRPr="00FD7ACF">
              <w:rPr>
                <w:sz w:val="20"/>
              </w:rPr>
              <w:t>Yes</w:t>
            </w:r>
            <w:r w:rsidRPr="00FD7ACF">
              <w:rPr>
                <w:sz w:val="20"/>
                <w:vertAlign w:val="superscript"/>
              </w:rPr>
              <w:t>5</w:t>
            </w:r>
          </w:p>
        </w:tc>
        <w:tc>
          <w:tcPr>
            <w:tcW w:w="1441" w:type="dxa"/>
            <w:tcBorders>
              <w:top w:val="nil"/>
            </w:tcBorders>
            <w:vAlign w:val="center"/>
          </w:tcPr>
          <w:p w14:paraId="3C555E02" w14:textId="3A5D6F23" w:rsidR="00237F80" w:rsidRPr="00026A88" w:rsidRDefault="00237F80" w:rsidP="00237F80">
            <w:pPr>
              <w:spacing w:after="0" w:line="240" w:lineRule="auto"/>
              <w:jc w:val="center"/>
              <w:rPr>
                <w:sz w:val="20"/>
              </w:rPr>
            </w:pPr>
            <w:r w:rsidRPr="0025595C">
              <w:rPr>
                <w:sz w:val="20"/>
              </w:rPr>
              <w:t>Yes</w:t>
            </w:r>
            <w:r w:rsidRPr="0025595C">
              <w:rPr>
                <w:sz w:val="20"/>
                <w:vertAlign w:val="superscript"/>
              </w:rPr>
              <w:t>5</w:t>
            </w:r>
          </w:p>
        </w:tc>
        <w:tc>
          <w:tcPr>
            <w:tcW w:w="1442" w:type="dxa"/>
            <w:tcBorders>
              <w:top w:val="nil"/>
            </w:tcBorders>
            <w:vAlign w:val="center"/>
          </w:tcPr>
          <w:p w14:paraId="32044B4B" w14:textId="6589833F" w:rsidR="00237F80" w:rsidRPr="00026A88" w:rsidRDefault="00237F80" w:rsidP="006E6AD9">
            <w:pPr>
              <w:spacing w:after="0" w:line="240" w:lineRule="auto"/>
              <w:jc w:val="center"/>
              <w:rPr>
                <w:sz w:val="20"/>
              </w:rPr>
            </w:pPr>
            <w:r w:rsidRPr="00E840AE">
              <w:rPr>
                <w:sz w:val="20"/>
              </w:rPr>
              <w:t>No</w:t>
            </w:r>
            <w:r w:rsidRPr="00E840AE">
              <w:rPr>
                <w:sz w:val="20"/>
                <w:vertAlign w:val="superscript"/>
              </w:rPr>
              <w:t>6</w:t>
            </w:r>
          </w:p>
        </w:tc>
        <w:tc>
          <w:tcPr>
            <w:tcW w:w="6344" w:type="dxa"/>
            <w:vMerge/>
            <w:tcBorders>
              <w:right w:val="nil"/>
            </w:tcBorders>
            <w:vAlign w:val="center"/>
          </w:tcPr>
          <w:p w14:paraId="69C94A8B" w14:textId="77777777" w:rsidR="00237F80" w:rsidRPr="00026A88" w:rsidRDefault="00237F80">
            <w:pPr>
              <w:spacing w:after="0" w:line="240" w:lineRule="auto"/>
              <w:rPr>
                <w:sz w:val="20"/>
              </w:rPr>
            </w:pPr>
          </w:p>
        </w:tc>
      </w:tr>
      <w:tr w:rsidR="00237F80" w:rsidRPr="00765743" w14:paraId="67991BBE" w14:textId="77777777" w:rsidTr="006E6AD9">
        <w:trPr>
          <w:trHeight w:val="567"/>
        </w:trPr>
        <w:tc>
          <w:tcPr>
            <w:tcW w:w="974" w:type="dxa"/>
            <w:tcBorders>
              <w:left w:val="nil"/>
            </w:tcBorders>
            <w:vAlign w:val="center"/>
          </w:tcPr>
          <w:p w14:paraId="5B85AEFC" w14:textId="77777777" w:rsidR="00237F80" w:rsidRPr="00026A88" w:rsidRDefault="00237F80" w:rsidP="00026A88">
            <w:pPr>
              <w:spacing w:after="0" w:line="240" w:lineRule="auto"/>
              <w:rPr>
                <w:sz w:val="20"/>
              </w:rPr>
            </w:pPr>
            <w:r w:rsidRPr="00026A88">
              <w:rPr>
                <w:sz w:val="20"/>
              </w:rPr>
              <w:t>11-17</w:t>
            </w:r>
          </w:p>
        </w:tc>
        <w:tc>
          <w:tcPr>
            <w:tcW w:w="1009" w:type="dxa"/>
            <w:vAlign w:val="center"/>
          </w:tcPr>
          <w:p w14:paraId="3296DACE" w14:textId="77777777" w:rsidR="00237F80" w:rsidRPr="00026A88" w:rsidRDefault="00237F80" w:rsidP="00026A88">
            <w:pPr>
              <w:spacing w:after="0" w:line="240" w:lineRule="auto"/>
              <w:rPr>
                <w:sz w:val="20"/>
              </w:rPr>
            </w:pPr>
            <w:proofErr w:type="spellStart"/>
            <w:r w:rsidRPr="00026A88">
              <w:rPr>
                <w:sz w:val="20"/>
              </w:rPr>
              <w:t>Treamid</w:t>
            </w:r>
            <w:proofErr w:type="spellEnd"/>
          </w:p>
        </w:tc>
        <w:tc>
          <w:tcPr>
            <w:tcW w:w="577" w:type="dxa"/>
            <w:vAlign w:val="center"/>
          </w:tcPr>
          <w:p w14:paraId="6054E1D5" w14:textId="77777777" w:rsidR="00237F80" w:rsidRPr="00026A88" w:rsidRDefault="00237F80" w:rsidP="008F0B02">
            <w:pPr>
              <w:spacing w:after="0" w:line="240" w:lineRule="auto"/>
              <w:jc w:val="center"/>
              <w:rPr>
                <w:sz w:val="20"/>
              </w:rPr>
            </w:pPr>
            <w:r w:rsidRPr="00026A88">
              <w:rPr>
                <w:sz w:val="20"/>
              </w:rPr>
              <w:t>F</w:t>
            </w:r>
          </w:p>
        </w:tc>
        <w:tc>
          <w:tcPr>
            <w:tcW w:w="754" w:type="dxa"/>
            <w:vAlign w:val="center"/>
          </w:tcPr>
          <w:p w14:paraId="33688FC8" w14:textId="77777777" w:rsidR="00237F80" w:rsidRPr="00026A88" w:rsidRDefault="00237F80" w:rsidP="008F0B02">
            <w:pPr>
              <w:spacing w:after="0" w:line="240" w:lineRule="auto"/>
              <w:jc w:val="center"/>
              <w:rPr>
                <w:sz w:val="20"/>
              </w:rPr>
            </w:pPr>
            <w:r w:rsidRPr="00026A88">
              <w:rPr>
                <w:sz w:val="20"/>
              </w:rPr>
              <w:t>57</w:t>
            </w:r>
          </w:p>
        </w:tc>
        <w:tc>
          <w:tcPr>
            <w:tcW w:w="1122" w:type="dxa"/>
            <w:vAlign w:val="center"/>
          </w:tcPr>
          <w:p w14:paraId="4D60B89B" w14:textId="6C4CC992" w:rsidR="00237F80" w:rsidRPr="00026A88" w:rsidRDefault="00237F80" w:rsidP="00237F80">
            <w:pPr>
              <w:spacing w:after="0" w:line="240" w:lineRule="auto"/>
              <w:jc w:val="center"/>
              <w:rPr>
                <w:sz w:val="20"/>
              </w:rPr>
            </w:pPr>
            <w:r w:rsidRPr="008D6786">
              <w:rPr>
                <w:sz w:val="20"/>
              </w:rPr>
              <w:t>Yes</w:t>
            </w:r>
            <w:r w:rsidRPr="008D6786">
              <w:rPr>
                <w:sz w:val="20"/>
                <w:vertAlign w:val="superscript"/>
              </w:rPr>
              <w:t>5</w:t>
            </w:r>
          </w:p>
        </w:tc>
        <w:tc>
          <w:tcPr>
            <w:tcW w:w="1153" w:type="dxa"/>
            <w:vAlign w:val="center"/>
          </w:tcPr>
          <w:p w14:paraId="1297010E" w14:textId="79742C11" w:rsidR="00237F80" w:rsidRPr="00026A88" w:rsidRDefault="00237F80" w:rsidP="00237F80">
            <w:pPr>
              <w:spacing w:after="0" w:line="240" w:lineRule="auto"/>
              <w:jc w:val="center"/>
              <w:rPr>
                <w:sz w:val="20"/>
              </w:rPr>
            </w:pPr>
            <w:r w:rsidRPr="00FD7ACF">
              <w:rPr>
                <w:sz w:val="20"/>
              </w:rPr>
              <w:t>Yes</w:t>
            </w:r>
            <w:r w:rsidRPr="00FD7ACF">
              <w:rPr>
                <w:sz w:val="20"/>
                <w:vertAlign w:val="superscript"/>
              </w:rPr>
              <w:t>5</w:t>
            </w:r>
          </w:p>
        </w:tc>
        <w:tc>
          <w:tcPr>
            <w:tcW w:w="1441" w:type="dxa"/>
            <w:vAlign w:val="center"/>
          </w:tcPr>
          <w:p w14:paraId="46103B65" w14:textId="2D7D68A3" w:rsidR="00237F80" w:rsidRPr="00026A88" w:rsidRDefault="00237F80" w:rsidP="00237F80">
            <w:pPr>
              <w:spacing w:after="0" w:line="240" w:lineRule="auto"/>
              <w:jc w:val="center"/>
              <w:rPr>
                <w:sz w:val="20"/>
              </w:rPr>
            </w:pPr>
            <w:r w:rsidRPr="0025595C">
              <w:rPr>
                <w:sz w:val="20"/>
              </w:rPr>
              <w:t>Yes</w:t>
            </w:r>
            <w:r w:rsidRPr="0025595C">
              <w:rPr>
                <w:sz w:val="20"/>
                <w:vertAlign w:val="superscript"/>
              </w:rPr>
              <w:t>5</w:t>
            </w:r>
          </w:p>
        </w:tc>
        <w:tc>
          <w:tcPr>
            <w:tcW w:w="1442" w:type="dxa"/>
            <w:vAlign w:val="center"/>
          </w:tcPr>
          <w:p w14:paraId="77C36C34" w14:textId="677CFA13" w:rsidR="00237F80" w:rsidRPr="00026A88" w:rsidRDefault="00237F80" w:rsidP="006E6AD9">
            <w:pPr>
              <w:spacing w:after="0" w:line="240" w:lineRule="auto"/>
              <w:jc w:val="center"/>
              <w:rPr>
                <w:sz w:val="20"/>
              </w:rPr>
            </w:pPr>
            <w:r w:rsidRPr="00E840AE">
              <w:rPr>
                <w:sz w:val="20"/>
              </w:rPr>
              <w:t>No</w:t>
            </w:r>
            <w:r w:rsidRPr="00E840AE">
              <w:rPr>
                <w:sz w:val="20"/>
                <w:vertAlign w:val="superscript"/>
              </w:rPr>
              <w:t>6</w:t>
            </w:r>
          </w:p>
        </w:tc>
        <w:tc>
          <w:tcPr>
            <w:tcW w:w="6344" w:type="dxa"/>
            <w:tcBorders>
              <w:right w:val="nil"/>
            </w:tcBorders>
            <w:vAlign w:val="center"/>
          </w:tcPr>
          <w:p w14:paraId="1F1AF0EB" w14:textId="77777777" w:rsidR="00237F80" w:rsidRPr="00026A88" w:rsidRDefault="00237F80">
            <w:pPr>
              <w:spacing w:after="0" w:line="240" w:lineRule="auto"/>
              <w:rPr>
                <w:sz w:val="20"/>
              </w:rPr>
            </w:pPr>
            <w:r w:rsidRPr="00026A88">
              <w:rPr>
                <w:sz w:val="20"/>
              </w:rPr>
              <w:t>Serious adverse event: ulcerative keratitis of the left eye.</w:t>
            </w:r>
          </w:p>
        </w:tc>
      </w:tr>
      <w:tr w:rsidR="00237F80" w:rsidRPr="00765743" w14:paraId="603B21D6" w14:textId="77777777" w:rsidTr="006E6AD9">
        <w:trPr>
          <w:trHeight w:val="567"/>
        </w:trPr>
        <w:tc>
          <w:tcPr>
            <w:tcW w:w="974" w:type="dxa"/>
            <w:tcBorders>
              <w:left w:val="nil"/>
            </w:tcBorders>
            <w:vAlign w:val="center"/>
          </w:tcPr>
          <w:p w14:paraId="77CA46F3" w14:textId="77777777" w:rsidR="00237F80" w:rsidRPr="00026A88" w:rsidRDefault="00237F80" w:rsidP="00026A88">
            <w:pPr>
              <w:spacing w:after="0" w:line="240" w:lineRule="auto"/>
              <w:rPr>
                <w:sz w:val="20"/>
              </w:rPr>
            </w:pPr>
            <w:r w:rsidRPr="00026A88">
              <w:rPr>
                <w:sz w:val="20"/>
              </w:rPr>
              <w:t>15-02</w:t>
            </w:r>
          </w:p>
        </w:tc>
        <w:tc>
          <w:tcPr>
            <w:tcW w:w="1009" w:type="dxa"/>
            <w:vAlign w:val="center"/>
          </w:tcPr>
          <w:p w14:paraId="2610CCF1" w14:textId="77777777" w:rsidR="00237F80" w:rsidRPr="00026A88" w:rsidRDefault="00237F80" w:rsidP="00026A88">
            <w:pPr>
              <w:spacing w:after="0" w:line="240" w:lineRule="auto"/>
              <w:rPr>
                <w:sz w:val="20"/>
              </w:rPr>
            </w:pPr>
            <w:proofErr w:type="spellStart"/>
            <w:r w:rsidRPr="00026A88">
              <w:rPr>
                <w:sz w:val="20"/>
              </w:rPr>
              <w:t>Treamid</w:t>
            </w:r>
            <w:proofErr w:type="spellEnd"/>
          </w:p>
        </w:tc>
        <w:tc>
          <w:tcPr>
            <w:tcW w:w="577" w:type="dxa"/>
            <w:vAlign w:val="center"/>
          </w:tcPr>
          <w:p w14:paraId="6D930C58" w14:textId="77777777" w:rsidR="00237F80" w:rsidRPr="00026A88" w:rsidRDefault="00237F80" w:rsidP="008F0B02">
            <w:pPr>
              <w:spacing w:after="0" w:line="240" w:lineRule="auto"/>
              <w:jc w:val="center"/>
              <w:rPr>
                <w:sz w:val="20"/>
              </w:rPr>
            </w:pPr>
            <w:r w:rsidRPr="00026A88">
              <w:rPr>
                <w:sz w:val="20"/>
              </w:rPr>
              <w:t>F</w:t>
            </w:r>
          </w:p>
        </w:tc>
        <w:tc>
          <w:tcPr>
            <w:tcW w:w="754" w:type="dxa"/>
            <w:vAlign w:val="center"/>
          </w:tcPr>
          <w:p w14:paraId="3D4D8128" w14:textId="77777777" w:rsidR="00237F80" w:rsidRPr="00026A88" w:rsidRDefault="00237F80" w:rsidP="008F0B02">
            <w:pPr>
              <w:spacing w:after="0" w:line="240" w:lineRule="auto"/>
              <w:jc w:val="center"/>
              <w:rPr>
                <w:sz w:val="20"/>
              </w:rPr>
            </w:pPr>
            <w:r w:rsidRPr="00026A88">
              <w:rPr>
                <w:sz w:val="20"/>
              </w:rPr>
              <w:t>60</w:t>
            </w:r>
          </w:p>
        </w:tc>
        <w:tc>
          <w:tcPr>
            <w:tcW w:w="1122" w:type="dxa"/>
            <w:vAlign w:val="center"/>
          </w:tcPr>
          <w:p w14:paraId="6160B8AA" w14:textId="58DDE604" w:rsidR="00237F80" w:rsidRPr="00026A88" w:rsidRDefault="00237F80" w:rsidP="00237F80">
            <w:pPr>
              <w:spacing w:after="0" w:line="240" w:lineRule="auto"/>
              <w:jc w:val="center"/>
              <w:rPr>
                <w:sz w:val="20"/>
              </w:rPr>
            </w:pPr>
            <w:r w:rsidRPr="008D6786">
              <w:rPr>
                <w:sz w:val="20"/>
              </w:rPr>
              <w:t>Yes</w:t>
            </w:r>
            <w:r w:rsidRPr="008D6786">
              <w:rPr>
                <w:sz w:val="20"/>
                <w:vertAlign w:val="superscript"/>
              </w:rPr>
              <w:t>5</w:t>
            </w:r>
          </w:p>
        </w:tc>
        <w:tc>
          <w:tcPr>
            <w:tcW w:w="1153" w:type="dxa"/>
            <w:vAlign w:val="center"/>
          </w:tcPr>
          <w:p w14:paraId="5699497E" w14:textId="78CB889A" w:rsidR="00237F80" w:rsidRPr="00026A88" w:rsidRDefault="00237F80" w:rsidP="00237F80">
            <w:pPr>
              <w:spacing w:after="0" w:line="240" w:lineRule="auto"/>
              <w:jc w:val="center"/>
              <w:rPr>
                <w:sz w:val="20"/>
              </w:rPr>
            </w:pPr>
            <w:r w:rsidRPr="00FD7ACF">
              <w:rPr>
                <w:sz w:val="20"/>
              </w:rPr>
              <w:t>Yes</w:t>
            </w:r>
            <w:r w:rsidRPr="00FD7ACF">
              <w:rPr>
                <w:sz w:val="20"/>
                <w:vertAlign w:val="superscript"/>
              </w:rPr>
              <w:t>5</w:t>
            </w:r>
          </w:p>
        </w:tc>
        <w:tc>
          <w:tcPr>
            <w:tcW w:w="1441" w:type="dxa"/>
            <w:vAlign w:val="center"/>
          </w:tcPr>
          <w:p w14:paraId="51A54AA7" w14:textId="3F23F44E" w:rsidR="00237F80" w:rsidRPr="00026A88" w:rsidRDefault="00237F80" w:rsidP="00237F80">
            <w:pPr>
              <w:spacing w:after="0" w:line="240" w:lineRule="auto"/>
              <w:jc w:val="center"/>
              <w:rPr>
                <w:sz w:val="20"/>
              </w:rPr>
            </w:pPr>
            <w:r w:rsidRPr="0025595C">
              <w:rPr>
                <w:sz w:val="20"/>
              </w:rPr>
              <w:t>Yes</w:t>
            </w:r>
            <w:r w:rsidRPr="0025595C">
              <w:rPr>
                <w:sz w:val="20"/>
                <w:vertAlign w:val="superscript"/>
              </w:rPr>
              <w:t>5</w:t>
            </w:r>
          </w:p>
        </w:tc>
        <w:tc>
          <w:tcPr>
            <w:tcW w:w="1442" w:type="dxa"/>
            <w:vAlign w:val="center"/>
          </w:tcPr>
          <w:p w14:paraId="4D2DC760" w14:textId="4092A436" w:rsidR="00237F80" w:rsidRPr="00026A88" w:rsidRDefault="00237F80" w:rsidP="006E6AD9">
            <w:pPr>
              <w:spacing w:after="0" w:line="240" w:lineRule="auto"/>
              <w:jc w:val="center"/>
              <w:rPr>
                <w:sz w:val="20"/>
              </w:rPr>
            </w:pPr>
            <w:r w:rsidRPr="00E840AE">
              <w:rPr>
                <w:sz w:val="20"/>
              </w:rPr>
              <w:t>No</w:t>
            </w:r>
            <w:r w:rsidRPr="00E840AE">
              <w:rPr>
                <w:sz w:val="20"/>
                <w:vertAlign w:val="superscript"/>
              </w:rPr>
              <w:t>6</w:t>
            </w:r>
          </w:p>
        </w:tc>
        <w:tc>
          <w:tcPr>
            <w:tcW w:w="6344" w:type="dxa"/>
            <w:tcBorders>
              <w:right w:val="nil"/>
            </w:tcBorders>
            <w:vAlign w:val="center"/>
          </w:tcPr>
          <w:p w14:paraId="70469E7D" w14:textId="77777777" w:rsidR="00237F80" w:rsidRPr="00026A88" w:rsidRDefault="00237F80">
            <w:pPr>
              <w:spacing w:after="0" w:line="240" w:lineRule="auto"/>
              <w:rPr>
                <w:sz w:val="20"/>
              </w:rPr>
            </w:pPr>
            <w:r w:rsidRPr="00026A88">
              <w:rPr>
                <w:sz w:val="20"/>
              </w:rPr>
              <w:t>Spirometry was performed on B1 as part of body plethysmography, followed by spirometry performed on a spirometer in the center.</w:t>
            </w:r>
          </w:p>
        </w:tc>
      </w:tr>
      <w:tr w:rsidR="00237F80" w:rsidRPr="00765743" w14:paraId="61B6CFA1" w14:textId="77777777" w:rsidTr="006E6AD9">
        <w:trPr>
          <w:trHeight w:val="567"/>
        </w:trPr>
        <w:tc>
          <w:tcPr>
            <w:tcW w:w="974" w:type="dxa"/>
            <w:tcBorders>
              <w:left w:val="nil"/>
            </w:tcBorders>
            <w:vAlign w:val="center"/>
          </w:tcPr>
          <w:p w14:paraId="578DF578" w14:textId="77777777" w:rsidR="00237F80" w:rsidRPr="00026A88" w:rsidRDefault="00237F80" w:rsidP="00026A88">
            <w:pPr>
              <w:spacing w:after="0" w:line="240" w:lineRule="auto"/>
              <w:rPr>
                <w:sz w:val="20"/>
              </w:rPr>
            </w:pPr>
            <w:r w:rsidRPr="00026A88">
              <w:rPr>
                <w:sz w:val="20"/>
              </w:rPr>
              <w:t>15-15</w:t>
            </w:r>
          </w:p>
        </w:tc>
        <w:tc>
          <w:tcPr>
            <w:tcW w:w="1009" w:type="dxa"/>
            <w:vAlign w:val="center"/>
          </w:tcPr>
          <w:p w14:paraId="7C0ED78E" w14:textId="77777777" w:rsidR="00237F80" w:rsidRPr="00026A88" w:rsidRDefault="00237F80" w:rsidP="00026A88">
            <w:pPr>
              <w:spacing w:after="0" w:line="240" w:lineRule="auto"/>
              <w:rPr>
                <w:sz w:val="20"/>
              </w:rPr>
            </w:pPr>
            <w:proofErr w:type="spellStart"/>
            <w:r w:rsidRPr="00026A88">
              <w:rPr>
                <w:sz w:val="20"/>
              </w:rPr>
              <w:t>Treamid</w:t>
            </w:r>
            <w:proofErr w:type="spellEnd"/>
          </w:p>
        </w:tc>
        <w:tc>
          <w:tcPr>
            <w:tcW w:w="577" w:type="dxa"/>
            <w:vAlign w:val="center"/>
          </w:tcPr>
          <w:p w14:paraId="6070500E" w14:textId="77777777" w:rsidR="00237F80" w:rsidRPr="00026A88" w:rsidRDefault="00237F80" w:rsidP="008F0B02">
            <w:pPr>
              <w:spacing w:after="0" w:line="240" w:lineRule="auto"/>
              <w:jc w:val="center"/>
              <w:rPr>
                <w:sz w:val="20"/>
              </w:rPr>
            </w:pPr>
            <w:r w:rsidRPr="00026A88">
              <w:rPr>
                <w:sz w:val="20"/>
              </w:rPr>
              <w:t>F</w:t>
            </w:r>
          </w:p>
        </w:tc>
        <w:tc>
          <w:tcPr>
            <w:tcW w:w="754" w:type="dxa"/>
            <w:vAlign w:val="center"/>
          </w:tcPr>
          <w:p w14:paraId="4FBC1176" w14:textId="77777777" w:rsidR="00237F80" w:rsidRPr="00026A88" w:rsidRDefault="00237F80" w:rsidP="008F0B02">
            <w:pPr>
              <w:spacing w:after="0" w:line="240" w:lineRule="auto"/>
              <w:jc w:val="center"/>
              <w:rPr>
                <w:sz w:val="20"/>
              </w:rPr>
            </w:pPr>
            <w:r w:rsidRPr="00026A88">
              <w:rPr>
                <w:sz w:val="20"/>
              </w:rPr>
              <w:t>58</w:t>
            </w:r>
          </w:p>
        </w:tc>
        <w:tc>
          <w:tcPr>
            <w:tcW w:w="1122" w:type="dxa"/>
            <w:vAlign w:val="center"/>
          </w:tcPr>
          <w:p w14:paraId="7CF6B6AD" w14:textId="53CE0A95" w:rsidR="00237F80" w:rsidRPr="00026A88" w:rsidRDefault="00237F80" w:rsidP="00237F80">
            <w:pPr>
              <w:spacing w:after="0" w:line="240" w:lineRule="auto"/>
              <w:jc w:val="center"/>
              <w:rPr>
                <w:sz w:val="20"/>
              </w:rPr>
            </w:pPr>
            <w:r w:rsidRPr="008D6786">
              <w:rPr>
                <w:sz w:val="20"/>
              </w:rPr>
              <w:t>Yes</w:t>
            </w:r>
            <w:r w:rsidRPr="008D6786">
              <w:rPr>
                <w:sz w:val="20"/>
                <w:vertAlign w:val="superscript"/>
              </w:rPr>
              <w:t>5</w:t>
            </w:r>
          </w:p>
        </w:tc>
        <w:tc>
          <w:tcPr>
            <w:tcW w:w="1153" w:type="dxa"/>
            <w:vAlign w:val="center"/>
          </w:tcPr>
          <w:p w14:paraId="1FCB10BF" w14:textId="33446286" w:rsidR="00237F80" w:rsidRPr="00026A88" w:rsidRDefault="00237F80" w:rsidP="00237F80">
            <w:pPr>
              <w:spacing w:after="0" w:line="240" w:lineRule="auto"/>
              <w:jc w:val="center"/>
              <w:rPr>
                <w:sz w:val="20"/>
              </w:rPr>
            </w:pPr>
            <w:r w:rsidRPr="00FD7ACF">
              <w:rPr>
                <w:sz w:val="20"/>
              </w:rPr>
              <w:t>Yes</w:t>
            </w:r>
            <w:r w:rsidRPr="00FD7ACF">
              <w:rPr>
                <w:sz w:val="20"/>
                <w:vertAlign w:val="superscript"/>
              </w:rPr>
              <w:t>5</w:t>
            </w:r>
          </w:p>
        </w:tc>
        <w:tc>
          <w:tcPr>
            <w:tcW w:w="1441" w:type="dxa"/>
            <w:vAlign w:val="center"/>
          </w:tcPr>
          <w:p w14:paraId="4C4E39A4" w14:textId="61602BED" w:rsidR="00237F80" w:rsidRPr="00026A88" w:rsidRDefault="00237F80" w:rsidP="00237F80">
            <w:pPr>
              <w:spacing w:after="0" w:line="240" w:lineRule="auto"/>
              <w:jc w:val="center"/>
              <w:rPr>
                <w:sz w:val="20"/>
              </w:rPr>
            </w:pPr>
            <w:r w:rsidRPr="0025595C">
              <w:rPr>
                <w:sz w:val="20"/>
              </w:rPr>
              <w:t>Yes</w:t>
            </w:r>
            <w:r w:rsidRPr="0025595C">
              <w:rPr>
                <w:sz w:val="20"/>
                <w:vertAlign w:val="superscript"/>
              </w:rPr>
              <w:t>5</w:t>
            </w:r>
          </w:p>
        </w:tc>
        <w:tc>
          <w:tcPr>
            <w:tcW w:w="1442" w:type="dxa"/>
            <w:vAlign w:val="center"/>
          </w:tcPr>
          <w:p w14:paraId="700622A4" w14:textId="54B28861" w:rsidR="00237F80" w:rsidRPr="00026A88" w:rsidRDefault="00237F80" w:rsidP="006E6AD9">
            <w:pPr>
              <w:spacing w:after="0" w:line="240" w:lineRule="auto"/>
              <w:jc w:val="center"/>
              <w:rPr>
                <w:sz w:val="20"/>
              </w:rPr>
            </w:pPr>
            <w:r w:rsidRPr="00E840AE">
              <w:rPr>
                <w:sz w:val="20"/>
              </w:rPr>
              <w:t>No</w:t>
            </w:r>
            <w:r w:rsidRPr="00E840AE">
              <w:rPr>
                <w:sz w:val="20"/>
                <w:vertAlign w:val="superscript"/>
              </w:rPr>
              <w:t>6</w:t>
            </w:r>
          </w:p>
        </w:tc>
        <w:tc>
          <w:tcPr>
            <w:tcW w:w="6344" w:type="dxa"/>
            <w:tcBorders>
              <w:right w:val="nil"/>
            </w:tcBorders>
            <w:vAlign w:val="center"/>
          </w:tcPr>
          <w:p w14:paraId="366BD428" w14:textId="77777777" w:rsidR="00237F80" w:rsidRPr="00026A88" w:rsidRDefault="00237F80">
            <w:pPr>
              <w:spacing w:after="0" w:line="240" w:lineRule="auto"/>
              <w:rPr>
                <w:sz w:val="20"/>
              </w:rPr>
            </w:pPr>
            <w:r w:rsidRPr="00026A88">
              <w:rPr>
                <w:sz w:val="20"/>
              </w:rPr>
              <w:t>The patient had an AE of ARVI on 25.10.2020, spirometry was performed on V4 on 26.10.20, and body plethysmography was performed on 30.10. Spirometry was performed on B5 dated 11.03.2020. The protocol states that in case of upper respiratory disease, spirometry can be performed only 7 days after the last symptoms of the disease.</w:t>
            </w:r>
          </w:p>
        </w:tc>
      </w:tr>
    </w:tbl>
    <w:p w14:paraId="3D48502B" w14:textId="77777777" w:rsidR="00A907CF" w:rsidRDefault="00A907CF" w:rsidP="004568F0">
      <w:pPr>
        <w:spacing w:line="160" w:lineRule="exact"/>
        <w:rPr>
          <w:rFonts w:cs="Times New Roman"/>
          <w:sz w:val="18"/>
          <w:szCs w:val="18"/>
          <w:vertAlign w:val="superscript"/>
          <w:lang w:val="en-US"/>
        </w:rPr>
      </w:pPr>
    </w:p>
    <w:p w14:paraId="1A38650E" w14:textId="2AA76490" w:rsidR="004568F0" w:rsidRPr="00026A88" w:rsidRDefault="00EA4393" w:rsidP="00A907CF">
      <w:pPr>
        <w:spacing w:line="180" w:lineRule="exact"/>
        <w:rPr>
          <w:rFonts w:cs="Times New Roman"/>
          <w:sz w:val="18"/>
          <w:szCs w:val="18"/>
          <w:lang w:val="en-US"/>
        </w:rPr>
      </w:pPr>
      <w:r w:rsidRPr="00026A88">
        <w:rPr>
          <w:rFonts w:cs="Times New Roman"/>
          <w:sz w:val="18"/>
          <w:szCs w:val="18"/>
          <w:vertAlign w:val="superscript"/>
          <w:lang w:val="en-US"/>
        </w:rPr>
        <w:t>1</w:t>
      </w:r>
      <w:r w:rsidR="003A406C" w:rsidRPr="00A907CF">
        <w:rPr>
          <w:rFonts w:cs="Times New Roman"/>
          <w:b/>
          <w:sz w:val="18"/>
          <w:szCs w:val="18"/>
          <w:lang w:val="en-US"/>
        </w:rPr>
        <w:t>RAN</w:t>
      </w:r>
      <w:r w:rsidR="003A406C">
        <w:rPr>
          <w:rFonts w:cs="Times New Roman"/>
          <w:sz w:val="18"/>
          <w:szCs w:val="18"/>
          <w:lang w:val="en-US"/>
        </w:rPr>
        <w:t xml:space="preserve">: </w:t>
      </w:r>
      <w:r w:rsidRPr="00026A88">
        <w:rPr>
          <w:rFonts w:cs="Times New Roman"/>
          <w:sz w:val="18"/>
          <w:szCs w:val="18"/>
          <w:lang w:val="en-US"/>
        </w:rPr>
        <w:t xml:space="preserve">all </w:t>
      </w:r>
      <w:proofErr w:type="spellStart"/>
      <w:r w:rsidR="00083926" w:rsidRPr="00026A88">
        <w:rPr>
          <w:rFonts w:cs="Times New Roman"/>
          <w:sz w:val="18"/>
          <w:szCs w:val="18"/>
          <w:lang w:val="en-US"/>
        </w:rPr>
        <w:t>randomised</w:t>
      </w:r>
      <w:proofErr w:type="spellEnd"/>
      <w:r w:rsidR="00083926" w:rsidRPr="00026A88">
        <w:rPr>
          <w:rFonts w:cs="Times New Roman"/>
          <w:sz w:val="18"/>
          <w:szCs w:val="18"/>
          <w:lang w:val="en-US"/>
        </w:rPr>
        <w:t xml:space="preserve"> </w:t>
      </w:r>
      <w:r w:rsidRPr="00026A88">
        <w:rPr>
          <w:rFonts w:cs="Times New Roman"/>
          <w:sz w:val="18"/>
          <w:szCs w:val="18"/>
          <w:lang w:val="en-US"/>
        </w:rPr>
        <w:t>patients</w:t>
      </w:r>
      <w:r w:rsidR="004568F0" w:rsidRPr="00026A88">
        <w:rPr>
          <w:rFonts w:cs="Times New Roman"/>
          <w:sz w:val="18"/>
          <w:szCs w:val="18"/>
          <w:lang w:val="en-US"/>
        </w:rPr>
        <w:t>;</w:t>
      </w:r>
    </w:p>
    <w:p w14:paraId="00897EFD" w14:textId="77777777" w:rsidR="004568F0" w:rsidRPr="00026A88" w:rsidRDefault="004568F0" w:rsidP="00A907CF">
      <w:pPr>
        <w:spacing w:line="180" w:lineRule="exact"/>
        <w:rPr>
          <w:rFonts w:cs="Times New Roman"/>
          <w:sz w:val="18"/>
          <w:szCs w:val="18"/>
          <w:lang w:val="en-US"/>
        </w:rPr>
      </w:pPr>
      <w:r w:rsidRPr="00026A88">
        <w:rPr>
          <w:rFonts w:cs="Times New Roman"/>
          <w:sz w:val="18"/>
          <w:szCs w:val="18"/>
          <w:vertAlign w:val="superscript"/>
          <w:lang w:val="en-US"/>
        </w:rPr>
        <w:t>2</w:t>
      </w:r>
      <w:r w:rsidR="003A406C" w:rsidRPr="00A907CF">
        <w:rPr>
          <w:rFonts w:cs="Times New Roman"/>
          <w:b/>
          <w:sz w:val="18"/>
          <w:szCs w:val="18"/>
          <w:lang w:val="en-US"/>
        </w:rPr>
        <w:t>SAF</w:t>
      </w:r>
      <w:r w:rsidR="003A406C">
        <w:rPr>
          <w:rFonts w:cs="Times New Roman"/>
          <w:sz w:val="18"/>
          <w:szCs w:val="18"/>
          <w:lang w:val="en-US"/>
        </w:rPr>
        <w:t xml:space="preserve">: </w:t>
      </w:r>
      <w:r w:rsidR="00A907CF">
        <w:rPr>
          <w:rFonts w:cs="Times New Roman"/>
          <w:sz w:val="18"/>
          <w:szCs w:val="18"/>
          <w:lang w:val="en-US"/>
        </w:rPr>
        <w:t>S</w:t>
      </w:r>
      <w:r w:rsidRPr="00026A88">
        <w:rPr>
          <w:rFonts w:cs="Times New Roman"/>
          <w:sz w:val="18"/>
          <w:szCs w:val="18"/>
          <w:lang w:val="en-US"/>
        </w:rPr>
        <w:t xml:space="preserve">afety </w:t>
      </w:r>
      <w:r w:rsidR="00A907CF">
        <w:rPr>
          <w:rFonts w:cs="Times New Roman"/>
          <w:sz w:val="18"/>
          <w:szCs w:val="18"/>
          <w:lang w:val="en-US"/>
        </w:rPr>
        <w:t>A</w:t>
      </w:r>
      <w:r w:rsidRPr="00026A88">
        <w:rPr>
          <w:rFonts w:cs="Times New Roman"/>
          <w:sz w:val="18"/>
          <w:szCs w:val="18"/>
          <w:lang w:val="en-US"/>
        </w:rPr>
        <w:t>nalysis</w:t>
      </w:r>
      <w:r w:rsidR="003A406C">
        <w:rPr>
          <w:rFonts w:cs="Times New Roman"/>
          <w:sz w:val="18"/>
          <w:szCs w:val="18"/>
          <w:lang w:val="en-US"/>
        </w:rPr>
        <w:t xml:space="preserve"> </w:t>
      </w:r>
      <w:r w:rsidR="00A907CF">
        <w:rPr>
          <w:rFonts w:cs="Times New Roman"/>
          <w:sz w:val="18"/>
          <w:szCs w:val="18"/>
          <w:lang w:val="en-US"/>
        </w:rPr>
        <w:t>S</w:t>
      </w:r>
      <w:r w:rsidR="003A406C">
        <w:rPr>
          <w:rFonts w:cs="Times New Roman"/>
          <w:sz w:val="18"/>
          <w:szCs w:val="18"/>
          <w:lang w:val="en-US"/>
        </w:rPr>
        <w:t>et</w:t>
      </w:r>
      <w:r w:rsidRPr="00026A88">
        <w:rPr>
          <w:rFonts w:cs="Times New Roman"/>
          <w:sz w:val="18"/>
          <w:szCs w:val="18"/>
          <w:lang w:val="en-US"/>
        </w:rPr>
        <w:t>;</w:t>
      </w:r>
    </w:p>
    <w:p w14:paraId="35D96C87" w14:textId="77777777" w:rsidR="004568F0" w:rsidRPr="00026A88" w:rsidRDefault="004568F0" w:rsidP="00A907CF">
      <w:pPr>
        <w:spacing w:line="180" w:lineRule="exact"/>
        <w:rPr>
          <w:rFonts w:cs="Times New Roman"/>
          <w:sz w:val="18"/>
          <w:szCs w:val="18"/>
          <w:lang w:val="en-US"/>
        </w:rPr>
      </w:pPr>
      <w:r w:rsidRPr="00026A88">
        <w:rPr>
          <w:rFonts w:cs="Times New Roman"/>
          <w:sz w:val="18"/>
          <w:szCs w:val="18"/>
          <w:vertAlign w:val="superscript"/>
          <w:lang w:val="en-US"/>
        </w:rPr>
        <w:t>3</w:t>
      </w:r>
      <w:r w:rsidR="003A406C" w:rsidRPr="00A907CF">
        <w:rPr>
          <w:rFonts w:cs="Times New Roman"/>
          <w:b/>
          <w:sz w:val="18"/>
          <w:szCs w:val="18"/>
          <w:lang w:val="en-US"/>
        </w:rPr>
        <w:t>FAS</w:t>
      </w:r>
      <w:r w:rsidR="003A406C">
        <w:rPr>
          <w:rFonts w:cs="Times New Roman"/>
          <w:sz w:val="18"/>
          <w:szCs w:val="18"/>
          <w:lang w:val="en-US"/>
        </w:rPr>
        <w:t>:</w:t>
      </w:r>
      <w:r w:rsidRPr="00026A88">
        <w:rPr>
          <w:rFonts w:cs="Times New Roman"/>
          <w:sz w:val="18"/>
          <w:szCs w:val="18"/>
          <w:lang w:val="en-US"/>
        </w:rPr>
        <w:t xml:space="preserve"> </w:t>
      </w:r>
      <w:r w:rsidR="00A907CF">
        <w:rPr>
          <w:rFonts w:cs="Times New Roman"/>
          <w:sz w:val="18"/>
          <w:szCs w:val="18"/>
          <w:lang w:val="en-US"/>
        </w:rPr>
        <w:t>F</w:t>
      </w:r>
      <w:r w:rsidR="003A406C">
        <w:rPr>
          <w:rFonts w:cs="Times New Roman"/>
          <w:sz w:val="18"/>
          <w:szCs w:val="18"/>
          <w:lang w:val="en-US"/>
        </w:rPr>
        <w:t xml:space="preserve">ull </w:t>
      </w:r>
      <w:r w:rsidR="00A907CF">
        <w:rPr>
          <w:rFonts w:cs="Times New Roman"/>
          <w:sz w:val="18"/>
          <w:szCs w:val="18"/>
          <w:lang w:val="en-US"/>
        </w:rPr>
        <w:t>A</w:t>
      </w:r>
      <w:r w:rsidR="003A406C">
        <w:rPr>
          <w:rFonts w:cs="Times New Roman"/>
          <w:sz w:val="18"/>
          <w:szCs w:val="18"/>
          <w:lang w:val="en-US"/>
        </w:rPr>
        <w:t xml:space="preserve">nalysis </w:t>
      </w:r>
      <w:r w:rsidR="00A907CF">
        <w:rPr>
          <w:rFonts w:cs="Times New Roman"/>
          <w:sz w:val="18"/>
          <w:szCs w:val="18"/>
          <w:lang w:val="en-US"/>
        </w:rPr>
        <w:t>S</w:t>
      </w:r>
      <w:r w:rsidR="003A406C">
        <w:rPr>
          <w:rFonts w:cs="Times New Roman"/>
          <w:sz w:val="18"/>
          <w:szCs w:val="18"/>
          <w:lang w:val="en-US"/>
        </w:rPr>
        <w:t>et</w:t>
      </w:r>
      <w:r w:rsidRPr="00026A88">
        <w:rPr>
          <w:rFonts w:cs="Times New Roman"/>
          <w:sz w:val="18"/>
          <w:szCs w:val="18"/>
          <w:lang w:val="en-US"/>
        </w:rPr>
        <w:t>;</w:t>
      </w:r>
    </w:p>
    <w:p w14:paraId="71254EDB" w14:textId="77777777" w:rsidR="00EA4393" w:rsidRPr="001529D3" w:rsidRDefault="004568F0" w:rsidP="00A907CF">
      <w:pPr>
        <w:spacing w:line="180" w:lineRule="exact"/>
        <w:rPr>
          <w:rFonts w:cs="Times New Roman"/>
          <w:sz w:val="18"/>
          <w:szCs w:val="18"/>
          <w:lang w:val="en-US"/>
        </w:rPr>
      </w:pPr>
      <w:r w:rsidRPr="00A907CF">
        <w:rPr>
          <w:rFonts w:cs="Times New Roman"/>
          <w:sz w:val="18"/>
          <w:szCs w:val="18"/>
          <w:vertAlign w:val="superscript"/>
          <w:lang w:val="en-US"/>
        </w:rPr>
        <w:t>4</w:t>
      </w:r>
      <w:r w:rsidR="00A907CF" w:rsidRPr="00A907CF">
        <w:rPr>
          <w:rFonts w:cs="Times New Roman"/>
          <w:b/>
          <w:sz w:val="18"/>
          <w:szCs w:val="18"/>
          <w:lang w:val="en-US"/>
        </w:rPr>
        <w:t>PPS</w:t>
      </w:r>
      <w:r w:rsidR="00A907CF">
        <w:rPr>
          <w:rFonts w:cs="Times New Roman"/>
          <w:sz w:val="18"/>
          <w:szCs w:val="18"/>
          <w:lang w:val="en-US"/>
        </w:rPr>
        <w:t>: Per-</w:t>
      </w:r>
      <w:r w:rsidRPr="00026A88">
        <w:rPr>
          <w:rFonts w:cs="Times New Roman"/>
          <w:sz w:val="18"/>
          <w:szCs w:val="18"/>
          <w:lang w:val="en-US"/>
        </w:rPr>
        <w:t>protocol</w:t>
      </w:r>
      <w:r w:rsidR="00A907CF">
        <w:rPr>
          <w:rFonts w:cs="Times New Roman"/>
          <w:sz w:val="18"/>
          <w:szCs w:val="18"/>
          <w:lang w:val="en-US"/>
        </w:rPr>
        <w:t xml:space="preserve"> Set</w:t>
      </w:r>
      <w:r w:rsidRPr="00026A88">
        <w:rPr>
          <w:rFonts w:cs="Times New Roman"/>
          <w:sz w:val="18"/>
          <w:szCs w:val="18"/>
          <w:lang w:val="en-US"/>
        </w:rPr>
        <w:t>.</w:t>
      </w:r>
    </w:p>
    <w:p w14:paraId="2C825FD0" w14:textId="77777777" w:rsidR="007A5102" w:rsidRDefault="007A5102" w:rsidP="00A907CF">
      <w:pPr>
        <w:spacing w:line="180" w:lineRule="exact"/>
        <w:rPr>
          <w:rFonts w:cs="Times New Roman"/>
          <w:sz w:val="18"/>
          <w:szCs w:val="18"/>
          <w:lang w:val="en-US"/>
        </w:rPr>
      </w:pPr>
      <w:r w:rsidRPr="007A5102">
        <w:rPr>
          <w:rFonts w:cs="Times New Roman"/>
          <w:sz w:val="18"/>
          <w:szCs w:val="18"/>
          <w:vertAlign w:val="superscript"/>
          <w:lang w:val="en-US"/>
        </w:rPr>
        <w:t>5</w:t>
      </w:r>
      <w:r w:rsidRPr="007A5102">
        <w:rPr>
          <w:rFonts w:cs="Times New Roman"/>
          <w:b/>
          <w:sz w:val="18"/>
          <w:szCs w:val="18"/>
          <w:lang w:val="en-US"/>
        </w:rPr>
        <w:t>Yes</w:t>
      </w:r>
      <w:r>
        <w:rPr>
          <w:rFonts w:cs="Times New Roman"/>
          <w:sz w:val="18"/>
          <w:szCs w:val="18"/>
          <w:lang w:val="en-US"/>
        </w:rPr>
        <w:t>:</w:t>
      </w:r>
      <w:r w:rsidRPr="007A5102">
        <w:rPr>
          <w:rFonts w:cs="Times New Roman"/>
          <w:sz w:val="18"/>
          <w:szCs w:val="18"/>
          <w:lang w:val="en-US"/>
        </w:rPr>
        <w:t xml:space="preserve"> the patient is included in </w:t>
      </w:r>
      <w:r>
        <w:rPr>
          <w:rFonts w:cs="Times New Roman"/>
          <w:sz w:val="18"/>
          <w:szCs w:val="18"/>
          <w:lang w:val="en-US"/>
        </w:rPr>
        <w:t>the set</w:t>
      </w:r>
    </w:p>
    <w:p w14:paraId="7BEFED46" w14:textId="73E17C52" w:rsidR="007A5102" w:rsidRPr="007A5102" w:rsidRDefault="007A5102" w:rsidP="00A907CF">
      <w:pPr>
        <w:spacing w:line="180" w:lineRule="exact"/>
        <w:rPr>
          <w:rFonts w:cs="Times New Roman"/>
          <w:sz w:val="18"/>
          <w:szCs w:val="18"/>
          <w:lang w:val="en-US"/>
        </w:rPr>
      </w:pPr>
      <w:r w:rsidRPr="007A5102">
        <w:rPr>
          <w:rFonts w:cs="Times New Roman"/>
          <w:sz w:val="18"/>
          <w:szCs w:val="18"/>
          <w:vertAlign w:val="superscript"/>
          <w:lang w:val="en-US"/>
        </w:rPr>
        <w:t>6</w:t>
      </w:r>
      <w:r w:rsidRPr="007A5102">
        <w:rPr>
          <w:rFonts w:cs="Times New Roman"/>
          <w:b/>
          <w:sz w:val="18"/>
          <w:szCs w:val="18"/>
          <w:lang w:val="en-US"/>
        </w:rPr>
        <w:t>No</w:t>
      </w:r>
      <w:r>
        <w:rPr>
          <w:rFonts w:cs="Times New Roman"/>
          <w:sz w:val="18"/>
          <w:szCs w:val="18"/>
          <w:lang w:val="en-US"/>
        </w:rPr>
        <w:t xml:space="preserve">: the patient is not </w:t>
      </w:r>
      <w:r w:rsidRPr="007A5102">
        <w:rPr>
          <w:rFonts w:cs="Times New Roman"/>
          <w:sz w:val="18"/>
          <w:szCs w:val="18"/>
          <w:lang w:val="en-US"/>
        </w:rPr>
        <w:t xml:space="preserve">included in </w:t>
      </w:r>
      <w:r>
        <w:rPr>
          <w:rFonts w:cs="Times New Roman"/>
          <w:sz w:val="18"/>
          <w:szCs w:val="18"/>
          <w:lang w:val="en-US"/>
        </w:rPr>
        <w:t xml:space="preserve">the set </w:t>
      </w:r>
    </w:p>
    <w:p w14:paraId="3F4F2EBB" w14:textId="77777777" w:rsidR="00EA4393" w:rsidRPr="00026A88" w:rsidRDefault="00EA4393" w:rsidP="008F3D03">
      <w:pPr>
        <w:rPr>
          <w:lang w:val="en-US"/>
        </w:rPr>
        <w:sectPr w:rsidR="00EA4393" w:rsidRPr="00026A88" w:rsidSect="003F633D">
          <w:headerReference w:type="first" r:id="rId18"/>
          <w:footerReference w:type="first" r:id="rId19"/>
          <w:pgSz w:w="16840" w:h="11910" w:orient="landscape"/>
          <w:pgMar w:top="442" w:right="981" w:bottom="1418" w:left="1259" w:header="731" w:footer="782" w:gutter="0"/>
          <w:pgNumType w:start="9"/>
          <w:cols w:space="720"/>
          <w:titlePg/>
          <w:docGrid w:linePitch="326"/>
        </w:sectPr>
      </w:pPr>
    </w:p>
    <w:p w14:paraId="5BC0897C" w14:textId="77777777" w:rsidR="007572B0" w:rsidRPr="00AA17FB" w:rsidRDefault="007572B0" w:rsidP="007572B0">
      <w:pPr>
        <w:jc w:val="both"/>
        <w:rPr>
          <w:bCs/>
          <w:szCs w:val="24"/>
          <w:highlight w:val="yellow"/>
          <w:lang w:val="en-US"/>
        </w:rPr>
      </w:pPr>
      <w:bookmarkStart w:id="18" w:name="_Toc99977414"/>
      <w:bookmarkStart w:id="19" w:name="_Toc102781592"/>
      <w:r w:rsidRPr="006B0E0A">
        <w:rPr>
          <w:rStyle w:val="20"/>
          <w:rFonts w:ascii="Times New Roman" w:hAnsi="Times New Roman" w:cs="Times New Roman"/>
          <w:color w:val="000000" w:themeColor="text1"/>
          <w:sz w:val="24"/>
          <w:szCs w:val="24"/>
          <w:lang w:val="en-US"/>
        </w:rPr>
        <w:lastRenderedPageBreak/>
        <w:t xml:space="preserve">Appendix </w:t>
      </w:r>
      <w:bookmarkEnd w:id="18"/>
      <w:r w:rsidR="004568F0" w:rsidRPr="006B0E0A">
        <w:rPr>
          <w:rStyle w:val="20"/>
          <w:rFonts w:ascii="Times New Roman" w:hAnsi="Times New Roman" w:cs="Times New Roman"/>
          <w:color w:val="000000" w:themeColor="text1"/>
          <w:sz w:val="24"/>
          <w:szCs w:val="24"/>
          <w:lang w:val="en-US"/>
        </w:rPr>
        <w:t>7</w:t>
      </w:r>
      <w:r w:rsidRPr="006B0E0A">
        <w:rPr>
          <w:rStyle w:val="20"/>
          <w:rFonts w:ascii="Times New Roman" w:hAnsi="Times New Roman" w:cs="Times New Roman"/>
          <w:color w:val="000000" w:themeColor="text1"/>
          <w:sz w:val="24"/>
          <w:szCs w:val="24"/>
          <w:lang w:val="en-US"/>
        </w:rPr>
        <w:t xml:space="preserve">. </w:t>
      </w:r>
      <w:r w:rsidRPr="006B0E0A">
        <w:rPr>
          <w:rStyle w:val="20"/>
          <w:rFonts w:ascii="Times New Roman" w:hAnsi="Times New Roman" w:cs="Times New Roman"/>
          <w:b w:val="0"/>
          <w:color w:val="000000" w:themeColor="text1"/>
          <w:sz w:val="24"/>
          <w:szCs w:val="24"/>
          <w:lang w:val="en-US"/>
        </w:rPr>
        <w:t>Eight linear models that considered different variants of interaction between fixed factors (Group – group of therapy, Sex – patient sex) and covariate (</w:t>
      </w:r>
      <w:proofErr w:type="spellStart"/>
      <w:r w:rsidRPr="006B0E0A">
        <w:rPr>
          <w:rStyle w:val="20"/>
          <w:rFonts w:ascii="Times New Roman" w:hAnsi="Times New Roman" w:cs="Times New Roman"/>
          <w:b w:val="0"/>
          <w:color w:val="000000" w:themeColor="text1"/>
          <w:sz w:val="24"/>
          <w:szCs w:val="24"/>
          <w:lang w:val="en-US"/>
        </w:rPr>
        <w:t>init</w:t>
      </w:r>
      <w:proofErr w:type="spellEnd"/>
      <w:r w:rsidRPr="006B0E0A">
        <w:rPr>
          <w:rStyle w:val="20"/>
          <w:rFonts w:ascii="Times New Roman" w:hAnsi="Times New Roman" w:cs="Times New Roman"/>
          <w:b w:val="0"/>
          <w:color w:val="000000" w:themeColor="text1"/>
          <w:sz w:val="24"/>
          <w:szCs w:val="24"/>
          <w:lang w:val="en-US"/>
        </w:rPr>
        <w:t xml:space="preserve"> – baseline values of corresponding parameter) for a change in a) modified Borg dyspnea scale, b) TLC and c) lung damage as a predictive value.</w:t>
      </w:r>
      <w:bookmarkEnd w:id="19"/>
      <w:r w:rsidRPr="00DE790D">
        <w:rPr>
          <w:rFonts w:cs="Times New Roman"/>
          <w:color w:val="000000" w:themeColor="text1"/>
          <w:lang w:val="en-US"/>
        </w:rPr>
        <w:t xml:space="preserve"> </w:t>
      </w:r>
      <w:r w:rsidRPr="009D53E4">
        <w:rPr>
          <w:rFonts w:cs="Times New Roman"/>
          <w:lang w:val="en-US"/>
        </w:rPr>
        <w:t xml:space="preserve">Models marked in bold (with </w:t>
      </w:r>
      <w:proofErr w:type="spellStart"/>
      <w:r w:rsidRPr="009D53E4">
        <w:rPr>
          <w:rFonts w:cs="Times New Roman"/>
          <w:lang w:val="en-US"/>
        </w:rPr>
        <w:t>Delta_AICc</w:t>
      </w:r>
      <w:proofErr w:type="spellEnd"/>
      <w:r w:rsidRPr="009D53E4">
        <w:rPr>
          <w:rFonts w:cs="Times New Roman"/>
          <w:lang w:val="en-US"/>
        </w:rPr>
        <w:t xml:space="preserve"> &lt; 1) were used for the adjusted means calculations. The selection was made based on </w:t>
      </w:r>
      <w:proofErr w:type="spellStart"/>
      <w:r w:rsidRPr="009D53E4">
        <w:rPr>
          <w:rFonts w:cs="Times New Roman"/>
          <w:lang w:val="en-US"/>
        </w:rPr>
        <w:t>AICc</w:t>
      </w:r>
      <w:proofErr w:type="spellEnd"/>
      <w:r w:rsidRPr="009D53E4">
        <w:rPr>
          <w:rFonts w:cs="Times New Roman"/>
          <w:lang w:val="en-US"/>
        </w:rPr>
        <w:t xml:space="preserve"> (Akaike information criterion, corrected for small sample sizes).</w:t>
      </w:r>
      <w:r w:rsidRPr="009D53E4">
        <w:rPr>
          <w:rFonts w:eastAsia="Times New Roman" w:cs="Times New Roman"/>
          <w:color w:val="000000"/>
          <w:lang w:val="en-US" w:eastAsia="ru-RU"/>
        </w:rPr>
        <w:t xml:space="preserve"> K – number of parameters (including intercept) + 1, using for AIC calculation. </w:t>
      </w:r>
      <w:proofErr w:type="spellStart"/>
      <w:r w:rsidRPr="009D53E4">
        <w:rPr>
          <w:rFonts w:eastAsia="Times New Roman" w:cs="Times New Roman"/>
          <w:color w:val="000000"/>
          <w:lang w:val="en-US" w:eastAsia="ru-RU"/>
        </w:rPr>
        <w:t>Delta_AICc</w:t>
      </w:r>
      <w:proofErr w:type="spellEnd"/>
      <w:r w:rsidRPr="009D53E4">
        <w:rPr>
          <w:rFonts w:eastAsia="Times New Roman" w:cs="Times New Roman"/>
          <w:color w:val="000000"/>
          <w:lang w:val="en-US" w:eastAsia="ru-RU"/>
        </w:rPr>
        <w:t xml:space="preserve"> – difference between AIC of corresponding model and the model with minimal AIC value. AIC weight can be interpreted as </w:t>
      </w:r>
      <w:r w:rsidRPr="009D53E4">
        <w:rPr>
          <w:rFonts w:cs="Times New Roman"/>
          <w:bCs/>
          <w:lang w:val="en-US"/>
        </w:rPr>
        <w:t xml:space="preserve">weight of evidence in favor of a given model being the best one for the given candidate model set. </w:t>
      </w:r>
      <w:r w:rsidRPr="009D53E4">
        <w:rPr>
          <w:rFonts w:eastAsia="Times New Roman" w:cs="Times New Roman"/>
          <w:color w:val="000000"/>
          <w:lang w:val="en-US" w:eastAsia="ru-RU"/>
        </w:rPr>
        <w:t>n – number of patients. “:” – interaction term without main effect, “*” – interaction term with main effect.</w:t>
      </w:r>
    </w:p>
    <w:p w14:paraId="046733D1" w14:textId="77777777" w:rsidR="007572B0" w:rsidRPr="00171EB3" w:rsidRDefault="007572B0" w:rsidP="007572B0">
      <w:pPr>
        <w:jc w:val="both"/>
        <w:rPr>
          <w:lang w:val="en-US"/>
        </w:rPr>
      </w:pPr>
    </w:p>
    <w:p w14:paraId="063B7D45" w14:textId="77777777" w:rsidR="007572B0" w:rsidRPr="009D53E4" w:rsidRDefault="007572B0" w:rsidP="007572B0">
      <w:pPr>
        <w:rPr>
          <w:rFonts w:cs="Times New Roman"/>
          <w:b/>
          <w:bCs/>
          <w:lang w:val="en-US"/>
        </w:rPr>
      </w:pPr>
      <w:r>
        <w:rPr>
          <w:b/>
          <w:bCs/>
          <w:lang w:val="en-US"/>
        </w:rPr>
        <w:t xml:space="preserve">a) </w:t>
      </w:r>
      <w:r w:rsidRPr="009D53E4">
        <w:rPr>
          <w:rFonts w:cs="Times New Roman"/>
          <w:b/>
          <w:bCs/>
          <w:lang w:val="en-US"/>
        </w:rPr>
        <w:t>Change in dyspnea modified Borg scale (n = 55)</w:t>
      </w:r>
    </w:p>
    <w:tbl>
      <w:tblPr>
        <w:tblW w:w="5000" w:type="pct"/>
        <w:tblLook w:val="04A0" w:firstRow="1" w:lastRow="0" w:firstColumn="1" w:lastColumn="0" w:noHBand="0" w:noVBand="1"/>
      </w:tblPr>
      <w:tblGrid>
        <w:gridCol w:w="4703"/>
        <w:gridCol w:w="523"/>
        <w:gridCol w:w="1176"/>
        <w:gridCol w:w="1847"/>
        <w:gridCol w:w="1803"/>
      </w:tblGrid>
      <w:tr w:rsidR="007572B0" w:rsidRPr="009D53E4" w14:paraId="6D6A82C1" w14:textId="77777777" w:rsidTr="008F0B02">
        <w:trPr>
          <w:trHeight w:val="481"/>
        </w:trPr>
        <w:tc>
          <w:tcPr>
            <w:tcW w:w="0" w:type="auto"/>
            <w:tcBorders>
              <w:top w:val="single" w:sz="4" w:space="0" w:color="auto"/>
              <w:left w:val="nil"/>
              <w:bottom w:val="single" w:sz="4" w:space="0" w:color="auto"/>
              <w:right w:val="nil"/>
            </w:tcBorders>
            <w:shd w:val="clear" w:color="auto" w:fill="F2F2F2" w:themeFill="background1" w:themeFillShade="F2"/>
            <w:noWrap/>
            <w:vAlign w:val="center"/>
            <w:hideMark/>
          </w:tcPr>
          <w:p w14:paraId="33417737" w14:textId="77777777" w:rsidR="007572B0" w:rsidRPr="009D53E4" w:rsidRDefault="007572B0" w:rsidP="008F0B02">
            <w:pPr>
              <w:spacing w:before="80" w:after="80" w:line="240" w:lineRule="auto"/>
              <w:rPr>
                <w:rFonts w:eastAsia="Times New Roman" w:cs="Times New Roman"/>
                <w:szCs w:val="24"/>
                <w:lang w:eastAsia="ru-RU"/>
              </w:rPr>
            </w:pPr>
            <w:r w:rsidRPr="009D53E4">
              <w:rPr>
                <w:rFonts w:eastAsia="Times New Roman" w:cs="Times New Roman"/>
                <w:color w:val="000000"/>
                <w:lang w:val="en-US" w:eastAsia="ru-RU"/>
              </w:rPr>
              <w:t>Formular</w:t>
            </w:r>
          </w:p>
        </w:tc>
        <w:tc>
          <w:tcPr>
            <w:tcW w:w="0" w:type="auto"/>
            <w:tcBorders>
              <w:top w:val="single" w:sz="4" w:space="0" w:color="auto"/>
              <w:left w:val="nil"/>
              <w:bottom w:val="single" w:sz="4" w:space="0" w:color="auto"/>
              <w:right w:val="nil"/>
            </w:tcBorders>
            <w:shd w:val="clear" w:color="auto" w:fill="F2F2F2" w:themeFill="background1" w:themeFillShade="F2"/>
            <w:noWrap/>
            <w:vAlign w:val="center"/>
            <w:hideMark/>
          </w:tcPr>
          <w:p w14:paraId="718746D4" w14:textId="77777777" w:rsidR="007572B0" w:rsidRPr="009D53E4" w:rsidRDefault="007572B0" w:rsidP="008F0B02">
            <w:pPr>
              <w:spacing w:before="80" w:after="80" w:line="240" w:lineRule="auto"/>
              <w:jc w:val="right"/>
              <w:rPr>
                <w:rFonts w:eastAsia="Times New Roman" w:cs="Times New Roman"/>
                <w:color w:val="000000"/>
                <w:lang w:eastAsia="ru-RU"/>
              </w:rPr>
            </w:pPr>
            <w:r w:rsidRPr="009D53E4">
              <w:rPr>
                <w:rFonts w:eastAsia="Times New Roman" w:cs="Times New Roman"/>
                <w:color w:val="000000"/>
                <w:lang w:eastAsia="ru-RU"/>
              </w:rPr>
              <w:t>K</w:t>
            </w:r>
          </w:p>
        </w:tc>
        <w:tc>
          <w:tcPr>
            <w:tcW w:w="0" w:type="auto"/>
            <w:tcBorders>
              <w:top w:val="single" w:sz="4" w:space="0" w:color="auto"/>
              <w:left w:val="nil"/>
              <w:bottom w:val="single" w:sz="4" w:space="0" w:color="auto"/>
              <w:right w:val="nil"/>
            </w:tcBorders>
            <w:shd w:val="clear" w:color="auto" w:fill="F2F2F2" w:themeFill="background1" w:themeFillShade="F2"/>
            <w:noWrap/>
            <w:vAlign w:val="center"/>
            <w:hideMark/>
          </w:tcPr>
          <w:p w14:paraId="6DB528A7" w14:textId="77777777" w:rsidR="007572B0" w:rsidRPr="009D53E4" w:rsidRDefault="007572B0" w:rsidP="008F0B02">
            <w:pPr>
              <w:spacing w:before="80" w:after="80" w:line="240" w:lineRule="auto"/>
              <w:jc w:val="right"/>
              <w:rPr>
                <w:rFonts w:eastAsia="Times New Roman" w:cs="Times New Roman"/>
                <w:color w:val="000000"/>
                <w:lang w:eastAsia="ru-RU"/>
              </w:rPr>
            </w:pPr>
            <w:proofErr w:type="spellStart"/>
            <w:r w:rsidRPr="009D53E4">
              <w:rPr>
                <w:rFonts w:eastAsia="Times New Roman" w:cs="Times New Roman"/>
                <w:color w:val="000000"/>
                <w:lang w:eastAsia="ru-RU"/>
              </w:rPr>
              <w:t>AICc</w:t>
            </w:r>
            <w:proofErr w:type="spellEnd"/>
          </w:p>
        </w:tc>
        <w:tc>
          <w:tcPr>
            <w:tcW w:w="0" w:type="auto"/>
            <w:tcBorders>
              <w:top w:val="single" w:sz="4" w:space="0" w:color="auto"/>
              <w:left w:val="nil"/>
              <w:bottom w:val="single" w:sz="4" w:space="0" w:color="auto"/>
              <w:right w:val="nil"/>
            </w:tcBorders>
            <w:shd w:val="clear" w:color="auto" w:fill="F2F2F2" w:themeFill="background1" w:themeFillShade="F2"/>
            <w:noWrap/>
            <w:vAlign w:val="center"/>
            <w:hideMark/>
          </w:tcPr>
          <w:p w14:paraId="59E56F66" w14:textId="77777777" w:rsidR="007572B0" w:rsidRPr="009D53E4" w:rsidRDefault="007572B0" w:rsidP="008F0B02">
            <w:pPr>
              <w:spacing w:before="80" w:after="80" w:line="240" w:lineRule="auto"/>
              <w:jc w:val="right"/>
              <w:rPr>
                <w:rFonts w:eastAsia="Times New Roman" w:cs="Times New Roman"/>
                <w:color w:val="000000"/>
                <w:lang w:eastAsia="ru-RU"/>
              </w:rPr>
            </w:pPr>
            <w:proofErr w:type="spellStart"/>
            <w:r w:rsidRPr="009D53E4">
              <w:rPr>
                <w:rFonts w:eastAsia="Times New Roman" w:cs="Times New Roman"/>
                <w:color w:val="000000"/>
                <w:lang w:eastAsia="ru-RU"/>
              </w:rPr>
              <w:t>Delta_AICc</w:t>
            </w:r>
            <w:proofErr w:type="spellEnd"/>
          </w:p>
        </w:tc>
        <w:tc>
          <w:tcPr>
            <w:tcW w:w="0" w:type="auto"/>
            <w:tcBorders>
              <w:top w:val="single" w:sz="4" w:space="0" w:color="auto"/>
              <w:left w:val="nil"/>
              <w:bottom w:val="single" w:sz="4" w:space="0" w:color="auto"/>
              <w:right w:val="nil"/>
            </w:tcBorders>
            <w:shd w:val="clear" w:color="auto" w:fill="F2F2F2" w:themeFill="background1" w:themeFillShade="F2"/>
            <w:noWrap/>
            <w:vAlign w:val="center"/>
            <w:hideMark/>
          </w:tcPr>
          <w:p w14:paraId="51EF8913" w14:textId="77777777" w:rsidR="007572B0" w:rsidRPr="009D53E4" w:rsidRDefault="007572B0" w:rsidP="008F0B02">
            <w:pPr>
              <w:spacing w:before="80" w:after="80" w:line="240" w:lineRule="auto"/>
              <w:jc w:val="right"/>
              <w:rPr>
                <w:rFonts w:eastAsia="Times New Roman" w:cs="Times New Roman"/>
                <w:color w:val="000000"/>
                <w:lang w:eastAsia="ru-RU"/>
              </w:rPr>
            </w:pPr>
            <w:r w:rsidRPr="009D53E4">
              <w:rPr>
                <w:rFonts w:eastAsia="Times New Roman" w:cs="Times New Roman"/>
                <w:color w:val="000000"/>
                <w:lang w:eastAsia="ru-RU"/>
              </w:rPr>
              <w:t xml:space="preserve">AIC </w:t>
            </w:r>
            <w:r w:rsidRPr="009D53E4">
              <w:rPr>
                <w:rFonts w:eastAsia="Times New Roman" w:cs="Times New Roman"/>
                <w:color w:val="000000"/>
                <w:lang w:val="en-US" w:eastAsia="ru-RU"/>
              </w:rPr>
              <w:t>weight</w:t>
            </w:r>
          </w:p>
        </w:tc>
      </w:tr>
      <w:tr w:rsidR="007572B0" w:rsidRPr="009D53E4" w14:paraId="2DC447E0" w14:textId="77777777" w:rsidTr="008F0B02">
        <w:trPr>
          <w:trHeight w:val="300"/>
        </w:trPr>
        <w:tc>
          <w:tcPr>
            <w:tcW w:w="0" w:type="auto"/>
            <w:tcBorders>
              <w:top w:val="single" w:sz="4" w:space="0" w:color="auto"/>
              <w:left w:val="nil"/>
              <w:bottom w:val="nil"/>
              <w:right w:val="nil"/>
            </w:tcBorders>
            <w:shd w:val="clear" w:color="auto" w:fill="auto"/>
            <w:noWrap/>
            <w:vAlign w:val="bottom"/>
            <w:hideMark/>
          </w:tcPr>
          <w:p w14:paraId="2A2712B0" w14:textId="77777777" w:rsidR="007572B0" w:rsidRPr="009D53E4" w:rsidRDefault="007572B0" w:rsidP="008F0B02">
            <w:pPr>
              <w:spacing w:before="40" w:after="40" w:line="240" w:lineRule="auto"/>
              <w:rPr>
                <w:rFonts w:eastAsia="Times New Roman" w:cs="Times New Roman"/>
                <w:b/>
                <w:bCs/>
                <w:color w:val="000000"/>
                <w:lang w:val="en-US" w:eastAsia="ru-RU"/>
              </w:rPr>
            </w:pPr>
            <w:proofErr w:type="spellStart"/>
            <w:proofErr w:type="gramStart"/>
            <w:r w:rsidRPr="009D53E4">
              <w:rPr>
                <w:rFonts w:eastAsia="Times New Roman" w:cs="Times New Roman"/>
                <w:b/>
                <w:bCs/>
                <w:color w:val="000000"/>
                <w:lang w:val="en-US" w:eastAsia="ru-RU"/>
              </w:rPr>
              <w:t>init:Group</w:t>
            </w:r>
            <w:proofErr w:type="gramEnd"/>
            <w:r w:rsidRPr="009D53E4">
              <w:rPr>
                <w:rFonts w:eastAsia="Times New Roman" w:cs="Times New Roman"/>
                <w:b/>
                <w:bCs/>
                <w:color w:val="000000"/>
                <w:lang w:val="en-US" w:eastAsia="ru-RU"/>
              </w:rPr>
              <w:t>+init:Sex+Group:Sex</w:t>
            </w:r>
            <w:proofErr w:type="spellEnd"/>
          </w:p>
        </w:tc>
        <w:tc>
          <w:tcPr>
            <w:tcW w:w="0" w:type="auto"/>
            <w:tcBorders>
              <w:top w:val="single" w:sz="4" w:space="0" w:color="auto"/>
              <w:left w:val="nil"/>
              <w:bottom w:val="nil"/>
              <w:right w:val="nil"/>
            </w:tcBorders>
            <w:shd w:val="clear" w:color="auto" w:fill="auto"/>
            <w:noWrap/>
            <w:vAlign w:val="center"/>
            <w:hideMark/>
          </w:tcPr>
          <w:p w14:paraId="3804A50F" w14:textId="77777777" w:rsidR="007572B0" w:rsidRPr="009D53E4" w:rsidRDefault="007572B0" w:rsidP="008F0B02">
            <w:pPr>
              <w:spacing w:before="40" w:after="40" w:line="240" w:lineRule="auto"/>
              <w:jc w:val="right"/>
              <w:rPr>
                <w:rFonts w:eastAsia="Times New Roman" w:cs="Times New Roman"/>
                <w:color w:val="000000"/>
                <w:lang w:eastAsia="ru-RU"/>
              </w:rPr>
            </w:pPr>
            <w:r w:rsidRPr="009D53E4">
              <w:rPr>
                <w:rFonts w:eastAsia="Times New Roman" w:cs="Times New Roman"/>
                <w:color w:val="000000"/>
                <w:lang w:eastAsia="ru-RU"/>
              </w:rPr>
              <w:t>6</w:t>
            </w:r>
          </w:p>
        </w:tc>
        <w:tc>
          <w:tcPr>
            <w:tcW w:w="0" w:type="auto"/>
            <w:tcBorders>
              <w:top w:val="single" w:sz="4" w:space="0" w:color="auto"/>
              <w:left w:val="nil"/>
              <w:bottom w:val="nil"/>
              <w:right w:val="nil"/>
            </w:tcBorders>
            <w:shd w:val="clear" w:color="auto" w:fill="auto"/>
            <w:noWrap/>
            <w:vAlign w:val="center"/>
            <w:hideMark/>
          </w:tcPr>
          <w:p w14:paraId="253CEFFE" w14:textId="77777777" w:rsidR="007572B0" w:rsidRPr="009D53E4" w:rsidRDefault="007572B0" w:rsidP="008F0B02">
            <w:pPr>
              <w:spacing w:before="40" w:after="40" w:line="240" w:lineRule="auto"/>
              <w:jc w:val="right"/>
              <w:rPr>
                <w:rFonts w:eastAsia="Times New Roman" w:cs="Times New Roman"/>
                <w:color w:val="000000"/>
                <w:lang w:eastAsia="ru-RU"/>
              </w:rPr>
            </w:pPr>
            <w:r w:rsidRPr="009D53E4">
              <w:rPr>
                <w:rFonts w:eastAsia="Times New Roman" w:cs="Times New Roman"/>
                <w:color w:val="000000"/>
                <w:lang w:eastAsia="ru-RU"/>
              </w:rPr>
              <w:t>99.57</w:t>
            </w:r>
          </w:p>
        </w:tc>
        <w:tc>
          <w:tcPr>
            <w:tcW w:w="0" w:type="auto"/>
            <w:tcBorders>
              <w:top w:val="single" w:sz="4" w:space="0" w:color="auto"/>
              <w:left w:val="nil"/>
              <w:bottom w:val="nil"/>
              <w:right w:val="nil"/>
            </w:tcBorders>
            <w:shd w:val="clear" w:color="auto" w:fill="auto"/>
            <w:noWrap/>
            <w:vAlign w:val="center"/>
            <w:hideMark/>
          </w:tcPr>
          <w:p w14:paraId="2DCF97F3" w14:textId="77777777" w:rsidR="007572B0" w:rsidRPr="009D53E4" w:rsidRDefault="007572B0" w:rsidP="008F0B02">
            <w:pPr>
              <w:spacing w:before="40" w:after="40" w:line="240" w:lineRule="auto"/>
              <w:jc w:val="right"/>
              <w:rPr>
                <w:rFonts w:eastAsia="Times New Roman" w:cs="Times New Roman"/>
                <w:b/>
                <w:bCs/>
                <w:color w:val="000000"/>
                <w:lang w:eastAsia="ru-RU"/>
              </w:rPr>
            </w:pPr>
            <w:r w:rsidRPr="009D53E4">
              <w:rPr>
                <w:rFonts w:eastAsia="Times New Roman" w:cs="Times New Roman"/>
                <w:b/>
                <w:bCs/>
                <w:color w:val="000000"/>
                <w:lang w:eastAsia="ru-RU"/>
              </w:rPr>
              <w:t>0</w:t>
            </w:r>
          </w:p>
        </w:tc>
        <w:tc>
          <w:tcPr>
            <w:tcW w:w="0" w:type="auto"/>
            <w:tcBorders>
              <w:top w:val="single" w:sz="4" w:space="0" w:color="auto"/>
              <w:left w:val="nil"/>
              <w:bottom w:val="nil"/>
              <w:right w:val="nil"/>
            </w:tcBorders>
            <w:shd w:val="clear" w:color="auto" w:fill="auto"/>
            <w:noWrap/>
            <w:vAlign w:val="center"/>
            <w:hideMark/>
          </w:tcPr>
          <w:p w14:paraId="1005135B" w14:textId="77777777" w:rsidR="007572B0" w:rsidRPr="009D53E4" w:rsidRDefault="007572B0" w:rsidP="008F0B02">
            <w:pPr>
              <w:spacing w:before="40" w:after="40" w:line="240" w:lineRule="auto"/>
              <w:jc w:val="right"/>
              <w:rPr>
                <w:rFonts w:eastAsia="Times New Roman" w:cs="Times New Roman"/>
                <w:b/>
                <w:bCs/>
                <w:color w:val="000000"/>
                <w:lang w:eastAsia="ru-RU"/>
              </w:rPr>
            </w:pPr>
            <w:r w:rsidRPr="009D53E4">
              <w:rPr>
                <w:rFonts w:eastAsia="Times New Roman" w:cs="Times New Roman"/>
                <w:b/>
                <w:bCs/>
                <w:color w:val="000000"/>
                <w:lang w:eastAsia="ru-RU"/>
              </w:rPr>
              <w:t>0.26</w:t>
            </w:r>
          </w:p>
        </w:tc>
      </w:tr>
      <w:tr w:rsidR="007572B0" w:rsidRPr="009D53E4" w14:paraId="135BCFD0" w14:textId="77777777" w:rsidTr="008F0B02">
        <w:trPr>
          <w:trHeight w:val="300"/>
        </w:trPr>
        <w:tc>
          <w:tcPr>
            <w:tcW w:w="0" w:type="auto"/>
            <w:tcBorders>
              <w:top w:val="nil"/>
              <w:left w:val="nil"/>
              <w:bottom w:val="nil"/>
              <w:right w:val="nil"/>
            </w:tcBorders>
            <w:shd w:val="clear" w:color="auto" w:fill="auto"/>
            <w:noWrap/>
            <w:vAlign w:val="bottom"/>
            <w:hideMark/>
          </w:tcPr>
          <w:p w14:paraId="5E063098" w14:textId="77777777" w:rsidR="007572B0" w:rsidRPr="009D53E4" w:rsidRDefault="007572B0" w:rsidP="008F0B02">
            <w:pPr>
              <w:spacing w:before="40" w:after="40" w:line="240" w:lineRule="auto"/>
              <w:rPr>
                <w:rFonts w:eastAsia="Times New Roman" w:cs="Times New Roman"/>
                <w:b/>
                <w:bCs/>
                <w:color w:val="000000"/>
                <w:lang w:eastAsia="ru-RU"/>
              </w:rPr>
            </w:pPr>
            <w:proofErr w:type="spellStart"/>
            <w:proofErr w:type="gramStart"/>
            <w:r w:rsidRPr="009D53E4">
              <w:rPr>
                <w:rFonts w:eastAsia="Times New Roman" w:cs="Times New Roman"/>
                <w:b/>
                <w:bCs/>
                <w:color w:val="000000"/>
                <w:lang w:eastAsia="ru-RU"/>
              </w:rPr>
              <w:t>init:Sex</w:t>
            </w:r>
            <w:proofErr w:type="gramEnd"/>
            <w:r w:rsidRPr="009D53E4">
              <w:rPr>
                <w:rFonts w:eastAsia="Times New Roman" w:cs="Times New Roman"/>
                <w:b/>
                <w:bCs/>
                <w:color w:val="000000"/>
                <w:lang w:eastAsia="ru-RU"/>
              </w:rPr>
              <w:t>+Group:Sex</w:t>
            </w:r>
            <w:proofErr w:type="spellEnd"/>
          </w:p>
        </w:tc>
        <w:tc>
          <w:tcPr>
            <w:tcW w:w="0" w:type="auto"/>
            <w:tcBorders>
              <w:top w:val="nil"/>
              <w:left w:val="nil"/>
              <w:bottom w:val="nil"/>
              <w:right w:val="nil"/>
            </w:tcBorders>
            <w:shd w:val="clear" w:color="auto" w:fill="auto"/>
            <w:noWrap/>
            <w:vAlign w:val="center"/>
            <w:hideMark/>
          </w:tcPr>
          <w:p w14:paraId="2E83175A" w14:textId="77777777" w:rsidR="007572B0" w:rsidRPr="009D53E4" w:rsidRDefault="007572B0" w:rsidP="008F0B02">
            <w:pPr>
              <w:spacing w:before="40" w:after="40" w:line="240" w:lineRule="auto"/>
              <w:jc w:val="right"/>
              <w:rPr>
                <w:rFonts w:eastAsia="Times New Roman" w:cs="Times New Roman"/>
                <w:color w:val="000000"/>
                <w:lang w:eastAsia="ru-RU"/>
              </w:rPr>
            </w:pPr>
            <w:r w:rsidRPr="009D53E4">
              <w:rPr>
                <w:rFonts w:eastAsia="Times New Roman" w:cs="Times New Roman"/>
                <w:color w:val="000000"/>
                <w:lang w:eastAsia="ru-RU"/>
              </w:rPr>
              <w:t>6</w:t>
            </w:r>
          </w:p>
        </w:tc>
        <w:tc>
          <w:tcPr>
            <w:tcW w:w="0" w:type="auto"/>
            <w:tcBorders>
              <w:top w:val="nil"/>
              <w:left w:val="nil"/>
              <w:bottom w:val="nil"/>
              <w:right w:val="nil"/>
            </w:tcBorders>
            <w:shd w:val="clear" w:color="auto" w:fill="auto"/>
            <w:noWrap/>
            <w:vAlign w:val="center"/>
            <w:hideMark/>
          </w:tcPr>
          <w:p w14:paraId="7623B341" w14:textId="77777777" w:rsidR="007572B0" w:rsidRPr="009D53E4" w:rsidRDefault="007572B0" w:rsidP="008F0B02">
            <w:pPr>
              <w:spacing w:before="40" w:after="40" w:line="240" w:lineRule="auto"/>
              <w:jc w:val="right"/>
              <w:rPr>
                <w:rFonts w:eastAsia="Times New Roman" w:cs="Times New Roman"/>
                <w:color w:val="000000"/>
                <w:lang w:eastAsia="ru-RU"/>
              </w:rPr>
            </w:pPr>
            <w:r w:rsidRPr="009D53E4">
              <w:rPr>
                <w:rFonts w:eastAsia="Times New Roman" w:cs="Times New Roman"/>
                <w:color w:val="000000"/>
                <w:lang w:eastAsia="ru-RU"/>
              </w:rPr>
              <w:t>99.88</w:t>
            </w:r>
          </w:p>
        </w:tc>
        <w:tc>
          <w:tcPr>
            <w:tcW w:w="0" w:type="auto"/>
            <w:tcBorders>
              <w:top w:val="nil"/>
              <w:left w:val="nil"/>
              <w:bottom w:val="nil"/>
              <w:right w:val="nil"/>
            </w:tcBorders>
            <w:shd w:val="clear" w:color="auto" w:fill="auto"/>
            <w:noWrap/>
            <w:vAlign w:val="center"/>
            <w:hideMark/>
          </w:tcPr>
          <w:p w14:paraId="52A0C377" w14:textId="77777777" w:rsidR="007572B0" w:rsidRPr="009D53E4" w:rsidRDefault="007572B0" w:rsidP="008F0B02">
            <w:pPr>
              <w:spacing w:before="40" w:after="40" w:line="240" w:lineRule="auto"/>
              <w:jc w:val="right"/>
              <w:rPr>
                <w:rFonts w:eastAsia="Times New Roman" w:cs="Times New Roman"/>
                <w:b/>
                <w:bCs/>
                <w:color w:val="000000"/>
                <w:lang w:eastAsia="ru-RU"/>
              </w:rPr>
            </w:pPr>
            <w:r w:rsidRPr="009D53E4">
              <w:rPr>
                <w:rFonts w:eastAsia="Times New Roman" w:cs="Times New Roman"/>
                <w:b/>
                <w:bCs/>
                <w:color w:val="000000"/>
                <w:lang w:eastAsia="ru-RU"/>
              </w:rPr>
              <w:t>0.31</w:t>
            </w:r>
          </w:p>
        </w:tc>
        <w:tc>
          <w:tcPr>
            <w:tcW w:w="0" w:type="auto"/>
            <w:tcBorders>
              <w:top w:val="nil"/>
              <w:left w:val="nil"/>
              <w:bottom w:val="nil"/>
              <w:right w:val="nil"/>
            </w:tcBorders>
            <w:shd w:val="clear" w:color="auto" w:fill="auto"/>
            <w:noWrap/>
            <w:vAlign w:val="center"/>
            <w:hideMark/>
          </w:tcPr>
          <w:p w14:paraId="7C7799FF" w14:textId="77777777" w:rsidR="007572B0" w:rsidRPr="009D53E4" w:rsidRDefault="007572B0" w:rsidP="008F0B02">
            <w:pPr>
              <w:spacing w:before="40" w:after="40" w:line="240" w:lineRule="auto"/>
              <w:jc w:val="right"/>
              <w:rPr>
                <w:rFonts w:eastAsia="Times New Roman" w:cs="Times New Roman"/>
                <w:b/>
                <w:bCs/>
                <w:color w:val="000000"/>
                <w:lang w:eastAsia="ru-RU"/>
              </w:rPr>
            </w:pPr>
            <w:r w:rsidRPr="009D53E4">
              <w:rPr>
                <w:rFonts w:eastAsia="Times New Roman" w:cs="Times New Roman"/>
                <w:b/>
                <w:bCs/>
                <w:color w:val="000000"/>
                <w:lang w:eastAsia="ru-RU"/>
              </w:rPr>
              <w:t>0.22</w:t>
            </w:r>
          </w:p>
        </w:tc>
      </w:tr>
      <w:tr w:rsidR="007572B0" w:rsidRPr="009D53E4" w14:paraId="49ADD251" w14:textId="77777777" w:rsidTr="008F0B02">
        <w:trPr>
          <w:trHeight w:val="300"/>
        </w:trPr>
        <w:tc>
          <w:tcPr>
            <w:tcW w:w="0" w:type="auto"/>
            <w:tcBorders>
              <w:top w:val="nil"/>
              <w:left w:val="nil"/>
              <w:bottom w:val="nil"/>
              <w:right w:val="nil"/>
            </w:tcBorders>
            <w:shd w:val="clear" w:color="auto" w:fill="auto"/>
            <w:noWrap/>
            <w:vAlign w:val="bottom"/>
            <w:hideMark/>
          </w:tcPr>
          <w:p w14:paraId="444021EC" w14:textId="77777777" w:rsidR="007572B0" w:rsidRPr="009D53E4" w:rsidRDefault="007572B0" w:rsidP="008F0B02">
            <w:pPr>
              <w:spacing w:before="40" w:after="40" w:line="240" w:lineRule="auto"/>
              <w:rPr>
                <w:rFonts w:eastAsia="Times New Roman" w:cs="Times New Roman"/>
                <w:b/>
                <w:bCs/>
                <w:color w:val="000000"/>
                <w:lang w:eastAsia="ru-RU"/>
              </w:rPr>
            </w:pPr>
            <w:proofErr w:type="spellStart"/>
            <w:proofErr w:type="gramStart"/>
            <w:r w:rsidRPr="009D53E4">
              <w:rPr>
                <w:rFonts w:eastAsia="Times New Roman" w:cs="Times New Roman"/>
                <w:b/>
                <w:bCs/>
                <w:color w:val="000000"/>
                <w:lang w:eastAsia="ru-RU"/>
              </w:rPr>
              <w:t>init:Group</w:t>
            </w:r>
            <w:proofErr w:type="gramEnd"/>
            <w:r w:rsidRPr="009D53E4">
              <w:rPr>
                <w:rFonts w:eastAsia="Times New Roman" w:cs="Times New Roman"/>
                <w:b/>
                <w:bCs/>
                <w:color w:val="000000"/>
                <w:lang w:eastAsia="ru-RU"/>
              </w:rPr>
              <w:t>+Group:Sex</w:t>
            </w:r>
            <w:proofErr w:type="spellEnd"/>
          </w:p>
        </w:tc>
        <w:tc>
          <w:tcPr>
            <w:tcW w:w="0" w:type="auto"/>
            <w:tcBorders>
              <w:top w:val="nil"/>
              <w:left w:val="nil"/>
              <w:bottom w:val="nil"/>
              <w:right w:val="nil"/>
            </w:tcBorders>
            <w:shd w:val="clear" w:color="auto" w:fill="auto"/>
            <w:noWrap/>
            <w:vAlign w:val="center"/>
            <w:hideMark/>
          </w:tcPr>
          <w:p w14:paraId="6B623FE3" w14:textId="77777777" w:rsidR="007572B0" w:rsidRPr="009D53E4" w:rsidRDefault="007572B0" w:rsidP="008F0B02">
            <w:pPr>
              <w:spacing w:before="40" w:after="40" w:line="240" w:lineRule="auto"/>
              <w:jc w:val="right"/>
              <w:rPr>
                <w:rFonts w:eastAsia="Times New Roman" w:cs="Times New Roman"/>
                <w:color w:val="000000"/>
                <w:lang w:eastAsia="ru-RU"/>
              </w:rPr>
            </w:pPr>
            <w:r w:rsidRPr="009D53E4">
              <w:rPr>
                <w:rFonts w:eastAsia="Times New Roman" w:cs="Times New Roman"/>
                <w:color w:val="000000"/>
                <w:lang w:eastAsia="ru-RU"/>
              </w:rPr>
              <w:t>6</w:t>
            </w:r>
          </w:p>
        </w:tc>
        <w:tc>
          <w:tcPr>
            <w:tcW w:w="0" w:type="auto"/>
            <w:tcBorders>
              <w:top w:val="nil"/>
              <w:left w:val="nil"/>
              <w:bottom w:val="nil"/>
              <w:right w:val="nil"/>
            </w:tcBorders>
            <w:shd w:val="clear" w:color="auto" w:fill="auto"/>
            <w:noWrap/>
            <w:vAlign w:val="center"/>
            <w:hideMark/>
          </w:tcPr>
          <w:p w14:paraId="3339C98C" w14:textId="77777777" w:rsidR="007572B0" w:rsidRPr="009D53E4" w:rsidRDefault="007572B0" w:rsidP="008F0B02">
            <w:pPr>
              <w:spacing w:before="40" w:after="40" w:line="240" w:lineRule="auto"/>
              <w:jc w:val="right"/>
              <w:rPr>
                <w:rFonts w:eastAsia="Times New Roman" w:cs="Times New Roman"/>
                <w:color w:val="000000"/>
                <w:lang w:eastAsia="ru-RU"/>
              </w:rPr>
            </w:pPr>
            <w:r w:rsidRPr="009D53E4">
              <w:rPr>
                <w:rFonts w:eastAsia="Times New Roman" w:cs="Times New Roman"/>
                <w:color w:val="000000"/>
                <w:lang w:eastAsia="ru-RU"/>
              </w:rPr>
              <w:t>99.93</w:t>
            </w:r>
          </w:p>
        </w:tc>
        <w:tc>
          <w:tcPr>
            <w:tcW w:w="0" w:type="auto"/>
            <w:tcBorders>
              <w:top w:val="nil"/>
              <w:left w:val="nil"/>
              <w:bottom w:val="nil"/>
              <w:right w:val="nil"/>
            </w:tcBorders>
            <w:shd w:val="clear" w:color="auto" w:fill="auto"/>
            <w:noWrap/>
            <w:vAlign w:val="center"/>
            <w:hideMark/>
          </w:tcPr>
          <w:p w14:paraId="4AF5D0DB" w14:textId="77777777" w:rsidR="007572B0" w:rsidRPr="009D53E4" w:rsidRDefault="007572B0" w:rsidP="008F0B02">
            <w:pPr>
              <w:spacing w:before="40" w:after="40" w:line="240" w:lineRule="auto"/>
              <w:jc w:val="right"/>
              <w:rPr>
                <w:rFonts w:eastAsia="Times New Roman" w:cs="Times New Roman"/>
                <w:b/>
                <w:bCs/>
                <w:color w:val="000000"/>
                <w:lang w:eastAsia="ru-RU"/>
              </w:rPr>
            </w:pPr>
            <w:r w:rsidRPr="009D53E4">
              <w:rPr>
                <w:rFonts w:eastAsia="Times New Roman" w:cs="Times New Roman"/>
                <w:b/>
                <w:bCs/>
                <w:color w:val="000000"/>
                <w:lang w:eastAsia="ru-RU"/>
              </w:rPr>
              <w:t>0.36</w:t>
            </w:r>
          </w:p>
        </w:tc>
        <w:tc>
          <w:tcPr>
            <w:tcW w:w="0" w:type="auto"/>
            <w:tcBorders>
              <w:top w:val="nil"/>
              <w:left w:val="nil"/>
              <w:bottom w:val="nil"/>
              <w:right w:val="nil"/>
            </w:tcBorders>
            <w:shd w:val="clear" w:color="auto" w:fill="auto"/>
            <w:noWrap/>
            <w:vAlign w:val="center"/>
            <w:hideMark/>
          </w:tcPr>
          <w:p w14:paraId="535A48F5" w14:textId="77777777" w:rsidR="007572B0" w:rsidRPr="009D53E4" w:rsidRDefault="007572B0" w:rsidP="008F0B02">
            <w:pPr>
              <w:spacing w:before="40" w:after="40" w:line="240" w:lineRule="auto"/>
              <w:jc w:val="right"/>
              <w:rPr>
                <w:rFonts w:eastAsia="Times New Roman" w:cs="Times New Roman"/>
                <w:b/>
                <w:bCs/>
                <w:color w:val="000000"/>
                <w:lang w:eastAsia="ru-RU"/>
              </w:rPr>
            </w:pPr>
            <w:r w:rsidRPr="009D53E4">
              <w:rPr>
                <w:rFonts w:eastAsia="Times New Roman" w:cs="Times New Roman"/>
                <w:b/>
                <w:bCs/>
                <w:color w:val="000000"/>
                <w:lang w:eastAsia="ru-RU"/>
              </w:rPr>
              <w:t>0.21</w:t>
            </w:r>
          </w:p>
        </w:tc>
      </w:tr>
      <w:tr w:rsidR="007572B0" w:rsidRPr="009D53E4" w14:paraId="23C0C9DB" w14:textId="77777777" w:rsidTr="008F0B02">
        <w:trPr>
          <w:trHeight w:val="300"/>
        </w:trPr>
        <w:tc>
          <w:tcPr>
            <w:tcW w:w="0" w:type="auto"/>
            <w:tcBorders>
              <w:top w:val="nil"/>
              <w:left w:val="nil"/>
              <w:bottom w:val="nil"/>
              <w:right w:val="nil"/>
            </w:tcBorders>
            <w:shd w:val="clear" w:color="auto" w:fill="auto"/>
            <w:noWrap/>
            <w:vAlign w:val="bottom"/>
            <w:hideMark/>
          </w:tcPr>
          <w:p w14:paraId="2C6A5C2C" w14:textId="77777777" w:rsidR="007572B0" w:rsidRPr="009D53E4" w:rsidRDefault="007572B0" w:rsidP="008F0B02">
            <w:pPr>
              <w:spacing w:before="40" w:after="40" w:line="240" w:lineRule="auto"/>
              <w:rPr>
                <w:rFonts w:eastAsia="Times New Roman" w:cs="Times New Roman"/>
                <w:b/>
                <w:bCs/>
                <w:color w:val="000000"/>
                <w:lang w:eastAsia="ru-RU"/>
              </w:rPr>
            </w:pPr>
            <w:bookmarkStart w:id="20" w:name="_Hlk91009235"/>
            <w:proofErr w:type="spellStart"/>
            <w:r w:rsidRPr="009D53E4">
              <w:rPr>
                <w:rFonts w:eastAsia="Times New Roman" w:cs="Times New Roman"/>
                <w:b/>
                <w:bCs/>
                <w:color w:val="000000"/>
                <w:lang w:eastAsia="ru-RU"/>
              </w:rPr>
              <w:t>init+Group</w:t>
            </w:r>
            <w:proofErr w:type="spellEnd"/>
            <w:r w:rsidRPr="009D53E4">
              <w:rPr>
                <w:rFonts w:eastAsia="Times New Roman" w:cs="Times New Roman"/>
                <w:b/>
                <w:bCs/>
                <w:color w:val="000000"/>
                <w:lang w:eastAsia="ru-RU"/>
              </w:rPr>
              <w:t>*Sex</w:t>
            </w:r>
            <w:bookmarkEnd w:id="20"/>
          </w:p>
        </w:tc>
        <w:tc>
          <w:tcPr>
            <w:tcW w:w="0" w:type="auto"/>
            <w:tcBorders>
              <w:top w:val="nil"/>
              <w:left w:val="nil"/>
              <w:bottom w:val="nil"/>
              <w:right w:val="nil"/>
            </w:tcBorders>
            <w:shd w:val="clear" w:color="auto" w:fill="auto"/>
            <w:noWrap/>
            <w:vAlign w:val="center"/>
            <w:hideMark/>
          </w:tcPr>
          <w:p w14:paraId="075EC94C" w14:textId="77777777" w:rsidR="007572B0" w:rsidRPr="009D53E4" w:rsidRDefault="007572B0" w:rsidP="008F0B02">
            <w:pPr>
              <w:spacing w:before="40" w:after="40" w:line="240" w:lineRule="auto"/>
              <w:jc w:val="right"/>
              <w:rPr>
                <w:rFonts w:eastAsia="Times New Roman" w:cs="Times New Roman"/>
                <w:color w:val="000000"/>
                <w:lang w:eastAsia="ru-RU"/>
              </w:rPr>
            </w:pPr>
            <w:r w:rsidRPr="009D53E4">
              <w:rPr>
                <w:rFonts w:eastAsia="Times New Roman" w:cs="Times New Roman"/>
                <w:color w:val="000000"/>
                <w:lang w:eastAsia="ru-RU"/>
              </w:rPr>
              <w:t>6</w:t>
            </w:r>
          </w:p>
        </w:tc>
        <w:tc>
          <w:tcPr>
            <w:tcW w:w="0" w:type="auto"/>
            <w:tcBorders>
              <w:top w:val="nil"/>
              <w:left w:val="nil"/>
              <w:bottom w:val="nil"/>
              <w:right w:val="nil"/>
            </w:tcBorders>
            <w:shd w:val="clear" w:color="auto" w:fill="auto"/>
            <w:noWrap/>
            <w:vAlign w:val="center"/>
            <w:hideMark/>
          </w:tcPr>
          <w:p w14:paraId="5A5D1CC2" w14:textId="77777777" w:rsidR="007572B0" w:rsidRPr="009D53E4" w:rsidRDefault="007572B0" w:rsidP="008F0B02">
            <w:pPr>
              <w:spacing w:before="40" w:after="40" w:line="240" w:lineRule="auto"/>
              <w:jc w:val="right"/>
              <w:rPr>
                <w:rFonts w:eastAsia="Times New Roman" w:cs="Times New Roman"/>
                <w:color w:val="000000"/>
                <w:lang w:eastAsia="ru-RU"/>
              </w:rPr>
            </w:pPr>
            <w:r w:rsidRPr="009D53E4">
              <w:rPr>
                <w:rFonts w:eastAsia="Times New Roman" w:cs="Times New Roman"/>
                <w:color w:val="000000"/>
                <w:lang w:eastAsia="ru-RU"/>
              </w:rPr>
              <w:t>100.45</w:t>
            </w:r>
          </w:p>
        </w:tc>
        <w:tc>
          <w:tcPr>
            <w:tcW w:w="0" w:type="auto"/>
            <w:tcBorders>
              <w:top w:val="nil"/>
              <w:left w:val="nil"/>
              <w:bottom w:val="nil"/>
              <w:right w:val="nil"/>
            </w:tcBorders>
            <w:shd w:val="clear" w:color="auto" w:fill="auto"/>
            <w:noWrap/>
            <w:vAlign w:val="center"/>
            <w:hideMark/>
          </w:tcPr>
          <w:p w14:paraId="41252880" w14:textId="77777777" w:rsidR="007572B0" w:rsidRPr="009D53E4" w:rsidRDefault="007572B0" w:rsidP="008F0B02">
            <w:pPr>
              <w:spacing w:before="40" w:after="40" w:line="240" w:lineRule="auto"/>
              <w:jc w:val="right"/>
              <w:rPr>
                <w:rFonts w:eastAsia="Times New Roman" w:cs="Times New Roman"/>
                <w:b/>
                <w:bCs/>
                <w:color w:val="000000"/>
                <w:lang w:eastAsia="ru-RU"/>
              </w:rPr>
            </w:pPr>
            <w:r w:rsidRPr="009D53E4">
              <w:rPr>
                <w:rFonts w:eastAsia="Times New Roman" w:cs="Times New Roman"/>
                <w:b/>
                <w:bCs/>
                <w:color w:val="000000"/>
                <w:lang w:eastAsia="ru-RU"/>
              </w:rPr>
              <w:t>0.88</w:t>
            </w:r>
          </w:p>
        </w:tc>
        <w:tc>
          <w:tcPr>
            <w:tcW w:w="0" w:type="auto"/>
            <w:tcBorders>
              <w:top w:val="nil"/>
              <w:left w:val="nil"/>
              <w:bottom w:val="nil"/>
              <w:right w:val="nil"/>
            </w:tcBorders>
            <w:shd w:val="clear" w:color="auto" w:fill="auto"/>
            <w:noWrap/>
            <w:vAlign w:val="center"/>
            <w:hideMark/>
          </w:tcPr>
          <w:p w14:paraId="498F912A" w14:textId="77777777" w:rsidR="007572B0" w:rsidRPr="009D53E4" w:rsidRDefault="007572B0" w:rsidP="008F0B02">
            <w:pPr>
              <w:spacing w:before="40" w:after="40" w:line="240" w:lineRule="auto"/>
              <w:jc w:val="right"/>
              <w:rPr>
                <w:rFonts w:eastAsia="Times New Roman" w:cs="Times New Roman"/>
                <w:b/>
                <w:bCs/>
                <w:color w:val="000000"/>
                <w:lang w:eastAsia="ru-RU"/>
              </w:rPr>
            </w:pPr>
            <w:r w:rsidRPr="009D53E4">
              <w:rPr>
                <w:rFonts w:eastAsia="Times New Roman" w:cs="Times New Roman"/>
                <w:b/>
                <w:bCs/>
                <w:color w:val="000000"/>
                <w:lang w:eastAsia="ru-RU"/>
              </w:rPr>
              <w:t>0.17</w:t>
            </w:r>
          </w:p>
        </w:tc>
      </w:tr>
      <w:tr w:rsidR="007572B0" w:rsidRPr="009D53E4" w14:paraId="046E4BB3" w14:textId="77777777" w:rsidTr="008F0B02">
        <w:trPr>
          <w:trHeight w:val="300"/>
        </w:trPr>
        <w:tc>
          <w:tcPr>
            <w:tcW w:w="0" w:type="auto"/>
            <w:tcBorders>
              <w:top w:val="nil"/>
              <w:left w:val="nil"/>
              <w:bottom w:val="nil"/>
              <w:right w:val="nil"/>
            </w:tcBorders>
            <w:shd w:val="clear" w:color="auto" w:fill="auto"/>
            <w:noWrap/>
            <w:vAlign w:val="bottom"/>
            <w:hideMark/>
          </w:tcPr>
          <w:p w14:paraId="360CA8FB" w14:textId="77777777" w:rsidR="007572B0" w:rsidRPr="009D53E4" w:rsidRDefault="007572B0" w:rsidP="008F0B02">
            <w:pPr>
              <w:spacing w:before="40" w:after="40" w:line="240" w:lineRule="auto"/>
              <w:rPr>
                <w:rFonts w:eastAsia="Times New Roman" w:cs="Times New Roman"/>
                <w:color w:val="000000"/>
                <w:lang w:eastAsia="ru-RU"/>
              </w:rPr>
            </w:pPr>
            <w:proofErr w:type="spellStart"/>
            <w:proofErr w:type="gramStart"/>
            <w:r w:rsidRPr="009D53E4">
              <w:rPr>
                <w:rFonts w:eastAsia="Times New Roman" w:cs="Times New Roman"/>
                <w:color w:val="000000"/>
                <w:lang w:eastAsia="ru-RU"/>
              </w:rPr>
              <w:t>init:Sex</w:t>
            </w:r>
            <w:proofErr w:type="gramEnd"/>
            <w:r w:rsidRPr="009D53E4">
              <w:rPr>
                <w:rFonts w:eastAsia="Times New Roman" w:cs="Times New Roman"/>
                <w:color w:val="000000"/>
                <w:lang w:eastAsia="ru-RU"/>
              </w:rPr>
              <w:t>+Group</w:t>
            </w:r>
            <w:proofErr w:type="spellEnd"/>
            <w:r w:rsidRPr="009D53E4">
              <w:rPr>
                <w:rFonts w:eastAsia="Times New Roman" w:cs="Times New Roman"/>
                <w:color w:val="000000"/>
                <w:lang w:eastAsia="ru-RU"/>
              </w:rPr>
              <w:t>*Sex</w:t>
            </w:r>
          </w:p>
        </w:tc>
        <w:tc>
          <w:tcPr>
            <w:tcW w:w="0" w:type="auto"/>
            <w:tcBorders>
              <w:top w:val="nil"/>
              <w:left w:val="nil"/>
              <w:bottom w:val="nil"/>
              <w:right w:val="nil"/>
            </w:tcBorders>
            <w:shd w:val="clear" w:color="auto" w:fill="auto"/>
            <w:noWrap/>
            <w:vAlign w:val="center"/>
            <w:hideMark/>
          </w:tcPr>
          <w:p w14:paraId="1EBB7788" w14:textId="77777777" w:rsidR="007572B0" w:rsidRPr="009D53E4" w:rsidRDefault="007572B0" w:rsidP="008F0B02">
            <w:pPr>
              <w:spacing w:before="40" w:after="40" w:line="240" w:lineRule="auto"/>
              <w:jc w:val="right"/>
              <w:rPr>
                <w:rFonts w:eastAsia="Times New Roman" w:cs="Times New Roman"/>
                <w:color w:val="000000"/>
                <w:lang w:eastAsia="ru-RU"/>
              </w:rPr>
            </w:pPr>
            <w:r w:rsidRPr="009D53E4">
              <w:rPr>
                <w:rFonts w:eastAsia="Times New Roman" w:cs="Times New Roman"/>
                <w:color w:val="000000"/>
                <w:lang w:eastAsia="ru-RU"/>
              </w:rPr>
              <w:t>7</w:t>
            </w:r>
          </w:p>
        </w:tc>
        <w:tc>
          <w:tcPr>
            <w:tcW w:w="0" w:type="auto"/>
            <w:tcBorders>
              <w:top w:val="nil"/>
              <w:left w:val="nil"/>
              <w:bottom w:val="nil"/>
              <w:right w:val="nil"/>
            </w:tcBorders>
            <w:shd w:val="clear" w:color="auto" w:fill="auto"/>
            <w:noWrap/>
            <w:vAlign w:val="center"/>
            <w:hideMark/>
          </w:tcPr>
          <w:p w14:paraId="18E567C9" w14:textId="77777777" w:rsidR="007572B0" w:rsidRPr="009D53E4" w:rsidRDefault="007572B0" w:rsidP="008F0B02">
            <w:pPr>
              <w:spacing w:before="40" w:after="40" w:line="240" w:lineRule="auto"/>
              <w:jc w:val="right"/>
              <w:rPr>
                <w:rFonts w:eastAsia="Times New Roman" w:cs="Times New Roman"/>
                <w:color w:val="000000"/>
                <w:lang w:eastAsia="ru-RU"/>
              </w:rPr>
            </w:pPr>
            <w:r w:rsidRPr="009D53E4">
              <w:rPr>
                <w:rFonts w:eastAsia="Times New Roman" w:cs="Times New Roman"/>
                <w:color w:val="000000"/>
                <w:lang w:eastAsia="ru-RU"/>
              </w:rPr>
              <w:t>102.47</w:t>
            </w:r>
          </w:p>
        </w:tc>
        <w:tc>
          <w:tcPr>
            <w:tcW w:w="0" w:type="auto"/>
            <w:tcBorders>
              <w:top w:val="nil"/>
              <w:left w:val="nil"/>
              <w:bottom w:val="nil"/>
              <w:right w:val="nil"/>
            </w:tcBorders>
            <w:shd w:val="clear" w:color="auto" w:fill="auto"/>
            <w:noWrap/>
            <w:vAlign w:val="center"/>
            <w:hideMark/>
          </w:tcPr>
          <w:p w14:paraId="33CB5985" w14:textId="77777777" w:rsidR="007572B0" w:rsidRPr="009D53E4" w:rsidRDefault="007572B0" w:rsidP="008F0B02">
            <w:pPr>
              <w:spacing w:before="40" w:after="40" w:line="240" w:lineRule="auto"/>
              <w:jc w:val="right"/>
              <w:rPr>
                <w:rFonts w:eastAsia="Times New Roman" w:cs="Times New Roman"/>
                <w:color w:val="000000"/>
                <w:lang w:eastAsia="ru-RU"/>
              </w:rPr>
            </w:pPr>
            <w:r w:rsidRPr="009D53E4">
              <w:rPr>
                <w:rFonts w:eastAsia="Times New Roman" w:cs="Times New Roman"/>
                <w:color w:val="000000"/>
                <w:lang w:eastAsia="ru-RU"/>
              </w:rPr>
              <w:t>2.9</w:t>
            </w:r>
          </w:p>
        </w:tc>
        <w:tc>
          <w:tcPr>
            <w:tcW w:w="0" w:type="auto"/>
            <w:tcBorders>
              <w:top w:val="nil"/>
              <w:left w:val="nil"/>
              <w:bottom w:val="nil"/>
              <w:right w:val="nil"/>
            </w:tcBorders>
            <w:shd w:val="clear" w:color="auto" w:fill="auto"/>
            <w:noWrap/>
            <w:vAlign w:val="center"/>
            <w:hideMark/>
          </w:tcPr>
          <w:p w14:paraId="1B361271" w14:textId="77777777" w:rsidR="007572B0" w:rsidRPr="009D53E4" w:rsidRDefault="007572B0" w:rsidP="008F0B02">
            <w:pPr>
              <w:spacing w:before="40" w:after="40" w:line="240" w:lineRule="auto"/>
              <w:jc w:val="right"/>
              <w:rPr>
                <w:rFonts w:eastAsia="Times New Roman" w:cs="Times New Roman"/>
                <w:color w:val="000000"/>
                <w:lang w:eastAsia="ru-RU"/>
              </w:rPr>
            </w:pPr>
            <w:r w:rsidRPr="009D53E4">
              <w:rPr>
                <w:rFonts w:eastAsia="Times New Roman" w:cs="Times New Roman"/>
                <w:color w:val="000000"/>
                <w:lang w:eastAsia="ru-RU"/>
              </w:rPr>
              <w:t>0.06</w:t>
            </w:r>
          </w:p>
        </w:tc>
      </w:tr>
      <w:tr w:rsidR="007572B0" w:rsidRPr="009D53E4" w14:paraId="569E51AF" w14:textId="77777777" w:rsidTr="008F0B02">
        <w:trPr>
          <w:trHeight w:val="300"/>
        </w:trPr>
        <w:tc>
          <w:tcPr>
            <w:tcW w:w="0" w:type="auto"/>
            <w:tcBorders>
              <w:top w:val="nil"/>
              <w:left w:val="nil"/>
              <w:bottom w:val="nil"/>
              <w:right w:val="nil"/>
            </w:tcBorders>
            <w:shd w:val="clear" w:color="auto" w:fill="auto"/>
            <w:noWrap/>
            <w:vAlign w:val="bottom"/>
            <w:hideMark/>
          </w:tcPr>
          <w:p w14:paraId="165AD2EB" w14:textId="77777777" w:rsidR="007572B0" w:rsidRPr="009D53E4" w:rsidRDefault="007572B0" w:rsidP="008F0B02">
            <w:pPr>
              <w:spacing w:before="40" w:after="40" w:line="240" w:lineRule="auto"/>
              <w:rPr>
                <w:rFonts w:eastAsia="Times New Roman" w:cs="Times New Roman"/>
                <w:color w:val="000000"/>
                <w:lang w:eastAsia="ru-RU"/>
              </w:rPr>
            </w:pPr>
            <w:proofErr w:type="spellStart"/>
            <w:proofErr w:type="gramStart"/>
            <w:r w:rsidRPr="009D53E4">
              <w:rPr>
                <w:rFonts w:eastAsia="Times New Roman" w:cs="Times New Roman"/>
                <w:color w:val="000000"/>
                <w:lang w:eastAsia="ru-RU"/>
              </w:rPr>
              <w:t>init:Group</w:t>
            </w:r>
            <w:proofErr w:type="gramEnd"/>
            <w:r w:rsidRPr="009D53E4">
              <w:rPr>
                <w:rFonts w:eastAsia="Times New Roman" w:cs="Times New Roman"/>
                <w:color w:val="000000"/>
                <w:lang w:eastAsia="ru-RU"/>
              </w:rPr>
              <w:t>+Group</w:t>
            </w:r>
            <w:proofErr w:type="spellEnd"/>
            <w:r w:rsidRPr="009D53E4">
              <w:rPr>
                <w:rFonts w:eastAsia="Times New Roman" w:cs="Times New Roman"/>
                <w:color w:val="000000"/>
                <w:lang w:eastAsia="ru-RU"/>
              </w:rPr>
              <w:t>*Sex</w:t>
            </w:r>
          </w:p>
        </w:tc>
        <w:tc>
          <w:tcPr>
            <w:tcW w:w="0" w:type="auto"/>
            <w:tcBorders>
              <w:top w:val="nil"/>
              <w:left w:val="nil"/>
              <w:bottom w:val="nil"/>
              <w:right w:val="nil"/>
            </w:tcBorders>
            <w:shd w:val="clear" w:color="auto" w:fill="auto"/>
            <w:noWrap/>
            <w:vAlign w:val="center"/>
            <w:hideMark/>
          </w:tcPr>
          <w:p w14:paraId="355A4063" w14:textId="77777777" w:rsidR="007572B0" w:rsidRPr="009D53E4" w:rsidRDefault="007572B0" w:rsidP="008F0B02">
            <w:pPr>
              <w:spacing w:before="40" w:after="40" w:line="240" w:lineRule="auto"/>
              <w:jc w:val="right"/>
              <w:rPr>
                <w:rFonts w:eastAsia="Times New Roman" w:cs="Times New Roman"/>
                <w:color w:val="000000"/>
                <w:lang w:eastAsia="ru-RU"/>
              </w:rPr>
            </w:pPr>
            <w:r w:rsidRPr="009D53E4">
              <w:rPr>
                <w:rFonts w:eastAsia="Times New Roman" w:cs="Times New Roman"/>
                <w:color w:val="000000"/>
                <w:lang w:eastAsia="ru-RU"/>
              </w:rPr>
              <w:t>7</w:t>
            </w:r>
          </w:p>
        </w:tc>
        <w:tc>
          <w:tcPr>
            <w:tcW w:w="0" w:type="auto"/>
            <w:tcBorders>
              <w:top w:val="nil"/>
              <w:left w:val="nil"/>
              <w:bottom w:val="nil"/>
              <w:right w:val="nil"/>
            </w:tcBorders>
            <w:shd w:val="clear" w:color="auto" w:fill="auto"/>
            <w:noWrap/>
            <w:vAlign w:val="center"/>
            <w:hideMark/>
          </w:tcPr>
          <w:p w14:paraId="6264E696" w14:textId="77777777" w:rsidR="007572B0" w:rsidRPr="009D53E4" w:rsidRDefault="007572B0" w:rsidP="008F0B02">
            <w:pPr>
              <w:spacing w:before="40" w:after="40" w:line="240" w:lineRule="auto"/>
              <w:jc w:val="right"/>
              <w:rPr>
                <w:rFonts w:eastAsia="Times New Roman" w:cs="Times New Roman"/>
                <w:color w:val="000000"/>
                <w:lang w:eastAsia="ru-RU"/>
              </w:rPr>
            </w:pPr>
            <w:r w:rsidRPr="009D53E4">
              <w:rPr>
                <w:rFonts w:eastAsia="Times New Roman" w:cs="Times New Roman"/>
                <w:color w:val="000000"/>
                <w:lang w:eastAsia="ru-RU"/>
              </w:rPr>
              <w:t>102.49</w:t>
            </w:r>
          </w:p>
        </w:tc>
        <w:tc>
          <w:tcPr>
            <w:tcW w:w="0" w:type="auto"/>
            <w:tcBorders>
              <w:top w:val="nil"/>
              <w:left w:val="nil"/>
              <w:bottom w:val="nil"/>
              <w:right w:val="nil"/>
            </w:tcBorders>
            <w:shd w:val="clear" w:color="auto" w:fill="auto"/>
            <w:noWrap/>
            <w:vAlign w:val="center"/>
            <w:hideMark/>
          </w:tcPr>
          <w:p w14:paraId="53EEF36A" w14:textId="77777777" w:rsidR="007572B0" w:rsidRPr="009D53E4" w:rsidRDefault="007572B0" w:rsidP="008F0B02">
            <w:pPr>
              <w:spacing w:before="40" w:after="40" w:line="240" w:lineRule="auto"/>
              <w:jc w:val="right"/>
              <w:rPr>
                <w:rFonts w:eastAsia="Times New Roman" w:cs="Times New Roman"/>
                <w:color w:val="000000"/>
                <w:lang w:eastAsia="ru-RU"/>
              </w:rPr>
            </w:pPr>
            <w:r w:rsidRPr="009D53E4">
              <w:rPr>
                <w:rFonts w:eastAsia="Times New Roman" w:cs="Times New Roman"/>
                <w:color w:val="000000"/>
                <w:lang w:eastAsia="ru-RU"/>
              </w:rPr>
              <w:t>2.92</w:t>
            </w:r>
          </w:p>
        </w:tc>
        <w:tc>
          <w:tcPr>
            <w:tcW w:w="0" w:type="auto"/>
            <w:tcBorders>
              <w:top w:val="nil"/>
              <w:left w:val="nil"/>
              <w:bottom w:val="nil"/>
              <w:right w:val="nil"/>
            </w:tcBorders>
            <w:shd w:val="clear" w:color="auto" w:fill="auto"/>
            <w:noWrap/>
            <w:vAlign w:val="center"/>
            <w:hideMark/>
          </w:tcPr>
          <w:p w14:paraId="10FD0B11" w14:textId="77777777" w:rsidR="007572B0" w:rsidRPr="009D53E4" w:rsidRDefault="007572B0" w:rsidP="008F0B02">
            <w:pPr>
              <w:spacing w:before="40" w:after="40" w:line="240" w:lineRule="auto"/>
              <w:jc w:val="right"/>
              <w:rPr>
                <w:rFonts w:eastAsia="Times New Roman" w:cs="Times New Roman"/>
                <w:color w:val="000000"/>
                <w:lang w:eastAsia="ru-RU"/>
              </w:rPr>
            </w:pPr>
            <w:r w:rsidRPr="009D53E4">
              <w:rPr>
                <w:rFonts w:eastAsia="Times New Roman" w:cs="Times New Roman"/>
                <w:color w:val="000000"/>
                <w:lang w:eastAsia="ru-RU"/>
              </w:rPr>
              <w:t>0.06</w:t>
            </w:r>
          </w:p>
        </w:tc>
      </w:tr>
      <w:tr w:rsidR="007572B0" w:rsidRPr="009D53E4" w14:paraId="73887DC9" w14:textId="77777777" w:rsidTr="008F0B02">
        <w:trPr>
          <w:trHeight w:val="300"/>
        </w:trPr>
        <w:tc>
          <w:tcPr>
            <w:tcW w:w="0" w:type="auto"/>
            <w:tcBorders>
              <w:top w:val="nil"/>
              <w:left w:val="nil"/>
              <w:bottom w:val="nil"/>
              <w:right w:val="nil"/>
            </w:tcBorders>
            <w:shd w:val="clear" w:color="auto" w:fill="auto"/>
            <w:noWrap/>
            <w:vAlign w:val="bottom"/>
            <w:hideMark/>
          </w:tcPr>
          <w:p w14:paraId="12B07D7E" w14:textId="77777777" w:rsidR="007572B0" w:rsidRPr="009D53E4" w:rsidRDefault="007572B0" w:rsidP="008F0B02">
            <w:pPr>
              <w:spacing w:before="40" w:after="40" w:line="240" w:lineRule="auto"/>
              <w:rPr>
                <w:rFonts w:eastAsia="Times New Roman" w:cs="Times New Roman"/>
                <w:color w:val="000000"/>
                <w:lang w:val="en-US" w:eastAsia="ru-RU"/>
              </w:rPr>
            </w:pPr>
            <w:proofErr w:type="spellStart"/>
            <w:proofErr w:type="gramStart"/>
            <w:r w:rsidRPr="009D53E4">
              <w:rPr>
                <w:rFonts w:eastAsia="Times New Roman" w:cs="Times New Roman"/>
                <w:color w:val="000000"/>
                <w:lang w:val="en-US" w:eastAsia="ru-RU"/>
              </w:rPr>
              <w:t>init:Group</w:t>
            </w:r>
            <w:proofErr w:type="gramEnd"/>
            <w:r w:rsidRPr="009D53E4">
              <w:rPr>
                <w:rFonts w:eastAsia="Times New Roman" w:cs="Times New Roman"/>
                <w:color w:val="000000"/>
                <w:lang w:val="en-US" w:eastAsia="ru-RU"/>
              </w:rPr>
              <w:t>+init:Sex+Group</w:t>
            </w:r>
            <w:proofErr w:type="spellEnd"/>
            <w:r w:rsidRPr="009D53E4">
              <w:rPr>
                <w:rFonts w:eastAsia="Times New Roman" w:cs="Times New Roman"/>
                <w:color w:val="000000"/>
                <w:lang w:val="en-US" w:eastAsia="ru-RU"/>
              </w:rPr>
              <w:t>*Sex</w:t>
            </w:r>
          </w:p>
        </w:tc>
        <w:tc>
          <w:tcPr>
            <w:tcW w:w="0" w:type="auto"/>
            <w:tcBorders>
              <w:top w:val="nil"/>
              <w:left w:val="nil"/>
              <w:bottom w:val="nil"/>
              <w:right w:val="nil"/>
            </w:tcBorders>
            <w:shd w:val="clear" w:color="auto" w:fill="auto"/>
            <w:noWrap/>
            <w:vAlign w:val="center"/>
            <w:hideMark/>
          </w:tcPr>
          <w:p w14:paraId="17CB193A" w14:textId="77777777" w:rsidR="007572B0" w:rsidRPr="009D53E4" w:rsidRDefault="007572B0" w:rsidP="008F0B02">
            <w:pPr>
              <w:spacing w:before="40" w:after="40" w:line="240" w:lineRule="auto"/>
              <w:jc w:val="right"/>
              <w:rPr>
                <w:rFonts w:eastAsia="Times New Roman" w:cs="Times New Roman"/>
                <w:color w:val="000000"/>
                <w:lang w:eastAsia="ru-RU"/>
              </w:rPr>
            </w:pPr>
            <w:r w:rsidRPr="009D53E4">
              <w:rPr>
                <w:rFonts w:eastAsia="Times New Roman" w:cs="Times New Roman"/>
                <w:color w:val="000000"/>
                <w:lang w:eastAsia="ru-RU"/>
              </w:rPr>
              <w:t>8</w:t>
            </w:r>
          </w:p>
        </w:tc>
        <w:tc>
          <w:tcPr>
            <w:tcW w:w="0" w:type="auto"/>
            <w:tcBorders>
              <w:top w:val="nil"/>
              <w:left w:val="nil"/>
              <w:bottom w:val="nil"/>
              <w:right w:val="nil"/>
            </w:tcBorders>
            <w:shd w:val="clear" w:color="auto" w:fill="auto"/>
            <w:noWrap/>
            <w:vAlign w:val="center"/>
            <w:hideMark/>
          </w:tcPr>
          <w:p w14:paraId="6593805D" w14:textId="77777777" w:rsidR="007572B0" w:rsidRPr="009D53E4" w:rsidRDefault="007572B0" w:rsidP="008F0B02">
            <w:pPr>
              <w:spacing w:before="40" w:after="40" w:line="240" w:lineRule="auto"/>
              <w:jc w:val="right"/>
              <w:rPr>
                <w:rFonts w:eastAsia="Times New Roman" w:cs="Times New Roman"/>
                <w:color w:val="000000"/>
                <w:lang w:eastAsia="ru-RU"/>
              </w:rPr>
            </w:pPr>
            <w:r w:rsidRPr="009D53E4">
              <w:rPr>
                <w:rFonts w:eastAsia="Times New Roman" w:cs="Times New Roman"/>
                <w:color w:val="000000"/>
                <w:lang w:eastAsia="ru-RU"/>
              </w:rPr>
              <w:t>104.75</w:t>
            </w:r>
          </w:p>
        </w:tc>
        <w:tc>
          <w:tcPr>
            <w:tcW w:w="0" w:type="auto"/>
            <w:tcBorders>
              <w:top w:val="nil"/>
              <w:left w:val="nil"/>
              <w:bottom w:val="nil"/>
              <w:right w:val="nil"/>
            </w:tcBorders>
            <w:shd w:val="clear" w:color="auto" w:fill="auto"/>
            <w:noWrap/>
            <w:vAlign w:val="center"/>
            <w:hideMark/>
          </w:tcPr>
          <w:p w14:paraId="66B055C3" w14:textId="77777777" w:rsidR="007572B0" w:rsidRPr="009D53E4" w:rsidRDefault="007572B0" w:rsidP="008F0B02">
            <w:pPr>
              <w:spacing w:before="40" w:after="40" w:line="240" w:lineRule="auto"/>
              <w:jc w:val="right"/>
              <w:rPr>
                <w:rFonts w:eastAsia="Times New Roman" w:cs="Times New Roman"/>
                <w:color w:val="000000"/>
                <w:lang w:eastAsia="ru-RU"/>
              </w:rPr>
            </w:pPr>
            <w:r w:rsidRPr="009D53E4">
              <w:rPr>
                <w:rFonts w:eastAsia="Times New Roman" w:cs="Times New Roman"/>
                <w:color w:val="000000"/>
                <w:lang w:eastAsia="ru-RU"/>
              </w:rPr>
              <w:t>5.18</w:t>
            </w:r>
          </w:p>
        </w:tc>
        <w:tc>
          <w:tcPr>
            <w:tcW w:w="0" w:type="auto"/>
            <w:tcBorders>
              <w:top w:val="nil"/>
              <w:left w:val="nil"/>
              <w:bottom w:val="nil"/>
              <w:right w:val="nil"/>
            </w:tcBorders>
            <w:shd w:val="clear" w:color="auto" w:fill="auto"/>
            <w:noWrap/>
            <w:vAlign w:val="center"/>
            <w:hideMark/>
          </w:tcPr>
          <w:p w14:paraId="15D6FBD9" w14:textId="77777777" w:rsidR="007572B0" w:rsidRPr="009D53E4" w:rsidRDefault="007572B0" w:rsidP="008F0B02">
            <w:pPr>
              <w:spacing w:before="40" w:after="40" w:line="240" w:lineRule="auto"/>
              <w:jc w:val="right"/>
              <w:rPr>
                <w:rFonts w:eastAsia="Times New Roman" w:cs="Times New Roman"/>
                <w:color w:val="000000"/>
                <w:lang w:eastAsia="ru-RU"/>
              </w:rPr>
            </w:pPr>
            <w:r w:rsidRPr="009D53E4">
              <w:rPr>
                <w:rFonts w:eastAsia="Times New Roman" w:cs="Times New Roman"/>
                <w:color w:val="000000"/>
                <w:lang w:eastAsia="ru-RU"/>
              </w:rPr>
              <w:t>0.02</w:t>
            </w:r>
          </w:p>
        </w:tc>
      </w:tr>
      <w:tr w:rsidR="007572B0" w:rsidRPr="009D53E4" w14:paraId="31B32C09" w14:textId="77777777" w:rsidTr="008F0B02">
        <w:trPr>
          <w:trHeight w:val="300"/>
        </w:trPr>
        <w:tc>
          <w:tcPr>
            <w:tcW w:w="0" w:type="auto"/>
            <w:tcBorders>
              <w:top w:val="nil"/>
              <w:left w:val="nil"/>
              <w:bottom w:val="single" w:sz="4" w:space="0" w:color="auto"/>
              <w:right w:val="nil"/>
            </w:tcBorders>
            <w:shd w:val="clear" w:color="auto" w:fill="auto"/>
            <w:noWrap/>
            <w:vAlign w:val="bottom"/>
            <w:hideMark/>
          </w:tcPr>
          <w:p w14:paraId="564E6C93" w14:textId="77777777" w:rsidR="007572B0" w:rsidRPr="009D53E4" w:rsidRDefault="007572B0" w:rsidP="008F0B02">
            <w:pPr>
              <w:spacing w:before="40" w:after="40" w:line="240" w:lineRule="auto"/>
              <w:rPr>
                <w:rFonts w:eastAsia="Times New Roman" w:cs="Times New Roman"/>
                <w:color w:val="000000"/>
                <w:lang w:eastAsia="ru-RU"/>
              </w:rPr>
            </w:pPr>
            <w:bookmarkStart w:id="21" w:name="_Hlk91008238"/>
            <w:proofErr w:type="spellStart"/>
            <w:r w:rsidRPr="009D53E4">
              <w:rPr>
                <w:rFonts w:eastAsia="Times New Roman" w:cs="Times New Roman"/>
                <w:color w:val="000000"/>
                <w:lang w:eastAsia="ru-RU"/>
              </w:rPr>
              <w:t>init</w:t>
            </w:r>
            <w:proofErr w:type="spellEnd"/>
            <w:r w:rsidRPr="009D53E4">
              <w:rPr>
                <w:rFonts w:eastAsia="Times New Roman" w:cs="Times New Roman"/>
                <w:color w:val="000000"/>
                <w:lang w:eastAsia="ru-RU"/>
              </w:rPr>
              <w:t>*Group*Sex</w:t>
            </w:r>
            <w:bookmarkEnd w:id="21"/>
          </w:p>
        </w:tc>
        <w:tc>
          <w:tcPr>
            <w:tcW w:w="0" w:type="auto"/>
            <w:tcBorders>
              <w:top w:val="nil"/>
              <w:left w:val="nil"/>
              <w:bottom w:val="single" w:sz="4" w:space="0" w:color="auto"/>
              <w:right w:val="nil"/>
            </w:tcBorders>
            <w:shd w:val="clear" w:color="auto" w:fill="auto"/>
            <w:noWrap/>
            <w:vAlign w:val="center"/>
            <w:hideMark/>
          </w:tcPr>
          <w:p w14:paraId="19A81441" w14:textId="77777777" w:rsidR="007572B0" w:rsidRPr="009D53E4" w:rsidRDefault="007572B0" w:rsidP="008F0B02">
            <w:pPr>
              <w:spacing w:before="40" w:after="40" w:line="240" w:lineRule="auto"/>
              <w:jc w:val="right"/>
              <w:rPr>
                <w:rFonts w:eastAsia="Times New Roman" w:cs="Times New Roman"/>
                <w:color w:val="000000"/>
                <w:lang w:eastAsia="ru-RU"/>
              </w:rPr>
            </w:pPr>
            <w:r w:rsidRPr="009D53E4">
              <w:rPr>
                <w:rFonts w:eastAsia="Times New Roman" w:cs="Times New Roman"/>
                <w:color w:val="000000"/>
                <w:lang w:eastAsia="ru-RU"/>
              </w:rPr>
              <w:t>9</w:t>
            </w:r>
          </w:p>
        </w:tc>
        <w:tc>
          <w:tcPr>
            <w:tcW w:w="0" w:type="auto"/>
            <w:tcBorders>
              <w:top w:val="nil"/>
              <w:left w:val="nil"/>
              <w:bottom w:val="single" w:sz="4" w:space="0" w:color="auto"/>
              <w:right w:val="nil"/>
            </w:tcBorders>
            <w:shd w:val="clear" w:color="auto" w:fill="auto"/>
            <w:noWrap/>
            <w:vAlign w:val="center"/>
            <w:hideMark/>
          </w:tcPr>
          <w:p w14:paraId="601DB4B6" w14:textId="77777777" w:rsidR="007572B0" w:rsidRPr="009D53E4" w:rsidRDefault="007572B0" w:rsidP="008F0B02">
            <w:pPr>
              <w:spacing w:before="40" w:after="40" w:line="240" w:lineRule="auto"/>
              <w:jc w:val="right"/>
              <w:rPr>
                <w:rFonts w:eastAsia="Times New Roman" w:cs="Times New Roman"/>
                <w:color w:val="000000"/>
                <w:lang w:eastAsia="ru-RU"/>
              </w:rPr>
            </w:pPr>
            <w:r w:rsidRPr="009D53E4">
              <w:rPr>
                <w:rFonts w:eastAsia="Times New Roman" w:cs="Times New Roman"/>
                <w:color w:val="000000"/>
                <w:lang w:eastAsia="ru-RU"/>
              </w:rPr>
              <w:t>107.19</w:t>
            </w:r>
          </w:p>
        </w:tc>
        <w:tc>
          <w:tcPr>
            <w:tcW w:w="0" w:type="auto"/>
            <w:tcBorders>
              <w:top w:val="nil"/>
              <w:left w:val="nil"/>
              <w:bottom w:val="single" w:sz="4" w:space="0" w:color="auto"/>
              <w:right w:val="nil"/>
            </w:tcBorders>
            <w:shd w:val="clear" w:color="auto" w:fill="auto"/>
            <w:noWrap/>
            <w:vAlign w:val="center"/>
            <w:hideMark/>
          </w:tcPr>
          <w:p w14:paraId="6EAAA5AC" w14:textId="77777777" w:rsidR="007572B0" w:rsidRPr="009D53E4" w:rsidRDefault="007572B0" w:rsidP="008F0B02">
            <w:pPr>
              <w:spacing w:before="40" w:after="40" w:line="240" w:lineRule="auto"/>
              <w:jc w:val="right"/>
              <w:rPr>
                <w:rFonts w:eastAsia="Times New Roman" w:cs="Times New Roman"/>
                <w:color w:val="000000"/>
                <w:lang w:eastAsia="ru-RU"/>
              </w:rPr>
            </w:pPr>
            <w:r w:rsidRPr="009D53E4">
              <w:rPr>
                <w:rFonts w:eastAsia="Times New Roman" w:cs="Times New Roman"/>
                <w:color w:val="000000"/>
                <w:lang w:eastAsia="ru-RU"/>
              </w:rPr>
              <w:t>7.62</w:t>
            </w:r>
          </w:p>
        </w:tc>
        <w:tc>
          <w:tcPr>
            <w:tcW w:w="0" w:type="auto"/>
            <w:tcBorders>
              <w:top w:val="nil"/>
              <w:left w:val="nil"/>
              <w:bottom w:val="single" w:sz="4" w:space="0" w:color="auto"/>
              <w:right w:val="nil"/>
            </w:tcBorders>
            <w:shd w:val="clear" w:color="auto" w:fill="auto"/>
            <w:noWrap/>
            <w:vAlign w:val="center"/>
            <w:hideMark/>
          </w:tcPr>
          <w:p w14:paraId="23A2A57B" w14:textId="77777777" w:rsidR="007572B0" w:rsidRPr="009D53E4" w:rsidRDefault="007572B0" w:rsidP="008F0B02">
            <w:pPr>
              <w:spacing w:before="40" w:after="40" w:line="240" w:lineRule="auto"/>
              <w:jc w:val="right"/>
              <w:rPr>
                <w:rFonts w:eastAsia="Times New Roman" w:cs="Times New Roman"/>
                <w:color w:val="000000"/>
                <w:lang w:eastAsia="ru-RU"/>
              </w:rPr>
            </w:pPr>
            <w:r w:rsidRPr="009D53E4">
              <w:rPr>
                <w:rFonts w:eastAsia="Times New Roman" w:cs="Times New Roman"/>
                <w:color w:val="000000"/>
                <w:lang w:eastAsia="ru-RU"/>
              </w:rPr>
              <w:t>0.01</w:t>
            </w:r>
          </w:p>
        </w:tc>
      </w:tr>
    </w:tbl>
    <w:p w14:paraId="41AD32A1" w14:textId="77777777" w:rsidR="007572B0" w:rsidRPr="00F74C7D" w:rsidRDefault="007572B0" w:rsidP="007572B0">
      <w:pPr>
        <w:rPr>
          <w:lang w:val="en-US"/>
        </w:rPr>
      </w:pPr>
    </w:p>
    <w:p w14:paraId="2C7C30C4" w14:textId="77777777" w:rsidR="007572B0" w:rsidRPr="00F74C7D" w:rsidRDefault="007572B0" w:rsidP="007572B0">
      <w:pPr>
        <w:rPr>
          <w:b/>
          <w:bCs/>
          <w:lang w:val="en-US"/>
        </w:rPr>
      </w:pPr>
      <w:r>
        <w:rPr>
          <w:b/>
          <w:bCs/>
          <w:lang w:val="en-US"/>
        </w:rPr>
        <w:t xml:space="preserve">b) Change in </w:t>
      </w:r>
      <w:r w:rsidRPr="00F74C7D">
        <w:rPr>
          <w:b/>
          <w:bCs/>
          <w:lang w:val="en-US"/>
        </w:rPr>
        <w:t>TLC, % pred. (n = 58)</w:t>
      </w:r>
    </w:p>
    <w:tbl>
      <w:tblPr>
        <w:tblW w:w="5000" w:type="pct"/>
        <w:tblLayout w:type="fixed"/>
        <w:tblLook w:val="04A0" w:firstRow="1" w:lastRow="0" w:firstColumn="1" w:lastColumn="0" w:noHBand="0" w:noVBand="1"/>
      </w:tblPr>
      <w:tblGrid>
        <w:gridCol w:w="4129"/>
        <w:gridCol w:w="555"/>
        <w:gridCol w:w="1112"/>
        <w:gridCol w:w="1389"/>
        <w:gridCol w:w="1387"/>
        <w:gridCol w:w="1480"/>
      </w:tblGrid>
      <w:tr w:rsidR="00D23FE7" w:rsidRPr="00F74C7D" w14:paraId="197F3589" w14:textId="77777777" w:rsidTr="00105345">
        <w:trPr>
          <w:trHeight w:val="482"/>
        </w:trPr>
        <w:tc>
          <w:tcPr>
            <w:tcW w:w="2054" w:type="pct"/>
            <w:tcBorders>
              <w:top w:val="single" w:sz="4" w:space="0" w:color="auto"/>
              <w:left w:val="nil"/>
              <w:bottom w:val="single" w:sz="4" w:space="0" w:color="auto"/>
              <w:right w:val="nil"/>
            </w:tcBorders>
            <w:shd w:val="clear" w:color="auto" w:fill="auto"/>
            <w:noWrap/>
            <w:vAlign w:val="center"/>
            <w:hideMark/>
          </w:tcPr>
          <w:p w14:paraId="3367A6B8" w14:textId="77777777" w:rsidR="007572B0" w:rsidRPr="009D53E4" w:rsidRDefault="007572B0" w:rsidP="006B0E0A">
            <w:pPr>
              <w:spacing w:after="0" w:line="240" w:lineRule="auto"/>
              <w:rPr>
                <w:rFonts w:eastAsia="Times New Roman" w:cs="Times New Roman"/>
                <w:szCs w:val="24"/>
                <w:lang w:eastAsia="ru-RU"/>
              </w:rPr>
            </w:pPr>
            <w:r w:rsidRPr="009D53E4">
              <w:rPr>
                <w:rFonts w:eastAsia="Times New Roman" w:cs="Times New Roman"/>
                <w:color w:val="000000"/>
                <w:lang w:val="en-US" w:eastAsia="ru-RU"/>
              </w:rPr>
              <w:t>Formular</w:t>
            </w:r>
          </w:p>
        </w:tc>
        <w:tc>
          <w:tcPr>
            <w:tcW w:w="276" w:type="pct"/>
            <w:tcBorders>
              <w:top w:val="single" w:sz="4" w:space="0" w:color="auto"/>
              <w:left w:val="nil"/>
              <w:bottom w:val="single" w:sz="4" w:space="0" w:color="auto"/>
              <w:right w:val="nil"/>
            </w:tcBorders>
            <w:shd w:val="clear" w:color="auto" w:fill="auto"/>
            <w:noWrap/>
            <w:vAlign w:val="center"/>
            <w:hideMark/>
          </w:tcPr>
          <w:p w14:paraId="2A73C0AE" w14:textId="77777777" w:rsidR="007572B0" w:rsidRPr="009D53E4" w:rsidRDefault="007572B0" w:rsidP="00105345">
            <w:pPr>
              <w:spacing w:after="0" w:line="240" w:lineRule="auto"/>
              <w:jc w:val="right"/>
              <w:rPr>
                <w:rFonts w:eastAsia="Times New Roman" w:cs="Times New Roman"/>
                <w:color w:val="000000"/>
                <w:lang w:eastAsia="ru-RU"/>
              </w:rPr>
            </w:pPr>
            <w:r w:rsidRPr="009D53E4">
              <w:rPr>
                <w:rFonts w:eastAsia="Times New Roman" w:cs="Times New Roman"/>
                <w:color w:val="000000"/>
                <w:lang w:eastAsia="ru-RU"/>
              </w:rPr>
              <w:t>K</w:t>
            </w:r>
          </w:p>
        </w:tc>
        <w:tc>
          <w:tcPr>
            <w:tcW w:w="553" w:type="pct"/>
            <w:tcBorders>
              <w:top w:val="single" w:sz="4" w:space="0" w:color="auto"/>
              <w:left w:val="nil"/>
              <w:bottom w:val="single" w:sz="4" w:space="0" w:color="auto"/>
              <w:right w:val="nil"/>
            </w:tcBorders>
            <w:shd w:val="clear" w:color="auto" w:fill="auto"/>
            <w:noWrap/>
            <w:vAlign w:val="center"/>
            <w:hideMark/>
          </w:tcPr>
          <w:p w14:paraId="35B392E7" w14:textId="77777777" w:rsidR="007572B0" w:rsidRPr="009D53E4" w:rsidRDefault="007572B0" w:rsidP="00105345">
            <w:pPr>
              <w:spacing w:after="0" w:line="240" w:lineRule="auto"/>
              <w:jc w:val="right"/>
              <w:rPr>
                <w:rFonts w:eastAsia="Times New Roman" w:cs="Times New Roman"/>
                <w:color w:val="000000"/>
                <w:lang w:eastAsia="ru-RU"/>
              </w:rPr>
            </w:pPr>
            <w:proofErr w:type="spellStart"/>
            <w:r w:rsidRPr="009D53E4">
              <w:rPr>
                <w:rFonts w:eastAsia="Times New Roman" w:cs="Times New Roman"/>
                <w:color w:val="000000"/>
                <w:lang w:eastAsia="ru-RU"/>
              </w:rPr>
              <w:t>AICc</w:t>
            </w:r>
            <w:proofErr w:type="spellEnd"/>
          </w:p>
        </w:tc>
        <w:tc>
          <w:tcPr>
            <w:tcW w:w="691" w:type="pct"/>
            <w:tcBorders>
              <w:top w:val="single" w:sz="4" w:space="0" w:color="auto"/>
              <w:left w:val="nil"/>
              <w:bottom w:val="single" w:sz="4" w:space="0" w:color="auto"/>
              <w:right w:val="nil"/>
            </w:tcBorders>
            <w:shd w:val="clear" w:color="auto" w:fill="auto"/>
            <w:noWrap/>
            <w:vAlign w:val="center"/>
            <w:hideMark/>
          </w:tcPr>
          <w:p w14:paraId="45176A87" w14:textId="77777777" w:rsidR="007572B0" w:rsidRPr="009D53E4" w:rsidRDefault="007572B0" w:rsidP="00105345">
            <w:pPr>
              <w:spacing w:after="0" w:line="240" w:lineRule="auto"/>
              <w:jc w:val="right"/>
              <w:rPr>
                <w:rFonts w:eastAsia="Times New Roman" w:cs="Times New Roman"/>
                <w:color w:val="000000"/>
                <w:lang w:eastAsia="ru-RU"/>
              </w:rPr>
            </w:pPr>
            <w:proofErr w:type="spellStart"/>
            <w:r w:rsidRPr="009D53E4">
              <w:rPr>
                <w:rFonts w:eastAsia="Times New Roman" w:cs="Times New Roman"/>
                <w:color w:val="000000"/>
                <w:lang w:eastAsia="ru-RU"/>
              </w:rPr>
              <w:t>Delta_AICc</w:t>
            </w:r>
            <w:proofErr w:type="spellEnd"/>
          </w:p>
        </w:tc>
        <w:tc>
          <w:tcPr>
            <w:tcW w:w="690" w:type="pct"/>
            <w:tcBorders>
              <w:top w:val="single" w:sz="4" w:space="0" w:color="auto"/>
              <w:left w:val="nil"/>
              <w:bottom w:val="single" w:sz="4" w:space="0" w:color="auto"/>
              <w:right w:val="nil"/>
            </w:tcBorders>
            <w:shd w:val="clear" w:color="auto" w:fill="auto"/>
            <w:noWrap/>
            <w:vAlign w:val="center"/>
            <w:hideMark/>
          </w:tcPr>
          <w:p w14:paraId="2E5EA93E" w14:textId="77777777" w:rsidR="007572B0" w:rsidRPr="009D53E4" w:rsidRDefault="007572B0" w:rsidP="00105345">
            <w:pPr>
              <w:spacing w:after="0" w:line="240" w:lineRule="auto"/>
              <w:jc w:val="right"/>
              <w:rPr>
                <w:rFonts w:eastAsia="Times New Roman" w:cs="Times New Roman"/>
                <w:color w:val="000000"/>
                <w:lang w:eastAsia="ru-RU"/>
              </w:rPr>
            </w:pPr>
            <w:r w:rsidRPr="009D53E4">
              <w:rPr>
                <w:rFonts w:eastAsia="Times New Roman" w:cs="Times New Roman"/>
                <w:color w:val="000000"/>
                <w:lang w:eastAsia="ru-RU"/>
              </w:rPr>
              <w:t xml:space="preserve">AIC </w:t>
            </w:r>
            <w:r w:rsidRPr="009D53E4">
              <w:rPr>
                <w:rFonts w:eastAsia="Times New Roman" w:cs="Times New Roman"/>
                <w:color w:val="000000"/>
                <w:lang w:val="en-US" w:eastAsia="ru-RU"/>
              </w:rPr>
              <w:t>weight</w:t>
            </w:r>
          </w:p>
        </w:tc>
        <w:tc>
          <w:tcPr>
            <w:tcW w:w="736" w:type="pct"/>
            <w:tcBorders>
              <w:top w:val="single" w:sz="4" w:space="0" w:color="auto"/>
              <w:left w:val="nil"/>
              <w:bottom w:val="single" w:sz="4" w:space="0" w:color="auto"/>
              <w:right w:val="nil"/>
            </w:tcBorders>
            <w:vAlign w:val="center"/>
          </w:tcPr>
          <w:p w14:paraId="008F6E18" w14:textId="77777777" w:rsidR="007572B0" w:rsidRPr="009D53E4" w:rsidRDefault="007572B0" w:rsidP="005A4312">
            <w:pPr>
              <w:spacing w:after="0" w:line="240" w:lineRule="auto"/>
              <w:jc w:val="right"/>
              <w:rPr>
                <w:rFonts w:eastAsia="Times New Roman" w:cs="Times New Roman"/>
                <w:color w:val="000000"/>
                <w:lang w:eastAsia="ru-RU"/>
              </w:rPr>
            </w:pPr>
            <w:r w:rsidRPr="009D53E4">
              <w:rPr>
                <w:rFonts w:eastAsia="Times New Roman" w:cs="Times New Roman"/>
                <w:color w:val="000000"/>
                <w:lang w:eastAsia="ru-RU"/>
              </w:rPr>
              <w:t>AIC</w:t>
            </w:r>
            <w:r w:rsidRPr="009D53E4">
              <w:rPr>
                <w:rFonts w:eastAsia="Times New Roman" w:cs="Times New Roman"/>
                <w:color w:val="000000"/>
                <w:lang w:val="en-US" w:eastAsia="ru-RU"/>
              </w:rPr>
              <w:t xml:space="preserve"> (median regression)</w:t>
            </w:r>
          </w:p>
        </w:tc>
      </w:tr>
      <w:tr w:rsidR="00D23FE7" w:rsidRPr="00F74C7D" w14:paraId="18BEDDB9" w14:textId="77777777" w:rsidTr="00E23EDA">
        <w:trPr>
          <w:trHeight w:hRule="exact" w:val="340"/>
        </w:trPr>
        <w:tc>
          <w:tcPr>
            <w:tcW w:w="2054" w:type="pct"/>
            <w:tcBorders>
              <w:top w:val="single" w:sz="4" w:space="0" w:color="auto"/>
              <w:left w:val="nil"/>
              <w:bottom w:val="nil"/>
              <w:right w:val="nil"/>
            </w:tcBorders>
            <w:shd w:val="clear" w:color="auto" w:fill="auto"/>
            <w:noWrap/>
            <w:vAlign w:val="bottom"/>
            <w:hideMark/>
          </w:tcPr>
          <w:p w14:paraId="2ADE4246" w14:textId="77777777" w:rsidR="007572B0" w:rsidRDefault="007572B0" w:rsidP="007572B0">
            <w:pPr>
              <w:spacing w:after="0" w:line="240" w:lineRule="auto"/>
              <w:rPr>
                <w:rFonts w:eastAsia="Times New Roman" w:cs="Times New Roman"/>
                <w:b/>
                <w:bCs/>
                <w:color w:val="000000"/>
                <w:lang w:val="en-US" w:eastAsia="ru-RU"/>
              </w:rPr>
            </w:pPr>
            <w:proofErr w:type="spellStart"/>
            <w:proofErr w:type="gramStart"/>
            <w:r w:rsidRPr="009D53E4">
              <w:rPr>
                <w:rFonts w:eastAsia="Times New Roman" w:cs="Times New Roman"/>
                <w:b/>
                <w:bCs/>
                <w:color w:val="000000"/>
                <w:lang w:eastAsia="ru-RU"/>
              </w:rPr>
              <w:t>init:Group</w:t>
            </w:r>
            <w:proofErr w:type="gramEnd"/>
            <w:r w:rsidRPr="009D53E4">
              <w:rPr>
                <w:rFonts w:eastAsia="Times New Roman" w:cs="Times New Roman"/>
                <w:b/>
                <w:bCs/>
                <w:color w:val="000000"/>
                <w:lang w:eastAsia="ru-RU"/>
              </w:rPr>
              <w:t>+Group:Sex</w:t>
            </w:r>
            <w:proofErr w:type="spellEnd"/>
          </w:p>
          <w:p w14:paraId="40357FB2" w14:textId="77777777" w:rsidR="00105345" w:rsidRPr="00105345" w:rsidRDefault="00105345" w:rsidP="007572B0">
            <w:pPr>
              <w:spacing w:after="0" w:line="240" w:lineRule="auto"/>
              <w:rPr>
                <w:rFonts w:eastAsia="Times New Roman" w:cs="Times New Roman"/>
                <w:b/>
                <w:bCs/>
                <w:color w:val="000000"/>
                <w:lang w:val="en-US" w:eastAsia="ru-RU"/>
              </w:rPr>
            </w:pPr>
          </w:p>
        </w:tc>
        <w:tc>
          <w:tcPr>
            <w:tcW w:w="276" w:type="pct"/>
            <w:tcBorders>
              <w:top w:val="single" w:sz="4" w:space="0" w:color="auto"/>
              <w:left w:val="nil"/>
              <w:bottom w:val="nil"/>
              <w:right w:val="nil"/>
            </w:tcBorders>
            <w:shd w:val="clear" w:color="auto" w:fill="auto"/>
            <w:noWrap/>
            <w:hideMark/>
          </w:tcPr>
          <w:p w14:paraId="5F70941C" w14:textId="77777777" w:rsidR="007572B0" w:rsidRPr="009D53E4" w:rsidRDefault="007572B0" w:rsidP="007572B0">
            <w:pPr>
              <w:spacing w:after="0" w:line="240" w:lineRule="auto"/>
              <w:jc w:val="right"/>
              <w:rPr>
                <w:rFonts w:eastAsia="Times New Roman" w:cs="Times New Roman"/>
                <w:color w:val="000000"/>
                <w:lang w:eastAsia="ru-RU"/>
              </w:rPr>
            </w:pPr>
            <w:r w:rsidRPr="009D53E4">
              <w:rPr>
                <w:rFonts w:eastAsia="Times New Roman" w:cs="Times New Roman"/>
                <w:color w:val="000000"/>
                <w:lang w:eastAsia="ru-RU"/>
              </w:rPr>
              <w:t>6</w:t>
            </w:r>
          </w:p>
        </w:tc>
        <w:tc>
          <w:tcPr>
            <w:tcW w:w="553" w:type="pct"/>
            <w:tcBorders>
              <w:top w:val="single" w:sz="4" w:space="0" w:color="auto"/>
              <w:left w:val="nil"/>
              <w:bottom w:val="nil"/>
              <w:right w:val="nil"/>
            </w:tcBorders>
            <w:shd w:val="clear" w:color="auto" w:fill="auto"/>
            <w:noWrap/>
            <w:vAlign w:val="center"/>
            <w:hideMark/>
          </w:tcPr>
          <w:p w14:paraId="7CEEE06B" w14:textId="77777777" w:rsidR="007572B0" w:rsidRPr="009D53E4" w:rsidRDefault="007572B0" w:rsidP="00586AE3">
            <w:pPr>
              <w:spacing w:after="0" w:line="240" w:lineRule="auto"/>
              <w:jc w:val="right"/>
              <w:rPr>
                <w:rFonts w:eastAsia="Times New Roman" w:cs="Times New Roman"/>
                <w:color w:val="000000"/>
                <w:lang w:eastAsia="ru-RU"/>
              </w:rPr>
            </w:pPr>
            <w:r w:rsidRPr="009D53E4">
              <w:rPr>
                <w:rFonts w:eastAsia="Times New Roman" w:cs="Times New Roman"/>
                <w:color w:val="000000"/>
                <w:lang w:eastAsia="ru-RU"/>
              </w:rPr>
              <w:t>441.34</w:t>
            </w:r>
          </w:p>
        </w:tc>
        <w:tc>
          <w:tcPr>
            <w:tcW w:w="691" w:type="pct"/>
            <w:tcBorders>
              <w:top w:val="single" w:sz="4" w:space="0" w:color="auto"/>
              <w:left w:val="nil"/>
              <w:bottom w:val="nil"/>
              <w:right w:val="nil"/>
            </w:tcBorders>
            <w:shd w:val="clear" w:color="auto" w:fill="auto"/>
            <w:noWrap/>
            <w:vAlign w:val="center"/>
            <w:hideMark/>
          </w:tcPr>
          <w:p w14:paraId="73245870" w14:textId="77777777" w:rsidR="007572B0" w:rsidRPr="009D53E4" w:rsidRDefault="007572B0" w:rsidP="00586AE3">
            <w:pPr>
              <w:spacing w:after="0" w:line="240" w:lineRule="auto"/>
              <w:jc w:val="right"/>
              <w:rPr>
                <w:rFonts w:eastAsia="Times New Roman" w:cs="Times New Roman"/>
                <w:b/>
                <w:bCs/>
                <w:color w:val="000000"/>
                <w:lang w:eastAsia="ru-RU"/>
              </w:rPr>
            </w:pPr>
            <w:r w:rsidRPr="009D53E4">
              <w:rPr>
                <w:rFonts w:eastAsia="Times New Roman" w:cs="Times New Roman"/>
                <w:b/>
                <w:bCs/>
                <w:color w:val="000000"/>
                <w:lang w:eastAsia="ru-RU"/>
              </w:rPr>
              <w:t>0</w:t>
            </w:r>
          </w:p>
        </w:tc>
        <w:tc>
          <w:tcPr>
            <w:tcW w:w="690" w:type="pct"/>
            <w:tcBorders>
              <w:top w:val="single" w:sz="4" w:space="0" w:color="auto"/>
              <w:left w:val="nil"/>
              <w:bottom w:val="nil"/>
              <w:right w:val="nil"/>
            </w:tcBorders>
            <w:shd w:val="clear" w:color="auto" w:fill="auto"/>
            <w:noWrap/>
            <w:vAlign w:val="center"/>
            <w:hideMark/>
          </w:tcPr>
          <w:p w14:paraId="5461AC5C" w14:textId="77777777" w:rsidR="007572B0" w:rsidRPr="009D53E4" w:rsidRDefault="007572B0" w:rsidP="00E23EDA">
            <w:pPr>
              <w:spacing w:after="0" w:line="240" w:lineRule="auto"/>
              <w:jc w:val="right"/>
              <w:rPr>
                <w:rFonts w:eastAsia="Times New Roman" w:cs="Times New Roman"/>
                <w:b/>
                <w:bCs/>
                <w:color w:val="000000"/>
                <w:lang w:eastAsia="ru-RU"/>
              </w:rPr>
            </w:pPr>
            <w:r w:rsidRPr="009D53E4">
              <w:rPr>
                <w:rFonts w:eastAsia="Times New Roman" w:cs="Times New Roman"/>
                <w:b/>
                <w:bCs/>
                <w:color w:val="000000"/>
                <w:lang w:eastAsia="ru-RU"/>
              </w:rPr>
              <w:t>0.23</w:t>
            </w:r>
          </w:p>
        </w:tc>
        <w:tc>
          <w:tcPr>
            <w:tcW w:w="736" w:type="pct"/>
            <w:tcBorders>
              <w:top w:val="single" w:sz="4" w:space="0" w:color="auto"/>
              <w:left w:val="nil"/>
              <w:bottom w:val="nil"/>
              <w:right w:val="nil"/>
            </w:tcBorders>
            <w:vAlign w:val="center"/>
          </w:tcPr>
          <w:p w14:paraId="421E2003" w14:textId="77777777" w:rsidR="007572B0" w:rsidRPr="009D53E4" w:rsidRDefault="007572B0" w:rsidP="00E23EDA">
            <w:pPr>
              <w:spacing w:after="0" w:line="240" w:lineRule="auto"/>
              <w:jc w:val="right"/>
              <w:rPr>
                <w:rFonts w:eastAsia="Times New Roman" w:cs="Times New Roman"/>
                <w:color w:val="000000"/>
                <w:lang w:eastAsia="ru-RU"/>
              </w:rPr>
            </w:pPr>
            <w:r w:rsidRPr="009D53E4">
              <w:rPr>
                <w:rFonts w:eastAsia="Times New Roman" w:cs="Times New Roman"/>
                <w:color w:val="000000"/>
                <w:lang w:eastAsia="ru-RU"/>
              </w:rPr>
              <w:t>431.2</w:t>
            </w:r>
            <w:r w:rsidRPr="009D53E4">
              <w:rPr>
                <w:rFonts w:eastAsia="Times New Roman" w:cs="Times New Roman"/>
                <w:color w:val="000000"/>
                <w:lang w:val="en-US" w:eastAsia="ru-RU"/>
              </w:rPr>
              <w:t>9</w:t>
            </w:r>
          </w:p>
        </w:tc>
      </w:tr>
      <w:tr w:rsidR="00D23FE7" w:rsidRPr="00F74C7D" w14:paraId="698A9E46" w14:textId="77777777" w:rsidTr="00E23EDA">
        <w:trPr>
          <w:trHeight w:hRule="exact" w:val="340"/>
        </w:trPr>
        <w:tc>
          <w:tcPr>
            <w:tcW w:w="2054" w:type="pct"/>
            <w:tcBorders>
              <w:top w:val="nil"/>
              <w:left w:val="nil"/>
              <w:bottom w:val="nil"/>
              <w:right w:val="nil"/>
            </w:tcBorders>
            <w:shd w:val="clear" w:color="auto" w:fill="auto"/>
            <w:noWrap/>
            <w:vAlign w:val="bottom"/>
            <w:hideMark/>
          </w:tcPr>
          <w:p w14:paraId="6D4CB262" w14:textId="77777777" w:rsidR="007572B0" w:rsidRPr="009D53E4" w:rsidRDefault="007572B0" w:rsidP="007572B0">
            <w:pPr>
              <w:spacing w:after="0" w:line="240" w:lineRule="auto"/>
              <w:rPr>
                <w:rFonts w:eastAsia="Times New Roman" w:cs="Times New Roman"/>
                <w:b/>
                <w:bCs/>
                <w:color w:val="000000"/>
                <w:lang w:val="en-US" w:eastAsia="ru-RU"/>
              </w:rPr>
            </w:pPr>
            <w:proofErr w:type="spellStart"/>
            <w:proofErr w:type="gramStart"/>
            <w:r w:rsidRPr="009D53E4">
              <w:rPr>
                <w:rFonts w:eastAsia="Times New Roman" w:cs="Times New Roman"/>
                <w:b/>
                <w:bCs/>
                <w:color w:val="000000"/>
                <w:lang w:val="en-US" w:eastAsia="ru-RU"/>
              </w:rPr>
              <w:t>init:Group</w:t>
            </w:r>
            <w:proofErr w:type="gramEnd"/>
            <w:r w:rsidRPr="009D53E4">
              <w:rPr>
                <w:rFonts w:eastAsia="Times New Roman" w:cs="Times New Roman"/>
                <w:b/>
                <w:bCs/>
                <w:color w:val="000000"/>
                <w:lang w:val="en-US" w:eastAsia="ru-RU"/>
              </w:rPr>
              <w:t>+init:Sex+Group:Sex</w:t>
            </w:r>
            <w:proofErr w:type="spellEnd"/>
          </w:p>
        </w:tc>
        <w:tc>
          <w:tcPr>
            <w:tcW w:w="276" w:type="pct"/>
            <w:tcBorders>
              <w:top w:val="nil"/>
              <w:left w:val="nil"/>
              <w:bottom w:val="nil"/>
              <w:right w:val="nil"/>
            </w:tcBorders>
            <w:shd w:val="clear" w:color="auto" w:fill="auto"/>
            <w:noWrap/>
            <w:hideMark/>
          </w:tcPr>
          <w:p w14:paraId="326451F0" w14:textId="77777777" w:rsidR="007572B0" w:rsidRPr="009D53E4" w:rsidRDefault="007572B0" w:rsidP="007572B0">
            <w:pPr>
              <w:spacing w:after="0" w:line="240" w:lineRule="auto"/>
              <w:jc w:val="right"/>
              <w:rPr>
                <w:rFonts w:eastAsia="Times New Roman" w:cs="Times New Roman"/>
                <w:color w:val="000000"/>
                <w:lang w:eastAsia="ru-RU"/>
              </w:rPr>
            </w:pPr>
            <w:r w:rsidRPr="009D53E4">
              <w:rPr>
                <w:rFonts w:eastAsia="Times New Roman" w:cs="Times New Roman"/>
                <w:color w:val="000000"/>
                <w:lang w:eastAsia="ru-RU"/>
              </w:rPr>
              <w:t>6</w:t>
            </w:r>
          </w:p>
        </w:tc>
        <w:tc>
          <w:tcPr>
            <w:tcW w:w="553" w:type="pct"/>
            <w:tcBorders>
              <w:top w:val="nil"/>
              <w:left w:val="nil"/>
              <w:bottom w:val="nil"/>
              <w:right w:val="nil"/>
            </w:tcBorders>
            <w:shd w:val="clear" w:color="auto" w:fill="auto"/>
            <w:noWrap/>
            <w:vAlign w:val="center"/>
            <w:hideMark/>
          </w:tcPr>
          <w:p w14:paraId="4DA8333D" w14:textId="77777777" w:rsidR="007572B0" w:rsidRPr="009D53E4" w:rsidRDefault="007572B0" w:rsidP="00586AE3">
            <w:pPr>
              <w:spacing w:after="0" w:line="240" w:lineRule="auto"/>
              <w:jc w:val="right"/>
              <w:rPr>
                <w:rFonts w:eastAsia="Times New Roman" w:cs="Times New Roman"/>
                <w:color w:val="000000"/>
                <w:lang w:eastAsia="ru-RU"/>
              </w:rPr>
            </w:pPr>
            <w:r w:rsidRPr="009D53E4">
              <w:rPr>
                <w:rFonts w:eastAsia="Times New Roman" w:cs="Times New Roman"/>
                <w:color w:val="000000"/>
                <w:lang w:eastAsia="ru-RU"/>
              </w:rPr>
              <w:t>441.56</w:t>
            </w:r>
          </w:p>
        </w:tc>
        <w:tc>
          <w:tcPr>
            <w:tcW w:w="691" w:type="pct"/>
            <w:tcBorders>
              <w:top w:val="nil"/>
              <w:left w:val="nil"/>
              <w:bottom w:val="nil"/>
              <w:right w:val="nil"/>
            </w:tcBorders>
            <w:shd w:val="clear" w:color="auto" w:fill="auto"/>
            <w:noWrap/>
            <w:vAlign w:val="center"/>
            <w:hideMark/>
          </w:tcPr>
          <w:p w14:paraId="48C276D6" w14:textId="77777777" w:rsidR="007572B0" w:rsidRPr="009D53E4" w:rsidRDefault="007572B0" w:rsidP="00586AE3">
            <w:pPr>
              <w:spacing w:after="0" w:line="240" w:lineRule="auto"/>
              <w:jc w:val="right"/>
              <w:rPr>
                <w:rFonts w:eastAsia="Times New Roman" w:cs="Times New Roman"/>
                <w:b/>
                <w:bCs/>
                <w:color w:val="000000"/>
                <w:lang w:eastAsia="ru-RU"/>
              </w:rPr>
            </w:pPr>
            <w:r w:rsidRPr="009D53E4">
              <w:rPr>
                <w:rFonts w:eastAsia="Times New Roman" w:cs="Times New Roman"/>
                <w:b/>
                <w:bCs/>
                <w:color w:val="000000"/>
                <w:lang w:eastAsia="ru-RU"/>
              </w:rPr>
              <w:t>0.23</w:t>
            </w:r>
          </w:p>
        </w:tc>
        <w:tc>
          <w:tcPr>
            <w:tcW w:w="690" w:type="pct"/>
            <w:tcBorders>
              <w:top w:val="nil"/>
              <w:left w:val="nil"/>
              <w:bottom w:val="nil"/>
              <w:right w:val="nil"/>
            </w:tcBorders>
            <w:shd w:val="clear" w:color="auto" w:fill="auto"/>
            <w:noWrap/>
            <w:vAlign w:val="center"/>
            <w:hideMark/>
          </w:tcPr>
          <w:p w14:paraId="6755DB1D" w14:textId="77777777" w:rsidR="007572B0" w:rsidRPr="009D53E4" w:rsidRDefault="007572B0" w:rsidP="00E23EDA">
            <w:pPr>
              <w:spacing w:after="0" w:line="240" w:lineRule="auto"/>
              <w:jc w:val="right"/>
              <w:rPr>
                <w:rFonts w:eastAsia="Times New Roman" w:cs="Times New Roman"/>
                <w:b/>
                <w:bCs/>
                <w:color w:val="000000"/>
                <w:lang w:eastAsia="ru-RU"/>
              </w:rPr>
            </w:pPr>
            <w:r w:rsidRPr="009D53E4">
              <w:rPr>
                <w:rFonts w:eastAsia="Times New Roman" w:cs="Times New Roman"/>
                <w:b/>
                <w:bCs/>
                <w:color w:val="000000"/>
                <w:lang w:eastAsia="ru-RU"/>
              </w:rPr>
              <w:t>0.2</w:t>
            </w:r>
          </w:p>
        </w:tc>
        <w:tc>
          <w:tcPr>
            <w:tcW w:w="736" w:type="pct"/>
            <w:tcBorders>
              <w:top w:val="nil"/>
              <w:left w:val="nil"/>
              <w:bottom w:val="nil"/>
              <w:right w:val="nil"/>
            </w:tcBorders>
            <w:vAlign w:val="center"/>
          </w:tcPr>
          <w:p w14:paraId="63C3CC89" w14:textId="77777777" w:rsidR="007572B0" w:rsidRPr="009D53E4" w:rsidRDefault="007572B0" w:rsidP="00E23EDA">
            <w:pPr>
              <w:spacing w:after="0" w:line="240" w:lineRule="auto"/>
              <w:jc w:val="right"/>
              <w:rPr>
                <w:rFonts w:eastAsia="Times New Roman" w:cs="Times New Roman"/>
                <w:color w:val="000000"/>
                <w:lang w:eastAsia="ru-RU"/>
              </w:rPr>
            </w:pPr>
            <w:r w:rsidRPr="009D53E4">
              <w:rPr>
                <w:rFonts w:eastAsia="Times New Roman" w:cs="Times New Roman"/>
                <w:color w:val="000000"/>
                <w:lang w:eastAsia="ru-RU"/>
              </w:rPr>
              <w:t>431.2</w:t>
            </w:r>
            <w:r w:rsidRPr="009D53E4">
              <w:rPr>
                <w:rFonts w:eastAsia="Times New Roman" w:cs="Times New Roman"/>
                <w:color w:val="000000"/>
                <w:lang w:val="en-US" w:eastAsia="ru-RU"/>
              </w:rPr>
              <w:t>5</w:t>
            </w:r>
          </w:p>
        </w:tc>
      </w:tr>
      <w:tr w:rsidR="00D23FE7" w:rsidRPr="00F74C7D" w14:paraId="5FC7E16A" w14:textId="77777777" w:rsidTr="00E23EDA">
        <w:trPr>
          <w:trHeight w:hRule="exact" w:val="340"/>
        </w:trPr>
        <w:tc>
          <w:tcPr>
            <w:tcW w:w="2054" w:type="pct"/>
            <w:tcBorders>
              <w:top w:val="nil"/>
              <w:left w:val="nil"/>
              <w:bottom w:val="nil"/>
              <w:right w:val="nil"/>
            </w:tcBorders>
            <w:shd w:val="clear" w:color="auto" w:fill="auto"/>
            <w:noWrap/>
            <w:vAlign w:val="bottom"/>
            <w:hideMark/>
          </w:tcPr>
          <w:p w14:paraId="05E6E2F6" w14:textId="77777777" w:rsidR="007572B0" w:rsidRPr="009D53E4" w:rsidRDefault="007572B0" w:rsidP="007572B0">
            <w:pPr>
              <w:spacing w:after="0" w:line="240" w:lineRule="auto"/>
              <w:rPr>
                <w:rFonts w:eastAsia="Times New Roman" w:cs="Times New Roman"/>
                <w:b/>
                <w:bCs/>
                <w:color w:val="000000"/>
                <w:lang w:eastAsia="ru-RU"/>
              </w:rPr>
            </w:pPr>
            <w:proofErr w:type="spellStart"/>
            <w:proofErr w:type="gramStart"/>
            <w:r w:rsidRPr="009D53E4">
              <w:rPr>
                <w:rFonts w:eastAsia="Times New Roman" w:cs="Times New Roman"/>
                <w:b/>
                <w:bCs/>
                <w:color w:val="000000"/>
                <w:lang w:eastAsia="ru-RU"/>
              </w:rPr>
              <w:t>init:Group</w:t>
            </w:r>
            <w:proofErr w:type="gramEnd"/>
            <w:r w:rsidRPr="009D53E4">
              <w:rPr>
                <w:rFonts w:eastAsia="Times New Roman" w:cs="Times New Roman"/>
                <w:b/>
                <w:bCs/>
                <w:color w:val="000000"/>
                <w:lang w:eastAsia="ru-RU"/>
              </w:rPr>
              <w:t>+Group</w:t>
            </w:r>
            <w:proofErr w:type="spellEnd"/>
            <w:r w:rsidRPr="009D53E4">
              <w:rPr>
                <w:rFonts w:eastAsia="Times New Roman" w:cs="Times New Roman"/>
                <w:b/>
                <w:bCs/>
                <w:color w:val="000000"/>
                <w:lang w:eastAsia="ru-RU"/>
              </w:rPr>
              <w:t>*Sex</w:t>
            </w:r>
          </w:p>
        </w:tc>
        <w:tc>
          <w:tcPr>
            <w:tcW w:w="276" w:type="pct"/>
            <w:tcBorders>
              <w:top w:val="nil"/>
              <w:left w:val="nil"/>
              <w:bottom w:val="nil"/>
              <w:right w:val="nil"/>
            </w:tcBorders>
            <w:shd w:val="clear" w:color="auto" w:fill="auto"/>
            <w:noWrap/>
            <w:hideMark/>
          </w:tcPr>
          <w:p w14:paraId="059DB0B1" w14:textId="77777777" w:rsidR="007572B0" w:rsidRPr="009D53E4" w:rsidRDefault="007572B0" w:rsidP="007572B0">
            <w:pPr>
              <w:spacing w:after="0" w:line="240" w:lineRule="auto"/>
              <w:jc w:val="right"/>
              <w:rPr>
                <w:rFonts w:eastAsia="Times New Roman" w:cs="Times New Roman"/>
                <w:color w:val="000000"/>
                <w:lang w:eastAsia="ru-RU"/>
              </w:rPr>
            </w:pPr>
            <w:r w:rsidRPr="009D53E4">
              <w:rPr>
                <w:rFonts w:eastAsia="Times New Roman" w:cs="Times New Roman"/>
                <w:color w:val="000000"/>
                <w:lang w:eastAsia="ru-RU"/>
              </w:rPr>
              <w:t>7</w:t>
            </w:r>
          </w:p>
        </w:tc>
        <w:tc>
          <w:tcPr>
            <w:tcW w:w="553" w:type="pct"/>
            <w:tcBorders>
              <w:top w:val="nil"/>
              <w:left w:val="nil"/>
              <w:bottom w:val="nil"/>
              <w:right w:val="nil"/>
            </w:tcBorders>
            <w:shd w:val="clear" w:color="auto" w:fill="auto"/>
            <w:noWrap/>
            <w:vAlign w:val="center"/>
            <w:hideMark/>
          </w:tcPr>
          <w:p w14:paraId="0D90280E" w14:textId="77777777" w:rsidR="007572B0" w:rsidRPr="009D53E4" w:rsidRDefault="007572B0" w:rsidP="00586AE3">
            <w:pPr>
              <w:spacing w:after="0" w:line="240" w:lineRule="auto"/>
              <w:jc w:val="right"/>
              <w:rPr>
                <w:rFonts w:eastAsia="Times New Roman" w:cs="Times New Roman"/>
                <w:color w:val="000000"/>
                <w:lang w:eastAsia="ru-RU"/>
              </w:rPr>
            </w:pPr>
            <w:r w:rsidRPr="009D53E4">
              <w:rPr>
                <w:rFonts w:eastAsia="Times New Roman" w:cs="Times New Roman"/>
                <w:color w:val="000000"/>
                <w:lang w:eastAsia="ru-RU"/>
              </w:rPr>
              <w:t>441.93</w:t>
            </w:r>
          </w:p>
        </w:tc>
        <w:tc>
          <w:tcPr>
            <w:tcW w:w="691" w:type="pct"/>
            <w:tcBorders>
              <w:top w:val="nil"/>
              <w:left w:val="nil"/>
              <w:bottom w:val="nil"/>
              <w:right w:val="nil"/>
            </w:tcBorders>
            <w:shd w:val="clear" w:color="auto" w:fill="auto"/>
            <w:noWrap/>
            <w:vAlign w:val="center"/>
            <w:hideMark/>
          </w:tcPr>
          <w:p w14:paraId="6E5D6BF0" w14:textId="77777777" w:rsidR="007572B0" w:rsidRPr="009D53E4" w:rsidRDefault="007572B0" w:rsidP="00586AE3">
            <w:pPr>
              <w:spacing w:after="0" w:line="240" w:lineRule="auto"/>
              <w:jc w:val="right"/>
              <w:rPr>
                <w:rFonts w:eastAsia="Times New Roman" w:cs="Times New Roman"/>
                <w:b/>
                <w:bCs/>
                <w:color w:val="000000"/>
                <w:lang w:eastAsia="ru-RU"/>
              </w:rPr>
            </w:pPr>
            <w:r w:rsidRPr="009D53E4">
              <w:rPr>
                <w:rFonts w:eastAsia="Times New Roman" w:cs="Times New Roman"/>
                <w:b/>
                <w:bCs/>
                <w:color w:val="000000"/>
                <w:lang w:eastAsia="ru-RU"/>
              </w:rPr>
              <w:t>0.59</w:t>
            </w:r>
          </w:p>
        </w:tc>
        <w:tc>
          <w:tcPr>
            <w:tcW w:w="690" w:type="pct"/>
            <w:tcBorders>
              <w:top w:val="nil"/>
              <w:left w:val="nil"/>
              <w:bottom w:val="nil"/>
              <w:right w:val="nil"/>
            </w:tcBorders>
            <w:shd w:val="clear" w:color="auto" w:fill="auto"/>
            <w:noWrap/>
            <w:vAlign w:val="center"/>
            <w:hideMark/>
          </w:tcPr>
          <w:p w14:paraId="1102C1A3" w14:textId="77777777" w:rsidR="007572B0" w:rsidRPr="009D53E4" w:rsidRDefault="007572B0" w:rsidP="00E23EDA">
            <w:pPr>
              <w:spacing w:after="0" w:line="240" w:lineRule="auto"/>
              <w:jc w:val="right"/>
              <w:rPr>
                <w:rFonts w:eastAsia="Times New Roman" w:cs="Times New Roman"/>
                <w:b/>
                <w:bCs/>
                <w:color w:val="000000"/>
                <w:lang w:eastAsia="ru-RU"/>
              </w:rPr>
            </w:pPr>
            <w:r w:rsidRPr="009D53E4">
              <w:rPr>
                <w:rFonts w:eastAsia="Times New Roman" w:cs="Times New Roman"/>
                <w:b/>
                <w:bCs/>
                <w:color w:val="000000"/>
                <w:lang w:eastAsia="ru-RU"/>
              </w:rPr>
              <w:t>0.17</w:t>
            </w:r>
          </w:p>
        </w:tc>
        <w:tc>
          <w:tcPr>
            <w:tcW w:w="736" w:type="pct"/>
            <w:tcBorders>
              <w:top w:val="nil"/>
              <w:left w:val="nil"/>
              <w:bottom w:val="nil"/>
              <w:right w:val="nil"/>
            </w:tcBorders>
            <w:vAlign w:val="center"/>
          </w:tcPr>
          <w:p w14:paraId="31CB4FF9" w14:textId="77777777" w:rsidR="007572B0" w:rsidRPr="009D53E4" w:rsidRDefault="007572B0" w:rsidP="00E23EDA">
            <w:pPr>
              <w:spacing w:after="0" w:line="240" w:lineRule="auto"/>
              <w:jc w:val="right"/>
              <w:rPr>
                <w:rFonts w:eastAsia="Times New Roman" w:cs="Times New Roman"/>
                <w:b/>
                <w:bCs/>
                <w:color w:val="000000"/>
                <w:lang w:eastAsia="ru-RU"/>
              </w:rPr>
            </w:pPr>
            <w:r w:rsidRPr="009D53E4">
              <w:rPr>
                <w:rFonts w:eastAsia="Times New Roman" w:cs="Times New Roman"/>
                <w:b/>
                <w:bCs/>
                <w:color w:val="000000"/>
                <w:lang w:eastAsia="ru-RU"/>
              </w:rPr>
              <w:t>425.87</w:t>
            </w:r>
          </w:p>
        </w:tc>
      </w:tr>
      <w:tr w:rsidR="00D23FE7" w:rsidRPr="00F74C7D" w14:paraId="54FDEF69" w14:textId="77777777" w:rsidTr="00E23EDA">
        <w:trPr>
          <w:trHeight w:hRule="exact" w:val="340"/>
        </w:trPr>
        <w:tc>
          <w:tcPr>
            <w:tcW w:w="2054" w:type="pct"/>
            <w:tcBorders>
              <w:top w:val="nil"/>
              <w:left w:val="nil"/>
              <w:bottom w:val="nil"/>
              <w:right w:val="nil"/>
            </w:tcBorders>
            <w:shd w:val="clear" w:color="auto" w:fill="auto"/>
            <w:noWrap/>
            <w:vAlign w:val="bottom"/>
            <w:hideMark/>
          </w:tcPr>
          <w:p w14:paraId="121F972C" w14:textId="77777777" w:rsidR="007572B0" w:rsidRPr="009D53E4" w:rsidRDefault="007572B0" w:rsidP="007572B0">
            <w:pPr>
              <w:spacing w:after="0" w:line="240" w:lineRule="auto"/>
              <w:rPr>
                <w:rFonts w:eastAsia="Times New Roman" w:cs="Times New Roman"/>
                <w:color w:val="000000"/>
                <w:lang w:eastAsia="ru-RU"/>
              </w:rPr>
            </w:pPr>
            <w:proofErr w:type="spellStart"/>
            <w:r w:rsidRPr="009D53E4">
              <w:rPr>
                <w:rFonts w:eastAsia="Times New Roman" w:cs="Times New Roman"/>
                <w:color w:val="000000"/>
                <w:lang w:eastAsia="ru-RU"/>
              </w:rPr>
              <w:t>init+Group</w:t>
            </w:r>
            <w:proofErr w:type="spellEnd"/>
            <w:r w:rsidRPr="009D53E4">
              <w:rPr>
                <w:rFonts w:eastAsia="Times New Roman" w:cs="Times New Roman"/>
                <w:color w:val="000000"/>
                <w:lang w:eastAsia="ru-RU"/>
              </w:rPr>
              <w:t>*Sex</w:t>
            </w:r>
          </w:p>
        </w:tc>
        <w:tc>
          <w:tcPr>
            <w:tcW w:w="276" w:type="pct"/>
            <w:tcBorders>
              <w:top w:val="nil"/>
              <w:left w:val="nil"/>
              <w:bottom w:val="nil"/>
              <w:right w:val="nil"/>
            </w:tcBorders>
            <w:shd w:val="clear" w:color="auto" w:fill="auto"/>
            <w:noWrap/>
            <w:hideMark/>
          </w:tcPr>
          <w:p w14:paraId="60F72988" w14:textId="77777777" w:rsidR="007572B0" w:rsidRPr="009D53E4" w:rsidRDefault="007572B0" w:rsidP="007572B0">
            <w:pPr>
              <w:spacing w:after="0" w:line="240" w:lineRule="auto"/>
              <w:jc w:val="right"/>
              <w:rPr>
                <w:rFonts w:eastAsia="Times New Roman" w:cs="Times New Roman"/>
                <w:color w:val="000000"/>
                <w:lang w:eastAsia="ru-RU"/>
              </w:rPr>
            </w:pPr>
            <w:r w:rsidRPr="009D53E4">
              <w:rPr>
                <w:rFonts w:eastAsia="Times New Roman" w:cs="Times New Roman"/>
                <w:color w:val="000000"/>
                <w:lang w:eastAsia="ru-RU"/>
              </w:rPr>
              <w:t>6</w:t>
            </w:r>
          </w:p>
        </w:tc>
        <w:tc>
          <w:tcPr>
            <w:tcW w:w="553" w:type="pct"/>
            <w:tcBorders>
              <w:top w:val="nil"/>
              <w:left w:val="nil"/>
              <w:bottom w:val="nil"/>
              <w:right w:val="nil"/>
            </w:tcBorders>
            <w:shd w:val="clear" w:color="auto" w:fill="auto"/>
            <w:noWrap/>
            <w:vAlign w:val="center"/>
            <w:hideMark/>
          </w:tcPr>
          <w:p w14:paraId="0501293E" w14:textId="77777777" w:rsidR="007572B0" w:rsidRPr="009D53E4" w:rsidRDefault="007572B0" w:rsidP="00586AE3">
            <w:pPr>
              <w:spacing w:after="0" w:line="240" w:lineRule="auto"/>
              <w:jc w:val="right"/>
              <w:rPr>
                <w:rFonts w:eastAsia="Times New Roman" w:cs="Times New Roman"/>
                <w:color w:val="000000"/>
                <w:lang w:eastAsia="ru-RU"/>
              </w:rPr>
            </w:pPr>
            <w:r w:rsidRPr="009D53E4">
              <w:rPr>
                <w:rFonts w:eastAsia="Times New Roman" w:cs="Times New Roman"/>
                <w:color w:val="000000"/>
                <w:lang w:eastAsia="ru-RU"/>
              </w:rPr>
              <w:t>442.46</w:t>
            </w:r>
          </w:p>
        </w:tc>
        <w:tc>
          <w:tcPr>
            <w:tcW w:w="691" w:type="pct"/>
            <w:tcBorders>
              <w:top w:val="nil"/>
              <w:left w:val="nil"/>
              <w:bottom w:val="nil"/>
              <w:right w:val="nil"/>
            </w:tcBorders>
            <w:shd w:val="clear" w:color="auto" w:fill="auto"/>
            <w:noWrap/>
            <w:vAlign w:val="center"/>
            <w:hideMark/>
          </w:tcPr>
          <w:p w14:paraId="1897D30B" w14:textId="77777777" w:rsidR="007572B0" w:rsidRPr="009D53E4" w:rsidRDefault="007572B0" w:rsidP="00586AE3">
            <w:pPr>
              <w:spacing w:after="0" w:line="240" w:lineRule="auto"/>
              <w:jc w:val="right"/>
              <w:rPr>
                <w:rFonts w:eastAsia="Times New Roman" w:cs="Times New Roman"/>
                <w:color w:val="000000"/>
                <w:lang w:eastAsia="ru-RU"/>
              </w:rPr>
            </w:pPr>
            <w:r w:rsidRPr="009D53E4">
              <w:rPr>
                <w:rFonts w:eastAsia="Times New Roman" w:cs="Times New Roman"/>
                <w:color w:val="000000"/>
                <w:lang w:eastAsia="ru-RU"/>
              </w:rPr>
              <w:t>1.13</w:t>
            </w:r>
          </w:p>
        </w:tc>
        <w:tc>
          <w:tcPr>
            <w:tcW w:w="690" w:type="pct"/>
            <w:tcBorders>
              <w:top w:val="nil"/>
              <w:left w:val="nil"/>
              <w:bottom w:val="nil"/>
              <w:right w:val="nil"/>
            </w:tcBorders>
            <w:shd w:val="clear" w:color="auto" w:fill="auto"/>
            <w:noWrap/>
            <w:vAlign w:val="center"/>
            <w:hideMark/>
          </w:tcPr>
          <w:p w14:paraId="13880439" w14:textId="77777777" w:rsidR="007572B0" w:rsidRPr="009D53E4" w:rsidRDefault="007572B0" w:rsidP="00E23EDA">
            <w:pPr>
              <w:spacing w:after="0" w:line="240" w:lineRule="auto"/>
              <w:jc w:val="right"/>
              <w:rPr>
                <w:rFonts w:eastAsia="Times New Roman" w:cs="Times New Roman"/>
                <w:color w:val="000000"/>
                <w:lang w:eastAsia="ru-RU"/>
              </w:rPr>
            </w:pPr>
            <w:r w:rsidRPr="009D53E4">
              <w:rPr>
                <w:rFonts w:eastAsia="Times New Roman" w:cs="Times New Roman"/>
                <w:color w:val="000000"/>
                <w:lang w:eastAsia="ru-RU"/>
              </w:rPr>
              <w:t>0.13</w:t>
            </w:r>
          </w:p>
        </w:tc>
        <w:tc>
          <w:tcPr>
            <w:tcW w:w="736" w:type="pct"/>
            <w:tcBorders>
              <w:top w:val="nil"/>
              <w:left w:val="nil"/>
              <w:bottom w:val="nil"/>
              <w:right w:val="nil"/>
            </w:tcBorders>
            <w:vAlign w:val="center"/>
          </w:tcPr>
          <w:p w14:paraId="6416AD29" w14:textId="77777777" w:rsidR="007572B0" w:rsidRPr="009D53E4" w:rsidRDefault="007572B0" w:rsidP="00E23EDA">
            <w:pPr>
              <w:spacing w:after="0" w:line="240" w:lineRule="auto"/>
              <w:jc w:val="right"/>
              <w:rPr>
                <w:rFonts w:eastAsia="Times New Roman" w:cs="Times New Roman"/>
                <w:color w:val="000000"/>
                <w:lang w:eastAsia="ru-RU"/>
              </w:rPr>
            </w:pPr>
            <w:r w:rsidRPr="009D53E4">
              <w:rPr>
                <w:rFonts w:eastAsia="Times New Roman" w:cs="Times New Roman"/>
                <w:color w:val="000000"/>
                <w:lang w:eastAsia="ru-RU"/>
              </w:rPr>
              <w:t>432.22</w:t>
            </w:r>
          </w:p>
        </w:tc>
      </w:tr>
      <w:tr w:rsidR="00D23FE7" w:rsidRPr="00F74C7D" w14:paraId="4D21CFD3" w14:textId="77777777" w:rsidTr="00E23EDA">
        <w:trPr>
          <w:trHeight w:hRule="exact" w:val="340"/>
        </w:trPr>
        <w:tc>
          <w:tcPr>
            <w:tcW w:w="2054" w:type="pct"/>
            <w:tcBorders>
              <w:top w:val="nil"/>
              <w:left w:val="nil"/>
              <w:bottom w:val="nil"/>
              <w:right w:val="nil"/>
            </w:tcBorders>
            <w:shd w:val="clear" w:color="auto" w:fill="auto"/>
            <w:noWrap/>
            <w:vAlign w:val="bottom"/>
            <w:hideMark/>
          </w:tcPr>
          <w:p w14:paraId="2CD6701A" w14:textId="77777777" w:rsidR="007572B0" w:rsidRPr="009D53E4" w:rsidRDefault="007572B0" w:rsidP="007572B0">
            <w:pPr>
              <w:spacing w:after="0" w:line="240" w:lineRule="auto"/>
              <w:rPr>
                <w:rFonts w:eastAsia="Times New Roman" w:cs="Times New Roman"/>
                <w:color w:val="000000"/>
                <w:lang w:eastAsia="ru-RU"/>
              </w:rPr>
            </w:pPr>
            <w:proofErr w:type="spellStart"/>
            <w:proofErr w:type="gramStart"/>
            <w:r w:rsidRPr="009D53E4">
              <w:rPr>
                <w:rFonts w:eastAsia="Times New Roman" w:cs="Times New Roman"/>
                <w:color w:val="000000"/>
                <w:lang w:eastAsia="ru-RU"/>
              </w:rPr>
              <w:t>init:Sex</w:t>
            </w:r>
            <w:proofErr w:type="gramEnd"/>
            <w:r w:rsidRPr="009D53E4">
              <w:rPr>
                <w:rFonts w:eastAsia="Times New Roman" w:cs="Times New Roman"/>
                <w:color w:val="000000"/>
                <w:lang w:eastAsia="ru-RU"/>
              </w:rPr>
              <w:t>+Group:Sex</w:t>
            </w:r>
            <w:proofErr w:type="spellEnd"/>
          </w:p>
        </w:tc>
        <w:tc>
          <w:tcPr>
            <w:tcW w:w="276" w:type="pct"/>
            <w:tcBorders>
              <w:top w:val="nil"/>
              <w:left w:val="nil"/>
              <w:bottom w:val="nil"/>
              <w:right w:val="nil"/>
            </w:tcBorders>
            <w:shd w:val="clear" w:color="auto" w:fill="auto"/>
            <w:noWrap/>
            <w:hideMark/>
          </w:tcPr>
          <w:p w14:paraId="399770EF" w14:textId="77777777" w:rsidR="007572B0" w:rsidRPr="009D53E4" w:rsidRDefault="007572B0" w:rsidP="007572B0">
            <w:pPr>
              <w:spacing w:after="0" w:line="240" w:lineRule="auto"/>
              <w:jc w:val="right"/>
              <w:rPr>
                <w:rFonts w:eastAsia="Times New Roman" w:cs="Times New Roman"/>
                <w:color w:val="000000"/>
                <w:lang w:eastAsia="ru-RU"/>
              </w:rPr>
            </w:pPr>
            <w:r w:rsidRPr="009D53E4">
              <w:rPr>
                <w:rFonts w:eastAsia="Times New Roman" w:cs="Times New Roman"/>
                <w:color w:val="000000"/>
                <w:lang w:eastAsia="ru-RU"/>
              </w:rPr>
              <w:t>6</w:t>
            </w:r>
          </w:p>
        </w:tc>
        <w:tc>
          <w:tcPr>
            <w:tcW w:w="553" w:type="pct"/>
            <w:tcBorders>
              <w:top w:val="nil"/>
              <w:left w:val="nil"/>
              <w:bottom w:val="nil"/>
              <w:right w:val="nil"/>
            </w:tcBorders>
            <w:shd w:val="clear" w:color="auto" w:fill="auto"/>
            <w:noWrap/>
            <w:vAlign w:val="center"/>
            <w:hideMark/>
          </w:tcPr>
          <w:p w14:paraId="01D4525A" w14:textId="77777777" w:rsidR="007572B0" w:rsidRPr="009D53E4" w:rsidRDefault="007572B0" w:rsidP="00586AE3">
            <w:pPr>
              <w:spacing w:after="0" w:line="240" w:lineRule="auto"/>
              <w:jc w:val="right"/>
              <w:rPr>
                <w:rFonts w:eastAsia="Times New Roman" w:cs="Times New Roman"/>
                <w:color w:val="000000"/>
                <w:lang w:eastAsia="ru-RU"/>
              </w:rPr>
            </w:pPr>
            <w:r w:rsidRPr="009D53E4">
              <w:rPr>
                <w:rFonts w:eastAsia="Times New Roman" w:cs="Times New Roman"/>
                <w:color w:val="000000"/>
                <w:lang w:eastAsia="ru-RU"/>
              </w:rPr>
              <w:t>442.68</w:t>
            </w:r>
          </w:p>
        </w:tc>
        <w:tc>
          <w:tcPr>
            <w:tcW w:w="691" w:type="pct"/>
            <w:tcBorders>
              <w:top w:val="nil"/>
              <w:left w:val="nil"/>
              <w:bottom w:val="nil"/>
              <w:right w:val="nil"/>
            </w:tcBorders>
            <w:shd w:val="clear" w:color="auto" w:fill="auto"/>
            <w:noWrap/>
            <w:vAlign w:val="center"/>
            <w:hideMark/>
          </w:tcPr>
          <w:p w14:paraId="4967EBC9" w14:textId="77777777" w:rsidR="007572B0" w:rsidRPr="009D53E4" w:rsidRDefault="007572B0" w:rsidP="00586AE3">
            <w:pPr>
              <w:spacing w:after="0" w:line="240" w:lineRule="auto"/>
              <w:jc w:val="right"/>
              <w:rPr>
                <w:rFonts w:eastAsia="Times New Roman" w:cs="Times New Roman"/>
                <w:color w:val="000000"/>
                <w:lang w:eastAsia="ru-RU"/>
              </w:rPr>
            </w:pPr>
            <w:r w:rsidRPr="009D53E4">
              <w:rPr>
                <w:rFonts w:eastAsia="Times New Roman" w:cs="Times New Roman"/>
                <w:color w:val="000000"/>
                <w:lang w:eastAsia="ru-RU"/>
              </w:rPr>
              <w:t>1.34</w:t>
            </w:r>
          </w:p>
        </w:tc>
        <w:tc>
          <w:tcPr>
            <w:tcW w:w="690" w:type="pct"/>
            <w:tcBorders>
              <w:top w:val="nil"/>
              <w:left w:val="nil"/>
              <w:bottom w:val="nil"/>
              <w:right w:val="nil"/>
            </w:tcBorders>
            <w:shd w:val="clear" w:color="auto" w:fill="auto"/>
            <w:noWrap/>
            <w:vAlign w:val="center"/>
            <w:hideMark/>
          </w:tcPr>
          <w:p w14:paraId="32CD547E" w14:textId="77777777" w:rsidR="007572B0" w:rsidRPr="009D53E4" w:rsidRDefault="007572B0" w:rsidP="00E23EDA">
            <w:pPr>
              <w:spacing w:after="0" w:line="240" w:lineRule="auto"/>
              <w:jc w:val="right"/>
              <w:rPr>
                <w:rFonts w:eastAsia="Times New Roman" w:cs="Times New Roman"/>
                <w:color w:val="000000"/>
                <w:lang w:eastAsia="ru-RU"/>
              </w:rPr>
            </w:pPr>
            <w:r w:rsidRPr="009D53E4">
              <w:rPr>
                <w:rFonts w:eastAsia="Times New Roman" w:cs="Times New Roman"/>
                <w:color w:val="000000"/>
                <w:lang w:eastAsia="ru-RU"/>
              </w:rPr>
              <w:t>0.12</w:t>
            </w:r>
          </w:p>
        </w:tc>
        <w:tc>
          <w:tcPr>
            <w:tcW w:w="736" w:type="pct"/>
            <w:tcBorders>
              <w:top w:val="nil"/>
              <w:left w:val="nil"/>
              <w:bottom w:val="nil"/>
              <w:right w:val="nil"/>
            </w:tcBorders>
            <w:vAlign w:val="center"/>
          </w:tcPr>
          <w:p w14:paraId="0A2F216C" w14:textId="77777777" w:rsidR="007572B0" w:rsidRPr="009D53E4" w:rsidRDefault="007572B0" w:rsidP="00E23EDA">
            <w:pPr>
              <w:spacing w:after="0" w:line="240" w:lineRule="auto"/>
              <w:jc w:val="right"/>
              <w:rPr>
                <w:rFonts w:eastAsia="Times New Roman" w:cs="Times New Roman"/>
                <w:color w:val="000000"/>
                <w:lang w:eastAsia="ru-RU"/>
              </w:rPr>
            </w:pPr>
            <w:r w:rsidRPr="009D53E4">
              <w:rPr>
                <w:rFonts w:eastAsia="Times New Roman" w:cs="Times New Roman"/>
                <w:color w:val="000000"/>
                <w:lang w:eastAsia="ru-RU"/>
              </w:rPr>
              <w:t>432.1</w:t>
            </w:r>
            <w:r w:rsidRPr="009D53E4">
              <w:rPr>
                <w:rFonts w:eastAsia="Times New Roman" w:cs="Times New Roman"/>
                <w:color w:val="000000"/>
                <w:lang w:val="en-US" w:eastAsia="ru-RU"/>
              </w:rPr>
              <w:t>7</w:t>
            </w:r>
          </w:p>
        </w:tc>
      </w:tr>
      <w:tr w:rsidR="00D23FE7" w:rsidRPr="00F74C7D" w14:paraId="680BE7AD" w14:textId="77777777" w:rsidTr="00E23EDA">
        <w:trPr>
          <w:trHeight w:hRule="exact" w:val="340"/>
        </w:trPr>
        <w:tc>
          <w:tcPr>
            <w:tcW w:w="2054" w:type="pct"/>
            <w:tcBorders>
              <w:top w:val="nil"/>
              <w:left w:val="nil"/>
              <w:bottom w:val="nil"/>
              <w:right w:val="nil"/>
            </w:tcBorders>
            <w:shd w:val="clear" w:color="auto" w:fill="auto"/>
            <w:noWrap/>
            <w:vAlign w:val="bottom"/>
            <w:hideMark/>
          </w:tcPr>
          <w:p w14:paraId="252EB635" w14:textId="77777777" w:rsidR="007572B0" w:rsidRPr="009D53E4" w:rsidRDefault="007572B0" w:rsidP="007572B0">
            <w:pPr>
              <w:spacing w:after="0" w:line="240" w:lineRule="auto"/>
              <w:rPr>
                <w:rFonts w:eastAsia="Times New Roman" w:cs="Times New Roman"/>
                <w:b/>
                <w:bCs/>
                <w:i/>
                <w:iCs/>
                <w:color w:val="000000"/>
                <w:lang w:eastAsia="ru-RU"/>
              </w:rPr>
            </w:pPr>
            <w:proofErr w:type="spellStart"/>
            <w:r w:rsidRPr="009D53E4">
              <w:rPr>
                <w:rFonts w:eastAsia="Times New Roman" w:cs="Times New Roman"/>
                <w:b/>
                <w:bCs/>
                <w:i/>
                <w:iCs/>
                <w:color w:val="000000"/>
                <w:lang w:eastAsia="ru-RU"/>
              </w:rPr>
              <w:t>init</w:t>
            </w:r>
            <w:proofErr w:type="spellEnd"/>
            <w:r w:rsidRPr="009D53E4">
              <w:rPr>
                <w:rFonts w:eastAsia="Times New Roman" w:cs="Times New Roman"/>
                <w:b/>
                <w:bCs/>
                <w:i/>
                <w:iCs/>
                <w:color w:val="000000"/>
                <w:lang w:eastAsia="ru-RU"/>
              </w:rPr>
              <w:t>*Group*Sex</w:t>
            </w:r>
          </w:p>
        </w:tc>
        <w:tc>
          <w:tcPr>
            <w:tcW w:w="276" w:type="pct"/>
            <w:tcBorders>
              <w:top w:val="nil"/>
              <w:left w:val="nil"/>
              <w:bottom w:val="nil"/>
              <w:right w:val="nil"/>
            </w:tcBorders>
            <w:shd w:val="clear" w:color="auto" w:fill="auto"/>
            <w:noWrap/>
            <w:hideMark/>
          </w:tcPr>
          <w:p w14:paraId="0C10DFF5" w14:textId="77777777" w:rsidR="007572B0" w:rsidRPr="009D53E4" w:rsidRDefault="007572B0" w:rsidP="007572B0">
            <w:pPr>
              <w:spacing w:after="0" w:line="240" w:lineRule="auto"/>
              <w:jc w:val="right"/>
              <w:rPr>
                <w:rFonts w:eastAsia="Times New Roman" w:cs="Times New Roman"/>
                <w:color w:val="000000"/>
                <w:lang w:eastAsia="ru-RU"/>
              </w:rPr>
            </w:pPr>
            <w:r w:rsidRPr="009D53E4">
              <w:rPr>
                <w:rFonts w:eastAsia="Times New Roman" w:cs="Times New Roman"/>
                <w:color w:val="000000"/>
                <w:lang w:eastAsia="ru-RU"/>
              </w:rPr>
              <w:t>9</w:t>
            </w:r>
          </w:p>
        </w:tc>
        <w:tc>
          <w:tcPr>
            <w:tcW w:w="553" w:type="pct"/>
            <w:tcBorders>
              <w:top w:val="nil"/>
              <w:left w:val="nil"/>
              <w:bottom w:val="nil"/>
              <w:right w:val="nil"/>
            </w:tcBorders>
            <w:shd w:val="clear" w:color="auto" w:fill="auto"/>
            <w:noWrap/>
            <w:vAlign w:val="center"/>
            <w:hideMark/>
          </w:tcPr>
          <w:p w14:paraId="7E6C5F2A" w14:textId="77777777" w:rsidR="007572B0" w:rsidRPr="009D53E4" w:rsidRDefault="007572B0" w:rsidP="00586AE3">
            <w:pPr>
              <w:spacing w:after="0" w:line="240" w:lineRule="auto"/>
              <w:jc w:val="right"/>
              <w:rPr>
                <w:rFonts w:eastAsia="Times New Roman" w:cs="Times New Roman"/>
                <w:color w:val="000000"/>
                <w:lang w:eastAsia="ru-RU"/>
              </w:rPr>
            </w:pPr>
            <w:r w:rsidRPr="009D53E4">
              <w:rPr>
                <w:rFonts w:eastAsia="Times New Roman" w:cs="Times New Roman"/>
                <w:color w:val="000000"/>
                <w:lang w:eastAsia="ru-RU"/>
              </w:rPr>
              <w:t>443.29</w:t>
            </w:r>
          </w:p>
        </w:tc>
        <w:tc>
          <w:tcPr>
            <w:tcW w:w="691" w:type="pct"/>
            <w:tcBorders>
              <w:top w:val="nil"/>
              <w:left w:val="nil"/>
              <w:bottom w:val="nil"/>
              <w:right w:val="nil"/>
            </w:tcBorders>
            <w:shd w:val="clear" w:color="auto" w:fill="auto"/>
            <w:noWrap/>
            <w:vAlign w:val="center"/>
            <w:hideMark/>
          </w:tcPr>
          <w:p w14:paraId="1E8BD20F" w14:textId="77777777" w:rsidR="007572B0" w:rsidRPr="009D53E4" w:rsidRDefault="007572B0" w:rsidP="00586AE3">
            <w:pPr>
              <w:spacing w:after="0" w:line="240" w:lineRule="auto"/>
              <w:jc w:val="right"/>
              <w:rPr>
                <w:rFonts w:eastAsia="Times New Roman" w:cs="Times New Roman"/>
                <w:color w:val="000000"/>
                <w:lang w:eastAsia="ru-RU"/>
              </w:rPr>
            </w:pPr>
            <w:r w:rsidRPr="009D53E4">
              <w:rPr>
                <w:rFonts w:eastAsia="Times New Roman" w:cs="Times New Roman"/>
                <w:color w:val="000000"/>
                <w:lang w:eastAsia="ru-RU"/>
              </w:rPr>
              <w:t>1.95</w:t>
            </w:r>
          </w:p>
        </w:tc>
        <w:tc>
          <w:tcPr>
            <w:tcW w:w="690" w:type="pct"/>
            <w:tcBorders>
              <w:top w:val="nil"/>
              <w:left w:val="nil"/>
              <w:bottom w:val="nil"/>
              <w:right w:val="nil"/>
            </w:tcBorders>
            <w:shd w:val="clear" w:color="auto" w:fill="auto"/>
            <w:noWrap/>
            <w:vAlign w:val="center"/>
            <w:hideMark/>
          </w:tcPr>
          <w:p w14:paraId="75065067" w14:textId="77777777" w:rsidR="007572B0" w:rsidRPr="009D53E4" w:rsidRDefault="007572B0" w:rsidP="00E23EDA">
            <w:pPr>
              <w:spacing w:after="0" w:line="240" w:lineRule="auto"/>
              <w:jc w:val="right"/>
              <w:rPr>
                <w:rFonts w:eastAsia="Times New Roman" w:cs="Times New Roman"/>
                <w:color w:val="000000"/>
                <w:lang w:eastAsia="ru-RU"/>
              </w:rPr>
            </w:pPr>
            <w:r w:rsidRPr="009D53E4">
              <w:rPr>
                <w:rFonts w:eastAsia="Times New Roman" w:cs="Times New Roman"/>
                <w:color w:val="000000"/>
                <w:lang w:eastAsia="ru-RU"/>
              </w:rPr>
              <w:t>0.08</w:t>
            </w:r>
          </w:p>
        </w:tc>
        <w:tc>
          <w:tcPr>
            <w:tcW w:w="736" w:type="pct"/>
            <w:tcBorders>
              <w:top w:val="nil"/>
              <w:left w:val="nil"/>
              <w:bottom w:val="nil"/>
              <w:right w:val="nil"/>
            </w:tcBorders>
            <w:vAlign w:val="center"/>
          </w:tcPr>
          <w:p w14:paraId="0E478026" w14:textId="77777777" w:rsidR="007572B0" w:rsidRPr="009D53E4" w:rsidRDefault="007572B0" w:rsidP="00E23EDA">
            <w:pPr>
              <w:spacing w:after="0" w:line="240" w:lineRule="auto"/>
              <w:jc w:val="right"/>
              <w:rPr>
                <w:rFonts w:eastAsia="Times New Roman" w:cs="Times New Roman"/>
                <w:b/>
                <w:bCs/>
                <w:color w:val="000000"/>
                <w:lang w:eastAsia="ru-RU"/>
              </w:rPr>
            </w:pPr>
            <w:r w:rsidRPr="009D53E4">
              <w:rPr>
                <w:rFonts w:eastAsia="Times New Roman" w:cs="Times New Roman"/>
                <w:b/>
                <w:bCs/>
                <w:color w:val="000000"/>
                <w:lang w:eastAsia="ru-RU"/>
              </w:rPr>
              <w:t>422.9</w:t>
            </w:r>
            <w:r w:rsidRPr="009D53E4">
              <w:rPr>
                <w:rFonts w:eastAsia="Times New Roman" w:cs="Times New Roman"/>
                <w:b/>
                <w:bCs/>
                <w:color w:val="000000"/>
                <w:lang w:val="en-US" w:eastAsia="ru-RU"/>
              </w:rPr>
              <w:t>7</w:t>
            </w:r>
          </w:p>
        </w:tc>
      </w:tr>
      <w:tr w:rsidR="00D23FE7" w:rsidRPr="00F74C7D" w14:paraId="0AE73BBF" w14:textId="77777777" w:rsidTr="00E23EDA">
        <w:trPr>
          <w:trHeight w:hRule="exact" w:val="340"/>
        </w:trPr>
        <w:tc>
          <w:tcPr>
            <w:tcW w:w="2054" w:type="pct"/>
            <w:tcBorders>
              <w:top w:val="nil"/>
              <w:left w:val="nil"/>
              <w:right w:val="nil"/>
            </w:tcBorders>
            <w:shd w:val="clear" w:color="auto" w:fill="auto"/>
            <w:noWrap/>
            <w:vAlign w:val="bottom"/>
            <w:hideMark/>
          </w:tcPr>
          <w:p w14:paraId="2BC3C8B1" w14:textId="77777777" w:rsidR="007572B0" w:rsidRPr="009D53E4" w:rsidRDefault="007572B0" w:rsidP="007572B0">
            <w:pPr>
              <w:spacing w:after="0" w:line="240" w:lineRule="auto"/>
              <w:rPr>
                <w:rFonts w:eastAsia="Times New Roman" w:cs="Times New Roman"/>
                <w:b/>
                <w:bCs/>
                <w:i/>
                <w:iCs/>
                <w:color w:val="000000"/>
                <w:lang w:val="en-US" w:eastAsia="ru-RU"/>
              </w:rPr>
            </w:pPr>
            <w:proofErr w:type="spellStart"/>
            <w:proofErr w:type="gramStart"/>
            <w:r w:rsidRPr="009D53E4">
              <w:rPr>
                <w:rFonts w:eastAsia="Times New Roman" w:cs="Times New Roman"/>
                <w:b/>
                <w:bCs/>
                <w:i/>
                <w:iCs/>
                <w:color w:val="000000"/>
                <w:lang w:val="en-US" w:eastAsia="ru-RU"/>
              </w:rPr>
              <w:t>init:Group</w:t>
            </w:r>
            <w:proofErr w:type="gramEnd"/>
            <w:r w:rsidRPr="009D53E4">
              <w:rPr>
                <w:rFonts w:eastAsia="Times New Roman" w:cs="Times New Roman"/>
                <w:b/>
                <w:bCs/>
                <w:i/>
                <w:iCs/>
                <w:color w:val="000000"/>
                <w:lang w:val="en-US" w:eastAsia="ru-RU"/>
              </w:rPr>
              <w:t>+init:Sex+Group</w:t>
            </w:r>
            <w:proofErr w:type="spellEnd"/>
            <w:r w:rsidRPr="009D53E4">
              <w:rPr>
                <w:rFonts w:eastAsia="Times New Roman" w:cs="Times New Roman"/>
                <w:b/>
                <w:bCs/>
                <w:i/>
                <w:iCs/>
                <w:color w:val="000000"/>
                <w:lang w:val="en-US" w:eastAsia="ru-RU"/>
              </w:rPr>
              <w:t>*Sex</w:t>
            </w:r>
          </w:p>
        </w:tc>
        <w:tc>
          <w:tcPr>
            <w:tcW w:w="276" w:type="pct"/>
            <w:tcBorders>
              <w:top w:val="nil"/>
              <w:left w:val="nil"/>
              <w:right w:val="nil"/>
            </w:tcBorders>
            <w:shd w:val="clear" w:color="auto" w:fill="auto"/>
            <w:noWrap/>
            <w:hideMark/>
          </w:tcPr>
          <w:p w14:paraId="10F6F6E9" w14:textId="77777777" w:rsidR="007572B0" w:rsidRPr="009D53E4" w:rsidRDefault="007572B0" w:rsidP="007572B0">
            <w:pPr>
              <w:spacing w:after="0" w:line="240" w:lineRule="auto"/>
              <w:jc w:val="right"/>
              <w:rPr>
                <w:rFonts w:eastAsia="Times New Roman" w:cs="Times New Roman"/>
                <w:color w:val="000000"/>
                <w:lang w:eastAsia="ru-RU"/>
              </w:rPr>
            </w:pPr>
            <w:r w:rsidRPr="009D53E4">
              <w:rPr>
                <w:rFonts w:eastAsia="Times New Roman" w:cs="Times New Roman"/>
                <w:color w:val="000000"/>
                <w:lang w:eastAsia="ru-RU"/>
              </w:rPr>
              <w:t>8</w:t>
            </w:r>
          </w:p>
        </w:tc>
        <w:tc>
          <w:tcPr>
            <w:tcW w:w="553" w:type="pct"/>
            <w:tcBorders>
              <w:top w:val="nil"/>
              <w:left w:val="nil"/>
              <w:right w:val="nil"/>
            </w:tcBorders>
            <w:shd w:val="clear" w:color="auto" w:fill="auto"/>
            <w:noWrap/>
            <w:vAlign w:val="center"/>
            <w:hideMark/>
          </w:tcPr>
          <w:p w14:paraId="6D6AFC7E" w14:textId="77777777" w:rsidR="007572B0" w:rsidRPr="009D53E4" w:rsidRDefault="007572B0" w:rsidP="00586AE3">
            <w:pPr>
              <w:spacing w:after="0" w:line="240" w:lineRule="auto"/>
              <w:jc w:val="right"/>
              <w:rPr>
                <w:rFonts w:eastAsia="Times New Roman" w:cs="Times New Roman"/>
                <w:color w:val="000000"/>
                <w:lang w:eastAsia="ru-RU"/>
              </w:rPr>
            </w:pPr>
            <w:r w:rsidRPr="009D53E4">
              <w:rPr>
                <w:rFonts w:eastAsia="Times New Roman" w:cs="Times New Roman"/>
                <w:color w:val="000000"/>
                <w:lang w:eastAsia="ru-RU"/>
              </w:rPr>
              <w:t>444.63</w:t>
            </w:r>
          </w:p>
        </w:tc>
        <w:tc>
          <w:tcPr>
            <w:tcW w:w="691" w:type="pct"/>
            <w:tcBorders>
              <w:top w:val="nil"/>
              <w:left w:val="nil"/>
              <w:right w:val="nil"/>
            </w:tcBorders>
            <w:shd w:val="clear" w:color="auto" w:fill="auto"/>
            <w:noWrap/>
            <w:vAlign w:val="center"/>
            <w:hideMark/>
          </w:tcPr>
          <w:p w14:paraId="3C65624A" w14:textId="77777777" w:rsidR="007572B0" w:rsidRPr="009D53E4" w:rsidRDefault="007572B0" w:rsidP="00586AE3">
            <w:pPr>
              <w:spacing w:after="0" w:line="240" w:lineRule="auto"/>
              <w:jc w:val="right"/>
              <w:rPr>
                <w:rFonts w:eastAsia="Times New Roman" w:cs="Times New Roman"/>
                <w:color w:val="000000"/>
                <w:lang w:eastAsia="ru-RU"/>
              </w:rPr>
            </w:pPr>
            <w:r w:rsidRPr="009D53E4">
              <w:rPr>
                <w:rFonts w:eastAsia="Times New Roman" w:cs="Times New Roman"/>
                <w:color w:val="000000"/>
                <w:lang w:eastAsia="ru-RU"/>
              </w:rPr>
              <w:t>3.29</w:t>
            </w:r>
          </w:p>
        </w:tc>
        <w:tc>
          <w:tcPr>
            <w:tcW w:w="690" w:type="pct"/>
            <w:tcBorders>
              <w:top w:val="nil"/>
              <w:left w:val="nil"/>
              <w:right w:val="nil"/>
            </w:tcBorders>
            <w:shd w:val="clear" w:color="auto" w:fill="auto"/>
            <w:noWrap/>
            <w:vAlign w:val="center"/>
            <w:hideMark/>
          </w:tcPr>
          <w:p w14:paraId="187875BF" w14:textId="77777777" w:rsidR="007572B0" w:rsidRPr="009D53E4" w:rsidRDefault="007572B0" w:rsidP="00586AE3">
            <w:pPr>
              <w:spacing w:after="0" w:line="240" w:lineRule="auto"/>
              <w:jc w:val="right"/>
              <w:rPr>
                <w:rFonts w:eastAsia="Times New Roman" w:cs="Times New Roman"/>
                <w:color w:val="000000"/>
                <w:lang w:eastAsia="ru-RU"/>
              </w:rPr>
            </w:pPr>
            <w:r w:rsidRPr="009D53E4">
              <w:rPr>
                <w:rFonts w:eastAsia="Times New Roman" w:cs="Times New Roman"/>
                <w:color w:val="000000"/>
                <w:lang w:eastAsia="ru-RU"/>
              </w:rPr>
              <w:t>0.04</w:t>
            </w:r>
          </w:p>
        </w:tc>
        <w:tc>
          <w:tcPr>
            <w:tcW w:w="736" w:type="pct"/>
            <w:tcBorders>
              <w:top w:val="nil"/>
              <w:left w:val="nil"/>
              <w:right w:val="nil"/>
            </w:tcBorders>
            <w:vAlign w:val="center"/>
          </w:tcPr>
          <w:p w14:paraId="6049D117" w14:textId="77777777" w:rsidR="007572B0" w:rsidRPr="009D53E4" w:rsidRDefault="007572B0" w:rsidP="00E23EDA">
            <w:pPr>
              <w:spacing w:after="0" w:line="240" w:lineRule="auto"/>
              <w:jc w:val="right"/>
              <w:rPr>
                <w:rFonts w:eastAsia="Times New Roman" w:cs="Times New Roman"/>
                <w:b/>
                <w:bCs/>
                <w:color w:val="000000"/>
                <w:lang w:eastAsia="ru-RU"/>
              </w:rPr>
            </w:pPr>
            <w:r w:rsidRPr="009D53E4">
              <w:rPr>
                <w:rFonts w:eastAsia="Times New Roman" w:cs="Times New Roman"/>
                <w:b/>
                <w:bCs/>
                <w:color w:val="000000"/>
                <w:lang w:eastAsia="ru-RU"/>
              </w:rPr>
              <w:t>425.57</w:t>
            </w:r>
          </w:p>
        </w:tc>
      </w:tr>
      <w:tr w:rsidR="00D23FE7" w:rsidRPr="00F74C7D" w14:paraId="2CA343F8" w14:textId="77777777" w:rsidTr="00E23EDA">
        <w:trPr>
          <w:trHeight w:hRule="exact" w:val="340"/>
        </w:trPr>
        <w:tc>
          <w:tcPr>
            <w:tcW w:w="2054" w:type="pct"/>
            <w:tcBorders>
              <w:top w:val="nil"/>
              <w:left w:val="nil"/>
              <w:bottom w:val="single" w:sz="4" w:space="0" w:color="auto"/>
              <w:right w:val="nil"/>
            </w:tcBorders>
            <w:shd w:val="clear" w:color="auto" w:fill="auto"/>
            <w:noWrap/>
            <w:vAlign w:val="bottom"/>
            <w:hideMark/>
          </w:tcPr>
          <w:p w14:paraId="63EBC070" w14:textId="77777777" w:rsidR="007572B0" w:rsidRPr="009D53E4" w:rsidRDefault="007572B0" w:rsidP="007572B0">
            <w:pPr>
              <w:spacing w:after="0" w:line="240" w:lineRule="auto"/>
              <w:rPr>
                <w:rFonts w:eastAsia="Times New Roman" w:cs="Times New Roman"/>
                <w:color w:val="000000"/>
                <w:lang w:eastAsia="ru-RU"/>
              </w:rPr>
            </w:pPr>
            <w:proofErr w:type="spellStart"/>
            <w:proofErr w:type="gramStart"/>
            <w:r w:rsidRPr="009D53E4">
              <w:rPr>
                <w:rFonts w:eastAsia="Times New Roman" w:cs="Times New Roman"/>
                <w:color w:val="000000"/>
                <w:lang w:eastAsia="ru-RU"/>
              </w:rPr>
              <w:t>init:Sex</w:t>
            </w:r>
            <w:proofErr w:type="gramEnd"/>
            <w:r w:rsidRPr="009D53E4">
              <w:rPr>
                <w:rFonts w:eastAsia="Times New Roman" w:cs="Times New Roman"/>
                <w:color w:val="000000"/>
                <w:lang w:eastAsia="ru-RU"/>
              </w:rPr>
              <w:t>+Group</w:t>
            </w:r>
            <w:proofErr w:type="spellEnd"/>
            <w:r w:rsidRPr="009D53E4">
              <w:rPr>
                <w:rFonts w:eastAsia="Times New Roman" w:cs="Times New Roman"/>
                <w:color w:val="000000"/>
                <w:lang w:eastAsia="ru-RU"/>
              </w:rPr>
              <w:t>*Sex</w:t>
            </w:r>
          </w:p>
        </w:tc>
        <w:tc>
          <w:tcPr>
            <w:tcW w:w="276" w:type="pct"/>
            <w:tcBorders>
              <w:top w:val="nil"/>
              <w:left w:val="nil"/>
              <w:bottom w:val="single" w:sz="4" w:space="0" w:color="auto"/>
              <w:right w:val="nil"/>
            </w:tcBorders>
            <w:shd w:val="clear" w:color="auto" w:fill="auto"/>
            <w:noWrap/>
            <w:hideMark/>
          </w:tcPr>
          <w:p w14:paraId="66426F6A" w14:textId="77777777" w:rsidR="007572B0" w:rsidRPr="009D53E4" w:rsidRDefault="007572B0" w:rsidP="007572B0">
            <w:pPr>
              <w:spacing w:after="0" w:line="240" w:lineRule="auto"/>
              <w:jc w:val="right"/>
              <w:rPr>
                <w:rFonts w:eastAsia="Times New Roman" w:cs="Times New Roman"/>
                <w:color w:val="000000"/>
                <w:lang w:eastAsia="ru-RU"/>
              </w:rPr>
            </w:pPr>
            <w:r w:rsidRPr="009D53E4">
              <w:rPr>
                <w:rFonts w:eastAsia="Times New Roman" w:cs="Times New Roman"/>
                <w:color w:val="000000"/>
                <w:lang w:eastAsia="ru-RU"/>
              </w:rPr>
              <w:t>7</w:t>
            </w:r>
          </w:p>
        </w:tc>
        <w:tc>
          <w:tcPr>
            <w:tcW w:w="553" w:type="pct"/>
            <w:tcBorders>
              <w:top w:val="nil"/>
              <w:left w:val="nil"/>
              <w:bottom w:val="single" w:sz="4" w:space="0" w:color="auto"/>
              <w:right w:val="nil"/>
            </w:tcBorders>
            <w:shd w:val="clear" w:color="auto" w:fill="auto"/>
            <w:noWrap/>
            <w:vAlign w:val="center"/>
            <w:hideMark/>
          </w:tcPr>
          <w:p w14:paraId="1DB91079" w14:textId="77777777" w:rsidR="007572B0" w:rsidRPr="009D53E4" w:rsidRDefault="007572B0" w:rsidP="00586AE3">
            <w:pPr>
              <w:spacing w:after="0" w:line="240" w:lineRule="auto"/>
              <w:jc w:val="right"/>
              <w:rPr>
                <w:rFonts w:eastAsia="Times New Roman" w:cs="Times New Roman"/>
                <w:color w:val="000000"/>
                <w:lang w:eastAsia="ru-RU"/>
              </w:rPr>
            </w:pPr>
            <w:r w:rsidRPr="009D53E4">
              <w:rPr>
                <w:rFonts w:eastAsia="Times New Roman" w:cs="Times New Roman"/>
                <w:color w:val="000000"/>
                <w:lang w:eastAsia="ru-RU"/>
              </w:rPr>
              <w:t>445.05</w:t>
            </w:r>
          </w:p>
        </w:tc>
        <w:tc>
          <w:tcPr>
            <w:tcW w:w="691" w:type="pct"/>
            <w:tcBorders>
              <w:top w:val="nil"/>
              <w:left w:val="nil"/>
              <w:bottom w:val="single" w:sz="4" w:space="0" w:color="auto"/>
              <w:right w:val="nil"/>
            </w:tcBorders>
            <w:shd w:val="clear" w:color="auto" w:fill="auto"/>
            <w:noWrap/>
            <w:vAlign w:val="center"/>
            <w:hideMark/>
          </w:tcPr>
          <w:p w14:paraId="5FB9B910" w14:textId="77777777" w:rsidR="007572B0" w:rsidRPr="009D53E4" w:rsidRDefault="007572B0" w:rsidP="00586AE3">
            <w:pPr>
              <w:spacing w:after="0" w:line="240" w:lineRule="auto"/>
              <w:jc w:val="right"/>
              <w:rPr>
                <w:rFonts w:eastAsia="Times New Roman" w:cs="Times New Roman"/>
                <w:color w:val="000000"/>
                <w:lang w:eastAsia="ru-RU"/>
              </w:rPr>
            </w:pPr>
            <w:r w:rsidRPr="009D53E4">
              <w:rPr>
                <w:rFonts w:eastAsia="Times New Roman" w:cs="Times New Roman"/>
                <w:color w:val="000000"/>
                <w:lang w:eastAsia="ru-RU"/>
              </w:rPr>
              <w:t>3.71</w:t>
            </w:r>
          </w:p>
        </w:tc>
        <w:tc>
          <w:tcPr>
            <w:tcW w:w="690" w:type="pct"/>
            <w:tcBorders>
              <w:top w:val="nil"/>
              <w:left w:val="nil"/>
              <w:bottom w:val="single" w:sz="4" w:space="0" w:color="auto"/>
              <w:right w:val="nil"/>
            </w:tcBorders>
            <w:shd w:val="clear" w:color="auto" w:fill="auto"/>
            <w:noWrap/>
            <w:vAlign w:val="center"/>
            <w:hideMark/>
          </w:tcPr>
          <w:p w14:paraId="72FD831C" w14:textId="77777777" w:rsidR="007572B0" w:rsidRPr="009D53E4" w:rsidRDefault="007572B0" w:rsidP="00586AE3">
            <w:pPr>
              <w:spacing w:after="0" w:line="240" w:lineRule="auto"/>
              <w:jc w:val="right"/>
              <w:rPr>
                <w:rFonts w:eastAsia="Times New Roman" w:cs="Times New Roman"/>
                <w:color w:val="000000"/>
                <w:lang w:eastAsia="ru-RU"/>
              </w:rPr>
            </w:pPr>
            <w:r w:rsidRPr="009D53E4">
              <w:rPr>
                <w:rFonts w:eastAsia="Times New Roman" w:cs="Times New Roman"/>
                <w:color w:val="000000"/>
                <w:lang w:eastAsia="ru-RU"/>
              </w:rPr>
              <w:t>0.04</w:t>
            </w:r>
          </w:p>
        </w:tc>
        <w:tc>
          <w:tcPr>
            <w:tcW w:w="736" w:type="pct"/>
            <w:tcBorders>
              <w:top w:val="nil"/>
              <w:left w:val="nil"/>
              <w:bottom w:val="single" w:sz="4" w:space="0" w:color="auto"/>
              <w:right w:val="nil"/>
            </w:tcBorders>
            <w:vAlign w:val="center"/>
          </w:tcPr>
          <w:p w14:paraId="029BC362" w14:textId="77777777" w:rsidR="007572B0" w:rsidRPr="009D53E4" w:rsidRDefault="007572B0" w:rsidP="00E23EDA">
            <w:pPr>
              <w:spacing w:after="0" w:line="240" w:lineRule="auto"/>
              <w:jc w:val="right"/>
              <w:rPr>
                <w:rFonts w:eastAsia="Times New Roman" w:cs="Times New Roman"/>
                <w:color w:val="000000"/>
                <w:lang w:eastAsia="ru-RU"/>
              </w:rPr>
            </w:pPr>
            <w:r w:rsidRPr="009D53E4">
              <w:rPr>
                <w:rFonts w:eastAsia="Times New Roman" w:cs="Times New Roman"/>
                <w:color w:val="000000"/>
                <w:lang w:eastAsia="ru-RU"/>
              </w:rPr>
              <w:t>434.1</w:t>
            </w:r>
            <w:r w:rsidRPr="009D53E4">
              <w:rPr>
                <w:rFonts w:eastAsia="Times New Roman" w:cs="Times New Roman"/>
                <w:color w:val="000000"/>
                <w:lang w:val="en-US" w:eastAsia="ru-RU"/>
              </w:rPr>
              <w:t>6</w:t>
            </w:r>
          </w:p>
        </w:tc>
      </w:tr>
    </w:tbl>
    <w:p w14:paraId="0E7351DF" w14:textId="6E3E332C" w:rsidR="004F597F" w:rsidRDefault="004F597F" w:rsidP="007572B0">
      <w:pPr>
        <w:rPr>
          <w:lang w:val="en-US"/>
        </w:rPr>
      </w:pPr>
    </w:p>
    <w:p w14:paraId="633E1F7C" w14:textId="77777777" w:rsidR="004F597F" w:rsidRDefault="004F597F">
      <w:pPr>
        <w:spacing w:after="200" w:line="276" w:lineRule="auto"/>
        <w:rPr>
          <w:lang w:val="en-US"/>
        </w:rPr>
      </w:pPr>
      <w:r>
        <w:rPr>
          <w:lang w:val="en-US"/>
        </w:rPr>
        <w:br w:type="page"/>
      </w:r>
    </w:p>
    <w:p w14:paraId="79189B25" w14:textId="77777777" w:rsidR="007572B0" w:rsidRDefault="007572B0" w:rsidP="007572B0">
      <w:pPr>
        <w:rPr>
          <w:b/>
          <w:bCs/>
          <w:lang w:val="en-US"/>
        </w:rPr>
      </w:pPr>
      <w:r>
        <w:rPr>
          <w:b/>
          <w:bCs/>
          <w:lang w:val="en-US"/>
        </w:rPr>
        <w:lastRenderedPageBreak/>
        <w:t>c) Change in l</w:t>
      </w:r>
      <w:r w:rsidRPr="00F74C7D">
        <w:rPr>
          <w:b/>
          <w:bCs/>
          <w:lang w:val="en-US"/>
        </w:rPr>
        <w:t>ung damage, % (n = 58)</w:t>
      </w:r>
    </w:p>
    <w:tbl>
      <w:tblPr>
        <w:tblW w:w="10268" w:type="dxa"/>
        <w:tblLook w:val="04A0" w:firstRow="1" w:lastRow="0" w:firstColumn="1" w:lastColumn="0" w:noHBand="0" w:noVBand="1"/>
      </w:tblPr>
      <w:tblGrid>
        <w:gridCol w:w="4802"/>
        <w:gridCol w:w="533"/>
        <w:gridCol w:w="1294"/>
        <w:gridCol w:w="1796"/>
        <w:gridCol w:w="1843"/>
      </w:tblGrid>
      <w:tr w:rsidR="007572B0" w:rsidRPr="00F74C7D" w14:paraId="0710EF1B" w14:textId="77777777" w:rsidTr="001529D3">
        <w:trPr>
          <w:trHeight w:hRule="exact" w:val="482"/>
        </w:trPr>
        <w:tc>
          <w:tcPr>
            <w:tcW w:w="4802" w:type="dxa"/>
            <w:tcBorders>
              <w:top w:val="single" w:sz="4" w:space="0" w:color="auto"/>
              <w:left w:val="nil"/>
              <w:bottom w:val="single" w:sz="4" w:space="0" w:color="auto"/>
              <w:right w:val="nil"/>
            </w:tcBorders>
            <w:shd w:val="clear" w:color="auto" w:fill="auto"/>
            <w:noWrap/>
            <w:vAlign w:val="center"/>
            <w:hideMark/>
          </w:tcPr>
          <w:p w14:paraId="4004D10E" w14:textId="77777777" w:rsidR="007572B0" w:rsidRPr="009D53E4" w:rsidRDefault="007572B0" w:rsidP="00E23EDA">
            <w:pPr>
              <w:spacing w:after="0" w:line="240" w:lineRule="auto"/>
              <w:rPr>
                <w:rFonts w:eastAsia="Times New Roman" w:cs="Times New Roman"/>
                <w:szCs w:val="24"/>
                <w:lang w:eastAsia="ru-RU"/>
              </w:rPr>
            </w:pPr>
            <w:r w:rsidRPr="009D53E4">
              <w:rPr>
                <w:rFonts w:eastAsia="Times New Roman" w:cs="Times New Roman"/>
                <w:color w:val="000000"/>
                <w:lang w:val="en-US" w:eastAsia="ru-RU"/>
              </w:rPr>
              <w:t>Formular</w:t>
            </w:r>
          </w:p>
        </w:tc>
        <w:tc>
          <w:tcPr>
            <w:tcW w:w="533" w:type="dxa"/>
            <w:tcBorders>
              <w:top w:val="single" w:sz="4" w:space="0" w:color="auto"/>
              <w:left w:val="nil"/>
              <w:bottom w:val="single" w:sz="4" w:space="0" w:color="auto"/>
              <w:right w:val="nil"/>
            </w:tcBorders>
            <w:shd w:val="clear" w:color="auto" w:fill="auto"/>
            <w:noWrap/>
            <w:vAlign w:val="center"/>
            <w:hideMark/>
          </w:tcPr>
          <w:p w14:paraId="13D4CE3F" w14:textId="77777777" w:rsidR="007572B0" w:rsidRPr="009D53E4" w:rsidRDefault="007572B0" w:rsidP="00E23EDA">
            <w:pPr>
              <w:spacing w:after="0" w:line="240" w:lineRule="auto"/>
              <w:jc w:val="right"/>
              <w:rPr>
                <w:rFonts w:eastAsia="Times New Roman" w:cs="Times New Roman"/>
                <w:color w:val="000000"/>
                <w:lang w:eastAsia="ru-RU"/>
              </w:rPr>
            </w:pPr>
            <w:r w:rsidRPr="009D53E4">
              <w:rPr>
                <w:rFonts w:eastAsia="Times New Roman" w:cs="Times New Roman"/>
                <w:color w:val="000000"/>
                <w:lang w:eastAsia="ru-RU"/>
              </w:rPr>
              <w:t>K</w:t>
            </w:r>
          </w:p>
        </w:tc>
        <w:tc>
          <w:tcPr>
            <w:tcW w:w="1294" w:type="dxa"/>
            <w:tcBorders>
              <w:top w:val="single" w:sz="4" w:space="0" w:color="auto"/>
              <w:left w:val="nil"/>
              <w:bottom w:val="single" w:sz="4" w:space="0" w:color="auto"/>
              <w:right w:val="nil"/>
            </w:tcBorders>
            <w:shd w:val="clear" w:color="auto" w:fill="auto"/>
            <w:noWrap/>
            <w:vAlign w:val="center"/>
            <w:hideMark/>
          </w:tcPr>
          <w:p w14:paraId="65F8F74A" w14:textId="77777777" w:rsidR="007572B0" w:rsidRPr="009D53E4" w:rsidRDefault="007572B0" w:rsidP="005A4312">
            <w:pPr>
              <w:spacing w:after="0" w:line="240" w:lineRule="auto"/>
              <w:jc w:val="right"/>
              <w:rPr>
                <w:rFonts w:eastAsia="Times New Roman" w:cs="Times New Roman"/>
                <w:color w:val="000000"/>
                <w:lang w:eastAsia="ru-RU"/>
              </w:rPr>
            </w:pPr>
            <w:proofErr w:type="spellStart"/>
            <w:r w:rsidRPr="009D53E4">
              <w:rPr>
                <w:rFonts w:eastAsia="Times New Roman" w:cs="Times New Roman"/>
                <w:color w:val="000000"/>
                <w:lang w:eastAsia="ru-RU"/>
              </w:rPr>
              <w:t>AICc</w:t>
            </w:r>
            <w:proofErr w:type="spellEnd"/>
          </w:p>
        </w:tc>
        <w:tc>
          <w:tcPr>
            <w:tcW w:w="1796" w:type="dxa"/>
            <w:tcBorders>
              <w:top w:val="single" w:sz="4" w:space="0" w:color="auto"/>
              <w:left w:val="nil"/>
              <w:bottom w:val="single" w:sz="4" w:space="0" w:color="auto"/>
              <w:right w:val="nil"/>
            </w:tcBorders>
            <w:shd w:val="clear" w:color="auto" w:fill="auto"/>
            <w:noWrap/>
            <w:vAlign w:val="center"/>
            <w:hideMark/>
          </w:tcPr>
          <w:p w14:paraId="1B33B8C3" w14:textId="77777777" w:rsidR="007572B0" w:rsidRPr="009D53E4" w:rsidRDefault="007572B0" w:rsidP="001529D3">
            <w:pPr>
              <w:spacing w:after="0" w:line="240" w:lineRule="auto"/>
              <w:jc w:val="right"/>
              <w:rPr>
                <w:rFonts w:eastAsia="Times New Roman" w:cs="Times New Roman"/>
                <w:color w:val="000000"/>
                <w:lang w:eastAsia="ru-RU"/>
              </w:rPr>
            </w:pPr>
            <w:proofErr w:type="spellStart"/>
            <w:r w:rsidRPr="009D53E4">
              <w:rPr>
                <w:rFonts w:eastAsia="Times New Roman" w:cs="Times New Roman"/>
                <w:color w:val="000000"/>
                <w:lang w:eastAsia="ru-RU"/>
              </w:rPr>
              <w:t>Delta_AICc</w:t>
            </w:r>
            <w:proofErr w:type="spellEnd"/>
          </w:p>
        </w:tc>
        <w:tc>
          <w:tcPr>
            <w:tcW w:w="1843" w:type="dxa"/>
            <w:tcBorders>
              <w:top w:val="single" w:sz="4" w:space="0" w:color="auto"/>
              <w:left w:val="nil"/>
              <w:bottom w:val="single" w:sz="4" w:space="0" w:color="auto"/>
              <w:right w:val="nil"/>
            </w:tcBorders>
            <w:shd w:val="clear" w:color="auto" w:fill="auto"/>
            <w:noWrap/>
            <w:vAlign w:val="center"/>
            <w:hideMark/>
          </w:tcPr>
          <w:p w14:paraId="2A43D361" w14:textId="77777777" w:rsidR="007572B0" w:rsidRPr="009D53E4" w:rsidRDefault="007572B0" w:rsidP="001529D3">
            <w:pPr>
              <w:spacing w:after="0" w:line="240" w:lineRule="auto"/>
              <w:jc w:val="right"/>
              <w:rPr>
                <w:rFonts w:eastAsia="Times New Roman" w:cs="Times New Roman"/>
                <w:color w:val="000000"/>
                <w:lang w:eastAsia="ru-RU"/>
              </w:rPr>
            </w:pPr>
            <w:r w:rsidRPr="009D53E4">
              <w:rPr>
                <w:rFonts w:eastAsia="Times New Roman" w:cs="Times New Roman"/>
                <w:color w:val="000000"/>
                <w:lang w:eastAsia="ru-RU"/>
              </w:rPr>
              <w:t xml:space="preserve">AIC </w:t>
            </w:r>
            <w:r w:rsidRPr="009D53E4">
              <w:rPr>
                <w:rFonts w:eastAsia="Times New Roman" w:cs="Times New Roman"/>
                <w:color w:val="000000"/>
                <w:lang w:val="en-US" w:eastAsia="ru-RU"/>
              </w:rPr>
              <w:t>weight</w:t>
            </w:r>
          </w:p>
        </w:tc>
      </w:tr>
      <w:tr w:rsidR="007572B0" w:rsidRPr="00F74C7D" w14:paraId="4BE30C98" w14:textId="77777777" w:rsidTr="00E23EDA">
        <w:trPr>
          <w:trHeight w:val="340"/>
        </w:trPr>
        <w:tc>
          <w:tcPr>
            <w:tcW w:w="4802" w:type="dxa"/>
            <w:tcBorders>
              <w:top w:val="single" w:sz="4" w:space="0" w:color="auto"/>
              <w:left w:val="nil"/>
              <w:bottom w:val="nil"/>
              <w:right w:val="nil"/>
            </w:tcBorders>
            <w:shd w:val="clear" w:color="auto" w:fill="auto"/>
            <w:noWrap/>
            <w:vAlign w:val="bottom"/>
            <w:hideMark/>
          </w:tcPr>
          <w:p w14:paraId="2FB1A17F" w14:textId="77777777" w:rsidR="007572B0" w:rsidRPr="009D53E4" w:rsidRDefault="007572B0" w:rsidP="007572B0">
            <w:pPr>
              <w:spacing w:after="0" w:line="240" w:lineRule="auto"/>
              <w:rPr>
                <w:rFonts w:eastAsia="Times New Roman" w:cs="Times New Roman"/>
                <w:b/>
                <w:bCs/>
                <w:color w:val="000000"/>
                <w:lang w:eastAsia="ru-RU"/>
              </w:rPr>
            </w:pPr>
            <w:proofErr w:type="spellStart"/>
            <w:r w:rsidRPr="009D53E4">
              <w:rPr>
                <w:rFonts w:eastAsia="Times New Roman" w:cs="Times New Roman"/>
                <w:b/>
                <w:bCs/>
                <w:color w:val="000000"/>
                <w:lang w:eastAsia="ru-RU"/>
              </w:rPr>
              <w:t>init+Group</w:t>
            </w:r>
            <w:proofErr w:type="spellEnd"/>
            <w:r w:rsidRPr="009D53E4">
              <w:rPr>
                <w:rFonts w:eastAsia="Times New Roman" w:cs="Times New Roman"/>
                <w:b/>
                <w:bCs/>
                <w:color w:val="000000"/>
                <w:lang w:eastAsia="ru-RU"/>
              </w:rPr>
              <w:t>*Sex</w:t>
            </w:r>
          </w:p>
        </w:tc>
        <w:tc>
          <w:tcPr>
            <w:tcW w:w="533" w:type="dxa"/>
            <w:tcBorders>
              <w:top w:val="single" w:sz="4" w:space="0" w:color="auto"/>
              <w:left w:val="nil"/>
              <w:bottom w:val="nil"/>
              <w:right w:val="nil"/>
            </w:tcBorders>
            <w:shd w:val="clear" w:color="auto" w:fill="auto"/>
            <w:noWrap/>
            <w:vAlign w:val="bottom"/>
            <w:hideMark/>
          </w:tcPr>
          <w:p w14:paraId="4C8D51F0" w14:textId="77777777" w:rsidR="007572B0" w:rsidRPr="009D53E4" w:rsidRDefault="007572B0" w:rsidP="007572B0">
            <w:pPr>
              <w:spacing w:after="0" w:line="240" w:lineRule="auto"/>
              <w:jc w:val="right"/>
              <w:rPr>
                <w:rFonts w:eastAsia="Times New Roman" w:cs="Times New Roman"/>
                <w:color w:val="000000"/>
                <w:lang w:eastAsia="ru-RU"/>
              </w:rPr>
            </w:pPr>
            <w:r w:rsidRPr="009D53E4">
              <w:rPr>
                <w:rFonts w:eastAsia="Times New Roman" w:cs="Times New Roman"/>
                <w:color w:val="000000"/>
                <w:lang w:eastAsia="ru-RU"/>
              </w:rPr>
              <w:t>6</w:t>
            </w:r>
          </w:p>
        </w:tc>
        <w:tc>
          <w:tcPr>
            <w:tcW w:w="1294" w:type="dxa"/>
            <w:tcBorders>
              <w:top w:val="single" w:sz="4" w:space="0" w:color="auto"/>
              <w:left w:val="nil"/>
              <w:bottom w:val="nil"/>
              <w:right w:val="nil"/>
            </w:tcBorders>
            <w:shd w:val="clear" w:color="auto" w:fill="auto"/>
            <w:noWrap/>
            <w:vAlign w:val="bottom"/>
            <w:hideMark/>
          </w:tcPr>
          <w:p w14:paraId="648D44FE" w14:textId="77777777" w:rsidR="007572B0" w:rsidRPr="009D53E4" w:rsidRDefault="007572B0" w:rsidP="007572B0">
            <w:pPr>
              <w:spacing w:after="0" w:line="240" w:lineRule="auto"/>
              <w:jc w:val="right"/>
              <w:rPr>
                <w:rFonts w:eastAsia="Times New Roman" w:cs="Times New Roman"/>
                <w:color w:val="000000"/>
                <w:lang w:eastAsia="ru-RU"/>
              </w:rPr>
            </w:pPr>
            <w:r w:rsidRPr="009D53E4">
              <w:rPr>
                <w:rFonts w:eastAsia="Times New Roman" w:cs="Times New Roman"/>
                <w:color w:val="000000"/>
                <w:lang w:eastAsia="ru-RU"/>
              </w:rPr>
              <w:t>455.59</w:t>
            </w:r>
          </w:p>
        </w:tc>
        <w:tc>
          <w:tcPr>
            <w:tcW w:w="1796" w:type="dxa"/>
            <w:tcBorders>
              <w:top w:val="single" w:sz="4" w:space="0" w:color="auto"/>
              <w:left w:val="nil"/>
              <w:bottom w:val="nil"/>
              <w:right w:val="nil"/>
            </w:tcBorders>
            <w:shd w:val="clear" w:color="auto" w:fill="auto"/>
            <w:noWrap/>
            <w:vAlign w:val="bottom"/>
            <w:hideMark/>
          </w:tcPr>
          <w:p w14:paraId="1A9CB831" w14:textId="77777777" w:rsidR="007572B0" w:rsidRPr="009D53E4" w:rsidRDefault="007572B0" w:rsidP="007572B0">
            <w:pPr>
              <w:spacing w:after="0" w:line="240" w:lineRule="auto"/>
              <w:jc w:val="right"/>
              <w:rPr>
                <w:rFonts w:eastAsia="Times New Roman" w:cs="Times New Roman"/>
                <w:b/>
                <w:bCs/>
                <w:color w:val="000000"/>
                <w:lang w:eastAsia="ru-RU"/>
              </w:rPr>
            </w:pPr>
            <w:r w:rsidRPr="009D53E4">
              <w:rPr>
                <w:rFonts w:eastAsia="Times New Roman" w:cs="Times New Roman"/>
                <w:b/>
                <w:bCs/>
                <w:color w:val="000000"/>
                <w:lang w:eastAsia="ru-RU"/>
              </w:rPr>
              <w:t>0</w:t>
            </w:r>
          </w:p>
        </w:tc>
        <w:tc>
          <w:tcPr>
            <w:tcW w:w="1843" w:type="dxa"/>
            <w:tcBorders>
              <w:top w:val="single" w:sz="4" w:space="0" w:color="auto"/>
              <w:left w:val="nil"/>
              <w:bottom w:val="nil"/>
              <w:right w:val="nil"/>
            </w:tcBorders>
            <w:shd w:val="clear" w:color="auto" w:fill="auto"/>
            <w:noWrap/>
            <w:vAlign w:val="bottom"/>
            <w:hideMark/>
          </w:tcPr>
          <w:p w14:paraId="0952E335" w14:textId="77777777" w:rsidR="007572B0" w:rsidRPr="009D53E4" w:rsidRDefault="007572B0" w:rsidP="007572B0">
            <w:pPr>
              <w:spacing w:after="0" w:line="240" w:lineRule="auto"/>
              <w:jc w:val="right"/>
              <w:rPr>
                <w:rFonts w:eastAsia="Times New Roman" w:cs="Times New Roman"/>
                <w:b/>
                <w:bCs/>
                <w:color w:val="000000"/>
                <w:lang w:eastAsia="ru-RU"/>
              </w:rPr>
            </w:pPr>
            <w:r w:rsidRPr="009D53E4">
              <w:rPr>
                <w:rFonts w:eastAsia="Times New Roman" w:cs="Times New Roman"/>
                <w:b/>
                <w:bCs/>
                <w:color w:val="000000"/>
                <w:lang w:eastAsia="ru-RU"/>
              </w:rPr>
              <w:t>0.31</w:t>
            </w:r>
          </w:p>
        </w:tc>
      </w:tr>
      <w:tr w:rsidR="007572B0" w:rsidRPr="00F74C7D" w14:paraId="69500E4E" w14:textId="77777777" w:rsidTr="00E23EDA">
        <w:trPr>
          <w:trHeight w:val="340"/>
        </w:trPr>
        <w:tc>
          <w:tcPr>
            <w:tcW w:w="4802" w:type="dxa"/>
            <w:tcBorders>
              <w:top w:val="nil"/>
              <w:left w:val="nil"/>
              <w:bottom w:val="nil"/>
              <w:right w:val="nil"/>
            </w:tcBorders>
            <w:shd w:val="clear" w:color="auto" w:fill="auto"/>
            <w:noWrap/>
            <w:vAlign w:val="bottom"/>
            <w:hideMark/>
          </w:tcPr>
          <w:p w14:paraId="606700BA" w14:textId="77777777" w:rsidR="007572B0" w:rsidRPr="009D53E4" w:rsidRDefault="007572B0" w:rsidP="007572B0">
            <w:pPr>
              <w:spacing w:after="0" w:line="240" w:lineRule="auto"/>
              <w:rPr>
                <w:rFonts w:eastAsia="Times New Roman" w:cs="Times New Roman"/>
                <w:b/>
                <w:bCs/>
                <w:color w:val="000000"/>
                <w:lang w:eastAsia="ru-RU"/>
              </w:rPr>
            </w:pPr>
            <w:proofErr w:type="spellStart"/>
            <w:proofErr w:type="gramStart"/>
            <w:r w:rsidRPr="009D53E4">
              <w:rPr>
                <w:rFonts w:eastAsia="Times New Roman" w:cs="Times New Roman"/>
                <w:b/>
                <w:bCs/>
                <w:color w:val="000000"/>
                <w:lang w:eastAsia="ru-RU"/>
              </w:rPr>
              <w:t>init:Group</w:t>
            </w:r>
            <w:proofErr w:type="gramEnd"/>
            <w:r w:rsidRPr="009D53E4">
              <w:rPr>
                <w:rFonts w:eastAsia="Times New Roman" w:cs="Times New Roman"/>
                <w:b/>
                <w:bCs/>
                <w:color w:val="000000"/>
                <w:lang w:eastAsia="ru-RU"/>
              </w:rPr>
              <w:t>+Group</w:t>
            </w:r>
            <w:proofErr w:type="spellEnd"/>
            <w:r w:rsidRPr="009D53E4">
              <w:rPr>
                <w:rFonts w:eastAsia="Times New Roman" w:cs="Times New Roman"/>
                <w:b/>
                <w:bCs/>
                <w:color w:val="000000"/>
                <w:lang w:eastAsia="ru-RU"/>
              </w:rPr>
              <w:t>*Sex</w:t>
            </w:r>
          </w:p>
        </w:tc>
        <w:tc>
          <w:tcPr>
            <w:tcW w:w="533" w:type="dxa"/>
            <w:tcBorders>
              <w:top w:val="nil"/>
              <w:left w:val="nil"/>
              <w:bottom w:val="nil"/>
              <w:right w:val="nil"/>
            </w:tcBorders>
            <w:shd w:val="clear" w:color="auto" w:fill="auto"/>
            <w:noWrap/>
            <w:vAlign w:val="bottom"/>
            <w:hideMark/>
          </w:tcPr>
          <w:p w14:paraId="6A93D3C8" w14:textId="77777777" w:rsidR="007572B0" w:rsidRPr="009D53E4" w:rsidRDefault="007572B0" w:rsidP="007572B0">
            <w:pPr>
              <w:spacing w:after="0" w:line="240" w:lineRule="auto"/>
              <w:jc w:val="right"/>
              <w:rPr>
                <w:rFonts w:eastAsia="Times New Roman" w:cs="Times New Roman"/>
                <w:color w:val="000000"/>
                <w:lang w:eastAsia="ru-RU"/>
              </w:rPr>
            </w:pPr>
            <w:r w:rsidRPr="009D53E4">
              <w:rPr>
                <w:rFonts w:eastAsia="Times New Roman" w:cs="Times New Roman"/>
                <w:color w:val="000000"/>
                <w:lang w:eastAsia="ru-RU"/>
              </w:rPr>
              <w:t>7</w:t>
            </w:r>
          </w:p>
        </w:tc>
        <w:tc>
          <w:tcPr>
            <w:tcW w:w="1294" w:type="dxa"/>
            <w:tcBorders>
              <w:top w:val="nil"/>
              <w:left w:val="nil"/>
              <w:bottom w:val="nil"/>
              <w:right w:val="nil"/>
            </w:tcBorders>
            <w:shd w:val="clear" w:color="auto" w:fill="auto"/>
            <w:noWrap/>
            <w:vAlign w:val="bottom"/>
            <w:hideMark/>
          </w:tcPr>
          <w:p w14:paraId="4430954B" w14:textId="77777777" w:rsidR="007572B0" w:rsidRPr="009D53E4" w:rsidRDefault="007572B0" w:rsidP="007572B0">
            <w:pPr>
              <w:spacing w:after="0" w:line="240" w:lineRule="auto"/>
              <w:jc w:val="right"/>
              <w:rPr>
                <w:rFonts w:eastAsia="Times New Roman" w:cs="Times New Roman"/>
                <w:color w:val="000000"/>
                <w:lang w:eastAsia="ru-RU"/>
              </w:rPr>
            </w:pPr>
            <w:r w:rsidRPr="009D53E4">
              <w:rPr>
                <w:rFonts w:eastAsia="Times New Roman" w:cs="Times New Roman"/>
                <w:color w:val="000000"/>
                <w:lang w:eastAsia="ru-RU"/>
              </w:rPr>
              <w:t>456.19</w:t>
            </w:r>
          </w:p>
        </w:tc>
        <w:tc>
          <w:tcPr>
            <w:tcW w:w="1796" w:type="dxa"/>
            <w:tcBorders>
              <w:top w:val="nil"/>
              <w:left w:val="nil"/>
              <w:bottom w:val="nil"/>
              <w:right w:val="nil"/>
            </w:tcBorders>
            <w:shd w:val="clear" w:color="auto" w:fill="auto"/>
            <w:noWrap/>
            <w:vAlign w:val="bottom"/>
            <w:hideMark/>
          </w:tcPr>
          <w:p w14:paraId="16DC3ED5" w14:textId="77777777" w:rsidR="007572B0" w:rsidRPr="009D53E4" w:rsidRDefault="007572B0" w:rsidP="007572B0">
            <w:pPr>
              <w:spacing w:after="0" w:line="240" w:lineRule="auto"/>
              <w:jc w:val="right"/>
              <w:rPr>
                <w:rFonts w:eastAsia="Times New Roman" w:cs="Times New Roman"/>
                <w:b/>
                <w:bCs/>
                <w:color w:val="000000"/>
                <w:lang w:eastAsia="ru-RU"/>
              </w:rPr>
            </w:pPr>
            <w:r w:rsidRPr="009D53E4">
              <w:rPr>
                <w:rFonts w:eastAsia="Times New Roman" w:cs="Times New Roman"/>
                <w:b/>
                <w:bCs/>
                <w:color w:val="000000"/>
                <w:lang w:eastAsia="ru-RU"/>
              </w:rPr>
              <w:t>0.6</w:t>
            </w:r>
          </w:p>
        </w:tc>
        <w:tc>
          <w:tcPr>
            <w:tcW w:w="1843" w:type="dxa"/>
            <w:tcBorders>
              <w:top w:val="nil"/>
              <w:left w:val="nil"/>
              <w:bottom w:val="nil"/>
              <w:right w:val="nil"/>
            </w:tcBorders>
            <w:shd w:val="clear" w:color="auto" w:fill="auto"/>
            <w:noWrap/>
            <w:vAlign w:val="bottom"/>
            <w:hideMark/>
          </w:tcPr>
          <w:p w14:paraId="1A632A07" w14:textId="77777777" w:rsidR="007572B0" w:rsidRPr="009D53E4" w:rsidRDefault="007572B0" w:rsidP="007572B0">
            <w:pPr>
              <w:spacing w:after="0" w:line="240" w:lineRule="auto"/>
              <w:jc w:val="right"/>
              <w:rPr>
                <w:rFonts w:eastAsia="Times New Roman" w:cs="Times New Roman"/>
                <w:b/>
                <w:bCs/>
                <w:color w:val="000000"/>
                <w:lang w:eastAsia="ru-RU"/>
              </w:rPr>
            </w:pPr>
            <w:r w:rsidRPr="009D53E4">
              <w:rPr>
                <w:rFonts w:eastAsia="Times New Roman" w:cs="Times New Roman"/>
                <w:b/>
                <w:bCs/>
                <w:color w:val="000000"/>
                <w:lang w:eastAsia="ru-RU"/>
              </w:rPr>
              <w:t>0.23</w:t>
            </w:r>
          </w:p>
        </w:tc>
      </w:tr>
      <w:tr w:rsidR="007572B0" w:rsidRPr="00F74C7D" w14:paraId="582B6410" w14:textId="77777777" w:rsidTr="00E23EDA">
        <w:trPr>
          <w:trHeight w:val="340"/>
        </w:trPr>
        <w:tc>
          <w:tcPr>
            <w:tcW w:w="4802" w:type="dxa"/>
            <w:tcBorders>
              <w:top w:val="nil"/>
              <w:left w:val="nil"/>
              <w:bottom w:val="nil"/>
              <w:right w:val="nil"/>
            </w:tcBorders>
            <w:shd w:val="clear" w:color="auto" w:fill="auto"/>
            <w:noWrap/>
            <w:vAlign w:val="bottom"/>
            <w:hideMark/>
          </w:tcPr>
          <w:p w14:paraId="3F41B647" w14:textId="77777777" w:rsidR="007572B0" w:rsidRPr="009D53E4" w:rsidRDefault="007572B0" w:rsidP="007572B0">
            <w:pPr>
              <w:spacing w:after="0" w:line="240" w:lineRule="auto"/>
              <w:rPr>
                <w:rFonts w:eastAsia="Times New Roman" w:cs="Times New Roman"/>
                <w:b/>
                <w:bCs/>
                <w:color w:val="000000"/>
                <w:lang w:eastAsia="ru-RU"/>
              </w:rPr>
            </w:pPr>
            <w:proofErr w:type="spellStart"/>
            <w:proofErr w:type="gramStart"/>
            <w:r w:rsidRPr="009D53E4">
              <w:rPr>
                <w:rFonts w:eastAsia="Times New Roman" w:cs="Times New Roman"/>
                <w:b/>
                <w:bCs/>
                <w:color w:val="000000"/>
                <w:lang w:eastAsia="ru-RU"/>
              </w:rPr>
              <w:t>init:Sex</w:t>
            </w:r>
            <w:proofErr w:type="gramEnd"/>
            <w:r w:rsidRPr="009D53E4">
              <w:rPr>
                <w:rFonts w:eastAsia="Times New Roman" w:cs="Times New Roman"/>
                <w:b/>
                <w:bCs/>
                <w:color w:val="000000"/>
                <w:lang w:eastAsia="ru-RU"/>
              </w:rPr>
              <w:t>+Group:Sex</w:t>
            </w:r>
            <w:proofErr w:type="spellEnd"/>
          </w:p>
        </w:tc>
        <w:tc>
          <w:tcPr>
            <w:tcW w:w="533" w:type="dxa"/>
            <w:tcBorders>
              <w:top w:val="nil"/>
              <w:left w:val="nil"/>
              <w:bottom w:val="nil"/>
              <w:right w:val="nil"/>
            </w:tcBorders>
            <w:shd w:val="clear" w:color="auto" w:fill="auto"/>
            <w:noWrap/>
            <w:vAlign w:val="bottom"/>
            <w:hideMark/>
          </w:tcPr>
          <w:p w14:paraId="56FAA9DE" w14:textId="77777777" w:rsidR="007572B0" w:rsidRPr="009D53E4" w:rsidRDefault="007572B0" w:rsidP="007572B0">
            <w:pPr>
              <w:spacing w:after="0" w:line="240" w:lineRule="auto"/>
              <w:jc w:val="right"/>
              <w:rPr>
                <w:rFonts w:eastAsia="Times New Roman" w:cs="Times New Roman"/>
                <w:color w:val="000000"/>
                <w:lang w:eastAsia="ru-RU"/>
              </w:rPr>
            </w:pPr>
            <w:r w:rsidRPr="009D53E4">
              <w:rPr>
                <w:rFonts w:eastAsia="Times New Roman" w:cs="Times New Roman"/>
                <w:color w:val="000000"/>
                <w:lang w:eastAsia="ru-RU"/>
              </w:rPr>
              <w:t>6</w:t>
            </w:r>
          </w:p>
        </w:tc>
        <w:tc>
          <w:tcPr>
            <w:tcW w:w="1294" w:type="dxa"/>
            <w:tcBorders>
              <w:top w:val="nil"/>
              <w:left w:val="nil"/>
              <w:bottom w:val="nil"/>
              <w:right w:val="nil"/>
            </w:tcBorders>
            <w:shd w:val="clear" w:color="auto" w:fill="auto"/>
            <w:noWrap/>
            <w:vAlign w:val="bottom"/>
            <w:hideMark/>
          </w:tcPr>
          <w:p w14:paraId="69538EF3" w14:textId="77777777" w:rsidR="007572B0" w:rsidRPr="009D53E4" w:rsidRDefault="007572B0" w:rsidP="007572B0">
            <w:pPr>
              <w:spacing w:after="0" w:line="240" w:lineRule="auto"/>
              <w:jc w:val="right"/>
              <w:rPr>
                <w:rFonts w:eastAsia="Times New Roman" w:cs="Times New Roman"/>
                <w:color w:val="000000"/>
                <w:lang w:eastAsia="ru-RU"/>
              </w:rPr>
            </w:pPr>
            <w:r w:rsidRPr="009D53E4">
              <w:rPr>
                <w:rFonts w:eastAsia="Times New Roman" w:cs="Times New Roman"/>
                <w:color w:val="000000"/>
                <w:lang w:eastAsia="ru-RU"/>
              </w:rPr>
              <w:t>456.41</w:t>
            </w:r>
          </w:p>
        </w:tc>
        <w:tc>
          <w:tcPr>
            <w:tcW w:w="1796" w:type="dxa"/>
            <w:tcBorders>
              <w:top w:val="nil"/>
              <w:left w:val="nil"/>
              <w:bottom w:val="nil"/>
              <w:right w:val="nil"/>
            </w:tcBorders>
            <w:shd w:val="clear" w:color="auto" w:fill="auto"/>
            <w:noWrap/>
            <w:vAlign w:val="bottom"/>
            <w:hideMark/>
          </w:tcPr>
          <w:p w14:paraId="459FF04C" w14:textId="77777777" w:rsidR="007572B0" w:rsidRPr="009D53E4" w:rsidRDefault="007572B0" w:rsidP="007572B0">
            <w:pPr>
              <w:spacing w:after="0" w:line="240" w:lineRule="auto"/>
              <w:jc w:val="right"/>
              <w:rPr>
                <w:rFonts w:eastAsia="Times New Roman" w:cs="Times New Roman"/>
                <w:b/>
                <w:bCs/>
                <w:color w:val="000000"/>
                <w:lang w:eastAsia="ru-RU"/>
              </w:rPr>
            </w:pPr>
            <w:r w:rsidRPr="009D53E4">
              <w:rPr>
                <w:rFonts w:eastAsia="Times New Roman" w:cs="Times New Roman"/>
                <w:b/>
                <w:bCs/>
                <w:color w:val="000000"/>
                <w:lang w:eastAsia="ru-RU"/>
              </w:rPr>
              <w:t>0.82</w:t>
            </w:r>
          </w:p>
        </w:tc>
        <w:tc>
          <w:tcPr>
            <w:tcW w:w="1843" w:type="dxa"/>
            <w:tcBorders>
              <w:top w:val="nil"/>
              <w:left w:val="nil"/>
              <w:bottom w:val="nil"/>
              <w:right w:val="nil"/>
            </w:tcBorders>
            <w:shd w:val="clear" w:color="auto" w:fill="auto"/>
            <w:noWrap/>
            <w:vAlign w:val="bottom"/>
            <w:hideMark/>
          </w:tcPr>
          <w:p w14:paraId="23D25C4B" w14:textId="77777777" w:rsidR="007572B0" w:rsidRPr="009D53E4" w:rsidRDefault="007572B0" w:rsidP="007572B0">
            <w:pPr>
              <w:spacing w:after="0" w:line="240" w:lineRule="auto"/>
              <w:jc w:val="right"/>
              <w:rPr>
                <w:rFonts w:eastAsia="Times New Roman" w:cs="Times New Roman"/>
                <w:b/>
                <w:bCs/>
                <w:color w:val="000000"/>
                <w:lang w:eastAsia="ru-RU"/>
              </w:rPr>
            </w:pPr>
            <w:r w:rsidRPr="009D53E4">
              <w:rPr>
                <w:rFonts w:eastAsia="Times New Roman" w:cs="Times New Roman"/>
                <w:b/>
                <w:bCs/>
                <w:color w:val="000000"/>
                <w:lang w:eastAsia="ru-RU"/>
              </w:rPr>
              <w:t>0.2</w:t>
            </w:r>
          </w:p>
        </w:tc>
      </w:tr>
      <w:tr w:rsidR="007572B0" w:rsidRPr="00F74C7D" w14:paraId="3973F573" w14:textId="77777777" w:rsidTr="00E23EDA">
        <w:trPr>
          <w:trHeight w:val="340"/>
        </w:trPr>
        <w:tc>
          <w:tcPr>
            <w:tcW w:w="4802" w:type="dxa"/>
            <w:tcBorders>
              <w:top w:val="nil"/>
              <w:left w:val="nil"/>
              <w:bottom w:val="nil"/>
              <w:right w:val="nil"/>
            </w:tcBorders>
            <w:shd w:val="clear" w:color="auto" w:fill="auto"/>
            <w:noWrap/>
            <w:vAlign w:val="bottom"/>
            <w:hideMark/>
          </w:tcPr>
          <w:p w14:paraId="13AAAA35" w14:textId="77777777" w:rsidR="007572B0" w:rsidRPr="009D53E4" w:rsidRDefault="007572B0" w:rsidP="007572B0">
            <w:pPr>
              <w:spacing w:after="0" w:line="240" w:lineRule="auto"/>
              <w:rPr>
                <w:rFonts w:eastAsia="Times New Roman" w:cs="Times New Roman"/>
                <w:color w:val="000000"/>
                <w:lang w:eastAsia="ru-RU"/>
              </w:rPr>
            </w:pPr>
            <w:proofErr w:type="spellStart"/>
            <w:proofErr w:type="gramStart"/>
            <w:r w:rsidRPr="009D53E4">
              <w:rPr>
                <w:rFonts w:eastAsia="Times New Roman" w:cs="Times New Roman"/>
                <w:color w:val="000000"/>
                <w:lang w:eastAsia="ru-RU"/>
              </w:rPr>
              <w:t>init:Sex</w:t>
            </w:r>
            <w:proofErr w:type="gramEnd"/>
            <w:r w:rsidRPr="009D53E4">
              <w:rPr>
                <w:rFonts w:eastAsia="Times New Roman" w:cs="Times New Roman"/>
                <w:color w:val="000000"/>
                <w:lang w:eastAsia="ru-RU"/>
              </w:rPr>
              <w:t>+Group</w:t>
            </w:r>
            <w:proofErr w:type="spellEnd"/>
            <w:r w:rsidRPr="009D53E4">
              <w:rPr>
                <w:rFonts w:eastAsia="Times New Roman" w:cs="Times New Roman"/>
                <w:color w:val="000000"/>
                <w:lang w:eastAsia="ru-RU"/>
              </w:rPr>
              <w:t>*Sex</w:t>
            </w:r>
          </w:p>
        </w:tc>
        <w:tc>
          <w:tcPr>
            <w:tcW w:w="533" w:type="dxa"/>
            <w:tcBorders>
              <w:top w:val="nil"/>
              <w:left w:val="nil"/>
              <w:bottom w:val="nil"/>
              <w:right w:val="nil"/>
            </w:tcBorders>
            <w:shd w:val="clear" w:color="auto" w:fill="auto"/>
            <w:noWrap/>
            <w:vAlign w:val="bottom"/>
            <w:hideMark/>
          </w:tcPr>
          <w:p w14:paraId="1550786A" w14:textId="77777777" w:rsidR="007572B0" w:rsidRPr="009D53E4" w:rsidRDefault="007572B0" w:rsidP="007572B0">
            <w:pPr>
              <w:spacing w:after="0" w:line="240" w:lineRule="auto"/>
              <w:jc w:val="right"/>
              <w:rPr>
                <w:rFonts w:eastAsia="Times New Roman" w:cs="Times New Roman"/>
                <w:color w:val="000000"/>
                <w:lang w:eastAsia="ru-RU"/>
              </w:rPr>
            </w:pPr>
            <w:r w:rsidRPr="009D53E4">
              <w:rPr>
                <w:rFonts w:eastAsia="Times New Roman" w:cs="Times New Roman"/>
                <w:color w:val="000000"/>
                <w:lang w:eastAsia="ru-RU"/>
              </w:rPr>
              <w:t>7</w:t>
            </w:r>
          </w:p>
        </w:tc>
        <w:tc>
          <w:tcPr>
            <w:tcW w:w="1294" w:type="dxa"/>
            <w:tcBorders>
              <w:top w:val="nil"/>
              <w:left w:val="nil"/>
              <w:bottom w:val="nil"/>
              <w:right w:val="nil"/>
            </w:tcBorders>
            <w:shd w:val="clear" w:color="auto" w:fill="auto"/>
            <w:noWrap/>
            <w:vAlign w:val="bottom"/>
            <w:hideMark/>
          </w:tcPr>
          <w:p w14:paraId="4B284716" w14:textId="77777777" w:rsidR="007572B0" w:rsidRPr="009D53E4" w:rsidRDefault="007572B0" w:rsidP="007572B0">
            <w:pPr>
              <w:spacing w:after="0" w:line="240" w:lineRule="auto"/>
              <w:jc w:val="right"/>
              <w:rPr>
                <w:rFonts w:eastAsia="Times New Roman" w:cs="Times New Roman"/>
                <w:color w:val="000000"/>
                <w:lang w:eastAsia="ru-RU"/>
              </w:rPr>
            </w:pPr>
            <w:r w:rsidRPr="009D53E4">
              <w:rPr>
                <w:rFonts w:eastAsia="Times New Roman" w:cs="Times New Roman"/>
                <w:color w:val="000000"/>
                <w:lang w:eastAsia="ru-RU"/>
              </w:rPr>
              <w:t>458.18</w:t>
            </w:r>
          </w:p>
        </w:tc>
        <w:tc>
          <w:tcPr>
            <w:tcW w:w="1796" w:type="dxa"/>
            <w:tcBorders>
              <w:top w:val="nil"/>
              <w:left w:val="nil"/>
              <w:bottom w:val="nil"/>
              <w:right w:val="nil"/>
            </w:tcBorders>
            <w:shd w:val="clear" w:color="auto" w:fill="auto"/>
            <w:noWrap/>
            <w:vAlign w:val="bottom"/>
            <w:hideMark/>
          </w:tcPr>
          <w:p w14:paraId="633BE2E5" w14:textId="77777777" w:rsidR="007572B0" w:rsidRPr="009D53E4" w:rsidRDefault="007572B0" w:rsidP="007572B0">
            <w:pPr>
              <w:spacing w:after="0" w:line="240" w:lineRule="auto"/>
              <w:jc w:val="right"/>
              <w:rPr>
                <w:rFonts w:eastAsia="Times New Roman" w:cs="Times New Roman"/>
                <w:color w:val="000000"/>
                <w:lang w:eastAsia="ru-RU"/>
              </w:rPr>
            </w:pPr>
            <w:r w:rsidRPr="009D53E4">
              <w:rPr>
                <w:rFonts w:eastAsia="Times New Roman" w:cs="Times New Roman"/>
                <w:color w:val="000000"/>
                <w:lang w:eastAsia="ru-RU"/>
              </w:rPr>
              <w:t>2.59</w:t>
            </w:r>
          </w:p>
        </w:tc>
        <w:tc>
          <w:tcPr>
            <w:tcW w:w="1843" w:type="dxa"/>
            <w:tcBorders>
              <w:top w:val="nil"/>
              <w:left w:val="nil"/>
              <w:bottom w:val="nil"/>
              <w:right w:val="nil"/>
            </w:tcBorders>
            <w:shd w:val="clear" w:color="auto" w:fill="auto"/>
            <w:noWrap/>
            <w:vAlign w:val="bottom"/>
            <w:hideMark/>
          </w:tcPr>
          <w:p w14:paraId="0B7C451C" w14:textId="77777777" w:rsidR="007572B0" w:rsidRPr="009D53E4" w:rsidRDefault="007572B0" w:rsidP="007572B0">
            <w:pPr>
              <w:spacing w:after="0" w:line="240" w:lineRule="auto"/>
              <w:jc w:val="right"/>
              <w:rPr>
                <w:rFonts w:eastAsia="Times New Roman" w:cs="Times New Roman"/>
                <w:color w:val="000000"/>
                <w:lang w:eastAsia="ru-RU"/>
              </w:rPr>
            </w:pPr>
            <w:r w:rsidRPr="009D53E4">
              <w:rPr>
                <w:rFonts w:eastAsia="Times New Roman" w:cs="Times New Roman"/>
                <w:color w:val="000000"/>
                <w:lang w:eastAsia="ru-RU"/>
              </w:rPr>
              <w:t>0.08</w:t>
            </w:r>
          </w:p>
        </w:tc>
      </w:tr>
      <w:tr w:rsidR="007572B0" w:rsidRPr="00F74C7D" w14:paraId="3B81DBEE" w14:textId="77777777" w:rsidTr="00E23EDA">
        <w:trPr>
          <w:trHeight w:val="340"/>
        </w:trPr>
        <w:tc>
          <w:tcPr>
            <w:tcW w:w="4802" w:type="dxa"/>
            <w:tcBorders>
              <w:top w:val="nil"/>
              <w:left w:val="nil"/>
              <w:bottom w:val="nil"/>
              <w:right w:val="nil"/>
            </w:tcBorders>
            <w:shd w:val="clear" w:color="auto" w:fill="auto"/>
            <w:noWrap/>
            <w:vAlign w:val="bottom"/>
            <w:hideMark/>
          </w:tcPr>
          <w:p w14:paraId="309C120C" w14:textId="77777777" w:rsidR="007572B0" w:rsidRPr="009D53E4" w:rsidRDefault="007572B0" w:rsidP="007572B0">
            <w:pPr>
              <w:spacing w:after="0" w:line="240" w:lineRule="auto"/>
              <w:rPr>
                <w:rFonts w:eastAsia="Times New Roman" w:cs="Times New Roman"/>
                <w:color w:val="000000"/>
                <w:lang w:val="en-US" w:eastAsia="ru-RU"/>
              </w:rPr>
            </w:pPr>
            <w:proofErr w:type="spellStart"/>
            <w:proofErr w:type="gramStart"/>
            <w:r w:rsidRPr="009D53E4">
              <w:rPr>
                <w:rFonts w:eastAsia="Times New Roman" w:cs="Times New Roman"/>
                <w:color w:val="000000"/>
                <w:lang w:val="en-US" w:eastAsia="ru-RU"/>
              </w:rPr>
              <w:t>init:Group</w:t>
            </w:r>
            <w:proofErr w:type="gramEnd"/>
            <w:r w:rsidRPr="009D53E4">
              <w:rPr>
                <w:rFonts w:eastAsia="Times New Roman" w:cs="Times New Roman"/>
                <w:color w:val="000000"/>
                <w:lang w:val="en-US" w:eastAsia="ru-RU"/>
              </w:rPr>
              <w:t>+init:Sex+Group</w:t>
            </w:r>
            <w:proofErr w:type="spellEnd"/>
            <w:r w:rsidRPr="009D53E4">
              <w:rPr>
                <w:rFonts w:eastAsia="Times New Roman" w:cs="Times New Roman"/>
                <w:color w:val="000000"/>
                <w:lang w:val="en-US" w:eastAsia="ru-RU"/>
              </w:rPr>
              <w:t>*Sex</w:t>
            </w:r>
          </w:p>
        </w:tc>
        <w:tc>
          <w:tcPr>
            <w:tcW w:w="533" w:type="dxa"/>
            <w:tcBorders>
              <w:top w:val="nil"/>
              <w:left w:val="nil"/>
              <w:bottom w:val="nil"/>
              <w:right w:val="nil"/>
            </w:tcBorders>
            <w:shd w:val="clear" w:color="auto" w:fill="auto"/>
            <w:noWrap/>
            <w:vAlign w:val="bottom"/>
            <w:hideMark/>
          </w:tcPr>
          <w:p w14:paraId="6E6D24F5" w14:textId="77777777" w:rsidR="007572B0" w:rsidRPr="009D53E4" w:rsidRDefault="007572B0" w:rsidP="007572B0">
            <w:pPr>
              <w:spacing w:after="0" w:line="240" w:lineRule="auto"/>
              <w:jc w:val="right"/>
              <w:rPr>
                <w:rFonts w:eastAsia="Times New Roman" w:cs="Times New Roman"/>
                <w:color w:val="000000"/>
                <w:lang w:eastAsia="ru-RU"/>
              </w:rPr>
            </w:pPr>
            <w:r w:rsidRPr="009D53E4">
              <w:rPr>
                <w:rFonts w:eastAsia="Times New Roman" w:cs="Times New Roman"/>
                <w:color w:val="000000"/>
                <w:lang w:eastAsia="ru-RU"/>
              </w:rPr>
              <w:t>8</w:t>
            </w:r>
          </w:p>
        </w:tc>
        <w:tc>
          <w:tcPr>
            <w:tcW w:w="1294" w:type="dxa"/>
            <w:tcBorders>
              <w:top w:val="nil"/>
              <w:left w:val="nil"/>
              <w:bottom w:val="nil"/>
              <w:right w:val="nil"/>
            </w:tcBorders>
            <w:shd w:val="clear" w:color="auto" w:fill="auto"/>
            <w:noWrap/>
            <w:vAlign w:val="bottom"/>
            <w:hideMark/>
          </w:tcPr>
          <w:p w14:paraId="6C2FB998" w14:textId="77777777" w:rsidR="007572B0" w:rsidRPr="009D53E4" w:rsidRDefault="007572B0" w:rsidP="007572B0">
            <w:pPr>
              <w:spacing w:after="0" w:line="240" w:lineRule="auto"/>
              <w:jc w:val="right"/>
              <w:rPr>
                <w:rFonts w:eastAsia="Times New Roman" w:cs="Times New Roman"/>
                <w:color w:val="000000"/>
                <w:lang w:eastAsia="ru-RU"/>
              </w:rPr>
            </w:pPr>
            <w:r w:rsidRPr="009D53E4">
              <w:rPr>
                <w:rFonts w:eastAsia="Times New Roman" w:cs="Times New Roman"/>
                <w:color w:val="000000"/>
                <w:lang w:eastAsia="ru-RU"/>
              </w:rPr>
              <w:t>458.83</w:t>
            </w:r>
          </w:p>
        </w:tc>
        <w:tc>
          <w:tcPr>
            <w:tcW w:w="1796" w:type="dxa"/>
            <w:tcBorders>
              <w:top w:val="nil"/>
              <w:left w:val="nil"/>
              <w:bottom w:val="nil"/>
              <w:right w:val="nil"/>
            </w:tcBorders>
            <w:shd w:val="clear" w:color="auto" w:fill="auto"/>
            <w:noWrap/>
            <w:vAlign w:val="bottom"/>
            <w:hideMark/>
          </w:tcPr>
          <w:p w14:paraId="7DF00050" w14:textId="77777777" w:rsidR="007572B0" w:rsidRPr="009D53E4" w:rsidRDefault="007572B0" w:rsidP="007572B0">
            <w:pPr>
              <w:spacing w:after="0" w:line="240" w:lineRule="auto"/>
              <w:jc w:val="right"/>
              <w:rPr>
                <w:rFonts w:eastAsia="Times New Roman" w:cs="Times New Roman"/>
                <w:color w:val="000000"/>
                <w:lang w:eastAsia="ru-RU"/>
              </w:rPr>
            </w:pPr>
            <w:r w:rsidRPr="009D53E4">
              <w:rPr>
                <w:rFonts w:eastAsia="Times New Roman" w:cs="Times New Roman"/>
                <w:color w:val="000000"/>
                <w:lang w:eastAsia="ru-RU"/>
              </w:rPr>
              <w:t>3.23</w:t>
            </w:r>
          </w:p>
        </w:tc>
        <w:tc>
          <w:tcPr>
            <w:tcW w:w="1843" w:type="dxa"/>
            <w:tcBorders>
              <w:top w:val="nil"/>
              <w:left w:val="nil"/>
              <w:bottom w:val="nil"/>
              <w:right w:val="nil"/>
            </w:tcBorders>
            <w:shd w:val="clear" w:color="auto" w:fill="auto"/>
            <w:noWrap/>
            <w:vAlign w:val="bottom"/>
            <w:hideMark/>
          </w:tcPr>
          <w:p w14:paraId="7B490641" w14:textId="77777777" w:rsidR="007572B0" w:rsidRPr="009D53E4" w:rsidRDefault="007572B0" w:rsidP="007572B0">
            <w:pPr>
              <w:spacing w:after="0" w:line="240" w:lineRule="auto"/>
              <w:jc w:val="right"/>
              <w:rPr>
                <w:rFonts w:eastAsia="Times New Roman" w:cs="Times New Roman"/>
                <w:color w:val="000000"/>
                <w:lang w:eastAsia="ru-RU"/>
              </w:rPr>
            </w:pPr>
            <w:r w:rsidRPr="009D53E4">
              <w:rPr>
                <w:rFonts w:eastAsia="Times New Roman" w:cs="Times New Roman"/>
                <w:color w:val="000000"/>
                <w:lang w:eastAsia="ru-RU"/>
              </w:rPr>
              <w:t>0.06</w:t>
            </w:r>
          </w:p>
        </w:tc>
      </w:tr>
      <w:tr w:rsidR="007572B0" w:rsidRPr="00D7558B" w14:paraId="7C81A24B" w14:textId="77777777" w:rsidTr="00E23EDA">
        <w:trPr>
          <w:trHeight w:val="340"/>
        </w:trPr>
        <w:tc>
          <w:tcPr>
            <w:tcW w:w="4802" w:type="dxa"/>
            <w:tcBorders>
              <w:top w:val="nil"/>
              <w:left w:val="nil"/>
              <w:bottom w:val="nil"/>
              <w:right w:val="nil"/>
            </w:tcBorders>
            <w:shd w:val="clear" w:color="auto" w:fill="auto"/>
            <w:noWrap/>
            <w:vAlign w:val="bottom"/>
            <w:hideMark/>
          </w:tcPr>
          <w:p w14:paraId="7FDF1E16" w14:textId="77777777" w:rsidR="007572B0" w:rsidRPr="009D53E4" w:rsidRDefault="007572B0" w:rsidP="007572B0">
            <w:pPr>
              <w:spacing w:after="0" w:line="240" w:lineRule="auto"/>
              <w:rPr>
                <w:rFonts w:eastAsia="Times New Roman" w:cs="Times New Roman"/>
                <w:color w:val="000000"/>
                <w:lang w:eastAsia="ru-RU"/>
              </w:rPr>
            </w:pPr>
            <w:proofErr w:type="spellStart"/>
            <w:proofErr w:type="gramStart"/>
            <w:r w:rsidRPr="009D53E4">
              <w:rPr>
                <w:rFonts w:eastAsia="Times New Roman" w:cs="Times New Roman"/>
                <w:color w:val="000000"/>
                <w:lang w:eastAsia="ru-RU"/>
              </w:rPr>
              <w:t>init:Group</w:t>
            </w:r>
            <w:proofErr w:type="gramEnd"/>
            <w:r w:rsidRPr="009D53E4">
              <w:rPr>
                <w:rFonts w:eastAsia="Times New Roman" w:cs="Times New Roman"/>
                <w:color w:val="000000"/>
                <w:lang w:eastAsia="ru-RU"/>
              </w:rPr>
              <w:t>+Group:Sex</w:t>
            </w:r>
            <w:proofErr w:type="spellEnd"/>
          </w:p>
        </w:tc>
        <w:tc>
          <w:tcPr>
            <w:tcW w:w="533" w:type="dxa"/>
            <w:tcBorders>
              <w:top w:val="nil"/>
              <w:left w:val="nil"/>
              <w:bottom w:val="nil"/>
              <w:right w:val="nil"/>
            </w:tcBorders>
            <w:shd w:val="clear" w:color="auto" w:fill="auto"/>
            <w:noWrap/>
            <w:vAlign w:val="bottom"/>
            <w:hideMark/>
          </w:tcPr>
          <w:p w14:paraId="2D923006" w14:textId="77777777" w:rsidR="007572B0" w:rsidRPr="009D53E4" w:rsidRDefault="007572B0" w:rsidP="007572B0">
            <w:pPr>
              <w:spacing w:after="0" w:line="240" w:lineRule="auto"/>
              <w:jc w:val="right"/>
              <w:rPr>
                <w:rFonts w:eastAsia="Times New Roman" w:cs="Times New Roman"/>
                <w:color w:val="000000"/>
                <w:lang w:eastAsia="ru-RU"/>
              </w:rPr>
            </w:pPr>
            <w:r w:rsidRPr="009D53E4">
              <w:rPr>
                <w:rFonts w:eastAsia="Times New Roman" w:cs="Times New Roman"/>
                <w:color w:val="000000"/>
                <w:lang w:eastAsia="ru-RU"/>
              </w:rPr>
              <w:t>6</w:t>
            </w:r>
          </w:p>
        </w:tc>
        <w:tc>
          <w:tcPr>
            <w:tcW w:w="1294" w:type="dxa"/>
            <w:tcBorders>
              <w:top w:val="nil"/>
              <w:left w:val="nil"/>
              <w:bottom w:val="nil"/>
              <w:right w:val="nil"/>
            </w:tcBorders>
            <w:shd w:val="clear" w:color="auto" w:fill="auto"/>
            <w:noWrap/>
            <w:vAlign w:val="bottom"/>
            <w:hideMark/>
          </w:tcPr>
          <w:p w14:paraId="5C491DBC" w14:textId="77777777" w:rsidR="007572B0" w:rsidRPr="009D53E4" w:rsidRDefault="007572B0" w:rsidP="007572B0">
            <w:pPr>
              <w:spacing w:after="0" w:line="240" w:lineRule="auto"/>
              <w:jc w:val="right"/>
              <w:rPr>
                <w:rFonts w:eastAsia="Times New Roman" w:cs="Times New Roman"/>
                <w:color w:val="000000"/>
                <w:lang w:eastAsia="ru-RU"/>
              </w:rPr>
            </w:pPr>
            <w:r w:rsidRPr="009D53E4">
              <w:rPr>
                <w:rFonts w:eastAsia="Times New Roman" w:cs="Times New Roman"/>
                <w:color w:val="000000"/>
                <w:lang w:eastAsia="ru-RU"/>
              </w:rPr>
              <w:t>459.26</w:t>
            </w:r>
          </w:p>
        </w:tc>
        <w:tc>
          <w:tcPr>
            <w:tcW w:w="1796" w:type="dxa"/>
            <w:tcBorders>
              <w:top w:val="nil"/>
              <w:left w:val="nil"/>
              <w:bottom w:val="nil"/>
              <w:right w:val="nil"/>
            </w:tcBorders>
            <w:shd w:val="clear" w:color="auto" w:fill="auto"/>
            <w:noWrap/>
            <w:vAlign w:val="bottom"/>
            <w:hideMark/>
          </w:tcPr>
          <w:p w14:paraId="7C06A10A" w14:textId="77777777" w:rsidR="007572B0" w:rsidRPr="009D53E4" w:rsidRDefault="007572B0" w:rsidP="007572B0">
            <w:pPr>
              <w:spacing w:after="0" w:line="240" w:lineRule="auto"/>
              <w:jc w:val="right"/>
              <w:rPr>
                <w:rFonts w:eastAsia="Times New Roman" w:cs="Times New Roman"/>
                <w:color w:val="000000"/>
                <w:lang w:eastAsia="ru-RU"/>
              </w:rPr>
            </w:pPr>
            <w:r w:rsidRPr="009D53E4">
              <w:rPr>
                <w:rFonts w:eastAsia="Times New Roman" w:cs="Times New Roman"/>
                <w:color w:val="000000"/>
                <w:lang w:eastAsia="ru-RU"/>
              </w:rPr>
              <w:t>3.67</w:t>
            </w:r>
          </w:p>
        </w:tc>
        <w:tc>
          <w:tcPr>
            <w:tcW w:w="1843" w:type="dxa"/>
            <w:tcBorders>
              <w:top w:val="nil"/>
              <w:left w:val="nil"/>
              <w:bottom w:val="nil"/>
              <w:right w:val="nil"/>
            </w:tcBorders>
            <w:shd w:val="clear" w:color="auto" w:fill="auto"/>
            <w:noWrap/>
            <w:vAlign w:val="bottom"/>
            <w:hideMark/>
          </w:tcPr>
          <w:p w14:paraId="255D047B" w14:textId="77777777" w:rsidR="007572B0" w:rsidRPr="009D53E4" w:rsidRDefault="007572B0" w:rsidP="007572B0">
            <w:pPr>
              <w:spacing w:after="0" w:line="240" w:lineRule="auto"/>
              <w:jc w:val="right"/>
              <w:rPr>
                <w:rFonts w:eastAsia="Times New Roman" w:cs="Times New Roman"/>
                <w:color w:val="000000"/>
                <w:lang w:eastAsia="ru-RU"/>
              </w:rPr>
            </w:pPr>
            <w:r w:rsidRPr="009D53E4">
              <w:rPr>
                <w:rFonts w:eastAsia="Times New Roman" w:cs="Times New Roman"/>
                <w:color w:val="000000"/>
                <w:lang w:eastAsia="ru-RU"/>
              </w:rPr>
              <w:t>0.05</w:t>
            </w:r>
          </w:p>
        </w:tc>
      </w:tr>
      <w:tr w:rsidR="007572B0" w:rsidRPr="00D7558B" w14:paraId="30EA9B46" w14:textId="77777777" w:rsidTr="00E23EDA">
        <w:trPr>
          <w:trHeight w:val="340"/>
        </w:trPr>
        <w:tc>
          <w:tcPr>
            <w:tcW w:w="4802" w:type="dxa"/>
            <w:tcBorders>
              <w:top w:val="nil"/>
              <w:left w:val="nil"/>
              <w:right w:val="nil"/>
            </w:tcBorders>
            <w:shd w:val="clear" w:color="auto" w:fill="auto"/>
            <w:noWrap/>
            <w:vAlign w:val="bottom"/>
            <w:hideMark/>
          </w:tcPr>
          <w:p w14:paraId="143C1F9E" w14:textId="77777777" w:rsidR="007572B0" w:rsidRPr="009D53E4" w:rsidRDefault="007572B0" w:rsidP="007572B0">
            <w:pPr>
              <w:spacing w:after="0" w:line="240" w:lineRule="auto"/>
              <w:rPr>
                <w:rFonts w:eastAsia="Times New Roman" w:cs="Times New Roman"/>
                <w:color w:val="000000"/>
                <w:lang w:val="en-US" w:eastAsia="ru-RU"/>
              </w:rPr>
            </w:pPr>
            <w:proofErr w:type="spellStart"/>
            <w:proofErr w:type="gramStart"/>
            <w:r w:rsidRPr="009D53E4">
              <w:rPr>
                <w:rFonts w:eastAsia="Times New Roman" w:cs="Times New Roman"/>
                <w:color w:val="000000"/>
                <w:lang w:val="en-US" w:eastAsia="ru-RU"/>
              </w:rPr>
              <w:t>init:Group</w:t>
            </w:r>
            <w:proofErr w:type="gramEnd"/>
            <w:r w:rsidRPr="009D53E4">
              <w:rPr>
                <w:rFonts w:eastAsia="Times New Roman" w:cs="Times New Roman"/>
                <w:color w:val="000000"/>
                <w:lang w:val="en-US" w:eastAsia="ru-RU"/>
              </w:rPr>
              <w:t>+init:Sex+Group:Sex</w:t>
            </w:r>
            <w:proofErr w:type="spellEnd"/>
          </w:p>
        </w:tc>
        <w:tc>
          <w:tcPr>
            <w:tcW w:w="533" w:type="dxa"/>
            <w:tcBorders>
              <w:top w:val="nil"/>
              <w:left w:val="nil"/>
              <w:right w:val="nil"/>
            </w:tcBorders>
            <w:shd w:val="clear" w:color="auto" w:fill="auto"/>
            <w:noWrap/>
            <w:vAlign w:val="bottom"/>
            <w:hideMark/>
          </w:tcPr>
          <w:p w14:paraId="6195BA5A" w14:textId="77777777" w:rsidR="007572B0" w:rsidRPr="009D53E4" w:rsidRDefault="007572B0" w:rsidP="007572B0">
            <w:pPr>
              <w:spacing w:after="0" w:line="240" w:lineRule="auto"/>
              <w:jc w:val="right"/>
              <w:rPr>
                <w:rFonts w:eastAsia="Times New Roman" w:cs="Times New Roman"/>
                <w:color w:val="000000"/>
                <w:lang w:eastAsia="ru-RU"/>
              </w:rPr>
            </w:pPr>
            <w:r w:rsidRPr="009D53E4">
              <w:rPr>
                <w:rFonts w:eastAsia="Times New Roman" w:cs="Times New Roman"/>
                <w:color w:val="000000"/>
                <w:lang w:eastAsia="ru-RU"/>
              </w:rPr>
              <w:t>6</w:t>
            </w:r>
          </w:p>
        </w:tc>
        <w:tc>
          <w:tcPr>
            <w:tcW w:w="1294" w:type="dxa"/>
            <w:tcBorders>
              <w:top w:val="nil"/>
              <w:left w:val="nil"/>
              <w:right w:val="nil"/>
            </w:tcBorders>
            <w:shd w:val="clear" w:color="auto" w:fill="auto"/>
            <w:noWrap/>
            <w:vAlign w:val="bottom"/>
            <w:hideMark/>
          </w:tcPr>
          <w:p w14:paraId="481AF340" w14:textId="77777777" w:rsidR="007572B0" w:rsidRPr="009D53E4" w:rsidRDefault="007572B0" w:rsidP="007572B0">
            <w:pPr>
              <w:spacing w:after="0" w:line="240" w:lineRule="auto"/>
              <w:jc w:val="right"/>
              <w:rPr>
                <w:rFonts w:eastAsia="Times New Roman" w:cs="Times New Roman"/>
                <w:color w:val="000000"/>
                <w:lang w:eastAsia="ru-RU"/>
              </w:rPr>
            </w:pPr>
            <w:r w:rsidRPr="009D53E4">
              <w:rPr>
                <w:rFonts w:eastAsia="Times New Roman" w:cs="Times New Roman"/>
                <w:color w:val="000000"/>
                <w:lang w:eastAsia="ru-RU"/>
              </w:rPr>
              <w:t>459.37</w:t>
            </w:r>
          </w:p>
        </w:tc>
        <w:tc>
          <w:tcPr>
            <w:tcW w:w="1796" w:type="dxa"/>
            <w:tcBorders>
              <w:top w:val="nil"/>
              <w:left w:val="nil"/>
              <w:right w:val="nil"/>
            </w:tcBorders>
            <w:shd w:val="clear" w:color="auto" w:fill="auto"/>
            <w:noWrap/>
            <w:vAlign w:val="bottom"/>
            <w:hideMark/>
          </w:tcPr>
          <w:p w14:paraId="4CF2AEF3" w14:textId="77777777" w:rsidR="007572B0" w:rsidRPr="009D53E4" w:rsidRDefault="007572B0" w:rsidP="007572B0">
            <w:pPr>
              <w:spacing w:after="0" w:line="240" w:lineRule="auto"/>
              <w:jc w:val="right"/>
              <w:rPr>
                <w:rFonts w:eastAsia="Times New Roman" w:cs="Times New Roman"/>
                <w:color w:val="000000"/>
                <w:lang w:eastAsia="ru-RU"/>
              </w:rPr>
            </w:pPr>
            <w:r w:rsidRPr="009D53E4">
              <w:rPr>
                <w:rFonts w:eastAsia="Times New Roman" w:cs="Times New Roman"/>
                <w:color w:val="000000"/>
                <w:lang w:eastAsia="ru-RU"/>
              </w:rPr>
              <w:t>3.78</w:t>
            </w:r>
          </w:p>
        </w:tc>
        <w:tc>
          <w:tcPr>
            <w:tcW w:w="1843" w:type="dxa"/>
            <w:tcBorders>
              <w:top w:val="nil"/>
              <w:left w:val="nil"/>
              <w:right w:val="nil"/>
            </w:tcBorders>
            <w:shd w:val="clear" w:color="auto" w:fill="auto"/>
            <w:noWrap/>
            <w:vAlign w:val="bottom"/>
            <w:hideMark/>
          </w:tcPr>
          <w:p w14:paraId="152E6BCF" w14:textId="77777777" w:rsidR="007572B0" w:rsidRPr="009D53E4" w:rsidRDefault="007572B0" w:rsidP="007572B0">
            <w:pPr>
              <w:spacing w:after="0" w:line="240" w:lineRule="auto"/>
              <w:jc w:val="right"/>
              <w:rPr>
                <w:rFonts w:eastAsia="Times New Roman" w:cs="Times New Roman"/>
                <w:color w:val="000000"/>
                <w:lang w:eastAsia="ru-RU"/>
              </w:rPr>
            </w:pPr>
            <w:r w:rsidRPr="009D53E4">
              <w:rPr>
                <w:rFonts w:eastAsia="Times New Roman" w:cs="Times New Roman"/>
                <w:color w:val="000000"/>
                <w:lang w:eastAsia="ru-RU"/>
              </w:rPr>
              <w:t>0.05</w:t>
            </w:r>
          </w:p>
        </w:tc>
      </w:tr>
      <w:tr w:rsidR="007572B0" w:rsidRPr="00D7558B" w14:paraId="4ABD6F8E" w14:textId="77777777" w:rsidTr="00E23EDA">
        <w:trPr>
          <w:trHeight w:val="340"/>
        </w:trPr>
        <w:tc>
          <w:tcPr>
            <w:tcW w:w="4802" w:type="dxa"/>
            <w:tcBorders>
              <w:top w:val="nil"/>
              <w:left w:val="nil"/>
              <w:bottom w:val="single" w:sz="4" w:space="0" w:color="auto"/>
              <w:right w:val="nil"/>
            </w:tcBorders>
            <w:shd w:val="clear" w:color="auto" w:fill="auto"/>
            <w:noWrap/>
            <w:vAlign w:val="bottom"/>
            <w:hideMark/>
          </w:tcPr>
          <w:p w14:paraId="33539350" w14:textId="77777777" w:rsidR="007572B0" w:rsidRPr="009D53E4" w:rsidRDefault="007572B0" w:rsidP="007572B0">
            <w:pPr>
              <w:spacing w:after="0" w:line="240" w:lineRule="auto"/>
              <w:rPr>
                <w:rFonts w:eastAsia="Times New Roman" w:cs="Times New Roman"/>
                <w:color w:val="000000"/>
                <w:lang w:eastAsia="ru-RU"/>
              </w:rPr>
            </w:pPr>
            <w:proofErr w:type="spellStart"/>
            <w:r w:rsidRPr="009D53E4">
              <w:rPr>
                <w:rFonts w:eastAsia="Times New Roman" w:cs="Times New Roman"/>
                <w:color w:val="000000"/>
                <w:lang w:eastAsia="ru-RU"/>
              </w:rPr>
              <w:t>init</w:t>
            </w:r>
            <w:proofErr w:type="spellEnd"/>
            <w:r w:rsidRPr="009D53E4">
              <w:rPr>
                <w:rFonts w:eastAsia="Times New Roman" w:cs="Times New Roman"/>
                <w:color w:val="000000"/>
                <w:lang w:eastAsia="ru-RU"/>
              </w:rPr>
              <w:t>*Group*Sex</w:t>
            </w:r>
          </w:p>
        </w:tc>
        <w:tc>
          <w:tcPr>
            <w:tcW w:w="533" w:type="dxa"/>
            <w:tcBorders>
              <w:top w:val="nil"/>
              <w:left w:val="nil"/>
              <w:bottom w:val="single" w:sz="4" w:space="0" w:color="auto"/>
              <w:right w:val="nil"/>
            </w:tcBorders>
            <w:shd w:val="clear" w:color="auto" w:fill="auto"/>
            <w:noWrap/>
            <w:vAlign w:val="bottom"/>
            <w:hideMark/>
          </w:tcPr>
          <w:p w14:paraId="28473776" w14:textId="77777777" w:rsidR="007572B0" w:rsidRPr="009D53E4" w:rsidRDefault="007572B0" w:rsidP="007572B0">
            <w:pPr>
              <w:spacing w:after="0" w:line="240" w:lineRule="auto"/>
              <w:jc w:val="right"/>
              <w:rPr>
                <w:rFonts w:eastAsia="Times New Roman" w:cs="Times New Roman"/>
                <w:color w:val="000000"/>
                <w:lang w:eastAsia="ru-RU"/>
              </w:rPr>
            </w:pPr>
            <w:r w:rsidRPr="009D53E4">
              <w:rPr>
                <w:rFonts w:eastAsia="Times New Roman" w:cs="Times New Roman"/>
                <w:color w:val="000000"/>
                <w:lang w:eastAsia="ru-RU"/>
              </w:rPr>
              <w:t>9</w:t>
            </w:r>
          </w:p>
        </w:tc>
        <w:tc>
          <w:tcPr>
            <w:tcW w:w="1294" w:type="dxa"/>
            <w:tcBorders>
              <w:top w:val="nil"/>
              <w:left w:val="nil"/>
              <w:bottom w:val="single" w:sz="4" w:space="0" w:color="auto"/>
              <w:right w:val="nil"/>
            </w:tcBorders>
            <w:shd w:val="clear" w:color="auto" w:fill="auto"/>
            <w:noWrap/>
            <w:vAlign w:val="bottom"/>
            <w:hideMark/>
          </w:tcPr>
          <w:p w14:paraId="4F2763B6" w14:textId="77777777" w:rsidR="007572B0" w:rsidRPr="009D53E4" w:rsidRDefault="007572B0" w:rsidP="007572B0">
            <w:pPr>
              <w:spacing w:after="0" w:line="240" w:lineRule="auto"/>
              <w:jc w:val="right"/>
              <w:rPr>
                <w:rFonts w:eastAsia="Times New Roman" w:cs="Times New Roman"/>
                <w:color w:val="000000"/>
                <w:lang w:eastAsia="ru-RU"/>
              </w:rPr>
            </w:pPr>
            <w:r w:rsidRPr="009D53E4">
              <w:rPr>
                <w:rFonts w:eastAsia="Times New Roman" w:cs="Times New Roman"/>
                <w:color w:val="000000"/>
                <w:lang w:eastAsia="ru-RU"/>
              </w:rPr>
              <w:t>460.5</w:t>
            </w:r>
          </w:p>
        </w:tc>
        <w:tc>
          <w:tcPr>
            <w:tcW w:w="1796" w:type="dxa"/>
            <w:tcBorders>
              <w:top w:val="nil"/>
              <w:left w:val="nil"/>
              <w:bottom w:val="single" w:sz="4" w:space="0" w:color="auto"/>
              <w:right w:val="nil"/>
            </w:tcBorders>
            <w:shd w:val="clear" w:color="auto" w:fill="auto"/>
            <w:noWrap/>
            <w:vAlign w:val="bottom"/>
            <w:hideMark/>
          </w:tcPr>
          <w:p w14:paraId="35291FA6" w14:textId="77777777" w:rsidR="007572B0" w:rsidRPr="009D53E4" w:rsidRDefault="007572B0" w:rsidP="007572B0">
            <w:pPr>
              <w:spacing w:after="0" w:line="240" w:lineRule="auto"/>
              <w:jc w:val="right"/>
              <w:rPr>
                <w:rFonts w:eastAsia="Times New Roman" w:cs="Times New Roman"/>
                <w:color w:val="000000"/>
                <w:lang w:eastAsia="ru-RU"/>
              </w:rPr>
            </w:pPr>
            <w:r w:rsidRPr="009D53E4">
              <w:rPr>
                <w:rFonts w:eastAsia="Times New Roman" w:cs="Times New Roman"/>
                <w:color w:val="000000"/>
                <w:lang w:eastAsia="ru-RU"/>
              </w:rPr>
              <w:t>4.91</w:t>
            </w:r>
          </w:p>
        </w:tc>
        <w:tc>
          <w:tcPr>
            <w:tcW w:w="1843" w:type="dxa"/>
            <w:tcBorders>
              <w:top w:val="nil"/>
              <w:left w:val="nil"/>
              <w:bottom w:val="single" w:sz="4" w:space="0" w:color="auto"/>
              <w:right w:val="nil"/>
            </w:tcBorders>
            <w:shd w:val="clear" w:color="auto" w:fill="auto"/>
            <w:noWrap/>
            <w:vAlign w:val="bottom"/>
            <w:hideMark/>
          </w:tcPr>
          <w:p w14:paraId="05AFF7AE" w14:textId="77777777" w:rsidR="007572B0" w:rsidRPr="009D53E4" w:rsidRDefault="007572B0" w:rsidP="007572B0">
            <w:pPr>
              <w:spacing w:after="0" w:line="240" w:lineRule="auto"/>
              <w:jc w:val="right"/>
              <w:rPr>
                <w:rFonts w:eastAsia="Times New Roman" w:cs="Times New Roman"/>
                <w:color w:val="000000"/>
                <w:lang w:eastAsia="ru-RU"/>
              </w:rPr>
            </w:pPr>
            <w:r w:rsidRPr="009D53E4">
              <w:rPr>
                <w:rFonts w:eastAsia="Times New Roman" w:cs="Times New Roman"/>
                <w:color w:val="000000"/>
                <w:lang w:eastAsia="ru-RU"/>
              </w:rPr>
              <w:t>0.03</w:t>
            </w:r>
          </w:p>
        </w:tc>
      </w:tr>
    </w:tbl>
    <w:p w14:paraId="606D6DE8" w14:textId="77777777" w:rsidR="007572B0" w:rsidRPr="00105345" w:rsidRDefault="007572B0" w:rsidP="00DE790D">
      <w:pPr>
        <w:pStyle w:val="2"/>
        <w:rPr>
          <w:rFonts w:ascii="Times New Roman" w:hAnsi="Times New Roman" w:cs="Times New Roman"/>
          <w:color w:val="000000" w:themeColor="text1"/>
          <w:sz w:val="24"/>
          <w:szCs w:val="24"/>
          <w:lang w:val="en-US"/>
        </w:rPr>
      </w:pPr>
      <w:bookmarkStart w:id="22" w:name="_Toc99977415"/>
      <w:bookmarkStart w:id="23" w:name="_Toc102781593"/>
      <w:r w:rsidRPr="00105345">
        <w:rPr>
          <w:rStyle w:val="20"/>
          <w:rFonts w:ascii="Times New Roman" w:hAnsi="Times New Roman" w:cs="Times New Roman"/>
          <w:b/>
          <w:bCs/>
          <w:color w:val="000000" w:themeColor="text1"/>
          <w:sz w:val="24"/>
          <w:szCs w:val="24"/>
          <w:lang w:val="en-US"/>
        </w:rPr>
        <w:t xml:space="preserve">Appendix </w:t>
      </w:r>
      <w:bookmarkEnd w:id="22"/>
      <w:r w:rsidR="004568F0" w:rsidRPr="00105345">
        <w:rPr>
          <w:rStyle w:val="20"/>
          <w:rFonts w:ascii="Times New Roman" w:hAnsi="Times New Roman" w:cs="Times New Roman"/>
          <w:b/>
          <w:bCs/>
          <w:color w:val="000000" w:themeColor="text1"/>
          <w:sz w:val="24"/>
          <w:szCs w:val="24"/>
          <w:lang w:val="en-US"/>
        </w:rPr>
        <w:t>8</w:t>
      </w:r>
      <w:r w:rsidRPr="00105345">
        <w:rPr>
          <w:rStyle w:val="20"/>
          <w:rFonts w:ascii="Times New Roman" w:hAnsi="Times New Roman" w:cs="Times New Roman"/>
          <w:b/>
          <w:bCs/>
          <w:color w:val="000000" w:themeColor="text1"/>
          <w:sz w:val="24"/>
          <w:szCs w:val="24"/>
          <w:lang w:val="en-US"/>
        </w:rPr>
        <w:t>.</w:t>
      </w:r>
      <w:r w:rsidRPr="00105345">
        <w:rPr>
          <w:rFonts w:ascii="Times New Roman" w:hAnsi="Times New Roman" w:cs="Times New Roman"/>
          <w:color w:val="000000" w:themeColor="text1"/>
          <w:sz w:val="24"/>
          <w:szCs w:val="24"/>
          <w:lang w:val="en-US"/>
        </w:rPr>
        <w:t xml:space="preserve"> </w:t>
      </w:r>
      <w:r w:rsidRPr="00105345">
        <w:rPr>
          <w:rFonts w:ascii="Times New Roman" w:hAnsi="Times New Roman" w:cs="Times New Roman"/>
          <w:b w:val="0"/>
          <w:color w:val="000000" w:themeColor="text1"/>
          <w:sz w:val="24"/>
          <w:szCs w:val="24"/>
          <w:lang w:val="en-US"/>
        </w:rPr>
        <w:t xml:space="preserve">Parameters of selected linear models for a change in a) modified Borg score, b) TLC and c) lung damage. Group – group of therapy, Sex – patient sex, </w:t>
      </w:r>
      <w:proofErr w:type="spellStart"/>
      <w:r w:rsidRPr="00105345">
        <w:rPr>
          <w:rFonts w:ascii="Times New Roman" w:hAnsi="Times New Roman" w:cs="Times New Roman"/>
          <w:b w:val="0"/>
          <w:color w:val="000000" w:themeColor="text1"/>
          <w:sz w:val="24"/>
          <w:szCs w:val="24"/>
          <w:lang w:val="en-US"/>
        </w:rPr>
        <w:t>init</w:t>
      </w:r>
      <w:proofErr w:type="spellEnd"/>
      <w:r w:rsidRPr="00105345">
        <w:rPr>
          <w:rFonts w:ascii="Times New Roman" w:hAnsi="Times New Roman" w:cs="Times New Roman"/>
          <w:b w:val="0"/>
          <w:color w:val="000000" w:themeColor="text1"/>
          <w:sz w:val="24"/>
          <w:szCs w:val="24"/>
          <w:lang w:val="en-US"/>
        </w:rPr>
        <w:t xml:space="preserve"> – baseline value of corresponding parameter.</w:t>
      </w:r>
      <w:bookmarkEnd w:id="23"/>
    </w:p>
    <w:p w14:paraId="611E3685" w14:textId="77777777" w:rsidR="007572B0" w:rsidRPr="00EA46D7" w:rsidRDefault="007572B0" w:rsidP="007572B0">
      <w:pPr>
        <w:rPr>
          <w:rFonts w:cstheme="minorHAnsi"/>
          <w:lang w:val="en-US"/>
        </w:rPr>
      </w:pPr>
    </w:p>
    <w:p w14:paraId="5F1E72F7" w14:textId="77777777" w:rsidR="007572B0" w:rsidRPr="00EA46D7" w:rsidRDefault="007572B0" w:rsidP="007572B0">
      <w:pPr>
        <w:rPr>
          <w:rFonts w:cstheme="minorHAnsi"/>
          <w:lang w:val="en-US"/>
        </w:rPr>
      </w:pPr>
      <w:r w:rsidRPr="00EA46D7">
        <w:rPr>
          <w:rFonts w:cstheme="minorHAnsi"/>
          <w:b/>
          <w:bCs/>
          <w:lang w:val="en-US"/>
        </w:rPr>
        <w:t>a) Change in modified Borg score</w:t>
      </w:r>
    </w:p>
    <w:tbl>
      <w:tblPr>
        <w:tblW w:w="10274" w:type="dxa"/>
        <w:tblLayout w:type="fixed"/>
        <w:tblLook w:val="04A0" w:firstRow="1" w:lastRow="0" w:firstColumn="1" w:lastColumn="0" w:noHBand="0" w:noVBand="1"/>
      </w:tblPr>
      <w:tblGrid>
        <w:gridCol w:w="3510"/>
        <w:gridCol w:w="1701"/>
        <w:gridCol w:w="2268"/>
        <w:gridCol w:w="2795"/>
      </w:tblGrid>
      <w:tr w:rsidR="00267265" w:rsidRPr="00765743" w14:paraId="3304990A" w14:textId="77777777" w:rsidTr="001529D3">
        <w:trPr>
          <w:trHeight w:hRule="exact" w:val="624"/>
        </w:trPr>
        <w:tc>
          <w:tcPr>
            <w:tcW w:w="3510" w:type="dxa"/>
            <w:tcBorders>
              <w:top w:val="single" w:sz="4" w:space="0" w:color="auto"/>
              <w:left w:val="nil"/>
              <w:bottom w:val="single" w:sz="4" w:space="0" w:color="auto"/>
              <w:right w:val="nil"/>
            </w:tcBorders>
            <w:shd w:val="clear" w:color="auto" w:fill="auto"/>
            <w:noWrap/>
            <w:vAlign w:val="center"/>
          </w:tcPr>
          <w:p w14:paraId="2E2D6817" w14:textId="77777777" w:rsidR="007572B0" w:rsidRPr="00203F27" w:rsidRDefault="007572B0" w:rsidP="007572B0">
            <w:pPr>
              <w:spacing w:after="0" w:line="240" w:lineRule="auto"/>
              <w:rPr>
                <w:rFonts w:eastAsia="Times New Roman" w:cstheme="minorHAnsi"/>
                <w:color w:val="000000"/>
                <w:lang w:val="en-US" w:eastAsia="ru-RU"/>
              </w:rPr>
            </w:pPr>
            <w:r w:rsidRPr="00EA46D7">
              <w:rPr>
                <w:rFonts w:eastAsia="Times New Roman" w:cstheme="minorHAnsi"/>
                <w:color w:val="000000"/>
                <w:lang w:val="en-US" w:eastAsia="ru-RU"/>
              </w:rPr>
              <w:t>Formular</w:t>
            </w:r>
          </w:p>
        </w:tc>
        <w:tc>
          <w:tcPr>
            <w:tcW w:w="1701" w:type="dxa"/>
            <w:tcBorders>
              <w:top w:val="single" w:sz="4" w:space="0" w:color="auto"/>
              <w:left w:val="nil"/>
              <w:bottom w:val="single" w:sz="4" w:space="0" w:color="auto"/>
              <w:right w:val="nil"/>
            </w:tcBorders>
            <w:shd w:val="clear" w:color="auto" w:fill="auto"/>
            <w:noWrap/>
            <w:vAlign w:val="center"/>
          </w:tcPr>
          <w:p w14:paraId="1EFF0596" w14:textId="77777777" w:rsidR="007572B0" w:rsidRPr="00203F27" w:rsidRDefault="007572B0" w:rsidP="001529D3">
            <w:pPr>
              <w:spacing w:after="0" w:line="240" w:lineRule="auto"/>
              <w:jc w:val="right"/>
              <w:rPr>
                <w:rFonts w:eastAsia="Times New Roman" w:cstheme="minorHAnsi"/>
                <w:color w:val="000000"/>
                <w:lang w:val="en-US" w:eastAsia="ru-RU"/>
              </w:rPr>
            </w:pPr>
            <w:r w:rsidRPr="00203F27">
              <w:rPr>
                <w:rFonts w:eastAsia="Times New Roman" w:cstheme="minorHAnsi"/>
                <w:color w:val="000000"/>
                <w:lang w:val="en-US" w:eastAsia="ru-RU"/>
              </w:rPr>
              <w:t>R2 (R2adj), %</w:t>
            </w:r>
          </w:p>
        </w:tc>
        <w:tc>
          <w:tcPr>
            <w:tcW w:w="2268" w:type="dxa"/>
            <w:tcBorders>
              <w:top w:val="single" w:sz="4" w:space="0" w:color="auto"/>
              <w:left w:val="nil"/>
              <w:bottom w:val="single" w:sz="4" w:space="0" w:color="auto"/>
              <w:right w:val="nil"/>
            </w:tcBorders>
            <w:shd w:val="clear" w:color="auto" w:fill="auto"/>
            <w:noWrap/>
            <w:vAlign w:val="center"/>
          </w:tcPr>
          <w:p w14:paraId="38860D0E" w14:textId="77777777" w:rsidR="007572B0" w:rsidRPr="00203F27" w:rsidRDefault="007572B0" w:rsidP="001529D3">
            <w:pPr>
              <w:spacing w:after="0" w:line="240" w:lineRule="auto"/>
              <w:jc w:val="right"/>
              <w:rPr>
                <w:rFonts w:eastAsia="Times New Roman" w:cstheme="minorHAnsi"/>
                <w:color w:val="000000"/>
                <w:lang w:val="en-US" w:eastAsia="ru-RU"/>
              </w:rPr>
            </w:pPr>
            <w:r w:rsidRPr="00203F27">
              <w:rPr>
                <w:rFonts w:eastAsia="Times New Roman" w:cstheme="minorHAnsi"/>
                <w:color w:val="000000"/>
                <w:lang w:val="en-US" w:eastAsia="ru-RU"/>
              </w:rPr>
              <w:t>F</w:t>
            </w:r>
            <w:r w:rsidRPr="00EA46D7">
              <w:rPr>
                <w:rFonts w:eastAsia="Times New Roman" w:cstheme="minorHAnsi"/>
                <w:color w:val="000000"/>
                <w:lang w:val="en-US" w:eastAsia="ru-RU"/>
              </w:rPr>
              <w:t xml:space="preserve"> (DF)</w:t>
            </w:r>
            <w:r w:rsidRPr="00203F27">
              <w:rPr>
                <w:rFonts w:eastAsia="Times New Roman" w:cstheme="minorHAnsi"/>
                <w:color w:val="000000"/>
                <w:lang w:val="en-US" w:eastAsia="ru-RU"/>
              </w:rPr>
              <w:t>, p</w:t>
            </w:r>
            <w:r w:rsidRPr="00EA46D7">
              <w:rPr>
                <w:rFonts w:eastAsia="Times New Roman" w:cstheme="minorHAnsi"/>
                <w:color w:val="000000"/>
                <w:lang w:val="en-US" w:eastAsia="ru-RU"/>
              </w:rPr>
              <w:t xml:space="preserve"> value</w:t>
            </w:r>
          </w:p>
        </w:tc>
        <w:tc>
          <w:tcPr>
            <w:tcW w:w="2795" w:type="dxa"/>
            <w:tcBorders>
              <w:top w:val="single" w:sz="4" w:space="0" w:color="auto"/>
              <w:left w:val="nil"/>
              <w:bottom w:val="single" w:sz="4" w:space="0" w:color="auto"/>
              <w:right w:val="nil"/>
            </w:tcBorders>
            <w:shd w:val="clear" w:color="auto" w:fill="auto"/>
            <w:noWrap/>
            <w:vAlign w:val="center"/>
          </w:tcPr>
          <w:p w14:paraId="09AFA975" w14:textId="77777777" w:rsidR="007572B0" w:rsidRPr="00203F27" w:rsidRDefault="007572B0" w:rsidP="001529D3">
            <w:pPr>
              <w:spacing w:after="0" w:line="240" w:lineRule="auto"/>
              <w:jc w:val="right"/>
              <w:rPr>
                <w:rFonts w:eastAsia="Times New Roman" w:cstheme="minorHAnsi"/>
                <w:color w:val="000000"/>
                <w:lang w:val="en-US" w:eastAsia="ru-RU"/>
              </w:rPr>
            </w:pPr>
            <w:r w:rsidRPr="00EA46D7">
              <w:rPr>
                <w:rFonts w:eastAsia="Times New Roman" w:cstheme="minorHAnsi"/>
                <w:color w:val="000000"/>
                <w:lang w:val="en-US" w:eastAsia="ru-RU"/>
              </w:rPr>
              <w:t xml:space="preserve">Coefficient of </w:t>
            </w:r>
            <w:proofErr w:type="spellStart"/>
            <w:proofErr w:type="gramStart"/>
            <w:r w:rsidRPr="00EA46D7">
              <w:rPr>
                <w:rFonts w:eastAsia="Times New Roman" w:cstheme="minorHAnsi"/>
                <w:color w:val="000000"/>
                <w:lang w:val="en-US" w:eastAsia="ru-RU"/>
              </w:rPr>
              <w:t>Group:Sex</w:t>
            </w:r>
            <w:proofErr w:type="spellEnd"/>
            <w:proofErr w:type="gramEnd"/>
            <w:r w:rsidRPr="00EA46D7">
              <w:rPr>
                <w:rFonts w:eastAsia="Times New Roman" w:cstheme="minorHAnsi"/>
                <w:color w:val="000000"/>
                <w:lang w:val="en-US" w:eastAsia="ru-RU"/>
              </w:rPr>
              <w:t xml:space="preserve"> interaction, p value</w:t>
            </w:r>
          </w:p>
        </w:tc>
      </w:tr>
      <w:tr w:rsidR="00267265" w:rsidRPr="00EA46D7" w14:paraId="2A1F9D4B" w14:textId="77777777" w:rsidTr="001529D3">
        <w:trPr>
          <w:trHeight w:hRule="exact" w:val="340"/>
        </w:trPr>
        <w:tc>
          <w:tcPr>
            <w:tcW w:w="3510" w:type="dxa"/>
            <w:tcBorders>
              <w:top w:val="single" w:sz="4" w:space="0" w:color="auto"/>
              <w:left w:val="nil"/>
              <w:bottom w:val="nil"/>
              <w:right w:val="nil"/>
            </w:tcBorders>
            <w:shd w:val="clear" w:color="auto" w:fill="auto"/>
            <w:noWrap/>
            <w:vAlign w:val="center"/>
            <w:hideMark/>
          </w:tcPr>
          <w:p w14:paraId="526FDC90" w14:textId="77777777" w:rsidR="007572B0" w:rsidRPr="00203F27" w:rsidRDefault="007572B0" w:rsidP="007572B0">
            <w:pPr>
              <w:spacing w:after="0" w:line="240" w:lineRule="auto"/>
              <w:rPr>
                <w:rFonts w:eastAsia="Times New Roman" w:cstheme="minorHAnsi"/>
                <w:color w:val="000000"/>
                <w:lang w:val="en-US" w:eastAsia="ru-RU"/>
              </w:rPr>
            </w:pPr>
            <w:proofErr w:type="spellStart"/>
            <w:proofErr w:type="gramStart"/>
            <w:r w:rsidRPr="00203F27">
              <w:rPr>
                <w:rFonts w:eastAsia="Times New Roman" w:cstheme="minorHAnsi"/>
                <w:color w:val="000000"/>
                <w:lang w:val="en-US" w:eastAsia="ru-RU"/>
              </w:rPr>
              <w:t>init:</w:t>
            </w:r>
            <w:r w:rsidRPr="00EA46D7">
              <w:rPr>
                <w:rFonts w:eastAsia="Times New Roman" w:cstheme="minorHAnsi"/>
                <w:color w:val="000000"/>
                <w:lang w:val="en-US" w:eastAsia="ru-RU"/>
              </w:rPr>
              <w:t>Group</w:t>
            </w:r>
            <w:proofErr w:type="gramEnd"/>
            <w:r w:rsidRPr="00203F27">
              <w:rPr>
                <w:rFonts w:eastAsia="Times New Roman" w:cstheme="minorHAnsi"/>
                <w:color w:val="000000"/>
                <w:lang w:val="en-US" w:eastAsia="ru-RU"/>
              </w:rPr>
              <w:t>+init:Sex+</w:t>
            </w:r>
            <w:r w:rsidRPr="00EA46D7">
              <w:rPr>
                <w:rFonts w:eastAsia="Times New Roman" w:cstheme="minorHAnsi"/>
                <w:color w:val="000000"/>
                <w:lang w:val="en-US" w:eastAsia="ru-RU"/>
              </w:rPr>
              <w:t>Group</w:t>
            </w:r>
            <w:r w:rsidRPr="00203F27">
              <w:rPr>
                <w:rFonts w:eastAsia="Times New Roman" w:cstheme="minorHAnsi"/>
                <w:color w:val="000000"/>
                <w:lang w:val="en-US" w:eastAsia="ru-RU"/>
              </w:rPr>
              <w:t>:Sex</w:t>
            </w:r>
            <w:proofErr w:type="spellEnd"/>
          </w:p>
        </w:tc>
        <w:tc>
          <w:tcPr>
            <w:tcW w:w="1701" w:type="dxa"/>
            <w:tcBorders>
              <w:top w:val="single" w:sz="4" w:space="0" w:color="auto"/>
              <w:left w:val="nil"/>
              <w:bottom w:val="nil"/>
              <w:right w:val="nil"/>
            </w:tcBorders>
            <w:shd w:val="clear" w:color="auto" w:fill="auto"/>
            <w:noWrap/>
            <w:vAlign w:val="center"/>
            <w:hideMark/>
          </w:tcPr>
          <w:p w14:paraId="286D688A" w14:textId="77777777" w:rsidR="007572B0" w:rsidRPr="00203F27" w:rsidRDefault="007572B0" w:rsidP="001529D3">
            <w:pPr>
              <w:spacing w:after="0" w:line="240" w:lineRule="auto"/>
              <w:jc w:val="right"/>
              <w:rPr>
                <w:rFonts w:eastAsia="Times New Roman" w:cstheme="minorHAnsi"/>
                <w:color w:val="000000"/>
                <w:lang w:eastAsia="ru-RU"/>
              </w:rPr>
            </w:pPr>
            <w:r w:rsidRPr="00203F27">
              <w:rPr>
                <w:rFonts w:cstheme="minorHAnsi"/>
                <w:lang w:val="en-US"/>
              </w:rPr>
              <w:t>57.0 (53.6)</w:t>
            </w:r>
          </w:p>
        </w:tc>
        <w:tc>
          <w:tcPr>
            <w:tcW w:w="2268" w:type="dxa"/>
            <w:tcBorders>
              <w:top w:val="single" w:sz="4" w:space="0" w:color="auto"/>
              <w:left w:val="nil"/>
              <w:bottom w:val="nil"/>
              <w:right w:val="nil"/>
            </w:tcBorders>
            <w:shd w:val="clear" w:color="auto" w:fill="auto"/>
            <w:noWrap/>
            <w:vAlign w:val="center"/>
            <w:hideMark/>
          </w:tcPr>
          <w:p w14:paraId="08504303" w14:textId="77777777" w:rsidR="007572B0" w:rsidRPr="00203F27" w:rsidRDefault="007572B0" w:rsidP="001529D3">
            <w:pPr>
              <w:spacing w:after="0" w:line="240" w:lineRule="auto"/>
              <w:jc w:val="right"/>
              <w:rPr>
                <w:rFonts w:eastAsia="Times New Roman" w:cstheme="minorHAnsi"/>
                <w:color w:val="000000"/>
                <w:lang w:val="en-US" w:eastAsia="ru-RU"/>
              </w:rPr>
            </w:pPr>
            <w:r w:rsidRPr="00203F27">
              <w:rPr>
                <w:rFonts w:cstheme="minorHAnsi"/>
                <w:lang w:val="en-US"/>
              </w:rPr>
              <w:t>16.6 (4,50), &lt; 0.001</w:t>
            </w:r>
          </w:p>
        </w:tc>
        <w:tc>
          <w:tcPr>
            <w:tcW w:w="2795" w:type="dxa"/>
            <w:tcBorders>
              <w:top w:val="single" w:sz="4" w:space="0" w:color="auto"/>
              <w:left w:val="nil"/>
              <w:bottom w:val="nil"/>
              <w:right w:val="nil"/>
            </w:tcBorders>
            <w:shd w:val="clear" w:color="auto" w:fill="auto"/>
            <w:noWrap/>
            <w:vAlign w:val="center"/>
          </w:tcPr>
          <w:p w14:paraId="0A278B81" w14:textId="77777777" w:rsidR="007572B0" w:rsidRPr="00203F27" w:rsidRDefault="007572B0" w:rsidP="001529D3">
            <w:pPr>
              <w:spacing w:after="0" w:line="240" w:lineRule="auto"/>
              <w:jc w:val="right"/>
              <w:rPr>
                <w:rFonts w:eastAsia="Times New Roman" w:cstheme="minorHAnsi"/>
                <w:color w:val="000000"/>
                <w:lang w:val="en-US" w:eastAsia="ru-RU"/>
              </w:rPr>
            </w:pPr>
            <w:r w:rsidRPr="00EA46D7">
              <w:rPr>
                <w:rFonts w:eastAsia="Times New Roman" w:cstheme="minorHAnsi"/>
                <w:color w:val="000000"/>
                <w:lang w:val="en-US" w:eastAsia="ru-RU"/>
              </w:rPr>
              <w:t>−0.98, 0.001**</w:t>
            </w:r>
          </w:p>
        </w:tc>
      </w:tr>
      <w:tr w:rsidR="00267265" w:rsidRPr="00EA46D7" w14:paraId="751CB822" w14:textId="77777777" w:rsidTr="001529D3">
        <w:trPr>
          <w:trHeight w:val="340"/>
        </w:trPr>
        <w:tc>
          <w:tcPr>
            <w:tcW w:w="3510" w:type="dxa"/>
            <w:tcBorders>
              <w:top w:val="nil"/>
              <w:left w:val="nil"/>
              <w:bottom w:val="nil"/>
              <w:right w:val="nil"/>
            </w:tcBorders>
            <w:shd w:val="clear" w:color="auto" w:fill="auto"/>
            <w:noWrap/>
            <w:vAlign w:val="center"/>
            <w:hideMark/>
          </w:tcPr>
          <w:p w14:paraId="19E22063" w14:textId="77777777" w:rsidR="007572B0" w:rsidRPr="00203F27" w:rsidRDefault="007572B0" w:rsidP="007572B0">
            <w:pPr>
              <w:spacing w:after="0" w:line="240" w:lineRule="auto"/>
              <w:rPr>
                <w:rFonts w:eastAsia="Times New Roman" w:cstheme="minorHAnsi"/>
                <w:color w:val="000000"/>
                <w:lang w:eastAsia="ru-RU"/>
              </w:rPr>
            </w:pPr>
            <w:proofErr w:type="spellStart"/>
            <w:proofErr w:type="gramStart"/>
            <w:r w:rsidRPr="00203F27">
              <w:rPr>
                <w:rFonts w:eastAsia="Times New Roman" w:cstheme="minorHAnsi"/>
                <w:color w:val="000000"/>
                <w:lang w:eastAsia="ru-RU"/>
              </w:rPr>
              <w:t>init:Sex</w:t>
            </w:r>
            <w:proofErr w:type="gramEnd"/>
            <w:r w:rsidRPr="00203F27">
              <w:rPr>
                <w:rFonts w:eastAsia="Times New Roman" w:cstheme="minorHAnsi"/>
                <w:color w:val="000000"/>
                <w:lang w:eastAsia="ru-RU"/>
              </w:rPr>
              <w:t>+</w:t>
            </w:r>
            <w:r w:rsidRPr="00EA46D7">
              <w:rPr>
                <w:rFonts w:eastAsia="Times New Roman" w:cstheme="minorHAnsi"/>
                <w:color w:val="000000"/>
                <w:lang w:eastAsia="ru-RU"/>
              </w:rPr>
              <w:t>Group</w:t>
            </w:r>
            <w:r w:rsidRPr="00203F27">
              <w:rPr>
                <w:rFonts w:eastAsia="Times New Roman" w:cstheme="minorHAnsi"/>
                <w:color w:val="000000"/>
                <w:lang w:eastAsia="ru-RU"/>
              </w:rPr>
              <w:t>:Sex</w:t>
            </w:r>
            <w:proofErr w:type="spellEnd"/>
          </w:p>
        </w:tc>
        <w:tc>
          <w:tcPr>
            <w:tcW w:w="1701" w:type="dxa"/>
            <w:tcBorders>
              <w:top w:val="nil"/>
              <w:left w:val="nil"/>
              <w:bottom w:val="nil"/>
              <w:right w:val="nil"/>
            </w:tcBorders>
            <w:shd w:val="clear" w:color="auto" w:fill="auto"/>
            <w:noWrap/>
            <w:vAlign w:val="center"/>
          </w:tcPr>
          <w:p w14:paraId="13013D26" w14:textId="77777777" w:rsidR="007572B0" w:rsidRPr="00203F27" w:rsidRDefault="007572B0" w:rsidP="001529D3">
            <w:pPr>
              <w:spacing w:after="0" w:line="240" w:lineRule="auto"/>
              <w:jc w:val="right"/>
              <w:rPr>
                <w:rFonts w:eastAsia="Times New Roman" w:cstheme="minorHAnsi"/>
                <w:color w:val="000000"/>
                <w:lang w:eastAsia="ru-RU"/>
              </w:rPr>
            </w:pPr>
            <w:r w:rsidRPr="00203F27">
              <w:rPr>
                <w:rFonts w:cstheme="minorHAnsi"/>
                <w:lang w:val="en-US"/>
              </w:rPr>
              <w:t>56.8 (53.3)</w:t>
            </w:r>
          </w:p>
        </w:tc>
        <w:tc>
          <w:tcPr>
            <w:tcW w:w="2268" w:type="dxa"/>
            <w:tcBorders>
              <w:top w:val="nil"/>
              <w:left w:val="nil"/>
              <w:bottom w:val="nil"/>
              <w:right w:val="nil"/>
            </w:tcBorders>
            <w:shd w:val="clear" w:color="auto" w:fill="auto"/>
            <w:noWrap/>
            <w:vAlign w:val="center"/>
          </w:tcPr>
          <w:p w14:paraId="3193A3B6" w14:textId="77777777" w:rsidR="007572B0" w:rsidRPr="00203F27" w:rsidRDefault="007572B0" w:rsidP="001529D3">
            <w:pPr>
              <w:spacing w:after="0" w:line="240" w:lineRule="auto"/>
              <w:jc w:val="right"/>
              <w:rPr>
                <w:rFonts w:eastAsia="Times New Roman" w:cstheme="minorHAnsi"/>
                <w:color w:val="000000"/>
                <w:lang w:eastAsia="ru-RU"/>
              </w:rPr>
            </w:pPr>
            <w:r w:rsidRPr="00203F27">
              <w:rPr>
                <w:rFonts w:cstheme="minorHAnsi"/>
                <w:lang w:val="en-US"/>
              </w:rPr>
              <w:t>16.4 (4,50), &lt; 0.001</w:t>
            </w:r>
          </w:p>
        </w:tc>
        <w:tc>
          <w:tcPr>
            <w:tcW w:w="2795" w:type="dxa"/>
            <w:tcBorders>
              <w:top w:val="nil"/>
              <w:left w:val="nil"/>
              <w:bottom w:val="nil"/>
              <w:right w:val="nil"/>
            </w:tcBorders>
            <w:shd w:val="clear" w:color="auto" w:fill="auto"/>
            <w:noWrap/>
            <w:vAlign w:val="center"/>
          </w:tcPr>
          <w:p w14:paraId="07FC4CD8" w14:textId="77777777" w:rsidR="007572B0" w:rsidRPr="00203F27" w:rsidRDefault="007572B0" w:rsidP="001529D3">
            <w:pPr>
              <w:spacing w:after="0" w:line="240" w:lineRule="auto"/>
              <w:jc w:val="right"/>
              <w:rPr>
                <w:rFonts w:eastAsia="Times New Roman" w:cstheme="minorHAnsi"/>
                <w:color w:val="000000"/>
                <w:lang w:eastAsia="ru-RU"/>
              </w:rPr>
            </w:pPr>
            <w:r w:rsidRPr="00EA46D7">
              <w:rPr>
                <w:rFonts w:eastAsia="Times New Roman" w:cstheme="minorHAnsi"/>
                <w:color w:val="000000"/>
                <w:lang w:val="en-US" w:eastAsia="ru-RU"/>
              </w:rPr>
              <w:t>−0.63, 0.002**</w:t>
            </w:r>
          </w:p>
        </w:tc>
      </w:tr>
      <w:tr w:rsidR="00267265" w:rsidRPr="00EA46D7" w14:paraId="020EE1CE" w14:textId="77777777" w:rsidTr="001529D3">
        <w:trPr>
          <w:trHeight w:val="340"/>
        </w:trPr>
        <w:tc>
          <w:tcPr>
            <w:tcW w:w="3510" w:type="dxa"/>
            <w:tcBorders>
              <w:top w:val="nil"/>
              <w:left w:val="nil"/>
              <w:right w:val="nil"/>
            </w:tcBorders>
            <w:shd w:val="clear" w:color="auto" w:fill="auto"/>
            <w:noWrap/>
            <w:vAlign w:val="center"/>
            <w:hideMark/>
          </w:tcPr>
          <w:p w14:paraId="69D0DCFF" w14:textId="77777777" w:rsidR="007572B0" w:rsidRPr="00203F27" w:rsidRDefault="007572B0" w:rsidP="007572B0">
            <w:pPr>
              <w:spacing w:after="0" w:line="240" w:lineRule="auto"/>
              <w:rPr>
                <w:rFonts w:eastAsia="Times New Roman" w:cstheme="minorHAnsi"/>
                <w:color w:val="000000"/>
                <w:lang w:eastAsia="ru-RU"/>
              </w:rPr>
            </w:pPr>
            <w:proofErr w:type="spellStart"/>
            <w:proofErr w:type="gramStart"/>
            <w:r w:rsidRPr="00203F27">
              <w:rPr>
                <w:rFonts w:eastAsia="Times New Roman" w:cstheme="minorHAnsi"/>
                <w:color w:val="000000"/>
                <w:lang w:eastAsia="ru-RU"/>
              </w:rPr>
              <w:t>init:</w:t>
            </w:r>
            <w:r w:rsidRPr="00EA46D7">
              <w:rPr>
                <w:rFonts w:eastAsia="Times New Roman" w:cstheme="minorHAnsi"/>
                <w:color w:val="000000"/>
                <w:lang w:eastAsia="ru-RU"/>
              </w:rPr>
              <w:t>Group</w:t>
            </w:r>
            <w:proofErr w:type="gramEnd"/>
            <w:r w:rsidRPr="00203F27">
              <w:rPr>
                <w:rFonts w:eastAsia="Times New Roman" w:cstheme="minorHAnsi"/>
                <w:color w:val="000000"/>
                <w:lang w:eastAsia="ru-RU"/>
              </w:rPr>
              <w:t>+</w:t>
            </w:r>
            <w:r w:rsidRPr="00EA46D7">
              <w:rPr>
                <w:rFonts w:eastAsia="Times New Roman" w:cstheme="minorHAnsi"/>
                <w:color w:val="000000"/>
                <w:lang w:eastAsia="ru-RU"/>
              </w:rPr>
              <w:t>Group</w:t>
            </w:r>
            <w:r w:rsidRPr="00203F27">
              <w:rPr>
                <w:rFonts w:eastAsia="Times New Roman" w:cstheme="minorHAnsi"/>
                <w:color w:val="000000"/>
                <w:lang w:eastAsia="ru-RU"/>
              </w:rPr>
              <w:t>:Sex</w:t>
            </w:r>
            <w:proofErr w:type="spellEnd"/>
          </w:p>
        </w:tc>
        <w:tc>
          <w:tcPr>
            <w:tcW w:w="1701" w:type="dxa"/>
            <w:tcBorders>
              <w:top w:val="nil"/>
              <w:left w:val="nil"/>
              <w:right w:val="nil"/>
            </w:tcBorders>
            <w:shd w:val="clear" w:color="auto" w:fill="auto"/>
            <w:noWrap/>
            <w:vAlign w:val="center"/>
          </w:tcPr>
          <w:p w14:paraId="0CBB0B2A" w14:textId="77777777" w:rsidR="007572B0" w:rsidRPr="00203F27" w:rsidRDefault="007572B0" w:rsidP="001529D3">
            <w:pPr>
              <w:spacing w:after="0" w:line="240" w:lineRule="auto"/>
              <w:jc w:val="right"/>
              <w:rPr>
                <w:rFonts w:eastAsia="Times New Roman" w:cstheme="minorHAnsi"/>
                <w:color w:val="000000"/>
                <w:lang w:eastAsia="ru-RU"/>
              </w:rPr>
            </w:pPr>
            <w:r w:rsidRPr="00203F27">
              <w:rPr>
                <w:rFonts w:cstheme="minorHAnsi"/>
                <w:lang w:val="en-US"/>
              </w:rPr>
              <w:t>56.8 (53.3)</w:t>
            </w:r>
          </w:p>
        </w:tc>
        <w:tc>
          <w:tcPr>
            <w:tcW w:w="2268" w:type="dxa"/>
            <w:tcBorders>
              <w:top w:val="nil"/>
              <w:left w:val="nil"/>
              <w:right w:val="nil"/>
            </w:tcBorders>
            <w:shd w:val="clear" w:color="auto" w:fill="auto"/>
            <w:noWrap/>
            <w:vAlign w:val="center"/>
          </w:tcPr>
          <w:p w14:paraId="7EA80CA4" w14:textId="77777777" w:rsidR="007572B0" w:rsidRPr="00203F27" w:rsidRDefault="007572B0" w:rsidP="001529D3">
            <w:pPr>
              <w:spacing w:after="0" w:line="240" w:lineRule="auto"/>
              <w:jc w:val="right"/>
              <w:rPr>
                <w:rFonts w:eastAsia="Times New Roman" w:cstheme="minorHAnsi"/>
                <w:color w:val="000000"/>
                <w:lang w:eastAsia="ru-RU"/>
              </w:rPr>
            </w:pPr>
            <w:r w:rsidRPr="00203F27">
              <w:rPr>
                <w:rFonts w:cstheme="minorHAnsi"/>
                <w:lang w:val="en-US"/>
              </w:rPr>
              <w:t>16.4 (4,50), &lt; 0.001</w:t>
            </w:r>
          </w:p>
        </w:tc>
        <w:tc>
          <w:tcPr>
            <w:tcW w:w="2795" w:type="dxa"/>
            <w:tcBorders>
              <w:top w:val="nil"/>
              <w:left w:val="nil"/>
            </w:tcBorders>
            <w:shd w:val="clear" w:color="auto" w:fill="auto"/>
            <w:noWrap/>
            <w:vAlign w:val="center"/>
          </w:tcPr>
          <w:p w14:paraId="0FF9ED3C" w14:textId="77777777" w:rsidR="007572B0" w:rsidRPr="00203F27" w:rsidRDefault="007572B0" w:rsidP="001529D3">
            <w:pPr>
              <w:spacing w:after="0" w:line="240" w:lineRule="auto"/>
              <w:jc w:val="right"/>
              <w:rPr>
                <w:rFonts w:eastAsia="Times New Roman" w:cstheme="minorHAnsi"/>
                <w:color w:val="000000"/>
                <w:lang w:eastAsia="ru-RU"/>
              </w:rPr>
            </w:pPr>
            <w:r w:rsidRPr="00EA46D7">
              <w:rPr>
                <w:rFonts w:eastAsia="Times New Roman" w:cstheme="minorHAnsi"/>
                <w:color w:val="000000"/>
                <w:lang w:val="en-US" w:eastAsia="ru-RU"/>
              </w:rPr>
              <w:t>−0.79, &lt;0.001***</w:t>
            </w:r>
          </w:p>
        </w:tc>
      </w:tr>
      <w:tr w:rsidR="00267265" w:rsidRPr="00EA46D7" w14:paraId="6F0BACDD" w14:textId="77777777" w:rsidTr="001529D3">
        <w:trPr>
          <w:trHeight w:val="340"/>
        </w:trPr>
        <w:tc>
          <w:tcPr>
            <w:tcW w:w="3510" w:type="dxa"/>
            <w:tcBorders>
              <w:top w:val="nil"/>
              <w:left w:val="nil"/>
              <w:bottom w:val="single" w:sz="4" w:space="0" w:color="auto"/>
              <w:right w:val="nil"/>
            </w:tcBorders>
            <w:shd w:val="clear" w:color="auto" w:fill="auto"/>
            <w:noWrap/>
            <w:vAlign w:val="center"/>
            <w:hideMark/>
          </w:tcPr>
          <w:p w14:paraId="0FF9487F" w14:textId="77777777" w:rsidR="007572B0" w:rsidRPr="00203F27" w:rsidRDefault="007572B0" w:rsidP="007572B0">
            <w:pPr>
              <w:spacing w:after="0" w:line="240" w:lineRule="auto"/>
              <w:rPr>
                <w:rFonts w:eastAsia="Times New Roman" w:cstheme="minorHAnsi"/>
                <w:color w:val="000000"/>
                <w:lang w:eastAsia="ru-RU"/>
              </w:rPr>
            </w:pPr>
            <w:proofErr w:type="spellStart"/>
            <w:r w:rsidRPr="00203F27">
              <w:rPr>
                <w:rFonts w:eastAsia="Times New Roman" w:cstheme="minorHAnsi"/>
                <w:color w:val="000000"/>
                <w:lang w:eastAsia="ru-RU"/>
              </w:rPr>
              <w:t>init+</w:t>
            </w:r>
            <w:r w:rsidRPr="00EA46D7">
              <w:rPr>
                <w:rFonts w:eastAsia="Times New Roman" w:cstheme="minorHAnsi"/>
                <w:color w:val="000000"/>
                <w:lang w:eastAsia="ru-RU"/>
              </w:rPr>
              <w:t>Group</w:t>
            </w:r>
            <w:proofErr w:type="spellEnd"/>
            <w:r w:rsidRPr="00203F27">
              <w:rPr>
                <w:rFonts w:eastAsia="Times New Roman" w:cstheme="minorHAnsi"/>
                <w:color w:val="000000"/>
                <w:lang w:eastAsia="ru-RU"/>
              </w:rPr>
              <w:t>*Sex</w:t>
            </w:r>
          </w:p>
        </w:tc>
        <w:tc>
          <w:tcPr>
            <w:tcW w:w="1701" w:type="dxa"/>
            <w:tcBorders>
              <w:top w:val="nil"/>
              <w:left w:val="nil"/>
              <w:bottom w:val="single" w:sz="4" w:space="0" w:color="auto"/>
              <w:right w:val="nil"/>
            </w:tcBorders>
            <w:shd w:val="clear" w:color="auto" w:fill="auto"/>
            <w:noWrap/>
            <w:vAlign w:val="center"/>
          </w:tcPr>
          <w:p w14:paraId="695EED81" w14:textId="77777777" w:rsidR="007572B0" w:rsidRPr="00203F27" w:rsidRDefault="007572B0" w:rsidP="001529D3">
            <w:pPr>
              <w:spacing w:after="0" w:line="240" w:lineRule="auto"/>
              <w:jc w:val="right"/>
              <w:rPr>
                <w:rFonts w:eastAsia="Times New Roman" w:cstheme="minorHAnsi"/>
                <w:color w:val="000000"/>
                <w:lang w:eastAsia="ru-RU"/>
              </w:rPr>
            </w:pPr>
            <w:r w:rsidRPr="00203F27">
              <w:rPr>
                <w:rFonts w:cstheme="minorHAnsi"/>
                <w:lang w:val="en-US"/>
              </w:rPr>
              <w:t>56.3 (52.9)</w:t>
            </w:r>
          </w:p>
        </w:tc>
        <w:tc>
          <w:tcPr>
            <w:tcW w:w="2268" w:type="dxa"/>
            <w:tcBorders>
              <w:top w:val="nil"/>
              <w:left w:val="nil"/>
              <w:bottom w:val="single" w:sz="4" w:space="0" w:color="auto"/>
              <w:right w:val="nil"/>
            </w:tcBorders>
            <w:shd w:val="clear" w:color="auto" w:fill="auto"/>
            <w:noWrap/>
            <w:vAlign w:val="center"/>
          </w:tcPr>
          <w:p w14:paraId="79CA55A3" w14:textId="77777777" w:rsidR="007572B0" w:rsidRPr="00203F27" w:rsidRDefault="007572B0" w:rsidP="001529D3">
            <w:pPr>
              <w:spacing w:after="0" w:line="240" w:lineRule="auto"/>
              <w:jc w:val="right"/>
              <w:rPr>
                <w:rFonts w:eastAsia="Times New Roman" w:cstheme="minorHAnsi"/>
                <w:color w:val="000000"/>
                <w:lang w:eastAsia="ru-RU"/>
              </w:rPr>
            </w:pPr>
            <w:r w:rsidRPr="00203F27">
              <w:rPr>
                <w:rFonts w:cstheme="minorHAnsi"/>
                <w:lang w:val="en-US"/>
              </w:rPr>
              <w:t>16.1 (4,50), &lt; 0.001</w:t>
            </w:r>
          </w:p>
        </w:tc>
        <w:tc>
          <w:tcPr>
            <w:tcW w:w="2795" w:type="dxa"/>
            <w:tcBorders>
              <w:top w:val="nil"/>
              <w:left w:val="nil"/>
              <w:bottom w:val="single" w:sz="4" w:space="0" w:color="auto"/>
              <w:right w:val="nil"/>
            </w:tcBorders>
            <w:shd w:val="clear" w:color="auto" w:fill="auto"/>
            <w:noWrap/>
            <w:vAlign w:val="center"/>
          </w:tcPr>
          <w:p w14:paraId="62443E02" w14:textId="77777777" w:rsidR="007572B0" w:rsidRPr="00203F27" w:rsidRDefault="007572B0" w:rsidP="001529D3">
            <w:pPr>
              <w:spacing w:after="0" w:line="240" w:lineRule="auto"/>
              <w:jc w:val="right"/>
              <w:rPr>
                <w:rFonts w:eastAsia="Times New Roman" w:cstheme="minorHAnsi"/>
                <w:color w:val="000000"/>
                <w:lang w:eastAsia="ru-RU"/>
              </w:rPr>
            </w:pPr>
            <w:r w:rsidRPr="00EA46D7">
              <w:rPr>
                <w:rFonts w:eastAsia="Times New Roman" w:cstheme="minorHAnsi"/>
                <w:color w:val="000000"/>
                <w:lang w:val="en-US" w:eastAsia="ru-RU"/>
              </w:rPr>
              <w:t>−0.95, 0.004**</w:t>
            </w:r>
          </w:p>
        </w:tc>
      </w:tr>
    </w:tbl>
    <w:p w14:paraId="2DF387D5" w14:textId="77777777" w:rsidR="007572B0" w:rsidRPr="00EA46D7" w:rsidRDefault="007572B0" w:rsidP="007572B0">
      <w:pPr>
        <w:rPr>
          <w:rFonts w:cstheme="minorHAnsi"/>
          <w:lang w:val="en-US"/>
        </w:rPr>
      </w:pPr>
    </w:p>
    <w:p w14:paraId="72AEBF6E" w14:textId="77777777" w:rsidR="007572B0" w:rsidRPr="00203F27" w:rsidRDefault="007572B0" w:rsidP="007572B0">
      <w:pPr>
        <w:spacing w:after="120"/>
        <w:rPr>
          <w:rFonts w:cstheme="minorHAnsi"/>
          <w:b/>
          <w:bCs/>
          <w:lang w:val="en-US"/>
        </w:rPr>
      </w:pPr>
      <w:r w:rsidRPr="00EA46D7">
        <w:rPr>
          <w:rFonts w:cstheme="minorHAnsi"/>
          <w:b/>
          <w:bCs/>
          <w:lang w:val="en-US"/>
        </w:rPr>
        <w:t xml:space="preserve">b) </w:t>
      </w:r>
      <w:r w:rsidRPr="00203F27">
        <w:rPr>
          <w:rFonts w:cstheme="minorHAnsi"/>
          <w:b/>
          <w:bCs/>
          <w:lang w:val="en-US"/>
        </w:rPr>
        <w:t>TLC, % pred.</w:t>
      </w:r>
    </w:p>
    <w:tbl>
      <w:tblPr>
        <w:tblW w:w="10272" w:type="dxa"/>
        <w:tblLayout w:type="fixed"/>
        <w:tblLook w:val="04A0" w:firstRow="1" w:lastRow="0" w:firstColumn="1" w:lastColumn="0" w:noHBand="0" w:noVBand="1"/>
      </w:tblPr>
      <w:tblGrid>
        <w:gridCol w:w="3510"/>
        <w:gridCol w:w="1701"/>
        <w:gridCol w:w="2268"/>
        <w:gridCol w:w="2793"/>
      </w:tblGrid>
      <w:tr w:rsidR="007572B0" w:rsidRPr="00765743" w14:paraId="5549EE36" w14:textId="77777777" w:rsidTr="001529D3">
        <w:trPr>
          <w:trHeight w:hRule="exact" w:val="624"/>
        </w:trPr>
        <w:tc>
          <w:tcPr>
            <w:tcW w:w="3510" w:type="dxa"/>
            <w:tcBorders>
              <w:top w:val="single" w:sz="4" w:space="0" w:color="auto"/>
              <w:left w:val="nil"/>
              <w:bottom w:val="single" w:sz="4" w:space="0" w:color="auto"/>
              <w:right w:val="nil"/>
            </w:tcBorders>
            <w:shd w:val="clear" w:color="auto" w:fill="auto"/>
            <w:noWrap/>
            <w:vAlign w:val="center"/>
          </w:tcPr>
          <w:p w14:paraId="34F2E2FC" w14:textId="77777777" w:rsidR="007572B0" w:rsidRPr="00F43F2C" w:rsidRDefault="007572B0" w:rsidP="007572B0">
            <w:pPr>
              <w:spacing w:after="0" w:line="240" w:lineRule="auto"/>
              <w:rPr>
                <w:rFonts w:eastAsia="Times New Roman" w:cstheme="minorHAnsi"/>
                <w:color w:val="000000"/>
                <w:lang w:val="en-US" w:eastAsia="ru-RU"/>
              </w:rPr>
            </w:pPr>
            <w:r w:rsidRPr="00F43F2C">
              <w:rPr>
                <w:rFonts w:eastAsia="Times New Roman" w:cstheme="minorHAnsi"/>
                <w:color w:val="000000"/>
                <w:lang w:val="en-US" w:eastAsia="ru-RU"/>
              </w:rPr>
              <w:t>Formular</w:t>
            </w:r>
          </w:p>
        </w:tc>
        <w:tc>
          <w:tcPr>
            <w:tcW w:w="1701" w:type="dxa"/>
            <w:tcBorders>
              <w:top w:val="single" w:sz="4" w:space="0" w:color="auto"/>
              <w:left w:val="nil"/>
              <w:bottom w:val="single" w:sz="4" w:space="0" w:color="auto"/>
              <w:right w:val="nil"/>
            </w:tcBorders>
            <w:shd w:val="clear" w:color="auto" w:fill="auto"/>
            <w:noWrap/>
            <w:vAlign w:val="center"/>
          </w:tcPr>
          <w:p w14:paraId="64FAB97B" w14:textId="77777777" w:rsidR="007572B0" w:rsidRPr="00F43F2C" w:rsidRDefault="007572B0" w:rsidP="001529D3">
            <w:pPr>
              <w:spacing w:after="0" w:line="240" w:lineRule="auto"/>
              <w:jc w:val="right"/>
              <w:rPr>
                <w:rFonts w:eastAsia="Times New Roman" w:cstheme="minorHAnsi"/>
                <w:color w:val="000000"/>
                <w:lang w:val="en-US" w:eastAsia="ru-RU"/>
              </w:rPr>
            </w:pPr>
            <w:r w:rsidRPr="00F43F2C">
              <w:rPr>
                <w:rFonts w:eastAsia="Times New Roman" w:cstheme="minorHAnsi"/>
                <w:color w:val="000000"/>
                <w:lang w:val="en-US" w:eastAsia="ru-RU"/>
              </w:rPr>
              <w:t>R2 (R2adj), %</w:t>
            </w:r>
          </w:p>
        </w:tc>
        <w:tc>
          <w:tcPr>
            <w:tcW w:w="2268" w:type="dxa"/>
            <w:tcBorders>
              <w:top w:val="single" w:sz="4" w:space="0" w:color="auto"/>
              <w:left w:val="nil"/>
              <w:bottom w:val="single" w:sz="4" w:space="0" w:color="auto"/>
              <w:right w:val="nil"/>
            </w:tcBorders>
            <w:shd w:val="clear" w:color="auto" w:fill="auto"/>
            <w:noWrap/>
            <w:vAlign w:val="center"/>
          </w:tcPr>
          <w:p w14:paraId="01AA9F05" w14:textId="77777777" w:rsidR="007572B0" w:rsidRPr="00F43F2C" w:rsidRDefault="007572B0" w:rsidP="001529D3">
            <w:pPr>
              <w:spacing w:after="0" w:line="240" w:lineRule="auto"/>
              <w:jc w:val="right"/>
              <w:rPr>
                <w:rFonts w:eastAsia="Times New Roman" w:cstheme="minorHAnsi"/>
                <w:color w:val="000000"/>
                <w:lang w:val="en-US" w:eastAsia="ru-RU"/>
              </w:rPr>
            </w:pPr>
            <w:r w:rsidRPr="00F43F2C">
              <w:rPr>
                <w:rFonts w:eastAsia="Times New Roman" w:cstheme="minorHAnsi"/>
                <w:color w:val="000000"/>
                <w:lang w:val="en-US" w:eastAsia="ru-RU"/>
              </w:rPr>
              <w:t>F (DF), p value</w:t>
            </w:r>
          </w:p>
        </w:tc>
        <w:tc>
          <w:tcPr>
            <w:tcW w:w="2793" w:type="dxa"/>
            <w:tcBorders>
              <w:top w:val="single" w:sz="4" w:space="0" w:color="auto"/>
              <w:left w:val="nil"/>
              <w:bottom w:val="single" w:sz="4" w:space="0" w:color="auto"/>
              <w:right w:val="nil"/>
            </w:tcBorders>
            <w:shd w:val="clear" w:color="auto" w:fill="auto"/>
            <w:noWrap/>
            <w:vAlign w:val="center"/>
          </w:tcPr>
          <w:p w14:paraId="09A3358C" w14:textId="77777777" w:rsidR="007572B0" w:rsidRPr="00F43F2C" w:rsidRDefault="007572B0" w:rsidP="001529D3">
            <w:pPr>
              <w:spacing w:after="0" w:line="240" w:lineRule="auto"/>
              <w:jc w:val="right"/>
              <w:rPr>
                <w:rFonts w:eastAsia="Times New Roman" w:cstheme="minorHAnsi"/>
                <w:color w:val="000000"/>
                <w:lang w:val="en-US" w:eastAsia="ru-RU"/>
              </w:rPr>
            </w:pPr>
            <w:r w:rsidRPr="00F43F2C">
              <w:rPr>
                <w:rFonts w:eastAsia="Times New Roman" w:cstheme="minorHAnsi"/>
                <w:color w:val="000000"/>
                <w:lang w:val="en-US" w:eastAsia="ru-RU"/>
              </w:rPr>
              <w:t xml:space="preserve">Coefficient of </w:t>
            </w:r>
            <w:proofErr w:type="spellStart"/>
            <w:proofErr w:type="gramStart"/>
            <w:r w:rsidRPr="00F43F2C">
              <w:rPr>
                <w:rFonts w:eastAsia="Times New Roman" w:cstheme="minorHAnsi"/>
                <w:color w:val="000000"/>
                <w:lang w:val="en-US" w:eastAsia="ru-RU"/>
              </w:rPr>
              <w:t>Group:Sex</w:t>
            </w:r>
            <w:proofErr w:type="spellEnd"/>
            <w:proofErr w:type="gramEnd"/>
            <w:r w:rsidRPr="00F43F2C">
              <w:rPr>
                <w:rFonts w:eastAsia="Times New Roman" w:cstheme="minorHAnsi"/>
                <w:color w:val="000000"/>
                <w:lang w:val="en-US" w:eastAsia="ru-RU"/>
              </w:rPr>
              <w:t xml:space="preserve"> interaction, p value</w:t>
            </w:r>
          </w:p>
        </w:tc>
      </w:tr>
      <w:tr w:rsidR="007572B0" w:rsidRPr="00F43F2C" w14:paraId="03D95150" w14:textId="77777777" w:rsidTr="001529D3">
        <w:trPr>
          <w:trHeight w:val="340"/>
        </w:trPr>
        <w:tc>
          <w:tcPr>
            <w:tcW w:w="3510" w:type="dxa"/>
            <w:tcBorders>
              <w:top w:val="single" w:sz="4" w:space="0" w:color="auto"/>
              <w:left w:val="nil"/>
              <w:bottom w:val="nil"/>
              <w:right w:val="nil"/>
            </w:tcBorders>
            <w:shd w:val="clear" w:color="auto" w:fill="auto"/>
            <w:noWrap/>
            <w:vAlign w:val="bottom"/>
          </w:tcPr>
          <w:p w14:paraId="104480DA" w14:textId="77777777" w:rsidR="007572B0" w:rsidRPr="00F43F2C" w:rsidRDefault="007572B0" w:rsidP="007572B0">
            <w:pPr>
              <w:spacing w:after="0" w:line="240" w:lineRule="auto"/>
              <w:rPr>
                <w:rFonts w:eastAsia="Times New Roman" w:cstheme="minorHAnsi"/>
                <w:color w:val="000000"/>
                <w:lang w:val="en-US" w:eastAsia="ru-RU"/>
              </w:rPr>
            </w:pPr>
            <w:proofErr w:type="spellStart"/>
            <w:proofErr w:type="gramStart"/>
            <w:r w:rsidRPr="00203F27">
              <w:rPr>
                <w:rFonts w:eastAsia="Times New Roman" w:cstheme="minorHAnsi"/>
                <w:color w:val="000000"/>
                <w:lang w:val="en-US" w:eastAsia="ru-RU"/>
              </w:rPr>
              <w:t>init:</w:t>
            </w:r>
            <w:r w:rsidRPr="00EA46D7">
              <w:rPr>
                <w:rFonts w:eastAsia="Times New Roman" w:cstheme="minorHAnsi"/>
                <w:color w:val="000000"/>
                <w:lang w:val="en-US" w:eastAsia="ru-RU"/>
              </w:rPr>
              <w:t>Group</w:t>
            </w:r>
            <w:proofErr w:type="spellEnd"/>
            <w:proofErr w:type="gramEnd"/>
            <w:r w:rsidRPr="00203F27">
              <w:rPr>
                <w:rFonts w:eastAsia="Times New Roman" w:cstheme="minorHAnsi"/>
                <w:color w:val="000000"/>
                <w:lang w:val="en-US" w:eastAsia="ru-RU"/>
              </w:rPr>
              <w:t>+</w:t>
            </w:r>
            <w:r w:rsidRPr="00EA46D7">
              <w:rPr>
                <w:rFonts w:eastAsia="Times New Roman" w:cstheme="minorHAnsi"/>
                <w:color w:val="000000"/>
                <w:lang w:eastAsia="ru-RU"/>
              </w:rPr>
              <w:t>Group</w:t>
            </w:r>
            <w:r w:rsidRPr="00203F27">
              <w:rPr>
                <w:rFonts w:eastAsia="Times New Roman" w:cstheme="minorHAnsi"/>
                <w:color w:val="000000"/>
                <w:lang w:eastAsia="ru-RU"/>
              </w:rPr>
              <w:t>*Sex</w:t>
            </w:r>
          </w:p>
        </w:tc>
        <w:tc>
          <w:tcPr>
            <w:tcW w:w="1701" w:type="dxa"/>
            <w:tcBorders>
              <w:top w:val="single" w:sz="4" w:space="0" w:color="auto"/>
              <w:left w:val="nil"/>
              <w:bottom w:val="nil"/>
              <w:right w:val="nil"/>
            </w:tcBorders>
            <w:shd w:val="clear" w:color="auto" w:fill="auto"/>
            <w:noWrap/>
            <w:vAlign w:val="center"/>
          </w:tcPr>
          <w:p w14:paraId="2F0FDD53" w14:textId="77777777" w:rsidR="007572B0" w:rsidRPr="00F43F2C" w:rsidRDefault="007572B0" w:rsidP="001529D3">
            <w:pPr>
              <w:spacing w:after="0" w:line="240" w:lineRule="auto"/>
              <w:jc w:val="right"/>
              <w:rPr>
                <w:rFonts w:eastAsia="Times New Roman" w:cstheme="minorHAnsi"/>
                <w:color w:val="000000"/>
                <w:lang w:val="en-US" w:eastAsia="ru-RU"/>
              </w:rPr>
            </w:pPr>
            <w:r w:rsidRPr="00203F27">
              <w:rPr>
                <w:rFonts w:cstheme="minorHAnsi"/>
                <w:lang w:val="en-US"/>
              </w:rPr>
              <w:t>24.3 (17.0)</w:t>
            </w:r>
          </w:p>
        </w:tc>
        <w:tc>
          <w:tcPr>
            <w:tcW w:w="2268" w:type="dxa"/>
            <w:tcBorders>
              <w:top w:val="single" w:sz="4" w:space="0" w:color="auto"/>
              <w:left w:val="nil"/>
              <w:bottom w:val="nil"/>
              <w:right w:val="nil"/>
            </w:tcBorders>
            <w:shd w:val="clear" w:color="auto" w:fill="auto"/>
            <w:noWrap/>
            <w:vAlign w:val="center"/>
          </w:tcPr>
          <w:p w14:paraId="0EAA807D" w14:textId="77777777" w:rsidR="007572B0" w:rsidRPr="00F43F2C" w:rsidRDefault="007572B0" w:rsidP="001529D3">
            <w:pPr>
              <w:spacing w:after="0" w:line="240" w:lineRule="auto"/>
              <w:jc w:val="right"/>
              <w:rPr>
                <w:rFonts w:eastAsia="Times New Roman" w:cstheme="minorHAnsi"/>
                <w:color w:val="000000"/>
                <w:lang w:val="en-US" w:eastAsia="ru-RU"/>
              </w:rPr>
            </w:pPr>
            <w:r w:rsidRPr="00203F27">
              <w:rPr>
                <w:rFonts w:cstheme="minorHAnsi"/>
                <w:lang w:val="en-US"/>
              </w:rPr>
              <w:t>3.33 (5,52), 0.011</w:t>
            </w:r>
          </w:p>
        </w:tc>
        <w:tc>
          <w:tcPr>
            <w:tcW w:w="2793" w:type="dxa"/>
            <w:tcBorders>
              <w:top w:val="single" w:sz="4" w:space="0" w:color="auto"/>
              <w:left w:val="nil"/>
              <w:bottom w:val="nil"/>
              <w:right w:val="nil"/>
            </w:tcBorders>
            <w:shd w:val="clear" w:color="auto" w:fill="auto"/>
            <w:noWrap/>
            <w:vAlign w:val="center"/>
          </w:tcPr>
          <w:p w14:paraId="3E0FEBE4" w14:textId="77777777" w:rsidR="007572B0" w:rsidRPr="00F43F2C" w:rsidRDefault="007572B0" w:rsidP="001529D3">
            <w:pPr>
              <w:spacing w:after="0" w:line="240" w:lineRule="auto"/>
              <w:jc w:val="right"/>
              <w:rPr>
                <w:rFonts w:eastAsia="Times New Roman" w:cstheme="minorHAnsi"/>
                <w:color w:val="000000"/>
                <w:lang w:val="en-US" w:eastAsia="ru-RU"/>
              </w:rPr>
            </w:pPr>
            <w:r w:rsidRPr="00EA46D7">
              <w:rPr>
                <w:rFonts w:eastAsia="Times New Roman" w:cstheme="minorHAnsi"/>
                <w:color w:val="000000"/>
                <w:lang w:val="en-US" w:eastAsia="ru-RU"/>
              </w:rPr>
              <w:t>14</w:t>
            </w:r>
            <w:r w:rsidRPr="00F43F2C">
              <w:rPr>
                <w:rFonts w:eastAsia="Times New Roman" w:cstheme="minorHAnsi"/>
                <w:color w:val="000000"/>
                <w:lang w:val="en-US" w:eastAsia="ru-RU"/>
              </w:rPr>
              <w:t>.</w:t>
            </w:r>
            <w:r w:rsidRPr="00EA46D7">
              <w:rPr>
                <w:rFonts w:eastAsia="Times New Roman" w:cstheme="minorHAnsi"/>
                <w:color w:val="000000"/>
                <w:lang w:val="en-US" w:eastAsia="ru-RU"/>
              </w:rPr>
              <w:t>36</w:t>
            </w:r>
            <w:r w:rsidRPr="00F43F2C">
              <w:rPr>
                <w:rFonts w:eastAsia="Times New Roman" w:cstheme="minorHAnsi"/>
                <w:color w:val="000000"/>
                <w:lang w:val="en-US" w:eastAsia="ru-RU"/>
              </w:rPr>
              <w:t>, 0.01</w:t>
            </w:r>
            <w:r w:rsidRPr="00EA46D7">
              <w:rPr>
                <w:rFonts w:eastAsia="Times New Roman" w:cstheme="minorHAnsi"/>
                <w:color w:val="000000"/>
                <w:lang w:val="en-US" w:eastAsia="ru-RU"/>
              </w:rPr>
              <w:t>2</w:t>
            </w:r>
            <w:r w:rsidRPr="00F43F2C">
              <w:rPr>
                <w:rFonts w:eastAsia="Times New Roman" w:cstheme="minorHAnsi"/>
                <w:color w:val="000000"/>
                <w:lang w:val="en-US" w:eastAsia="ru-RU"/>
              </w:rPr>
              <w:t>*</w:t>
            </w:r>
          </w:p>
        </w:tc>
      </w:tr>
      <w:tr w:rsidR="007572B0" w:rsidRPr="00F43F2C" w14:paraId="722AC63C" w14:textId="77777777" w:rsidTr="001529D3">
        <w:trPr>
          <w:trHeight w:val="340"/>
        </w:trPr>
        <w:tc>
          <w:tcPr>
            <w:tcW w:w="3510" w:type="dxa"/>
            <w:tcBorders>
              <w:top w:val="nil"/>
              <w:left w:val="nil"/>
              <w:right w:val="nil"/>
            </w:tcBorders>
            <w:shd w:val="clear" w:color="auto" w:fill="auto"/>
            <w:noWrap/>
            <w:vAlign w:val="bottom"/>
            <w:hideMark/>
          </w:tcPr>
          <w:p w14:paraId="4311287A" w14:textId="77777777" w:rsidR="007572B0" w:rsidRPr="00F43F2C" w:rsidRDefault="007572B0" w:rsidP="007572B0">
            <w:pPr>
              <w:spacing w:after="0" w:line="240" w:lineRule="auto"/>
              <w:rPr>
                <w:rFonts w:eastAsia="Times New Roman" w:cstheme="minorHAnsi"/>
                <w:color w:val="000000"/>
                <w:lang w:val="en-US" w:eastAsia="ru-RU"/>
              </w:rPr>
            </w:pPr>
            <w:proofErr w:type="spellStart"/>
            <w:proofErr w:type="gramStart"/>
            <w:r w:rsidRPr="00203F27">
              <w:rPr>
                <w:rFonts w:eastAsia="Times New Roman" w:cstheme="minorHAnsi"/>
                <w:color w:val="000000"/>
                <w:lang w:eastAsia="ru-RU"/>
              </w:rPr>
              <w:t>init:</w:t>
            </w:r>
            <w:r w:rsidRPr="00EA46D7">
              <w:rPr>
                <w:rFonts w:eastAsia="Times New Roman" w:cstheme="minorHAnsi"/>
                <w:color w:val="000000"/>
                <w:lang w:eastAsia="ru-RU"/>
              </w:rPr>
              <w:t>Group</w:t>
            </w:r>
            <w:proofErr w:type="gramEnd"/>
            <w:r w:rsidRPr="00203F27">
              <w:rPr>
                <w:rFonts w:eastAsia="Times New Roman" w:cstheme="minorHAnsi"/>
                <w:color w:val="000000"/>
                <w:lang w:eastAsia="ru-RU"/>
              </w:rPr>
              <w:t>+</w:t>
            </w:r>
            <w:r w:rsidRPr="00EA46D7">
              <w:rPr>
                <w:rFonts w:eastAsia="Times New Roman" w:cstheme="minorHAnsi"/>
                <w:color w:val="000000"/>
                <w:lang w:eastAsia="ru-RU"/>
              </w:rPr>
              <w:t>Group</w:t>
            </w:r>
            <w:r w:rsidRPr="00203F27">
              <w:rPr>
                <w:rFonts w:eastAsia="Times New Roman" w:cstheme="minorHAnsi"/>
                <w:color w:val="000000"/>
                <w:lang w:eastAsia="ru-RU"/>
              </w:rPr>
              <w:t>:Sex</w:t>
            </w:r>
            <w:proofErr w:type="spellEnd"/>
          </w:p>
        </w:tc>
        <w:tc>
          <w:tcPr>
            <w:tcW w:w="1701" w:type="dxa"/>
            <w:tcBorders>
              <w:top w:val="nil"/>
              <w:left w:val="nil"/>
              <w:right w:val="nil"/>
            </w:tcBorders>
            <w:shd w:val="clear" w:color="auto" w:fill="auto"/>
            <w:noWrap/>
            <w:vAlign w:val="center"/>
            <w:hideMark/>
          </w:tcPr>
          <w:p w14:paraId="044AB5ED" w14:textId="77777777" w:rsidR="007572B0" w:rsidRPr="00F43F2C" w:rsidRDefault="007572B0" w:rsidP="001529D3">
            <w:pPr>
              <w:spacing w:after="0" w:line="240" w:lineRule="auto"/>
              <w:jc w:val="right"/>
              <w:rPr>
                <w:rFonts w:eastAsia="Times New Roman" w:cstheme="minorHAnsi"/>
                <w:color w:val="000000"/>
                <w:lang w:eastAsia="ru-RU"/>
              </w:rPr>
            </w:pPr>
            <w:r w:rsidRPr="00203F27">
              <w:rPr>
                <w:rFonts w:cstheme="minorHAnsi"/>
                <w:lang w:val="en-US"/>
              </w:rPr>
              <w:t>21.6 (15.7)</w:t>
            </w:r>
          </w:p>
        </w:tc>
        <w:tc>
          <w:tcPr>
            <w:tcW w:w="2268" w:type="dxa"/>
            <w:tcBorders>
              <w:top w:val="nil"/>
              <w:left w:val="nil"/>
              <w:right w:val="nil"/>
            </w:tcBorders>
            <w:shd w:val="clear" w:color="auto" w:fill="auto"/>
            <w:noWrap/>
            <w:vAlign w:val="center"/>
            <w:hideMark/>
          </w:tcPr>
          <w:p w14:paraId="41320443" w14:textId="77777777" w:rsidR="007572B0" w:rsidRPr="00F43F2C" w:rsidRDefault="007572B0" w:rsidP="001529D3">
            <w:pPr>
              <w:spacing w:after="0" w:line="240" w:lineRule="auto"/>
              <w:jc w:val="right"/>
              <w:rPr>
                <w:rFonts w:eastAsia="Times New Roman" w:cstheme="minorHAnsi"/>
                <w:color w:val="000000"/>
                <w:lang w:val="en-US" w:eastAsia="ru-RU"/>
              </w:rPr>
            </w:pPr>
            <w:r w:rsidRPr="00203F27">
              <w:rPr>
                <w:rFonts w:cstheme="minorHAnsi"/>
                <w:lang w:val="en-US"/>
              </w:rPr>
              <w:t>3.65 (4,53), 0.011</w:t>
            </w:r>
          </w:p>
        </w:tc>
        <w:tc>
          <w:tcPr>
            <w:tcW w:w="2793" w:type="dxa"/>
            <w:tcBorders>
              <w:top w:val="nil"/>
              <w:left w:val="nil"/>
              <w:right w:val="nil"/>
            </w:tcBorders>
            <w:shd w:val="clear" w:color="auto" w:fill="auto"/>
            <w:noWrap/>
            <w:vAlign w:val="center"/>
          </w:tcPr>
          <w:p w14:paraId="36DA5CE6" w14:textId="77777777" w:rsidR="007572B0" w:rsidRPr="00F43F2C" w:rsidRDefault="007572B0" w:rsidP="001529D3">
            <w:pPr>
              <w:spacing w:after="0" w:line="240" w:lineRule="auto"/>
              <w:jc w:val="right"/>
              <w:rPr>
                <w:rFonts w:eastAsia="Times New Roman" w:cstheme="minorHAnsi"/>
                <w:color w:val="000000"/>
                <w:lang w:val="en-US" w:eastAsia="ru-RU"/>
              </w:rPr>
            </w:pPr>
            <w:r w:rsidRPr="00EA46D7">
              <w:rPr>
                <w:rFonts w:eastAsia="Times New Roman" w:cstheme="minorHAnsi"/>
                <w:color w:val="000000"/>
                <w:lang w:val="en-US" w:eastAsia="ru-RU"/>
              </w:rPr>
              <w:t>4</w:t>
            </w:r>
            <w:r w:rsidRPr="00F43F2C">
              <w:rPr>
                <w:rFonts w:eastAsia="Times New Roman" w:cstheme="minorHAnsi"/>
                <w:color w:val="000000"/>
                <w:lang w:val="en-US" w:eastAsia="ru-RU"/>
              </w:rPr>
              <w:t>.</w:t>
            </w:r>
            <w:r w:rsidRPr="00EA46D7">
              <w:rPr>
                <w:rFonts w:eastAsia="Times New Roman" w:cstheme="minorHAnsi"/>
                <w:color w:val="000000"/>
                <w:lang w:val="en-US" w:eastAsia="ru-RU"/>
              </w:rPr>
              <w:t>0</w:t>
            </w:r>
            <w:r w:rsidRPr="00F43F2C">
              <w:rPr>
                <w:rFonts w:eastAsia="Times New Roman" w:cstheme="minorHAnsi"/>
                <w:color w:val="000000"/>
                <w:lang w:val="en-US" w:eastAsia="ru-RU"/>
              </w:rPr>
              <w:t>9, 0.</w:t>
            </w:r>
            <w:r w:rsidRPr="00EA46D7">
              <w:rPr>
                <w:rFonts w:eastAsia="Times New Roman" w:cstheme="minorHAnsi"/>
                <w:color w:val="000000"/>
                <w:lang w:val="en-US" w:eastAsia="ru-RU"/>
              </w:rPr>
              <w:t>3</w:t>
            </w:r>
            <w:r w:rsidRPr="00F43F2C">
              <w:rPr>
                <w:rFonts w:eastAsia="Times New Roman" w:cstheme="minorHAnsi"/>
                <w:color w:val="000000"/>
                <w:lang w:val="en-US" w:eastAsia="ru-RU"/>
              </w:rPr>
              <w:t>01</w:t>
            </w:r>
          </w:p>
        </w:tc>
      </w:tr>
      <w:tr w:rsidR="007572B0" w:rsidRPr="00F43F2C" w14:paraId="1F12B85D" w14:textId="77777777" w:rsidTr="001529D3">
        <w:trPr>
          <w:trHeight w:val="340"/>
        </w:trPr>
        <w:tc>
          <w:tcPr>
            <w:tcW w:w="3510" w:type="dxa"/>
            <w:tcBorders>
              <w:top w:val="nil"/>
              <w:left w:val="nil"/>
              <w:bottom w:val="single" w:sz="4" w:space="0" w:color="auto"/>
              <w:right w:val="nil"/>
            </w:tcBorders>
            <w:shd w:val="clear" w:color="auto" w:fill="auto"/>
            <w:noWrap/>
            <w:vAlign w:val="bottom"/>
            <w:hideMark/>
          </w:tcPr>
          <w:p w14:paraId="6E03CE1A" w14:textId="77777777" w:rsidR="007572B0" w:rsidRPr="00641E05" w:rsidRDefault="007572B0" w:rsidP="007572B0">
            <w:pPr>
              <w:spacing w:after="0" w:line="240" w:lineRule="auto"/>
              <w:rPr>
                <w:rFonts w:eastAsia="Times New Roman" w:cstheme="minorHAnsi"/>
                <w:color w:val="000000"/>
                <w:lang w:val="en-US" w:eastAsia="ru-RU"/>
              </w:rPr>
            </w:pPr>
            <w:proofErr w:type="spellStart"/>
            <w:proofErr w:type="gramStart"/>
            <w:r w:rsidRPr="00203F27">
              <w:rPr>
                <w:rFonts w:eastAsia="Times New Roman" w:cstheme="minorHAnsi"/>
                <w:color w:val="000000"/>
                <w:lang w:val="en-US" w:eastAsia="ru-RU"/>
              </w:rPr>
              <w:t>init:</w:t>
            </w:r>
            <w:r w:rsidRPr="00EA46D7">
              <w:rPr>
                <w:rFonts w:eastAsia="Times New Roman" w:cstheme="minorHAnsi"/>
                <w:color w:val="000000"/>
                <w:lang w:val="en-US" w:eastAsia="ru-RU"/>
              </w:rPr>
              <w:t>Group</w:t>
            </w:r>
            <w:proofErr w:type="gramEnd"/>
            <w:r w:rsidRPr="00203F27">
              <w:rPr>
                <w:rFonts w:eastAsia="Times New Roman" w:cstheme="minorHAnsi"/>
                <w:color w:val="000000"/>
                <w:lang w:val="en-US" w:eastAsia="ru-RU"/>
              </w:rPr>
              <w:t>+init:Sex+</w:t>
            </w:r>
            <w:r w:rsidRPr="00EA46D7">
              <w:rPr>
                <w:rFonts w:eastAsia="Times New Roman" w:cstheme="minorHAnsi"/>
                <w:color w:val="000000"/>
                <w:lang w:val="en-US" w:eastAsia="ru-RU"/>
              </w:rPr>
              <w:t>Group</w:t>
            </w:r>
            <w:r w:rsidRPr="00203F27">
              <w:rPr>
                <w:rFonts w:eastAsia="Times New Roman" w:cstheme="minorHAnsi"/>
                <w:color w:val="000000"/>
                <w:lang w:val="en-US" w:eastAsia="ru-RU"/>
              </w:rPr>
              <w:t>:Sex</w:t>
            </w:r>
            <w:proofErr w:type="spellEnd"/>
          </w:p>
        </w:tc>
        <w:tc>
          <w:tcPr>
            <w:tcW w:w="1701" w:type="dxa"/>
            <w:tcBorders>
              <w:top w:val="nil"/>
              <w:left w:val="nil"/>
              <w:bottom w:val="single" w:sz="4" w:space="0" w:color="auto"/>
              <w:right w:val="nil"/>
            </w:tcBorders>
            <w:shd w:val="clear" w:color="auto" w:fill="auto"/>
            <w:noWrap/>
            <w:vAlign w:val="center"/>
          </w:tcPr>
          <w:p w14:paraId="2306A146" w14:textId="77777777" w:rsidR="007572B0" w:rsidRPr="00F43F2C" w:rsidRDefault="007572B0" w:rsidP="001529D3">
            <w:pPr>
              <w:spacing w:after="0" w:line="240" w:lineRule="auto"/>
              <w:jc w:val="right"/>
              <w:rPr>
                <w:rFonts w:eastAsia="Times New Roman" w:cstheme="minorHAnsi"/>
                <w:color w:val="000000"/>
                <w:lang w:eastAsia="ru-RU"/>
              </w:rPr>
            </w:pPr>
            <w:r w:rsidRPr="00203F27">
              <w:rPr>
                <w:rFonts w:cstheme="minorHAnsi"/>
                <w:lang w:val="en-US"/>
              </w:rPr>
              <w:t>21.3 (15.4)</w:t>
            </w:r>
          </w:p>
        </w:tc>
        <w:tc>
          <w:tcPr>
            <w:tcW w:w="2268" w:type="dxa"/>
            <w:tcBorders>
              <w:top w:val="nil"/>
              <w:left w:val="nil"/>
              <w:bottom w:val="single" w:sz="4" w:space="0" w:color="auto"/>
              <w:right w:val="nil"/>
            </w:tcBorders>
            <w:shd w:val="clear" w:color="auto" w:fill="auto"/>
            <w:noWrap/>
            <w:vAlign w:val="center"/>
          </w:tcPr>
          <w:p w14:paraId="5065CE93" w14:textId="77777777" w:rsidR="007572B0" w:rsidRPr="00F43F2C" w:rsidRDefault="007572B0" w:rsidP="001529D3">
            <w:pPr>
              <w:spacing w:after="0" w:line="240" w:lineRule="auto"/>
              <w:jc w:val="right"/>
              <w:rPr>
                <w:rFonts w:eastAsia="Times New Roman" w:cstheme="minorHAnsi"/>
                <w:color w:val="000000"/>
                <w:lang w:eastAsia="ru-RU"/>
              </w:rPr>
            </w:pPr>
            <w:r w:rsidRPr="00203F27">
              <w:rPr>
                <w:rFonts w:cstheme="minorHAnsi"/>
                <w:lang w:val="en-US"/>
              </w:rPr>
              <w:t>3.59 (4,53), 0.012</w:t>
            </w:r>
          </w:p>
        </w:tc>
        <w:tc>
          <w:tcPr>
            <w:tcW w:w="2793" w:type="dxa"/>
            <w:tcBorders>
              <w:top w:val="nil"/>
              <w:left w:val="nil"/>
              <w:bottom w:val="single" w:sz="4" w:space="0" w:color="auto"/>
              <w:right w:val="nil"/>
            </w:tcBorders>
            <w:shd w:val="clear" w:color="auto" w:fill="auto"/>
            <w:noWrap/>
            <w:vAlign w:val="center"/>
          </w:tcPr>
          <w:p w14:paraId="6CB2B691" w14:textId="77777777" w:rsidR="007572B0" w:rsidRPr="00F43F2C" w:rsidRDefault="007572B0" w:rsidP="001529D3">
            <w:pPr>
              <w:spacing w:after="0" w:line="240" w:lineRule="auto"/>
              <w:jc w:val="right"/>
              <w:rPr>
                <w:rFonts w:eastAsia="Times New Roman" w:cstheme="minorHAnsi"/>
                <w:color w:val="000000"/>
                <w:lang w:eastAsia="ru-RU"/>
              </w:rPr>
            </w:pPr>
            <w:r w:rsidRPr="00EA46D7">
              <w:rPr>
                <w:rFonts w:eastAsia="Times New Roman" w:cstheme="minorHAnsi"/>
                <w:color w:val="000000"/>
                <w:lang w:val="en-US" w:eastAsia="ru-RU"/>
              </w:rPr>
              <w:t>15</w:t>
            </w:r>
            <w:r w:rsidRPr="00F43F2C">
              <w:rPr>
                <w:rFonts w:eastAsia="Times New Roman" w:cstheme="minorHAnsi"/>
                <w:color w:val="000000"/>
                <w:lang w:val="en-US" w:eastAsia="ru-RU"/>
              </w:rPr>
              <w:t>.</w:t>
            </w:r>
            <w:r w:rsidRPr="00EA46D7">
              <w:rPr>
                <w:rFonts w:eastAsia="Times New Roman" w:cstheme="minorHAnsi"/>
                <w:color w:val="000000"/>
                <w:lang w:val="en-US" w:eastAsia="ru-RU"/>
              </w:rPr>
              <w:t>07</w:t>
            </w:r>
            <w:r w:rsidRPr="00F43F2C">
              <w:rPr>
                <w:rFonts w:eastAsia="Times New Roman" w:cstheme="minorHAnsi"/>
                <w:color w:val="000000"/>
                <w:lang w:val="en-US" w:eastAsia="ru-RU"/>
              </w:rPr>
              <w:t>, 0.00</w:t>
            </w:r>
            <w:r w:rsidRPr="00EA46D7">
              <w:rPr>
                <w:rFonts w:eastAsia="Times New Roman" w:cstheme="minorHAnsi"/>
                <w:color w:val="000000"/>
                <w:lang w:val="en-US" w:eastAsia="ru-RU"/>
              </w:rPr>
              <w:t>8</w:t>
            </w:r>
            <w:r w:rsidRPr="00F43F2C">
              <w:rPr>
                <w:rFonts w:eastAsia="Times New Roman" w:cstheme="minorHAnsi"/>
                <w:color w:val="000000"/>
                <w:lang w:val="en-US" w:eastAsia="ru-RU"/>
              </w:rPr>
              <w:t>**</w:t>
            </w:r>
          </w:p>
        </w:tc>
      </w:tr>
    </w:tbl>
    <w:p w14:paraId="2C37799D" w14:textId="77777777" w:rsidR="007572B0" w:rsidRPr="00EA46D7" w:rsidRDefault="007572B0" w:rsidP="007572B0">
      <w:pPr>
        <w:spacing w:before="120" w:after="60"/>
        <w:rPr>
          <w:rFonts w:cstheme="minorHAnsi"/>
          <w:i/>
          <w:iCs/>
          <w:lang w:val="en-US"/>
        </w:rPr>
      </w:pPr>
    </w:p>
    <w:p w14:paraId="67414DDB" w14:textId="77777777" w:rsidR="007572B0" w:rsidRPr="00EA46D7" w:rsidRDefault="007572B0" w:rsidP="007572B0">
      <w:pPr>
        <w:rPr>
          <w:rFonts w:cstheme="minorHAnsi"/>
          <w:b/>
          <w:bCs/>
          <w:lang w:val="en-US"/>
        </w:rPr>
      </w:pPr>
      <w:r w:rsidRPr="00EA46D7">
        <w:rPr>
          <w:rFonts w:cstheme="minorHAnsi"/>
          <w:b/>
          <w:bCs/>
          <w:lang w:val="en-US"/>
        </w:rPr>
        <w:t xml:space="preserve">c) </w:t>
      </w:r>
      <w:r w:rsidRPr="00203F27">
        <w:rPr>
          <w:rFonts w:cstheme="minorHAnsi"/>
          <w:b/>
          <w:bCs/>
          <w:lang w:val="en-US"/>
        </w:rPr>
        <w:t>Lung damage, %</w:t>
      </w:r>
    </w:p>
    <w:tbl>
      <w:tblPr>
        <w:tblW w:w="10273" w:type="dxa"/>
        <w:tblLayout w:type="fixed"/>
        <w:tblLook w:val="04A0" w:firstRow="1" w:lastRow="0" w:firstColumn="1" w:lastColumn="0" w:noHBand="0" w:noVBand="1"/>
      </w:tblPr>
      <w:tblGrid>
        <w:gridCol w:w="3509"/>
        <w:gridCol w:w="1701"/>
        <w:gridCol w:w="2268"/>
        <w:gridCol w:w="2795"/>
      </w:tblGrid>
      <w:tr w:rsidR="007572B0" w:rsidRPr="00765743" w14:paraId="6B6DDE42" w14:textId="77777777" w:rsidTr="001529D3">
        <w:trPr>
          <w:trHeight w:hRule="exact" w:val="624"/>
        </w:trPr>
        <w:tc>
          <w:tcPr>
            <w:tcW w:w="3509" w:type="dxa"/>
            <w:tcBorders>
              <w:top w:val="single" w:sz="4" w:space="0" w:color="auto"/>
              <w:left w:val="nil"/>
              <w:bottom w:val="single" w:sz="4" w:space="0" w:color="auto"/>
              <w:right w:val="nil"/>
            </w:tcBorders>
            <w:shd w:val="clear" w:color="auto" w:fill="auto"/>
            <w:noWrap/>
            <w:vAlign w:val="center"/>
          </w:tcPr>
          <w:p w14:paraId="4F54B1E2" w14:textId="77777777" w:rsidR="007572B0" w:rsidRPr="009D53E4" w:rsidRDefault="007572B0" w:rsidP="007572B0">
            <w:pPr>
              <w:spacing w:after="0" w:line="240" w:lineRule="auto"/>
              <w:rPr>
                <w:rFonts w:eastAsia="Times New Roman" w:cs="Times New Roman"/>
                <w:color w:val="000000"/>
                <w:lang w:val="en-US" w:eastAsia="ru-RU"/>
              </w:rPr>
            </w:pPr>
            <w:r w:rsidRPr="009D53E4">
              <w:rPr>
                <w:rFonts w:eastAsia="Times New Roman" w:cs="Times New Roman"/>
                <w:color w:val="000000"/>
                <w:lang w:val="en-US" w:eastAsia="ru-RU"/>
              </w:rPr>
              <w:t>Formular</w:t>
            </w:r>
          </w:p>
        </w:tc>
        <w:tc>
          <w:tcPr>
            <w:tcW w:w="1701" w:type="dxa"/>
            <w:tcBorders>
              <w:top w:val="single" w:sz="4" w:space="0" w:color="auto"/>
              <w:left w:val="nil"/>
              <w:bottom w:val="single" w:sz="4" w:space="0" w:color="auto"/>
              <w:right w:val="nil"/>
            </w:tcBorders>
            <w:shd w:val="clear" w:color="auto" w:fill="auto"/>
            <w:noWrap/>
            <w:vAlign w:val="center"/>
          </w:tcPr>
          <w:p w14:paraId="7F391772" w14:textId="77777777" w:rsidR="007572B0" w:rsidRPr="009D53E4" w:rsidRDefault="007572B0" w:rsidP="001529D3">
            <w:pPr>
              <w:spacing w:after="0" w:line="240" w:lineRule="auto"/>
              <w:jc w:val="right"/>
              <w:rPr>
                <w:rFonts w:eastAsia="Times New Roman" w:cs="Times New Roman"/>
                <w:color w:val="000000"/>
                <w:lang w:val="en-US" w:eastAsia="ru-RU"/>
              </w:rPr>
            </w:pPr>
            <w:r w:rsidRPr="009D53E4">
              <w:rPr>
                <w:rFonts w:eastAsia="Times New Roman" w:cs="Times New Roman"/>
                <w:color w:val="000000"/>
                <w:lang w:val="en-US" w:eastAsia="ru-RU"/>
              </w:rPr>
              <w:t>R2 (R2adj), %</w:t>
            </w:r>
          </w:p>
        </w:tc>
        <w:tc>
          <w:tcPr>
            <w:tcW w:w="2268" w:type="dxa"/>
            <w:tcBorders>
              <w:top w:val="single" w:sz="4" w:space="0" w:color="auto"/>
              <w:left w:val="nil"/>
              <w:bottom w:val="single" w:sz="4" w:space="0" w:color="auto"/>
              <w:right w:val="nil"/>
            </w:tcBorders>
            <w:shd w:val="clear" w:color="auto" w:fill="auto"/>
            <w:noWrap/>
            <w:vAlign w:val="center"/>
          </w:tcPr>
          <w:p w14:paraId="4C456347" w14:textId="77777777" w:rsidR="007572B0" w:rsidRPr="009D53E4" w:rsidRDefault="007572B0" w:rsidP="001529D3">
            <w:pPr>
              <w:spacing w:after="0" w:line="240" w:lineRule="auto"/>
              <w:jc w:val="right"/>
              <w:rPr>
                <w:rFonts w:eastAsia="Times New Roman" w:cs="Times New Roman"/>
                <w:color w:val="000000"/>
                <w:lang w:val="en-US" w:eastAsia="ru-RU"/>
              </w:rPr>
            </w:pPr>
            <w:r w:rsidRPr="009D53E4">
              <w:rPr>
                <w:rFonts w:eastAsia="Times New Roman" w:cs="Times New Roman"/>
                <w:color w:val="000000"/>
                <w:lang w:val="en-US" w:eastAsia="ru-RU"/>
              </w:rPr>
              <w:t>F (DF), p value</w:t>
            </w:r>
          </w:p>
        </w:tc>
        <w:tc>
          <w:tcPr>
            <w:tcW w:w="2795" w:type="dxa"/>
            <w:tcBorders>
              <w:top w:val="single" w:sz="4" w:space="0" w:color="auto"/>
              <w:left w:val="nil"/>
              <w:bottom w:val="single" w:sz="4" w:space="0" w:color="auto"/>
              <w:right w:val="nil"/>
            </w:tcBorders>
            <w:shd w:val="clear" w:color="auto" w:fill="auto"/>
            <w:noWrap/>
            <w:vAlign w:val="center"/>
          </w:tcPr>
          <w:p w14:paraId="1CFE862B" w14:textId="77777777" w:rsidR="007572B0" w:rsidRPr="009D53E4" w:rsidRDefault="007572B0" w:rsidP="001529D3">
            <w:pPr>
              <w:spacing w:after="0" w:line="240" w:lineRule="auto"/>
              <w:jc w:val="right"/>
              <w:rPr>
                <w:rFonts w:eastAsia="Times New Roman" w:cs="Times New Roman"/>
                <w:color w:val="000000"/>
                <w:lang w:val="en-US" w:eastAsia="ru-RU"/>
              </w:rPr>
            </w:pPr>
            <w:r w:rsidRPr="009D53E4">
              <w:rPr>
                <w:rFonts w:eastAsia="Times New Roman" w:cs="Times New Roman"/>
                <w:color w:val="000000"/>
                <w:lang w:val="en-US" w:eastAsia="ru-RU"/>
              </w:rPr>
              <w:t xml:space="preserve">Coefficient of </w:t>
            </w:r>
            <w:proofErr w:type="spellStart"/>
            <w:proofErr w:type="gramStart"/>
            <w:r w:rsidRPr="009D53E4">
              <w:rPr>
                <w:rFonts w:eastAsia="Times New Roman" w:cs="Times New Roman"/>
                <w:color w:val="000000"/>
                <w:lang w:val="en-US" w:eastAsia="ru-RU"/>
              </w:rPr>
              <w:t>Group:Sex</w:t>
            </w:r>
            <w:proofErr w:type="spellEnd"/>
            <w:proofErr w:type="gramEnd"/>
            <w:r w:rsidRPr="009D53E4">
              <w:rPr>
                <w:rFonts w:eastAsia="Times New Roman" w:cs="Times New Roman"/>
                <w:color w:val="000000"/>
                <w:lang w:val="en-US" w:eastAsia="ru-RU"/>
              </w:rPr>
              <w:t xml:space="preserve"> interaction, p value</w:t>
            </w:r>
          </w:p>
        </w:tc>
      </w:tr>
      <w:tr w:rsidR="007572B0" w:rsidRPr="00144215" w14:paraId="62274A2C" w14:textId="77777777" w:rsidTr="001529D3">
        <w:trPr>
          <w:trHeight w:hRule="exact" w:val="340"/>
        </w:trPr>
        <w:tc>
          <w:tcPr>
            <w:tcW w:w="3509" w:type="dxa"/>
            <w:tcBorders>
              <w:top w:val="single" w:sz="4" w:space="0" w:color="auto"/>
              <w:left w:val="nil"/>
              <w:bottom w:val="nil"/>
              <w:right w:val="nil"/>
            </w:tcBorders>
            <w:shd w:val="clear" w:color="auto" w:fill="auto"/>
            <w:noWrap/>
            <w:vAlign w:val="bottom"/>
          </w:tcPr>
          <w:p w14:paraId="70F4847B" w14:textId="77777777" w:rsidR="007572B0" w:rsidRPr="009D53E4" w:rsidRDefault="007572B0" w:rsidP="007572B0">
            <w:pPr>
              <w:spacing w:after="0" w:line="240" w:lineRule="auto"/>
              <w:rPr>
                <w:rFonts w:eastAsia="Times New Roman" w:cs="Times New Roman"/>
                <w:color w:val="000000"/>
                <w:lang w:eastAsia="ru-RU"/>
              </w:rPr>
            </w:pPr>
            <w:proofErr w:type="spellStart"/>
            <w:proofErr w:type="gramStart"/>
            <w:r w:rsidRPr="009D53E4">
              <w:rPr>
                <w:rFonts w:eastAsia="Times New Roman" w:cs="Times New Roman"/>
                <w:color w:val="000000"/>
                <w:lang w:eastAsia="ru-RU"/>
              </w:rPr>
              <w:t>init:Group</w:t>
            </w:r>
            <w:proofErr w:type="gramEnd"/>
            <w:r w:rsidRPr="009D53E4">
              <w:rPr>
                <w:rFonts w:eastAsia="Times New Roman" w:cs="Times New Roman"/>
                <w:color w:val="000000"/>
                <w:lang w:eastAsia="ru-RU"/>
              </w:rPr>
              <w:t>+Group</w:t>
            </w:r>
            <w:proofErr w:type="spellEnd"/>
            <w:r w:rsidRPr="009D53E4">
              <w:rPr>
                <w:rFonts w:eastAsia="Times New Roman" w:cs="Times New Roman"/>
                <w:color w:val="000000"/>
                <w:lang w:eastAsia="ru-RU"/>
              </w:rPr>
              <w:t>*Sex</w:t>
            </w:r>
          </w:p>
        </w:tc>
        <w:tc>
          <w:tcPr>
            <w:tcW w:w="1701" w:type="dxa"/>
            <w:tcBorders>
              <w:top w:val="single" w:sz="4" w:space="0" w:color="auto"/>
              <w:left w:val="nil"/>
              <w:bottom w:val="nil"/>
              <w:right w:val="nil"/>
            </w:tcBorders>
            <w:shd w:val="clear" w:color="auto" w:fill="auto"/>
            <w:noWrap/>
            <w:vAlign w:val="center"/>
          </w:tcPr>
          <w:p w14:paraId="6F8B6249" w14:textId="77777777" w:rsidR="007572B0" w:rsidRPr="009D53E4" w:rsidRDefault="007572B0" w:rsidP="001529D3">
            <w:pPr>
              <w:spacing w:after="0" w:line="240" w:lineRule="auto"/>
              <w:jc w:val="right"/>
              <w:rPr>
                <w:rFonts w:cs="Times New Roman"/>
                <w:lang w:val="en-US"/>
              </w:rPr>
            </w:pPr>
            <w:r w:rsidRPr="009D53E4">
              <w:rPr>
                <w:rFonts w:cs="Times New Roman"/>
                <w:lang w:val="en-US"/>
              </w:rPr>
              <w:t>22.9 (15.5)</w:t>
            </w:r>
          </w:p>
        </w:tc>
        <w:tc>
          <w:tcPr>
            <w:tcW w:w="2268" w:type="dxa"/>
            <w:tcBorders>
              <w:top w:val="single" w:sz="4" w:space="0" w:color="auto"/>
              <w:left w:val="nil"/>
              <w:bottom w:val="nil"/>
              <w:right w:val="nil"/>
            </w:tcBorders>
            <w:shd w:val="clear" w:color="auto" w:fill="auto"/>
            <w:noWrap/>
            <w:vAlign w:val="center"/>
          </w:tcPr>
          <w:p w14:paraId="5146713F" w14:textId="77777777" w:rsidR="007572B0" w:rsidRPr="009D53E4" w:rsidRDefault="007572B0" w:rsidP="001529D3">
            <w:pPr>
              <w:spacing w:after="0" w:line="240" w:lineRule="auto"/>
              <w:jc w:val="right"/>
              <w:rPr>
                <w:rFonts w:cs="Times New Roman"/>
                <w:lang w:val="en-US"/>
              </w:rPr>
            </w:pPr>
            <w:r w:rsidRPr="009D53E4">
              <w:rPr>
                <w:rFonts w:cs="Times New Roman"/>
                <w:lang w:val="en-US"/>
              </w:rPr>
              <w:t>3.09 (5,52), 0.016</w:t>
            </w:r>
          </w:p>
        </w:tc>
        <w:tc>
          <w:tcPr>
            <w:tcW w:w="2795" w:type="dxa"/>
            <w:tcBorders>
              <w:top w:val="single" w:sz="4" w:space="0" w:color="auto"/>
              <w:left w:val="nil"/>
              <w:bottom w:val="nil"/>
              <w:right w:val="nil"/>
            </w:tcBorders>
            <w:shd w:val="clear" w:color="auto" w:fill="auto"/>
            <w:noWrap/>
            <w:vAlign w:val="center"/>
          </w:tcPr>
          <w:p w14:paraId="167358ED" w14:textId="77777777" w:rsidR="007572B0" w:rsidRPr="009D53E4" w:rsidRDefault="007572B0" w:rsidP="001529D3">
            <w:pPr>
              <w:spacing w:after="0" w:line="240" w:lineRule="auto"/>
              <w:jc w:val="right"/>
              <w:rPr>
                <w:rFonts w:eastAsia="Times New Roman" w:cs="Times New Roman"/>
                <w:color w:val="000000"/>
                <w:lang w:val="en-US" w:eastAsia="ru-RU"/>
              </w:rPr>
            </w:pPr>
            <w:r w:rsidRPr="009D53E4">
              <w:rPr>
                <w:rFonts w:eastAsia="Times New Roman" w:cs="Times New Roman"/>
                <w:color w:val="000000"/>
                <w:lang w:val="en-US" w:eastAsia="ru-RU"/>
              </w:rPr>
              <w:t>−15.50, 0.015*</w:t>
            </w:r>
          </w:p>
        </w:tc>
      </w:tr>
      <w:tr w:rsidR="007572B0" w:rsidRPr="00144215" w14:paraId="114BBBE2" w14:textId="77777777" w:rsidTr="001529D3">
        <w:trPr>
          <w:trHeight w:hRule="exact" w:val="340"/>
        </w:trPr>
        <w:tc>
          <w:tcPr>
            <w:tcW w:w="3509" w:type="dxa"/>
            <w:tcBorders>
              <w:top w:val="nil"/>
              <w:left w:val="nil"/>
              <w:right w:val="nil"/>
            </w:tcBorders>
            <w:shd w:val="clear" w:color="auto" w:fill="auto"/>
            <w:noWrap/>
            <w:vAlign w:val="bottom"/>
            <w:hideMark/>
          </w:tcPr>
          <w:p w14:paraId="18555E2B" w14:textId="77777777" w:rsidR="007572B0" w:rsidRPr="009D53E4" w:rsidRDefault="007572B0" w:rsidP="007572B0">
            <w:pPr>
              <w:spacing w:after="0" w:line="240" w:lineRule="auto"/>
              <w:rPr>
                <w:rFonts w:eastAsia="Times New Roman" w:cs="Times New Roman"/>
                <w:color w:val="000000"/>
                <w:lang w:val="en-US" w:eastAsia="ru-RU"/>
              </w:rPr>
            </w:pPr>
            <w:proofErr w:type="spellStart"/>
            <w:r w:rsidRPr="009D53E4">
              <w:rPr>
                <w:rFonts w:eastAsia="Times New Roman" w:cs="Times New Roman"/>
                <w:color w:val="000000"/>
                <w:lang w:eastAsia="ru-RU"/>
              </w:rPr>
              <w:t>init+Group</w:t>
            </w:r>
            <w:proofErr w:type="spellEnd"/>
            <w:r w:rsidRPr="009D53E4">
              <w:rPr>
                <w:rFonts w:eastAsia="Times New Roman" w:cs="Times New Roman"/>
                <w:color w:val="000000"/>
                <w:lang w:eastAsia="ru-RU"/>
              </w:rPr>
              <w:t>*Sex</w:t>
            </w:r>
          </w:p>
        </w:tc>
        <w:tc>
          <w:tcPr>
            <w:tcW w:w="1701" w:type="dxa"/>
            <w:tcBorders>
              <w:top w:val="nil"/>
              <w:left w:val="nil"/>
              <w:right w:val="nil"/>
            </w:tcBorders>
            <w:shd w:val="clear" w:color="auto" w:fill="auto"/>
            <w:noWrap/>
            <w:vAlign w:val="center"/>
            <w:hideMark/>
          </w:tcPr>
          <w:p w14:paraId="1E0A457B" w14:textId="77777777" w:rsidR="007572B0" w:rsidRPr="009D53E4" w:rsidRDefault="007572B0" w:rsidP="001529D3">
            <w:pPr>
              <w:spacing w:after="0" w:line="240" w:lineRule="auto"/>
              <w:jc w:val="right"/>
              <w:rPr>
                <w:rFonts w:eastAsia="Times New Roman" w:cs="Times New Roman"/>
                <w:color w:val="000000"/>
                <w:lang w:eastAsia="ru-RU"/>
              </w:rPr>
            </w:pPr>
            <w:r w:rsidRPr="009D53E4">
              <w:rPr>
                <w:rFonts w:cs="Times New Roman"/>
                <w:lang w:val="en-US"/>
              </w:rPr>
              <w:t>20.2 (14.2)</w:t>
            </w:r>
          </w:p>
        </w:tc>
        <w:tc>
          <w:tcPr>
            <w:tcW w:w="2268" w:type="dxa"/>
            <w:tcBorders>
              <w:top w:val="nil"/>
              <w:left w:val="nil"/>
              <w:right w:val="nil"/>
            </w:tcBorders>
            <w:shd w:val="clear" w:color="auto" w:fill="auto"/>
            <w:noWrap/>
            <w:vAlign w:val="center"/>
            <w:hideMark/>
          </w:tcPr>
          <w:p w14:paraId="0B183975" w14:textId="77777777" w:rsidR="007572B0" w:rsidRPr="009D53E4" w:rsidRDefault="007572B0" w:rsidP="001529D3">
            <w:pPr>
              <w:spacing w:after="0" w:line="240" w:lineRule="auto"/>
              <w:jc w:val="right"/>
              <w:rPr>
                <w:rFonts w:eastAsia="Times New Roman" w:cs="Times New Roman"/>
                <w:color w:val="000000"/>
                <w:lang w:val="en-US" w:eastAsia="ru-RU"/>
              </w:rPr>
            </w:pPr>
            <w:r w:rsidRPr="009D53E4">
              <w:rPr>
                <w:rFonts w:cs="Times New Roman"/>
                <w:lang w:val="en-US"/>
              </w:rPr>
              <w:t>3.36 (4,53), 0.016</w:t>
            </w:r>
          </w:p>
        </w:tc>
        <w:tc>
          <w:tcPr>
            <w:tcW w:w="2795" w:type="dxa"/>
            <w:tcBorders>
              <w:top w:val="nil"/>
              <w:left w:val="nil"/>
              <w:right w:val="nil"/>
            </w:tcBorders>
            <w:shd w:val="clear" w:color="auto" w:fill="auto"/>
            <w:noWrap/>
            <w:vAlign w:val="center"/>
          </w:tcPr>
          <w:p w14:paraId="3B60F2B4" w14:textId="77777777" w:rsidR="007572B0" w:rsidRPr="009D53E4" w:rsidRDefault="007572B0" w:rsidP="001529D3">
            <w:pPr>
              <w:spacing w:after="0" w:line="240" w:lineRule="auto"/>
              <w:jc w:val="right"/>
              <w:rPr>
                <w:rFonts w:eastAsia="Times New Roman" w:cs="Times New Roman"/>
                <w:color w:val="000000"/>
                <w:lang w:val="en-US" w:eastAsia="ru-RU"/>
              </w:rPr>
            </w:pPr>
            <w:r w:rsidRPr="009D53E4">
              <w:rPr>
                <w:rFonts w:eastAsia="Times New Roman" w:cs="Times New Roman"/>
                <w:color w:val="000000"/>
                <w:lang w:val="en-US" w:eastAsia="ru-RU"/>
              </w:rPr>
              <w:t>−14.65, 0.022*</w:t>
            </w:r>
          </w:p>
        </w:tc>
      </w:tr>
      <w:tr w:rsidR="007572B0" w:rsidRPr="00144215" w14:paraId="015AC450" w14:textId="77777777" w:rsidTr="001529D3">
        <w:trPr>
          <w:trHeight w:hRule="exact" w:val="340"/>
        </w:trPr>
        <w:tc>
          <w:tcPr>
            <w:tcW w:w="3509" w:type="dxa"/>
            <w:tcBorders>
              <w:top w:val="nil"/>
              <w:left w:val="nil"/>
              <w:bottom w:val="single" w:sz="4" w:space="0" w:color="auto"/>
              <w:right w:val="nil"/>
            </w:tcBorders>
            <w:shd w:val="clear" w:color="auto" w:fill="auto"/>
            <w:noWrap/>
            <w:vAlign w:val="bottom"/>
            <w:hideMark/>
          </w:tcPr>
          <w:p w14:paraId="2173946F" w14:textId="77777777" w:rsidR="007572B0" w:rsidRPr="009D53E4" w:rsidRDefault="007572B0" w:rsidP="007572B0">
            <w:pPr>
              <w:spacing w:after="0" w:line="240" w:lineRule="auto"/>
              <w:rPr>
                <w:rFonts w:eastAsia="Times New Roman" w:cs="Times New Roman"/>
                <w:color w:val="000000"/>
                <w:lang w:eastAsia="ru-RU"/>
              </w:rPr>
            </w:pPr>
            <w:proofErr w:type="spellStart"/>
            <w:proofErr w:type="gramStart"/>
            <w:r w:rsidRPr="009D53E4">
              <w:rPr>
                <w:rFonts w:eastAsia="Times New Roman" w:cs="Times New Roman"/>
                <w:color w:val="000000"/>
                <w:lang w:eastAsia="ru-RU"/>
              </w:rPr>
              <w:t>init:Sex</w:t>
            </w:r>
            <w:proofErr w:type="gramEnd"/>
            <w:r w:rsidRPr="009D53E4">
              <w:rPr>
                <w:rFonts w:eastAsia="Times New Roman" w:cs="Times New Roman"/>
                <w:color w:val="000000"/>
                <w:lang w:eastAsia="ru-RU"/>
              </w:rPr>
              <w:t>+Group:Sex</w:t>
            </w:r>
            <w:proofErr w:type="spellEnd"/>
          </w:p>
        </w:tc>
        <w:tc>
          <w:tcPr>
            <w:tcW w:w="1701" w:type="dxa"/>
            <w:tcBorders>
              <w:top w:val="nil"/>
              <w:left w:val="nil"/>
              <w:bottom w:val="single" w:sz="4" w:space="0" w:color="auto"/>
              <w:right w:val="nil"/>
            </w:tcBorders>
            <w:shd w:val="clear" w:color="auto" w:fill="auto"/>
            <w:noWrap/>
            <w:vAlign w:val="center"/>
          </w:tcPr>
          <w:p w14:paraId="6A123D2A" w14:textId="77777777" w:rsidR="007572B0" w:rsidRPr="009D53E4" w:rsidRDefault="007572B0" w:rsidP="001529D3">
            <w:pPr>
              <w:spacing w:after="0" w:line="240" w:lineRule="auto"/>
              <w:jc w:val="right"/>
              <w:rPr>
                <w:rFonts w:eastAsia="Times New Roman" w:cs="Times New Roman"/>
                <w:color w:val="000000"/>
                <w:lang w:eastAsia="ru-RU"/>
              </w:rPr>
            </w:pPr>
            <w:r w:rsidRPr="009D53E4">
              <w:rPr>
                <w:rFonts w:cs="Times New Roman"/>
                <w:lang w:val="en-US"/>
              </w:rPr>
              <w:t>19.1 (13.0)</w:t>
            </w:r>
          </w:p>
        </w:tc>
        <w:tc>
          <w:tcPr>
            <w:tcW w:w="2268" w:type="dxa"/>
            <w:tcBorders>
              <w:top w:val="nil"/>
              <w:left w:val="nil"/>
              <w:bottom w:val="single" w:sz="4" w:space="0" w:color="auto"/>
              <w:right w:val="nil"/>
            </w:tcBorders>
            <w:shd w:val="clear" w:color="auto" w:fill="auto"/>
            <w:noWrap/>
            <w:vAlign w:val="center"/>
          </w:tcPr>
          <w:p w14:paraId="58C1621A" w14:textId="77777777" w:rsidR="007572B0" w:rsidRPr="009D53E4" w:rsidRDefault="007572B0" w:rsidP="001529D3">
            <w:pPr>
              <w:spacing w:after="0" w:line="240" w:lineRule="auto"/>
              <w:jc w:val="right"/>
              <w:rPr>
                <w:rFonts w:eastAsia="Times New Roman" w:cs="Times New Roman"/>
                <w:color w:val="000000"/>
                <w:lang w:eastAsia="ru-RU"/>
              </w:rPr>
            </w:pPr>
            <w:r w:rsidRPr="009D53E4">
              <w:rPr>
                <w:rFonts w:cs="Times New Roman"/>
                <w:lang w:val="en-US"/>
              </w:rPr>
              <w:t>3.12 (4,53), 0.022</w:t>
            </w:r>
          </w:p>
        </w:tc>
        <w:tc>
          <w:tcPr>
            <w:tcW w:w="2795" w:type="dxa"/>
            <w:tcBorders>
              <w:top w:val="nil"/>
              <w:left w:val="nil"/>
              <w:bottom w:val="single" w:sz="4" w:space="0" w:color="auto"/>
            </w:tcBorders>
            <w:shd w:val="clear" w:color="auto" w:fill="auto"/>
            <w:noWrap/>
            <w:vAlign w:val="center"/>
          </w:tcPr>
          <w:p w14:paraId="0DDD643A" w14:textId="77777777" w:rsidR="007572B0" w:rsidRPr="009D53E4" w:rsidRDefault="007572B0" w:rsidP="001529D3">
            <w:pPr>
              <w:spacing w:after="0" w:line="240" w:lineRule="auto"/>
              <w:jc w:val="right"/>
              <w:rPr>
                <w:rFonts w:eastAsia="Times New Roman" w:cs="Times New Roman"/>
                <w:color w:val="000000"/>
                <w:lang w:eastAsia="ru-RU"/>
              </w:rPr>
            </w:pPr>
            <w:r w:rsidRPr="009D53E4">
              <w:rPr>
                <w:rFonts w:eastAsia="Times New Roman" w:cs="Times New Roman"/>
                <w:color w:val="000000"/>
                <w:lang w:val="en-US" w:eastAsia="ru-RU"/>
              </w:rPr>
              <w:t>−4.60, 0.240</w:t>
            </w:r>
          </w:p>
        </w:tc>
      </w:tr>
    </w:tbl>
    <w:p w14:paraId="1229F03B" w14:textId="77777777" w:rsidR="007572B0" w:rsidRDefault="007572B0">
      <w:pPr>
        <w:rPr>
          <w:lang w:val="en-US"/>
        </w:rPr>
        <w:sectPr w:rsidR="007572B0" w:rsidSect="003328C7">
          <w:headerReference w:type="default" r:id="rId20"/>
          <w:footerReference w:type="default" r:id="rId21"/>
          <w:headerReference w:type="first" r:id="rId22"/>
          <w:footerReference w:type="first" r:id="rId23"/>
          <w:pgSz w:w="11910" w:h="16840"/>
          <w:pgMar w:top="1260" w:right="440" w:bottom="980" w:left="1418" w:header="729" w:footer="784" w:gutter="0"/>
          <w:pgNumType w:start="10"/>
          <w:cols w:space="720"/>
          <w:titlePg/>
          <w:docGrid w:linePitch="326"/>
        </w:sectPr>
      </w:pPr>
    </w:p>
    <w:p w14:paraId="6DF1BFA1" w14:textId="77777777" w:rsidR="007572B0" w:rsidRDefault="007572B0" w:rsidP="007572B0">
      <w:pPr>
        <w:rPr>
          <w:lang w:val="en-US"/>
        </w:rPr>
      </w:pPr>
      <w:bookmarkStart w:id="24" w:name="_Toc99977416"/>
      <w:bookmarkStart w:id="25" w:name="_Toc102781594"/>
      <w:r w:rsidRPr="001529D3">
        <w:rPr>
          <w:rStyle w:val="20"/>
          <w:rFonts w:ascii="Times New Roman" w:hAnsi="Times New Roman" w:cs="Times New Roman"/>
          <w:color w:val="000000" w:themeColor="text1"/>
          <w:sz w:val="24"/>
          <w:szCs w:val="24"/>
          <w:lang w:val="en-US"/>
        </w:rPr>
        <w:lastRenderedPageBreak/>
        <w:t xml:space="preserve">Appendix </w:t>
      </w:r>
      <w:bookmarkEnd w:id="24"/>
      <w:r w:rsidR="004568F0" w:rsidRPr="001529D3">
        <w:rPr>
          <w:rStyle w:val="20"/>
          <w:rFonts w:ascii="Times New Roman" w:hAnsi="Times New Roman" w:cs="Times New Roman"/>
          <w:color w:val="000000" w:themeColor="text1"/>
          <w:sz w:val="24"/>
          <w:szCs w:val="24"/>
          <w:lang w:val="en-US"/>
        </w:rPr>
        <w:t>9</w:t>
      </w:r>
      <w:r w:rsidRPr="001529D3">
        <w:rPr>
          <w:rStyle w:val="20"/>
          <w:rFonts w:ascii="Times New Roman" w:hAnsi="Times New Roman" w:cs="Times New Roman"/>
          <w:color w:val="000000" w:themeColor="text1"/>
          <w:sz w:val="24"/>
          <w:szCs w:val="24"/>
          <w:lang w:val="en-US"/>
        </w:rPr>
        <w:t xml:space="preserve">. </w:t>
      </w:r>
      <w:r w:rsidRPr="001529D3">
        <w:rPr>
          <w:rStyle w:val="20"/>
          <w:rFonts w:ascii="Times New Roman" w:hAnsi="Times New Roman" w:cs="Times New Roman"/>
          <w:b w:val="0"/>
          <w:color w:val="000000" w:themeColor="text1"/>
          <w:sz w:val="24"/>
          <w:szCs w:val="24"/>
          <w:lang w:val="en-US"/>
        </w:rPr>
        <w:t>Results of evaluated adjusted means for selected models for change in a) modified Borg score, b) TLC and c) lung damage</w:t>
      </w:r>
      <w:bookmarkEnd w:id="25"/>
      <w:r w:rsidRPr="00DE790D">
        <w:rPr>
          <w:color w:val="000000" w:themeColor="text1"/>
          <w:lang w:val="en-US"/>
        </w:rPr>
        <w:t>.</w:t>
      </w:r>
      <w:r>
        <w:rPr>
          <w:lang w:val="en-US"/>
        </w:rPr>
        <w:t xml:space="preserve"> </w:t>
      </w:r>
      <w:r w:rsidRPr="00295724">
        <w:rPr>
          <w:lang w:val="en-US"/>
        </w:rPr>
        <w:t xml:space="preserve">Group – group of therapy, Sex – patient sex, </w:t>
      </w:r>
      <w:proofErr w:type="spellStart"/>
      <w:r w:rsidRPr="00295724">
        <w:rPr>
          <w:lang w:val="en-US"/>
        </w:rPr>
        <w:t>init</w:t>
      </w:r>
      <w:proofErr w:type="spellEnd"/>
      <w:r w:rsidRPr="00295724">
        <w:rPr>
          <w:lang w:val="en-US"/>
        </w:rPr>
        <w:t xml:space="preserve"> – baseline value of corresponding parameter.</w:t>
      </w:r>
    </w:p>
    <w:p w14:paraId="6E5171AB" w14:textId="77777777" w:rsidR="007572B0" w:rsidRDefault="007572B0" w:rsidP="007572B0">
      <w:pPr>
        <w:rPr>
          <w:lang w:val="en-US"/>
        </w:rPr>
      </w:pPr>
      <w:r>
        <w:rPr>
          <w:b/>
          <w:bCs/>
          <w:lang w:val="en-US"/>
        </w:rPr>
        <w:t xml:space="preserve">a) Change in modified </w:t>
      </w:r>
      <w:r w:rsidRPr="00BD4DDE">
        <w:rPr>
          <w:b/>
          <w:bCs/>
          <w:lang w:val="en-US"/>
        </w:rPr>
        <w:t>Borg</w:t>
      </w:r>
      <w:r>
        <w:rPr>
          <w:b/>
          <w:bCs/>
          <w:lang w:val="en-US"/>
        </w:rPr>
        <w:t xml:space="preserve"> scale</w:t>
      </w:r>
    </w:p>
    <w:tbl>
      <w:tblPr>
        <w:tblW w:w="5000" w:type="pct"/>
        <w:tblLook w:val="04A0" w:firstRow="1" w:lastRow="0" w:firstColumn="1" w:lastColumn="0" w:noHBand="0" w:noVBand="1"/>
      </w:tblPr>
      <w:tblGrid>
        <w:gridCol w:w="3833"/>
        <w:gridCol w:w="1805"/>
        <w:gridCol w:w="2446"/>
        <w:gridCol w:w="2203"/>
        <w:gridCol w:w="3089"/>
        <w:gridCol w:w="1194"/>
      </w:tblGrid>
      <w:tr w:rsidR="007572B0" w:rsidRPr="006C1871" w14:paraId="7C8F090E" w14:textId="77777777" w:rsidTr="001529D3">
        <w:trPr>
          <w:trHeight w:val="454"/>
        </w:trPr>
        <w:tc>
          <w:tcPr>
            <w:tcW w:w="1321" w:type="pct"/>
            <w:tcBorders>
              <w:top w:val="single" w:sz="4" w:space="0" w:color="auto"/>
              <w:left w:val="nil"/>
              <w:bottom w:val="single" w:sz="4" w:space="0" w:color="auto"/>
              <w:right w:val="nil"/>
            </w:tcBorders>
            <w:shd w:val="clear" w:color="auto" w:fill="auto"/>
            <w:noWrap/>
            <w:vAlign w:val="center"/>
          </w:tcPr>
          <w:p w14:paraId="45829E30" w14:textId="77777777" w:rsidR="007572B0" w:rsidRPr="009D53E4" w:rsidRDefault="007572B0" w:rsidP="007572B0">
            <w:pPr>
              <w:spacing w:after="0" w:line="240" w:lineRule="auto"/>
              <w:rPr>
                <w:rFonts w:eastAsia="Times New Roman" w:cs="Times New Roman"/>
                <w:color w:val="000000"/>
                <w:lang w:val="en-US" w:eastAsia="ru-RU"/>
              </w:rPr>
            </w:pPr>
            <w:r w:rsidRPr="009D53E4">
              <w:rPr>
                <w:rFonts w:eastAsia="Times New Roman" w:cs="Times New Roman"/>
                <w:color w:val="000000"/>
                <w:lang w:val="en-US" w:eastAsia="ru-RU"/>
              </w:rPr>
              <w:t>model</w:t>
            </w:r>
          </w:p>
        </w:tc>
        <w:tc>
          <w:tcPr>
            <w:tcW w:w="625" w:type="pct"/>
            <w:tcBorders>
              <w:top w:val="single" w:sz="4" w:space="0" w:color="auto"/>
              <w:left w:val="nil"/>
              <w:bottom w:val="single" w:sz="4" w:space="0" w:color="auto"/>
              <w:right w:val="nil"/>
            </w:tcBorders>
            <w:shd w:val="clear" w:color="auto" w:fill="auto"/>
            <w:noWrap/>
            <w:vAlign w:val="center"/>
          </w:tcPr>
          <w:p w14:paraId="3EFB7506" w14:textId="77777777" w:rsidR="007572B0" w:rsidRPr="009D53E4" w:rsidRDefault="007572B0" w:rsidP="001529D3">
            <w:pPr>
              <w:spacing w:after="0" w:line="240" w:lineRule="auto"/>
              <w:jc w:val="right"/>
              <w:rPr>
                <w:rFonts w:eastAsia="Times New Roman" w:cs="Times New Roman"/>
                <w:color w:val="000000"/>
                <w:lang w:val="en-US" w:eastAsia="ru-RU"/>
              </w:rPr>
            </w:pPr>
            <w:r w:rsidRPr="009D53E4">
              <w:rPr>
                <w:rFonts w:eastAsia="Times New Roman" w:cs="Times New Roman"/>
                <w:color w:val="000000"/>
                <w:lang w:val="en-US" w:eastAsia="ru-RU"/>
              </w:rPr>
              <w:t>R2 (R2adj), %</w:t>
            </w:r>
          </w:p>
        </w:tc>
        <w:tc>
          <w:tcPr>
            <w:tcW w:w="845" w:type="pct"/>
            <w:tcBorders>
              <w:top w:val="single" w:sz="4" w:space="0" w:color="auto"/>
              <w:left w:val="nil"/>
              <w:bottom w:val="single" w:sz="4" w:space="0" w:color="auto"/>
              <w:right w:val="nil"/>
            </w:tcBorders>
            <w:shd w:val="clear" w:color="auto" w:fill="auto"/>
            <w:noWrap/>
            <w:vAlign w:val="center"/>
          </w:tcPr>
          <w:p w14:paraId="4FC53BFF" w14:textId="77777777" w:rsidR="007572B0" w:rsidRPr="009D53E4" w:rsidRDefault="007572B0" w:rsidP="001529D3">
            <w:pPr>
              <w:spacing w:after="0" w:line="240" w:lineRule="auto"/>
              <w:jc w:val="right"/>
              <w:rPr>
                <w:rFonts w:eastAsia="Times New Roman" w:cs="Times New Roman"/>
                <w:color w:val="000000"/>
                <w:lang w:val="en-US" w:eastAsia="ru-RU"/>
              </w:rPr>
            </w:pPr>
            <w:r w:rsidRPr="009D53E4">
              <w:rPr>
                <w:rFonts w:eastAsia="Times New Roman" w:cs="Times New Roman"/>
                <w:color w:val="000000"/>
                <w:lang w:val="en-US" w:eastAsia="ru-RU"/>
              </w:rPr>
              <w:t>Placebo [95% CI]</w:t>
            </w:r>
          </w:p>
        </w:tc>
        <w:tc>
          <w:tcPr>
            <w:tcW w:w="761" w:type="pct"/>
            <w:tcBorders>
              <w:top w:val="single" w:sz="4" w:space="0" w:color="auto"/>
              <w:left w:val="nil"/>
              <w:bottom w:val="single" w:sz="4" w:space="0" w:color="auto"/>
              <w:right w:val="nil"/>
            </w:tcBorders>
            <w:shd w:val="clear" w:color="auto" w:fill="auto"/>
            <w:noWrap/>
            <w:vAlign w:val="center"/>
          </w:tcPr>
          <w:p w14:paraId="5C9B9727" w14:textId="77777777" w:rsidR="007572B0" w:rsidRPr="009D53E4" w:rsidRDefault="007572B0" w:rsidP="001529D3">
            <w:pPr>
              <w:spacing w:after="0" w:line="240" w:lineRule="auto"/>
              <w:jc w:val="right"/>
              <w:rPr>
                <w:rFonts w:eastAsia="Times New Roman" w:cs="Times New Roman"/>
                <w:color w:val="000000"/>
                <w:lang w:val="en-US" w:eastAsia="ru-RU"/>
              </w:rPr>
            </w:pPr>
            <w:proofErr w:type="spellStart"/>
            <w:r w:rsidRPr="009D53E4">
              <w:rPr>
                <w:rFonts w:eastAsia="Times New Roman" w:cs="Times New Roman"/>
                <w:color w:val="000000"/>
                <w:lang w:val="en-US" w:eastAsia="ru-RU"/>
              </w:rPr>
              <w:t>Treamid</w:t>
            </w:r>
            <w:proofErr w:type="spellEnd"/>
            <w:r w:rsidRPr="009D53E4">
              <w:rPr>
                <w:rFonts w:eastAsia="Times New Roman" w:cs="Times New Roman"/>
                <w:color w:val="000000"/>
                <w:lang w:val="en-US" w:eastAsia="ru-RU"/>
              </w:rPr>
              <w:t xml:space="preserve"> [95% CI]</w:t>
            </w:r>
          </w:p>
        </w:tc>
        <w:tc>
          <w:tcPr>
            <w:tcW w:w="1033" w:type="pct"/>
            <w:tcBorders>
              <w:top w:val="single" w:sz="4" w:space="0" w:color="auto"/>
              <w:left w:val="nil"/>
              <w:bottom w:val="single" w:sz="4" w:space="0" w:color="auto"/>
              <w:right w:val="nil"/>
            </w:tcBorders>
            <w:shd w:val="clear" w:color="auto" w:fill="auto"/>
            <w:noWrap/>
            <w:vAlign w:val="center"/>
          </w:tcPr>
          <w:p w14:paraId="58029420" w14:textId="77777777" w:rsidR="007572B0" w:rsidRPr="009D53E4" w:rsidRDefault="007572B0" w:rsidP="001529D3">
            <w:pPr>
              <w:spacing w:after="0" w:line="240" w:lineRule="auto"/>
              <w:jc w:val="right"/>
              <w:rPr>
                <w:rFonts w:eastAsia="Times New Roman" w:cs="Times New Roman"/>
                <w:color w:val="000000"/>
                <w:lang w:val="en-US" w:eastAsia="ru-RU"/>
              </w:rPr>
            </w:pPr>
            <w:proofErr w:type="spellStart"/>
            <w:r w:rsidRPr="009D53E4">
              <w:rPr>
                <w:rFonts w:eastAsia="Times New Roman" w:cs="Times New Roman"/>
                <w:color w:val="000000"/>
                <w:lang w:val="en-US" w:eastAsia="ru-RU"/>
              </w:rPr>
              <w:t>Treamid</w:t>
            </w:r>
            <w:proofErr w:type="spellEnd"/>
            <w:r w:rsidRPr="009D53E4">
              <w:rPr>
                <w:rFonts w:eastAsia="Times New Roman" w:cs="Times New Roman"/>
                <w:color w:val="000000"/>
                <w:lang w:val="en-US" w:eastAsia="ru-RU"/>
              </w:rPr>
              <w:t xml:space="preserve"> superiority [95% CI]</w:t>
            </w:r>
          </w:p>
        </w:tc>
        <w:tc>
          <w:tcPr>
            <w:tcW w:w="416" w:type="pct"/>
            <w:tcBorders>
              <w:top w:val="single" w:sz="4" w:space="0" w:color="auto"/>
              <w:left w:val="nil"/>
              <w:bottom w:val="single" w:sz="4" w:space="0" w:color="auto"/>
              <w:right w:val="nil"/>
            </w:tcBorders>
            <w:shd w:val="clear" w:color="auto" w:fill="auto"/>
            <w:noWrap/>
            <w:vAlign w:val="center"/>
          </w:tcPr>
          <w:p w14:paraId="75F96B1C" w14:textId="77777777" w:rsidR="007572B0" w:rsidRPr="009D53E4" w:rsidRDefault="007572B0" w:rsidP="001529D3">
            <w:pPr>
              <w:spacing w:after="0" w:line="240" w:lineRule="auto"/>
              <w:jc w:val="right"/>
              <w:rPr>
                <w:rFonts w:eastAsia="Times New Roman" w:cs="Times New Roman"/>
                <w:color w:val="000000"/>
                <w:lang w:val="en-US" w:eastAsia="ru-RU"/>
              </w:rPr>
            </w:pPr>
            <w:r w:rsidRPr="009D53E4">
              <w:rPr>
                <w:rFonts w:eastAsia="Times New Roman" w:cs="Times New Roman"/>
                <w:color w:val="000000"/>
                <w:lang w:val="en-US" w:eastAsia="ru-RU"/>
              </w:rPr>
              <w:t>p-value</w:t>
            </w:r>
          </w:p>
        </w:tc>
      </w:tr>
      <w:tr w:rsidR="007572B0" w:rsidRPr="006C1871" w14:paraId="72E9EC9C" w14:textId="77777777" w:rsidTr="001529D3">
        <w:trPr>
          <w:trHeight w:hRule="exact" w:val="340"/>
        </w:trPr>
        <w:tc>
          <w:tcPr>
            <w:tcW w:w="1321" w:type="pct"/>
            <w:tcBorders>
              <w:top w:val="single" w:sz="4" w:space="0" w:color="auto"/>
              <w:left w:val="nil"/>
              <w:bottom w:val="nil"/>
              <w:right w:val="nil"/>
            </w:tcBorders>
            <w:shd w:val="clear" w:color="auto" w:fill="auto"/>
            <w:noWrap/>
            <w:vAlign w:val="center"/>
            <w:hideMark/>
          </w:tcPr>
          <w:p w14:paraId="165B4FE8" w14:textId="77777777" w:rsidR="007572B0" w:rsidRPr="009D53E4" w:rsidRDefault="007572B0" w:rsidP="007572B0">
            <w:pPr>
              <w:spacing w:after="0" w:line="240" w:lineRule="auto"/>
              <w:rPr>
                <w:rFonts w:eastAsia="Times New Roman" w:cs="Times New Roman"/>
                <w:color w:val="000000"/>
                <w:lang w:val="en-US" w:eastAsia="ru-RU"/>
              </w:rPr>
            </w:pPr>
            <w:proofErr w:type="spellStart"/>
            <w:proofErr w:type="gramStart"/>
            <w:r w:rsidRPr="009D53E4">
              <w:rPr>
                <w:rFonts w:eastAsia="Times New Roman" w:cs="Times New Roman"/>
                <w:color w:val="000000"/>
                <w:lang w:val="en-US" w:eastAsia="ru-RU"/>
              </w:rPr>
              <w:t>init:Group</w:t>
            </w:r>
            <w:proofErr w:type="gramEnd"/>
            <w:r w:rsidRPr="009D53E4">
              <w:rPr>
                <w:rFonts w:eastAsia="Times New Roman" w:cs="Times New Roman"/>
                <w:color w:val="000000"/>
                <w:lang w:val="en-US" w:eastAsia="ru-RU"/>
              </w:rPr>
              <w:t>+init:Sex+Group:Sex</w:t>
            </w:r>
            <w:proofErr w:type="spellEnd"/>
          </w:p>
        </w:tc>
        <w:tc>
          <w:tcPr>
            <w:tcW w:w="625" w:type="pct"/>
            <w:tcBorders>
              <w:top w:val="single" w:sz="4" w:space="0" w:color="auto"/>
              <w:left w:val="nil"/>
              <w:bottom w:val="nil"/>
              <w:right w:val="nil"/>
            </w:tcBorders>
            <w:shd w:val="clear" w:color="auto" w:fill="auto"/>
            <w:noWrap/>
            <w:vAlign w:val="center"/>
            <w:hideMark/>
          </w:tcPr>
          <w:p w14:paraId="48152776" w14:textId="77777777" w:rsidR="007572B0" w:rsidRPr="009D53E4" w:rsidRDefault="007572B0" w:rsidP="001529D3">
            <w:pPr>
              <w:spacing w:after="0" w:line="240" w:lineRule="auto"/>
              <w:jc w:val="right"/>
              <w:rPr>
                <w:rFonts w:eastAsia="Times New Roman" w:cs="Times New Roman"/>
                <w:color w:val="000000"/>
                <w:lang w:eastAsia="ru-RU"/>
              </w:rPr>
            </w:pPr>
            <w:r w:rsidRPr="009D53E4">
              <w:rPr>
                <w:rFonts w:cs="Times New Roman"/>
                <w:lang w:val="en-US"/>
              </w:rPr>
              <w:t>57.0 (53.6)</w:t>
            </w:r>
          </w:p>
        </w:tc>
        <w:tc>
          <w:tcPr>
            <w:tcW w:w="845" w:type="pct"/>
            <w:tcBorders>
              <w:top w:val="single" w:sz="4" w:space="0" w:color="auto"/>
              <w:left w:val="nil"/>
              <w:bottom w:val="nil"/>
              <w:right w:val="nil"/>
            </w:tcBorders>
            <w:shd w:val="clear" w:color="auto" w:fill="auto"/>
            <w:noWrap/>
            <w:vAlign w:val="center"/>
          </w:tcPr>
          <w:p w14:paraId="6E97ABD6" w14:textId="77777777" w:rsidR="007572B0" w:rsidRPr="009D53E4" w:rsidRDefault="007572B0" w:rsidP="001529D3">
            <w:pPr>
              <w:spacing w:after="0" w:line="240" w:lineRule="auto"/>
              <w:jc w:val="right"/>
              <w:rPr>
                <w:rFonts w:eastAsia="Times New Roman" w:cs="Times New Roman"/>
                <w:color w:val="000000"/>
                <w:lang w:eastAsia="ru-RU"/>
              </w:rPr>
            </w:pPr>
            <w:r w:rsidRPr="009D53E4">
              <w:rPr>
                <w:rFonts w:eastAsia="Times New Roman" w:cs="Times New Roman"/>
                <w:color w:val="000000"/>
                <w:lang w:eastAsia="ru-RU"/>
              </w:rPr>
              <w:t>-0.46</w:t>
            </w:r>
            <w:r w:rsidRPr="009D53E4">
              <w:rPr>
                <w:rFonts w:eastAsia="Times New Roman" w:cs="Times New Roman"/>
                <w:color w:val="000000"/>
                <w:lang w:val="en-US" w:eastAsia="ru-RU"/>
              </w:rPr>
              <w:t xml:space="preserve"> [-0.73; -0.19]</w:t>
            </w:r>
          </w:p>
        </w:tc>
        <w:tc>
          <w:tcPr>
            <w:tcW w:w="761" w:type="pct"/>
            <w:tcBorders>
              <w:top w:val="single" w:sz="4" w:space="0" w:color="auto"/>
              <w:left w:val="nil"/>
              <w:bottom w:val="nil"/>
              <w:right w:val="nil"/>
            </w:tcBorders>
            <w:shd w:val="clear" w:color="auto" w:fill="auto"/>
            <w:noWrap/>
            <w:vAlign w:val="center"/>
          </w:tcPr>
          <w:p w14:paraId="4BA82601" w14:textId="77777777" w:rsidR="007572B0" w:rsidRPr="009D53E4" w:rsidRDefault="007572B0" w:rsidP="001529D3">
            <w:pPr>
              <w:spacing w:after="0" w:line="240" w:lineRule="auto"/>
              <w:jc w:val="right"/>
              <w:rPr>
                <w:rFonts w:eastAsia="Times New Roman" w:cs="Times New Roman"/>
                <w:color w:val="000000"/>
                <w:lang w:val="en-US" w:eastAsia="ru-RU"/>
              </w:rPr>
            </w:pPr>
            <w:r w:rsidRPr="009D53E4">
              <w:rPr>
                <w:rFonts w:eastAsia="Times New Roman" w:cs="Times New Roman"/>
                <w:color w:val="000000"/>
                <w:lang w:val="en-US" w:eastAsia="ru-RU"/>
              </w:rPr>
              <w:t>-1.11 [-1.36; -0.85]</w:t>
            </w:r>
          </w:p>
        </w:tc>
        <w:tc>
          <w:tcPr>
            <w:tcW w:w="1033" w:type="pct"/>
            <w:tcBorders>
              <w:top w:val="single" w:sz="4" w:space="0" w:color="auto"/>
              <w:left w:val="nil"/>
              <w:bottom w:val="nil"/>
              <w:right w:val="nil"/>
            </w:tcBorders>
            <w:shd w:val="clear" w:color="auto" w:fill="auto"/>
            <w:noWrap/>
            <w:vAlign w:val="center"/>
          </w:tcPr>
          <w:p w14:paraId="0CC6D88C" w14:textId="77777777" w:rsidR="007572B0" w:rsidRPr="009D53E4" w:rsidRDefault="007572B0" w:rsidP="001529D3">
            <w:pPr>
              <w:spacing w:after="0" w:line="240" w:lineRule="auto"/>
              <w:jc w:val="right"/>
              <w:rPr>
                <w:rFonts w:eastAsia="Times New Roman" w:cs="Times New Roman"/>
                <w:color w:val="000000"/>
                <w:lang w:val="en-US" w:eastAsia="ru-RU"/>
              </w:rPr>
            </w:pPr>
            <w:r w:rsidRPr="009D53E4">
              <w:rPr>
                <w:rFonts w:eastAsia="Times New Roman" w:cs="Times New Roman"/>
                <w:color w:val="000000"/>
                <w:lang w:eastAsia="ru-RU"/>
              </w:rPr>
              <w:t>0.64</w:t>
            </w:r>
            <w:r w:rsidRPr="009D53E4">
              <w:rPr>
                <w:rFonts w:eastAsia="Times New Roman" w:cs="Times New Roman"/>
                <w:color w:val="000000"/>
                <w:lang w:val="en-US" w:eastAsia="ru-RU"/>
              </w:rPr>
              <w:t xml:space="preserve"> [0.27; 1.02]</w:t>
            </w:r>
          </w:p>
        </w:tc>
        <w:tc>
          <w:tcPr>
            <w:tcW w:w="416" w:type="pct"/>
            <w:tcBorders>
              <w:top w:val="single" w:sz="4" w:space="0" w:color="auto"/>
              <w:left w:val="nil"/>
              <w:bottom w:val="nil"/>
              <w:right w:val="nil"/>
            </w:tcBorders>
            <w:shd w:val="clear" w:color="auto" w:fill="auto"/>
            <w:noWrap/>
            <w:vAlign w:val="center"/>
          </w:tcPr>
          <w:p w14:paraId="436E20B7" w14:textId="77777777" w:rsidR="007572B0" w:rsidRPr="009D53E4" w:rsidRDefault="007572B0" w:rsidP="001529D3">
            <w:pPr>
              <w:spacing w:after="0" w:line="240" w:lineRule="auto"/>
              <w:jc w:val="right"/>
              <w:rPr>
                <w:rFonts w:eastAsia="Times New Roman" w:cs="Times New Roman"/>
                <w:color w:val="000000"/>
                <w:lang w:val="en-US" w:eastAsia="ru-RU"/>
              </w:rPr>
            </w:pPr>
            <w:r w:rsidRPr="009D53E4">
              <w:rPr>
                <w:rFonts w:eastAsia="Times New Roman" w:cs="Times New Roman"/>
                <w:color w:val="000000"/>
                <w:lang w:eastAsia="ru-RU"/>
              </w:rPr>
              <w:t>0.001</w:t>
            </w:r>
            <w:r w:rsidRPr="009D53E4">
              <w:rPr>
                <w:rFonts w:eastAsia="Times New Roman" w:cs="Times New Roman"/>
                <w:color w:val="000000"/>
                <w:lang w:val="en-US" w:eastAsia="ru-RU"/>
              </w:rPr>
              <w:t>**</w:t>
            </w:r>
          </w:p>
        </w:tc>
      </w:tr>
      <w:tr w:rsidR="007572B0" w:rsidRPr="006C1871" w14:paraId="7224A37C" w14:textId="77777777" w:rsidTr="001529D3">
        <w:trPr>
          <w:trHeight w:hRule="exact" w:val="340"/>
        </w:trPr>
        <w:tc>
          <w:tcPr>
            <w:tcW w:w="1321" w:type="pct"/>
            <w:tcBorders>
              <w:top w:val="nil"/>
              <w:left w:val="nil"/>
              <w:bottom w:val="nil"/>
              <w:right w:val="nil"/>
            </w:tcBorders>
            <w:shd w:val="clear" w:color="auto" w:fill="auto"/>
            <w:noWrap/>
            <w:vAlign w:val="center"/>
            <w:hideMark/>
          </w:tcPr>
          <w:p w14:paraId="13271E9A" w14:textId="77777777" w:rsidR="007572B0" w:rsidRPr="009D53E4" w:rsidRDefault="007572B0" w:rsidP="007572B0">
            <w:pPr>
              <w:spacing w:after="0" w:line="240" w:lineRule="auto"/>
              <w:rPr>
                <w:rFonts w:eastAsia="Times New Roman" w:cs="Times New Roman"/>
                <w:color w:val="000000"/>
                <w:lang w:eastAsia="ru-RU"/>
              </w:rPr>
            </w:pPr>
            <w:proofErr w:type="spellStart"/>
            <w:proofErr w:type="gramStart"/>
            <w:r w:rsidRPr="009D53E4">
              <w:rPr>
                <w:rFonts w:eastAsia="Times New Roman" w:cs="Times New Roman"/>
                <w:color w:val="000000"/>
                <w:lang w:eastAsia="ru-RU"/>
              </w:rPr>
              <w:t>init:Sex</w:t>
            </w:r>
            <w:proofErr w:type="gramEnd"/>
            <w:r w:rsidRPr="009D53E4">
              <w:rPr>
                <w:rFonts w:eastAsia="Times New Roman" w:cs="Times New Roman"/>
                <w:color w:val="000000"/>
                <w:lang w:eastAsia="ru-RU"/>
              </w:rPr>
              <w:t>+Group:Sex</w:t>
            </w:r>
            <w:proofErr w:type="spellEnd"/>
          </w:p>
        </w:tc>
        <w:tc>
          <w:tcPr>
            <w:tcW w:w="625" w:type="pct"/>
            <w:tcBorders>
              <w:top w:val="nil"/>
              <w:left w:val="nil"/>
              <w:bottom w:val="nil"/>
              <w:right w:val="nil"/>
            </w:tcBorders>
            <w:shd w:val="clear" w:color="auto" w:fill="auto"/>
            <w:noWrap/>
            <w:vAlign w:val="center"/>
          </w:tcPr>
          <w:p w14:paraId="5ECDAC38" w14:textId="77777777" w:rsidR="007572B0" w:rsidRPr="009D53E4" w:rsidRDefault="007572B0" w:rsidP="001529D3">
            <w:pPr>
              <w:spacing w:after="0" w:line="240" w:lineRule="auto"/>
              <w:jc w:val="right"/>
              <w:rPr>
                <w:rFonts w:eastAsia="Times New Roman" w:cs="Times New Roman"/>
                <w:color w:val="000000"/>
                <w:lang w:eastAsia="ru-RU"/>
              </w:rPr>
            </w:pPr>
            <w:r w:rsidRPr="009D53E4">
              <w:rPr>
                <w:rFonts w:cs="Times New Roman"/>
                <w:lang w:val="en-US"/>
              </w:rPr>
              <w:t>56.8 (53.3)</w:t>
            </w:r>
          </w:p>
        </w:tc>
        <w:tc>
          <w:tcPr>
            <w:tcW w:w="845" w:type="pct"/>
            <w:tcBorders>
              <w:top w:val="nil"/>
              <w:left w:val="nil"/>
              <w:bottom w:val="nil"/>
              <w:right w:val="nil"/>
            </w:tcBorders>
            <w:shd w:val="clear" w:color="auto" w:fill="auto"/>
            <w:noWrap/>
            <w:vAlign w:val="center"/>
          </w:tcPr>
          <w:p w14:paraId="1354DBFA" w14:textId="77777777" w:rsidR="007572B0" w:rsidRPr="009D53E4" w:rsidRDefault="007572B0" w:rsidP="001529D3">
            <w:pPr>
              <w:spacing w:after="0" w:line="240" w:lineRule="auto"/>
              <w:jc w:val="right"/>
              <w:rPr>
                <w:rFonts w:eastAsia="Times New Roman" w:cs="Times New Roman"/>
                <w:color w:val="000000"/>
                <w:lang w:eastAsia="ru-RU"/>
              </w:rPr>
            </w:pPr>
            <w:r w:rsidRPr="009D53E4">
              <w:rPr>
                <w:rFonts w:eastAsia="Times New Roman" w:cs="Times New Roman"/>
                <w:color w:val="000000"/>
                <w:lang w:eastAsia="ru-RU"/>
              </w:rPr>
              <w:t>-0.46</w:t>
            </w:r>
            <w:r w:rsidRPr="009D53E4">
              <w:rPr>
                <w:rFonts w:eastAsia="Times New Roman" w:cs="Times New Roman"/>
                <w:color w:val="000000"/>
                <w:lang w:val="en-US" w:eastAsia="ru-RU"/>
              </w:rPr>
              <w:t xml:space="preserve"> [-0.73; -0.19]</w:t>
            </w:r>
          </w:p>
        </w:tc>
        <w:tc>
          <w:tcPr>
            <w:tcW w:w="761" w:type="pct"/>
            <w:tcBorders>
              <w:top w:val="nil"/>
              <w:left w:val="nil"/>
              <w:bottom w:val="nil"/>
              <w:right w:val="nil"/>
            </w:tcBorders>
            <w:shd w:val="clear" w:color="auto" w:fill="auto"/>
            <w:noWrap/>
            <w:vAlign w:val="center"/>
          </w:tcPr>
          <w:p w14:paraId="3987D46C" w14:textId="77777777" w:rsidR="007572B0" w:rsidRPr="009D53E4" w:rsidRDefault="007572B0" w:rsidP="001529D3">
            <w:pPr>
              <w:spacing w:after="0" w:line="240" w:lineRule="auto"/>
              <w:jc w:val="right"/>
              <w:rPr>
                <w:rFonts w:eastAsia="Times New Roman" w:cs="Times New Roman"/>
                <w:color w:val="000000"/>
                <w:lang w:eastAsia="ru-RU"/>
              </w:rPr>
            </w:pPr>
            <w:r w:rsidRPr="009D53E4">
              <w:rPr>
                <w:rFonts w:eastAsia="Times New Roman" w:cs="Times New Roman"/>
                <w:color w:val="000000"/>
                <w:lang w:val="en-US" w:eastAsia="ru-RU"/>
              </w:rPr>
              <w:t>-1.08 [-1.34; -0.83]</w:t>
            </w:r>
          </w:p>
        </w:tc>
        <w:tc>
          <w:tcPr>
            <w:tcW w:w="1033" w:type="pct"/>
            <w:tcBorders>
              <w:top w:val="nil"/>
              <w:left w:val="nil"/>
              <w:bottom w:val="nil"/>
              <w:right w:val="nil"/>
            </w:tcBorders>
            <w:shd w:val="clear" w:color="auto" w:fill="auto"/>
            <w:noWrap/>
            <w:vAlign w:val="center"/>
          </w:tcPr>
          <w:p w14:paraId="2AECFB78" w14:textId="77777777" w:rsidR="007572B0" w:rsidRPr="009D53E4" w:rsidRDefault="007572B0" w:rsidP="001529D3">
            <w:pPr>
              <w:spacing w:after="0" w:line="240" w:lineRule="auto"/>
              <w:jc w:val="right"/>
              <w:rPr>
                <w:rFonts w:eastAsia="Times New Roman" w:cs="Times New Roman"/>
                <w:color w:val="000000"/>
                <w:lang w:eastAsia="ru-RU"/>
              </w:rPr>
            </w:pPr>
            <w:r w:rsidRPr="009D53E4">
              <w:rPr>
                <w:rFonts w:eastAsia="Times New Roman" w:cs="Times New Roman"/>
                <w:color w:val="000000"/>
                <w:lang w:eastAsia="ru-RU"/>
              </w:rPr>
              <w:t>0.6</w:t>
            </w:r>
            <w:r w:rsidRPr="009D53E4">
              <w:rPr>
                <w:rFonts w:eastAsia="Times New Roman" w:cs="Times New Roman"/>
                <w:color w:val="000000"/>
                <w:lang w:val="en-US" w:eastAsia="ru-RU"/>
              </w:rPr>
              <w:t>3 [0.25; 1.00]</w:t>
            </w:r>
          </w:p>
        </w:tc>
        <w:tc>
          <w:tcPr>
            <w:tcW w:w="416" w:type="pct"/>
            <w:tcBorders>
              <w:top w:val="nil"/>
              <w:left w:val="nil"/>
              <w:bottom w:val="nil"/>
              <w:right w:val="nil"/>
            </w:tcBorders>
            <w:shd w:val="clear" w:color="auto" w:fill="auto"/>
            <w:noWrap/>
            <w:vAlign w:val="center"/>
          </w:tcPr>
          <w:p w14:paraId="6077E1F7" w14:textId="77777777" w:rsidR="007572B0" w:rsidRPr="009D53E4" w:rsidRDefault="007572B0" w:rsidP="001529D3">
            <w:pPr>
              <w:spacing w:after="0" w:line="240" w:lineRule="auto"/>
              <w:jc w:val="right"/>
              <w:rPr>
                <w:rFonts w:eastAsia="Times New Roman" w:cs="Times New Roman"/>
                <w:color w:val="000000"/>
                <w:lang w:eastAsia="ru-RU"/>
              </w:rPr>
            </w:pPr>
            <w:r w:rsidRPr="009D53E4">
              <w:rPr>
                <w:rFonts w:eastAsia="Times New Roman" w:cs="Times New Roman"/>
                <w:color w:val="000000"/>
                <w:lang w:eastAsia="ru-RU"/>
              </w:rPr>
              <w:t>0.00</w:t>
            </w:r>
            <w:r w:rsidRPr="009D53E4">
              <w:rPr>
                <w:rFonts w:eastAsia="Times New Roman" w:cs="Times New Roman"/>
                <w:color w:val="000000"/>
                <w:lang w:val="en-US" w:eastAsia="ru-RU"/>
              </w:rPr>
              <w:t>2**</w:t>
            </w:r>
          </w:p>
        </w:tc>
      </w:tr>
      <w:tr w:rsidR="007572B0" w:rsidRPr="006C1871" w14:paraId="2B64902C" w14:textId="77777777" w:rsidTr="001529D3">
        <w:trPr>
          <w:trHeight w:hRule="exact" w:val="340"/>
        </w:trPr>
        <w:tc>
          <w:tcPr>
            <w:tcW w:w="1321" w:type="pct"/>
            <w:tcBorders>
              <w:top w:val="nil"/>
              <w:left w:val="nil"/>
              <w:right w:val="nil"/>
            </w:tcBorders>
            <w:shd w:val="clear" w:color="auto" w:fill="auto"/>
            <w:noWrap/>
            <w:vAlign w:val="center"/>
            <w:hideMark/>
          </w:tcPr>
          <w:p w14:paraId="02A0B553" w14:textId="77777777" w:rsidR="007572B0" w:rsidRPr="009D53E4" w:rsidRDefault="007572B0" w:rsidP="007572B0">
            <w:pPr>
              <w:spacing w:after="0" w:line="240" w:lineRule="auto"/>
              <w:rPr>
                <w:rFonts w:eastAsia="Times New Roman" w:cs="Times New Roman"/>
                <w:color w:val="000000"/>
                <w:lang w:eastAsia="ru-RU"/>
              </w:rPr>
            </w:pPr>
            <w:proofErr w:type="spellStart"/>
            <w:proofErr w:type="gramStart"/>
            <w:r w:rsidRPr="009D53E4">
              <w:rPr>
                <w:rFonts w:eastAsia="Times New Roman" w:cs="Times New Roman"/>
                <w:color w:val="000000"/>
                <w:lang w:eastAsia="ru-RU"/>
              </w:rPr>
              <w:t>init:Group</w:t>
            </w:r>
            <w:proofErr w:type="gramEnd"/>
            <w:r w:rsidRPr="009D53E4">
              <w:rPr>
                <w:rFonts w:eastAsia="Times New Roman" w:cs="Times New Roman"/>
                <w:color w:val="000000"/>
                <w:lang w:eastAsia="ru-RU"/>
              </w:rPr>
              <w:t>+Group:Sex</w:t>
            </w:r>
            <w:proofErr w:type="spellEnd"/>
          </w:p>
        </w:tc>
        <w:tc>
          <w:tcPr>
            <w:tcW w:w="625" w:type="pct"/>
            <w:tcBorders>
              <w:top w:val="nil"/>
              <w:left w:val="nil"/>
              <w:right w:val="nil"/>
            </w:tcBorders>
            <w:shd w:val="clear" w:color="auto" w:fill="auto"/>
            <w:noWrap/>
            <w:vAlign w:val="center"/>
          </w:tcPr>
          <w:p w14:paraId="6A58EC91" w14:textId="77777777" w:rsidR="007572B0" w:rsidRPr="009D53E4" w:rsidRDefault="007572B0" w:rsidP="001529D3">
            <w:pPr>
              <w:spacing w:after="0" w:line="240" w:lineRule="auto"/>
              <w:jc w:val="right"/>
              <w:rPr>
                <w:rFonts w:eastAsia="Times New Roman" w:cs="Times New Roman"/>
                <w:color w:val="000000"/>
                <w:lang w:eastAsia="ru-RU"/>
              </w:rPr>
            </w:pPr>
            <w:r w:rsidRPr="009D53E4">
              <w:rPr>
                <w:rFonts w:cs="Times New Roman"/>
                <w:lang w:val="en-US"/>
              </w:rPr>
              <w:t>56.8 (53.3)</w:t>
            </w:r>
          </w:p>
        </w:tc>
        <w:tc>
          <w:tcPr>
            <w:tcW w:w="845" w:type="pct"/>
            <w:tcBorders>
              <w:top w:val="nil"/>
              <w:left w:val="nil"/>
              <w:right w:val="nil"/>
            </w:tcBorders>
            <w:shd w:val="clear" w:color="auto" w:fill="auto"/>
            <w:noWrap/>
            <w:vAlign w:val="center"/>
          </w:tcPr>
          <w:p w14:paraId="70787874" w14:textId="77777777" w:rsidR="007572B0" w:rsidRPr="009D53E4" w:rsidRDefault="007572B0" w:rsidP="001529D3">
            <w:pPr>
              <w:spacing w:after="0" w:line="240" w:lineRule="auto"/>
              <w:jc w:val="right"/>
              <w:rPr>
                <w:rFonts w:eastAsia="Times New Roman" w:cs="Times New Roman"/>
                <w:color w:val="000000"/>
                <w:lang w:eastAsia="ru-RU"/>
              </w:rPr>
            </w:pPr>
            <w:r w:rsidRPr="009D53E4">
              <w:rPr>
                <w:rFonts w:eastAsia="Times New Roman" w:cs="Times New Roman"/>
                <w:color w:val="000000"/>
                <w:lang w:eastAsia="ru-RU"/>
              </w:rPr>
              <w:t>-0.46</w:t>
            </w:r>
            <w:r w:rsidRPr="009D53E4">
              <w:rPr>
                <w:rFonts w:eastAsia="Times New Roman" w:cs="Times New Roman"/>
                <w:color w:val="000000"/>
                <w:lang w:val="en-US" w:eastAsia="ru-RU"/>
              </w:rPr>
              <w:t xml:space="preserve"> [-0.76; -0.16]</w:t>
            </w:r>
          </w:p>
        </w:tc>
        <w:tc>
          <w:tcPr>
            <w:tcW w:w="761" w:type="pct"/>
            <w:tcBorders>
              <w:top w:val="nil"/>
              <w:left w:val="nil"/>
              <w:right w:val="nil"/>
            </w:tcBorders>
            <w:shd w:val="clear" w:color="auto" w:fill="auto"/>
            <w:noWrap/>
            <w:vAlign w:val="center"/>
          </w:tcPr>
          <w:p w14:paraId="58B1DBB2" w14:textId="77777777" w:rsidR="007572B0" w:rsidRPr="009D53E4" w:rsidRDefault="007572B0" w:rsidP="001529D3">
            <w:pPr>
              <w:spacing w:after="0" w:line="240" w:lineRule="auto"/>
              <w:jc w:val="right"/>
              <w:rPr>
                <w:rFonts w:eastAsia="Times New Roman" w:cs="Times New Roman"/>
                <w:color w:val="000000"/>
                <w:lang w:eastAsia="ru-RU"/>
              </w:rPr>
            </w:pPr>
            <w:r w:rsidRPr="009D53E4">
              <w:rPr>
                <w:rFonts w:eastAsia="Times New Roman" w:cs="Times New Roman"/>
                <w:color w:val="000000"/>
                <w:lang w:val="en-US" w:eastAsia="ru-RU"/>
              </w:rPr>
              <w:t>-1.10 [-1.36; -0.84]</w:t>
            </w:r>
          </w:p>
        </w:tc>
        <w:tc>
          <w:tcPr>
            <w:tcW w:w="1033" w:type="pct"/>
            <w:tcBorders>
              <w:top w:val="nil"/>
              <w:left w:val="nil"/>
              <w:right w:val="nil"/>
            </w:tcBorders>
            <w:shd w:val="clear" w:color="auto" w:fill="auto"/>
            <w:noWrap/>
            <w:vAlign w:val="center"/>
          </w:tcPr>
          <w:p w14:paraId="3A4628AF" w14:textId="77777777" w:rsidR="007572B0" w:rsidRPr="009D53E4" w:rsidRDefault="007572B0" w:rsidP="001529D3">
            <w:pPr>
              <w:spacing w:after="0" w:line="240" w:lineRule="auto"/>
              <w:jc w:val="right"/>
              <w:rPr>
                <w:rFonts w:eastAsia="Times New Roman" w:cs="Times New Roman"/>
                <w:color w:val="000000"/>
                <w:lang w:eastAsia="ru-RU"/>
              </w:rPr>
            </w:pPr>
            <w:r w:rsidRPr="009D53E4">
              <w:rPr>
                <w:rFonts w:eastAsia="Times New Roman" w:cs="Times New Roman"/>
                <w:color w:val="000000"/>
                <w:lang w:eastAsia="ru-RU"/>
              </w:rPr>
              <w:t>0.6</w:t>
            </w:r>
            <w:r w:rsidRPr="009D53E4">
              <w:rPr>
                <w:rFonts w:eastAsia="Times New Roman" w:cs="Times New Roman"/>
                <w:color w:val="000000"/>
                <w:lang w:val="en-US" w:eastAsia="ru-RU"/>
              </w:rPr>
              <w:t>4 [0.25; 1.04]</w:t>
            </w:r>
          </w:p>
        </w:tc>
        <w:tc>
          <w:tcPr>
            <w:tcW w:w="416" w:type="pct"/>
            <w:tcBorders>
              <w:top w:val="nil"/>
              <w:left w:val="nil"/>
              <w:right w:val="nil"/>
            </w:tcBorders>
            <w:shd w:val="clear" w:color="auto" w:fill="auto"/>
            <w:noWrap/>
            <w:vAlign w:val="center"/>
          </w:tcPr>
          <w:p w14:paraId="3093A66E" w14:textId="77777777" w:rsidR="007572B0" w:rsidRPr="009D53E4" w:rsidRDefault="007572B0" w:rsidP="001529D3">
            <w:pPr>
              <w:spacing w:after="0" w:line="240" w:lineRule="auto"/>
              <w:jc w:val="right"/>
              <w:rPr>
                <w:rFonts w:eastAsia="Times New Roman" w:cs="Times New Roman"/>
                <w:color w:val="000000"/>
                <w:lang w:eastAsia="ru-RU"/>
              </w:rPr>
            </w:pPr>
            <w:r w:rsidRPr="009D53E4">
              <w:rPr>
                <w:rFonts w:eastAsia="Times New Roman" w:cs="Times New Roman"/>
                <w:color w:val="000000"/>
                <w:lang w:eastAsia="ru-RU"/>
              </w:rPr>
              <w:t>0.00</w:t>
            </w:r>
            <w:r w:rsidRPr="009D53E4">
              <w:rPr>
                <w:rFonts w:eastAsia="Times New Roman" w:cs="Times New Roman"/>
                <w:color w:val="000000"/>
                <w:lang w:val="en-US" w:eastAsia="ru-RU"/>
              </w:rPr>
              <w:t>2**</w:t>
            </w:r>
          </w:p>
        </w:tc>
      </w:tr>
      <w:tr w:rsidR="007572B0" w:rsidRPr="006C1871" w14:paraId="6132E65E" w14:textId="77777777" w:rsidTr="001529D3">
        <w:trPr>
          <w:trHeight w:hRule="exact" w:val="340"/>
        </w:trPr>
        <w:tc>
          <w:tcPr>
            <w:tcW w:w="1321" w:type="pct"/>
            <w:tcBorders>
              <w:top w:val="nil"/>
              <w:left w:val="nil"/>
              <w:bottom w:val="single" w:sz="4" w:space="0" w:color="auto"/>
              <w:right w:val="nil"/>
            </w:tcBorders>
            <w:shd w:val="clear" w:color="auto" w:fill="auto"/>
            <w:noWrap/>
            <w:vAlign w:val="center"/>
            <w:hideMark/>
          </w:tcPr>
          <w:p w14:paraId="4BFBA307" w14:textId="77777777" w:rsidR="007572B0" w:rsidRPr="009D53E4" w:rsidRDefault="007572B0" w:rsidP="007572B0">
            <w:pPr>
              <w:spacing w:after="0" w:line="240" w:lineRule="auto"/>
              <w:rPr>
                <w:rFonts w:eastAsia="Times New Roman" w:cs="Times New Roman"/>
                <w:color w:val="000000"/>
                <w:lang w:eastAsia="ru-RU"/>
              </w:rPr>
            </w:pPr>
            <w:proofErr w:type="spellStart"/>
            <w:r w:rsidRPr="009D53E4">
              <w:rPr>
                <w:rFonts w:eastAsia="Times New Roman" w:cs="Times New Roman"/>
                <w:color w:val="000000"/>
                <w:lang w:eastAsia="ru-RU"/>
              </w:rPr>
              <w:t>init+Group</w:t>
            </w:r>
            <w:proofErr w:type="spellEnd"/>
            <w:r w:rsidRPr="009D53E4">
              <w:rPr>
                <w:rFonts w:eastAsia="Times New Roman" w:cs="Times New Roman"/>
                <w:color w:val="000000"/>
                <w:lang w:eastAsia="ru-RU"/>
              </w:rPr>
              <w:t>*Sex</w:t>
            </w:r>
          </w:p>
        </w:tc>
        <w:tc>
          <w:tcPr>
            <w:tcW w:w="625" w:type="pct"/>
            <w:tcBorders>
              <w:top w:val="nil"/>
              <w:left w:val="nil"/>
              <w:bottom w:val="single" w:sz="4" w:space="0" w:color="auto"/>
              <w:right w:val="nil"/>
            </w:tcBorders>
            <w:shd w:val="clear" w:color="auto" w:fill="auto"/>
            <w:noWrap/>
            <w:vAlign w:val="center"/>
          </w:tcPr>
          <w:p w14:paraId="0FAA227B" w14:textId="77777777" w:rsidR="007572B0" w:rsidRPr="009D53E4" w:rsidRDefault="007572B0" w:rsidP="001529D3">
            <w:pPr>
              <w:spacing w:after="0" w:line="240" w:lineRule="auto"/>
              <w:jc w:val="right"/>
              <w:rPr>
                <w:rFonts w:eastAsia="Times New Roman" w:cs="Times New Roman"/>
                <w:color w:val="000000"/>
                <w:lang w:eastAsia="ru-RU"/>
              </w:rPr>
            </w:pPr>
            <w:r w:rsidRPr="009D53E4">
              <w:rPr>
                <w:rFonts w:cs="Times New Roman"/>
                <w:lang w:val="en-US"/>
              </w:rPr>
              <w:t>56.3 (52.9)</w:t>
            </w:r>
          </w:p>
        </w:tc>
        <w:tc>
          <w:tcPr>
            <w:tcW w:w="845" w:type="pct"/>
            <w:tcBorders>
              <w:top w:val="nil"/>
              <w:left w:val="nil"/>
              <w:bottom w:val="single" w:sz="4" w:space="0" w:color="auto"/>
              <w:right w:val="nil"/>
            </w:tcBorders>
            <w:shd w:val="clear" w:color="auto" w:fill="auto"/>
            <w:noWrap/>
            <w:vAlign w:val="center"/>
          </w:tcPr>
          <w:p w14:paraId="0CF9817C" w14:textId="77777777" w:rsidR="007572B0" w:rsidRPr="009D53E4" w:rsidRDefault="007572B0" w:rsidP="001529D3">
            <w:pPr>
              <w:spacing w:after="0" w:line="240" w:lineRule="auto"/>
              <w:jc w:val="right"/>
              <w:rPr>
                <w:rFonts w:eastAsia="Times New Roman" w:cs="Times New Roman"/>
                <w:color w:val="000000"/>
                <w:lang w:eastAsia="ru-RU"/>
              </w:rPr>
            </w:pPr>
            <w:r w:rsidRPr="009D53E4">
              <w:rPr>
                <w:rFonts w:eastAsia="Times New Roman" w:cs="Times New Roman"/>
                <w:color w:val="000000"/>
                <w:lang w:eastAsia="ru-RU"/>
              </w:rPr>
              <w:t>-0.4</w:t>
            </w:r>
            <w:r w:rsidRPr="009D53E4">
              <w:rPr>
                <w:rFonts w:eastAsia="Times New Roman" w:cs="Times New Roman"/>
                <w:color w:val="000000"/>
                <w:lang w:val="en-US" w:eastAsia="ru-RU"/>
              </w:rPr>
              <w:t>7 [-0.77; -0.16]</w:t>
            </w:r>
          </w:p>
        </w:tc>
        <w:tc>
          <w:tcPr>
            <w:tcW w:w="761" w:type="pct"/>
            <w:tcBorders>
              <w:top w:val="nil"/>
              <w:left w:val="nil"/>
              <w:bottom w:val="single" w:sz="4" w:space="0" w:color="auto"/>
              <w:right w:val="nil"/>
            </w:tcBorders>
            <w:shd w:val="clear" w:color="auto" w:fill="auto"/>
            <w:noWrap/>
            <w:vAlign w:val="center"/>
          </w:tcPr>
          <w:p w14:paraId="5AE91962" w14:textId="77777777" w:rsidR="007572B0" w:rsidRPr="009D53E4" w:rsidRDefault="007572B0" w:rsidP="001529D3">
            <w:pPr>
              <w:spacing w:after="0" w:line="240" w:lineRule="auto"/>
              <w:jc w:val="right"/>
              <w:rPr>
                <w:rFonts w:eastAsia="Times New Roman" w:cs="Times New Roman"/>
                <w:color w:val="000000"/>
                <w:lang w:eastAsia="ru-RU"/>
              </w:rPr>
            </w:pPr>
            <w:r w:rsidRPr="009D53E4">
              <w:rPr>
                <w:rFonts w:eastAsia="Times New Roman" w:cs="Times New Roman"/>
                <w:color w:val="000000"/>
                <w:lang w:val="en-US" w:eastAsia="ru-RU"/>
              </w:rPr>
              <w:t>-1.08 [-1.34; -0.82]</w:t>
            </w:r>
          </w:p>
        </w:tc>
        <w:tc>
          <w:tcPr>
            <w:tcW w:w="1033" w:type="pct"/>
            <w:tcBorders>
              <w:top w:val="nil"/>
              <w:left w:val="nil"/>
              <w:bottom w:val="single" w:sz="4" w:space="0" w:color="auto"/>
              <w:right w:val="nil"/>
            </w:tcBorders>
            <w:shd w:val="clear" w:color="auto" w:fill="auto"/>
            <w:noWrap/>
            <w:vAlign w:val="center"/>
          </w:tcPr>
          <w:p w14:paraId="3B7FAC4E" w14:textId="77777777" w:rsidR="007572B0" w:rsidRPr="009D53E4" w:rsidRDefault="007572B0" w:rsidP="001529D3">
            <w:pPr>
              <w:spacing w:after="0" w:line="240" w:lineRule="auto"/>
              <w:jc w:val="right"/>
              <w:rPr>
                <w:rFonts w:eastAsia="Times New Roman" w:cs="Times New Roman"/>
                <w:color w:val="000000"/>
                <w:lang w:eastAsia="ru-RU"/>
              </w:rPr>
            </w:pPr>
            <w:r w:rsidRPr="009D53E4">
              <w:rPr>
                <w:rFonts w:eastAsia="Times New Roman" w:cs="Times New Roman"/>
                <w:color w:val="000000"/>
                <w:lang w:eastAsia="ru-RU"/>
              </w:rPr>
              <w:t>0.6</w:t>
            </w:r>
            <w:r w:rsidRPr="009D53E4">
              <w:rPr>
                <w:rFonts w:eastAsia="Times New Roman" w:cs="Times New Roman"/>
                <w:color w:val="000000"/>
                <w:lang w:val="en-US" w:eastAsia="ru-RU"/>
              </w:rPr>
              <w:t>1 [0.22; 1.01]</w:t>
            </w:r>
          </w:p>
        </w:tc>
        <w:tc>
          <w:tcPr>
            <w:tcW w:w="416" w:type="pct"/>
            <w:tcBorders>
              <w:top w:val="nil"/>
              <w:left w:val="nil"/>
              <w:bottom w:val="single" w:sz="4" w:space="0" w:color="auto"/>
              <w:right w:val="nil"/>
            </w:tcBorders>
            <w:shd w:val="clear" w:color="auto" w:fill="auto"/>
            <w:noWrap/>
            <w:vAlign w:val="center"/>
          </w:tcPr>
          <w:p w14:paraId="2C01EECD" w14:textId="77777777" w:rsidR="007572B0" w:rsidRPr="009D53E4" w:rsidRDefault="007572B0" w:rsidP="001529D3">
            <w:pPr>
              <w:spacing w:after="0" w:line="240" w:lineRule="auto"/>
              <w:jc w:val="right"/>
              <w:rPr>
                <w:rFonts w:eastAsia="Times New Roman" w:cs="Times New Roman"/>
                <w:color w:val="000000"/>
                <w:lang w:eastAsia="ru-RU"/>
              </w:rPr>
            </w:pPr>
            <w:r w:rsidRPr="009D53E4">
              <w:rPr>
                <w:rFonts w:eastAsia="Times New Roman" w:cs="Times New Roman"/>
                <w:color w:val="000000"/>
                <w:lang w:eastAsia="ru-RU"/>
              </w:rPr>
              <w:t>0.00</w:t>
            </w:r>
            <w:r w:rsidRPr="009D53E4">
              <w:rPr>
                <w:rFonts w:eastAsia="Times New Roman" w:cs="Times New Roman"/>
                <w:color w:val="000000"/>
                <w:lang w:val="en-US" w:eastAsia="ru-RU"/>
              </w:rPr>
              <w:t>3**</w:t>
            </w:r>
          </w:p>
        </w:tc>
      </w:tr>
    </w:tbl>
    <w:p w14:paraId="78BC9151" w14:textId="77777777" w:rsidR="007572B0" w:rsidRDefault="007572B0">
      <w:pPr>
        <w:rPr>
          <w:lang w:val="en-US"/>
        </w:rPr>
      </w:pPr>
    </w:p>
    <w:p w14:paraId="751FC337" w14:textId="77777777" w:rsidR="007572B0" w:rsidRDefault="007572B0" w:rsidP="007572B0">
      <w:pPr>
        <w:spacing w:after="120"/>
        <w:rPr>
          <w:b/>
          <w:bCs/>
          <w:lang w:val="en-US"/>
        </w:rPr>
      </w:pPr>
      <w:r>
        <w:rPr>
          <w:b/>
          <w:bCs/>
          <w:lang w:val="en-US"/>
        </w:rPr>
        <w:t>b) Change in TLC, % pred.</w:t>
      </w:r>
    </w:p>
    <w:p w14:paraId="5E90F94F" w14:textId="77777777" w:rsidR="007572B0" w:rsidRPr="00532B32" w:rsidRDefault="007572B0" w:rsidP="007572B0">
      <w:pPr>
        <w:spacing w:before="120" w:after="60"/>
        <w:rPr>
          <w:i/>
          <w:iCs/>
          <w:lang w:val="en-US"/>
        </w:rPr>
      </w:pPr>
      <w:r w:rsidRPr="00532B32">
        <w:rPr>
          <w:i/>
          <w:iCs/>
          <w:lang w:val="en-US"/>
        </w:rPr>
        <w:t>Linear models:</w:t>
      </w:r>
    </w:p>
    <w:tbl>
      <w:tblPr>
        <w:tblW w:w="4998" w:type="pct"/>
        <w:tblLook w:val="04A0" w:firstRow="1" w:lastRow="0" w:firstColumn="1" w:lastColumn="0" w:noHBand="0" w:noVBand="1"/>
      </w:tblPr>
      <w:tblGrid>
        <w:gridCol w:w="3816"/>
        <w:gridCol w:w="1800"/>
        <w:gridCol w:w="2435"/>
        <w:gridCol w:w="2203"/>
        <w:gridCol w:w="3089"/>
        <w:gridCol w:w="1221"/>
      </w:tblGrid>
      <w:tr w:rsidR="00267265" w:rsidRPr="006C1871" w14:paraId="756F92C2" w14:textId="77777777" w:rsidTr="001529D3">
        <w:trPr>
          <w:trHeight w:val="454"/>
        </w:trPr>
        <w:tc>
          <w:tcPr>
            <w:tcW w:w="1313" w:type="pct"/>
            <w:tcBorders>
              <w:top w:val="single" w:sz="4" w:space="0" w:color="auto"/>
              <w:left w:val="nil"/>
              <w:bottom w:val="single" w:sz="4" w:space="0" w:color="auto"/>
              <w:right w:val="nil"/>
            </w:tcBorders>
            <w:shd w:val="clear" w:color="auto" w:fill="auto"/>
            <w:noWrap/>
            <w:vAlign w:val="center"/>
          </w:tcPr>
          <w:p w14:paraId="7AB92DED" w14:textId="77777777" w:rsidR="007572B0" w:rsidRPr="009D53E4" w:rsidRDefault="007572B0" w:rsidP="007572B0">
            <w:pPr>
              <w:spacing w:after="0" w:line="240" w:lineRule="auto"/>
              <w:rPr>
                <w:rFonts w:eastAsia="Times New Roman" w:cs="Times New Roman"/>
                <w:color w:val="000000"/>
                <w:lang w:val="en-US" w:eastAsia="ru-RU"/>
              </w:rPr>
            </w:pPr>
            <w:r w:rsidRPr="009D53E4">
              <w:rPr>
                <w:rFonts w:eastAsia="Times New Roman" w:cs="Times New Roman"/>
                <w:color w:val="000000"/>
                <w:lang w:val="en-US" w:eastAsia="ru-RU"/>
              </w:rPr>
              <w:t>model</w:t>
            </w:r>
          </w:p>
        </w:tc>
        <w:tc>
          <w:tcPr>
            <w:tcW w:w="621" w:type="pct"/>
            <w:tcBorders>
              <w:top w:val="single" w:sz="4" w:space="0" w:color="auto"/>
              <w:left w:val="nil"/>
              <w:bottom w:val="single" w:sz="4" w:space="0" w:color="auto"/>
              <w:right w:val="nil"/>
            </w:tcBorders>
            <w:shd w:val="clear" w:color="auto" w:fill="auto"/>
            <w:noWrap/>
            <w:vAlign w:val="center"/>
          </w:tcPr>
          <w:p w14:paraId="2D23E252" w14:textId="77777777" w:rsidR="007572B0" w:rsidRPr="009D53E4" w:rsidRDefault="007572B0" w:rsidP="001529D3">
            <w:pPr>
              <w:spacing w:after="0" w:line="240" w:lineRule="auto"/>
              <w:jc w:val="right"/>
              <w:rPr>
                <w:rFonts w:eastAsia="Times New Roman" w:cs="Times New Roman"/>
                <w:color w:val="000000"/>
                <w:lang w:val="en-US" w:eastAsia="ru-RU"/>
              </w:rPr>
            </w:pPr>
            <w:r w:rsidRPr="009D53E4">
              <w:rPr>
                <w:rFonts w:eastAsia="Times New Roman" w:cs="Times New Roman"/>
                <w:color w:val="000000"/>
                <w:lang w:val="en-US" w:eastAsia="ru-RU"/>
              </w:rPr>
              <w:t>R2 (R2adj), %</w:t>
            </w:r>
          </w:p>
        </w:tc>
        <w:tc>
          <w:tcPr>
            <w:tcW w:w="839" w:type="pct"/>
            <w:tcBorders>
              <w:top w:val="single" w:sz="4" w:space="0" w:color="auto"/>
              <w:left w:val="nil"/>
              <w:bottom w:val="single" w:sz="4" w:space="0" w:color="auto"/>
              <w:right w:val="nil"/>
            </w:tcBorders>
            <w:shd w:val="clear" w:color="auto" w:fill="auto"/>
            <w:noWrap/>
            <w:vAlign w:val="center"/>
          </w:tcPr>
          <w:p w14:paraId="54AE3C21" w14:textId="77777777" w:rsidR="007572B0" w:rsidRPr="009D53E4" w:rsidRDefault="007572B0" w:rsidP="001529D3">
            <w:pPr>
              <w:spacing w:after="0" w:line="240" w:lineRule="auto"/>
              <w:jc w:val="right"/>
              <w:rPr>
                <w:rFonts w:eastAsia="Times New Roman" w:cs="Times New Roman"/>
                <w:color w:val="000000"/>
                <w:lang w:val="en-US" w:eastAsia="ru-RU"/>
              </w:rPr>
            </w:pPr>
            <w:r w:rsidRPr="009D53E4">
              <w:rPr>
                <w:rFonts w:eastAsia="Times New Roman" w:cs="Times New Roman"/>
                <w:color w:val="000000"/>
                <w:lang w:val="en-US" w:eastAsia="ru-RU"/>
              </w:rPr>
              <w:t>Placebo [95% CI]</w:t>
            </w:r>
          </w:p>
        </w:tc>
        <w:tc>
          <w:tcPr>
            <w:tcW w:w="759" w:type="pct"/>
            <w:tcBorders>
              <w:top w:val="single" w:sz="4" w:space="0" w:color="auto"/>
              <w:left w:val="nil"/>
              <w:bottom w:val="single" w:sz="4" w:space="0" w:color="auto"/>
              <w:right w:val="nil"/>
            </w:tcBorders>
            <w:shd w:val="clear" w:color="auto" w:fill="auto"/>
            <w:noWrap/>
            <w:vAlign w:val="center"/>
          </w:tcPr>
          <w:p w14:paraId="3B459DBF" w14:textId="77777777" w:rsidR="007572B0" w:rsidRPr="009D53E4" w:rsidRDefault="007572B0" w:rsidP="001529D3">
            <w:pPr>
              <w:spacing w:after="0" w:line="240" w:lineRule="auto"/>
              <w:jc w:val="right"/>
              <w:rPr>
                <w:rFonts w:eastAsia="Times New Roman" w:cs="Times New Roman"/>
                <w:color w:val="000000"/>
                <w:lang w:val="en-US" w:eastAsia="ru-RU"/>
              </w:rPr>
            </w:pPr>
            <w:proofErr w:type="spellStart"/>
            <w:r w:rsidRPr="009D53E4">
              <w:rPr>
                <w:rFonts w:eastAsia="Times New Roman" w:cs="Times New Roman"/>
                <w:color w:val="000000"/>
                <w:lang w:val="en-US" w:eastAsia="ru-RU"/>
              </w:rPr>
              <w:t>Treamid</w:t>
            </w:r>
            <w:proofErr w:type="spellEnd"/>
            <w:r w:rsidRPr="009D53E4">
              <w:rPr>
                <w:rFonts w:eastAsia="Times New Roman" w:cs="Times New Roman"/>
                <w:color w:val="000000"/>
                <w:lang w:val="en-US" w:eastAsia="ru-RU"/>
              </w:rPr>
              <w:t xml:space="preserve"> [95% CI]</w:t>
            </w:r>
          </w:p>
        </w:tc>
        <w:tc>
          <w:tcPr>
            <w:tcW w:w="1046" w:type="pct"/>
            <w:tcBorders>
              <w:top w:val="single" w:sz="4" w:space="0" w:color="auto"/>
              <w:left w:val="nil"/>
              <w:bottom w:val="single" w:sz="4" w:space="0" w:color="auto"/>
              <w:right w:val="nil"/>
            </w:tcBorders>
            <w:shd w:val="clear" w:color="auto" w:fill="auto"/>
            <w:noWrap/>
            <w:vAlign w:val="center"/>
          </w:tcPr>
          <w:p w14:paraId="78C18778" w14:textId="77777777" w:rsidR="007572B0" w:rsidRPr="009D53E4" w:rsidRDefault="007572B0" w:rsidP="001529D3">
            <w:pPr>
              <w:spacing w:after="0" w:line="240" w:lineRule="auto"/>
              <w:jc w:val="right"/>
              <w:rPr>
                <w:rFonts w:eastAsia="Times New Roman" w:cs="Times New Roman"/>
                <w:color w:val="000000"/>
                <w:lang w:val="en-US" w:eastAsia="ru-RU"/>
              </w:rPr>
            </w:pPr>
            <w:proofErr w:type="spellStart"/>
            <w:r w:rsidRPr="009D53E4">
              <w:rPr>
                <w:rFonts w:eastAsia="Times New Roman" w:cs="Times New Roman"/>
                <w:color w:val="000000"/>
                <w:lang w:val="en-US" w:eastAsia="ru-RU"/>
              </w:rPr>
              <w:t>Treamid</w:t>
            </w:r>
            <w:proofErr w:type="spellEnd"/>
            <w:r w:rsidRPr="009D53E4">
              <w:rPr>
                <w:rFonts w:eastAsia="Times New Roman" w:cs="Times New Roman"/>
                <w:color w:val="000000"/>
                <w:lang w:val="en-US" w:eastAsia="ru-RU"/>
              </w:rPr>
              <w:t xml:space="preserve"> superiority [95% CI]</w:t>
            </w:r>
          </w:p>
        </w:tc>
        <w:tc>
          <w:tcPr>
            <w:tcW w:w="422" w:type="pct"/>
            <w:tcBorders>
              <w:top w:val="single" w:sz="4" w:space="0" w:color="auto"/>
              <w:left w:val="nil"/>
              <w:bottom w:val="single" w:sz="4" w:space="0" w:color="auto"/>
              <w:right w:val="nil"/>
            </w:tcBorders>
            <w:shd w:val="clear" w:color="auto" w:fill="auto"/>
            <w:noWrap/>
            <w:vAlign w:val="center"/>
          </w:tcPr>
          <w:p w14:paraId="3376F3B1" w14:textId="77777777" w:rsidR="007572B0" w:rsidRPr="009D53E4" w:rsidRDefault="007572B0" w:rsidP="001529D3">
            <w:pPr>
              <w:spacing w:after="0" w:line="240" w:lineRule="auto"/>
              <w:jc w:val="right"/>
              <w:rPr>
                <w:rFonts w:eastAsia="Times New Roman" w:cs="Times New Roman"/>
                <w:color w:val="000000"/>
                <w:lang w:val="en-US" w:eastAsia="ru-RU"/>
              </w:rPr>
            </w:pPr>
            <w:r w:rsidRPr="009D53E4">
              <w:rPr>
                <w:rFonts w:eastAsia="Times New Roman" w:cs="Times New Roman"/>
                <w:color w:val="000000"/>
                <w:lang w:val="en-US" w:eastAsia="ru-RU"/>
              </w:rPr>
              <w:t>p-value</w:t>
            </w:r>
          </w:p>
        </w:tc>
      </w:tr>
      <w:tr w:rsidR="00267265" w:rsidRPr="006C1871" w14:paraId="16D1CA2A" w14:textId="77777777" w:rsidTr="001529D3">
        <w:trPr>
          <w:trHeight w:val="340"/>
        </w:trPr>
        <w:tc>
          <w:tcPr>
            <w:tcW w:w="1313" w:type="pct"/>
            <w:tcBorders>
              <w:top w:val="single" w:sz="4" w:space="0" w:color="auto"/>
              <w:left w:val="nil"/>
              <w:bottom w:val="nil"/>
              <w:right w:val="nil"/>
            </w:tcBorders>
            <w:shd w:val="clear" w:color="auto" w:fill="auto"/>
            <w:noWrap/>
            <w:vAlign w:val="center"/>
          </w:tcPr>
          <w:p w14:paraId="545E04ED" w14:textId="77777777" w:rsidR="007572B0" w:rsidRPr="009D53E4" w:rsidRDefault="007572B0" w:rsidP="00291469">
            <w:pPr>
              <w:spacing w:after="0" w:line="240" w:lineRule="auto"/>
              <w:rPr>
                <w:rFonts w:eastAsia="Times New Roman" w:cs="Times New Roman"/>
                <w:color w:val="000000"/>
                <w:lang w:val="en-US" w:eastAsia="ru-RU"/>
              </w:rPr>
            </w:pPr>
            <w:proofErr w:type="spellStart"/>
            <w:proofErr w:type="gramStart"/>
            <w:r w:rsidRPr="009D53E4">
              <w:rPr>
                <w:rFonts w:eastAsia="Times New Roman" w:cs="Times New Roman"/>
                <w:color w:val="000000"/>
                <w:lang w:eastAsia="ru-RU"/>
              </w:rPr>
              <w:t>init:Group</w:t>
            </w:r>
            <w:proofErr w:type="gramEnd"/>
            <w:r w:rsidRPr="009D53E4">
              <w:rPr>
                <w:rFonts w:eastAsia="Times New Roman" w:cs="Times New Roman"/>
                <w:color w:val="000000"/>
                <w:lang w:eastAsia="ru-RU"/>
              </w:rPr>
              <w:t>+Group:Sex</w:t>
            </w:r>
            <w:proofErr w:type="spellEnd"/>
          </w:p>
        </w:tc>
        <w:tc>
          <w:tcPr>
            <w:tcW w:w="621" w:type="pct"/>
            <w:tcBorders>
              <w:top w:val="single" w:sz="4" w:space="0" w:color="auto"/>
              <w:left w:val="nil"/>
              <w:bottom w:val="nil"/>
              <w:right w:val="nil"/>
            </w:tcBorders>
            <w:shd w:val="clear" w:color="auto" w:fill="auto"/>
            <w:noWrap/>
            <w:vAlign w:val="center"/>
          </w:tcPr>
          <w:p w14:paraId="35EFDA08" w14:textId="77777777" w:rsidR="007572B0" w:rsidRPr="009D53E4" w:rsidRDefault="007572B0" w:rsidP="001529D3">
            <w:pPr>
              <w:spacing w:after="0" w:line="240" w:lineRule="auto"/>
              <w:jc w:val="right"/>
              <w:rPr>
                <w:rFonts w:eastAsia="Times New Roman" w:cs="Times New Roman"/>
                <w:color w:val="000000"/>
                <w:lang w:val="en-US" w:eastAsia="ru-RU"/>
              </w:rPr>
            </w:pPr>
            <w:r w:rsidRPr="009D53E4">
              <w:rPr>
                <w:rFonts w:cs="Times New Roman"/>
                <w:lang w:val="en-US"/>
              </w:rPr>
              <w:t>21.6 (15.7)</w:t>
            </w:r>
          </w:p>
        </w:tc>
        <w:tc>
          <w:tcPr>
            <w:tcW w:w="839" w:type="pct"/>
            <w:tcBorders>
              <w:top w:val="single" w:sz="4" w:space="0" w:color="auto"/>
              <w:left w:val="nil"/>
              <w:bottom w:val="nil"/>
              <w:right w:val="nil"/>
            </w:tcBorders>
            <w:shd w:val="clear" w:color="auto" w:fill="auto"/>
            <w:noWrap/>
            <w:vAlign w:val="center"/>
          </w:tcPr>
          <w:p w14:paraId="4D8C27E4" w14:textId="77777777" w:rsidR="007572B0" w:rsidRPr="009D53E4" w:rsidRDefault="007572B0" w:rsidP="001529D3">
            <w:pPr>
              <w:spacing w:after="0" w:line="240" w:lineRule="auto"/>
              <w:jc w:val="right"/>
              <w:rPr>
                <w:rFonts w:eastAsia="Times New Roman" w:cs="Times New Roman"/>
                <w:color w:val="000000"/>
                <w:lang w:val="en-US" w:eastAsia="ru-RU"/>
              </w:rPr>
            </w:pPr>
            <w:r w:rsidRPr="009D53E4">
              <w:rPr>
                <w:rFonts w:eastAsia="Times New Roman" w:cs="Times New Roman"/>
                <w:color w:val="000000"/>
                <w:lang w:eastAsia="ru-RU"/>
              </w:rPr>
              <w:t>-0.</w:t>
            </w:r>
            <w:r w:rsidRPr="009D53E4">
              <w:rPr>
                <w:rFonts w:eastAsia="Times New Roman" w:cs="Times New Roman"/>
                <w:color w:val="000000"/>
                <w:lang w:val="en-US" w:eastAsia="ru-RU"/>
              </w:rPr>
              <w:t>42 [-5.92; 5.08]</w:t>
            </w:r>
          </w:p>
        </w:tc>
        <w:tc>
          <w:tcPr>
            <w:tcW w:w="759" w:type="pct"/>
            <w:tcBorders>
              <w:top w:val="single" w:sz="4" w:space="0" w:color="auto"/>
              <w:left w:val="nil"/>
              <w:bottom w:val="nil"/>
              <w:right w:val="nil"/>
            </w:tcBorders>
            <w:shd w:val="clear" w:color="auto" w:fill="auto"/>
            <w:noWrap/>
            <w:vAlign w:val="center"/>
          </w:tcPr>
          <w:p w14:paraId="14E33E82" w14:textId="77777777" w:rsidR="007572B0" w:rsidRPr="009D53E4" w:rsidRDefault="007572B0" w:rsidP="001529D3">
            <w:pPr>
              <w:spacing w:after="0" w:line="240" w:lineRule="auto"/>
              <w:jc w:val="right"/>
              <w:rPr>
                <w:rFonts w:eastAsia="Times New Roman" w:cs="Times New Roman"/>
                <w:color w:val="000000"/>
                <w:lang w:val="en-US" w:eastAsia="ru-RU"/>
              </w:rPr>
            </w:pPr>
            <w:r w:rsidRPr="009D53E4">
              <w:rPr>
                <w:rFonts w:eastAsia="Times New Roman" w:cs="Times New Roman"/>
                <w:color w:val="000000"/>
                <w:lang w:val="en-US" w:eastAsia="ru-RU"/>
              </w:rPr>
              <w:t>7.72 [2.92; 12.52]</w:t>
            </w:r>
          </w:p>
        </w:tc>
        <w:tc>
          <w:tcPr>
            <w:tcW w:w="1046" w:type="pct"/>
            <w:tcBorders>
              <w:top w:val="single" w:sz="4" w:space="0" w:color="auto"/>
              <w:left w:val="nil"/>
              <w:bottom w:val="nil"/>
              <w:right w:val="nil"/>
            </w:tcBorders>
            <w:shd w:val="clear" w:color="auto" w:fill="auto"/>
            <w:noWrap/>
            <w:vAlign w:val="center"/>
          </w:tcPr>
          <w:p w14:paraId="6CE1AB2F" w14:textId="77777777" w:rsidR="007572B0" w:rsidRPr="009D53E4" w:rsidRDefault="007572B0" w:rsidP="001529D3">
            <w:pPr>
              <w:spacing w:after="0" w:line="240" w:lineRule="auto"/>
              <w:jc w:val="right"/>
              <w:rPr>
                <w:rFonts w:eastAsia="Times New Roman" w:cs="Times New Roman"/>
                <w:color w:val="000000"/>
                <w:lang w:val="en-US" w:eastAsia="ru-RU"/>
              </w:rPr>
            </w:pPr>
            <w:r w:rsidRPr="009D53E4">
              <w:rPr>
                <w:rFonts w:eastAsia="Times New Roman" w:cs="Times New Roman"/>
                <w:color w:val="000000"/>
                <w:lang w:val="en-US" w:eastAsia="ru-RU"/>
              </w:rPr>
              <w:t>8</w:t>
            </w:r>
            <w:r w:rsidRPr="009D53E4">
              <w:rPr>
                <w:rFonts w:eastAsia="Times New Roman" w:cs="Times New Roman"/>
                <w:color w:val="000000"/>
                <w:lang w:eastAsia="ru-RU"/>
              </w:rPr>
              <w:t>.</w:t>
            </w:r>
            <w:r w:rsidRPr="009D53E4">
              <w:rPr>
                <w:rFonts w:eastAsia="Times New Roman" w:cs="Times New Roman"/>
                <w:color w:val="000000"/>
                <w:lang w:val="en-US" w:eastAsia="ru-RU"/>
              </w:rPr>
              <w:t>14 [0.79; 15.50]</w:t>
            </w:r>
          </w:p>
        </w:tc>
        <w:tc>
          <w:tcPr>
            <w:tcW w:w="422" w:type="pct"/>
            <w:tcBorders>
              <w:top w:val="single" w:sz="4" w:space="0" w:color="auto"/>
              <w:left w:val="nil"/>
              <w:bottom w:val="nil"/>
              <w:right w:val="nil"/>
            </w:tcBorders>
            <w:shd w:val="clear" w:color="auto" w:fill="auto"/>
            <w:noWrap/>
            <w:vAlign w:val="center"/>
          </w:tcPr>
          <w:p w14:paraId="28711F7D" w14:textId="77777777" w:rsidR="007572B0" w:rsidRPr="009D53E4" w:rsidRDefault="007572B0" w:rsidP="001529D3">
            <w:pPr>
              <w:spacing w:after="0" w:line="240" w:lineRule="auto"/>
              <w:jc w:val="right"/>
              <w:rPr>
                <w:rFonts w:eastAsia="Times New Roman" w:cs="Times New Roman"/>
                <w:color w:val="000000"/>
                <w:lang w:val="en-US" w:eastAsia="ru-RU"/>
              </w:rPr>
            </w:pPr>
            <w:r w:rsidRPr="009D53E4">
              <w:rPr>
                <w:rFonts w:eastAsia="Times New Roman" w:cs="Times New Roman"/>
                <w:color w:val="000000"/>
                <w:lang w:eastAsia="ru-RU"/>
              </w:rPr>
              <w:t>0.0</w:t>
            </w:r>
            <w:r w:rsidRPr="009D53E4">
              <w:rPr>
                <w:rFonts w:eastAsia="Times New Roman" w:cs="Times New Roman"/>
                <w:color w:val="000000"/>
                <w:lang w:val="en-US" w:eastAsia="ru-RU"/>
              </w:rPr>
              <w:t>31*</w:t>
            </w:r>
          </w:p>
        </w:tc>
      </w:tr>
      <w:tr w:rsidR="00267265" w:rsidRPr="006C1871" w14:paraId="3B656CDB" w14:textId="77777777" w:rsidTr="001529D3">
        <w:trPr>
          <w:trHeight w:val="340"/>
        </w:trPr>
        <w:tc>
          <w:tcPr>
            <w:tcW w:w="1313" w:type="pct"/>
            <w:tcBorders>
              <w:top w:val="nil"/>
              <w:left w:val="nil"/>
              <w:right w:val="nil"/>
            </w:tcBorders>
            <w:shd w:val="clear" w:color="auto" w:fill="auto"/>
            <w:noWrap/>
            <w:vAlign w:val="center"/>
            <w:hideMark/>
          </w:tcPr>
          <w:p w14:paraId="0945793D" w14:textId="77777777" w:rsidR="007572B0" w:rsidRPr="009D53E4" w:rsidRDefault="007572B0" w:rsidP="00291469">
            <w:pPr>
              <w:spacing w:after="0" w:line="240" w:lineRule="auto"/>
              <w:rPr>
                <w:rFonts w:eastAsia="Times New Roman" w:cs="Times New Roman"/>
                <w:color w:val="000000"/>
                <w:lang w:val="en-US" w:eastAsia="ru-RU"/>
              </w:rPr>
            </w:pPr>
            <w:proofErr w:type="spellStart"/>
            <w:proofErr w:type="gramStart"/>
            <w:r w:rsidRPr="009D53E4">
              <w:rPr>
                <w:rFonts w:eastAsia="Times New Roman" w:cs="Times New Roman"/>
                <w:color w:val="000000"/>
                <w:lang w:val="en-US" w:eastAsia="ru-RU"/>
              </w:rPr>
              <w:t>init:Group</w:t>
            </w:r>
            <w:proofErr w:type="gramEnd"/>
            <w:r w:rsidRPr="009D53E4">
              <w:rPr>
                <w:rFonts w:eastAsia="Times New Roman" w:cs="Times New Roman"/>
                <w:color w:val="000000"/>
                <w:lang w:val="en-US" w:eastAsia="ru-RU"/>
              </w:rPr>
              <w:t>+init:Sex+Group:Sex</w:t>
            </w:r>
            <w:proofErr w:type="spellEnd"/>
          </w:p>
        </w:tc>
        <w:tc>
          <w:tcPr>
            <w:tcW w:w="621" w:type="pct"/>
            <w:tcBorders>
              <w:top w:val="nil"/>
              <w:left w:val="nil"/>
              <w:right w:val="nil"/>
            </w:tcBorders>
            <w:shd w:val="clear" w:color="auto" w:fill="auto"/>
            <w:noWrap/>
            <w:vAlign w:val="center"/>
            <w:hideMark/>
          </w:tcPr>
          <w:p w14:paraId="4948D3AE" w14:textId="77777777" w:rsidR="007572B0" w:rsidRPr="009D53E4" w:rsidRDefault="007572B0" w:rsidP="001529D3">
            <w:pPr>
              <w:spacing w:after="0" w:line="240" w:lineRule="auto"/>
              <w:jc w:val="right"/>
              <w:rPr>
                <w:rFonts w:eastAsia="Times New Roman" w:cs="Times New Roman"/>
                <w:color w:val="000000"/>
                <w:lang w:eastAsia="ru-RU"/>
              </w:rPr>
            </w:pPr>
            <w:r w:rsidRPr="009D53E4">
              <w:rPr>
                <w:rFonts w:cs="Times New Roman"/>
                <w:lang w:val="en-US"/>
              </w:rPr>
              <w:t>21.3 (15.4)</w:t>
            </w:r>
          </w:p>
        </w:tc>
        <w:tc>
          <w:tcPr>
            <w:tcW w:w="839" w:type="pct"/>
            <w:tcBorders>
              <w:top w:val="nil"/>
              <w:left w:val="nil"/>
              <w:right w:val="nil"/>
            </w:tcBorders>
            <w:shd w:val="clear" w:color="auto" w:fill="auto"/>
            <w:noWrap/>
            <w:vAlign w:val="center"/>
          </w:tcPr>
          <w:p w14:paraId="09ED8EBC" w14:textId="77777777" w:rsidR="007572B0" w:rsidRPr="009D53E4" w:rsidRDefault="007572B0" w:rsidP="001529D3">
            <w:pPr>
              <w:spacing w:after="0" w:line="240" w:lineRule="auto"/>
              <w:jc w:val="right"/>
              <w:rPr>
                <w:rFonts w:eastAsia="Times New Roman" w:cs="Times New Roman"/>
                <w:color w:val="000000"/>
                <w:lang w:eastAsia="ru-RU"/>
              </w:rPr>
            </w:pPr>
            <w:r w:rsidRPr="009D53E4">
              <w:rPr>
                <w:rFonts w:eastAsia="Times New Roman" w:cs="Times New Roman"/>
                <w:color w:val="000000"/>
                <w:lang w:eastAsia="ru-RU"/>
              </w:rPr>
              <w:t>-0.</w:t>
            </w:r>
            <w:r w:rsidRPr="009D53E4">
              <w:rPr>
                <w:rFonts w:eastAsia="Times New Roman" w:cs="Times New Roman"/>
                <w:color w:val="000000"/>
                <w:lang w:val="en-US" w:eastAsia="ru-RU"/>
              </w:rPr>
              <w:t>06 [-5.43; 5.31]</w:t>
            </w:r>
          </w:p>
        </w:tc>
        <w:tc>
          <w:tcPr>
            <w:tcW w:w="759" w:type="pct"/>
            <w:tcBorders>
              <w:top w:val="nil"/>
              <w:left w:val="nil"/>
              <w:right w:val="nil"/>
            </w:tcBorders>
            <w:shd w:val="clear" w:color="auto" w:fill="auto"/>
            <w:noWrap/>
            <w:vAlign w:val="center"/>
          </w:tcPr>
          <w:p w14:paraId="79897193" w14:textId="77777777" w:rsidR="007572B0" w:rsidRPr="009D53E4" w:rsidRDefault="007572B0" w:rsidP="001529D3">
            <w:pPr>
              <w:spacing w:after="0" w:line="240" w:lineRule="auto"/>
              <w:jc w:val="right"/>
              <w:rPr>
                <w:rFonts w:eastAsia="Times New Roman" w:cs="Times New Roman"/>
                <w:color w:val="000000"/>
                <w:lang w:val="en-US" w:eastAsia="ru-RU"/>
              </w:rPr>
            </w:pPr>
            <w:r w:rsidRPr="009D53E4">
              <w:rPr>
                <w:rFonts w:eastAsia="Times New Roman" w:cs="Times New Roman"/>
                <w:color w:val="000000"/>
                <w:lang w:val="en-US" w:eastAsia="ru-RU"/>
              </w:rPr>
              <w:t>7.62 [2.82; 12.43]</w:t>
            </w:r>
          </w:p>
        </w:tc>
        <w:tc>
          <w:tcPr>
            <w:tcW w:w="1046" w:type="pct"/>
            <w:tcBorders>
              <w:top w:val="nil"/>
              <w:left w:val="nil"/>
              <w:right w:val="nil"/>
            </w:tcBorders>
            <w:shd w:val="clear" w:color="auto" w:fill="auto"/>
            <w:noWrap/>
            <w:vAlign w:val="center"/>
          </w:tcPr>
          <w:p w14:paraId="28D705D8" w14:textId="77777777" w:rsidR="007572B0" w:rsidRPr="009D53E4" w:rsidRDefault="007572B0" w:rsidP="001529D3">
            <w:pPr>
              <w:spacing w:after="0" w:line="240" w:lineRule="auto"/>
              <w:jc w:val="right"/>
              <w:rPr>
                <w:rFonts w:eastAsia="Times New Roman" w:cs="Times New Roman"/>
                <w:color w:val="000000"/>
                <w:lang w:val="en-US" w:eastAsia="ru-RU"/>
              </w:rPr>
            </w:pPr>
            <w:r w:rsidRPr="009D53E4">
              <w:rPr>
                <w:rFonts w:eastAsia="Times New Roman" w:cs="Times New Roman"/>
                <w:color w:val="000000"/>
                <w:lang w:val="en-US" w:eastAsia="ru-RU"/>
              </w:rPr>
              <w:t>7</w:t>
            </w:r>
            <w:r w:rsidRPr="009D53E4">
              <w:rPr>
                <w:rFonts w:eastAsia="Times New Roman" w:cs="Times New Roman"/>
                <w:color w:val="000000"/>
                <w:lang w:eastAsia="ru-RU"/>
              </w:rPr>
              <w:t>.</w:t>
            </w:r>
            <w:r w:rsidRPr="009D53E4">
              <w:rPr>
                <w:rFonts w:eastAsia="Times New Roman" w:cs="Times New Roman"/>
                <w:color w:val="000000"/>
                <w:lang w:val="en-US" w:eastAsia="ru-RU"/>
              </w:rPr>
              <w:t>69 [0.46; 14.91]</w:t>
            </w:r>
          </w:p>
        </w:tc>
        <w:tc>
          <w:tcPr>
            <w:tcW w:w="422" w:type="pct"/>
            <w:tcBorders>
              <w:top w:val="nil"/>
              <w:left w:val="nil"/>
              <w:right w:val="nil"/>
            </w:tcBorders>
            <w:shd w:val="clear" w:color="auto" w:fill="auto"/>
            <w:noWrap/>
            <w:vAlign w:val="center"/>
          </w:tcPr>
          <w:p w14:paraId="5C08099B" w14:textId="77777777" w:rsidR="007572B0" w:rsidRPr="009D53E4" w:rsidRDefault="007572B0" w:rsidP="001529D3">
            <w:pPr>
              <w:spacing w:after="0" w:line="240" w:lineRule="auto"/>
              <w:jc w:val="right"/>
              <w:rPr>
                <w:rFonts w:eastAsia="Times New Roman" w:cs="Times New Roman"/>
                <w:color w:val="000000"/>
                <w:lang w:val="en-US" w:eastAsia="ru-RU"/>
              </w:rPr>
            </w:pPr>
            <w:r w:rsidRPr="009D53E4">
              <w:rPr>
                <w:rFonts w:eastAsia="Times New Roman" w:cs="Times New Roman"/>
                <w:color w:val="000000"/>
                <w:lang w:eastAsia="ru-RU"/>
              </w:rPr>
              <w:t>0.0</w:t>
            </w:r>
            <w:r w:rsidRPr="009D53E4">
              <w:rPr>
                <w:rFonts w:eastAsia="Times New Roman" w:cs="Times New Roman"/>
                <w:color w:val="000000"/>
                <w:lang w:val="en-US" w:eastAsia="ru-RU"/>
              </w:rPr>
              <w:t>38*</w:t>
            </w:r>
          </w:p>
        </w:tc>
      </w:tr>
      <w:tr w:rsidR="00267265" w:rsidRPr="006C1871" w14:paraId="45E0BE2B" w14:textId="77777777" w:rsidTr="001529D3">
        <w:trPr>
          <w:trHeight w:val="340"/>
        </w:trPr>
        <w:tc>
          <w:tcPr>
            <w:tcW w:w="1313" w:type="pct"/>
            <w:tcBorders>
              <w:top w:val="nil"/>
              <w:left w:val="nil"/>
              <w:bottom w:val="single" w:sz="4" w:space="0" w:color="auto"/>
              <w:right w:val="nil"/>
            </w:tcBorders>
            <w:shd w:val="clear" w:color="auto" w:fill="auto"/>
            <w:noWrap/>
            <w:vAlign w:val="center"/>
            <w:hideMark/>
          </w:tcPr>
          <w:p w14:paraId="3D0DD677" w14:textId="77777777" w:rsidR="007572B0" w:rsidRPr="009D53E4" w:rsidRDefault="007572B0" w:rsidP="00291469">
            <w:pPr>
              <w:spacing w:after="0" w:line="240" w:lineRule="auto"/>
              <w:rPr>
                <w:rFonts w:eastAsia="Times New Roman" w:cs="Times New Roman"/>
                <w:color w:val="000000"/>
                <w:lang w:eastAsia="ru-RU"/>
              </w:rPr>
            </w:pPr>
            <w:proofErr w:type="spellStart"/>
            <w:proofErr w:type="gramStart"/>
            <w:r w:rsidRPr="009D53E4">
              <w:rPr>
                <w:rFonts w:eastAsia="Times New Roman" w:cs="Times New Roman"/>
                <w:color w:val="000000"/>
                <w:lang w:val="en-US" w:eastAsia="ru-RU"/>
              </w:rPr>
              <w:t>init:Group</w:t>
            </w:r>
            <w:proofErr w:type="spellEnd"/>
            <w:proofErr w:type="gramEnd"/>
            <w:r w:rsidRPr="009D53E4">
              <w:rPr>
                <w:rFonts w:eastAsia="Times New Roman" w:cs="Times New Roman"/>
                <w:color w:val="000000"/>
                <w:lang w:val="en-US" w:eastAsia="ru-RU"/>
              </w:rPr>
              <w:t>+</w:t>
            </w:r>
            <w:r w:rsidRPr="009D53E4">
              <w:rPr>
                <w:rFonts w:eastAsia="Times New Roman" w:cs="Times New Roman"/>
                <w:color w:val="000000"/>
                <w:lang w:eastAsia="ru-RU"/>
              </w:rPr>
              <w:t>Group*Sex</w:t>
            </w:r>
          </w:p>
        </w:tc>
        <w:tc>
          <w:tcPr>
            <w:tcW w:w="621" w:type="pct"/>
            <w:tcBorders>
              <w:top w:val="nil"/>
              <w:left w:val="nil"/>
              <w:bottom w:val="single" w:sz="4" w:space="0" w:color="auto"/>
              <w:right w:val="nil"/>
            </w:tcBorders>
            <w:shd w:val="clear" w:color="auto" w:fill="auto"/>
            <w:noWrap/>
            <w:vAlign w:val="center"/>
          </w:tcPr>
          <w:p w14:paraId="56E962F4" w14:textId="77777777" w:rsidR="007572B0" w:rsidRPr="009D53E4" w:rsidRDefault="007572B0" w:rsidP="001529D3">
            <w:pPr>
              <w:spacing w:after="0" w:line="240" w:lineRule="auto"/>
              <w:jc w:val="right"/>
              <w:rPr>
                <w:rFonts w:eastAsia="Times New Roman" w:cs="Times New Roman"/>
                <w:color w:val="000000"/>
                <w:lang w:eastAsia="ru-RU"/>
              </w:rPr>
            </w:pPr>
            <w:r w:rsidRPr="009D53E4">
              <w:rPr>
                <w:rFonts w:cs="Times New Roman"/>
                <w:lang w:val="en-US"/>
              </w:rPr>
              <w:t>24.3 (17.0)</w:t>
            </w:r>
          </w:p>
        </w:tc>
        <w:tc>
          <w:tcPr>
            <w:tcW w:w="839" w:type="pct"/>
            <w:tcBorders>
              <w:top w:val="nil"/>
              <w:left w:val="nil"/>
              <w:bottom w:val="single" w:sz="4" w:space="0" w:color="auto"/>
              <w:right w:val="nil"/>
            </w:tcBorders>
            <w:shd w:val="clear" w:color="auto" w:fill="auto"/>
            <w:noWrap/>
            <w:vAlign w:val="center"/>
          </w:tcPr>
          <w:p w14:paraId="52860EAB" w14:textId="77777777" w:rsidR="007572B0" w:rsidRPr="009D53E4" w:rsidRDefault="007572B0" w:rsidP="001529D3">
            <w:pPr>
              <w:spacing w:after="0" w:line="240" w:lineRule="auto"/>
              <w:jc w:val="right"/>
              <w:rPr>
                <w:rFonts w:eastAsia="Times New Roman" w:cs="Times New Roman"/>
                <w:color w:val="000000"/>
                <w:lang w:eastAsia="ru-RU"/>
              </w:rPr>
            </w:pPr>
            <w:r w:rsidRPr="009D53E4">
              <w:rPr>
                <w:rFonts w:eastAsia="Times New Roman" w:cs="Times New Roman"/>
                <w:color w:val="000000"/>
                <w:lang w:eastAsia="ru-RU"/>
              </w:rPr>
              <w:t>-0.</w:t>
            </w:r>
            <w:r w:rsidRPr="009D53E4">
              <w:rPr>
                <w:rFonts w:eastAsia="Times New Roman" w:cs="Times New Roman"/>
                <w:color w:val="000000"/>
                <w:lang w:val="en-US" w:eastAsia="ru-RU"/>
              </w:rPr>
              <w:t>94 [-6.46; 4.58]</w:t>
            </w:r>
          </w:p>
        </w:tc>
        <w:tc>
          <w:tcPr>
            <w:tcW w:w="759" w:type="pct"/>
            <w:tcBorders>
              <w:top w:val="nil"/>
              <w:left w:val="nil"/>
              <w:bottom w:val="single" w:sz="4" w:space="0" w:color="auto"/>
              <w:right w:val="nil"/>
            </w:tcBorders>
            <w:shd w:val="clear" w:color="auto" w:fill="auto"/>
            <w:noWrap/>
            <w:vAlign w:val="center"/>
          </w:tcPr>
          <w:p w14:paraId="7BEDA2C4" w14:textId="77777777" w:rsidR="007572B0" w:rsidRPr="009D53E4" w:rsidRDefault="007572B0" w:rsidP="001529D3">
            <w:pPr>
              <w:spacing w:after="0" w:line="240" w:lineRule="auto"/>
              <w:jc w:val="right"/>
              <w:rPr>
                <w:rFonts w:eastAsia="Times New Roman" w:cs="Times New Roman"/>
                <w:color w:val="000000"/>
                <w:lang w:eastAsia="ru-RU"/>
              </w:rPr>
            </w:pPr>
            <w:r w:rsidRPr="009D53E4">
              <w:rPr>
                <w:rFonts w:eastAsia="Times New Roman" w:cs="Times New Roman"/>
                <w:color w:val="000000"/>
                <w:lang w:val="en-US" w:eastAsia="ru-RU"/>
              </w:rPr>
              <w:t>7.38 [2.59; 12.17]</w:t>
            </w:r>
          </w:p>
        </w:tc>
        <w:tc>
          <w:tcPr>
            <w:tcW w:w="1046" w:type="pct"/>
            <w:tcBorders>
              <w:top w:val="nil"/>
              <w:left w:val="nil"/>
              <w:bottom w:val="single" w:sz="4" w:space="0" w:color="auto"/>
              <w:right w:val="nil"/>
            </w:tcBorders>
            <w:shd w:val="clear" w:color="auto" w:fill="auto"/>
            <w:noWrap/>
            <w:vAlign w:val="center"/>
          </w:tcPr>
          <w:p w14:paraId="668A2194" w14:textId="77777777" w:rsidR="007572B0" w:rsidRPr="009D53E4" w:rsidRDefault="007572B0" w:rsidP="001529D3">
            <w:pPr>
              <w:spacing w:after="0" w:line="240" w:lineRule="auto"/>
              <w:jc w:val="right"/>
              <w:rPr>
                <w:rFonts w:eastAsia="Times New Roman" w:cs="Times New Roman"/>
                <w:color w:val="000000"/>
                <w:lang w:eastAsia="ru-RU"/>
              </w:rPr>
            </w:pPr>
            <w:r w:rsidRPr="009D53E4">
              <w:rPr>
                <w:rFonts w:eastAsia="Times New Roman" w:cs="Times New Roman"/>
                <w:color w:val="000000"/>
                <w:lang w:val="en-US" w:eastAsia="ru-RU"/>
              </w:rPr>
              <w:t>8</w:t>
            </w:r>
            <w:r w:rsidRPr="009D53E4">
              <w:rPr>
                <w:rFonts w:eastAsia="Times New Roman" w:cs="Times New Roman"/>
                <w:color w:val="000000"/>
                <w:lang w:eastAsia="ru-RU"/>
              </w:rPr>
              <w:t>.</w:t>
            </w:r>
            <w:r w:rsidRPr="009D53E4">
              <w:rPr>
                <w:rFonts w:eastAsia="Times New Roman" w:cs="Times New Roman"/>
                <w:color w:val="000000"/>
                <w:lang w:val="en-US" w:eastAsia="ru-RU"/>
              </w:rPr>
              <w:t>32 [1.01; 15.63]</w:t>
            </w:r>
          </w:p>
        </w:tc>
        <w:tc>
          <w:tcPr>
            <w:tcW w:w="422" w:type="pct"/>
            <w:tcBorders>
              <w:top w:val="nil"/>
              <w:left w:val="nil"/>
              <w:bottom w:val="single" w:sz="4" w:space="0" w:color="auto"/>
              <w:right w:val="nil"/>
            </w:tcBorders>
            <w:shd w:val="clear" w:color="auto" w:fill="auto"/>
            <w:noWrap/>
            <w:vAlign w:val="center"/>
          </w:tcPr>
          <w:p w14:paraId="5C3705A7" w14:textId="77777777" w:rsidR="007572B0" w:rsidRPr="009D53E4" w:rsidRDefault="007572B0" w:rsidP="001529D3">
            <w:pPr>
              <w:spacing w:after="0" w:line="240" w:lineRule="auto"/>
              <w:jc w:val="right"/>
              <w:rPr>
                <w:rFonts w:eastAsia="Times New Roman" w:cs="Times New Roman"/>
                <w:color w:val="000000"/>
                <w:lang w:eastAsia="ru-RU"/>
              </w:rPr>
            </w:pPr>
            <w:r w:rsidRPr="009D53E4">
              <w:rPr>
                <w:rFonts w:eastAsia="Times New Roman" w:cs="Times New Roman"/>
                <w:color w:val="000000"/>
                <w:lang w:eastAsia="ru-RU"/>
              </w:rPr>
              <w:t>0.0</w:t>
            </w:r>
            <w:r w:rsidRPr="009D53E4">
              <w:rPr>
                <w:rFonts w:eastAsia="Times New Roman" w:cs="Times New Roman"/>
                <w:color w:val="000000"/>
                <w:lang w:val="en-US" w:eastAsia="ru-RU"/>
              </w:rPr>
              <w:t>26*</w:t>
            </w:r>
          </w:p>
        </w:tc>
      </w:tr>
    </w:tbl>
    <w:p w14:paraId="59EC640B" w14:textId="77777777" w:rsidR="007572B0" w:rsidRPr="00D1347B" w:rsidRDefault="007572B0" w:rsidP="007572B0">
      <w:pPr>
        <w:spacing w:before="120" w:after="60"/>
        <w:rPr>
          <w:i/>
          <w:iCs/>
          <w:lang w:val="en-US"/>
        </w:rPr>
      </w:pPr>
      <w:r w:rsidRPr="00D1347B">
        <w:rPr>
          <w:i/>
          <w:iCs/>
          <w:lang w:val="en-US"/>
        </w:rPr>
        <w:t>Median regression:</w:t>
      </w:r>
    </w:p>
    <w:tbl>
      <w:tblPr>
        <w:tblW w:w="5000" w:type="pct"/>
        <w:tblLook w:val="04A0" w:firstRow="1" w:lastRow="0" w:firstColumn="1" w:lastColumn="0" w:noHBand="0" w:noVBand="1"/>
      </w:tblPr>
      <w:tblGrid>
        <w:gridCol w:w="3810"/>
        <w:gridCol w:w="1791"/>
        <w:gridCol w:w="2420"/>
        <w:gridCol w:w="2208"/>
        <w:gridCol w:w="3089"/>
        <w:gridCol w:w="1252"/>
      </w:tblGrid>
      <w:tr w:rsidR="007572B0" w:rsidRPr="006C1871" w14:paraId="7FA5CB03" w14:textId="77777777" w:rsidTr="001529D3">
        <w:trPr>
          <w:trHeight w:val="454"/>
        </w:trPr>
        <w:tc>
          <w:tcPr>
            <w:tcW w:w="1313" w:type="pct"/>
            <w:tcBorders>
              <w:top w:val="single" w:sz="4" w:space="0" w:color="auto"/>
              <w:left w:val="nil"/>
              <w:bottom w:val="single" w:sz="4" w:space="0" w:color="auto"/>
              <w:right w:val="nil"/>
            </w:tcBorders>
            <w:shd w:val="clear" w:color="auto" w:fill="auto"/>
            <w:noWrap/>
            <w:vAlign w:val="center"/>
          </w:tcPr>
          <w:p w14:paraId="5CC6CD77" w14:textId="77777777" w:rsidR="007572B0" w:rsidRPr="009D53E4" w:rsidRDefault="007572B0" w:rsidP="007572B0">
            <w:pPr>
              <w:spacing w:after="0" w:line="240" w:lineRule="auto"/>
              <w:rPr>
                <w:rFonts w:eastAsia="Times New Roman" w:cs="Times New Roman"/>
                <w:color w:val="000000"/>
                <w:lang w:val="en-US" w:eastAsia="ru-RU"/>
              </w:rPr>
            </w:pPr>
            <w:r w:rsidRPr="009D53E4">
              <w:rPr>
                <w:rFonts w:eastAsia="Times New Roman" w:cs="Times New Roman"/>
                <w:color w:val="000000"/>
                <w:lang w:val="en-US" w:eastAsia="ru-RU"/>
              </w:rPr>
              <w:t>model</w:t>
            </w:r>
          </w:p>
        </w:tc>
        <w:tc>
          <w:tcPr>
            <w:tcW w:w="620" w:type="pct"/>
            <w:tcBorders>
              <w:top w:val="single" w:sz="4" w:space="0" w:color="auto"/>
              <w:left w:val="nil"/>
              <w:bottom w:val="single" w:sz="4" w:space="0" w:color="auto"/>
              <w:right w:val="nil"/>
            </w:tcBorders>
            <w:shd w:val="clear" w:color="auto" w:fill="auto"/>
            <w:noWrap/>
            <w:vAlign w:val="center"/>
          </w:tcPr>
          <w:p w14:paraId="51C53568" w14:textId="77777777" w:rsidR="007572B0" w:rsidRPr="009D53E4" w:rsidRDefault="007572B0" w:rsidP="001529D3">
            <w:pPr>
              <w:spacing w:after="0" w:line="240" w:lineRule="auto"/>
              <w:jc w:val="right"/>
              <w:rPr>
                <w:rFonts w:eastAsia="Times New Roman" w:cs="Times New Roman"/>
                <w:color w:val="000000"/>
                <w:lang w:val="en-US" w:eastAsia="ru-RU"/>
              </w:rPr>
            </w:pPr>
            <w:r w:rsidRPr="009D53E4">
              <w:rPr>
                <w:rFonts w:eastAsia="Times New Roman" w:cs="Times New Roman"/>
                <w:color w:val="000000"/>
                <w:lang w:val="en-US" w:eastAsia="ru-RU"/>
              </w:rPr>
              <w:t>pseudo-R2, %</w:t>
            </w:r>
          </w:p>
        </w:tc>
        <w:tc>
          <w:tcPr>
            <w:tcW w:w="836" w:type="pct"/>
            <w:tcBorders>
              <w:top w:val="single" w:sz="4" w:space="0" w:color="auto"/>
              <w:left w:val="nil"/>
              <w:bottom w:val="single" w:sz="4" w:space="0" w:color="auto"/>
              <w:right w:val="nil"/>
            </w:tcBorders>
            <w:shd w:val="clear" w:color="auto" w:fill="auto"/>
            <w:noWrap/>
            <w:vAlign w:val="center"/>
          </w:tcPr>
          <w:p w14:paraId="159EB532" w14:textId="77777777" w:rsidR="007572B0" w:rsidRPr="009D53E4" w:rsidRDefault="007572B0" w:rsidP="001529D3">
            <w:pPr>
              <w:spacing w:after="0" w:line="240" w:lineRule="auto"/>
              <w:jc w:val="right"/>
              <w:rPr>
                <w:rFonts w:eastAsia="Times New Roman" w:cs="Times New Roman"/>
                <w:color w:val="000000"/>
                <w:lang w:val="en-US" w:eastAsia="ru-RU"/>
              </w:rPr>
            </w:pPr>
            <w:r w:rsidRPr="009D53E4">
              <w:rPr>
                <w:rFonts w:eastAsia="Times New Roman" w:cs="Times New Roman"/>
                <w:color w:val="000000"/>
                <w:lang w:val="en-US" w:eastAsia="ru-RU"/>
              </w:rPr>
              <w:t>Placebo [95% CI]</w:t>
            </w:r>
          </w:p>
        </w:tc>
        <w:tc>
          <w:tcPr>
            <w:tcW w:w="763" w:type="pct"/>
            <w:tcBorders>
              <w:top w:val="single" w:sz="4" w:space="0" w:color="auto"/>
              <w:left w:val="nil"/>
              <w:bottom w:val="single" w:sz="4" w:space="0" w:color="auto"/>
              <w:right w:val="nil"/>
            </w:tcBorders>
            <w:shd w:val="clear" w:color="auto" w:fill="auto"/>
            <w:noWrap/>
            <w:vAlign w:val="center"/>
          </w:tcPr>
          <w:p w14:paraId="0499ED8C" w14:textId="77777777" w:rsidR="007572B0" w:rsidRPr="009D53E4" w:rsidRDefault="007572B0" w:rsidP="001529D3">
            <w:pPr>
              <w:spacing w:after="0" w:line="240" w:lineRule="auto"/>
              <w:jc w:val="right"/>
              <w:rPr>
                <w:rFonts w:eastAsia="Times New Roman" w:cs="Times New Roman"/>
                <w:color w:val="000000"/>
                <w:lang w:val="en-US" w:eastAsia="ru-RU"/>
              </w:rPr>
            </w:pPr>
            <w:proofErr w:type="spellStart"/>
            <w:r w:rsidRPr="009D53E4">
              <w:rPr>
                <w:rFonts w:eastAsia="Times New Roman" w:cs="Times New Roman"/>
                <w:color w:val="000000"/>
                <w:lang w:val="en-US" w:eastAsia="ru-RU"/>
              </w:rPr>
              <w:t>Treamid</w:t>
            </w:r>
            <w:proofErr w:type="spellEnd"/>
            <w:r w:rsidRPr="009D53E4">
              <w:rPr>
                <w:rFonts w:eastAsia="Times New Roman" w:cs="Times New Roman"/>
                <w:color w:val="000000"/>
                <w:lang w:val="en-US" w:eastAsia="ru-RU"/>
              </w:rPr>
              <w:t xml:space="preserve"> [95% CI]</w:t>
            </w:r>
          </w:p>
        </w:tc>
        <w:tc>
          <w:tcPr>
            <w:tcW w:w="1045" w:type="pct"/>
            <w:tcBorders>
              <w:top w:val="single" w:sz="4" w:space="0" w:color="auto"/>
              <w:left w:val="nil"/>
              <w:bottom w:val="single" w:sz="4" w:space="0" w:color="auto"/>
              <w:right w:val="nil"/>
            </w:tcBorders>
            <w:shd w:val="clear" w:color="auto" w:fill="auto"/>
            <w:noWrap/>
            <w:vAlign w:val="center"/>
          </w:tcPr>
          <w:p w14:paraId="203AD80C" w14:textId="77777777" w:rsidR="007572B0" w:rsidRPr="009D53E4" w:rsidRDefault="007572B0" w:rsidP="001529D3">
            <w:pPr>
              <w:spacing w:after="0" w:line="240" w:lineRule="auto"/>
              <w:jc w:val="right"/>
              <w:rPr>
                <w:rFonts w:eastAsia="Times New Roman" w:cs="Times New Roman"/>
                <w:color w:val="000000"/>
                <w:lang w:val="en-US" w:eastAsia="ru-RU"/>
              </w:rPr>
            </w:pPr>
            <w:proofErr w:type="spellStart"/>
            <w:r w:rsidRPr="009D53E4">
              <w:rPr>
                <w:rFonts w:eastAsia="Times New Roman" w:cs="Times New Roman"/>
                <w:color w:val="000000"/>
                <w:lang w:val="en-US" w:eastAsia="ru-RU"/>
              </w:rPr>
              <w:t>Treamid</w:t>
            </w:r>
            <w:proofErr w:type="spellEnd"/>
            <w:r w:rsidRPr="009D53E4">
              <w:rPr>
                <w:rFonts w:eastAsia="Times New Roman" w:cs="Times New Roman"/>
                <w:color w:val="000000"/>
                <w:lang w:val="en-US" w:eastAsia="ru-RU"/>
              </w:rPr>
              <w:t xml:space="preserve"> superiority [95% CI]</w:t>
            </w:r>
          </w:p>
        </w:tc>
        <w:tc>
          <w:tcPr>
            <w:tcW w:w="423" w:type="pct"/>
            <w:tcBorders>
              <w:top w:val="single" w:sz="4" w:space="0" w:color="auto"/>
              <w:left w:val="nil"/>
              <w:bottom w:val="single" w:sz="4" w:space="0" w:color="auto"/>
              <w:right w:val="nil"/>
            </w:tcBorders>
            <w:shd w:val="clear" w:color="auto" w:fill="auto"/>
            <w:noWrap/>
            <w:vAlign w:val="center"/>
          </w:tcPr>
          <w:p w14:paraId="0C7F0314" w14:textId="77777777" w:rsidR="007572B0" w:rsidRPr="009D53E4" w:rsidRDefault="007572B0" w:rsidP="001529D3">
            <w:pPr>
              <w:spacing w:after="0" w:line="240" w:lineRule="auto"/>
              <w:jc w:val="right"/>
              <w:rPr>
                <w:rFonts w:eastAsia="Times New Roman" w:cs="Times New Roman"/>
                <w:color w:val="000000"/>
                <w:lang w:val="en-US" w:eastAsia="ru-RU"/>
              </w:rPr>
            </w:pPr>
            <w:r w:rsidRPr="009D53E4">
              <w:rPr>
                <w:rFonts w:eastAsia="Times New Roman" w:cs="Times New Roman"/>
                <w:color w:val="000000"/>
                <w:lang w:val="en-US" w:eastAsia="ru-RU"/>
              </w:rPr>
              <w:t>p-value</w:t>
            </w:r>
          </w:p>
        </w:tc>
      </w:tr>
      <w:tr w:rsidR="007572B0" w:rsidRPr="006C1871" w14:paraId="4BAD172D" w14:textId="77777777" w:rsidTr="001529D3">
        <w:trPr>
          <w:trHeight w:val="340"/>
        </w:trPr>
        <w:tc>
          <w:tcPr>
            <w:tcW w:w="1313" w:type="pct"/>
            <w:tcBorders>
              <w:top w:val="single" w:sz="4" w:space="0" w:color="auto"/>
              <w:left w:val="nil"/>
              <w:bottom w:val="nil"/>
              <w:right w:val="nil"/>
            </w:tcBorders>
            <w:shd w:val="clear" w:color="auto" w:fill="auto"/>
            <w:noWrap/>
            <w:vAlign w:val="center"/>
          </w:tcPr>
          <w:p w14:paraId="166A2D80" w14:textId="77777777" w:rsidR="007572B0" w:rsidRPr="009D53E4" w:rsidRDefault="007572B0" w:rsidP="007572B0">
            <w:pPr>
              <w:spacing w:after="0" w:line="240" w:lineRule="auto"/>
              <w:rPr>
                <w:rFonts w:eastAsia="Times New Roman" w:cs="Times New Roman"/>
                <w:color w:val="000000"/>
                <w:lang w:val="en-US" w:eastAsia="ru-RU"/>
              </w:rPr>
            </w:pPr>
            <w:proofErr w:type="spellStart"/>
            <w:r w:rsidRPr="009D53E4">
              <w:rPr>
                <w:rFonts w:eastAsia="Times New Roman" w:cs="Times New Roman"/>
                <w:color w:val="000000"/>
                <w:lang w:eastAsia="ru-RU"/>
              </w:rPr>
              <w:t>Init</w:t>
            </w:r>
            <w:proofErr w:type="spellEnd"/>
            <w:r w:rsidRPr="009D53E4">
              <w:rPr>
                <w:rFonts w:eastAsia="Times New Roman" w:cs="Times New Roman"/>
                <w:color w:val="000000"/>
                <w:lang w:val="en-US" w:eastAsia="ru-RU"/>
              </w:rPr>
              <w:t>*</w:t>
            </w:r>
            <w:r w:rsidRPr="009D53E4">
              <w:rPr>
                <w:rFonts w:eastAsia="Times New Roman" w:cs="Times New Roman"/>
                <w:color w:val="000000"/>
                <w:lang w:eastAsia="ru-RU"/>
              </w:rPr>
              <w:t>Group</w:t>
            </w:r>
            <w:r w:rsidRPr="009D53E4">
              <w:rPr>
                <w:rFonts w:eastAsia="Times New Roman" w:cs="Times New Roman"/>
                <w:color w:val="000000"/>
                <w:lang w:val="en-US" w:eastAsia="ru-RU"/>
              </w:rPr>
              <w:t>*</w:t>
            </w:r>
            <w:r w:rsidRPr="009D53E4">
              <w:rPr>
                <w:rFonts w:eastAsia="Times New Roman" w:cs="Times New Roman"/>
                <w:color w:val="000000"/>
                <w:lang w:eastAsia="ru-RU"/>
              </w:rPr>
              <w:t>Sex</w:t>
            </w:r>
          </w:p>
        </w:tc>
        <w:tc>
          <w:tcPr>
            <w:tcW w:w="620" w:type="pct"/>
            <w:tcBorders>
              <w:top w:val="single" w:sz="4" w:space="0" w:color="auto"/>
              <w:left w:val="nil"/>
              <w:bottom w:val="nil"/>
              <w:right w:val="nil"/>
            </w:tcBorders>
            <w:shd w:val="clear" w:color="auto" w:fill="auto"/>
            <w:noWrap/>
            <w:vAlign w:val="center"/>
          </w:tcPr>
          <w:p w14:paraId="02604146" w14:textId="77777777" w:rsidR="007572B0" w:rsidRPr="009D53E4" w:rsidRDefault="007572B0" w:rsidP="001529D3">
            <w:pPr>
              <w:spacing w:after="0" w:line="240" w:lineRule="auto"/>
              <w:jc w:val="right"/>
              <w:rPr>
                <w:rFonts w:eastAsia="Times New Roman" w:cs="Times New Roman"/>
                <w:color w:val="000000"/>
                <w:lang w:val="en-US" w:eastAsia="ru-RU"/>
              </w:rPr>
            </w:pPr>
            <w:r w:rsidRPr="009D53E4">
              <w:rPr>
                <w:rFonts w:cs="Times New Roman"/>
                <w:lang w:val="en-US"/>
              </w:rPr>
              <w:t>21.4</w:t>
            </w:r>
          </w:p>
        </w:tc>
        <w:tc>
          <w:tcPr>
            <w:tcW w:w="836" w:type="pct"/>
            <w:tcBorders>
              <w:top w:val="single" w:sz="4" w:space="0" w:color="auto"/>
              <w:left w:val="nil"/>
              <w:bottom w:val="nil"/>
              <w:right w:val="nil"/>
            </w:tcBorders>
            <w:shd w:val="clear" w:color="auto" w:fill="auto"/>
            <w:noWrap/>
            <w:vAlign w:val="center"/>
          </w:tcPr>
          <w:p w14:paraId="41B4CFA1" w14:textId="77777777" w:rsidR="007572B0" w:rsidRPr="009D53E4" w:rsidRDefault="007572B0" w:rsidP="001529D3">
            <w:pPr>
              <w:spacing w:after="0" w:line="240" w:lineRule="auto"/>
              <w:jc w:val="right"/>
              <w:rPr>
                <w:rFonts w:eastAsia="Times New Roman" w:cs="Times New Roman"/>
                <w:color w:val="000000"/>
                <w:lang w:val="en-US" w:eastAsia="ru-RU"/>
              </w:rPr>
            </w:pPr>
            <w:r w:rsidRPr="009D53E4">
              <w:rPr>
                <w:rFonts w:eastAsia="Times New Roman" w:cs="Times New Roman"/>
                <w:color w:val="000000"/>
                <w:lang w:eastAsia="ru-RU"/>
              </w:rPr>
              <w:t>-</w:t>
            </w:r>
            <w:r w:rsidRPr="009D53E4">
              <w:rPr>
                <w:rFonts w:eastAsia="Times New Roman" w:cs="Times New Roman"/>
                <w:color w:val="000000"/>
                <w:lang w:val="en-US" w:eastAsia="ru-RU"/>
              </w:rPr>
              <w:t>3</w:t>
            </w:r>
            <w:r w:rsidRPr="009D53E4">
              <w:rPr>
                <w:rFonts w:eastAsia="Times New Roman" w:cs="Times New Roman"/>
                <w:color w:val="000000"/>
                <w:lang w:eastAsia="ru-RU"/>
              </w:rPr>
              <w:t>.</w:t>
            </w:r>
            <w:r w:rsidRPr="009D53E4">
              <w:rPr>
                <w:rFonts w:eastAsia="Times New Roman" w:cs="Times New Roman"/>
                <w:color w:val="000000"/>
                <w:lang w:val="en-US" w:eastAsia="ru-RU"/>
              </w:rPr>
              <w:t>96 [-8.49; 0.56]</w:t>
            </w:r>
          </w:p>
        </w:tc>
        <w:tc>
          <w:tcPr>
            <w:tcW w:w="763" w:type="pct"/>
            <w:tcBorders>
              <w:top w:val="single" w:sz="4" w:space="0" w:color="auto"/>
              <w:left w:val="nil"/>
              <w:bottom w:val="nil"/>
              <w:right w:val="nil"/>
            </w:tcBorders>
            <w:shd w:val="clear" w:color="auto" w:fill="auto"/>
            <w:noWrap/>
            <w:vAlign w:val="center"/>
          </w:tcPr>
          <w:p w14:paraId="508E2BFB" w14:textId="77777777" w:rsidR="007572B0" w:rsidRPr="009D53E4" w:rsidRDefault="007572B0" w:rsidP="001529D3">
            <w:pPr>
              <w:spacing w:after="0" w:line="240" w:lineRule="auto"/>
              <w:jc w:val="right"/>
              <w:rPr>
                <w:rFonts w:eastAsia="Times New Roman" w:cs="Times New Roman"/>
                <w:color w:val="000000"/>
                <w:lang w:val="en-US" w:eastAsia="ru-RU"/>
              </w:rPr>
            </w:pPr>
            <w:r w:rsidRPr="009D53E4">
              <w:rPr>
                <w:rFonts w:eastAsia="Times New Roman" w:cs="Times New Roman"/>
                <w:color w:val="000000"/>
                <w:lang w:val="en-US" w:eastAsia="ru-RU"/>
              </w:rPr>
              <w:t>7.07 [3.47; 10.68]</w:t>
            </w:r>
          </w:p>
        </w:tc>
        <w:tc>
          <w:tcPr>
            <w:tcW w:w="1045" w:type="pct"/>
            <w:tcBorders>
              <w:top w:val="single" w:sz="4" w:space="0" w:color="auto"/>
              <w:left w:val="nil"/>
              <w:bottom w:val="nil"/>
              <w:right w:val="nil"/>
            </w:tcBorders>
            <w:shd w:val="clear" w:color="auto" w:fill="auto"/>
            <w:noWrap/>
            <w:vAlign w:val="center"/>
          </w:tcPr>
          <w:p w14:paraId="793A1A84" w14:textId="77777777" w:rsidR="007572B0" w:rsidRPr="009D53E4" w:rsidRDefault="007572B0" w:rsidP="001529D3">
            <w:pPr>
              <w:spacing w:after="0" w:line="240" w:lineRule="auto"/>
              <w:jc w:val="right"/>
              <w:rPr>
                <w:rFonts w:eastAsia="Times New Roman" w:cs="Times New Roman"/>
                <w:color w:val="000000"/>
                <w:lang w:val="en-US" w:eastAsia="ru-RU"/>
              </w:rPr>
            </w:pPr>
            <w:r w:rsidRPr="009D53E4">
              <w:rPr>
                <w:rFonts w:eastAsia="Times New Roman" w:cs="Times New Roman"/>
                <w:color w:val="000000"/>
                <w:lang w:val="en-US" w:eastAsia="ru-RU"/>
              </w:rPr>
              <w:t>11</w:t>
            </w:r>
            <w:r w:rsidRPr="009D53E4">
              <w:rPr>
                <w:rFonts w:eastAsia="Times New Roman" w:cs="Times New Roman"/>
                <w:color w:val="000000"/>
                <w:lang w:eastAsia="ru-RU"/>
              </w:rPr>
              <w:t>.</w:t>
            </w:r>
            <w:r w:rsidRPr="009D53E4">
              <w:rPr>
                <w:rFonts w:eastAsia="Times New Roman" w:cs="Times New Roman"/>
                <w:color w:val="000000"/>
                <w:lang w:val="en-US" w:eastAsia="ru-RU"/>
              </w:rPr>
              <w:t>04 [5.25; 16.82]</w:t>
            </w:r>
          </w:p>
        </w:tc>
        <w:tc>
          <w:tcPr>
            <w:tcW w:w="423" w:type="pct"/>
            <w:tcBorders>
              <w:top w:val="single" w:sz="4" w:space="0" w:color="auto"/>
              <w:left w:val="nil"/>
              <w:bottom w:val="nil"/>
              <w:right w:val="nil"/>
            </w:tcBorders>
            <w:shd w:val="clear" w:color="auto" w:fill="auto"/>
            <w:noWrap/>
            <w:vAlign w:val="center"/>
          </w:tcPr>
          <w:p w14:paraId="45182E18" w14:textId="77777777" w:rsidR="007572B0" w:rsidRPr="009D53E4" w:rsidRDefault="007572B0" w:rsidP="001529D3">
            <w:pPr>
              <w:spacing w:after="0" w:line="240" w:lineRule="auto"/>
              <w:jc w:val="right"/>
              <w:rPr>
                <w:rFonts w:eastAsia="Times New Roman" w:cs="Times New Roman"/>
                <w:lang w:val="en-US" w:eastAsia="ru-RU"/>
              </w:rPr>
            </w:pPr>
            <w:r w:rsidRPr="009D53E4">
              <w:rPr>
                <w:rFonts w:eastAsia="Times New Roman" w:cs="Times New Roman"/>
                <w:lang w:val="en-US" w:eastAsia="ru-RU"/>
              </w:rPr>
              <w:t>&lt;</w:t>
            </w:r>
            <w:r w:rsidRPr="009D53E4">
              <w:rPr>
                <w:rFonts w:eastAsia="Times New Roman" w:cs="Times New Roman"/>
                <w:lang w:eastAsia="ru-RU"/>
              </w:rPr>
              <w:t>0.0</w:t>
            </w:r>
            <w:r w:rsidRPr="009D53E4">
              <w:rPr>
                <w:rFonts w:eastAsia="Times New Roman" w:cs="Times New Roman"/>
                <w:lang w:val="en-US" w:eastAsia="ru-RU"/>
              </w:rPr>
              <w:t>01***</w:t>
            </w:r>
          </w:p>
        </w:tc>
      </w:tr>
      <w:tr w:rsidR="007572B0" w:rsidRPr="00C87BC1" w14:paraId="26F3EBFA" w14:textId="77777777" w:rsidTr="001529D3">
        <w:trPr>
          <w:trHeight w:val="340"/>
        </w:trPr>
        <w:tc>
          <w:tcPr>
            <w:tcW w:w="1313" w:type="pct"/>
            <w:tcBorders>
              <w:top w:val="nil"/>
              <w:left w:val="nil"/>
              <w:right w:val="nil"/>
            </w:tcBorders>
            <w:shd w:val="clear" w:color="auto" w:fill="auto"/>
            <w:noWrap/>
            <w:vAlign w:val="center"/>
          </w:tcPr>
          <w:p w14:paraId="4A5EE5A0" w14:textId="77777777" w:rsidR="007572B0" w:rsidRPr="009D53E4" w:rsidRDefault="007572B0" w:rsidP="007572B0">
            <w:pPr>
              <w:spacing w:after="0" w:line="240" w:lineRule="auto"/>
              <w:rPr>
                <w:rFonts w:eastAsia="Times New Roman" w:cs="Times New Roman"/>
                <w:color w:val="000000"/>
                <w:lang w:val="en-US" w:eastAsia="ru-RU"/>
              </w:rPr>
            </w:pPr>
            <w:proofErr w:type="spellStart"/>
            <w:proofErr w:type="gramStart"/>
            <w:r w:rsidRPr="009D53E4">
              <w:rPr>
                <w:rFonts w:eastAsia="Times New Roman" w:cs="Times New Roman"/>
                <w:color w:val="000000"/>
                <w:lang w:val="en-US" w:eastAsia="ru-RU"/>
              </w:rPr>
              <w:t>init:Group</w:t>
            </w:r>
            <w:proofErr w:type="gramEnd"/>
            <w:r w:rsidRPr="009D53E4">
              <w:rPr>
                <w:rFonts w:eastAsia="Times New Roman" w:cs="Times New Roman"/>
                <w:color w:val="000000"/>
                <w:lang w:val="en-US" w:eastAsia="ru-RU"/>
              </w:rPr>
              <w:t>+init:Sex+Group</w:t>
            </w:r>
            <w:proofErr w:type="spellEnd"/>
            <w:r w:rsidRPr="009D53E4">
              <w:rPr>
                <w:rFonts w:eastAsia="Times New Roman" w:cs="Times New Roman"/>
                <w:color w:val="000000"/>
                <w:lang w:val="en-US" w:eastAsia="ru-RU"/>
              </w:rPr>
              <w:t>*Sex</w:t>
            </w:r>
          </w:p>
        </w:tc>
        <w:tc>
          <w:tcPr>
            <w:tcW w:w="620" w:type="pct"/>
            <w:tcBorders>
              <w:top w:val="nil"/>
              <w:left w:val="nil"/>
              <w:right w:val="nil"/>
            </w:tcBorders>
            <w:shd w:val="clear" w:color="auto" w:fill="auto"/>
            <w:noWrap/>
            <w:vAlign w:val="center"/>
          </w:tcPr>
          <w:p w14:paraId="359C0185" w14:textId="77777777" w:rsidR="007572B0" w:rsidRPr="009D53E4" w:rsidRDefault="007572B0" w:rsidP="001529D3">
            <w:pPr>
              <w:spacing w:after="0" w:line="240" w:lineRule="auto"/>
              <w:jc w:val="right"/>
              <w:rPr>
                <w:rFonts w:eastAsia="Times New Roman" w:cs="Times New Roman"/>
                <w:color w:val="000000"/>
                <w:lang w:val="en-US" w:eastAsia="ru-RU"/>
              </w:rPr>
            </w:pPr>
            <w:r w:rsidRPr="009D53E4">
              <w:rPr>
                <w:rFonts w:cs="Times New Roman"/>
                <w:lang w:val="en-US"/>
              </w:rPr>
              <w:t>18.2</w:t>
            </w:r>
          </w:p>
        </w:tc>
        <w:tc>
          <w:tcPr>
            <w:tcW w:w="836" w:type="pct"/>
            <w:tcBorders>
              <w:top w:val="nil"/>
              <w:left w:val="nil"/>
              <w:right w:val="nil"/>
            </w:tcBorders>
            <w:shd w:val="clear" w:color="auto" w:fill="auto"/>
            <w:noWrap/>
            <w:vAlign w:val="center"/>
          </w:tcPr>
          <w:p w14:paraId="3CF30F5A" w14:textId="77777777" w:rsidR="007572B0" w:rsidRPr="009D53E4" w:rsidRDefault="007572B0" w:rsidP="001529D3">
            <w:pPr>
              <w:spacing w:after="0" w:line="240" w:lineRule="auto"/>
              <w:jc w:val="right"/>
              <w:rPr>
                <w:rFonts w:eastAsia="Times New Roman" w:cs="Times New Roman"/>
                <w:color w:val="000000"/>
                <w:lang w:val="en-US" w:eastAsia="ru-RU"/>
              </w:rPr>
            </w:pPr>
            <w:r w:rsidRPr="009D53E4">
              <w:rPr>
                <w:rFonts w:eastAsia="Times New Roman" w:cs="Times New Roman"/>
                <w:color w:val="000000"/>
                <w:lang w:eastAsia="ru-RU"/>
              </w:rPr>
              <w:t>-</w:t>
            </w:r>
            <w:r w:rsidRPr="009D53E4">
              <w:rPr>
                <w:rFonts w:eastAsia="Times New Roman" w:cs="Times New Roman"/>
                <w:color w:val="000000"/>
                <w:lang w:val="en-US" w:eastAsia="ru-RU"/>
              </w:rPr>
              <w:t>1</w:t>
            </w:r>
            <w:r w:rsidRPr="009D53E4">
              <w:rPr>
                <w:rFonts w:eastAsia="Times New Roman" w:cs="Times New Roman"/>
                <w:color w:val="000000"/>
                <w:lang w:eastAsia="ru-RU"/>
              </w:rPr>
              <w:t>.</w:t>
            </w:r>
            <w:r w:rsidRPr="009D53E4">
              <w:rPr>
                <w:rFonts w:eastAsia="Times New Roman" w:cs="Times New Roman"/>
                <w:color w:val="000000"/>
                <w:lang w:val="en-US" w:eastAsia="ru-RU"/>
              </w:rPr>
              <w:t>73 [-5.43; 1.98]</w:t>
            </w:r>
          </w:p>
        </w:tc>
        <w:tc>
          <w:tcPr>
            <w:tcW w:w="763" w:type="pct"/>
            <w:tcBorders>
              <w:top w:val="nil"/>
              <w:left w:val="nil"/>
              <w:right w:val="nil"/>
            </w:tcBorders>
            <w:shd w:val="clear" w:color="auto" w:fill="auto"/>
            <w:noWrap/>
            <w:vAlign w:val="center"/>
          </w:tcPr>
          <w:p w14:paraId="53A0C6D6" w14:textId="77777777" w:rsidR="007572B0" w:rsidRPr="009D53E4" w:rsidRDefault="007572B0" w:rsidP="001529D3">
            <w:pPr>
              <w:spacing w:after="0" w:line="240" w:lineRule="auto"/>
              <w:jc w:val="right"/>
              <w:rPr>
                <w:rFonts w:eastAsia="Times New Roman" w:cs="Times New Roman"/>
                <w:color w:val="000000"/>
                <w:lang w:val="en-US" w:eastAsia="ru-RU"/>
              </w:rPr>
            </w:pPr>
            <w:r w:rsidRPr="009D53E4">
              <w:rPr>
                <w:rFonts w:eastAsia="Times New Roman" w:cs="Times New Roman"/>
                <w:color w:val="000000"/>
                <w:lang w:val="en-US" w:eastAsia="ru-RU"/>
              </w:rPr>
              <w:t>7.61 [0.74; 14.48]</w:t>
            </w:r>
          </w:p>
        </w:tc>
        <w:tc>
          <w:tcPr>
            <w:tcW w:w="1045" w:type="pct"/>
            <w:tcBorders>
              <w:top w:val="nil"/>
              <w:left w:val="nil"/>
              <w:right w:val="nil"/>
            </w:tcBorders>
            <w:shd w:val="clear" w:color="auto" w:fill="auto"/>
            <w:noWrap/>
            <w:vAlign w:val="center"/>
          </w:tcPr>
          <w:p w14:paraId="59F8E319" w14:textId="77777777" w:rsidR="007572B0" w:rsidRPr="009D53E4" w:rsidRDefault="007572B0" w:rsidP="001529D3">
            <w:pPr>
              <w:spacing w:after="0" w:line="240" w:lineRule="auto"/>
              <w:jc w:val="right"/>
              <w:rPr>
                <w:rFonts w:eastAsia="Times New Roman" w:cs="Times New Roman"/>
                <w:color w:val="000000"/>
                <w:lang w:val="en-US" w:eastAsia="ru-RU"/>
              </w:rPr>
            </w:pPr>
            <w:r w:rsidRPr="009D53E4">
              <w:rPr>
                <w:rFonts w:eastAsia="Times New Roman" w:cs="Times New Roman"/>
                <w:color w:val="000000"/>
                <w:lang w:val="en-US" w:eastAsia="ru-RU"/>
              </w:rPr>
              <w:t>9</w:t>
            </w:r>
            <w:r w:rsidRPr="009D53E4">
              <w:rPr>
                <w:rFonts w:eastAsia="Times New Roman" w:cs="Times New Roman"/>
                <w:color w:val="000000"/>
                <w:lang w:eastAsia="ru-RU"/>
              </w:rPr>
              <w:t>.</w:t>
            </w:r>
            <w:r w:rsidRPr="009D53E4">
              <w:rPr>
                <w:rFonts w:eastAsia="Times New Roman" w:cs="Times New Roman"/>
                <w:color w:val="000000"/>
                <w:lang w:val="en-US" w:eastAsia="ru-RU"/>
              </w:rPr>
              <w:t>34 [1.66; 17.02]</w:t>
            </w:r>
          </w:p>
        </w:tc>
        <w:tc>
          <w:tcPr>
            <w:tcW w:w="423" w:type="pct"/>
            <w:tcBorders>
              <w:top w:val="nil"/>
              <w:left w:val="nil"/>
              <w:right w:val="nil"/>
            </w:tcBorders>
            <w:shd w:val="clear" w:color="auto" w:fill="auto"/>
            <w:noWrap/>
            <w:vAlign w:val="center"/>
          </w:tcPr>
          <w:p w14:paraId="3C2D0A60" w14:textId="77777777" w:rsidR="007572B0" w:rsidRPr="009D53E4" w:rsidRDefault="007572B0" w:rsidP="001529D3">
            <w:pPr>
              <w:spacing w:after="0" w:line="240" w:lineRule="auto"/>
              <w:jc w:val="right"/>
              <w:rPr>
                <w:rFonts w:eastAsia="Times New Roman" w:cs="Times New Roman"/>
                <w:lang w:val="en-US" w:eastAsia="ru-RU"/>
              </w:rPr>
            </w:pPr>
            <w:r w:rsidRPr="009D53E4">
              <w:rPr>
                <w:rFonts w:eastAsia="Times New Roman" w:cs="Times New Roman"/>
                <w:lang w:eastAsia="ru-RU"/>
              </w:rPr>
              <w:t>0.0</w:t>
            </w:r>
            <w:r w:rsidRPr="009D53E4">
              <w:rPr>
                <w:rFonts w:eastAsia="Times New Roman" w:cs="Times New Roman"/>
                <w:lang w:val="en-US" w:eastAsia="ru-RU"/>
              </w:rPr>
              <w:t>18*</w:t>
            </w:r>
          </w:p>
        </w:tc>
      </w:tr>
      <w:tr w:rsidR="007572B0" w:rsidRPr="006C1871" w14:paraId="6E96397D" w14:textId="77777777" w:rsidTr="001529D3">
        <w:trPr>
          <w:trHeight w:val="340"/>
        </w:trPr>
        <w:tc>
          <w:tcPr>
            <w:tcW w:w="1313" w:type="pct"/>
            <w:tcBorders>
              <w:top w:val="nil"/>
              <w:left w:val="nil"/>
              <w:bottom w:val="single" w:sz="4" w:space="0" w:color="auto"/>
              <w:right w:val="nil"/>
            </w:tcBorders>
            <w:shd w:val="clear" w:color="auto" w:fill="auto"/>
            <w:noWrap/>
            <w:vAlign w:val="center"/>
          </w:tcPr>
          <w:p w14:paraId="76B0AD42" w14:textId="77777777" w:rsidR="007572B0" w:rsidRPr="009D53E4" w:rsidRDefault="007572B0" w:rsidP="007572B0">
            <w:pPr>
              <w:spacing w:after="0" w:line="240" w:lineRule="auto"/>
              <w:rPr>
                <w:rFonts w:eastAsia="Times New Roman" w:cs="Times New Roman"/>
                <w:color w:val="000000"/>
                <w:lang w:val="en-US" w:eastAsia="ru-RU"/>
              </w:rPr>
            </w:pPr>
            <w:proofErr w:type="spellStart"/>
            <w:proofErr w:type="gramStart"/>
            <w:r w:rsidRPr="009D53E4">
              <w:rPr>
                <w:rFonts w:eastAsia="Times New Roman" w:cs="Times New Roman"/>
                <w:color w:val="000000"/>
                <w:lang w:val="en-US" w:eastAsia="ru-RU"/>
              </w:rPr>
              <w:t>init:Group</w:t>
            </w:r>
            <w:proofErr w:type="spellEnd"/>
            <w:proofErr w:type="gramEnd"/>
            <w:r w:rsidRPr="009D53E4">
              <w:rPr>
                <w:rFonts w:eastAsia="Times New Roman" w:cs="Times New Roman"/>
                <w:color w:val="000000"/>
                <w:lang w:val="en-US" w:eastAsia="ru-RU"/>
              </w:rPr>
              <w:t>+</w:t>
            </w:r>
            <w:r w:rsidRPr="009D53E4">
              <w:rPr>
                <w:rFonts w:eastAsia="Times New Roman" w:cs="Times New Roman"/>
                <w:color w:val="000000"/>
                <w:lang w:eastAsia="ru-RU"/>
              </w:rPr>
              <w:t>Group*Sex</w:t>
            </w:r>
          </w:p>
        </w:tc>
        <w:tc>
          <w:tcPr>
            <w:tcW w:w="620" w:type="pct"/>
            <w:tcBorders>
              <w:top w:val="nil"/>
              <w:left w:val="nil"/>
              <w:bottom w:val="single" w:sz="4" w:space="0" w:color="auto"/>
              <w:right w:val="nil"/>
            </w:tcBorders>
            <w:shd w:val="clear" w:color="auto" w:fill="auto"/>
            <w:noWrap/>
            <w:vAlign w:val="center"/>
          </w:tcPr>
          <w:p w14:paraId="72F3BC34" w14:textId="77777777" w:rsidR="007572B0" w:rsidRPr="009D53E4" w:rsidRDefault="007572B0" w:rsidP="001529D3">
            <w:pPr>
              <w:spacing w:after="0" w:line="240" w:lineRule="auto"/>
              <w:jc w:val="right"/>
              <w:rPr>
                <w:rFonts w:eastAsia="Times New Roman" w:cs="Times New Roman"/>
                <w:color w:val="000000"/>
                <w:lang w:val="en-US" w:eastAsia="ru-RU"/>
              </w:rPr>
            </w:pPr>
            <w:r w:rsidRPr="009D53E4">
              <w:rPr>
                <w:rFonts w:cs="Times New Roman"/>
                <w:lang w:val="en-US"/>
              </w:rPr>
              <w:t>16.5</w:t>
            </w:r>
          </w:p>
        </w:tc>
        <w:tc>
          <w:tcPr>
            <w:tcW w:w="836" w:type="pct"/>
            <w:tcBorders>
              <w:top w:val="nil"/>
              <w:left w:val="nil"/>
              <w:bottom w:val="single" w:sz="4" w:space="0" w:color="auto"/>
              <w:right w:val="nil"/>
            </w:tcBorders>
            <w:shd w:val="clear" w:color="auto" w:fill="auto"/>
            <w:noWrap/>
            <w:vAlign w:val="center"/>
          </w:tcPr>
          <w:p w14:paraId="0B880138" w14:textId="77777777" w:rsidR="007572B0" w:rsidRPr="009D53E4" w:rsidRDefault="007572B0" w:rsidP="001529D3">
            <w:pPr>
              <w:spacing w:after="0" w:line="240" w:lineRule="auto"/>
              <w:jc w:val="right"/>
              <w:rPr>
                <w:rFonts w:eastAsia="Times New Roman" w:cs="Times New Roman"/>
                <w:color w:val="000000"/>
                <w:lang w:val="en-US" w:eastAsia="ru-RU"/>
              </w:rPr>
            </w:pPr>
            <w:r w:rsidRPr="009D53E4">
              <w:rPr>
                <w:rFonts w:eastAsia="Times New Roman" w:cs="Times New Roman"/>
                <w:color w:val="000000"/>
                <w:lang w:eastAsia="ru-RU"/>
              </w:rPr>
              <w:t>-</w:t>
            </w:r>
            <w:r w:rsidRPr="009D53E4">
              <w:rPr>
                <w:rFonts w:eastAsia="Times New Roman" w:cs="Times New Roman"/>
                <w:color w:val="000000"/>
                <w:lang w:val="en-US" w:eastAsia="ru-RU"/>
              </w:rPr>
              <w:t>2</w:t>
            </w:r>
            <w:r w:rsidRPr="009D53E4">
              <w:rPr>
                <w:rFonts w:eastAsia="Times New Roman" w:cs="Times New Roman"/>
                <w:color w:val="000000"/>
                <w:lang w:eastAsia="ru-RU"/>
              </w:rPr>
              <w:t>.</w:t>
            </w:r>
            <w:r w:rsidRPr="009D53E4">
              <w:rPr>
                <w:rFonts w:eastAsia="Times New Roman" w:cs="Times New Roman"/>
                <w:color w:val="000000"/>
                <w:lang w:val="en-US" w:eastAsia="ru-RU"/>
              </w:rPr>
              <w:t>39 [-6.11; 1.33]</w:t>
            </w:r>
          </w:p>
        </w:tc>
        <w:tc>
          <w:tcPr>
            <w:tcW w:w="763" w:type="pct"/>
            <w:tcBorders>
              <w:top w:val="nil"/>
              <w:left w:val="nil"/>
              <w:bottom w:val="single" w:sz="4" w:space="0" w:color="auto"/>
              <w:right w:val="nil"/>
            </w:tcBorders>
            <w:shd w:val="clear" w:color="auto" w:fill="auto"/>
            <w:noWrap/>
            <w:vAlign w:val="center"/>
          </w:tcPr>
          <w:p w14:paraId="7BA36B3A" w14:textId="77777777" w:rsidR="007572B0" w:rsidRPr="009D53E4" w:rsidRDefault="007572B0" w:rsidP="001529D3">
            <w:pPr>
              <w:spacing w:after="0" w:line="240" w:lineRule="auto"/>
              <w:jc w:val="right"/>
              <w:rPr>
                <w:rFonts w:eastAsia="Times New Roman" w:cs="Times New Roman"/>
                <w:color w:val="000000"/>
                <w:lang w:val="en-US" w:eastAsia="ru-RU"/>
              </w:rPr>
            </w:pPr>
            <w:r w:rsidRPr="009D53E4">
              <w:rPr>
                <w:rFonts w:eastAsia="Times New Roman" w:cs="Times New Roman"/>
                <w:color w:val="000000"/>
                <w:lang w:val="en-US" w:eastAsia="ru-RU"/>
              </w:rPr>
              <w:t>6.19 [1.01; 11.37]</w:t>
            </w:r>
          </w:p>
        </w:tc>
        <w:tc>
          <w:tcPr>
            <w:tcW w:w="1045" w:type="pct"/>
            <w:tcBorders>
              <w:top w:val="nil"/>
              <w:left w:val="nil"/>
              <w:bottom w:val="single" w:sz="4" w:space="0" w:color="auto"/>
              <w:right w:val="nil"/>
            </w:tcBorders>
            <w:shd w:val="clear" w:color="auto" w:fill="auto"/>
            <w:noWrap/>
            <w:vAlign w:val="center"/>
          </w:tcPr>
          <w:p w14:paraId="47557E84" w14:textId="77777777" w:rsidR="007572B0" w:rsidRPr="009D53E4" w:rsidRDefault="007572B0" w:rsidP="001529D3">
            <w:pPr>
              <w:spacing w:after="0" w:line="240" w:lineRule="auto"/>
              <w:jc w:val="right"/>
              <w:rPr>
                <w:rFonts w:eastAsia="Times New Roman" w:cs="Times New Roman"/>
                <w:color w:val="000000"/>
                <w:lang w:val="en-US" w:eastAsia="ru-RU"/>
              </w:rPr>
            </w:pPr>
            <w:r w:rsidRPr="009D53E4">
              <w:rPr>
                <w:rFonts w:eastAsia="Times New Roman" w:cs="Times New Roman"/>
                <w:color w:val="000000"/>
                <w:lang w:val="en-US" w:eastAsia="ru-RU"/>
              </w:rPr>
              <w:t>8</w:t>
            </w:r>
            <w:r w:rsidRPr="009D53E4">
              <w:rPr>
                <w:rFonts w:eastAsia="Times New Roman" w:cs="Times New Roman"/>
                <w:color w:val="000000"/>
                <w:lang w:eastAsia="ru-RU"/>
              </w:rPr>
              <w:t>.</w:t>
            </w:r>
            <w:r w:rsidRPr="009D53E4">
              <w:rPr>
                <w:rFonts w:eastAsia="Times New Roman" w:cs="Times New Roman"/>
                <w:color w:val="000000"/>
                <w:lang w:val="en-US" w:eastAsia="ru-RU"/>
              </w:rPr>
              <w:t>58 [2.20; 14.95]</w:t>
            </w:r>
          </w:p>
        </w:tc>
        <w:tc>
          <w:tcPr>
            <w:tcW w:w="423" w:type="pct"/>
            <w:tcBorders>
              <w:top w:val="nil"/>
              <w:left w:val="nil"/>
              <w:bottom w:val="single" w:sz="4" w:space="0" w:color="auto"/>
              <w:right w:val="nil"/>
            </w:tcBorders>
            <w:shd w:val="clear" w:color="auto" w:fill="auto"/>
            <w:noWrap/>
            <w:vAlign w:val="center"/>
          </w:tcPr>
          <w:p w14:paraId="35E35DE7" w14:textId="77777777" w:rsidR="007572B0" w:rsidRPr="009D53E4" w:rsidRDefault="007572B0" w:rsidP="001529D3">
            <w:pPr>
              <w:spacing w:after="0" w:line="240" w:lineRule="auto"/>
              <w:jc w:val="right"/>
              <w:rPr>
                <w:rFonts w:eastAsia="Times New Roman" w:cs="Times New Roman"/>
                <w:lang w:val="en-US" w:eastAsia="ru-RU"/>
              </w:rPr>
            </w:pPr>
            <w:r w:rsidRPr="009D53E4">
              <w:rPr>
                <w:rFonts w:eastAsia="Times New Roman" w:cs="Times New Roman"/>
                <w:lang w:eastAsia="ru-RU"/>
              </w:rPr>
              <w:t>0.0</w:t>
            </w:r>
            <w:r w:rsidRPr="009D53E4">
              <w:rPr>
                <w:rFonts w:eastAsia="Times New Roman" w:cs="Times New Roman"/>
                <w:lang w:val="en-US" w:eastAsia="ru-RU"/>
              </w:rPr>
              <w:t>09**</w:t>
            </w:r>
          </w:p>
        </w:tc>
      </w:tr>
    </w:tbl>
    <w:p w14:paraId="142850B2" w14:textId="26FB8A5D" w:rsidR="005A4312" w:rsidRDefault="005A4312" w:rsidP="007572B0">
      <w:pPr>
        <w:rPr>
          <w:lang w:val="en-US"/>
        </w:rPr>
      </w:pPr>
    </w:p>
    <w:p w14:paraId="1AF7E33C" w14:textId="77777777" w:rsidR="005A4312" w:rsidRDefault="005A4312">
      <w:pPr>
        <w:spacing w:after="200" w:line="276" w:lineRule="auto"/>
        <w:rPr>
          <w:lang w:val="en-US"/>
        </w:rPr>
      </w:pPr>
      <w:r>
        <w:rPr>
          <w:lang w:val="en-US"/>
        </w:rPr>
        <w:br w:type="page"/>
      </w:r>
    </w:p>
    <w:p w14:paraId="69AC7FDF" w14:textId="77777777" w:rsidR="007572B0" w:rsidRDefault="007572B0" w:rsidP="007572B0">
      <w:pPr>
        <w:rPr>
          <w:lang w:val="en-US"/>
        </w:rPr>
      </w:pPr>
      <w:r>
        <w:rPr>
          <w:b/>
          <w:bCs/>
          <w:lang w:val="en-US"/>
        </w:rPr>
        <w:lastRenderedPageBreak/>
        <w:t>c) Change in lung damage, %</w:t>
      </w:r>
    </w:p>
    <w:tbl>
      <w:tblPr>
        <w:tblW w:w="5000" w:type="pct"/>
        <w:tblLayout w:type="fixed"/>
        <w:tblLook w:val="04A0" w:firstRow="1" w:lastRow="0" w:firstColumn="1" w:lastColumn="0" w:noHBand="0" w:noVBand="1"/>
      </w:tblPr>
      <w:tblGrid>
        <w:gridCol w:w="3459"/>
        <w:gridCol w:w="1815"/>
        <w:gridCol w:w="2375"/>
        <w:gridCol w:w="2515"/>
        <w:gridCol w:w="3173"/>
        <w:gridCol w:w="1233"/>
      </w:tblGrid>
      <w:tr w:rsidR="00267265" w:rsidRPr="006C1871" w14:paraId="196B6082" w14:textId="77777777" w:rsidTr="001529D3">
        <w:trPr>
          <w:trHeight w:val="454"/>
        </w:trPr>
        <w:tc>
          <w:tcPr>
            <w:tcW w:w="1187" w:type="pct"/>
            <w:tcBorders>
              <w:top w:val="single" w:sz="4" w:space="0" w:color="auto"/>
              <w:left w:val="nil"/>
              <w:bottom w:val="single" w:sz="4" w:space="0" w:color="auto"/>
              <w:right w:val="nil"/>
            </w:tcBorders>
            <w:shd w:val="clear" w:color="auto" w:fill="auto"/>
            <w:noWrap/>
            <w:vAlign w:val="center"/>
          </w:tcPr>
          <w:p w14:paraId="19B28B98" w14:textId="77777777" w:rsidR="007572B0" w:rsidRPr="009D53E4" w:rsidRDefault="007572B0" w:rsidP="007572B0">
            <w:pPr>
              <w:spacing w:after="0" w:line="240" w:lineRule="auto"/>
              <w:rPr>
                <w:rFonts w:eastAsia="Times New Roman" w:cs="Times New Roman"/>
                <w:color w:val="000000"/>
                <w:lang w:val="en-US" w:eastAsia="ru-RU"/>
              </w:rPr>
            </w:pPr>
            <w:r w:rsidRPr="009D53E4">
              <w:rPr>
                <w:rFonts w:eastAsia="Times New Roman" w:cs="Times New Roman"/>
                <w:color w:val="000000"/>
                <w:lang w:val="en-US" w:eastAsia="ru-RU"/>
              </w:rPr>
              <w:t>model</w:t>
            </w:r>
          </w:p>
        </w:tc>
        <w:tc>
          <w:tcPr>
            <w:tcW w:w="623" w:type="pct"/>
            <w:tcBorders>
              <w:top w:val="single" w:sz="4" w:space="0" w:color="auto"/>
              <w:left w:val="nil"/>
              <w:bottom w:val="single" w:sz="4" w:space="0" w:color="auto"/>
              <w:right w:val="nil"/>
            </w:tcBorders>
            <w:shd w:val="clear" w:color="auto" w:fill="auto"/>
            <w:noWrap/>
            <w:vAlign w:val="center"/>
          </w:tcPr>
          <w:p w14:paraId="71A20A2D" w14:textId="77777777" w:rsidR="007572B0" w:rsidRPr="009D53E4" w:rsidRDefault="007572B0" w:rsidP="001529D3">
            <w:pPr>
              <w:spacing w:after="0" w:line="240" w:lineRule="auto"/>
              <w:jc w:val="right"/>
              <w:rPr>
                <w:rFonts w:eastAsia="Times New Roman" w:cs="Times New Roman"/>
                <w:color w:val="000000"/>
                <w:lang w:val="en-US" w:eastAsia="ru-RU"/>
              </w:rPr>
            </w:pPr>
            <w:r w:rsidRPr="009D53E4">
              <w:rPr>
                <w:rFonts w:eastAsia="Times New Roman" w:cs="Times New Roman"/>
                <w:color w:val="000000"/>
                <w:lang w:val="en-US" w:eastAsia="ru-RU"/>
              </w:rPr>
              <w:t>R2 (R2adj), %</w:t>
            </w:r>
          </w:p>
        </w:tc>
        <w:tc>
          <w:tcPr>
            <w:tcW w:w="815" w:type="pct"/>
            <w:tcBorders>
              <w:top w:val="single" w:sz="4" w:space="0" w:color="auto"/>
              <w:left w:val="nil"/>
              <w:bottom w:val="single" w:sz="4" w:space="0" w:color="auto"/>
              <w:right w:val="nil"/>
            </w:tcBorders>
            <w:shd w:val="clear" w:color="auto" w:fill="auto"/>
            <w:noWrap/>
            <w:vAlign w:val="center"/>
          </w:tcPr>
          <w:p w14:paraId="706D56E2" w14:textId="77777777" w:rsidR="007572B0" w:rsidRPr="009D53E4" w:rsidRDefault="007572B0" w:rsidP="001529D3">
            <w:pPr>
              <w:spacing w:after="0" w:line="240" w:lineRule="auto"/>
              <w:jc w:val="right"/>
              <w:rPr>
                <w:rFonts w:eastAsia="Times New Roman" w:cs="Times New Roman"/>
                <w:color w:val="000000"/>
                <w:lang w:val="en-US" w:eastAsia="ru-RU"/>
              </w:rPr>
            </w:pPr>
            <w:r w:rsidRPr="009D53E4">
              <w:rPr>
                <w:rFonts w:eastAsia="Times New Roman" w:cs="Times New Roman"/>
                <w:color w:val="000000"/>
                <w:lang w:val="en-US" w:eastAsia="ru-RU"/>
              </w:rPr>
              <w:t>Placebo [95% CI]</w:t>
            </w:r>
          </w:p>
        </w:tc>
        <w:tc>
          <w:tcPr>
            <w:tcW w:w="863" w:type="pct"/>
            <w:tcBorders>
              <w:top w:val="single" w:sz="4" w:space="0" w:color="auto"/>
              <w:left w:val="nil"/>
              <w:bottom w:val="single" w:sz="4" w:space="0" w:color="auto"/>
              <w:right w:val="nil"/>
            </w:tcBorders>
            <w:shd w:val="clear" w:color="auto" w:fill="auto"/>
            <w:noWrap/>
            <w:vAlign w:val="center"/>
          </w:tcPr>
          <w:p w14:paraId="2DAB03BB" w14:textId="77777777" w:rsidR="007572B0" w:rsidRPr="009D53E4" w:rsidRDefault="007572B0" w:rsidP="001529D3">
            <w:pPr>
              <w:spacing w:after="0" w:line="240" w:lineRule="auto"/>
              <w:jc w:val="right"/>
              <w:rPr>
                <w:rFonts w:eastAsia="Times New Roman" w:cs="Times New Roman"/>
                <w:color w:val="000000"/>
                <w:lang w:val="en-US" w:eastAsia="ru-RU"/>
              </w:rPr>
            </w:pPr>
            <w:proofErr w:type="spellStart"/>
            <w:r w:rsidRPr="009D53E4">
              <w:rPr>
                <w:rFonts w:eastAsia="Times New Roman" w:cs="Times New Roman"/>
                <w:color w:val="000000"/>
                <w:lang w:val="en-US" w:eastAsia="ru-RU"/>
              </w:rPr>
              <w:t>Treamid</w:t>
            </w:r>
            <w:proofErr w:type="spellEnd"/>
            <w:r w:rsidRPr="009D53E4">
              <w:rPr>
                <w:rFonts w:eastAsia="Times New Roman" w:cs="Times New Roman"/>
                <w:color w:val="000000"/>
                <w:lang w:val="en-US" w:eastAsia="ru-RU"/>
              </w:rPr>
              <w:t xml:space="preserve"> [95% CI]</w:t>
            </w:r>
          </w:p>
        </w:tc>
        <w:tc>
          <w:tcPr>
            <w:tcW w:w="1089" w:type="pct"/>
            <w:tcBorders>
              <w:top w:val="single" w:sz="4" w:space="0" w:color="auto"/>
              <w:left w:val="nil"/>
              <w:bottom w:val="single" w:sz="4" w:space="0" w:color="auto"/>
              <w:right w:val="nil"/>
            </w:tcBorders>
            <w:shd w:val="clear" w:color="auto" w:fill="auto"/>
            <w:noWrap/>
            <w:vAlign w:val="center"/>
          </w:tcPr>
          <w:p w14:paraId="14BAD881" w14:textId="77777777" w:rsidR="007572B0" w:rsidRPr="009D53E4" w:rsidRDefault="007572B0" w:rsidP="001529D3">
            <w:pPr>
              <w:spacing w:after="0" w:line="240" w:lineRule="auto"/>
              <w:jc w:val="right"/>
              <w:rPr>
                <w:rFonts w:eastAsia="Times New Roman" w:cs="Times New Roman"/>
                <w:color w:val="000000"/>
                <w:lang w:val="en-US" w:eastAsia="ru-RU"/>
              </w:rPr>
            </w:pPr>
            <w:proofErr w:type="spellStart"/>
            <w:r w:rsidRPr="009D53E4">
              <w:rPr>
                <w:rFonts w:eastAsia="Times New Roman" w:cs="Times New Roman"/>
                <w:color w:val="000000"/>
                <w:lang w:val="en-US" w:eastAsia="ru-RU"/>
              </w:rPr>
              <w:t>Treamid</w:t>
            </w:r>
            <w:proofErr w:type="spellEnd"/>
            <w:r w:rsidRPr="009D53E4">
              <w:rPr>
                <w:rFonts w:eastAsia="Times New Roman" w:cs="Times New Roman"/>
                <w:color w:val="000000"/>
                <w:lang w:val="en-US" w:eastAsia="ru-RU"/>
              </w:rPr>
              <w:t xml:space="preserve"> superiority [95% CI]</w:t>
            </w:r>
          </w:p>
        </w:tc>
        <w:tc>
          <w:tcPr>
            <w:tcW w:w="423" w:type="pct"/>
            <w:tcBorders>
              <w:top w:val="single" w:sz="4" w:space="0" w:color="auto"/>
              <w:left w:val="nil"/>
              <w:bottom w:val="single" w:sz="4" w:space="0" w:color="auto"/>
              <w:right w:val="nil"/>
            </w:tcBorders>
            <w:shd w:val="clear" w:color="auto" w:fill="auto"/>
            <w:noWrap/>
            <w:vAlign w:val="center"/>
          </w:tcPr>
          <w:p w14:paraId="5F108FD9" w14:textId="77777777" w:rsidR="007572B0" w:rsidRPr="009D53E4" w:rsidRDefault="007572B0" w:rsidP="001529D3">
            <w:pPr>
              <w:spacing w:after="0" w:line="240" w:lineRule="auto"/>
              <w:jc w:val="right"/>
              <w:rPr>
                <w:rFonts w:eastAsia="Times New Roman" w:cs="Times New Roman"/>
                <w:color w:val="000000"/>
                <w:lang w:val="en-US" w:eastAsia="ru-RU"/>
              </w:rPr>
            </w:pPr>
            <w:r w:rsidRPr="009D53E4">
              <w:rPr>
                <w:rFonts w:eastAsia="Times New Roman" w:cs="Times New Roman"/>
                <w:color w:val="000000"/>
                <w:lang w:val="en-US" w:eastAsia="ru-RU"/>
              </w:rPr>
              <w:t>p-value</w:t>
            </w:r>
          </w:p>
        </w:tc>
      </w:tr>
      <w:tr w:rsidR="00267265" w:rsidRPr="006C1871" w14:paraId="7E11B349" w14:textId="77777777" w:rsidTr="001529D3">
        <w:trPr>
          <w:trHeight w:val="340"/>
        </w:trPr>
        <w:tc>
          <w:tcPr>
            <w:tcW w:w="1187" w:type="pct"/>
            <w:tcBorders>
              <w:top w:val="single" w:sz="4" w:space="0" w:color="auto"/>
              <w:left w:val="nil"/>
              <w:bottom w:val="nil"/>
              <w:right w:val="nil"/>
            </w:tcBorders>
            <w:shd w:val="clear" w:color="auto" w:fill="auto"/>
            <w:noWrap/>
            <w:vAlign w:val="center"/>
          </w:tcPr>
          <w:p w14:paraId="47622B8D" w14:textId="77777777" w:rsidR="007572B0" w:rsidRPr="009D53E4" w:rsidRDefault="007572B0" w:rsidP="007572B0">
            <w:pPr>
              <w:spacing w:after="0" w:line="240" w:lineRule="auto"/>
              <w:rPr>
                <w:rFonts w:eastAsia="Times New Roman" w:cs="Times New Roman"/>
                <w:color w:val="000000"/>
                <w:lang w:val="en-US" w:eastAsia="ru-RU"/>
              </w:rPr>
            </w:pPr>
            <w:proofErr w:type="spellStart"/>
            <w:r w:rsidRPr="009D53E4">
              <w:rPr>
                <w:rFonts w:eastAsia="Times New Roman" w:cs="Times New Roman"/>
                <w:color w:val="000000"/>
                <w:lang w:eastAsia="ru-RU"/>
              </w:rPr>
              <w:t>init+Group</w:t>
            </w:r>
            <w:proofErr w:type="spellEnd"/>
            <w:r w:rsidRPr="009D53E4">
              <w:rPr>
                <w:rFonts w:eastAsia="Times New Roman" w:cs="Times New Roman"/>
                <w:color w:val="000000"/>
                <w:lang w:eastAsia="ru-RU"/>
              </w:rPr>
              <w:t>*Sex</w:t>
            </w:r>
          </w:p>
        </w:tc>
        <w:tc>
          <w:tcPr>
            <w:tcW w:w="623" w:type="pct"/>
            <w:tcBorders>
              <w:top w:val="single" w:sz="4" w:space="0" w:color="auto"/>
              <w:left w:val="nil"/>
              <w:bottom w:val="nil"/>
              <w:right w:val="nil"/>
            </w:tcBorders>
            <w:shd w:val="clear" w:color="auto" w:fill="auto"/>
            <w:noWrap/>
            <w:vAlign w:val="center"/>
          </w:tcPr>
          <w:p w14:paraId="1C2D8F46" w14:textId="77777777" w:rsidR="007572B0" w:rsidRPr="009D53E4" w:rsidRDefault="007572B0" w:rsidP="001529D3">
            <w:pPr>
              <w:spacing w:after="0" w:line="240" w:lineRule="auto"/>
              <w:jc w:val="right"/>
              <w:rPr>
                <w:rFonts w:eastAsia="Times New Roman" w:cs="Times New Roman"/>
                <w:color w:val="000000"/>
                <w:lang w:val="en-US" w:eastAsia="ru-RU"/>
              </w:rPr>
            </w:pPr>
            <w:r w:rsidRPr="009D53E4">
              <w:rPr>
                <w:rFonts w:cs="Times New Roman"/>
                <w:lang w:val="en-US"/>
              </w:rPr>
              <w:t>20.2 (14.2)</w:t>
            </w:r>
          </w:p>
        </w:tc>
        <w:tc>
          <w:tcPr>
            <w:tcW w:w="815" w:type="pct"/>
            <w:tcBorders>
              <w:top w:val="single" w:sz="4" w:space="0" w:color="auto"/>
              <w:left w:val="nil"/>
              <w:bottom w:val="nil"/>
              <w:right w:val="nil"/>
            </w:tcBorders>
            <w:shd w:val="clear" w:color="auto" w:fill="auto"/>
            <w:noWrap/>
            <w:vAlign w:val="center"/>
          </w:tcPr>
          <w:p w14:paraId="1ADE3C1C" w14:textId="77777777" w:rsidR="007572B0" w:rsidRPr="009D53E4" w:rsidRDefault="007572B0" w:rsidP="001529D3">
            <w:pPr>
              <w:spacing w:after="0" w:line="240" w:lineRule="auto"/>
              <w:jc w:val="right"/>
              <w:rPr>
                <w:rFonts w:eastAsia="Times New Roman" w:cs="Times New Roman"/>
                <w:color w:val="000000"/>
                <w:lang w:val="en-US" w:eastAsia="ru-RU"/>
              </w:rPr>
            </w:pPr>
            <w:r w:rsidRPr="009D53E4">
              <w:rPr>
                <w:rFonts w:eastAsia="Times New Roman" w:cs="Times New Roman"/>
                <w:color w:val="000000"/>
                <w:lang w:eastAsia="ru-RU"/>
              </w:rPr>
              <w:t>-</w:t>
            </w:r>
            <w:r w:rsidRPr="009D53E4">
              <w:rPr>
                <w:rFonts w:eastAsia="Times New Roman" w:cs="Times New Roman"/>
                <w:color w:val="000000"/>
                <w:lang w:val="en-US" w:eastAsia="ru-RU"/>
              </w:rPr>
              <w:t>11</w:t>
            </w:r>
            <w:r w:rsidRPr="009D53E4">
              <w:rPr>
                <w:rFonts w:eastAsia="Times New Roman" w:cs="Times New Roman"/>
                <w:color w:val="000000"/>
                <w:lang w:eastAsia="ru-RU"/>
              </w:rPr>
              <w:t>.</w:t>
            </w:r>
            <w:r w:rsidRPr="009D53E4">
              <w:rPr>
                <w:rFonts w:eastAsia="Times New Roman" w:cs="Times New Roman"/>
                <w:color w:val="000000"/>
                <w:lang w:val="en-US" w:eastAsia="ru-RU"/>
              </w:rPr>
              <w:t>29 [-17.70; -4.91]</w:t>
            </w:r>
          </w:p>
        </w:tc>
        <w:tc>
          <w:tcPr>
            <w:tcW w:w="863" w:type="pct"/>
            <w:tcBorders>
              <w:top w:val="single" w:sz="4" w:space="0" w:color="auto"/>
              <w:left w:val="nil"/>
              <w:bottom w:val="nil"/>
              <w:right w:val="nil"/>
            </w:tcBorders>
            <w:shd w:val="clear" w:color="auto" w:fill="auto"/>
            <w:noWrap/>
            <w:vAlign w:val="center"/>
          </w:tcPr>
          <w:p w14:paraId="5AB4C32E" w14:textId="77777777" w:rsidR="007572B0" w:rsidRPr="009D53E4" w:rsidRDefault="007572B0" w:rsidP="001529D3">
            <w:pPr>
              <w:spacing w:after="0" w:line="240" w:lineRule="auto"/>
              <w:jc w:val="right"/>
              <w:rPr>
                <w:rFonts w:eastAsia="Times New Roman" w:cs="Times New Roman"/>
                <w:color w:val="000000"/>
                <w:lang w:val="en-US" w:eastAsia="ru-RU"/>
              </w:rPr>
            </w:pPr>
            <w:r w:rsidRPr="009D53E4">
              <w:rPr>
                <w:rFonts w:eastAsia="Times New Roman" w:cs="Times New Roman"/>
                <w:color w:val="000000"/>
                <w:lang w:val="en-US" w:eastAsia="ru-RU"/>
              </w:rPr>
              <w:t>-17.20 [-22.50; -11.94]</w:t>
            </w:r>
          </w:p>
        </w:tc>
        <w:tc>
          <w:tcPr>
            <w:tcW w:w="1089" w:type="pct"/>
            <w:tcBorders>
              <w:top w:val="single" w:sz="4" w:space="0" w:color="auto"/>
              <w:left w:val="nil"/>
              <w:bottom w:val="nil"/>
              <w:right w:val="nil"/>
            </w:tcBorders>
            <w:shd w:val="clear" w:color="auto" w:fill="auto"/>
            <w:noWrap/>
            <w:vAlign w:val="center"/>
          </w:tcPr>
          <w:p w14:paraId="63B0A0B6" w14:textId="77777777" w:rsidR="007572B0" w:rsidRPr="009D53E4" w:rsidRDefault="007572B0" w:rsidP="001529D3">
            <w:pPr>
              <w:spacing w:after="0" w:line="240" w:lineRule="auto"/>
              <w:jc w:val="right"/>
              <w:rPr>
                <w:rFonts w:eastAsia="Times New Roman" w:cs="Times New Roman"/>
                <w:color w:val="000000"/>
                <w:lang w:val="en-US" w:eastAsia="ru-RU"/>
              </w:rPr>
            </w:pPr>
            <w:r w:rsidRPr="009D53E4">
              <w:rPr>
                <w:rFonts w:eastAsia="Times New Roman" w:cs="Times New Roman"/>
                <w:color w:val="000000"/>
                <w:lang w:val="en-US" w:eastAsia="ru-RU"/>
              </w:rPr>
              <w:t>5</w:t>
            </w:r>
            <w:r w:rsidRPr="009D53E4">
              <w:rPr>
                <w:rFonts w:eastAsia="Times New Roman" w:cs="Times New Roman"/>
                <w:color w:val="000000"/>
                <w:lang w:eastAsia="ru-RU"/>
              </w:rPr>
              <w:t>.</w:t>
            </w:r>
            <w:r w:rsidRPr="009D53E4">
              <w:rPr>
                <w:rFonts w:eastAsia="Times New Roman" w:cs="Times New Roman"/>
                <w:color w:val="000000"/>
                <w:lang w:val="en-US" w:eastAsia="ru-RU"/>
              </w:rPr>
              <w:t>91 [-2.35; 14.18]</w:t>
            </w:r>
          </w:p>
        </w:tc>
        <w:tc>
          <w:tcPr>
            <w:tcW w:w="423" w:type="pct"/>
            <w:tcBorders>
              <w:top w:val="single" w:sz="4" w:space="0" w:color="auto"/>
              <w:left w:val="nil"/>
              <w:bottom w:val="nil"/>
              <w:right w:val="nil"/>
            </w:tcBorders>
            <w:shd w:val="clear" w:color="auto" w:fill="auto"/>
            <w:noWrap/>
            <w:vAlign w:val="center"/>
          </w:tcPr>
          <w:p w14:paraId="0A1260A1" w14:textId="77777777" w:rsidR="007572B0" w:rsidRPr="009D53E4" w:rsidRDefault="007572B0" w:rsidP="001529D3">
            <w:pPr>
              <w:spacing w:after="0" w:line="240" w:lineRule="auto"/>
              <w:jc w:val="right"/>
              <w:rPr>
                <w:rFonts w:eastAsia="Times New Roman" w:cs="Times New Roman"/>
                <w:color w:val="000000"/>
                <w:lang w:val="en-US" w:eastAsia="ru-RU"/>
              </w:rPr>
            </w:pPr>
            <w:r w:rsidRPr="009D53E4">
              <w:rPr>
                <w:rFonts w:eastAsia="Times New Roman" w:cs="Times New Roman"/>
                <w:color w:val="000000"/>
                <w:lang w:eastAsia="ru-RU"/>
              </w:rPr>
              <w:t>0.</w:t>
            </w:r>
            <w:r w:rsidRPr="009D53E4">
              <w:rPr>
                <w:rFonts w:eastAsia="Times New Roman" w:cs="Times New Roman"/>
                <w:color w:val="000000"/>
                <w:lang w:val="en-US" w:eastAsia="ru-RU"/>
              </w:rPr>
              <w:t>157</w:t>
            </w:r>
          </w:p>
        </w:tc>
      </w:tr>
      <w:tr w:rsidR="00267265" w:rsidRPr="006C1871" w14:paraId="458CCDA9" w14:textId="77777777" w:rsidTr="001529D3">
        <w:trPr>
          <w:trHeight w:val="340"/>
        </w:trPr>
        <w:tc>
          <w:tcPr>
            <w:tcW w:w="1187" w:type="pct"/>
            <w:tcBorders>
              <w:top w:val="nil"/>
              <w:left w:val="nil"/>
              <w:right w:val="nil"/>
            </w:tcBorders>
            <w:shd w:val="clear" w:color="auto" w:fill="auto"/>
            <w:noWrap/>
            <w:vAlign w:val="center"/>
            <w:hideMark/>
          </w:tcPr>
          <w:p w14:paraId="0817FD92" w14:textId="77777777" w:rsidR="007572B0" w:rsidRPr="009D53E4" w:rsidRDefault="007572B0" w:rsidP="007572B0">
            <w:pPr>
              <w:spacing w:after="0" w:line="240" w:lineRule="auto"/>
              <w:rPr>
                <w:rFonts w:eastAsia="Times New Roman" w:cs="Times New Roman"/>
                <w:color w:val="000000"/>
                <w:lang w:val="en-US" w:eastAsia="ru-RU"/>
              </w:rPr>
            </w:pPr>
            <w:proofErr w:type="spellStart"/>
            <w:proofErr w:type="gramStart"/>
            <w:r w:rsidRPr="009D53E4">
              <w:rPr>
                <w:rFonts w:eastAsia="Times New Roman" w:cs="Times New Roman"/>
                <w:color w:val="000000"/>
                <w:lang w:eastAsia="ru-RU"/>
              </w:rPr>
              <w:t>init:Group</w:t>
            </w:r>
            <w:proofErr w:type="gramEnd"/>
            <w:r w:rsidRPr="009D53E4">
              <w:rPr>
                <w:rFonts w:eastAsia="Times New Roman" w:cs="Times New Roman"/>
                <w:color w:val="000000"/>
                <w:lang w:eastAsia="ru-RU"/>
              </w:rPr>
              <w:t>+Group</w:t>
            </w:r>
            <w:proofErr w:type="spellEnd"/>
            <w:r w:rsidRPr="009D53E4">
              <w:rPr>
                <w:rFonts w:eastAsia="Times New Roman" w:cs="Times New Roman"/>
                <w:color w:val="000000"/>
                <w:lang w:eastAsia="ru-RU"/>
              </w:rPr>
              <w:t>*Sex</w:t>
            </w:r>
          </w:p>
        </w:tc>
        <w:tc>
          <w:tcPr>
            <w:tcW w:w="623" w:type="pct"/>
            <w:tcBorders>
              <w:top w:val="nil"/>
              <w:left w:val="nil"/>
              <w:right w:val="nil"/>
            </w:tcBorders>
            <w:shd w:val="clear" w:color="auto" w:fill="auto"/>
            <w:noWrap/>
            <w:vAlign w:val="center"/>
            <w:hideMark/>
          </w:tcPr>
          <w:p w14:paraId="1B677BDE" w14:textId="77777777" w:rsidR="007572B0" w:rsidRPr="009D53E4" w:rsidRDefault="007572B0" w:rsidP="001529D3">
            <w:pPr>
              <w:spacing w:after="0" w:line="240" w:lineRule="auto"/>
              <w:jc w:val="right"/>
              <w:rPr>
                <w:rFonts w:eastAsia="Times New Roman" w:cs="Times New Roman"/>
                <w:color w:val="000000"/>
                <w:lang w:eastAsia="ru-RU"/>
              </w:rPr>
            </w:pPr>
            <w:r w:rsidRPr="009D53E4">
              <w:rPr>
                <w:rFonts w:cs="Times New Roman"/>
                <w:lang w:val="en-US"/>
              </w:rPr>
              <w:t>22.9 (15.5)</w:t>
            </w:r>
          </w:p>
        </w:tc>
        <w:tc>
          <w:tcPr>
            <w:tcW w:w="815" w:type="pct"/>
            <w:tcBorders>
              <w:top w:val="nil"/>
              <w:left w:val="nil"/>
              <w:right w:val="nil"/>
            </w:tcBorders>
            <w:shd w:val="clear" w:color="auto" w:fill="auto"/>
            <w:noWrap/>
            <w:vAlign w:val="center"/>
          </w:tcPr>
          <w:p w14:paraId="6C07C578" w14:textId="77777777" w:rsidR="007572B0" w:rsidRPr="009D53E4" w:rsidRDefault="007572B0" w:rsidP="001529D3">
            <w:pPr>
              <w:spacing w:after="0" w:line="240" w:lineRule="auto"/>
              <w:jc w:val="right"/>
              <w:rPr>
                <w:rFonts w:eastAsia="Times New Roman" w:cs="Times New Roman"/>
                <w:color w:val="000000"/>
                <w:lang w:eastAsia="ru-RU"/>
              </w:rPr>
            </w:pPr>
            <w:r w:rsidRPr="009D53E4">
              <w:rPr>
                <w:rFonts w:eastAsia="Times New Roman" w:cs="Times New Roman"/>
                <w:color w:val="000000"/>
                <w:lang w:eastAsia="ru-RU"/>
              </w:rPr>
              <w:t>-</w:t>
            </w:r>
            <w:r w:rsidRPr="009D53E4">
              <w:rPr>
                <w:rFonts w:eastAsia="Times New Roman" w:cs="Times New Roman"/>
                <w:color w:val="000000"/>
                <w:lang w:val="en-US" w:eastAsia="ru-RU"/>
              </w:rPr>
              <w:t>10</w:t>
            </w:r>
            <w:r w:rsidRPr="009D53E4">
              <w:rPr>
                <w:rFonts w:eastAsia="Times New Roman" w:cs="Times New Roman"/>
                <w:color w:val="000000"/>
                <w:lang w:eastAsia="ru-RU"/>
              </w:rPr>
              <w:t>.</w:t>
            </w:r>
            <w:r w:rsidRPr="009D53E4">
              <w:rPr>
                <w:rFonts w:eastAsia="Times New Roman" w:cs="Times New Roman"/>
                <w:color w:val="000000"/>
                <w:lang w:val="en-US" w:eastAsia="ru-RU"/>
              </w:rPr>
              <w:t>89 [-17.30; -4.53]</w:t>
            </w:r>
          </w:p>
        </w:tc>
        <w:tc>
          <w:tcPr>
            <w:tcW w:w="863" w:type="pct"/>
            <w:tcBorders>
              <w:top w:val="nil"/>
              <w:left w:val="nil"/>
              <w:right w:val="nil"/>
            </w:tcBorders>
            <w:shd w:val="clear" w:color="auto" w:fill="auto"/>
            <w:noWrap/>
            <w:vAlign w:val="center"/>
          </w:tcPr>
          <w:p w14:paraId="012F73ED" w14:textId="77777777" w:rsidR="007572B0" w:rsidRPr="009D53E4" w:rsidRDefault="007572B0" w:rsidP="001529D3">
            <w:pPr>
              <w:spacing w:after="0" w:line="240" w:lineRule="auto"/>
              <w:jc w:val="right"/>
              <w:rPr>
                <w:rFonts w:eastAsia="Times New Roman" w:cs="Times New Roman"/>
                <w:color w:val="000000"/>
                <w:lang w:val="en-US" w:eastAsia="ru-RU"/>
              </w:rPr>
            </w:pPr>
            <w:r w:rsidRPr="009D53E4">
              <w:rPr>
                <w:rFonts w:eastAsia="Times New Roman" w:cs="Times New Roman"/>
                <w:color w:val="000000"/>
                <w:lang w:val="en-US" w:eastAsia="ru-RU"/>
              </w:rPr>
              <w:t>-17.25 [-22.50; -12.03]</w:t>
            </w:r>
          </w:p>
        </w:tc>
        <w:tc>
          <w:tcPr>
            <w:tcW w:w="1089" w:type="pct"/>
            <w:tcBorders>
              <w:top w:val="nil"/>
              <w:left w:val="nil"/>
              <w:right w:val="nil"/>
            </w:tcBorders>
            <w:shd w:val="clear" w:color="auto" w:fill="auto"/>
            <w:noWrap/>
            <w:vAlign w:val="center"/>
          </w:tcPr>
          <w:p w14:paraId="147EEACC" w14:textId="77777777" w:rsidR="007572B0" w:rsidRPr="009D53E4" w:rsidRDefault="007572B0" w:rsidP="001529D3">
            <w:pPr>
              <w:spacing w:after="0" w:line="240" w:lineRule="auto"/>
              <w:jc w:val="right"/>
              <w:rPr>
                <w:rFonts w:eastAsia="Times New Roman" w:cs="Times New Roman"/>
                <w:color w:val="000000"/>
                <w:lang w:val="en-US" w:eastAsia="ru-RU"/>
              </w:rPr>
            </w:pPr>
            <w:r w:rsidRPr="009D53E4">
              <w:rPr>
                <w:rFonts w:eastAsia="Times New Roman" w:cs="Times New Roman"/>
                <w:color w:val="000000"/>
                <w:lang w:val="en-US" w:eastAsia="ru-RU"/>
              </w:rPr>
              <w:t>6</w:t>
            </w:r>
            <w:r w:rsidRPr="009D53E4">
              <w:rPr>
                <w:rFonts w:eastAsia="Times New Roman" w:cs="Times New Roman"/>
                <w:color w:val="000000"/>
                <w:lang w:eastAsia="ru-RU"/>
              </w:rPr>
              <w:t>.</w:t>
            </w:r>
            <w:r w:rsidRPr="009D53E4">
              <w:rPr>
                <w:rFonts w:eastAsia="Times New Roman" w:cs="Times New Roman"/>
                <w:color w:val="000000"/>
                <w:lang w:val="en-US" w:eastAsia="ru-RU"/>
              </w:rPr>
              <w:t>36 [-1.88; 14.59]</w:t>
            </w:r>
          </w:p>
        </w:tc>
        <w:tc>
          <w:tcPr>
            <w:tcW w:w="423" w:type="pct"/>
            <w:tcBorders>
              <w:top w:val="nil"/>
              <w:left w:val="nil"/>
              <w:right w:val="nil"/>
            </w:tcBorders>
            <w:shd w:val="clear" w:color="auto" w:fill="auto"/>
            <w:noWrap/>
            <w:vAlign w:val="center"/>
          </w:tcPr>
          <w:p w14:paraId="64024137" w14:textId="77777777" w:rsidR="007572B0" w:rsidRPr="009D53E4" w:rsidRDefault="007572B0" w:rsidP="001529D3">
            <w:pPr>
              <w:spacing w:after="0" w:line="240" w:lineRule="auto"/>
              <w:jc w:val="right"/>
              <w:rPr>
                <w:rFonts w:eastAsia="Times New Roman" w:cs="Times New Roman"/>
                <w:color w:val="000000"/>
                <w:lang w:val="en-US" w:eastAsia="ru-RU"/>
              </w:rPr>
            </w:pPr>
            <w:r w:rsidRPr="009D53E4">
              <w:rPr>
                <w:rFonts w:eastAsia="Times New Roman" w:cs="Times New Roman"/>
                <w:color w:val="000000"/>
                <w:lang w:eastAsia="ru-RU"/>
              </w:rPr>
              <w:t>0.</w:t>
            </w:r>
            <w:r w:rsidRPr="009D53E4">
              <w:rPr>
                <w:rFonts w:eastAsia="Times New Roman" w:cs="Times New Roman"/>
                <w:color w:val="000000"/>
                <w:lang w:val="en-US" w:eastAsia="ru-RU"/>
              </w:rPr>
              <w:t>127</w:t>
            </w:r>
          </w:p>
        </w:tc>
      </w:tr>
      <w:tr w:rsidR="00267265" w:rsidRPr="006C1871" w14:paraId="359E9CB8" w14:textId="77777777" w:rsidTr="001529D3">
        <w:trPr>
          <w:trHeight w:val="340"/>
        </w:trPr>
        <w:tc>
          <w:tcPr>
            <w:tcW w:w="1187" w:type="pct"/>
            <w:tcBorders>
              <w:top w:val="nil"/>
              <w:left w:val="nil"/>
              <w:bottom w:val="single" w:sz="4" w:space="0" w:color="auto"/>
              <w:right w:val="nil"/>
            </w:tcBorders>
            <w:shd w:val="clear" w:color="auto" w:fill="auto"/>
            <w:noWrap/>
            <w:vAlign w:val="center"/>
            <w:hideMark/>
          </w:tcPr>
          <w:p w14:paraId="45BA9320" w14:textId="77777777" w:rsidR="007572B0" w:rsidRPr="009D53E4" w:rsidRDefault="007572B0" w:rsidP="007572B0">
            <w:pPr>
              <w:spacing w:after="0" w:line="240" w:lineRule="auto"/>
              <w:rPr>
                <w:rFonts w:eastAsia="Times New Roman" w:cs="Times New Roman"/>
                <w:color w:val="000000"/>
                <w:lang w:eastAsia="ru-RU"/>
              </w:rPr>
            </w:pPr>
            <w:proofErr w:type="spellStart"/>
            <w:proofErr w:type="gramStart"/>
            <w:r w:rsidRPr="009D53E4">
              <w:rPr>
                <w:rFonts w:eastAsia="Times New Roman" w:cs="Times New Roman"/>
                <w:color w:val="000000"/>
                <w:lang w:eastAsia="ru-RU"/>
              </w:rPr>
              <w:t>init:Sex</w:t>
            </w:r>
            <w:proofErr w:type="gramEnd"/>
            <w:r w:rsidRPr="009D53E4">
              <w:rPr>
                <w:rFonts w:eastAsia="Times New Roman" w:cs="Times New Roman"/>
                <w:color w:val="000000"/>
                <w:lang w:eastAsia="ru-RU"/>
              </w:rPr>
              <w:t>+Group:Sex</w:t>
            </w:r>
            <w:proofErr w:type="spellEnd"/>
          </w:p>
        </w:tc>
        <w:tc>
          <w:tcPr>
            <w:tcW w:w="623" w:type="pct"/>
            <w:tcBorders>
              <w:top w:val="nil"/>
              <w:left w:val="nil"/>
              <w:bottom w:val="single" w:sz="4" w:space="0" w:color="auto"/>
              <w:right w:val="nil"/>
            </w:tcBorders>
            <w:shd w:val="clear" w:color="auto" w:fill="auto"/>
            <w:noWrap/>
            <w:vAlign w:val="center"/>
          </w:tcPr>
          <w:p w14:paraId="21AB1E73" w14:textId="77777777" w:rsidR="007572B0" w:rsidRPr="009D53E4" w:rsidRDefault="007572B0" w:rsidP="001529D3">
            <w:pPr>
              <w:spacing w:after="0" w:line="240" w:lineRule="auto"/>
              <w:jc w:val="right"/>
              <w:rPr>
                <w:rFonts w:eastAsia="Times New Roman" w:cs="Times New Roman"/>
                <w:color w:val="000000"/>
                <w:lang w:eastAsia="ru-RU"/>
              </w:rPr>
            </w:pPr>
            <w:r w:rsidRPr="009D53E4">
              <w:rPr>
                <w:rFonts w:cs="Times New Roman"/>
                <w:lang w:val="en-US"/>
              </w:rPr>
              <w:t>19.1 (13.0)</w:t>
            </w:r>
          </w:p>
        </w:tc>
        <w:tc>
          <w:tcPr>
            <w:tcW w:w="815" w:type="pct"/>
            <w:tcBorders>
              <w:top w:val="nil"/>
              <w:left w:val="nil"/>
              <w:bottom w:val="single" w:sz="4" w:space="0" w:color="auto"/>
              <w:right w:val="nil"/>
            </w:tcBorders>
            <w:shd w:val="clear" w:color="auto" w:fill="auto"/>
            <w:noWrap/>
            <w:vAlign w:val="center"/>
          </w:tcPr>
          <w:p w14:paraId="3CBBE3DD" w14:textId="77777777" w:rsidR="007572B0" w:rsidRPr="009D53E4" w:rsidRDefault="007572B0" w:rsidP="001529D3">
            <w:pPr>
              <w:spacing w:after="0" w:line="240" w:lineRule="auto"/>
              <w:jc w:val="right"/>
              <w:rPr>
                <w:rFonts w:eastAsia="Times New Roman" w:cs="Times New Roman"/>
                <w:color w:val="000000"/>
                <w:lang w:eastAsia="ru-RU"/>
              </w:rPr>
            </w:pPr>
            <w:r w:rsidRPr="009D53E4">
              <w:rPr>
                <w:rFonts w:eastAsia="Times New Roman" w:cs="Times New Roman"/>
                <w:color w:val="000000"/>
                <w:lang w:eastAsia="ru-RU"/>
              </w:rPr>
              <w:t>-</w:t>
            </w:r>
            <w:r w:rsidRPr="009D53E4">
              <w:rPr>
                <w:rFonts w:eastAsia="Times New Roman" w:cs="Times New Roman"/>
                <w:color w:val="000000"/>
                <w:lang w:val="en-US" w:eastAsia="ru-RU"/>
              </w:rPr>
              <w:t>12</w:t>
            </w:r>
            <w:r w:rsidRPr="009D53E4">
              <w:rPr>
                <w:rFonts w:eastAsia="Times New Roman" w:cs="Times New Roman"/>
                <w:color w:val="000000"/>
                <w:lang w:eastAsia="ru-RU"/>
              </w:rPr>
              <w:t>.</w:t>
            </w:r>
            <w:r w:rsidRPr="009D53E4">
              <w:rPr>
                <w:rFonts w:eastAsia="Times New Roman" w:cs="Times New Roman"/>
                <w:color w:val="000000"/>
                <w:lang w:val="en-US" w:eastAsia="ru-RU"/>
              </w:rPr>
              <w:t>59 [-18.30; -6.89]</w:t>
            </w:r>
          </w:p>
        </w:tc>
        <w:tc>
          <w:tcPr>
            <w:tcW w:w="863" w:type="pct"/>
            <w:tcBorders>
              <w:top w:val="nil"/>
              <w:left w:val="nil"/>
              <w:bottom w:val="single" w:sz="4" w:space="0" w:color="auto"/>
              <w:right w:val="nil"/>
            </w:tcBorders>
            <w:shd w:val="clear" w:color="auto" w:fill="auto"/>
            <w:noWrap/>
            <w:vAlign w:val="center"/>
          </w:tcPr>
          <w:p w14:paraId="0F217712" w14:textId="77777777" w:rsidR="007572B0" w:rsidRPr="009D53E4" w:rsidRDefault="007572B0" w:rsidP="001529D3">
            <w:pPr>
              <w:spacing w:after="0" w:line="240" w:lineRule="auto"/>
              <w:jc w:val="right"/>
              <w:rPr>
                <w:rFonts w:eastAsia="Times New Roman" w:cs="Times New Roman"/>
                <w:color w:val="000000"/>
                <w:lang w:eastAsia="ru-RU"/>
              </w:rPr>
            </w:pPr>
            <w:r w:rsidRPr="009D53E4">
              <w:rPr>
                <w:rFonts w:eastAsia="Times New Roman" w:cs="Times New Roman"/>
                <w:color w:val="000000"/>
                <w:lang w:val="en-US" w:eastAsia="ru-RU"/>
              </w:rPr>
              <w:t>-17.19 [-22.50; -11.89]</w:t>
            </w:r>
          </w:p>
        </w:tc>
        <w:tc>
          <w:tcPr>
            <w:tcW w:w="1089" w:type="pct"/>
            <w:tcBorders>
              <w:top w:val="nil"/>
              <w:left w:val="nil"/>
              <w:bottom w:val="single" w:sz="4" w:space="0" w:color="auto"/>
              <w:right w:val="nil"/>
            </w:tcBorders>
            <w:shd w:val="clear" w:color="auto" w:fill="auto"/>
            <w:noWrap/>
            <w:vAlign w:val="center"/>
          </w:tcPr>
          <w:p w14:paraId="11E1A297" w14:textId="77777777" w:rsidR="007572B0" w:rsidRPr="009D53E4" w:rsidRDefault="007572B0" w:rsidP="001529D3">
            <w:pPr>
              <w:spacing w:after="0" w:line="240" w:lineRule="auto"/>
              <w:jc w:val="right"/>
              <w:rPr>
                <w:rFonts w:eastAsia="Times New Roman" w:cs="Times New Roman"/>
                <w:color w:val="000000"/>
                <w:lang w:eastAsia="ru-RU"/>
              </w:rPr>
            </w:pPr>
            <w:r w:rsidRPr="009D53E4">
              <w:rPr>
                <w:rFonts w:eastAsia="Times New Roman" w:cs="Times New Roman"/>
                <w:color w:val="000000"/>
                <w:lang w:val="en-US" w:eastAsia="ru-RU"/>
              </w:rPr>
              <w:t>4</w:t>
            </w:r>
            <w:r w:rsidRPr="009D53E4">
              <w:rPr>
                <w:rFonts w:eastAsia="Times New Roman" w:cs="Times New Roman"/>
                <w:color w:val="000000"/>
                <w:lang w:eastAsia="ru-RU"/>
              </w:rPr>
              <w:t>.</w:t>
            </w:r>
            <w:r w:rsidRPr="009D53E4">
              <w:rPr>
                <w:rFonts w:eastAsia="Times New Roman" w:cs="Times New Roman"/>
                <w:color w:val="000000"/>
                <w:lang w:val="en-US" w:eastAsia="ru-RU"/>
              </w:rPr>
              <w:t>60 [-3.16; 12.35]</w:t>
            </w:r>
          </w:p>
        </w:tc>
        <w:tc>
          <w:tcPr>
            <w:tcW w:w="423" w:type="pct"/>
            <w:tcBorders>
              <w:top w:val="nil"/>
              <w:left w:val="nil"/>
              <w:bottom w:val="single" w:sz="4" w:space="0" w:color="auto"/>
              <w:right w:val="nil"/>
            </w:tcBorders>
            <w:shd w:val="clear" w:color="auto" w:fill="auto"/>
            <w:noWrap/>
            <w:vAlign w:val="center"/>
          </w:tcPr>
          <w:p w14:paraId="18274569" w14:textId="77777777" w:rsidR="007572B0" w:rsidRPr="009D53E4" w:rsidRDefault="007572B0" w:rsidP="001529D3">
            <w:pPr>
              <w:spacing w:after="0" w:line="240" w:lineRule="auto"/>
              <w:jc w:val="right"/>
              <w:rPr>
                <w:rFonts w:eastAsia="Times New Roman" w:cs="Times New Roman"/>
                <w:color w:val="000000"/>
                <w:lang w:eastAsia="ru-RU"/>
              </w:rPr>
            </w:pPr>
            <w:r w:rsidRPr="009D53E4">
              <w:rPr>
                <w:rFonts w:eastAsia="Times New Roman" w:cs="Times New Roman"/>
                <w:color w:val="000000"/>
                <w:lang w:eastAsia="ru-RU"/>
              </w:rPr>
              <w:t>0.</w:t>
            </w:r>
            <w:r w:rsidRPr="009D53E4">
              <w:rPr>
                <w:rFonts w:eastAsia="Times New Roman" w:cs="Times New Roman"/>
                <w:color w:val="000000"/>
                <w:lang w:val="en-US" w:eastAsia="ru-RU"/>
              </w:rPr>
              <w:t>240</w:t>
            </w:r>
          </w:p>
        </w:tc>
      </w:tr>
    </w:tbl>
    <w:p w14:paraId="20EF14F0" w14:textId="77777777" w:rsidR="007572B0" w:rsidRDefault="007572B0" w:rsidP="007572B0">
      <w:pPr>
        <w:rPr>
          <w:b/>
          <w:bCs/>
          <w:i/>
          <w:iCs/>
        </w:rPr>
        <w:sectPr w:rsidR="007572B0" w:rsidSect="007572B0">
          <w:headerReference w:type="default" r:id="rId24"/>
          <w:footerReference w:type="default" r:id="rId25"/>
          <w:pgSz w:w="16838" w:h="11906" w:orient="landscape"/>
          <w:pgMar w:top="1418" w:right="1134" w:bottom="851" w:left="1134" w:header="709" w:footer="709" w:gutter="0"/>
          <w:cols w:space="708"/>
          <w:docGrid w:linePitch="360"/>
        </w:sectPr>
      </w:pPr>
    </w:p>
    <w:p w14:paraId="0F0309B7" w14:textId="77777777" w:rsidR="007572B0" w:rsidRPr="00CF1E24" w:rsidRDefault="007572B0" w:rsidP="007572B0">
      <w:pPr>
        <w:jc w:val="both"/>
        <w:rPr>
          <w:lang w:val="en-US"/>
        </w:rPr>
      </w:pPr>
      <w:bookmarkStart w:id="26" w:name="_Toc99977417"/>
      <w:bookmarkStart w:id="27" w:name="_Toc102781595"/>
      <w:r w:rsidRPr="001529D3">
        <w:rPr>
          <w:rStyle w:val="20"/>
          <w:rFonts w:ascii="Times New Roman" w:hAnsi="Times New Roman" w:cs="Times New Roman"/>
          <w:color w:val="000000" w:themeColor="text1"/>
          <w:sz w:val="24"/>
          <w:szCs w:val="24"/>
          <w:lang w:val="en-US"/>
        </w:rPr>
        <w:lastRenderedPageBreak/>
        <w:t xml:space="preserve">Appendix </w:t>
      </w:r>
      <w:bookmarkEnd w:id="26"/>
      <w:r w:rsidR="004568F0" w:rsidRPr="001529D3">
        <w:rPr>
          <w:rStyle w:val="20"/>
          <w:rFonts w:ascii="Times New Roman" w:hAnsi="Times New Roman" w:cs="Times New Roman"/>
          <w:color w:val="000000" w:themeColor="text1"/>
          <w:sz w:val="24"/>
          <w:szCs w:val="24"/>
          <w:lang w:val="en-US"/>
        </w:rPr>
        <w:t>10</w:t>
      </w:r>
      <w:r w:rsidRPr="001529D3">
        <w:rPr>
          <w:rStyle w:val="20"/>
          <w:rFonts w:ascii="Times New Roman" w:hAnsi="Times New Roman" w:cs="Times New Roman"/>
          <w:color w:val="000000" w:themeColor="text1"/>
          <w:sz w:val="24"/>
          <w:szCs w:val="24"/>
          <w:lang w:val="en-US"/>
        </w:rPr>
        <w:t>.</w:t>
      </w:r>
      <w:r w:rsidRPr="001529D3">
        <w:rPr>
          <w:rStyle w:val="20"/>
          <w:rFonts w:ascii="Times New Roman" w:hAnsi="Times New Roman" w:cs="Times New Roman"/>
          <w:b w:val="0"/>
          <w:color w:val="000000" w:themeColor="text1"/>
          <w:sz w:val="24"/>
          <w:szCs w:val="24"/>
          <w:lang w:val="en-US"/>
        </w:rPr>
        <w:t xml:space="preserve"> Linear models diagnostics for change in a) modified Borg score, b) TLC and c) lung damage.</w:t>
      </w:r>
      <w:bookmarkEnd w:id="27"/>
      <w:r w:rsidRPr="00DE790D">
        <w:rPr>
          <w:color w:val="000000" w:themeColor="text1"/>
          <w:lang w:val="en-US"/>
        </w:rPr>
        <w:t xml:space="preserve"> </w:t>
      </w:r>
      <w:r>
        <w:rPr>
          <w:lang w:val="en-US"/>
        </w:rPr>
        <w:t xml:space="preserve">The following parameters are given: maximum </w:t>
      </w:r>
      <w:r w:rsidRPr="00CF1E24">
        <w:rPr>
          <w:lang w:val="en-US"/>
        </w:rPr>
        <w:t>variance inflation factor</w:t>
      </w:r>
      <w:r>
        <w:rPr>
          <w:lang w:val="en-US"/>
        </w:rPr>
        <w:t xml:space="preserve"> (</w:t>
      </w:r>
      <w:r w:rsidRPr="00013933">
        <w:rPr>
          <w:lang w:val="en-US"/>
        </w:rPr>
        <w:t>VIF</w:t>
      </w:r>
      <w:r>
        <w:rPr>
          <w:lang w:val="en-US"/>
        </w:rPr>
        <w:t xml:space="preserve">) value as a measure of collinearity, normality of residuals according to </w:t>
      </w:r>
      <w:r w:rsidRPr="00CF1E24">
        <w:rPr>
          <w:lang w:val="en-US"/>
        </w:rPr>
        <w:t>Shapiro–Wilk test</w:t>
      </w:r>
      <w:r>
        <w:rPr>
          <w:lang w:val="en-US"/>
        </w:rPr>
        <w:t xml:space="preserve">, maximum value of </w:t>
      </w:r>
      <w:r w:rsidRPr="00CF1E24">
        <w:rPr>
          <w:lang w:val="en-US"/>
        </w:rPr>
        <w:t>Cook’s distance</w:t>
      </w:r>
      <w:r>
        <w:rPr>
          <w:lang w:val="en-US"/>
        </w:rPr>
        <w:t xml:space="preserve"> as a measure </w:t>
      </w:r>
      <w:r w:rsidRPr="00294407">
        <w:rPr>
          <w:lang w:val="en-US"/>
        </w:rPr>
        <w:t xml:space="preserve">of the influence of a data point </w:t>
      </w:r>
      <w:r>
        <w:rPr>
          <w:lang w:val="en-US"/>
        </w:rPr>
        <w:t>and the equality of variance between treatment groups according to F-test.</w:t>
      </w:r>
    </w:p>
    <w:p w14:paraId="029872BF" w14:textId="77777777" w:rsidR="007572B0" w:rsidRPr="005D4C2D" w:rsidRDefault="007572B0" w:rsidP="007572B0">
      <w:pPr>
        <w:rPr>
          <w:rFonts w:cstheme="minorHAnsi"/>
          <w:lang w:val="en-US"/>
        </w:rPr>
      </w:pPr>
      <w:r w:rsidRPr="005D4C2D">
        <w:rPr>
          <w:rFonts w:cstheme="minorHAnsi"/>
          <w:b/>
          <w:bCs/>
          <w:lang w:val="en-US"/>
        </w:rPr>
        <w:t>a) Change in modified Borg score</w:t>
      </w:r>
    </w:p>
    <w:tbl>
      <w:tblPr>
        <w:tblW w:w="5000" w:type="pct"/>
        <w:tblLayout w:type="fixed"/>
        <w:tblLook w:val="04A0" w:firstRow="1" w:lastRow="0" w:firstColumn="1" w:lastColumn="0" w:noHBand="0" w:noVBand="1"/>
      </w:tblPr>
      <w:tblGrid>
        <w:gridCol w:w="3299"/>
        <w:gridCol w:w="1236"/>
        <w:gridCol w:w="2319"/>
        <w:gridCol w:w="1607"/>
        <w:gridCol w:w="1509"/>
      </w:tblGrid>
      <w:tr w:rsidR="007572B0" w:rsidRPr="00765743" w14:paraId="597355D8" w14:textId="77777777" w:rsidTr="001529D3">
        <w:trPr>
          <w:trHeight w:hRule="exact" w:val="1020"/>
        </w:trPr>
        <w:tc>
          <w:tcPr>
            <w:tcW w:w="1654" w:type="pct"/>
            <w:tcBorders>
              <w:top w:val="single" w:sz="4" w:space="0" w:color="auto"/>
              <w:left w:val="nil"/>
              <w:bottom w:val="single" w:sz="4" w:space="0" w:color="auto"/>
              <w:right w:val="nil"/>
            </w:tcBorders>
            <w:shd w:val="clear" w:color="auto" w:fill="auto"/>
            <w:noWrap/>
            <w:vAlign w:val="center"/>
          </w:tcPr>
          <w:p w14:paraId="2D76C4E2" w14:textId="77777777" w:rsidR="007572B0" w:rsidRPr="005D4C2D" w:rsidRDefault="007572B0" w:rsidP="007572B0">
            <w:pPr>
              <w:spacing w:after="0" w:line="240" w:lineRule="auto"/>
              <w:rPr>
                <w:rFonts w:eastAsia="Times New Roman" w:cstheme="minorHAnsi"/>
                <w:color w:val="000000"/>
                <w:lang w:val="en-US" w:eastAsia="ru-RU"/>
              </w:rPr>
            </w:pPr>
            <w:r w:rsidRPr="005D4C2D">
              <w:rPr>
                <w:rFonts w:eastAsia="Times New Roman" w:cstheme="minorHAnsi"/>
                <w:color w:val="000000"/>
                <w:lang w:val="en-US" w:eastAsia="ru-RU"/>
              </w:rPr>
              <w:t>Formular</w:t>
            </w:r>
          </w:p>
        </w:tc>
        <w:tc>
          <w:tcPr>
            <w:tcW w:w="620" w:type="pct"/>
            <w:tcBorders>
              <w:top w:val="single" w:sz="4" w:space="0" w:color="auto"/>
              <w:left w:val="nil"/>
              <w:bottom w:val="single" w:sz="4" w:space="0" w:color="auto"/>
              <w:right w:val="nil"/>
            </w:tcBorders>
            <w:shd w:val="clear" w:color="auto" w:fill="auto"/>
            <w:noWrap/>
            <w:vAlign w:val="center"/>
          </w:tcPr>
          <w:p w14:paraId="406BCE1F" w14:textId="77777777" w:rsidR="007572B0" w:rsidRPr="005D4C2D" w:rsidRDefault="007572B0" w:rsidP="005A4312">
            <w:pPr>
              <w:spacing w:after="0" w:line="240" w:lineRule="auto"/>
              <w:rPr>
                <w:rFonts w:eastAsia="Times New Roman" w:cstheme="minorHAnsi"/>
                <w:color w:val="000000"/>
                <w:lang w:val="en-US" w:eastAsia="ru-RU"/>
              </w:rPr>
            </w:pPr>
            <w:r>
              <w:rPr>
                <w:rFonts w:eastAsia="Times New Roman" w:cstheme="minorHAnsi"/>
                <w:color w:val="000000"/>
                <w:lang w:val="en-US" w:eastAsia="ru-RU"/>
              </w:rPr>
              <w:t>Max. VIF value</w:t>
            </w:r>
          </w:p>
        </w:tc>
        <w:tc>
          <w:tcPr>
            <w:tcW w:w="1163" w:type="pct"/>
            <w:tcBorders>
              <w:top w:val="single" w:sz="4" w:space="0" w:color="auto"/>
              <w:left w:val="nil"/>
              <w:bottom w:val="single" w:sz="4" w:space="0" w:color="auto"/>
              <w:right w:val="nil"/>
            </w:tcBorders>
            <w:shd w:val="clear" w:color="auto" w:fill="auto"/>
            <w:noWrap/>
            <w:vAlign w:val="center"/>
          </w:tcPr>
          <w:p w14:paraId="02CF58B4" w14:textId="77777777" w:rsidR="007572B0" w:rsidRPr="005D4C2D" w:rsidRDefault="007572B0" w:rsidP="005A4312">
            <w:pPr>
              <w:spacing w:after="0" w:line="240" w:lineRule="auto"/>
              <w:rPr>
                <w:rFonts w:eastAsia="Times New Roman" w:cstheme="minorHAnsi"/>
                <w:color w:val="000000"/>
                <w:lang w:val="en-US" w:eastAsia="ru-RU"/>
              </w:rPr>
            </w:pPr>
            <w:r>
              <w:rPr>
                <w:rFonts w:eastAsia="Times New Roman" w:cstheme="minorHAnsi"/>
                <w:color w:val="000000"/>
                <w:lang w:val="en-US" w:eastAsia="ru-RU"/>
              </w:rPr>
              <w:t>Normality of residuals</w:t>
            </w:r>
            <w:r>
              <w:rPr>
                <w:rFonts w:eastAsia="Times New Roman" w:cstheme="minorHAnsi"/>
                <w:color w:val="000000"/>
                <w:lang w:val="en-US" w:eastAsia="ru-RU"/>
              </w:rPr>
              <w:br/>
              <w:t>(</w:t>
            </w:r>
            <w:r w:rsidRPr="00013933">
              <w:rPr>
                <w:rFonts w:eastAsia="Times New Roman" w:cstheme="minorHAnsi"/>
                <w:color w:val="000000"/>
                <w:lang w:val="en-US" w:eastAsia="ru-RU"/>
              </w:rPr>
              <w:t>Shapiro–Wilk test</w:t>
            </w:r>
            <w:r>
              <w:rPr>
                <w:rFonts w:eastAsia="Times New Roman" w:cstheme="minorHAnsi"/>
                <w:color w:val="000000"/>
                <w:lang w:val="en-US" w:eastAsia="ru-RU"/>
              </w:rPr>
              <w:t>)</w:t>
            </w:r>
          </w:p>
        </w:tc>
        <w:tc>
          <w:tcPr>
            <w:tcW w:w="806" w:type="pct"/>
            <w:tcBorders>
              <w:top w:val="single" w:sz="4" w:space="0" w:color="auto"/>
              <w:left w:val="nil"/>
              <w:bottom w:val="single" w:sz="4" w:space="0" w:color="auto"/>
              <w:right w:val="nil"/>
            </w:tcBorders>
            <w:shd w:val="clear" w:color="auto" w:fill="auto"/>
            <w:noWrap/>
            <w:vAlign w:val="center"/>
          </w:tcPr>
          <w:p w14:paraId="678A91E8" w14:textId="77777777" w:rsidR="007572B0" w:rsidRPr="005D4C2D" w:rsidRDefault="007572B0" w:rsidP="005A4312">
            <w:pPr>
              <w:spacing w:after="0" w:line="240" w:lineRule="auto"/>
              <w:rPr>
                <w:rFonts w:eastAsia="Times New Roman" w:cstheme="minorHAnsi"/>
                <w:color w:val="000000"/>
                <w:lang w:val="en-US" w:eastAsia="ru-RU"/>
              </w:rPr>
            </w:pPr>
            <w:r>
              <w:rPr>
                <w:rFonts w:eastAsia="Times New Roman" w:cstheme="minorHAnsi"/>
                <w:color w:val="000000"/>
                <w:lang w:val="en-US" w:eastAsia="ru-RU"/>
              </w:rPr>
              <w:t>Max. Cook’s distance</w:t>
            </w:r>
          </w:p>
        </w:tc>
        <w:tc>
          <w:tcPr>
            <w:tcW w:w="757" w:type="pct"/>
            <w:tcBorders>
              <w:top w:val="single" w:sz="4" w:space="0" w:color="auto"/>
              <w:left w:val="nil"/>
              <w:bottom w:val="single" w:sz="4" w:space="0" w:color="auto"/>
              <w:right w:val="nil"/>
            </w:tcBorders>
            <w:vAlign w:val="center"/>
          </w:tcPr>
          <w:p w14:paraId="4A0C6B0B" w14:textId="77777777" w:rsidR="007572B0" w:rsidRDefault="007572B0" w:rsidP="00983A57">
            <w:pPr>
              <w:spacing w:after="0" w:line="240" w:lineRule="auto"/>
              <w:rPr>
                <w:rFonts w:eastAsia="Times New Roman" w:cstheme="minorHAnsi"/>
                <w:color w:val="000000"/>
                <w:lang w:val="en-US" w:eastAsia="ru-RU"/>
              </w:rPr>
            </w:pPr>
            <w:r>
              <w:rPr>
                <w:rFonts w:eastAsia="Times New Roman" w:cstheme="minorHAnsi"/>
                <w:color w:val="000000"/>
                <w:lang w:val="en-US" w:eastAsia="ru-RU"/>
              </w:rPr>
              <w:t>Equality of variance</w:t>
            </w:r>
            <w:r>
              <w:rPr>
                <w:rFonts w:eastAsia="Times New Roman" w:cstheme="minorHAnsi"/>
                <w:color w:val="000000"/>
                <w:lang w:val="en-US" w:eastAsia="ru-RU"/>
              </w:rPr>
              <w:br/>
              <w:t>F (p-value)</w:t>
            </w:r>
          </w:p>
        </w:tc>
      </w:tr>
      <w:tr w:rsidR="007572B0" w:rsidRPr="005D4C2D" w14:paraId="4099189C" w14:textId="77777777" w:rsidTr="001529D3">
        <w:trPr>
          <w:trHeight w:hRule="exact" w:val="340"/>
        </w:trPr>
        <w:tc>
          <w:tcPr>
            <w:tcW w:w="1654" w:type="pct"/>
            <w:tcBorders>
              <w:top w:val="single" w:sz="4" w:space="0" w:color="auto"/>
              <w:left w:val="nil"/>
              <w:bottom w:val="nil"/>
              <w:right w:val="nil"/>
            </w:tcBorders>
            <w:shd w:val="clear" w:color="auto" w:fill="auto"/>
            <w:noWrap/>
            <w:vAlign w:val="center"/>
            <w:hideMark/>
          </w:tcPr>
          <w:p w14:paraId="38B118EF" w14:textId="77777777" w:rsidR="007572B0" w:rsidRPr="005D4C2D" w:rsidRDefault="007572B0" w:rsidP="007572B0">
            <w:pPr>
              <w:spacing w:after="0" w:line="240" w:lineRule="auto"/>
              <w:rPr>
                <w:rFonts w:eastAsia="Times New Roman" w:cstheme="minorHAnsi"/>
                <w:color w:val="000000"/>
                <w:lang w:val="en-US" w:eastAsia="ru-RU"/>
              </w:rPr>
            </w:pPr>
            <w:proofErr w:type="spellStart"/>
            <w:proofErr w:type="gramStart"/>
            <w:r w:rsidRPr="005D4C2D">
              <w:rPr>
                <w:rFonts w:eastAsia="Times New Roman" w:cstheme="minorHAnsi"/>
                <w:color w:val="000000"/>
                <w:lang w:val="en-US" w:eastAsia="ru-RU"/>
              </w:rPr>
              <w:t>init:Group</w:t>
            </w:r>
            <w:proofErr w:type="gramEnd"/>
            <w:r w:rsidRPr="005D4C2D">
              <w:rPr>
                <w:rFonts w:eastAsia="Times New Roman" w:cstheme="minorHAnsi"/>
                <w:color w:val="000000"/>
                <w:lang w:val="en-US" w:eastAsia="ru-RU"/>
              </w:rPr>
              <w:t>+init:Sex+Group:Sex</w:t>
            </w:r>
            <w:proofErr w:type="spellEnd"/>
          </w:p>
        </w:tc>
        <w:tc>
          <w:tcPr>
            <w:tcW w:w="620" w:type="pct"/>
            <w:tcBorders>
              <w:top w:val="single" w:sz="4" w:space="0" w:color="auto"/>
              <w:left w:val="nil"/>
              <w:bottom w:val="nil"/>
              <w:right w:val="nil"/>
            </w:tcBorders>
            <w:shd w:val="clear" w:color="auto" w:fill="auto"/>
            <w:noWrap/>
            <w:vAlign w:val="center"/>
            <w:hideMark/>
          </w:tcPr>
          <w:p w14:paraId="7D165E04" w14:textId="77777777" w:rsidR="007572B0" w:rsidRPr="005D4C2D" w:rsidRDefault="007572B0" w:rsidP="005A4312">
            <w:pPr>
              <w:spacing w:after="0" w:line="240" w:lineRule="auto"/>
              <w:rPr>
                <w:rFonts w:eastAsia="Times New Roman" w:cstheme="minorHAnsi"/>
                <w:color w:val="000000"/>
                <w:lang w:eastAsia="ru-RU"/>
              </w:rPr>
            </w:pPr>
            <w:r>
              <w:rPr>
                <w:rFonts w:cstheme="minorHAnsi"/>
                <w:lang w:val="en-US"/>
              </w:rPr>
              <w:t>1.82</w:t>
            </w:r>
          </w:p>
        </w:tc>
        <w:tc>
          <w:tcPr>
            <w:tcW w:w="1163" w:type="pct"/>
            <w:tcBorders>
              <w:top w:val="single" w:sz="4" w:space="0" w:color="auto"/>
              <w:left w:val="nil"/>
              <w:bottom w:val="nil"/>
              <w:right w:val="nil"/>
            </w:tcBorders>
            <w:shd w:val="clear" w:color="auto" w:fill="auto"/>
            <w:noWrap/>
            <w:vAlign w:val="center"/>
            <w:hideMark/>
          </w:tcPr>
          <w:p w14:paraId="5E21AD72" w14:textId="77777777" w:rsidR="007572B0" w:rsidRPr="005D4C2D" w:rsidRDefault="007572B0" w:rsidP="005A4312">
            <w:pPr>
              <w:spacing w:after="0" w:line="240" w:lineRule="auto"/>
              <w:rPr>
                <w:rFonts w:eastAsia="Times New Roman" w:cstheme="minorHAnsi"/>
                <w:color w:val="000000"/>
                <w:lang w:val="en-US" w:eastAsia="ru-RU"/>
              </w:rPr>
            </w:pPr>
            <w:r>
              <w:rPr>
                <w:rFonts w:cstheme="minorHAnsi"/>
                <w:lang w:val="en-US"/>
              </w:rPr>
              <w:t>W = 0.978, p = 0.400</w:t>
            </w:r>
          </w:p>
        </w:tc>
        <w:tc>
          <w:tcPr>
            <w:tcW w:w="806" w:type="pct"/>
            <w:tcBorders>
              <w:top w:val="single" w:sz="4" w:space="0" w:color="auto"/>
              <w:left w:val="nil"/>
              <w:bottom w:val="nil"/>
              <w:right w:val="nil"/>
            </w:tcBorders>
            <w:shd w:val="clear" w:color="auto" w:fill="auto"/>
            <w:noWrap/>
            <w:vAlign w:val="center"/>
          </w:tcPr>
          <w:p w14:paraId="4D07E121" w14:textId="77777777" w:rsidR="007572B0" w:rsidRPr="005D4C2D" w:rsidRDefault="007572B0" w:rsidP="005A4312">
            <w:pPr>
              <w:spacing w:after="0" w:line="240" w:lineRule="auto"/>
              <w:rPr>
                <w:rFonts w:eastAsia="Times New Roman" w:cstheme="minorHAnsi"/>
                <w:color w:val="000000"/>
                <w:lang w:val="en-US" w:eastAsia="ru-RU"/>
              </w:rPr>
            </w:pPr>
            <w:r>
              <w:rPr>
                <w:rFonts w:eastAsia="Times New Roman" w:cstheme="minorHAnsi"/>
                <w:color w:val="000000"/>
                <w:lang w:val="en-US" w:eastAsia="ru-RU"/>
              </w:rPr>
              <w:t>0.29</w:t>
            </w:r>
          </w:p>
        </w:tc>
        <w:tc>
          <w:tcPr>
            <w:tcW w:w="757" w:type="pct"/>
            <w:tcBorders>
              <w:top w:val="single" w:sz="4" w:space="0" w:color="auto"/>
              <w:left w:val="nil"/>
              <w:bottom w:val="nil"/>
              <w:right w:val="nil"/>
            </w:tcBorders>
            <w:vAlign w:val="center"/>
          </w:tcPr>
          <w:p w14:paraId="42548C59" w14:textId="77777777" w:rsidR="007572B0" w:rsidRDefault="007572B0" w:rsidP="005A4312">
            <w:pPr>
              <w:spacing w:after="0" w:line="240" w:lineRule="auto"/>
              <w:rPr>
                <w:rFonts w:eastAsia="Times New Roman" w:cstheme="minorHAnsi"/>
                <w:color w:val="000000"/>
                <w:lang w:val="en-US" w:eastAsia="ru-RU"/>
              </w:rPr>
            </w:pPr>
            <w:r>
              <w:rPr>
                <w:rFonts w:eastAsia="Times New Roman" w:cstheme="minorHAnsi"/>
                <w:color w:val="000000"/>
                <w:lang w:val="en-US" w:eastAsia="ru-RU"/>
              </w:rPr>
              <w:t>1.82 (0.130)</w:t>
            </w:r>
          </w:p>
        </w:tc>
      </w:tr>
      <w:tr w:rsidR="007572B0" w:rsidRPr="005D4C2D" w14:paraId="6386661D" w14:textId="77777777" w:rsidTr="001529D3">
        <w:trPr>
          <w:trHeight w:val="340"/>
        </w:trPr>
        <w:tc>
          <w:tcPr>
            <w:tcW w:w="1654" w:type="pct"/>
            <w:tcBorders>
              <w:top w:val="nil"/>
              <w:left w:val="nil"/>
              <w:bottom w:val="nil"/>
              <w:right w:val="nil"/>
            </w:tcBorders>
            <w:shd w:val="clear" w:color="auto" w:fill="auto"/>
            <w:noWrap/>
            <w:vAlign w:val="center"/>
            <w:hideMark/>
          </w:tcPr>
          <w:p w14:paraId="4C51F030" w14:textId="77777777" w:rsidR="007572B0" w:rsidRPr="005D4C2D" w:rsidRDefault="007572B0" w:rsidP="007572B0">
            <w:pPr>
              <w:spacing w:after="0" w:line="240" w:lineRule="auto"/>
              <w:rPr>
                <w:rFonts w:eastAsia="Times New Roman" w:cstheme="minorHAnsi"/>
                <w:color w:val="000000"/>
                <w:lang w:eastAsia="ru-RU"/>
              </w:rPr>
            </w:pPr>
            <w:proofErr w:type="spellStart"/>
            <w:proofErr w:type="gramStart"/>
            <w:r w:rsidRPr="005D4C2D">
              <w:rPr>
                <w:rFonts w:eastAsia="Times New Roman" w:cstheme="minorHAnsi"/>
                <w:color w:val="000000"/>
                <w:lang w:eastAsia="ru-RU"/>
              </w:rPr>
              <w:t>init:Sex</w:t>
            </w:r>
            <w:proofErr w:type="gramEnd"/>
            <w:r w:rsidRPr="005D4C2D">
              <w:rPr>
                <w:rFonts w:eastAsia="Times New Roman" w:cstheme="minorHAnsi"/>
                <w:color w:val="000000"/>
                <w:lang w:eastAsia="ru-RU"/>
              </w:rPr>
              <w:t>+Group:Sex</w:t>
            </w:r>
            <w:proofErr w:type="spellEnd"/>
          </w:p>
        </w:tc>
        <w:tc>
          <w:tcPr>
            <w:tcW w:w="620" w:type="pct"/>
            <w:tcBorders>
              <w:top w:val="nil"/>
              <w:left w:val="nil"/>
              <w:bottom w:val="nil"/>
              <w:right w:val="nil"/>
            </w:tcBorders>
            <w:shd w:val="clear" w:color="auto" w:fill="auto"/>
            <w:noWrap/>
            <w:vAlign w:val="center"/>
          </w:tcPr>
          <w:p w14:paraId="7E784144" w14:textId="77777777" w:rsidR="007572B0" w:rsidRPr="005D4C2D" w:rsidRDefault="007572B0" w:rsidP="005A4312">
            <w:pPr>
              <w:spacing w:after="0" w:line="240" w:lineRule="auto"/>
              <w:rPr>
                <w:rFonts w:eastAsia="Times New Roman" w:cstheme="minorHAnsi"/>
                <w:color w:val="000000"/>
                <w:lang w:eastAsia="ru-RU"/>
              </w:rPr>
            </w:pPr>
            <w:r>
              <w:rPr>
                <w:rFonts w:cstheme="minorHAnsi"/>
                <w:lang w:val="en-US"/>
              </w:rPr>
              <w:t>1.20</w:t>
            </w:r>
          </w:p>
        </w:tc>
        <w:tc>
          <w:tcPr>
            <w:tcW w:w="1163" w:type="pct"/>
            <w:tcBorders>
              <w:top w:val="nil"/>
              <w:left w:val="nil"/>
              <w:bottom w:val="nil"/>
              <w:right w:val="nil"/>
            </w:tcBorders>
            <w:shd w:val="clear" w:color="auto" w:fill="auto"/>
            <w:noWrap/>
            <w:vAlign w:val="center"/>
          </w:tcPr>
          <w:p w14:paraId="666CDA1E" w14:textId="77777777" w:rsidR="007572B0" w:rsidRPr="005D4C2D" w:rsidRDefault="007572B0" w:rsidP="005A4312">
            <w:pPr>
              <w:spacing w:after="0" w:line="240" w:lineRule="auto"/>
              <w:rPr>
                <w:rFonts w:eastAsia="Times New Roman" w:cstheme="minorHAnsi"/>
                <w:color w:val="000000"/>
                <w:lang w:eastAsia="ru-RU"/>
              </w:rPr>
            </w:pPr>
            <w:r w:rsidRPr="004A6296">
              <w:rPr>
                <w:rFonts w:cstheme="minorHAnsi"/>
                <w:lang w:val="en-US"/>
              </w:rPr>
              <w:t>W = 0.9</w:t>
            </w:r>
            <w:r>
              <w:rPr>
                <w:rFonts w:cstheme="minorHAnsi"/>
                <w:lang w:val="en-US"/>
              </w:rPr>
              <w:t>6</w:t>
            </w:r>
            <w:r w:rsidRPr="004A6296">
              <w:rPr>
                <w:rFonts w:cstheme="minorHAnsi"/>
                <w:lang w:val="en-US"/>
              </w:rPr>
              <w:t>7, p = 0.</w:t>
            </w:r>
            <w:r>
              <w:rPr>
                <w:rFonts w:cstheme="minorHAnsi"/>
                <w:lang w:val="en-US"/>
              </w:rPr>
              <w:t>129</w:t>
            </w:r>
          </w:p>
        </w:tc>
        <w:tc>
          <w:tcPr>
            <w:tcW w:w="806" w:type="pct"/>
            <w:tcBorders>
              <w:top w:val="nil"/>
              <w:left w:val="nil"/>
              <w:bottom w:val="nil"/>
              <w:right w:val="nil"/>
            </w:tcBorders>
            <w:shd w:val="clear" w:color="auto" w:fill="auto"/>
            <w:noWrap/>
            <w:vAlign w:val="center"/>
          </w:tcPr>
          <w:p w14:paraId="78F89A05" w14:textId="77777777" w:rsidR="007572B0" w:rsidRPr="005D4C2D" w:rsidRDefault="007572B0" w:rsidP="005A4312">
            <w:pPr>
              <w:spacing w:after="0" w:line="240" w:lineRule="auto"/>
              <w:rPr>
                <w:rFonts w:eastAsia="Times New Roman" w:cstheme="minorHAnsi"/>
                <w:color w:val="000000"/>
                <w:lang w:val="en-US" w:eastAsia="ru-RU"/>
              </w:rPr>
            </w:pPr>
            <w:r>
              <w:rPr>
                <w:rFonts w:eastAsia="Times New Roman" w:cstheme="minorHAnsi"/>
                <w:color w:val="000000"/>
                <w:lang w:val="en-US" w:eastAsia="ru-RU"/>
              </w:rPr>
              <w:t>0.27</w:t>
            </w:r>
          </w:p>
        </w:tc>
        <w:tc>
          <w:tcPr>
            <w:tcW w:w="757" w:type="pct"/>
            <w:tcBorders>
              <w:top w:val="nil"/>
              <w:left w:val="nil"/>
              <w:bottom w:val="nil"/>
              <w:right w:val="nil"/>
            </w:tcBorders>
            <w:vAlign w:val="center"/>
          </w:tcPr>
          <w:p w14:paraId="7439ABF2" w14:textId="77777777" w:rsidR="007572B0" w:rsidRPr="005D4C2D" w:rsidRDefault="007572B0" w:rsidP="005A4312">
            <w:pPr>
              <w:spacing w:after="0" w:line="240" w:lineRule="auto"/>
              <w:rPr>
                <w:rFonts w:eastAsia="Times New Roman" w:cstheme="minorHAnsi"/>
                <w:color w:val="000000"/>
                <w:lang w:val="en-US" w:eastAsia="ru-RU"/>
              </w:rPr>
            </w:pPr>
            <w:r w:rsidRPr="004A6296">
              <w:rPr>
                <w:rFonts w:eastAsia="Times New Roman" w:cstheme="minorHAnsi"/>
                <w:color w:val="000000"/>
                <w:lang w:val="en-US" w:eastAsia="ru-RU"/>
              </w:rPr>
              <w:t>1.</w:t>
            </w:r>
            <w:r>
              <w:rPr>
                <w:rFonts w:eastAsia="Times New Roman" w:cstheme="minorHAnsi"/>
                <w:color w:val="000000"/>
                <w:lang w:val="en-US" w:eastAsia="ru-RU"/>
              </w:rPr>
              <w:t>7</w:t>
            </w:r>
            <w:r w:rsidRPr="004A6296">
              <w:rPr>
                <w:rFonts w:eastAsia="Times New Roman" w:cstheme="minorHAnsi"/>
                <w:color w:val="000000"/>
                <w:lang w:val="en-US" w:eastAsia="ru-RU"/>
              </w:rPr>
              <w:t>8 (0.1</w:t>
            </w:r>
            <w:r>
              <w:rPr>
                <w:rFonts w:eastAsia="Times New Roman" w:cstheme="minorHAnsi"/>
                <w:color w:val="000000"/>
                <w:lang w:val="en-US" w:eastAsia="ru-RU"/>
              </w:rPr>
              <w:t>4</w:t>
            </w:r>
            <w:r w:rsidRPr="004A6296">
              <w:rPr>
                <w:rFonts w:eastAsia="Times New Roman" w:cstheme="minorHAnsi"/>
                <w:color w:val="000000"/>
                <w:lang w:val="en-US" w:eastAsia="ru-RU"/>
              </w:rPr>
              <w:t>3)</w:t>
            </w:r>
          </w:p>
        </w:tc>
      </w:tr>
      <w:tr w:rsidR="007572B0" w:rsidRPr="005D4C2D" w14:paraId="6CFBC926" w14:textId="77777777" w:rsidTr="001529D3">
        <w:trPr>
          <w:trHeight w:val="340"/>
        </w:trPr>
        <w:tc>
          <w:tcPr>
            <w:tcW w:w="1654" w:type="pct"/>
            <w:tcBorders>
              <w:top w:val="nil"/>
              <w:left w:val="nil"/>
              <w:right w:val="nil"/>
            </w:tcBorders>
            <w:shd w:val="clear" w:color="auto" w:fill="auto"/>
            <w:noWrap/>
            <w:vAlign w:val="center"/>
            <w:hideMark/>
          </w:tcPr>
          <w:p w14:paraId="36084279" w14:textId="77777777" w:rsidR="007572B0" w:rsidRPr="005D4C2D" w:rsidRDefault="007572B0" w:rsidP="007572B0">
            <w:pPr>
              <w:spacing w:after="0" w:line="240" w:lineRule="auto"/>
              <w:rPr>
                <w:rFonts w:eastAsia="Times New Roman" w:cstheme="minorHAnsi"/>
                <w:color w:val="000000"/>
                <w:lang w:eastAsia="ru-RU"/>
              </w:rPr>
            </w:pPr>
            <w:proofErr w:type="spellStart"/>
            <w:proofErr w:type="gramStart"/>
            <w:r w:rsidRPr="005D4C2D">
              <w:rPr>
                <w:rFonts w:eastAsia="Times New Roman" w:cstheme="minorHAnsi"/>
                <w:color w:val="000000"/>
                <w:lang w:eastAsia="ru-RU"/>
              </w:rPr>
              <w:t>init:Group</w:t>
            </w:r>
            <w:proofErr w:type="gramEnd"/>
            <w:r w:rsidRPr="005D4C2D">
              <w:rPr>
                <w:rFonts w:eastAsia="Times New Roman" w:cstheme="minorHAnsi"/>
                <w:color w:val="000000"/>
                <w:lang w:eastAsia="ru-RU"/>
              </w:rPr>
              <w:t>+Group:Sex</w:t>
            </w:r>
            <w:proofErr w:type="spellEnd"/>
          </w:p>
        </w:tc>
        <w:tc>
          <w:tcPr>
            <w:tcW w:w="620" w:type="pct"/>
            <w:tcBorders>
              <w:top w:val="nil"/>
              <w:left w:val="nil"/>
              <w:right w:val="nil"/>
            </w:tcBorders>
            <w:shd w:val="clear" w:color="auto" w:fill="auto"/>
            <w:noWrap/>
            <w:vAlign w:val="center"/>
          </w:tcPr>
          <w:p w14:paraId="75EAF0EC" w14:textId="77777777" w:rsidR="007572B0" w:rsidRPr="005D4C2D" w:rsidRDefault="007572B0" w:rsidP="005A4312">
            <w:pPr>
              <w:spacing w:after="0" w:line="240" w:lineRule="auto"/>
              <w:rPr>
                <w:rFonts w:eastAsia="Times New Roman" w:cstheme="minorHAnsi"/>
                <w:color w:val="000000"/>
                <w:lang w:eastAsia="ru-RU"/>
              </w:rPr>
            </w:pPr>
            <w:r>
              <w:rPr>
                <w:rFonts w:cstheme="minorHAnsi"/>
                <w:lang w:val="en-US"/>
              </w:rPr>
              <w:t>1</w:t>
            </w:r>
            <w:r w:rsidRPr="005D4C2D">
              <w:rPr>
                <w:rFonts w:cstheme="minorHAnsi"/>
                <w:lang w:val="en-US"/>
              </w:rPr>
              <w:t>.</w:t>
            </w:r>
            <w:r>
              <w:rPr>
                <w:rFonts w:cstheme="minorHAnsi"/>
                <w:lang w:val="en-US"/>
              </w:rPr>
              <w:t>25</w:t>
            </w:r>
          </w:p>
        </w:tc>
        <w:tc>
          <w:tcPr>
            <w:tcW w:w="1163" w:type="pct"/>
            <w:tcBorders>
              <w:top w:val="nil"/>
              <w:left w:val="nil"/>
              <w:right w:val="nil"/>
            </w:tcBorders>
            <w:shd w:val="clear" w:color="auto" w:fill="auto"/>
            <w:noWrap/>
            <w:vAlign w:val="center"/>
          </w:tcPr>
          <w:p w14:paraId="51298D30" w14:textId="77777777" w:rsidR="007572B0" w:rsidRPr="005D4C2D" w:rsidRDefault="007572B0" w:rsidP="005A4312">
            <w:pPr>
              <w:spacing w:after="0" w:line="240" w:lineRule="auto"/>
              <w:rPr>
                <w:rFonts w:eastAsia="Times New Roman" w:cstheme="minorHAnsi"/>
                <w:color w:val="000000"/>
                <w:lang w:eastAsia="ru-RU"/>
              </w:rPr>
            </w:pPr>
            <w:r w:rsidRPr="00A31970">
              <w:rPr>
                <w:rFonts w:cstheme="minorHAnsi"/>
                <w:lang w:val="en-US"/>
              </w:rPr>
              <w:t>W = 0.9</w:t>
            </w:r>
            <w:r>
              <w:rPr>
                <w:rFonts w:cstheme="minorHAnsi"/>
                <w:lang w:val="en-US"/>
              </w:rPr>
              <w:t>84</w:t>
            </w:r>
            <w:r w:rsidRPr="00A31970">
              <w:rPr>
                <w:rFonts w:cstheme="minorHAnsi"/>
                <w:lang w:val="en-US"/>
              </w:rPr>
              <w:t>, p = 0.</w:t>
            </w:r>
            <w:r>
              <w:rPr>
                <w:rFonts w:cstheme="minorHAnsi"/>
                <w:lang w:val="en-US"/>
              </w:rPr>
              <w:t>684</w:t>
            </w:r>
          </w:p>
        </w:tc>
        <w:tc>
          <w:tcPr>
            <w:tcW w:w="806" w:type="pct"/>
            <w:tcBorders>
              <w:top w:val="nil"/>
              <w:left w:val="nil"/>
            </w:tcBorders>
            <w:shd w:val="clear" w:color="auto" w:fill="auto"/>
            <w:noWrap/>
            <w:vAlign w:val="center"/>
          </w:tcPr>
          <w:p w14:paraId="421A433A" w14:textId="77777777" w:rsidR="007572B0" w:rsidRPr="005D4C2D" w:rsidRDefault="007572B0" w:rsidP="005A4312">
            <w:pPr>
              <w:spacing w:after="0" w:line="240" w:lineRule="auto"/>
              <w:rPr>
                <w:rFonts w:eastAsia="Times New Roman" w:cstheme="minorHAnsi"/>
                <w:color w:val="000000"/>
                <w:lang w:val="en-US" w:eastAsia="ru-RU"/>
              </w:rPr>
            </w:pPr>
            <w:r>
              <w:rPr>
                <w:rFonts w:eastAsia="Times New Roman" w:cstheme="minorHAnsi"/>
                <w:color w:val="000000"/>
                <w:lang w:val="en-US" w:eastAsia="ru-RU"/>
              </w:rPr>
              <w:t>0.19</w:t>
            </w:r>
          </w:p>
        </w:tc>
        <w:tc>
          <w:tcPr>
            <w:tcW w:w="757" w:type="pct"/>
            <w:tcBorders>
              <w:top w:val="nil"/>
              <w:left w:val="nil"/>
            </w:tcBorders>
            <w:vAlign w:val="center"/>
          </w:tcPr>
          <w:p w14:paraId="0491EB48" w14:textId="77777777" w:rsidR="007572B0" w:rsidRPr="005D4C2D" w:rsidRDefault="007572B0" w:rsidP="005A4312">
            <w:pPr>
              <w:spacing w:after="0" w:line="240" w:lineRule="auto"/>
              <w:rPr>
                <w:rFonts w:eastAsia="Times New Roman" w:cstheme="minorHAnsi"/>
                <w:color w:val="000000"/>
                <w:lang w:val="en-US" w:eastAsia="ru-RU"/>
              </w:rPr>
            </w:pPr>
            <w:r w:rsidRPr="004A6296">
              <w:rPr>
                <w:rFonts w:eastAsia="Times New Roman" w:cstheme="minorHAnsi"/>
                <w:color w:val="000000"/>
                <w:lang w:val="en-US" w:eastAsia="ru-RU"/>
              </w:rPr>
              <w:t>1.</w:t>
            </w:r>
            <w:r>
              <w:rPr>
                <w:rFonts w:eastAsia="Times New Roman" w:cstheme="minorHAnsi"/>
                <w:color w:val="000000"/>
                <w:lang w:val="en-US" w:eastAsia="ru-RU"/>
              </w:rPr>
              <w:t>77</w:t>
            </w:r>
            <w:r w:rsidRPr="004A6296">
              <w:rPr>
                <w:rFonts w:eastAsia="Times New Roman" w:cstheme="minorHAnsi"/>
                <w:color w:val="000000"/>
                <w:lang w:val="en-US" w:eastAsia="ru-RU"/>
              </w:rPr>
              <w:t xml:space="preserve"> (0.1</w:t>
            </w:r>
            <w:r>
              <w:rPr>
                <w:rFonts w:eastAsia="Times New Roman" w:cstheme="minorHAnsi"/>
                <w:color w:val="000000"/>
                <w:lang w:val="en-US" w:eastAsia="ru-RU"/>
              </w:rPr>
              <w:t>47</w:t>
            </w:r>
            <w:r w:rsidRPr="004A6296">
              <w:rPr>
                <w:rFonts w:eastAsia="Times New Roman" w:cstheme="minorHAnsi"/>
                <w:color w:val="000000"/>
                <w:lang w:val="en-US" w:eastAsia="ru-RU"/>
              </w:rPr>
              <w:t>)</w:t>
            </w:r>
          </w:p>
        </w:tc>
      </w:tr>
      <w:tr w:rsidR="007572B0" w:rsidRPr="005D4C2D" w14:paraId="3807BAA5" w14:textId="77777777" w:rsidTr="001529D3">
        <w:trPr>
          <w:trHeight w:val="340"/>
        </w:trPr>
        <w:tc>
          <w:tcPr>
            <w:tcW w:w="1654" w:type="pct"/>
            <w:tcBorders>
              <w:top w:val="nil"/>
              <w:left w:val="nil"/>
              <w:bottom w:val="single" w:sz="4" w:space="0" w:color="auto"/>
              <w:right w:val="nil"/>
            </w:tcBorders>
            <w:shd w:val="clear" w:color="auto" w:fill="auto"/>
            <w:noWrap/>
            <w:vAlign w:val="center"/>
            <w:hideMark/>
          </w:tcPr>
          <w:p w14:paraId="1260A627" w14:textId="77777777" w:rsidR="007572B0" w:rsidRPr="005D4C2D" w:rsidRDefault="007572B0" w:rsidP="007572B0">
            <w:pPr>
              <w:spacing w:after="0" w:line="240" w:lineRule="auto"/>
              <w:rPr>
                <w:rFonts w:eastAsia="Times New Roman" w:cstheme="minorHAnsi"/>
                <w:color w:val="000000"/>
                <w:lang w:eastAsia="ru-RU"/>
              </w:rPr>
            </w:pPr>
            <w:proofErr w:type="spellStart"/>
            <w:r w:rsidRPr="005D4C2D">
              <w:rPr>
                <w:rFonts w:eastAsia="Times New Roman" w:cstheme="minorHAnsi"/>
                <w:color w:val="000000"/>
                <w:lang w:eastAsia="ru-RU"/>
              </w:rPr>
              <w:t>init+Group</w:t>
            </w:r>
            <w:proofErr w:type="spellEnd"/>
            <w:r w:rsidRPr="005D4C2D">
              <w:rPr>
                <w:rFonts w:eastAsia="Times New Roman" w:cstheme="minorHAnsi"/>
                <w:color w:val="000000"/>
                <w:lang w:eastAsia="ru-RU"/>
              </w:rPr>
              <w:t>*Sex</w:t>
            </w:r>
          </w:p>
        </w:tc>
        <w:tc>
          <w:tcPr>
            <w:tcW w:w="620" w:type="pct"/>
            <w:tcBorders>
              <w:top w:val="nil"/>
              <w:left w:val="nil"/>
              <w:bottom w:val="single" w:sz="4" w:space="0" w:color="auto"/>
              <w:right w:val="nil"/>
            </w:tcBorders>
            <w:shd w:val="clear" w:color="auto" w:fill="auto"/>
            <w:noWrap/>
            <w:vAlign w:val="center"/>
          </w:tcPr>
          <w:p w14:paraId="20D2D6A6" w14:textId="77777777" w:rsidR="007572B0" w:rsidRPr="005D4C2D" w:rsidRDefault="007572B0" w:rsidP="005A4312">
            <w:pPr>
              <w:spacing w:after="0" w:line="240" w:lineRule="auto"/>
              <w:rPr>
                <w:rFonts w:eastAsia="Times New Roman" w:cstheme="minorHAnsi"/>
                <w:color w:val="000000"/>
                <w:lang w:eastAsia="ru-RU"/>
              </w:rPr>
            </w:pPr>
            <w:r>
              <w:rPr>
                <w:rFonts w:cstheme="minorHAnsi"/>
                <w:lang w:val="en-US"/>
              </w:rPr>
              <w:t>3</w:t>
            </w:r>
            <w:r w:rsidRPr="005D4C2D">
              <w:rPr>
                <w:rFonts w:cstheme="minorHAnsi"/>
                <w:lang w:val="en-US"/>
              </w:rPr>
              <w:t>.</w:t>
            </w:r>
            <w:r>
              <w:rPr>
                <w:rFonts w:cstheme="minorHAnsi"/>
                <w:lang w:val="en-US"/>
              </w:rPr>
              <w:t>96</w:t>
            </w:r>
          </w:p>
        </w:tc>
        <w:tc>
          <w:tcPr>
            <w:tcW w:w="1163" w:type="pct"/>
            <w:tcBorders>
              <w:top w:val="nil"/>
              <w:left w:val="nil"/>
              <w:bottom w:val="single" w:sz="4" w:space="0" w:color="auto"/>
              <w:right w:val="nil"/>
            </w:tcBorders>
            <w:shd w:val="clear" w:color="auto" w:fill="auto"/>
            <w:noWrap/>
            <w:vAlign w:val="center"/>
          </w:tcPr>
          <w:p w14:paraId="538165C9" w14:textId="77777777" w:rsidR="007572B0" w:rsidRPr="005D4C2D" w:rsidRDefault="007572B0" w:rsidP="005A4312">
            <w:pPr>
              <w:spacing w:after="0" w:line="240" w:lineRule="auto"/>
              <w:rPr>
                <w:rFonts w:eastAsia="Times New Roman" w:cstheme="minorHAnsi"/>
                <w:color w:val="000000"/>
                <w:lang w:eastAsia="ru-RU"/>
              </w:rPr>
            </w:pPr>
            <w:r w:rsidRPr="00631053">
              <w:rPr>
                <w:rFonts w:cstheme="minorHAnsi"/>
                <w:lang w:val="en-US"/>
              </w:rPr>
              <w:t>W = 0.9</w:t>
            </w:r>
            <w:r>
              <w:rPr>
                <w:rFonts w:cstheme="minorHAnsi"/>
                <w:lang w:val="en-US"/>
              </w:rPr>
              <w:t>7</w:t>
            </w:r>
            <w:r w:rsidRPr="00631053">
              <w:rPr>
                <w:rFonts w:cstheme="minorHAnsi"/>
                <w:lang w:val="en-US"/>
              </w:rPr>
              <w:t>4, p = 0.</w:t>
            </w:r>
            <w:r>
              <w:rPr>
                <w:rFonts w:cstheme="minorHAnsi"/>
                <w:lang w:val="en-US"/>
              </w:rPr>
              <w:t>289</w:t>
            </w:r>
          </w:p>
        </w:tc>
        <w:tc>
          <w:tcPr>
            <w:tcW w:w="806" w:type="pct"/>
            <w:tcBorders>
              <w:top w:val="nil"/>
              <w:left w:val="nil"/>
              <w:bottom w:val="single" w:sz="4" w:space="0" w:color="auto"/>
              <w:right w:val="nil"/>
            </w:tcBorders>
            <w:shd w:val="clear" w:color="auto" w:fill="auto"/>
            <w:noWrap/>
            <w:vAlign w:val="center"/>
          </w:tcPr>
          <w:p w14:paraId="262AB4CD" w14:textId="77777777" w:rsidR="007572B0" w:rsidRPr="005D4C2D" w:rsidRDefault="007572B0" w:rsidP="005A4312">
            <w:pPr>
              <w:spacing w:after="0" w:line="240" w:lineRule="auto"/>
              <w:rPr>
                <w:rFonts w:eastAsia="Times New Roman" w:cstheme="minorHAnsi"/>
                <w:color w:val="000000"/>
                <w:lang w:val="en-US" w:eastAsia="ru-RU"/>
              </w:rPr>
            </w:pPr>
            <w:r>
              <w:rPr>
                <w:rFonts w:eastAsia="Times New Roman" w:cstheme="minorHAnsi"/>
                <w:color w:val="000000"/>
                <w:lang w:val="en-US" w:eastAsia="ru-RU"/>
              </w:rPr>
              <w:t>0.15</w:t>
            </w:r>
          </w:p>
        </w:tc>
        <w:tc>
          <w:tcPr>
            <w:tcW w:w="757" w:type="pct"/>
            <w:tcBorders>
              <w:top w:val="nil"/>
              <w:left w:val="nil"/>
              <w:bottom w:val="single" w:sz="4" w:space="0" w:color="auto"/>
              <w:right w:val="nil"/>
            </w:tcBorders>
            <w:vAlign w:val="center"/>
          </w:tcPr>
          <w:p w14:paraId="4F66DBB6" w14:textId="77777777" w:rsidR="007572B0" w:rsidRPr="005D4C2D" w:rsidRDefault="007572B0" w:rsidP="005A4312">
            <w:pPr>
              <w:spacing w:after="0" w:line="240" w:lineRule="auto"/>
              <w:rPr>
                <w:rFonts w:eastAsia="Times New Roman" w:cstheme="minorHAnsi"/>
                <w:color w:val="000000"/>
                <w:lang w:val="en-US" w:eastAsia="ru-RU"/>
              </w:rPr>
            </w:pPr>
            <w:r>
              <w:rPr>
                <w:rFonts w:eastAsia="Times New Roman" w:cstheme="minorHAnsi"/>
                <w:color w:val="000000"/>
                <w:lang w:val="en-US" w:eastAsia="ru-RU"/>
              </w:rPr>
              <w:t>1.71 (0.171)</w:t>
            </w:r>
          </w:p>
        </w:tc>
      </w:tr>
    </w:tbl>
    <w:p w14:paraId="1B902A81" w14:textId="77777777" w:rsidR="007572B0" w:rsidRPr="005D4C2D" w:rsidRDefault="007572B0" w:rsidP="007572B0">
      <w:pPr>
        <w:rPr>
          <w:rFonts w:cstheme="minorHAnsi"/>
          <w:lang w:val="en-US"/>
        </w:rPr>
      </w:pPr>
    </w:p>
    <w:p w14:paraId="04BB532F" w14:textId="77777777" w:rsidR="007572B0" w:rsidRPr="005D4C2D" w:rsidRDefault="007572B0" w:rsidP="007572B0">
      <w:pPr>
        <w:spacing w:after="120"/>
        <w:rPr>
          <w:rFonts w:cstheme="minorHAnsi"/>
          <w:b/>
          <w:bCs/>
          <w:lang w:val="en-US"/>
        </w:rPr>
      </w:pPr>
      <w:r w:rsidRPr="005D4C2D">
        <w:rPr>
          <w:rFonts w:cstheme="minorHAnsi"/>
          <w:b/>
          <w:bCs/>
          <w:lang w:val="en-US"/>
        </w:rPr>
        <w:t>b) TLC, % pred.</w:t>
      </w:r>
    </w:p>
    <w:tbl>
      <w:tblPr>
        <w:tblW w:w="5000" w:type="pct"/>
        <w:tblLayout w:type="fixed"/>
        <w:tblLook w:val="04A0" w:firstRow="1" w:lastRow="0" w:firstColumn="1" w:lastColumn="0" w:noHBand="0" w:noVBand="1"/>
      </w:tblPr>
      <w:tblGrid>
        <w:gridCol w:w="3299"/>
        <w:gridCol w:w="1236"/>
        <w:gridCol w:w="2319"/>
        <w:gridCol w:w="1607"/>
        <w:gridCol w:w="1509"/>
      </w:tblGrid>
      <w:tr w:rsidR="007572B0" w:rsidRPr="00765743" w14:paraId="7D478CF7" w14:textId="77777777" w:rsidTr="001529D3">
        <w:trPr>
          <w:trHeight w:val="1020"/>
        </w:trPr>
        <w:tc>
          <w:tcPr>
            <w:tcW w:w="1654" w:type="pct"/>
            <w:tcBorders>
              <w:top w:val="single" w:sz="4" w:space="0" w:color="auto"/>
              <w:left w:val="nil"/>
              <w:bottom w:val="single" w:sz="4" w:space="0" w:color="auto"/>
              <w:right w:val="nil"/>
            </w:tcBorders>
            <w:shd w:val="clear" w:color="auto" w:fill="auto"/>
            <w:noWrap/>
            <w:vAlign w:val="center"/>
          </w:tcPr>
          <w:p w14:paraId="2172EE05" w14:textId="77777777" w:rsidR="007572B0" w:rsidRPr="00E92B06" w:rsidRDefault="007572B0" w:rsidP="007572B0">
            <w:pPr>
              <w:spacing w:after="0" w:line="240" w:lineRule="auto"/>
              <w:rPr>
                <w:rFonts w:eastAsia="Times New Roman" w:cstheme="minorHAnsi"/>
                <w:color w:val="000000"/>
                <w:lang w:val="en-US" w:eastAsia="ru-RU"/>
              </w:rPr>
            </w:pPr>
            <w:r w:rsidRPr="00E92B06">
              <w:rPr>
                <w:rFonts w:eastAsia="Times New Roman" w:cstheme="minorHAnsi"/>
                <w:color w:val="000000"/>
                <w:lang w:val="en-US" w:eastAsia="ru-RU"/>
              </w:rPr>
              <w:t>Formular</w:t>
            </w:r>
          </w:p>
        </w:tc>
        <w:tc>
          <w:tcPr>
            <w:tcW w:w="620" w:type="pct"/>
            <w:tcBorders>
              <w:top w:val="single" w:sz="4" w:space="0" w:color="auto"/>
              <w:left w:val="nil"/>
              <w:bottom w:val="single" w:sz="4" w:space="0" w:color="auto"/>
              <w:right w:val="nil"/>
            </w:tcBorders>
            <w:shd w:val="clear" w:color="auto" w:fill="auto"/>
            <w:noWrap/>
            <w:vAlign w:val="center"/>
          </w:tcPr>
          <w:p w14:paraId="5121F548" w14:textId="77777777" w:rsidR="007572B0" w:rsidRPr="00E92B06" w:rsidRDefault="007572B0" w:rsidP="007572B0">
            <w:pPr>
              <w:spacing w:after="0" w:line="240" w:lineRule="auto"/>
              <w:rPr>
                <w:rFonts w:eastAsia="Times New Roman" w:cstheme="minorHAnsi"/>
                <w:color w:val="000000"/>
                <w:lang w:val="en-US" w:eastAsia="ru-RU"/>
              </w:rPr>
            </w:pPr>
            <w:r w:rsidRPr="00E92B06">
              <w:rPr>
                <w:rFonts w:eastAsia="Times New Roman" w:cstheme="minorHAnsi"/>
                <w:color w:val="000000"/>
                <w:lang w:val="en-US" w:eastAsia="ru-RU"/>
              </w:rPr>
              <w:t>Max. VIF value</w:t>
            </w:r>
          </w:p>
        </w:tc>
        <w:tc>
          <w:tcPr>
            <w:tcW w:w="1163" w:type="pct"/>
            <w:tcBorders>
              <w:top w:val="single" w:sz="4" w:space="0" w:color="auto"/>
              <w:left w:val="nil"/>
              <w:bottom w:val="single" w:sz="4" w:space="0" w:color="auto"/>
              <w:right w:val="nil"/>
            </w:tcBorders>
            <w:shd w:val="clear" w:color="auto" w:fill="auto"/>
            <w:noWrap/>
            <w:vAlign w:val="center"/>
          </w:tcPr>
          <w:p w14:paraId="1ECB9F3A" w14:textId="77777777" w:rsidR="007572B0" w:rsidRPr="00E92B06" w:rsidRDefault="007572B0" w:rsidP="007572B0">
            <w:pPr>
              <w:spacing w:after="0" w:line="240" w:lineRule="auto"/>
              <w:rPr>
                <w:rFonts w:eastAsia="Times New Roman" w:cstheme="minorHAnsi"/>
                <w:color w:val="000000"/>
                <w:lang w:val="en-US" w:eastAsia="ru-RU"/>
              </w:rPr>
            </w:pPr>
            <w:r w:rsidRPr="00E92B06">
              <w:rPr>
                <w:rFonts w:eastAsia="Times New Roman" w:cstheme="minorHAnsi"/>
                <w:color w:val="000000"/>
                <w:lang w:val="en-US" w:eastAsia="ru-RU"/>
              </w:rPr>
              <w:t>Normality of residuals</w:t>
            </w:r>
            <w:r w:rsidRPr="00E92B06">
              <w:rPr>
                <w:rFonts w:eastAsia="Times New Roman" w:cstheme="minorHAnsi"/>
                <w:color w:val="000000"/>
                <w:lang w:val="en-US" w:eastAsia="ru-RU"/>
              </w:rPr>
              <w:br/>
              <w:t>(Shapiro–Wilk test)</w:t>
            </w:r>
          </w:p>
        </w:tc>
        <w:tc>
          <w:tcPr>
            <w:tcW w:w="806" w:type="pct"/>
            <w:tcBorders>
              <w:top w:val="single" w:sz="4" w:space="0" w:color="auto"/>
              <w:left w:val="nil"/>
              <w:bottom w:val="single" w:sz="4" w:space="0" w:color="auto"/>
              <w:right w:val="nil"/>
            </w:tcBorders>
            <w:shd w:val="clear" w:color="auto" w:fill="auto"/>
            <w:noWrap/>
            <w:vAlign w:val="center"/>
          </w:tcPr>
          <w:p w14:paraId="04A84645" w14:textId="77777777" w:rsidR="007572B0" w:rsidRPr="00E92B06" w:rsidRDefault="007572B0" w:rsidP="007572B0">
            <w:pPr>
              <w:spacing w:after="0" w:line="240" w:lineRule="auto"/>
              <w:rPr>
                <w:rFonts w:eastAsia="Times New Roman" w:cstheme="minorHAnsi"/>
                <w:color w:val="000000"/>
                <w:lang w:val="en-US" w:eastAsia="ru-RU"/>
              </w:rPr>
            </w:pPr>
            <w:r w:rsidRPr="00E92B06">
              <w:rPr>
                <w:rFonts w:eastAsia="Times New Roman" w:cstheme="minorHAnsi"/>
                <w:color w:val="000000"/>
                <w:lang w:val="en-US" w:eastAsia="ru-RU"/>
              </w:rPr>
              <w:t>Max. Cook’s distance</w:t>
            </w:r>
          </w:p>
        </w:tc>
        <w:tc>
          <w:tcPr>
            <w:tcW w:w="757" w:type="pct"/>
            <w:tcBorders>
              <w:top w:val="single" w:sz="4" w:space="0" w:color="auto"/>
              <w:left w:val="nil"/>
              <w:bottom w:val="single" w:sz="4" w:space="0" w:color="auto"/>
              <w:right w:val="nil"/>
            </w:tcBorders>
            <w:vAlign w:val="center"/>
          </w:tcPr>
          <w:p w14:paraId="469C8282" w14:textId="77777777" w:rsidR="007572B0" w:rsidRPr="00E92B06" w:rsidRDefault="007572B0" w:rsidP="007572B0">
            <w:pPr>
              <w:spacing w:after="0" w:line="240" w:lineRule="auto"/>
              <w:rPr>
                <w:rFonts w:eastAsia="Times New Roman" w:cstheme="minorHAnsi"/>
                <w:color w:val="000000"/>
                <w:lang w:val="en-US" w:eastAsia="ru-RU"/>
              </w:rPr>
            </w:pPr>
            <w:r w:rsidRPr="00E92B06">
              <w:rPr>
                <w:rFonts w:eastAsia="Times New Roman" w:cstheme="minorHAnsi"/>
                <w:color w:val="000000"/>
                <w:lang w:val="en-US" w:eastAsia="ru-RU"/>
              </w:rPr>
              <w:t>Equality of variance</w:t>
            </w:r>
            <w:r w:rsidRPr="00E92B06">
              <w:rPr>
                <w:rFonts w:eastAsia="Times New Roman" w:cstheme="minorHAnsi"/>
                <w:color w:val="000000"/>
                <w:lang w:val="en-US" w:eastAsia="ru-RU"/>
              </w:rPr>
              <w:br/>
              <w:t>F (p-value)</w:t>
            </w:r>
          </w:p>
        </w:tc>
      </w:tr>
      <w:tr w:rsidR="007572B0" w:rsidRPr="00E92B06" w14:paraId="02DF7B53" w14:textId="77777777" w:rsidTr="001529D3">
        <w:trPr>
          <w:trHeight w:val="340"/>
        </w:trPr>
        <w:tc>
          <w:tcPr>
            <w:tcW w:w="1654" w:type="pct"/>
            <w:tcBorders>
              <w:top w:val="single" w:sz="4" w:space="0" w:color="auto"/>
              <w:left w:val="nil"/>
              <w:bottom w:val="nil"/>
              <w:right w:val="nil"/>
            </w:tcBorders>
            <w:shd w:val="clear" w:color="auto" w:fill="auto"/>
            <w:noWrap/>
            <w:vAlign w:val="bottom"/>
            <w:hideMark/>
          </w:tcPr>
          <w:p w14:paraId="3CF7D478" w14:textId="77777777" w:rsidR="007572B0" w:rsidRPr="00E92B06" w:rsidRDefault="007572B0" w:rsidP="007572B0">
            <w:pPr>
              <w:spacing w:after="0" w:line="240" w:lineRule="auto"/>
              <w:rPr>
                <w:rFonts w:eastAsia="Times New Roman" w:cstheme="minorHAnsi"/>
                <w:color w:val="000000"/>
                <w:lang w:val="en-US" w:eastAsia="ru-RU"/>
              </w:rPr>
            </w:pPr>
            <w:proofErr w:type="spellStart"/>
            <w:proofErr w:type="gramStart"/>
            <w:r w:rsidRPr="005D4C2D">
              <w:rPr>
                <w:rFonts w:eastAsia="Times New Roman" w:cstheme="minorHAnsi"/>
                <w:color w:val="000000"/>
                <w:lang w:val="en-US" w:eastAsia="ru-RU"/>
              </w:rPr>
              <w:t>init:Group</w:t>
            </w:r>
            <w:proofErr w:type="spellEnd"/>
            <w:proofErr w:type="gramEnd"/>
            <w:r w:rsidRPr="005D4C2D">
              <w:rPr>
                <w:rFonts w:eastAsia="Times New Roman" w:cstheme="minorHAnsi"/>
                <w:color w:val="000000"/>
                <w:lang w:val="en-US" w:eastAsia="ru-RU"/>
              </w:rPr>
              <w:t>+</w:t>
            </w:r>
            <w:r w:rsidRPr="005D4C2D">
              <w:rPr>
                <w:rFonts w:eastAsia="Times New Roman" w:cstheme="minorHAnsi"/>
                <w:color w:val="000000"/>
                <w:lang w:eastAsia="ru-RU"/>
              </w:rPr>
              <w:t>Group*Sex</w:t>
            </w:r>
          </w:p>
        </w:tc>
        <w:tc>
          <w:tcPr>
            <w:tcW w:w="620" w:type="pct"/>
            <w:tcBorders>
              <w:top w:val="single" w:sz="4" w:space="0" w:color="auto"/>
              <w:left w:val="nil"/>
              <w:bottom w:val="nil"/>
              <w:right w:val="nil"/>
            </w:tcBorders>
            <w:shd w:val="clear" w:color="auto" w:fill="auto"/>
            <w:noWrap/>
            <w:vAlign w:val="center"/>
            <w:hideMark/>
          </w:tcPr>
          <w:p w14:paraId="0A9ED970" w14:textId="77777777" w:rsidR="007572B0" w:rsidRPr="00E92B06" w:rsidRDefault="007572B0" w:rsidP="007572B0">
            <w:pPr>
              <w:spacing w:after="0" w:line="240" w:lineRule="auto"/>
              <w:rPr>
                <w:rFonts w:eastAsia="Times New Roman" w:cstheme="minorHAnsi"/>
                <w:color w:val="000000"/>
                <w:lang w:eastAsia="ru-RU"/>
              </w:rPr>
            </w:pPr>
            <w:r>
              <w:rPr>
                <w:rFonts w:cstheme="minorHAnsi"/>
                <w:lang w:val="en-US"/>
              </w:rPr>
              <w:t>7</w:t>
            </w:r>
            <w:r w:rsidRPr="00E92B06">
              <w:rPr>
                <w:rFonts w:cstheme="minorHAnsi"/>
                <w:lang w:val="en-US"/>
              </w:rPr>
              <w:t>.</w:t>
            </w:r>
            <w:r>
              <w:rPr>
                <w:rFonts w:cstheme="minorHAnsi"/>
                <w:lang w:val="en-US"/>
              </w:rPr>
              <w:t>4</w:t>
            </w:r>
            <w:r w:rsidRPr="00E92B06">
              <w:rPr>
                <w:rFonts w:cstheme="minorHAnsi"/>
                <w:lang w:val="en-US"/>
              </w:rPr>
              <w:t>2</w:t>
            </w:r>
          </w:p>
        </w:tc>
        <w:tc>
          <w:tcPr>
            <w:tcW w:w="1163" w:type="pct"/>
            <w:tcBorders>
              <w:top w:val="single" w:sz="4" w:space="0" w:color="auto"/>
              <w:left w:val="nil"/>
              <w:bottom w:val="nil"/>
              <w:right w:val="nil"/>
            </w:tcBorders>
            <w:shd w:val="clear" w:color="auto" w:fill="auto"/>
            <w:noWrap/>
            <w:vAlign w:val="center"/>
            <w:hideMark/>
          </w:tcPr>
          <w:p w14:paraId="0B084900" w14:textId="77777777" w:rsidR="007572B0" w:rsidRPr="00E92B06" w:rsidRDefault="007572B0" w:rsidP="007572B0">
            <w:pPr>
              <w:spacing w:after="0" w:line="240" w:lineRule="auto"/>
              <w:rPr>
                <w:rFonts w:eastAsia="Times New Roman" w:cstheme="minorHAnsi"/>
                <w:color w:val="000000"/>
                <w:lang w:val="en-US" w:eastAsia="ru-RU"/>
              </w:rPr>
            </w:pPr>
            <w:r w:rsidRPr="00E92B06">
              <w:rPr>
                <w:rFonts w:cstheme="minorHAnsi"/>
                <w:lang w:val="en-US"/>
              </w:rPr>
              <w:t>W = 0.9</w:t>
            </w:r>
            <w:r>
              <w:rPr>
                <w:rFonts w:cstheme="minorHAnsi"/>
                <w:lang w:val="en-US"/>
              </w:rPr>
              <w:t>31,</w:t>
            </w:r>
            <w:r w:rsidRPr="00E92B06">
              <w:rPr>
                <w:rFonts w:cstheme="minorHAnsi"/>
                <w:lang w:val="en-US"/>
              </w:rPr>
              <w:t xml:space="preserve"> p = 0.</w:t>
            </w:r>
            <w:r>
              <w:rPr>
                <w:rFonts w:cstheme="minorHAnsi"/>
                <w:lang w:val="en-US"/>
              </w:rPr>
              <w:t>003</w:t>
            </w:r>
          </w:p>
        </w:tc>
        <w:tc>
          <w:tcPr>
            <w:tcW w:w="806" w:type="pct"/>
            <w:tcBorders>
              <w:top w:val="single" w:sz="4" w:space="0" w:color="auto"/>
              <w:left w:val="nil"/>
              <w:bottom w:val="nil"/>
              <w:right w:val="nil"/>
            </w:tcBorders>
            <w:shd w:val="clear" w:color="auto" w:fill="auto"/>
            <w:noWrap/>
            <w:vAlign w:val="center"/>
          </w:tcPr>
          <w:p w14:paraId="57E53806" w14:textId="77777777" w:rsidR="007572B0" w:rsidRPr="00E92B06" w:rsidRDefault="007572B0" w:rsidP="007572B0">
            <w:pPr>
              <w:spacing w:after="0" w:line="240" w:lineRule="auto"/>
              <w:rPr>
                <w:rFonts w:eastAsia="Times New Roman" w:cstheme="minorHAnsi"/>
                <w:color w:val="000000"/>
                <w:lang w:val="en-US" w:eastAsia="ru-RU"/>
              </w:rPr>
            </w:pPr>
            <w:r w:rsidRPr="00E92B06">
              <w:rPr>
                <w:rFonts w:eastAsia="Times New Roman" w:cstheme="minorHAnsi"/>
                <w:color w:val="000000"/>
                <w:lang w:val="en-US" w:eastAsia="ru-RU"/>
              </w:rPr>
              <w:t>0.</w:t>
            </w:r>
            <w:r>
              <w:rPr>
                <w:rFonts w:eastAsia="Times New Roman" w:cstheme="minorHAnsi"/>
                <w:color w:val="000000"/>
                <w:lang w:val="en-US" w:eastAsia="ru-RU"/>
              </w:rPr>
              <w:t>16</w:t>
            </w:r>
          </w:p>
        </w:tc>
        <w:tc>
          <w:tcPr>
            <w:tcW w:w="757" w:type="pct"/>
            <w:tcBorders>
              <w:top w:val="single" w:sz="4" w:space="0" w:color="auto"/>
              <w:left w:val="nil"/>
              <w:bottom w:val="nil"/>
              <w:right w:val="nil"/>
            </w:tcBorders>
            <w:vAlign w:val="center"/>
          </w:tcPr>
          <w:p w14:paraId="0FA332C5" w14:textId="77777777" w:rsidR="007572B0" w:rsidRPr="00E92B06" w:rsidRDefault="007572B0" w:rsidP="007572B0">
            <w:pPr>
              <w:spacing w:after="0" w:line="240" w:lineRule="auto"/>
              <w:rPr>
                <w:rFonts w:eastAsia="Times New Roman" w:cstheme="minorHAnsi"/>
                <w:color w:val="000000"/>
                <w:lang w:val="en-US" w:eastAsia="ru-RU"/>
              </w:rPr>
            </w:pPr>
            <w:r>
              <w:rPr>
                <w:rFonts w:eastAsia="Times New Roman" w:cstheme="minorHAnsi"/>
                <w:color w:val="000000"/>
                <w:lang w:val="en-US" w:eastAsia="ru-RU"/>
              </w:rPr>
              <w:t>2</w:t>
            </w:r>
            <w:r w:rsidRPr="00E92B06">
              <w:rPr>
                <w:rFonts w:eastAsia="Times New Roman" w:cstheme="minorHAnsi"/>
                <w:color w:val="000000"/>
                <w:lang w:val="en-US" w:eastAsia="ru-RU"/>
              </w:rPr>
              <w:t>.</w:t>
            </w:r>
            <w:r>
              <w:rPr>
                <w:rFonts w:eastAsia="Times New Roman" w:cstheme="minorHAnsi"/>
                <w:color w:val="000000"/>
                <w:lang w:val="en-US" w:eastAsia="ru-RU"/>
              </w:rPr>
              <w:t>2</w:t>
            </w:r>
            <w:r w:rsidRPr="00E92B06">
              <w:rPr>
                <w:rFonts w:eastAsia="Times New Roman" w:cstheme="minorHAnsi"/>
                <w:color w:val="000000"/>
                <w:lang w:val="en-US" w:eastAsia="ru-RU"/>
              </w:rPr>
              <w:t>2 (0.</w:t>
            </w:r>
            <w:r>
              <w:rPr>
                <w:rFonts w:eastAsia="Times New Roman" w:cstheme="minorHAnsi"/>
                <w:color w:val="000000"/>
                <w:lang w:val="en-US" w:eastAsia="ru-RU"/>
              </w:rPr>
              <w:t>04</w:t>
            </w:r>
            <w:r w:rsidRPr="00E92B06">
              <w:rPr>
                <w:rFonts w:eastAsia="Times New Roman" w:cstheme="minorHAnsi"/>
                <w:color w:val="000000"/>
                <w:lang w:val="en-US" w:eastAsia="ru-RU"/>
              </w:rPr>
              <w:t>0)</w:t>
            </w:r>
          </w:p>
        </w:tc>
      </w:tr>
      <w:tr w:rsidR="007572B0" w:rsidRPr="00E92B06" w14:paraId="679B049C" w14:textId="77777777" w:rsidTr="001529D3">
        <w:trPr>
          <w:trHeight w:val="340"/>
        </w:trPr>
        <w:tc>
          <w:tcPr>
            <w:tcW w:w="1654" w:type="pct"/>
            <w:tcBorders>
              <w:top w:val="nil"/>
              <w:left w:val="nil"/>
              <w:right w:val="nil"/>
            </w:tcBorders>
            <w:shd w:val="clear" w:color="auto" w:fill="auto"/>
            <w:noWrap/>
            <w:vAlign w:val="bottom"/>
            <w:hideMark/>
          </w:tcPr>
          <w:p w14:paraId="528AC4C4" w14:textId="77777777" w:rsidR="007572B0" w:rsidRPr="00E92B06" w:rsidRDefault="007572B0" w:rsidP="007572B0">
            <w:pPr>
              <w:spacing w:after="0" w:line="240" w:lineRule="auto"/>
              <w:rPr>
                <w:rFonts w:eastAsia="Times New Roman" w:cstheme="minorHAnsi"/>
                <w:color w:val="000000"/>
                <w:lang w:eastAsia="ru-RU"/>
              </w:rPr>
            </w:pPr>
            <w:proofErr w:type="spellStart"/>
            <w:proofErr w:type="gramStart"/>
            <w:r w:rsidRPr="005D4C2D">
              <w:rPr>
                <w:rFonts w:eastAsia="Times New Roman" w:cstheme="minorHAnsi"/>
                <w:color w:val="000000"/>
                <w:lang w:eastAsia="ru-RU"/>
              </w:rPr>
              <w:t>init:Group</w:t>
            </w:r>
            <w:proofErr w:type="gramEnd"/>
            <w:r w:rsidRPr="005D4C2D">
              <w:rPr>
                <w:rFonts w:eastAsia="Times New Roman" w:cstheme="minorHAnsi"/>
                <w:color w:val="000000"/>
                <w:lang w:eastAsia="ru-RU"/>
              </w:rPr>
              <w:t>+Group:Sex</w:t>
            </w:r>
            <w:proofErr w:type="spellEnd"/>
          </w:p>
        </w:tc>
        <w:tc>
          <w:tcPr>
            <w:tcW w:w="620" w:type="pct"/>
            <w:tcBorders>
              <w:top w:val="nil"/>
              <w:left w:val="nil"/>
              <w:right w:val="nil"/>
            </w:tcBorders>
            <w:shd w:val="clear" w:color="auto" w:fill="auto"/>
            <w:noWrap/>
            <w:vAlign w:val="center"/>
          </w:tcPr>
          <w:p w14:paraId="30AB7417" w14:textId="77777777" w:rsidR="007572B0" w:rsidRPr="00E92B06" w:rsidRDefault="007572B0" w:rsidP="007572B0">
            <w:pPr>
              <w:spacing w:after="0" w:line="240" w:lineRule="auto"/>
              <w:rPr>
                <w:rFonts w:eastAsia="Times New Roman" w:cstheme="minorHAnsi"/>
                <w:color w:val="000000"/>
                <w:lang w:eastAsia="ru-RU"/>
              </w:rPr>
            </w:pPr>
            <w:r w:rsidRPr="00E92B06">
              <w:rPr>
                <w:rFonts w:cstheme="minorHAnsi"/>
                <w:lang w:val="en-US"/>
              </w:rPr>
              <w:t>1.2</w:t>
            </w:r>
            <w:r>
              <w:rPr>
                <w:rFonts w:cstheme="minorHAnsi"/>
                <w:lang w:val="en-US"/>
              </w:rPr>
              <w:t>5</w:t>
            </w:r>
          </w:p>
        </w:tc>
        <w:tc>
          <w:tcPr>
            <w:tcW w:w="1163" w:type="pct"/>
            <w:tcBorders>
              <w:top w:val="nil"/>
              <w:left w:val="nil"/>
              <w:right w:val="nil"/>
            </w:tcBorders>
            <w:shd w:val="clear" w:color="auto" w:fill="auto"/>
            <w:noWrap/>
            <w:vAlign w:val="center"/>
          </w:tcPr>
          <w:p w14:paraId="3C915B84" w14:textId="77777777" w:rsidR="007572B0" w:rsidRPr="00E92B06" w:rsidRDefault="007572B0" w:rsidP="007572B0">
            <w:pPr>
              <w:spacing w:after="0" w:line="240" w:lineRule="auto"/>
              <w:rPr>
                <w:rFonts w:eastAsia="Times New Roman" w:cstheme="minorHAnsi"/>
                <w:color w:val="000000"/>
                <w:lang w:eastAsia="ru-RU"/>
              </w:rPr>
            </w:pPr>
            <w:r w:rsidRPr="00E92B06">
              <w:rPr>
                <w:rFonts w:cstheme="minorHAnsi"/>
                <w:lang w:val="en-US"/>
              </w:rPr>
              <w:t>W = 0.9</w:t>
            </w:r>
            <w:r>
              <w:rPr>
                <w:rFonts w:cstheme="minorHAnsi"/>
                <w:lang w:val="en-US"/>
              </w:rPr>
              <w:t>38</w:t>
            </w:r>
            <w:r w:rsidRPr="00E92B06">
              <w:rPr>
                <w:rFonts w:cstheme="minorHAnsi"/>
                <w:lang w:val="en-US"/>
              </w:rPr>
              <w:t>, p = 0.</w:t>
            </w:r>
            <w:r>
              <w:rPr>
                <w:rFonts w:cstheme="minorHAnsi"/>
                <w:lang w:val="en-US"/>
              </w:rPr>
              <w:t>005</w:t>
            </w:r>
          </w:p>
        </w:tc>
        <w:tc>
          <w:tcPr>
            <w:tcW w:w="806" w:type="pct"/>
            <w:tcBorders>
              <w:top w:val="nil"/>
              <w:left w:val="nil"/>
              <w:right w:val="nil"/>
            </w:tcBorders>
            <w:shd w:val="clear" w:color="auto" w:fill="auto"/>
            <w:noWrap/>
            <w:vAlign w:val="center"/>
          </w:tcPr>
          <w:p w14:paraId="2F70A388" w14:textId="77777777" w:rsidR="007572B0" w:rsidRPr="00E92B06" w:rsidRDefault="007572B0" w:rsidP="007572B0">
            <w:pPr>
              <w:spacing w:after="0" w:line="240" w:lineRule="auto"/>
              <w:rPr>
                <w:rFonts w:eastAsia="Times New Roman" w:cstheme="minorHAnsi"/>
                <w:color w:val="000000"/>
                <w:lang w:val="en-US" w:eastAsia="ru-RU"/>
              </w:rPr>
            </w:pPr>
            <w:r w:rsidRPr="00E92B06">
              <w:rPr>
                <w:rFonts w:eastAsia="Times New Roman" w:cstheme="minorHAnsi"/>
                <w:color w:val="000000"/>
                <w:lang w:val="en-US" w:eastAsia="ru-RU"/>
              </w:rPr>
              <w:t>0.</w:t>
            </w:r>
            <w:r>
              <w:rPr>
                <w:rFonts w:eastAsia="Times New Roman" w:cstheme="minorHAnsi"/>
                <w:color w:val="000000"/>
                <w:lang w:val="en-US" w:eastAsia="ru-RU"/>
              </w:rPr>
              <w:t>18</w:t>
            </w:r>
          </w:p>
        </w:tc>
        <w:tc>
          <w:tcPr>
            <w:tcW w:w="757" w:type="pct"/>
            <w:tcBorders>
              <w:top w:val="nil"/>
              <w:left w:val="nil"/>
              <w:right w:val="nil"/>
            </w:tcBorders>
            <w:vAlign w:val="center"/>
          </w:tcPr>
          <w:p w14:paraId="0F3E6450" w14:textId="77777777" w:rsidR="007572B0" w:rsidRPr="00E92B06" w:rsidRDefault="007572B0" w:rsidP="007572B0">
            <w:pPr>
              <w:spacing w:after="0" w:line="240" w:lineRule="auto"/>
              <w:rPr>
                <w:rFonts w:eastAsia="Times New Roman" w:cstheme="minorHAnsi"/>
                <w:color w:val="000000"/>
                <w:lang w:val="en-US" w:eastAsia="ru-RU"/>
              </w:rPr>
            </w:pPr>
            <w:r>
              <w:rPr>
                <w:rFonts w:eastAsia="Times New Roman" w:cstheme="minorHAnsi"/>
                <w:color w:val="000000"/>
                <w:lang w:val="en-US" w:eastAsia="ru-RU"/>
              </w:rPr>
              <w:t>2</w:t>
            </w:r>
            <w:r w:rsidRPr="00E92B06">
              <w:rPr>
                <w:rFonts w:eastAsia="Times New Roman" w:cstheme="minorHAnsi"/>
                <w:color w:val="000000"/>
                <w:lang w:val="en-US" w:eastAsia="ru-RU"/>
              </w:rPr>
              <w:t>.</w:t>
            </w:r>
            <w:r>
              <w:rPr>
                <w:rFonts w:eastAsia="Times New Roman" w:cstheme="minorHAnsi"/>
                <w:color w:val="000000"/>
                <w:lang w:val="en-US" w:eastAsia="ru-RU"/>
              </w:rPr>
              <w:t>17</w:t>
            </w:r>
            <w:r w:rsidRPr="00E92B06">
              <w:rPr>
                <w:rFonts w:eastAsia="Times New Roman" w:cstheme="minorHAnsi"/>
                <w:color w:val="000000"/>
                <w:lang w:val="en-US" w:eastAsia="ru-RU"/>
              </w:rPr>
              <w:t xml:space="preserve"> (0.</w:t>
            </w:r>
            <w:r>
              <w:rPr>
                <w:rFonts w:eastAsia="Times New Roman" w:cstheme="minorHAnsi"/>
                <w:color w:val="000000"/>
                <w:lang w:val="en-US" w:eastAsia="ru-RU"/>
              </w:rPr>
              <w:t>047</w:t>
            </w:r>
            <w:r w:rsidRPr="00E92B06">
              <w:rPr>
                <w:rFonts w:eastAsia="Times New Roman" w:cstheme="minorHAnsi"/>
                <w:color w:val="000000"/>
                <w:lang w:val="en-US" w:eastAsia="ru-RU"/>
              </w:rPr>
              <w:t>)</w:t>
            </w:r>
          </w:p>
        </w:tc>
      </w:tr>
      <w:tr w:rsidR="007572B0" w:rsidRPr="00E92B06" w14:paraId="0C6D59E1" w14:textId="77777777" w:rsidTr="001529D3">
        <w:trPr>
          <w:trHeight w:val="340"/>
        </w:trPr>
        <w:tc>
          <w:tcPr>
            <w:tcW w:w="1654" w:type="pct"/>
            <w:tcBorders>
              <w:top w:val="nil"/>
              <w:left w:val="nil"/>
              <w:bottom w:val="single" w:sz="4" w:space="0" w:color="auto"/>
              <w:right w:val="nil"/>
            </w:tcBorders>
            <w:shd w:val="clear" w:color="auto" w:fill="auto"/>
            <w:noWrap/>
            <w:vAlign w:val="bottom"/>
            <w:hideMark/>
          </w:tcPr>
          <w:p w14:paraId="410CD3AD" w14:textId="77777777" w:rsidR="007572B0" w:rsidRPr="00641E05" w:rsidRDefault="007572B0" w:rsidP="007572B0">
            <w:pPr>
              <w:spacing w:after="0" w:line="240" w:lineRule="auto"/>
              <w:rPr>
                <w:rFonts w:eastAsia="Times New Roman" w:cstheme="minorHAnsi"/>
                <w:color w:val="000000"/>
                <w:lang w:val="en-US" w:eastAsia="ru-RU"/>
              </w:rPr>
            </w:pPr>
            <w:proofErr w:type="spellStart"/>
            <w:proofErr w:type="gramStart"/>
            <w:r w:rsidRPr="005D4C2D">
              <w:rPr>
                <w:rFonts w:eastAsia="Times New Roman" w:cstheme="minorHAnsi"/>
                <w:color w:val="000000"/>
                <w:lang w:val="en-US" w:eastAsia="ru-RU"/>
              </w:rPr>
              <w:t>init:Group</w:t>
            </w:r>
            <w:proofErr w:type="gramEnd"/>
            <w:r w:rsidRPr="005D4C2D">
              <w:rPr>
                <w:rFonts w:eastAsia="Times New Roman" w:cstheme="minorHAnsi"/>
                <w:color w:val="000000"/>
                <w:lang w:val="en-US" w:eastAsia="ru-RU"/>
              </w:rPr>
              <w:t>+init:Sex+Group:Sex</w:t>
            </w:r>
            <w:proofErr w:type="spellEnd"/>
          </w:p>
        </w:tc>
        <w:tc>
          <w:tcPr>
            <w:tcW w:w="620" w:type="pct"/>
            <w:tcBorders>
              <w:top w:val="nil"/>
              <w:left w:val="nil"/>
              <w:bottom w:val="single" w:sz="4" w:space="0" w:color="auto"/>
              <w:right w:val="nil"/>
            </w:tcBorders>
            <w:shd w:val="clear" w:color="auto" w:fill="auto"/>
            <w:noWrap/>
            <w:vAlign w:val="center"/>
          </w:tcPr>
          <w:p w14:paraId="2421691E" w14:textId="77777777" w:rsidR="007572B0" w:rsidRPr="00E92B06" w:rsidRDefault="007572B0" w:rsidP="007572B0">
            <w:pPr>
              <w:spacing w:after="0" w:line="240" w:lineRule="auto"/>
              <w:rPr>
                <w:rFonts w:eastAsia="Times New Roman" w:cstheme="minorHAnsi"/>
                <w:color w:val="000000"/>
                <w:lang w:eastAsia="ru-RU"/>
              </w:rPr>
            </w:pPr>
            <w:r w:rsidRPr="00E92B06">
              <w:rPr>
                <w:rFonts w:cstheme="minorHAnsi"/>
                <w:lang w:val="en-US"/>
              </w:rPr>
              <w:t>1.</w:t>
            </w:r>
            <w:r>
              <w:rPr>
                <w:rFonts w:cstheme="minorHAnsi"/>
                <w:lang w:val="en-US"/>
              </w:rPr>
              <w:t>92</w:t>
            </w:r>
          </w:p>
        </w:tc>
        <w:tc>
          <w:tcPr>
            <w:tcW w:w="1163" w:type="pct"/>
            <w:tcBorders>
              <w:top w:val="nil"/>
              <w:left w:val="nil"/>
              <w:bottom w:val="single" w:sz="4" w:space="0" w:color="auto"/>
              <w:right w:val="nil"/>
            </w:tcBorders>
            <w:shd w:val="clear" w:color="auto" w:fill="auto"/>
            <w:noWrap/>
            <w:vAlign w:val="center"/>
          </w:tcPr>
          <w:p w14:paraId="30CA7280" w14:textId="77777777" w:rsidR="007572B0" w:rsidRPr="00E92B06" w:rsidRDefault="007572B0" w:rsidP="007572B0">
            <w:pPr>
              <w:spacing w:after="0" w:line="240" w:lineRule="auto"/>
              <w:rPr>
                <w:rFonts w:eastAsia="Times New Roman" w:cstheme="minorHAnsi"/>
                <w:color w:val="000000"/>
                <w:lang w:eastAsia="ru-RU"/>
              </w:rPr>
            </w:pPr>
            <w:r w:rsidRPr="00E92B06">
              <w:rPr>
                <w:rFonts w:cstheme="minorHAnsi"/>
                <w:lang w:val="en-US"/>
              </w:rPr>
              <w:t>W = 0.94</w:t>
            </w:r>
            <w:r>
              <w:rPr>
                <w:rFonts w:cstheme="minorHAnsi"/>
                <w:lang w:val="en-US"/>
              </w:rPr>
              <w:t>0</w:t>
            </w:r>
            <w:r w:rsidRPr="00E92B06">
              <w:rPr>
                <w:rFonts w:cstheme="minorHAnsi"/>
                <w:lang w:val="en-US"/>
              </w:rPr>
              <w:t>, p = 0.</w:t>
            </w:r>
            <w:r>
              <w:rPr>
                <w:rFonts w:cstheme="minorHAnsi"/>
                <w:lang w:val="en-US"/>
              </w:rPr>
              <w:t>006</w:t>
            </w:r>
          </w:p>
        </w:tc>
        <w:tc>
          <w:tcPr>
            <w:tcW w:w="806" w:type="pct"/>
            <w:tcBorders>
              <w:top w:val="nil"/>
              <w:left w:val="nil"/>
              <w:bottom w:val="single" w:sz="4" w:space="0" w:color="auto"/>
            </w:tcBorders>
            <w:shd w:val="clear" w:color="auto" w:fill="auto"/>
            <w:noWrap/>
            <w:vAlign w:val="center"/>
          </w:tcPr>
          <w:p w14:paraId="619760BB" w14:textId="77777777" w:rsidR="007572B0" w:rsidRPr="00E92B06" w:rsidRDefault="007572B0" w:rsidP="007572B0">
            <w:pPr>
              <w:spacing w:after="0" w:line="240" w:lineRule="auto"/>
              <w:rPr>
                <w:rFonts w:eastAsia="Times New Roman" w:cstheme="minorHAnsi"/>
                <w:color w:val="000000"/>
                <w:lang w:val="en-US" w:eastAsia="ru-RU"/>
              </w:rPr>
            </w:pPr>
            <w:r w:rsidRPr="00E92B06">
              <w:rPr>
                <w:rFonts w:eastAsia="Times New Roman" w:cstheme="minorHAnsi"/>
                <w:color w:val="000000"/>
                <w:lang w:val="en-US" w:eastAsia="ru-RU"/>
              </w:rPr>
              <w:t>0.</w:t>
            </w:r>
            <w:r>
              <w:rPr>
                <w:rFonts w:eastAsia="Times New Roman" w:cstheme="minorHAnsi"/>
                <w:color w:val="000000"/>
                <w:lang w:val="en-US" w:eastAsia="ru-RU"/>
              </w:rPr>
              <w:t>25</w:t>
            </w:r>
          </w:p>
        </w:tc>
        <w:tc>
          <w:tcPr>
            <w:tcW w:w="757" w:type="pct"/>
            <w:tcBorders>
              <w:top w:val="nil"/>
              <w:left w:val="nil"/>
              <w:bottom w:val="single" w:sz="4" w:space="0" w:color="auto"/>
            </w:tcBorders>
            <w:vAlign w:val="center"/>
          </w:tcPr>
          <w:p w14:paraId="0766C3AC" w14:textId="77777777" w:rsidR="007572B0" w:rsidRPr="00E92B06" w:rsidRDefault="007572B0" w:rsidP="007572B0">
            <w:pPr>
              <w:spacing w:after="0" w:line="240" w:lineRule="auto"/>
              <w:rPr>
                <w:rFonts w:eastAsia="Times New Roman" w:cstheme="minorHAnsi"/>
                <w:color w:val="000000"/>
                <w:lang w:val="en-US" w:eastAsia="ru-RU"/>
              </w:rPr>
            </w:pPr>
            <w:r>
              <w:rPr>
                <w:rFonts w:eastAsia="Times New Roman" w:cstheme="minorHAnsi"/>
                <w:color w:val="000000"/>
                <w:lang w:val="en-US" w:eastAsia="ru-RU"/>
              </w:rPr>
              <w:t>2</w:t>
            </w:r>
            <w:r w:rsidRPr="00E92B06">
              <w:rPr>
                <w:rFonts w:eastAsia="Times New Roman" w:cstheme="minorHAnsi"/>
                <w:color w:val="000000"/>
                <w:lang w:val="en-US" w:eastAsia="ru-RU"/>
              </w:rPr>
              <w:t>.</w:t>
            </w:r>
            <w:r>
              <w:rPr>
                <w:rFonts w:eastAsia="Times New Roman" w:cstheme="minorHAnsi"/>
                <w:color w:val="000000"/>
                <w:lang w:val="en-US" w:eastAsia="ru-RU"/>
              </w:rPr>
              <w:t>40</w:t>
            </w:r>
            <w:r w:rsidRPr="00E92B06">
              <w:rPr>
                <w:rFonts w:eastAsia="Times New Roman" w:cstheme="minorHAnsi"/>
                <w:color w:val="000000"/>
                <w:lang w:val="en-US" w:eastAsia="ru-RU"/>
              </w:rPr>
              <w:t xml:space="preserve"> (0.</w:t>
            </w:r>
            <w:r>
              <w:rPr>
                <w:rFonts w:eastAsia="Times New Roman" w:cstheme="minorHAnsi"/>
                <w:color w:val="000000"/>
                <w:lang w:val="en-US" w:eastAsia="ru-RU"/>
              </w:rPr>
              <w:t>025</w:t>
            </w:r>
            <w:r w:rsidRPr="00E92B06">
              <w:rPr>
                <w:rFonts w:eastAsia="Times New Roman" w:cstheme="minorHAnsi"/>
                <w:color w:val="000000"/>
                <w:lang w:val="en-US" w:eastAsia="ru-RU"/>
              </w:rPr>
              <w:t>)</w:t>
            </w:r>
          </w:p>
        </w:tc>
      </w:tr>
    </w:tbl>
    <w:p w14:paraId="5A1DCFA6" w14:textId="77777777" w:rsidR="009B1BBE" w:rsidRDefault="009B1BBE" w:rsidP="007572B0">
      <w:pPr>
        <w:rPr>
          <w:rFonts w:cstheme="minorHAnsi"/>
          <w:b/>
          <w:bCs/>
          <w:lang w:val="en-US"/>
        </w:rPr>
      </w:pPr>
    </w:p>
    <w:p w14:paraId="44B3F503" w14:textId="77777777" w:rsidR="007572B0" w:rsidRPr="005D4C2D" w:rsidRDefault="007572B0" w:rsidP="007572B0">
      <w:pPr>
        <w:rPr>
          <w:rFonts w:cstheme="minorHAnsi"/>
          <w:b/>
          <w:bCs/>
          <w:lang w:val="en-US"/>
        </w:rPr>
      </w:pPr>
      <w:r w:rsidRPr="005D4C2D">
        <w:rPr>
          <w:rFonts w:cstheme="minorHAnsi"/>
          <w:b/>
          <w:bCs/>
          <w:lang w:val="en-US"/>
        </w:rPr>
        <w:t>c) Lung damage, %</w:t>
      </w:r>
    </w:p>
    <w:tbl>
      <w:tblPr>
        <w:tblW w:w="5000" w:type="pct"/>
        <w:tblLayout w:type="fixed"/>
        <w:tblLook w:val="04A0" w:firstRow="1" w:lastRow="0" w:firstColumn="1" w:lastColumn="0" w:noHBand="0" w:noVBand="1"/>
      </w:tblPr>
      <w:tblGrid>
        <w:gridCol w:w="3299"/>
        <w:gridCol w:w="1236"/>
        <w:gridCol w:w="2319"/>
        <w:gridCol w:w="1607"/>
        <w:gridCol w:w="1509"/>
      </w:tblGrid>
      <w:tr w:rsidR="007572B0" w:rsidRPr="00765743" w14:paraId="2C157AF9" w14:textId="77777777" w:rsidTr="001529D3">
        <w:trPr>
          <w:trHeight w:val="1020"/>
        </w:trPr>
        <w:tc>
          <w:tcPr>
            <w:tcW w:w="1654" w:type="pct"/>
            <w:tcBorders>
              <w:top w:val="single" w:sz="4" w:space="0" w:color="auto"/>
              <w:left w:val="nil"/>
              <w:bottom w:val="single" w:sz="4" w:space="0" w:color="auto"/>
              <w:right w:val="nil"/>
            </w:tcBorders>
            <w:shd w:val="clear" w:color="auto" w:fill="auto"/>
            <w:noWrap/>
            <w:vAlign w:val="center"/>
          </w:tcPr>
          <w:p w14:paraId="46CB4889" w14:textId="77777777" w:rsidR="007572B0" w:rsidRPr="009D53E4" w:rsidRDefault="007572B0" w:rsidP="007572B0">
            <w:pPr>
              <w:spacing w:after="0" w:line="240" w:lineRule="auto"/>
              <w:rPr>
                <w:rFonts w:eastAsia="Times New Roman" w:cs="Times New Roman"/>
                <w:color w:val="000000"/>
                <w:lang w:val="en-US" w:eastAsia="ru-RU"/>
              </w:rPr>
            </w:pPr>
            <w:r w:rsidRPr="009D53E4">
              <w:rPr>
                <w:rFonts w:eastAsia="Times New Roman" w:cs="Times New Roman"/>
                <w:color w:val="000000"/>
                <w:lang w:val="en-US" w:eastAsia="ru-RU"/>
              </w:rPr>
              <w:t>Formular</w:t>
            </w:r>
          </w:p>
        </w:tc>
        <w:tc>
          <w:tcPr>
            <w:tcW w:w="620" w:type="pct"/>
            <w:tcBorders>
              <w:top w:val="single" w:sz="4" w:space="0" w:color="auto"/>
              <w:left w:val="nil"/>
              <w:bottom w:val="single" w:sz="4" w:space="0" w:color="auto"/>
              <w:right w:val="nil"/>
            </w:tcBorders>
            <w:shd w:val="clear" w:color="auto" w:fill="auto"/>
            <w:noWrap/>
            <w:vAlign w:val="center"/>
          </w:tcPr>
          <w:p w14:paraId="7FAA7E71" w14:textId="77777777" w:rsidR="007572B0" w:rsidRPr="009D53E4" w:rsidRDefault="007572B0" w:rsidP="007572B0">
            <w:pPr>
              <w:spacing w:after="0" w:line="240" w:lineRule="auto"/>
              <w:rPr>
                <w:rFonts w:eastAsia="Times New Roman" w:cs="Times New Roman"/>
                <w:color w:val="000000"/>
                <w:lang w:val="en-US" w:eastAsia="ru-RU"/>
              </w:rPr>
            </w:pPr>
            <w:r w:rsidRPr="009D53E4">
              <w:rPr>
                <w:rFonts w:eastAsia="Times New Roman" w:cs="Times New Roman"/>
                <w:color w:val="000000"/>
                <w:lang w:val="en-US" w:eastAsia="ru-RU"/>
              </w:rPr>
              <w:t>Max. VIF value</w:t>
            </w:r>
          </w:p>
        </w:tc>
        <w:tc>
          <w:tcPr>
            <w:tcW w:w="1163" w:type="pct"/>
            <w:tcBorders>
              <w:top w:val="single" w:sz="4" w:space="0" w:color="auto"/>
              <w:left w:val="nil"/>
              <w:bottom w:val="single" w:sz="4" w:space="0" w:color="auto"/>
              <w:right w:val="nil"/>
            </w:tcBorders>
            <w:shd w:val="clear" w:color="auto" w:fill="auto"/>
            <w:noWrap/>
            <w:vAlign w:val="center"/>
          </w:tcPr>
          <w:p w14:paraId="4AC1AA9D" w14:textId="77777777" w:rsidR="007572B0" w:rsidRPr="009D53E4" w:rsidRDefault="007572B0" w:rsidP="007572B0">
            <w:pPr>
              <w:spacing w:after="0" w:line="240" w:lineRule="auto"/>
              <w:rPr>
                <w:rFonts w:eastAsia="Times New Roman" w:cs="Times New Roman"/>
                <w:color w:val="000000"/>
                <w:lang w:val="en-US" w:eastAsia="ru-RU"/>
              </w:rPr>
            </w:pPr>
            <w:r w:rsidRPr="009D53E4">
              <w:rPr>
                <w:rFonts w:eastAsia="Times New Roman" w:cs="Times New Roman"/>
                <w:color w:val="000000"/>
                <w:lang w:val="en-US" w:eastAsia="ru-RU"/>
              </w:rPr>
              <w:t>Normality of residuals</w:t>
            </w:r>
            <w:r w:rsidRPr="009D53E4">
              <w:rPr>
                <w:rFonts w:eastAsia="Times New Roman" w:cs="Times New Roman"/>
                <w:color w:val="000000"/>
                <w:lang w:val="en-US" w:eastAsia="ru-RU"/>
              </w:rPr>
              <w:br/>
              <w:t>(Shapiro–Wilk test)</w:t>
            </w:r>
          </w:p>
        </w:tc>
        <w:tc>
          <w:tcPr>
            <w:tcW w:w="806" w:type="pct"/>
            <w:tcBorders>
              <w:top w:val="single" w:sz="4" w:space="0" w:color="auto"/>
              <w:left w:val="nil"/>
              <w:bottom w:val="single" w:sz="4" w:space="0" w:color="auto"/>
              <w:right w:val="nil"/>
            </w:tcBorders>
            <w:shd w:val="clear" w:color="auto" w:fill="auto"/>
            <w:noWrap/>
            <w:vAlign w:val="center"/>
          </w:tcPr>
          <w:p w14:paraId="02BB22BA" w14:textId="77777777" w:rsidR="007572B0" w:rsidRPr="009D53E4" w:rsidRDefault="007572B0" w:rsidP="007572B0">
            <w:pPr>
              <w:spacing w:after="0" w:line="240" w:lineRule="auto"/>
              <w:rPr>
                <w:rFonts w:eastAsia="Times New Roman" w:cs="Times New Roman"/>
                <w:color w:val="000000"/>
                <w:lang w:val="en-US" w:eastAsia="ru-RU"/>
              </w:rPr>
            </w:pPr>
            <w:r w:rsidRPr="009D53E4">
              <w:rPr>
                <w:rFonts w:eastAsia="Times New Roman" w:cs="Times New Roman"/>
                <w:color w:val="000000"/>
                <w:lang w:val="en-US" w:eastAsia="ru-RU"/>
              </w:rPr>
              <w:t>Max. Cook’s distance</w:t>
            </w:r>
          </w:p>
        </w:tc>
        <w:tc>
          <w:tcPr>
            <w:tcW w:w="757" w:type="pct"/>
            <w:tcBorders>
              <w:top w:val="single" w:sz="4" w:space="0" w:color="auto"/>
              <w:left w:val="nil"/>
              <w:bottom w:val="single" w:sz="4" w:space="0" w:color="auto"/>
              <w:right w:val="nil"/>
            </w:tcBorders>
            <w:vAlign w:val="center"/>
          </w:tcPr>
          <w:p w14:paraId="602FFD4E" w14:textId="77777777" w:rsidR="007572B0" w:rsidRPr="009D53E4" w:rsidRDefault="007572B0" w:rsidP="007572B0">
            <w:pPr>
              <w:spacing w:after="0" w:line="240" w:lineRule="auto"/>
              <w:rPr>
                <w:rFonts w:eastAsia="Times New Roman" w:cs="Times New Roman"/>
                <w:color w:val="000000"/>
                <w:lang w:val="en-US" w:eastAsia="ru-RU"/>
              </w:rPr>
            </w:pPr>
            <w:r w:rsidRPr="009D53E4">
              <w:rPr>
                <w:rFonts w:eastAsia="Times New Roman" w:cs="Times New Roman"/>
                <w:color w:val="000000"/>
                <w:lang w:val="en-US" w:eastAsia="ru-RU"/>
              </w:rPr>
              <w:t>Equality of variance</w:t>
            </w:r>
            <w:r w:rsidRPr="009D53E4">
              <w:rPr>
                <w:rFonts w:eastAsia="Times New Roman" w:cs="Times New Roman"/>
                <w:color w:val="000000"/>
                <w:lang w:val="en-US" w:eastAsia="ru-RU"/>
              </w:rPr>
              <w:br/>
              <w:t>F (p-value)</w:t>
            </w:r>
          </w:p>
        </w:tc>
      </w:tr>
      <w:tr w:rsidR="007572B0" w:rsidRPr="0015338C" w14:paraId="6CF123FB" w14:textId="77777777" w:rsidTr="001529D3">
        <w:trPr>
          <w:trHeight w:val="340"/>
        </w:trPr>
        <w:tc>
          <w:tcPr>
            <w:tcW w:w="1654" w:type="pct"/>
            <w:tcBorders>
              <w:top w:val="single" w:sz="4" w:space="0" w:color="auto"/>
              <w:left w:val="nil"/>
              <w:bottom w:val="nil"/>
              <w:right w:val="nil"/>
            </w:tcBorders>
            <w:shd w:val="clear" w:color="auto" w:fill="auto"/>
            <w:noWrap/>
            <w:vAlign w:val="bottom"/>
            <w:hideMark/>
          </w:tcPr>
          <w:p w14:paraId="4F1B6092" w14:textId="77777777" w:rsidR="007572B0" w:rsidRPr="009D53E4" w:rsidRDefault="007572B0" w:rsidP="007572B0">
            <w:pPr>
              <w:spacing w:after="0" w:line="240" w:lineRule="auto"/>
              <w:rPr>
                <w:rFonts w:eastAsia="Times New Roman" w:cs="Times New Roman"/>
                <w:color w:val="000000"/>
                <w:lang w:val="en-US" w:eastAsia="ru-RU"/>
              </w:rPr>
            </w:pPr>
            <w:proofErr w:type="spellStart"/>
            <w:proofErr w:type="gramStart"/>
            <w:r w:rsidRPr="009D53E4">
              <w:rPr>
                <w:rFonts w:eastAsia="Times New Roman" w:cs="Times New Roman"/>
                <w:color w:val="000000"/>
                <w:lang w:eastAsia="ru-RU"/>
              </w:rPr>
              <w:t>init:Group</w:t>
            </w:r>
            <w:proofErr w:type="gramEnd"/>
            <w:r w:rsidRPr="009D53E4">
              <w:rPr>
                <w:rFonts w:eastAsia="Times New Roman" w:cs="Times New Roman"/>
                <w:color w:val="000000"/>
                <w:lang w:eastAsia="ru-RU"/>
              </w:rPr>
              <w:t>+Group</w:t>
            </w:r>
            <w:proofErr w:type="spellEnd"/>
            <w:r w:rsidRPr="009D53E4">
              <w:rPr>
                <w:rFonts w:eastAsia="Times New Roman" w:cs="Times New Roman"/>
                <w:color w:val="000000"/>
                <w:lang w:eastAsia="ru-RU"/>
              </w:rPr>
              <w:t>*Sex</w:t>
            </w:r>
          </w:p>
        </w:tc>
        <w:tc>
          <w:tcPr>
            <w:tcW w:w="620" w:type="pct"/>
            <w:tcBorders>
              <w:top w:val="single" w:sz="4" w:space="0" w:color="auto"/>
              <w:left w:val="nil"/>
              <w:bottom w:val="nil"/>
              <w:right w:val="nil"/>
            </w:tcBorders>
            <w:shd w:val="clear" w:color="auto" w:fill="auto"/>
            <w:noWrap/>
            <w:vAlign w:val="center"/>
            <w:hideMark/>
          </w:tcPr>
          <w:p w14:paraId="6854B121" w14:textId="77777777" w:rsidR="007572B0" w:rsidRPr="009D53E4" w:rsidRDefault="007572B0" w:rsidP="007572B0">
            <w:pPr>
              <w:spacing w:after="0" w:line="240" w:lineRule="auto"/>
              <w:rPr>
                <w:rFonts w:eastAsia="Times New Roman" w:cs="Times New Roman"/>
                <w:color w:val="000000"/>
                <w:lang w:eastAsia="ru-RU"/>
              </w:rPr>
            </w:pPr>
            <w:r w:rsidRPr="009D53E4">
              <w:rPr>
                <w:rFonts w:cs="Times New Roman"/>
                <w:lang w:val="en-US"/>
              </w:rPr>
              <w:t>2.15</w:t>
            </w:r>
          </w:p>
        </w:tc>
        <w:tc>
          <w:tcPr>
            <w:tcW w:w="1163" w:type="pct"/>
            <w:tcBorders>
              <w:top w:val="single" w:sz="4" w:space="0" w:color="auto"/>
              <w:left w:val="nil"/>
              <w:bottom w:val="nil"/>
              <w:right w:val="nil"/>
            </w:tcBorders>
            <w:shd w:val="clear" w:color="auto" w:fill="auto"/>
            <w:noWrap/>
            <w:vAlign w:val="center"/>
            <w:hideMark/>
          </w:tcPr>
          <w:p w14:paraId="141C3501" w14:textId="77777777" w:rsidR="007572B0" w:rsidRPr="009D53E4" w:rsidRDefault="007572B0" w:rsidP="007572B0">
            <w:pPr>
              <w:spacing w:after="0" w:line="240" w:lineRule="auto"/>
              <w:rPr>
                <w:rFonts w:eastAsia="Times New Roman" w:cs="Times New Roman"/>
                <w:color w:val="000000"/>
                <w:lang w:val="en-US" w:eastAsia="ru-RU"/>
              </w:rPr>
            </w:pPr>
            <w:r w:rsidRPr="009D53E4">
              <w:rPr>
                <w:rFonts w:cs="Times New Roman"/>
                <w:lang w:val="en-US"/>
              </w:rPr>
              <w:t>W = 0.985, p = 0.714</w:t>
            </w:r>
          </w:p>
        </w:tc>
        <w:tc>
          <w:tcPr>
            <w:tcW w:w="806" w:type="pct"/>
            <w:tcBorders>
              <w:top w:val="single" w:sz="4" w:space="0" w:color="auto"/>
              <w:left w:val="nil"/>
              <w:bottom w:val="nil"/>
              <w:right w:val="nil"/>
            </w:tcBorders>
            <w:shd w:val="clear" w:color="auto" w:fill="auto"/>
            <w:noWrap/>
            <w:vAlign w:val="center"/>
          </w:tcPr>
          <w:p w14:paraId="192A1E10" w14:textId="77777777" w:rsidR="007572B0" w:rsidRPr="009D53E4" w:rsidRDefault="007572B0" w:rsidP="007572B0">
            <w:pPr>
              <w:spacing w:after="0" w:line="240" w:lineRule="auto"/>
              <w:rPr>
                <w:rFonts w:eastAsia="Times New Roman" w:cs="Times New Roman"/>
                <w:color w:val="000000"/>
                <w:lang w:val="en-US" w:eastAsia="ru-RU"/>
              </w:rPr>
            </w:pPr>
            <w:r w:rsidRPr="009D53E4">
              <w:rPr>
                <w:rFonts w:eastAsia="Times New Roman" w:cs="Times New Roman"/>
                <w:color w:val="000000"/>
                <w:lang w:val="en-US" w:eastAsia="ru-RU"/>
              </w:rPr>
              <w:t>0.15</w:t>
            </w:r>
          </w:p>
        </w:tc>
        <w:tc>
          <w:tcPr>
            <w:tcW w:w="757" w:type="pct"/>
            <w:tcBorders>
              <w:top w:val="single" w:sz="4" w:space="0" w:color="auto"/>
              <w:left w:val="nil"/>
              <w:bottom w:val="nil"/>
              <w:right w:val="nil"/>
            </w:tcBorders>
            <w:vAlign w:val="center"/>
          </w:tcPr>
          <w:p w14:paraId="7FD01636" w14:textId="77777777" w:rsidR="007572B0" w:rsidRPr="009D53E4" w:rsidRDefault="007572B0" w:rsidP="007572B0">
            <w:pPr>
              <w:spacing w:after="0" w:line="240" w:lineRule="auto"/>
              <w:rPr>
                <w:rFonts w:eastAsia="Times New Roman" w:cs="Times New Roman"/>
                <w:color w:val="000000"/>
                <w:lang w:val="en-US" w:eastAsia="ru-RU"/>
              </w:rPr>
            </w:pPr>
            <w:r w:rsidRPr="009D53E4">
              <w:rPr>
                <w:rFonts w:eastAsia="Times New Roman" w:cs="Times New Roman"/>
                <w:color w:val="000000"/>
                <w:lang w:val="en-US" w:eastAsia="ru-RU"/>
              </w:rPr>
              <w:t>1.70 (0.166)</w:t>
            </w:r>
          </w:p>
        </w:tc>
      </w:tr>
      <w:tr w:rsidR="007572B0" w:rsidRPr="0015338C" w14:paraId="4771CE84" w14:textId="77777777" w:rsidTr="001529D3">
        <w:trPr>
          <w:trHeight w:val="340"/>
        </w:trPr>
        <w:tc>
          <w:tcPr>
            <w:tcW w:w="1654" w:type="pct"/>
            <w:tcBorders>
              <w:top w:val="nil"/>
              <w:left w:val="nil"/>
              <w:right w:val="nil"/>
            </w:tcBorders>
            <w:shd w:val="clear" w:color="auto" w:fill="auto"/>
            <w:noWrap/>
            <w:vAlign w:val="bottom"/>
            <w:hideMark/>
          </w:tcPr>
          <w:p w14:paraId="79FE3284" w14:textId="77777777" w:rsidR="007572B0" w:rsidRPr="009D53E4" w:rsidRDefault="007572B0" w:rsidP="007572B0">
            <w:pPr>
              <w:spacing w:after="0" w:line="240" w:lineRule="auto"/>
              <w:rPr>
                <w:rFonts w:eastAsia="Times New Roman" w:cs="Times New Roman"/>
                <w:color w:val="000000"/>
                <w:lang w:eastAsia="ru-RU"/>
              </w:rPr>
            </w:pPr>
            <w:proofErr w:type="spellStart"/>
            <w:r w:rsidRPr="009D53E4">
              <w:rPr>
                <w:rFonts w:eastAsia="Times New Roman" w:cs="Times New Roman"/>
                <w:color w:val="000000"/>
                <w:lang w:eastAsia="ru-RU"/>
              </w:rPr>
              <w:t>init+Group</w:t>
            </w:r>
            <w:proofErr w:type="spellEnd"/>
            <w:r w:rsidRPr="009D53E4">
              <w:rPr>
                <w:rFonts w:eastAsia="Times New Roman" w:cs="Times New Roman"/>
                <w:color w:val="000000"/>
                <w:lang w:eastAsia="ru-RU"/>
              </w:rPr>
              <w:t>*Sex</w:t>
            </w:r>
          </w:p>
        </w:tc>
        <w:tc>
          <w:tcPr>
            <w:tcW w:w="620" w:type="pct"/>
            <w:tcBorders>
              <w:top w:val="nil"/>
              <w:left w:val="nil"/>
              <w:right w:val="nil"/>
            </w:tcBorders>
            <w:shd w:val="clear" w:color="auto" w:fill="auto"/>
            <w:noWrap/>
            <w:vAlign w:val="center"/>
          </w:tcPr>
          <w:p w14:paraId="27E4E62B" w14:textId="77777777" w:rsidR="007572B0" w:rsidRPr="009D53E4" w:rsidRDefault="007572B0" w:rsidP="007572B0">
            <w:pPr>
              <w:spacing w:after="0" w:line="240" w:lineRule="auto"/>
              <w:rPr>
                <w:rFonts w:eastAsia="Times New Roman" w:cs="Times New Roman"/>
                <w:color w:val="000000"/>
                <w:lang w:eastAsia="ru-RU"/>
              </w:rPr>
            </w:pPr>
            <w:r w:rsidRPr="009D53E4">
              <w:rPr>
                <w:rFonts w:cs="Times New Roman"/>
                <w:lang w:val="en-US"/>
              </w:rPr>
              <w:t>3.75</w:t>
            </w:r>
          </w:p>
        </w:tc>
        <w:tc>
          <w:tcPr>
            <w:tcW w:w="1163" w:type="pct"/>
            <w:tcBorders>
              <w:top w:val="nil"/>
              <w:left w:val="nil"/>
              <w:right w:val="nil"/>
            </w:tcBorders>
            <w:shd w:val="clear" w:color="auto" w:fill="auto"/>
            <w:noWrap/>
            <w:vAlign w:val="center"/>
          </w:tcPr>
          <w:p w14:paraId="135ECEF9" w14:textId="77777777" w:rsidR="007572B0" w:rsidRPr="009D53E4" w:rsidRDefault="007572B0" w:rsidP="007572B0">
            <w:pPr>
              <w:spacing w:after="0" w:line="240" w:lineRule="auto"/>
              <w:rPr>
                <w:rFonts w:eastAsia="Times New Roman" w:cs="Times New Roman"/>
                <w:color w:val="000000"/>
                <w:lang w:eastAsia="ru-RU"/>
              </w:rPr>
            </w:pPr>
            <w:r w:rsidRPr="009D53E4">
              <w:rPr>
                <w:rFonts w:cs="Times New Roman"/>
                <w:lang w:val="en-US"/>
              </w:rPr>
              <w:t>W = 0.979, p = 0.398</w:t>
            </w:r>
          </w:p>
        </w:tc>
        <w:tc>
          <w:tcPr>
            <w:tcW w:w="806" w:type="pct"/>
            <w:tcBorders>
              <w:top w:val="nil"/>
              <w:left w:val="nil"/>
              <w:right w:val="nil"/>
            </w:tcBorders>
            <w:shd w:val="clear" w:color="auto" w:fill="auto"/>
            <w:noWrap/>
            <w:vAlign w:val="center"/>
          </w:tcPr>
          <w:p w14:paraId="3736E7A5" w14:textId="77777777" w:rsidR="007572B0" w:rsidRPr="009D53E4" w:rsidRDefault="007572B0" w:rsidP="007572B0">
            <w:pPr>
              <w:spacing w:after="0" w:line="240" w:lineRule="auto"/>
              <w:rPr>
                <w:rFonts w:eastAsia="Times New Roman" w:cs="Times New Roman"/>
                <w:color w:val="000000"/>
                <w:lang w:val="en-US" w:eastAsia="ru-RU"/>
              </w:rPr>
            </w:pPr>
            <w:r w:rsidRPr="009D53E4">
              <w:rPr>
                <w:rFonts w:eastAsia="Times New Roman" w:cs="Times New Roman"/>
                <w:color w:val="000000"/>
                <w:lang w:val="en-US" w:eastAsia="ru-RU"/>
              </w:rPr>
              <w:t>0.16</w:t>
            </w:r>
          </w:p>
        </w:tc>
        <w:tc>
          <w:tcPr>
            <w:tcW w:w="757" w:type="pct"/>
            <w:tcBorders>
              <w:top w:val="nil"/>
              <w:left w:val="nil"/>
              <w:right w:val="nil"/>
            </w:tcBorders>
            <w:vAlign w:val="center"/>
          </w:tcPr>
          <w:p w14:paraId="50617FD4" w14:textId="77777777" w:rsidR="007572B0" w:rsidRPr="009D53E4" w:rsidRDefault="007572B0" w:rsidP="007572B0">
            <w:pPr>
              <w:spacing w:after="0" w:line="240" w:lineRule="auto"/>
              <w:rPr>
                <w:rFonts w:eastAsia="Times New Roman" w:cs="Times New Roman"/>
                <w:color w:val="000000"/>
                <w:lang w:val="en-US" w:eastAsia="ru-RU"/>
              </w:rPr>
            </w:pPr>
            <w:r w:rsidRPr="009D53E4">
              <w:rPr>
                <w:rFonts w:eastAsia="Times New Roman" w:cs="Times New Roman"/>
                <w:color w:val="000000"/>
                <w:lang w:val="en-US" w:eastAsia="ru-RU"/>
              </w:rPr>
              <w:t>1.68 (0.175)</w:t>
            </w:r>
          </w:p>
        </w:tc>
      </w:tr>
      <w:tr w:rsidR="007572B0" w:rsidRPr="0015338C" w14:paraId="15836125" w14:textId="77777777" w:rsidTr="001529D3">
        <w:trPr>
          <w:trHeight w:val="340"/>
        </w:trPr>
        <w:tc>
          <w:tcPr>
            <w:tcW w:w="1654" w:type="pct"/>
            <w:tcBorders>
              <w:top w:val="nil"/>
              <w:left w:val="nil"/>
              <w:bottom w:val="single" w:sz="4" w:space="0" w:color="auto"/>
              <w:right w:val="nil"/>
            </w:tcBorders>
            <w:shd w:val="clear" w:color="auto" w:fill="auto"/>
            <w:noWrap/>
            <w:vAlign w:val="bottom"/>
            <w:hideMark/>
          </w:tcPr>
          <w:p w14:paraId="740C8A5F" w14:textId="77777777" w:rsidR="007572B0" w:rsidRPr="009D53E4" w:rsidRDefault="007572B0" w:rsidP="007572B0">
            <w:pPr>
              <w:spacing w:after="0" w:line="240" w:lineRule="auto"/>
              <w:rPr>
                <w:rFonts w:eastAsia="Times New Roman" w:cs="Times New Roman"/>
                <w:color w:val="000000"/>
                <w:lang w:eastAsia="ru-RU"/>
              </w:rPr>
            </w:pPr>
            <w:proofErr w:type="spellStart"/>
            <w:proofErr w:type="gramStart"/>
            <w:r w:rsidRPr="009D53E4">
              <w:rPr>
                <w:rFonts w:eastAsia="Times New Roman" w:cs="Times New Roman"/>
                <w:color w:val="000000"/>
                <w:lang w:eastAsia="ru-RU"/>
              </w:rPr>
              <w:t>init:Sex</w:t>
            </w:r>
            <w:proofErr w:type="gramEnd"/>
            <w:r w:rsidRPr="009D53E4">
              <w:rPr>
                <w:rFonts w:eastAsia="Times New Roman" w:cs="Times New Roman"/>
                <w:color w:val="000000"/>
                <w:lang w:eastAsia="ru-RU"/>
              </w:rPr>
              <w:t>+Group:Sex</w:t>
            </w:r>
            <w:proofErr w:type="spellEnd"/>
          </w:p>
        </w:tc>
        <w:tc>
          <w:tcPr>
            <w:tcW w:w="620" w:type="pct"/>
            <w:tcBorders>
              <w:top w:val="nil"/>
              <w:left w:val="nil"/>
              <w:bottom w:val="single" w:sz="4" w:space="0" w:color="auto"/>
              <w:right w:val="nil"/>
            </w:tcBorders>
            <w:shd w:val="clear" w:color="auto" w:fill="auto"/>
            <w:noWrap/>
            <w:vAlign w:val="center"/>
          </w:tcPr>
          <w:p w14:paraId="20255859" w14:textId="77777777" w:rsidR="007572B0" w:rsidRPr="009D53E4" w:rsidRDefault="007572B0" w:rsidP="007572B0">
            <w:pPr>
              <w:spacing w:after="0" w:line="240" w:lineRule="auto"/>
              <w:rPr>
                <w:rFonts w:eastAsia="Times New Roman" w:cs="Times New Roman"/>
                <w:color w:val="000000"/>
                <w:lang w:eastAsia="ru-RU"/>
              </w:rPr>
            </w:pPr>
            <w:r w:rsidRPr="009D53E4">
              <w:rPr>
                <w:rFonts w:cs="Times New Roman"/>
                <w:lang w:val="en-US"/>
              </w:rPr>
              <w:t>1.11</w:t>
            </w:r>
          </w:p>
        </w:tc>
        <w:tc>
          <w:tcPr>
            <w:tcW w:w="1163" w:type="pct"/>
            <w:tcBorders>
              <w:top w:val="nil"/>
              <w:left w:val="nil"/>
              <w:bottom w:val="single" w:sz="4" w:space="0" w:color="auto"/>
              <w:right w:val="nil"/>
            </w:tcBorders>
            <w:shd w:val="clear" w:color="auto" w:fill="auto"/>
            <w:noWrap/>
            <w:vAlign w:val="center"/>
          </w:tcPr>
          <w:p w14:paraId="53BB0F4B" w14:textId="77777777" w:rsidR="007572B0" w:rsidRPr="009D53E4" w:rsidRDefault="007572B0" w:rsidP="007572B0">
            <w:pPr>
              <w:spacing w:after="0" w:line="240" w:lineRule="auto"/>
              <w:rPr>
                <w:rFonts w:eastAsia="Times New Roman" w:cs="Times New Roman"/>
                <w:color w:val="000000"/>
                <w:lang w:eastAsia="ru-RU"/>
              </w:rPr>
            </w:pPr>
            <w:r w:rsidRPr="009D53E4">
              <w:rPr>
                <w:rFonts w:cs="Times New Roman"/>
                <w:lang w:val="en-US"/>
              </w:rPr>
              <w:t>W = 0.983, p = 0.590</w:t>
            </w:r>
          </w:p>
        </w:tc>
        <w:tc>
          <w:tcPr>
            <w:tcW w:w="806" w:type="pct"/>
            <w:tcBorders>
              <w:top w:val="nil"/>
              <w:left w:val="nil"/>
              <w:bottom w:val="single" w:sz="4" w:space="0" w:color="auto"/>
            </w:tcBorders>
            <w:shd w:val="clear" w:color="auto" w:fill="auto"/>
            <w:noWrap/>
            <w:vAlign w:val="center"/>
          </w:tcPr>
          <w:p w14:paraId="4A469C98" w14:textId="77777777" w:rsidR="007572B0" w:rsidRPr="009D53E4" w:rsidRDefault="007572B0" w:rsidP="007572B0">
            <w:pPr>
              <w:spacing w:after="0" w:line="240" w:lineRule="auto"/>
              <w:rPr>
                <w:rFonts w:eastAsia="Times New Roman" w:cs="Times New Roman"/>
                <w:color w:val="000000"/>
                <w:lang w:val="en-US" w:eastAsia="ru-RU"/>
              </w:rPr>
            </w:pPr>
            <w:r w:rsidRPr="009D53E4">
              <w:rPr>
                <w:rFonts w:eastAsia="Times New Roman" w:cs="Times New Roman"/>
                <w:color w:val="000000"/>
                <w:lang w:val="en-US" w:eastAsia="ru-RU"/>
              </w:rPr>
              <w:t>0.24</w:t>
            </w:r>
          </w:p>
        </w:tc>
        <w:tc>
          <w:tcPr>
            <w:tcW w:w="757" w:type="pct"/>
            <w:tcBorders>
              <w:top w:val="nil"/>
              <w:left w:val="nil"/>
              <w:bottom w:val="single" w:sz="4" w:space="0" w:color="auto"/>
            </w:tcBorders>
            <w:vAlign w:val="center"/>
          </w:tcPr>
          <w:p w14:paraId="11F23FB9" w14:textId="77777777" w:rsidR="007572B0" w:rsidRPr="009D53E4" w:rsidRDefault="007572B0" w:rsidP="007572B0">
            <w:pPr>
              <w:spacing w:after="0" w:line="240" w:lineRule="auto"/>
              <w:rPr>
                <w:rFonts w:eastAsia="Times New Roman" w:cs="Times New Roman"/>
                <w:color w:val="000000"/>
                <w:lang w:val="en-US" w:eastAsia="ru-RU"/>
              </w:rPr>
            </w:pPr>
            <w:r w:rsidRPr="009D53E4">
              <w:rPr>
                <w:rFonts w:eastAsia="Times New Roman" w:cs="Times New Roman"/>
                <w:color w:val="000000"/>
                <w:lang w:val="en-US" w:eastAsia="ru-RU"/>
              </w:rPr>
              <w:t>1.63 (0.202)</w:t>
            </w:r>
          </w:p>
        </w:tc>
      </w:tr>
    </w:tbl>
    <w:p w14:paraId="6C32801C" w14:textId="77777777" w:rsidR="007572B0" w:rsidRDefault="007572B0" w:rsidP="007572B0">
      <w:pPr>
        <w:rPr>
          <w:b/>
          <w:bCs/>
          <w:lang w:val="en-US"/>
        </w:rPr>
      </w:pPr>
    </w:p>
    <w:p w14:paraId="6869B0CC" w14:textId="77777777" w:rsidR="007572B0" w:rsidRDefault="007572B0" w:rsidP="007572B0">
      <w:pPr>
        <w:rPr>
          <w:lang w:val="en-US"/>
        </w:rPr>
      </w:pPr>
      <w:r>
        <w:rPr>
          <w:lang w:val="en-US"/>
        </w:rPr>
        <w:br w:type="page"/>
      </w:r>
    </w:p>
    <w:p w14:paraId="39B0816A" w14:textId="77777777" w:rsidR="00600C72" w:rsidRPr="001529D3" w:rsidRDefault="007572B0" w:rsidP="00B60F18">
      <w:pPr>
        <w:pStyle w:val="2"/>
        <w:rPr>
          <w:rFonts w:ascii="Times New Roman" w:hAnsi="Times New Roman" w:cs="Times New Roman"/>
          <w:b w:val="0"/>
          <w:color w:val="000000" w:themeColor="text1"/>
          <w:sz w:val="24"/>
          <w:szCs w:val="24"/>
          <w:lang w:val="en-US"/>
        </w:rPr>
      </w:pPr>
      <w:bookmarkStart w:id="28" w:name="_Toc99977418"/>
      <w:bookmarkStart w:id="29" w:name="_Toc102781596"/>
      <w:r w:rsidRPr="001529D3">
        <w:rPr>
          <w:rStyle w:val="20"/>
          <w:rFonts w:ascii="Times New Roman" w:hAnsi="Times New Roman" w:cs="Times New Roman"/>
          <w:b/>
          <w:bCs/>
          <w:color w:val="000000" w:themeColor="text1"/>
          <w:sz w:val="24"/>
          <w:szCs w:val="24"/>
          <w:lang w:val="en-US"/>
        </w:rPr>
        <w:lastRenderedPageBreak/>
        <w:t xml:space="preserve">Appendix </w:t>
      </w:r>
      <w:bookmarkEnd w:id="28"/>
      <w:r w:rsidR="004568F0" w:rsidRPr="001529D3">
        <w:rPr>
          <w:rStyle w:val="20"/>
          <w:rFonts w:ascii="Times New Roman" w:hAnsi="Times New Roman" w:cs="Times New Roman"/>
          <w:b/>
          <w:bCs/>
          <w:color w:val="000000" w:themeColor="text1"/>
          <w:sz w:val="24"/>
          <w:szCs w:val="24"/>
          <w:lang w:val="en-US"/>
        </w:rPr>
        <w:t>11</w:t>
      </w:r>
      <w:r w:rsidRPr="001529D3">
        <w:rPr>
          <w:rStyle w:val="20"/>
          <w:rFonts w:ascii="Times New Roman" w:hAnsi="Times New Roman" w:cs="Times New Roman"/>
          <w:bCs/>
          <w:color w:val="000000" w:themeColor="text1"/>
          <w:sz w:val="24"/>
          <w:szCs w:val="24"/>
          <w:lang w:val="en-US"/>
        </w:rPr>
        <w:t>. Linear models for change in modified dyspnea score including baseline value of lung damage (</w:t>
      </w:r>
      <w:proofErr w:type="spellStart"/>
      <w:r w:rsidRPr="001529D3">
        <w:rPr>
          <w:rStyle w:val="20"/>
          <w:rFonts w:ascii="Times New Roman" w:hAnsi="Times New Roman" w:cs="Times New Roman"/>
          <w:bCs/>
          <w:color w:val="000000" w:themeColor="text1"/>
          <w:sz w:val="24"/>
          <w:szCs w:val="24"/>
          <w:lang w:val="en-US"/>
        </w:rPr>
        <w:t>initCT</w:t>
      </w:r>
      <w:proofErr w:type="spellEnd"/>
      <w:r w:rsidRPr="001529D3">
        <w:rPr>
          <w:rStyle w:val="20"/>
          <w:rFonts w:ascii="Times New Roman" w:hAnsi="Times New Roman" w:cs="Times New Roman"/>
          <w:bCs/>
          <w:color w:val="000000" w:themeColor="text1"/>
          <w:sz w:val="24"/>
          <w:szCs w:val="24"/>
          <w:lang w:val="en-US"/>
        </w:rPr>
        <w:t>), DLCO (</w:t>
      </w:r>
      <w:proofErr w:type="spellStart"/>
      <w:r w:rsidRPr="001529D3">
        <w:rPr>
          <w:rStyle w:val="20"/>
          <w:rFonts w:ascii="Times New Roman" w:hAnsi="Times New Roman" w:cs="Times New Roman"/>
          <w:bCs/>
          <w:color w:val="000000" w:themeColor="text1"/>
          <w:sz w:val="24"/>
          <w:szCs w:val="24"/>
          <w:lang w:val="en-US"/>
        </w:rPr>
        <w:t>initDLCO</w:t>
      </w:r>
      <w:proofErr w:type="spellEnd"/>
      <w:r w:rsidRPr="001529D3">
        <w:rPr>
          <w:rStyle w:val="20"/>
          <w:rFonts w:ascii="Times New Roman" w:hAnsi="Times New Roman" w:cs="Times New Roman"/>
          <w:bCs/>
          <w:color w:val="000000" w:themeColor="text1"/>
          <w:sz w:val="24"/>
          <w:szCs w:val="24"/>
          <w:lang w:val="en-US"/>
        </w:rPr>
        <w:t xml:space="preserve">) and 6MWD (init6MWD) as covariate and corresponding </w:t>
      </w:r>
      <w:proofErr w:type="spellStart"/>
      <w:r w:rsidRPr="001529D3">
        <w:rPr>
          <w:rStyle w:val="20"/>
          <w:rFonts w:ascii="Times New Roman" w:hAnsi="Times New Roman" w:cs="Times New Roman"/>
          <w:bCs/>
          <w:color w:val="000000" w:themeColor="text1"/>
          <w:sz w:val="24"/>
          <w:szCs w:val="24"/>
          <w:lang w:val="en-US"/>
        </w:rPr>
        <w:t>Treamid</w:t>
      </w:r>
      <w:proofErr w:type="spellEnd"/>
      <w:r w:rsidRPr="001529D3">
        <w:rPr>
          <w:rStyle w:val="20"/>
          <w:rFonts w:ascii="Times New Roman" w:hAnsi="Times New Roman" w:cs="Times New Roman"/>
          <w:bCs/>
          <w:color w:val="000000" w:themeColor="text1"/>
          <w:sz w:val="24"/>
          <w:szCs w:val="24"/>
          <w:lang w:val="en-US"/>
        </w:rPr>
        <w:t xml:space="preserve"> superiority in women</w:t>
      </w:r>
      <w:r w:rsidRPr="001529D3">
        <w:rPr>
          <w:rFonts w:ascii="Times New Roman" w:hAnsi="Times New Roman" w:cs="Times New Roman"/>
          <w:b w:val="0"/>
          <w:color w:val="000000" w:themeColor="text1"/>
          <w:sz w:val="24"/>
          <w:szCs w:val="24"/>
          <w:lang w:val="en-US"/>
        </w:rPr>
        <w:t xml:space="preserve"> according to least-squares means differences between </w:t>
      </w:r>
      <w:proofErr w:type="spellStart"/>
      <w:r w:rsidRPr="001529D3">
        <w:rPr>
          <w:rFonts w:ascii="Times New Roman" w:hAnsi="Times New Roman" w:cs="Times New Roman"/>
          <w:b w:val="0"/>
          <w:color w:val="000000" w:themeColor="text1"/>
          <w:sz w:val="24"/>
          <w:szCs w:val="24"/>
          <w:lang w:val="en-US"/>
        </w:rPr>
        <w:t>Treamid</w:t>
      </w:r>
      <w:proofErr w:type="spellEnd"/>
      <w:r w:rsidRPr="001529D3">
        <w:rPr>
          <w:rFonts w:ascii="Times New Roman" w:hAnsi="Times New Roman" w:cs="Times New Roman"/>
          <w:b w:val="0"/>
          <w:color w:val="000000" w:themeColor="text1"/>
          <w:sz w:val="24"/>
          <w:szCs w:val="24"/>
          <w:lang w:val="en-US"/>
        </w:rPr>
        <w:t xml:space="preserve"> and placebo groups adjusted to two different baseline values (low and high).</w:t>
      </w:r>
      <w:bookmarkEnd w:id="29"/>
    </w:p>
    <w:tbl>
      <w:tblPr>
        <w:tblW w:w="0" w:type="auto"/>
        <w:tblLook w:val="04A0" w:firstRow="1" w:lastRow="0" w:firstColumn="1" w:lastColumn="0" w:noHBand="0" w:noVBand="1"/>
      </w:tblPr>
      <w:tblGrid>
        <w:gridCol w:w="1224"/>
        <w:gridCol w:w="3853"/>
        <w:gridCol w:w="4883"/>
      </w:tblGrid>
      <w:tr w:rsidR="007572B0" w:rsidRPr="00765743" w14:paraId="6052C995" w14:textId="77777777" w:rsidTr="00600C72">
        <w:tc>
          <w:tcPr>
            <w:tcW w:w="1231" w:type="dxa"/>
            <w:tcBorders>
              <w:top w:val="single" w:sz="4" w:space="0" w:color="auto"/>
              <w:left w:val="single" w:sz="4" w:space="0" w:color="auto"/>
              <w:right w:val="single" w:sz="4" w:space="0" w:color="auto"/>
            </w:tcBorders>
            <w:shd w:val="clear" w:color="auto" w:fill="DBE5F1" w:themeFill="accent1" w:themeFillTint="33"/>
            <w:vAlign w:val="center"/>
          </w:tcPr>
          <w:p w14:paraId="43618A49" w14:textId="77777777" w:rsidR="007572B0" w:rsidRPr="007A1200" w:rsidRDefault="007572B0" w:rsidP="007572B0">
            <w:pPr>
              <w:contextualSpacing/>
              <w:rPr>
                <w:b/>
                <w:bCs/>
                <w:sz w:val="20"/>
                <w:szCs w:val="20"/>
                <w:lang w:val="en-US"/>
              </w:rPr>
            </w:pPr>
            <w:r w:rsidRPr="007A1200">
              <w:rPr>
                <w:b/>
                <w:bCs/>
                <w:sz w:val="20"/>
                <w:szCs w:val="20"/>
                <w:lang w:val="en-US"/>
              </w:rPr>
              <w:t>Baseline parameter</w:t>
            </w:r>
          </w:p>
        </w:tc>
        <w:tc>
          <w:tcPr>
            <w:tcW w:w="385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002F700" w14:textId="77777777" w:rsidR="007572B0" w:rsidRPr="007A1200" w:rsidRDefault="007572B0" w:rsidP="007572B0">
            <w:pPr>
              <w:contextualSpacing/>
              <w:rPr>
                <w:b/>
                <w:bCs/>
                <w:sz w:val="20"/>
                <w:szCs w:val="20"/>
                <w:lang w:val="en-US"/>
              </w:rPr>
            </w:pPr>
            <w:r w:rsidRPr="007A1200">
              <w:rPr>
                <w:b/>
                <w:bCs/>
                <w:sz w:val="20"/>
                <w:szCs w:val="20"/>
                <w:lang w:val="en-US"/>
              </w:rPr>
              <w:t>Formular</w:t>
            </w:r>
          </w:p>
        </w:tc>
        <w:tc>
          <w:tcPr>
            <w:tcW w:w="50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CCA84BA" w14:textId="77777777" w:rsidR="007572B0" w:rsidRPr="007A1200" w:rsidRDefault="007572B0" w:rsidP="007572B0">
            <w:pPr>
              <w:contextualSpacing/>
              <w:rPr>
                <w:b/>
                <w:bCs/>
                <w:sz w:val="20"/>
                <w:szCs w:val="20"/>
                <w:lang w:val="en-US"/>
              </w:rPr>
            </w:pPr>
            <w:proofErr w:type="spellStart"/>
            <w:r w:rsidRPr="007A1200">
              <w:rPr>
                <w:b/>
                <w:bCs/>
                <w:sz w:val="20"/>
                <w:szCs w:val="20"/>
                <w:lang w:val="en-US"/>
              </w:rPr>
              <w:t>Treamid</w:t>
            </w:r>
            <w:proofErr w:type="spellEnd"/>
            <w:r w:rsidRPr="007A1200">
              <w:rPr>
                <w:b/>
                <w:bCs/>
                <w:sz w:val="20"/>
                <w:szCs w:val="20"/>
                <w:lang w:val="en-US"/>
              </w:rPr>
              <w:t xml:space="preserve"> superiority in women [95% CI], p-value</w:t>
            </w:r>
          </w:p>
        </w:tc>
      </w:tr>
      <w:tr w:rsidR="007572B0" w:rsidRPr="003315D9" w14:paraId="7D757329" w14:textId="77777777" w:rsidTr="00600C72">
        <w:trPr>
          <w:trHeight w:val="413"/>
        </w:trPr>
        <w:tc>
          <w:tcPr>
            <w:tcW w:w="1231" w:type="dxa"/>
            <w:vMerge w:val="restart"/>
            <w:tcBorders>
              <w:top w:val="single" w:sz="4" w:space="0" w:color="auto"/>
              <w:left w:val="single" w:sz="4" w:space="0" w:color="auto"/>
              <w:right w:val="single" w:sz="4" w:space="0" w:color="auto"/>
            </w:tcBorders>
            <w:shd w:val="clear" w:color="auto" w:fill="auto"/>
            <w:vAlign w:val="center"/>
          </w:tcPr>
          <w:p w14:paraId="630C3630" w14:textId="77777777" w:rsidR="007572B0" w:rsidRPr="003315D9" w:rsidRDefault="007572B0" w:rsidP="007572B0">
            <w:pPr>
              <w:contextualSpacing/>
              <w:rPr>
                <w:bCs/>
                <w:sz w:val="20"/>
                <w:szCs w:val="20"/>
                <w:lang w:val="en-US"/>
              </w:rPr>
            </w:pPr>
            <w:r w:rsidRPr="003315D9">
              <w:rPr>
                <w:bCs/>
                <w:sz w:val="20"/>
                <w:szCs w:val="20"/>
                <w:lang w:val="en-US"/>
              </w:rPr>
              <w:t>Lung damage</w:t>
            </w:r>
            <w:r>
              <w:rPr>
                <w:bCs/>
                <w:sz w:val="20"/>
                <w:szCs w:val="20"/>
                <w:lang w:val="en-US"/>
              </w:rPr>
              <w:t>, %</w:t>
            </w:r>
          </w:p>
        </w:tc>
        <w:tc>
          <w:tcPr>
            <w:tcW w:w="3853" w:type="dxa"/>
            <w:vMerge w:val="restart"/>
            <w:tcBorders>
              <w:top w:val="single" w:sz="4" w:space="0" w:color="auto"/>
              <w:left w:val="single" w:sz="4" w:space="0" w:color="auto"/>
              <w:right w:val="single" w:sz="4" w:space="0" w:color="auto"/>
            </w:tcBorders>
            <w:shd w:val="clear" w:color="auto" w:fill="auto"/>
            <w:vAlign w:val="center"/>
          </w:tcPr>
          <w:p w14:paraId="6687C034" w14:textId="77777777" w:rsidR="007572B0" w:rsidRPr="003315D9" w:rsidRDefault="007572B0" w:rsidP="007572B0">
            <w:pPr>
              <w:contextualSpacing/>
              <w:rPr>
                <w:bCs/>
                <w:sz w:val="20"/>
                <w:szCs w:val="20"/>
                <w:lang w:val="en-US"/>
              </w:rPr>
            </w:pPr>
            <w:proofErr w:type="spellStart"/>
            <w:proofErr w:type="gramStart"/>
            <w:r w:rsidRPr="003315D9">
              <w:rPr>
                <w:bCs/>
                <w:sz w:val="20"/>
                <w:szCs w:val="20"/>
                <w:lang w:val="en-US"/>
              </w:rPr>
              <w:t>initCT:</w:t>
            </w:r>
            <w:r>
              <w:rPr>
                <w:bCs/>
                <w:sz w:val="20"/>
                <w:szCs w:val="20"/>
                <w:lang w:val="en-US"/>
              </w:rPr>
              <w:t>Group</w:t>
            </w:r>
            <w:proofErr w:type="spellEnd"/>
            <w:proofErr w:type="gramEnd"/>
            <w:r w:rsidRPr="003315D9">
              <w:rPr>
                <w:bCs/>
                <w:sz w:val="20"/>
                <w:szCs w:val="20"/>
                <w:lang w:val="en-US"/>
              </w:rPr>
              <w:t xml:space="preserve"> + </w:t>
            </w:r>
            <w:proofErr w:type="spellStart"/>
            <w:r>
              <w:rPr>
                <w:bCs/>
                <w:sz w:val="20"/>
                <w:szCs w:val="20"/>
                <w:lang w:val="en-US"/>
              </w:rPr>
              <w:t>Group</w:t>
            </w:r>
            <w:r w:rsidRPr="003315D9">
              <w:rPr>
                <w:bCs/>
                <w:sz w:val="20"/>
                <w:szCs w:val="20"/>
                <w:lang w:val="en-US"/>
              </w:rPr>
              <w:t>:Sex</w:t>
            </w:r>
            <w:proofErr w:type="spellEnd"/>
          </w:p>
        </w:tc>
        <w:tc>
          <w:tcPr>
            <w:tcW w:w="5089" w:type="dxa"/>
            <w:tcBorders>
              <w:top w:val="single" w:sz="4" w:space="0" w:color="auto"/>
              <w:left w:val="single" w:sz="4" w:space="0" w:color="auto"/>
              <w:right w:val="single" w:sz="4" w:space="0" w:color="auto"/>
            </w:tcBorders>
            <w:shd w:val="clear" w:color="auto" w:fill="auto"/>
            <w:vAlign w:val="center"/>
          </w:tcPr>
          <w:p w14:paraId="00E572E5" w14:textId="77777777" w:rsidR="007572B0" w:rsidRPr="003315D9" w:rsidRDefault="007572B0" w:rsidP="007572B0">
            <w:pPr>
              <w:contextualSpacing/>
              <w:rPr>
                <w:bCs/>
                <w:sz w:val="20"/>
                <w:szCs w:val="20"/>
                <w:lang w:val="en-US"/>
              </w:rPr>
            </w:pPr>
            <w:proofErr w:type="spellStart"/>
            <w:r w:rsidRPr="003315D9">
              <w:rPr>
                <w:bCs/>
                <w:sz w:val="20"/>
                <w:szCs w:val="20"/>
                <w:lang w:val="en-US"/>
              </w:rPr>
              <w:t>initCT</w:t>
            </w:r>
            <w:proofErr w:type="spellEnd"/>
            <w:r w:rsidRPr="003315D9">
              <w:rPr>
                <w:bCs/>
                <w:sz w:val="20"/>
                <w:szCs w:val="20"/>
                <w:lang w:val="en-US"/>
              </w:rPr>
              <w:t>=10%: 0.58 [0.01, 1.16], 0.048*</w:t>
            </w:r>
          </w:p>
        </w:tc>
      </w:tr>
      <w:tr w:rsidR="007572B0" w:rsidRPr="003315D9" w14:paraId="63A8A29A" w14:textId="77777777" w:rsidTr="00600C72">
        <w:trPr>
          <w:trHeight w:val="412"/>
        </w:trPr>
        <w:tc>
          <w:tcPr>
            <w:tcW w:w="1231" w:type="dxa"/>
            <w:vMerge/>
            <w:tcBorders>
              <w:left w:val="single" w:sz="4" w:space="0" w:color="auto"/>
              <w:right w:val="single" w:sz="4" w:space="0" w:color="auto"/>
            </w:tcBorders>
            <w:shd w:val="clear" w:color="auto" w:fill="auto"/>
            <w:vAlign w:val="center"/>
          </w:tcPr>
          <w:p w14:paraId="1DCFE009" w14:textId="77777777" w:rsidR="007572B0" w:rsidRPr="003315D9" w:rsidRDefault="007572B0" w:rsidP="007572B0">
            <w:pPr>
              <w:contextualSpacing/>
              <w:rPr>
                <w:bCs/>
                <w:sz w:val="20"/>
                <w:szCs w:val="20"/>
                <w:lang w:val="en-US"/>
              </w:rPr>
            </w:pPr>
          </w:p>
        </w:tc>
        <w:tc>
          <w:tcPr>
            <w:tcW w:w="3853" w:type="dxa"/>
            <w:vMerge/>
            <w:tcBorders>
              <w:left w:val="single" w:sz="4" w:space="0" w:color="auto"/>
              <w:bottom w:val="single" w:sz="4" w:space="0" w:color="auto"/>
              <w:right w:val="single" w:sz="4" w:space="0" w:color="auto"/>
            </w:tcBorders>
            <w:shd w:val="clear" w:color="auto" w:fill="auto"/>
            <w:vAlign w:val="center"/>
          </w:tcPr>
          <w:p w14:paraId="4AD28D1D" w14:textId="77777777" w:rsidR="007572B0" w:rsidRPr="003315D9" w:rsidRDefault="007572B0" w:rsidP="007572B0">
            <w:pPr>
              <w:contextualSpacing/>
              <w:rPr>
                <w:bCs/>
                <w:sz w:val="20"/>
                <w:szCs w:val="20"/>
                <w:lang w:val="en-US"/>
              </w:rPr>
            </w:pPr>
          </w:p>
        </w:tc>
        <w:tc>
          <w:tcPr>
            <w:tcW w:w="5089" w:type="dxa"/>
            <w:tcBorders>
              <w:left w:val="single" w:sz="4" w:space="0" w:color="auto"/>
              <w:bottom w:val="single" w:sz="4" w:space="0" w:color="auto"/>
              <w:right w:val="single" w:sz="4" w:space="0" w:color="auto"/>
            </w:tcBorders>
            <w:shd w:val="clear" w:color="auto" w:fill="auto"/>
            <w:vAlign w:val="center"/>
          </w:tcPr>
          <w:p w14:paraId="0A7C7532" w14:textId="77777777" w:rsidR="007572B0" w:rsidRPr="003315D9" w:rsidRDefault="007572B0" w:rsidP="007572B0">
            <w:pPr>
              <w:contextualSpacing/>
              <w:rPr>
                <w:bCs/>
                <w:sz w:val="20"/>
                <w:szCs w:val="20"/>
                <w:lang w:val="en-US"/>
              </w:rPr>
            </w:pPr>
            <w:proofErr w:type="spellStart"/>
            <w:r w:rsidRPr="003315D9">
              <w:rPr>
                <w:bCs/>
                <w:sz w:val="20"/>
                <w:szCs w:val="20"/>
                <w:lang w:val="en-US"/>
              </w:rPr>
              <w:t>initCT</w:t>
            </w:r>
            <w:proofErr w:type="spellEnd"/>
            <w:r w:rsidRPr="003315D9">
              <w:rPr>
                <w:bCs/>
                <w:sz w:val="20"/>
                <w:szCs w:val="20"/>
                <w:lang w:val="en-US"/>
              </w:rPr>
              <w:t>=50%: 0.74 [0.13, 1.35], 0.019*</w:t>
            </w:r>
          </w:p>
        </w:tc>
      </w:tr>
      <w:tr w:rsidR="007572B0" w:rsidRPr="003315D9" w14:paraId="58FA19C6" w14:textId="77777777" w:rsidTr="00600C72">
        <w:trPr>
          <w:trHeight w:val="383"/>
        </w:trPr>
        <w:tc>
          <w:tcPr>
            <w:tcW w:w="1231" w:type="dxa"/>
            <w:vMerge w:val="restart"/>
            <w:tcBorders>
              <w:top w:val="single" w:sz="4" w:space="0" w:color="auto"/>
              <w:left w:val="single" w:sz="4" w:space="0" w:color="auto"/>
              <w:right w:val="single" w:sz="4" w:space="0" w:color="auto"/>
            </w:tcBorders>
            <w:shd w:val="clear" w:color="auto" w:fill="auto"/>
            <w:vAlign w:val="center"/>
          </w:tcPr>
          <w:p w14:paraId="5772EAED" w14:textId="77777777" w:rsidR="007572B0" w:rsidRPr="003315D9" w:rsidRDefault="007572B0" w:rsidP="007572B0">
            <w:pPr>
              <w:contextualSpacing/>
              <w:rPr>
                <w:bCs/>
                <w:sz w:val="20"/>
                <w:szCs w:val="20"/>
                <w:lang w:val="en-US"/>
              </w:rPr>
            </w:pPr>
            <w:r w:rsidRPr="003315D9">
              <w:rPr>
                <w:bCs/>
                <w:sz w:val="20"/>
                <w:szCs w:val="20"/>
                <w:lang w:val="en-US"/>
              </w:rPr>
              <w:t>DLCO, % pred.</w:t>
            </w:r>
          </w:p>
        </w:tc>
        <w:tc>
          <w:tcPr>
            <w:tcW w:w="3853" w:type="dxa"/>
            <w:vMerge w:val="restart"/>
            <w:tcBorders>
              <w:top w:val="single" w:sz="4" w:space="0" w:color="auto"/>
              <w:left w:val="single" w:sz="4" w:space="0" w:color="auto"/>
              <w:right w:val="single" w:sz="4" w:space="0" w:color="auto"/>
            </w:tcBorders>
            <w:shd w:val="clear" w:color="auto" w:fill="auto"/>
            <w:vAlign w:val="center"/>
          </w:tcPr>
          <w:p w14:paraId="6EAB5F09" w14:textId="77777777" w:rsidR="007572B0" w:rsidRPr="003315D9" w:rsidRDefault="007572B0" w:rsidP="007572B0">
            <w:pPr>
              <w:contextualSpacing/>
              <w:rPr>
                <w:bCs/>
                <w:sz w:val="20"/>
                <w:szCs w:val="20"/>
                <w:lang w:val="en-US"/>
              </w:rPr>
            </w:pPr>
            <w:proofErr w:type="spellStart"/>
            <w:proofErr w:type="gramStart"/>
            <w:r w:rsidRPr="003315D9">
              <w:rPr>
                <w:bCs/>
                <w:sz w:val="20"/>
                <w:szCs w:val="20"/>
                <w:lang w:val="en-US"/>
              </w:rPr>
              <w:t>initDLCO:</w:t>
            </w:r>
            <w:r>
              <w:rPr>
                <w:bCs/>
                <w:sz w:val="20"/>
                <w:szCs w:val="20"/>
                <w:lang w:val="en-US"/>
              </w:rPr>
              <w:t>Group</w:t>
            </w:r>
            <w:proofErr w:type="gramEnd"/>
            <w:r w:rsidRPr="003315D9">
              <w:rPr>
                <w:bCs/>
                <w:sz w:val="20"/>
                <w:szCs w:val="20"/>
                <w:lang w:val="en-US"/>
              </w:rPr>
              <w:t>+initDLCO:Sex+</w:t>
            </w:r>
            <w:r>
              <w:rPr>
                <w:bCs/>
                <w:sz w:val="20"/>
                <w:szCs w:val="20"/>
                <w:lang w:val="en-US"/>
              </w:rPr>
              <w:t>Group</w:t>
            </w:r>
            <w:r w:rsidRPr="003315D9">
              <w:rPr>
                <w:bCs/>
                <w:sz w:val="20"/>
                <w:szCs w:val="20"/>
                <w:lang w:val="en-US"/>
              </w:rPr>
              <w:t>:Sex</w:t>
            </w:r>
            <w:proofErr w:type="spellEnd"/>
          </w:p>
        </w:tc>
        <w:tc>
          <w:tcPr>
            <w:tcW w:w="5089" w:type="dxa"/>
            <w:tcBorders>
              <w:top w:val="single" w:sz="4" w:space="0" w:color="auto"/>
              <w:left w:val="single" w:sz="4" w:space="0" w:color="auto"/>
              <w:right w:val="single" w:sz="4" w:space="0" w:color="auto"/>
            </w:tcBorders>
            <w:shd w:val="clear" w:color="auto" w:fill="auto"/>
            <w:vAlign w:val="center"/>
          </w:tcPr>
          <w:p w14:paraId="3F69CD69" w14:textId="77777777" w:rsidR="007572B0" w:rsidRPr="003315D9" w:rsidRDefault="007572B0" w:rsidP="007572B0">
            <w:pPr>
              <w:contextualSpacing/>
              <w:rPr>
                <w:bCs/>
                <w:sz w:val="20"/>
                <w:szCs w:val="20"/>
                <w:lang w:val="en-US"/>
              </w:rPr>
            </w:pPr>
            <w:proofErr w:type="spellStart"/>
            <w:r w:rsidRPr="003315D9">
              <w:rPr>
                <w:bCs/>
                <w:sz w:val="20"/>
                <w:szCs w:val="20"/>
                <w:lang w:val="en-US"/>
              </w:rPr>
              <w:t>initDLCO</w:t>
            </w:r>
            <w:proofErr w:type="spellEnd"/>
            <w:r w:rsidRPr="003315D9">
              <w:rPr>
                <w:bCs/>
                <w:sz w:val="20"/>
                <w:szCs w:val="20"/>
                <w:lang w:val="en-US"/>
              </w:rPr>
              <w:t>=100%: 0.62 [0.04, 1.19], 0.036*</w:t>
            </w:r>
          </w:p>
        </w:tc>
      </w:tr>
      <w:tr w:rsidR="007572B0" w:rsidRPr="003315D9" w14:paraId="187B1392" w14:textId="77777777" w:rsidTr="00600C72">
        <w:trPr>
          <w:trHeight w:val="382"/>
        </w:trPr>
        <w:tc>
          <w:tcPr>
            <w:tcW w:w="1231" w:type="dxa"/>
            <w:vMerge/>
            <w:tcBorders>
              <w:left w:val="single" w:sz="4" w:space="0" w:color="auto"/>
              <w:bottom w:val="single" w:sz="4" w:space="0" w:color="auto"/>
              <w:right w:val="single" w:sz="4" w:space="0" w:color="auto"/>
            </w:tcBorders>
            <w:shd w:val="clear" w:color="auto" w:fill="auto"/>
            <w:vAlign w:val="center"/>
          </w:tcPr>
          <w:p w14:paraId="0DBB9899" w14:textId="77777777" w:rsidR="007572B0" w:rsidRPr="003315D9" w:rsidRDefault="007572B0" w:rsidP="007572B0">
            <w:pPr>
              <w:contextualSpacing/>
              <w:rPr>
                <w:bCs/>
                <w:sz w:val="20"/>
                <w:szCs w:val="20"/>
                <w:lang w:val="en-US"/>
              </w:rPr>
            </w:pPr>
          </w:p>
        </w:tc>
        <w:tc>
          <w:tcPr>
            <w:tcW w:w="3853" w:type="dxa"/>
            <w:vMerge/>
            <w:tcBorders>
              <w:left w:val="single" w:sz="4" w:space="0" w:color="auto"/>
              <w:bottom w:val="single" w:sz="4" w:space="0" w:color="auto"/>
              <w:right w:val="single" w:sz="4" w:space="0" w:color="auto"/>
            </w:tcBorders>
            <w:shd w:val="clear" w:color="auto" w:fill="auto"/>
            <w:vAlign w:val="center"/>
          </w:tcPr>
          <w:p w14:paraId="70D9ECFC" w14:textId="77777777" w:rsidR="007572B0" w:rsidRPr="003315D9" w:rsidRDefault="007572B0" w:rsidP="007572B0">
            <w:pPr>
              <w:contextualSpacing/>
              <w:rPr>
                <w:bCs/>
                <w:sz w:val="20"/>
                <w:szCs w:val="20"/>
                <w:lang w:val="en-US"/>
              </w:rPr>
            </w:pPr>
          </w:p>
        </w:tc>
        <w:tc>
          <w:tcPr>
            <w:tcW w:w="5089" w:type="dxa"/>
            <w:tcBorders>
              <w:left w:val="single" w:sz="4" w:space="0" w:color="auto"/>
              <w:bottom w:val="single" w:sz="4" w:space="0" w:color="auto"/>
              <w:right w:val="single" w:sz="4" w:space="0" w:color="auto"/>
            </w:tcBorders>
            <w:shd w:val="clear" w:color="auto" w:fill="auto"/>
            <w:vAlign w:val="center"/>
          </w:tcPr>
          <w:p w14:paraId="736583B8" w14:textId="77777777" w:rsidR="007572B0" w:rsidRPr="003315D9" w:rsidRDefault="007572B0" w:rsidP="007572B0">
            <w:pPr>
              <w:contextualSpacing/>
              <w:rPr>
                <w:bCs/>
                <w:sz w:val="20"/>
                <w:szCs w:val="20"/>
                <w:lang w:val="en-US"/>
              </w:rPr>
            </w:pPr>
            <w:proofErr w:type="spellStart"/>
            <w:r w:rsidRPr="003315D9">
              <w:rPr>
                <w:bCs/>
                <w:sz w:val="20"/>
                <w:szCs w:val="20"/>
                <w:lang w:val="en-US"/>
              </w:rPr>
              <w:t>initDLCO</w:t>
            </w:r>
            <w:proofErr w:type="spellEnd"/>
            <w:r w:rsidRPr="003315D9">
              <w:rPr>
                <w:bCs/>
                <w:sz w:val="20"/>
                <w:szCs w:val="20"/>
                <w:lang w:val="en-US"/>
              </w:rPr>
              <w:t>=60%: 0.66 [0.13, 1.20], 0.016*</w:t>
            </w:r>
          </w:p>
        </w:tc>
      </w:tr>
      <w:tr w:rsidR="007572B0" w:rsidRPr="003315D9" w14:paraId="511C63FF" w14:textId="77777777" w:rsidTr="00600C72">
        <w:trPr>
          <w:trHeight w:val="383"/>
        </w:trPr>
        <w:tc>
          <w:tcPr>
            <w:tcW w:w="123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4AA86E7" w14:textId="77777777" w:rsidR="007572B0" w:rsidRPr="003315D9" w:rsidRDefault="007572B0" w:rsidP="007572B0">
            <w:pPr>
              <w:contextualSpacing/>
              <w:rPr>
                <w:bCs/>
                <w:sz w:val="20"/>
                <w:szCs w:val="20"/>
                <w:lang w:val="en-US"/>
              </w:rPr>
            </w:pPr>
            <w:r w:rsidRPr="003315D9">
              <w:rPr>
                <w:bCs/>
                <w:sz w:val="20"/>
                <w:szCs w:val="20"/>
                <w:lang w:val="en-US"/>
              </w:rPr>
              <w:t>6MWD, % pred.</w:t>
            </w:r>
          </w:p>
        </w:tc>
        <w:tc>
          <w:tcPr>
            <w:tcW w:w="3853" w:type="dxa"/>
            <w:vMerge w:val="restart"/>
            <w:tcBorders>
              <w:top w:val="single" w:sz="4" w:space="0" w:color="auto"/>
              <w:left w:val="single" w:sz="4" w:space="0" w:color="auto"/>
              <w:right w:val="single" w:sz="4" w:space="0" w:color="auto"/>
            </w:tcBorders>
            <w:shd w:val="clear" w:color="auto" w:fill="auto"/>
            <w:vAlign w:val="center"/>
          </w:tcPr>
          <w:p w14:paraId="5D0634F7" w14:textId="77777777" w:rsidR="007572B0" w:rsidRPr="003315D9" w:rsidRDefault="007572B0" w:rsidP="007572B0">
            <w:pPr>
              <w:contextualSpacing/>
              <w:rPr>
                <w:bCs/>
                <w:sz w:val="20"/>
                <w:szCs w:val="20"/>
                <w:lang w:val="en-US"/>
              </w:rPr>
            </w:pPr>
            <w:r w:rsidRPr="003315D9">
              <w:rPr>
                <w:bCs/>
                <w:sz w:val="20"/>
                <w:szCs w:val="20"/>
                <w:lang w:val="en-US"/>
              </w:rPr>
              <w:t>init6</w:t>
            </w:r>
            <w:proofErr w:type="gramStart"/>
            <w:r w:rsidRPr="003315D9">
              <w:rPr>
                <w:bCs/>
                <w:sz w:val="20"/>
                <w:szCs w:val="20"/>
                <w:lang w:val="en-US"/>
              </w:rPr>
              <w:t>MWD:</w:t>
            </w:r>
            <w:r>
              <w:rPr>
                <w:bCs/>
                <w:sz w:val="20"/>
                <w:szCs w:val="20"/>
                <w:lang w:val="en-US"/>
              </w:rPr>
              <w:t>Group</w:t>
            </w:r>
            <w:proofErr w:type="gramEnd"/>
            <w:r w:rsidRPr="003315D9">
              <w:rPr>
                <w:bCs/>
                <w:sz w:val="20"/>
                <w:szCs w:val="20"/>
                <w:lang w:val="en-US"/>
              </w:rPr>
              <w:t xml:space="preserve"> + </w:t>
            </w:r>
            <w:proofErr w:type="spellStart"/>
            <w:r>
              <w:rPr>
                <w:bCs/>
                <w:sz w:val="20"/>
                <w:szCs w:val="20"/>
                <w:lang w:val="en-US"/>
              </w:rPr>
              <w:t>Group</w:t>
            </w:r>
            <w:r w:rsidRPr="003315D9">
              <w:rPr>
                <w:bCs/>
                <w:sz w:val="20"/>
                <w:szCs w:val="20"/>
                <w:lang w:val="en-US"/>
              </w:rPr>
              <w:t>:Sex</w:t>
            </w:r>
            <w:proofErr w:type="spellEnd"/>
          </w:p>
        </w:tc>
        <w:tc>
          <w:tcPr>
            <w:tcW w:w="5089" w:type="dxa"/>
            <w:tcBorders>
              <w:top w:val="single" w:sz="4" w:space="0" w:color="auto"/>
              <w:left w:val="single" w:sz="4" w:space="0" w:color="auto"/>
              <w:right w:val="single" w:sz="4" w:space="0" w:color="auto"/>
            </w:tcBorders>
            <w:shd w:val="clear" w:color="auto" w:fill="auto"/>
            <w:vAlign w:val="center"/>
          </w:tcPr>
          <w:p w14:paraId="522ADAE5" w14:textId="77777777" w:rsidR="007572B0" w:rsidRPr="003315D9" w:rsidRDefault="007572B0" w:rsidP="007572B0">
            <w:pPr>
              <w:contextualSpacing/>
              <w:rPr>
                <w:bCs/>
                <w:sz w:val="20"/>
                <w:szCs w:val="20"/>
                <w:lang w:val="en-US"/>
              </w:rPr>
            </w:pPr>
            <w:r w:rsidRPr="003315D9">
              <w:rPr>
                <w:bCs/>
                <w:sz w:val="20"/>
                <w:szCs w:val="20"/>
                <w:lang w:val="en-US"/>
              </w:rPr>
              <w:t>init6MWD=100%: 0.61 [0.07, 1.15], 0.027*</w:t>
            </w:r>
          </w:p>
        </w:tc>
      </w:tr>
      <w:tr w:rsidR="007572B0" w:rsidRPr="003315D9" w14:paraId="0F58B78D" w14:textId="77777777" w:rsidTr="00600C72">
        <w:trPr>
          <w:trHeight w:val="382"/>
        </w:trPr>
        <w:tc>
          <w:tcPr>
            <w:tcW w:w="1231" w:type="dxa"/>
            <w:vMerge/>
            <w:tcBorders>
              <w:left w:val="single" w:sz="4" w:space="0" w:color="auto"/>
              <w:bottom w:val="single" w:sz="4" w:space="0" w:color="auto"/>
              <w:right w:val="single" w:sz="4" w:space="0" w:color="auto"/>
            </w:tcBorders>
            <w:shd w:val="clear" w:color="auto" w:fill="auto"/>
            <w:vAlign w:val="center"/>
          </w:tcPr>
          <w:p w14:paraId="4935218D" w14:textId="77777777" w:rsidR="007572B0" w:rsidRPr="003315D9" w:rsidRDefault="007572B0" w:rsidP="007572B0">
            <w:pPr>
              <w:contextualSpacing/>
              <w:rPr>
                <w:bCs/>
                <w:sz w:val="20"/>
                <w:szCs w:val="20"/>
                <w:lang w:val="en-US"/>
              </w:rPr>
            </w:pPr>
          </w:p>
        </w:tc>
        <w:tc>
          <w:tcPr>
            <w:tcW w:w="3853" w:type="dxa"/>
            <w:vMerge/>
            <w:tcBorders>
              <w:left w:val="single" w:sz="4" w:space="0" w:color="auto"/>
              <w:bottom w:val="single" w:sz="4" w:space="0" w:color="auto"/>
              <w:right w:val="single" w:sz="4" w:space="0" w:color="auto"/>
            </w:tcBorders>
            <w:shd w:val="clear" w:color="auto" w:fill="auto"/>
            <w:vAlign w:val="center"/>
          </w:tcPr>
          <w:p w14:paraId="1654F7FD" w14:textId="77777777" w:rsidR="007572B0" w:rsidRPr="003315D9" w:rsidRDefault="007572B0" w:rsidP="007572B0">
            <w:pPr>
              <w:contextualSpacing/>
              <w:rPr>
                <w:bCs/>
                <w:sz w:val="20"/>
                <w:szCs w:val="20"/>
                <w:lang w:val="en-US"/>
              </w:rPr>
            </w:pPr>
          </w:p>
        </w:tc>
        <w:tc>
          <w:tcPr>
            <w:tcW w:w="5089" w:type="dxa"/>
            <w:tcBorders>
              <w:left w:val="single" w:sz="4" w:space="0" w:color="auto"/>
              <w:bottom w:val="single" w:sz="4" w:space="0" w:color="auto"/>
              <w:right w:val="single" w:sz="4" w:space="0" w:color="auto"/>
            </w:tcBorders>
            <w:shd w:val="clear" w:color="auto" w:fill="auto"/>
            <w:vAlign w:val="center"/>
          </w:tcPr>
          <w:p w14:paraId="54BA6F9D" w14:textId="77777777" w:rsidR="007572B0" w:rsidRPr="003315D9" w:rsidRDefault="007572B0" w:rsidP="007572B0">
            <w:pPr>
              <w:contextualSpacing/>
              <w:rPr>
                <w:bCs/>
                <w:sz w:val="20"/>
                <w:szCs w:val="20"/>
                <w:lang w:val="en-US"/>
              </w:rPr>
            </w:pPr>
            <w:r w:rsidRPr="003315D9">
              <w:rPr>
                <w:bCs/>
                <w:sz w:val="20"/>
                <w:szCs w:val="20"/>
                <w:lang w:val="en-US"/>
              </w:rPr>
              <w:t>init6MWD=60%: 0.69 [0.16, 1.23], 0.012*</w:t>
            </w:r>
          </w:p>
        </w:tc>
      </w:tr>
    </w:tbl>
    <w:p w14:paraId="598643B5" w14:textId="77777777" w:rsidR="007572B0" w:rsidRDefault="007572B0">
      <w:pPr>
        <w:rPr>
          <w:lang w:val="en-US"/>
        </w:rPr>
      </w:pPr>
      <w:r>
        <w:rPr>
          <w:lang w:val="en-US"/>
        </w:rPr>
        <w:br w:type="page"/>
      </w:r>
    </w:p>
    <w:p w14:paraId="0EE06C65" w14:textId="77777777" w:rsidR="007572B0" w:rsidRPr="001529D3" w:rsidRDefault="007572B0" w:rsidP="003E6648">
      <w:pPr>
        <w:pStyle w:val="2"/>
        <w:rPr>
          <w:rFonts w:ascii="Times New Roman" w:hAnsi="Times New Roman" w:cs="Times New Roman"/>
          <w:b w:val="0"/>
          <w:color w:val="000000" w:themeColor="text1"/>
          <w:sz w:val="24"/>
          <w:szCs w:val="24"/>
          <w:lang w:val="en-US"/>
        </w:rPr>
      </w:pPr>
      <w:bookmarkStart w:id="30" w:name="_Toc99977419"/>
      <w:bookmarkStart w:id="31" w:name="_Toc102781597"/>
      <w:r w:rsidRPr="001529D3">
        <w:rPr>
          <w:rStyle w:val="20"/>
          <w:rFonts w:ascii="Times New Roman" w:hAnsi="Times New Roman" w:cs="Times New Roman"/>
          <w:b/>
          <w:bCs/>
          <w:color w:val="000000" w:themeColor="text1"/>
          <w:sz w:val="24"/>
          <w:szCs w:val="24"/>
          <w:lang w:val="en-US"/>
        </w:rPr>
        <w:lastRenderedPageBreak/>
        <w:t xml:space="preserve">Appendix </w:t>
      </w:r>
      <w:bookmarkEnd w:id="30"/>
      <w:r w:rsidR="004568F0" w:rsidRPr="001529D3">
        <w:rPr>
          <w:rStyle w:val="20"/>
          <w:rFonts w:ascii="Times New Roman" w:hAnsi="Times New Roman" w:cs="Times New Roman"/>
          <w:b/>
          <w:bCs/>
          <w:color w:val="000000" w:themeColor="text1"/>
          <w:sz w:val="24"/>
          <w:szCs w:val="24"/>
          <w:lang w:val="en-US"/>
        </w:rPr>
        <w:t>12</w:t>
      </w:r>
      <w:r w:rsidRPr="001529D3">
        <w:rPr>
          <w:rStyle w:val="20"/>
          <w:rFonts w:ascii="Times New Roman" w:hAnsi="Times New Roman" w:cs="Times New Roman"/>
          <w:bCs/>
          <w:color w:val="000000" w:themeColor="text1"/>
          <w:sz w:val="24"/>
          <w:szCs w:val="24"/>
          <w:lang w:val="en-US"/>
        </w:rPr>
        <w:t xml:space="preserve">. </w:t>
      </w:r>
      <w:proofErr w:type="spellStart"/>
      <w:r w:rsidRPr="001529D3">
        <w:rPr>
          <w:rStyle w:val="20"/>
          <w:rFonts w:ascii="Times New Roman" w:hAnsi="Times New Roman" w:cs="Times New Roman"/>
          <w:bCs/>
          <w:color w:val="000000" w:themeColor="text1"/>
          <w:sz w:val="24"/>
          <w:szCs w:val="24"/>
          <w:lang w:val="en-US"/>
        </w:rPr>
        <w:t>Treamid</w:t>
      </w:r>
      <w:proofErr w:type="spellEnd"/>
      <w:r w:rsidRPr="001529D3">
        <w:rPr>
          <w:rStyle w:val="20"/>
          <w:rFonts w:ascii="Times New Roman" w:hAnsi="Times New Roman" w:cs="Times New Roman"/>
          <w:bCs/>
          <w:color w:val="000000" w:themeColor="text1"/>
          <w:sz w:val="24"/>
          <w:szCs w:val="24"/>
          <w:lang w:val="en-US"/>
        </w:rPr>
        <w:t xml:space="preserve"> superiority in change in lung damage in wom</w:t>
      </w:r>
      <w:r w:rsidRPr="001529D3">
        <w:rPr>
          <w:rFonts w:ascii="Times New Roman" w:hAnsi="Times New Roman" w:cs="Times New Roman"/>
          <w:b w:val="0"/>
          <w:color w:val="000000" w:themeColor="text1"/>
          <w:sz w:val="24"/>
          <w:szCs w:val="24"/>
          <w:lang w:val="en-US"/>
        </w:rPr>
        <w:t xml:space="preserve">en (least-squares means differences between </w:t>
      </w:r>
      <w:proofErr w:type="spellStart"/>
      <w:r w:rsidRPr="001529D3">
        <w:rPr>
          <w:rFonts w:ascii="Times New Roman" w:hAnsi="Times New Roman" w:cs="Times New Roman"/>
          <w:b w:val="0"/>
          <w:color w:val="000000" w:themeColor="text1"/>
          <w:sz w:val="24"/>
          <w:szCs w:val="24"/>
          <w:lang w:val="en-US"/>
        </w:rPr>
        <w:t>Treamid</w:t>
      </w:r>
      <w:proofErr w:type="spellEnd"/>
      <w:r w:rsidRPr="001529D3">
        <w:rPr>
          <w:rFonts w:ascii="Times New Roman" w:hAnsi="Times New Roman" w:cs="Times New Roman"/>
          <w:b w:val="0"/>
          <w:color w:val="000000" w:themeColor="text1"/>
          <w:sz w:val="24"/>
          <w:szCs w:val="24"/>
          <w:lang w:val="en-US"/>
        </w:rPr>
        <w:t xml:space="preserve"> and placebo groups with 95% CI of difference and corresponding p-values) adjusted to different baseline lung damage according to </w:t>
      </w:r>
      <w:proofErr w:type="spellStart"/>
      <w:proofErr w:type="gramStart"/>
      <w:r w:rsidRPr="001529D3">
        <w:rPr>
          <w:rFonts w:ascii="Times New Roman" w:hAnsi="Times New Roman" w:cs="Times New Roman"/>
          <w:b w:val="0"/>
          <w:color w:val="000000" w:themeColor="text1"/>
          <w:sz w:val="24"/>
          <w:szCs w:val="24"/>
          <w:lang w:val="en-US"/>
        </w:rPr>
        <w:t>init:Group</w:t>
      </w:r>
      <w:proofErr w:type="gramEnd"/>
      <w:r w:rsidRPr="001529D3">
        <w:rPr>
          <w:rFonts w:ascii="Times New Roman" w:hAnsi="Times New Roman" w:cs="Times New Roman"/>
          <w:b w:val="0"/>
          <w:color w:val="000000" w:themeColor="text1"/>
          <w:sz w:val="24"/>
          <w:szCs w:val="24"/>
          <w:lang w:val="en-US"/>
        </w:rPr>
        <w:t>+Group</w:t>
      </w:r>
      <w:proofErr w:type="spellEnd"/>
      <w:r w:rsidRPr="001529D3">
        <w:rPr>
          <w:rFonts w:ascii="Times New Roman" w:hAnsi="Times New Roman" w:cs="Times New Roman"/>
          <w:b w:val="0"/>
          <w:color w:val="000000" w:themeColor="text1"/>
          <w:sz w:val="24"/>
          <w:szCs w:val="24"/>
          <w:lang w:val="en-US"/>
        </w:rPr>
        <w:t xml:space="preserve">*Sex linear model (for the model parameter see Appendix </w:t>
      </w:r>
      <w:r w:rsidR="004568F0" w:rsidRPr="001529D3">
        <w:rPr>
          <w:rFonts w:ascii="Times New Roman" w:hAnsi="Times New Roman" w:cs="Times New Roman"/>
          <w:b w:val="0"/>
          <w:color w:val="000000" w:themeColor="text1"/>
          <w:sz w:val="24"/>
          <w:szCs w:val="24"/>
          <w:lang w:val="en-US"/>
        </w:rPr>
        <w:t>8</w:t>
      </w:r>
      <w:r w:rsidRPr="001529D3">
        <w:rPr>
          <w:rFonts w:ascii="Times New Roman" w:hAnsi="Times New Roman" w:cs="Times New Roman"/>
          <w:b w:val="0"/>
          <w:color w:val="000000" w:themeColor="text1"/>
          <w:sz w:val="24"/>
          <w:szCs w:val="24"/>
          <w:lang w:val="en-US"/>
        </w:rPr>
        <w:t>, c).</w:t>
      </w:r>
      <w:bookmarkEnd w:id="31"/>
    </w:p>
    <w:tbl>
      <w:tblPr>
        <w:tblW w:w="5102" w:type="pct"/>
        <w:jc w:val="center"/>
        <w:tblCellMar>
          <w:left w:w="6" w:type="dxa"/>
          <w:bottom w:w="6" w:type="dxa"/>
          <w:right w:w="6" w:type="dxa"/>
        </w:tblCellMar>
        <w:tblLook w:val="04A0" w:firstRow="1" w:lastRow="0" w:firstColumn="1" w:lastColumn="0" w:noHBand="0" w:noVBand="1"/>
      </w:tblPr>
      <w:tblGrid>
        <w:gridCol w:w="3404"/>
        <w:gridCol w:w="4106"/>
        <w:gridCol w:w="2663"/>
      </w:tblGrid>
      <w:tr w:rsidR="007572B0" w:rsidRPr="00666948" w14:paraId="3FFB60B0" w14:textId="77777777" w:rsidTr="001529D3">
        <w:trPr>
          <w:trHeight w:val="454"/>
          <w:jc w:val="center"/>
        </w:trPr>
        <w:tc>
          <w:tcPr>
            <w:tcW w:w="1673" w:type="pct"/>
            <w:tcBorders>
              <w:top w:val="single" w:sz="4" w:space="0" w:color="auto"/>
              <w:bottom w:val="single" w:sz="4" w:space="0" w:color="auto"/>
              <w:right w:val="single" w:sz="4" w:space="0" w:color="auto"/>
            </w:tcBorders>
            <w:vAlign w:val="center"/>
          </w:tcPr>
          <w:p w14:paraId="52AB18E9" w14:textId="77777777" w:rsidR="007572B0" w:rsidRPr="00666948" w:rsidRDefault="007572B0" w:rsidP="007572B0">
            <w:pPr>
              <w:spacing w:line="240" w:lineRule="auto"/>
              <w:contextualSpacing/>
              <w:jc w:val="center"/>
              <w:rPr>
                <w:rFonts w:cstheme="minorHAnsi"/>
                <w:bCs/>
                <w:lang w:val="en-US"/>
              </w:rPr>
            </w:pPr>
            <w:r w:rsidRPr="00666948">
              <w:rPr>
                <w:rFonts w:cstheme="minorHAnsi"/>
                <w:bCs/>
                <w:lang w:val="en-US"/>
              </w:rPr>
              <w:t>Baseline lung damage, %</w:t>
            </w:r>
          </w:p>
        </w:tc>
        <w:tc>
          <w:tcPr>
            <w:tcW w:w="2018" w:type="pct"/>
            <w:tcBorders>
              <w:top w:val="single" w:sz="4" w:space="0" w:color="auto"/>
              <w:left w:val="single" w:sz="4" w:space="0" w:color="auto"/>
              <w:bottom w:val="single" w:sz="4" w:space="0" w:color="auto"/>
              <w:right w:val="single" w:sz="4" w:space="0" w:color="auto"/>
            </w:tcBorders>
            <w:vAlign w:val="center"/>
          </w:tcPr>
          <w:p w14:paraId="08E781A8" w14:textId="77777777" w:rsidR="007572B0" w:rsidRPr="00666948" w:rsidRDefault="007572B0" w:rsidP="007572B0">
            <w:pPr>
              <w:spacing w:line="240" w:lineRule="auto"/>
              <w:contextualSpacing/>
              <w:jc w:val="center"/>
              <w:rPr>
                <w:rFonts w:cstheme="minorHAnsi"/>
                <w:bCs/>
                <w:lang w:val="en-US"/>
              </w:rPr>
            </w:pPr>
            <w:proofErr w:type="spellStart"/>
            <w:r w:rsidRPr="00666948">
              <w:rPr>
                <w:rFonts w:cstheme="minorHAnsi"/>
                <w:bCs/>
                <w:lang w:val="en-US"/>
              </w:rPr>
              <w:t>Treamid</w:t>
            </w:r>
            <w:proofErr w:type="spellEnd"/>
            <w:r w:rsidRPr="00666948">
              <w:rPr>
                <w:rFonts w:cstheme="minorHAnsi"/>
                <w:bCs/>
                <w:lang w:val="en-US"/>
              </w:rPr>
              <w:t xml:space="preserve"> superiority [95% CI]</w:t>
            </w:r>
          </w:p>
        </w:tc>
        <w:tc>
          <w:tcPr>
            <w:tcW w:w="1309" w:type="pct"/>
            <w:tcBorders>
              <w:top w:val="single" w:sz="4" w:space="0" w:color="auto"/>
              <w:left w:val="single" w:sz="4" w:space="0" w:color="auto"/>
              <w:bottom w:val="single" w:sz="4" w:space="0" w:color="auto"/>
            </w:tcBorders>
            <w:shd w:val="clear" w:color="auto" w:fill="auto"/>
            <w:vAlign w:val="center"/>
          </w:tcPr>
          <w:p w14:paraId="3465C9CC" w14:textId="77777777" w:rsidR="007572B0" w:rsidRPr="00666948" w:rsidRDefault="007572B0" w:rsidP="007572B0">
            <w:pPr>
              <w:spacing w:line="240" w:lineRule="auto"/>
              <w:contextualSpacing/>
              <w:jc w:val="center"/>
              <w:rPr>
                <w:rFonts w:cstheme="minorHAnsi"/>
                <w:bCs/>
                <w:lang w:val="en-US"/>
              </w:rPr>
            </w:pPr>
            <w:r w:rsidRPr="00666948">
              <w:rPr>
                <w:rFonts w:cstheme="minorHAnsi"/>
                <w:bCs/>
                <w:lang w:val="en-US"/>
              </w:rPr>
              <w:t>p-value</w:t>
            </w:r>
          </w:p>
        </w:tc>
      </w:tr>
      <w:tr w:rsidR="007572B0" w:rsidRPr="00666948" w14:paraId="4896BB03" w14:textId="77777777" w:rsidTr="001529D3">
        <w:trPr>
          <w:trHeight w:val="340"/>
          <w:jc w:val="center"/>
        </w:trPr>
        <w:tc>
          <w:tcPr>
            <w:tcW w:w="1673" w:type="pct"/>
            <w:tcBorders>
              <w:right w:val="single" w:sz="4" w:space="0" w:color="auto"/>
            </w:tcBorders>
            <w:vAlign w:val="center"/>
          </w:tcPr>
          <w:p w14:paraId="29B92804" w14:textId="77777777" w:rsidR="007572B0" w:rsidRPr="00666948" w:rsidRDefault="007572B0" w:rsidP="007572B0">
            <w:pPr>
              <w:spacing w:line="240" w:lineRule="auto"/>
              <w:contextualSpacing/>
              <w:jc w:val="center"/>
              <w:rPr>
                <w:rFonts w:cstheme="minorHAnsi"/>
                <w:color w:val="000000"/>
                <w:lang w:val="en-US"/>
              </w:rPr>
            </w:pPr>
            <w:r w:rsidRPr="00666948">
              <w:rPr>
                <w:rFonts w:cstheme="minorHAnsi"/>
                <w:color w:val="000000"/>
                <w:lang w:val="en-US"/>
              </w:rPr>
              <w:t>10</w:t>
            </w:r>
          </w:p>
        </w:tc>
        <w:tc>
          <w:tcPr>
            <w:tcW w:w="2018" w:type="pct"/>
            <w:tcBorders>
              <w:left w:val="single" w:sz="4" w:space="0" w:color="auto"/>
              <w:right w:val="single" w:sz="4" w:space="0" w:color="auto"/>
            </w:tcBorders>
            <w:vAlign w:val="center"/>
          </w:tcPr>
          <w:p w14:paraId="3F40E065" w14:textId="77777777" w:rsidR="007572B0" w:rsidRPr="00666948" w:rsidRDefault="007572B0" w:rsidP="00267265">
            <w:pPr>
              <w:spacing w:line="240" w:lineRule="auto"/>
              <w:contextualSpacing/>
              <w:jc w:val="center"/>
              <w:rPr>
                <w:rFonts w:cstheme="minorHAnsi"/>
                <w:color w:val="000000"/>
                <w:lang w:val="en-US"/>
              </w:rPr>
            </w:pPr>
            <w:r w:rsidRPr="00666948">
              <w:rPr>
                <w:rFonts w:cstheme="minorHAnsi"/>
                <w:color w:val="000000"/>
                <w:lang w:val="en-US"/>
              </w:rPr>
              <w:t>2.7 [−6.7, 12.2]</w:t>
            </w:r>
          </w:p>
        </w:tc>
        <w:tc>
          <w:tcPr>
            <w:tcW w:w="1309" w:type="pct"/>
            <w:tcBorders>
              <w:left w:val="single" w:sz="4" w:space="0" w:color="auto"/>
            </w:tcBorders>
            <w:shd w:val="clear" w:color="auto" w:fill="auto"/>
            <w:vAlign w:val="center"/>
          </w:tcPr>
          <w:p w14:paraId="36ED4C59" w14:textId="77777777" w:rsidR="007572B0" w:rsidRPr="00666948" w:rsidRDefault="007572B0" w:rsidP="007572B0">
            <w:pPr>
              <w:spacing w:line="240" w:lineRule="auto"/>
              <w:contextualSpacing/>
              <w:jc w:val="center"/>
              <w:rPr>
                <w:rFonts w:cstheme="minorHAnsi"/>
                <w:color w:val="000000"/>
                <w:lang w:val="en-US"/>
              </w:rPr>
            </w:pPr>
            <w:r w:rsidRPr="00666948">
              <w:rPr>
                <w:rFonts w:cstheme="minorHAnsi"/>
                <w:color w:val="000000"/>
                <w:lang w:val="en-US"/>
              </w:rPr>
              <w:t>0.564</w:t>
            </w:r>
          </w:p>
        </w:tc>
      </w:tr>
      <w:tr w:rsidR="007572B0" w:rsidRPr="00666948" w14:paraId="5D360B1E" w14:textId="77777777" w:rsidTr="001529D3">
        <w:trPr>
          <w:trHeight w:val="340"/>
          <w:jc w:val="center"/>
        </w:trPr>
        <w:tc>
          <w:tcPr>
            <w:tcW w:w="1673" w:type="pct"/>
            <w:tcBorders>
              <w:right w:val="single" w:sz="4" w:space="0" w:color="auto"/>
            </w:tcBorders>
            <w:vAlign w:val="center"/>
          </w:tcPr>
          <w:p w14:paraId="59914345" w14:textId="77777777" w:rsidR="007572B0" w:rsidRPr="00666948" w:rsidRDefault="007572B0" w:rsidP="007572B0">
            <w:pPr>
              <w:spacing w:line="240" w:lineRule="auto"/>
              <w:contextualSpacing/>
              <w:jc w:val="center"/>
              <w:rPr>
                <w:rFonts w:cstheme="minorHAnsi"/>
                <w:color w:val="000000"/>
                <w:lang w:val="en-US"/>
              </w:rPr>
            </w:pPr>
            <w:r w:rsidRPr="00666948">
              <w:rPr>
                <w:rFonts w:cstheme="minorHAnsi"/>
                <w:color w:val="000000"/>
                <w:lang w:val="en-US"/>
              </w:rPr>
              <w:t>20</w:t>
            </w:r>
          </w:p>
        </w:tc>
        <w:tc>
          <w:tcPr>
            <w:tcW w:w="2018" w:type="pct"/>
            <w:tcBorders>
              <w:left w:val="single" w:sz="4" w:space="0" w:color="auto"/>
              <w:right w:val="single" w:sz="4" w:space="0" w:color="auto"/>
            </w:tcBorders>
            <w:vAlign w:val="center"/>
          </w:tcPr>
          <w:p w14:paraId="34CE9E76" w14:textId="77777777" w:rsidR="007572B0" w:rsidRPr="00666948" w:rsidRDefault="007572B0" w:rsidP="00267265">
            <w:pPr>
              <w:spacing w:line="240" w:lineRule="auto"/>
              <w:contextualSpacing/>
              <w:jc w:val="center"/>
              <w:rPr>
                <w:rFonts w:cstheme="minorHAnsi"/>
                <w:color w:val="000000"/>
                <w:lang w:val="en-US"/>
              </w:rPr>
            </w:pPr>
            <w:r w:rsidRPr="00666948">
              <w:rPr>
                <w:rFonts w:cstheme="minorHAnsi"/>
                <w:color w:val="000000"/>
                <w:lang w:val="en-US"/>
              </w:rPr>
              <w:t>4.8 [−3.6, 13.1]</w:t>
            </w:r>
          </w:p>
        </w:tc>
        <w:tc>
          <w:tcPr>
            <w:tcW w:w="1309" w:type="pct"/>
            <w:tcBorders>
              <w:left w:val="single" w:sz="4" w:space="0" w:color="auto"/>
            </w:tcBorders>
            <w:shd w:val="clear" w:color="auto" w:fill="auto"/>
            <w:vAlign w:val="center"/>
          </w:tcPr>
          <w:p w14:paraId="75A1DA06" w14:textId="77777777" w:rsidR="007572B0" w:rsidRPr="00666948" w:rsidRDefault="007572B0" w:rsidP="007572B0">
            <w:pPr>
              <w:spacing w:line="240" w:lineRule="auto"/>
              <w:contextualSpacing/>
              <w:jc w:val="center"/>
              <w:rPr>
                <w:rFonts w:cstheme="minorHAnsi"/>
                <w:color w:val="000000"/>
                <w:lang w:val="en-US"/>
              </w:rPr>
            </w:pPr>
            <w:r w:rsidRPr="00666948">
              <w:rPr>
                <w:rFonts w:cstheme="minorHAnsi"/>
                <w:color w:val="000000"/>
                <w:lang w:val="en-US"/>
              </w:rPr>
              <w:t>0.261</w:t>
            </w:r>
          </w:p>
        </w:tc>
      </w:tr>
      <w:tr w:rsidR="007572B0" w:rsidRPr="00666948" w14:paraId="5BF71C8A" w14:textId="77777777" w:rsidTr="001529D3">
        <w:trPr>
          <w:trHeight w:val="340"/>
          <w:jc w:val="center"/>
        </w:trPr>
        <w:tc>
          <w:tcPr>
            <w:tcW w:w="1673" w:type="pct"/>
            <w:tcBorders>
              <w:right w:val="single" w:sz="4" w:space="0" w:color="auto"/>
            </w:tcBorders>
            <w:vAlign w:val="center"/>
          </w:tcPr>
          <w:p w14:paraId="7D55704F" w14:textId="77777777" w:rsidR="007572B0" w:rsidRPr="00666948" w:rsidRDefault="007572B0" w:rsidP="007572B0">
            <w:pPr>
              <w:spacing w:line="240" w:lineRule="auto"/>
              <w:contextualSpacing/>
              <w:jc w:val="center"/>
              <w:rPr>
                <w:rFonts w:cstheme="minorHAnsi"/>
                <w:color w:val="000000"/>
                <w:lang w:val="en-US"/>
              </w:rPr>
            </w:pPr>
            <w:r w:rsidRPr="00666948">
              <w:rPr>
                <w:rFonts w:cstheme="minorHAnsi"/>
                <w:color w:val="000000"/>
                <w:lang w:val="en-US"/>
              </w:rPr>
              <w:t>30</w:t>
            </w:r>
          </w:p>
        </w:tc>
        <w:tc>
          <w:tcPr>
            <w:tcW w:w="2018" w:type="pct"/>
            <w:tcBorders>
              <w:left w:val="single" w:sz="4" w:space="0" w:color="auto"/>
              <w:right w:val="single" w:sz="4" w:space="0" w:color="auto"/>
            </w:tcBorders>
            <w:vAlign w:val="center"/>
          </w:tcPr>
          <w:p w14:paraId="51C294EA" w14:textId="77777777" w:rsidR="007572B0" w:rsidRPr="00666948" w:rsidRDefault="007572B0" w:rsidP="00267265">
            <w:pPr>
              <w:spacing w:line="240" w:lineRule="auto"/>
              <w:contextualSpacing/>
              <w:jc w:val="center"/>
              <w:rPr>
                <w:rFonts w:cstheme="minorHAnsi"/>
                <w:color w:val="000000"/>
                <w:lang w:val="en-US"/>
              </w:rPr>
            </w:pPr>
            <w:r w:rsidRPr="00666948">
              <w:rPr>
                <w:rFonts w:cstheme="minorHAnsi"/>
                <w:color w:val="000000"/>
                <w:lang w:val="en-US"/>
              </w:rPr>
              <w:t>6.8 [−1.6, 15.1]</w:t>
            </w:r>
          </w:p>
        </w:tc>
        <w:tc>
          <w:tcPr>
            <w:tcW w:w="1309" w:type="pct"/>
            <w:tcBorders>
              <w:left w:val="single" w:sz="4" w:space="0" w:color="auto"/>
            </w:tcBorders>
            <w:shd w:val="clear" w:color="auto" w:fill="auto"/>
            <w:vAlign w:val="center"/>
          </w:tcPr>
          <w:p w14:paraId="30D7A58F" w14:textId="77777777" w:rsidR="007572B0" w:rsidRPr="00666948" w:rsidRDefault="007572B0" w:rsidP="007572B0">
            <w:pPr>
              <w:spacing w:line="240" w:lineRule="auto"/>
              <w:contextualSpacing/>
              <w:jc w:val="center"/>
              <w:rPr>
                <w:rFonts w:cstheme="minorHAnsi"/>
                <w:color w:val="000000"/>
                <w:lang w:val="en-US"/>
              </w:rPr>
            </w:pPr>
            <w:r w:rsidRPr="00666948">
              <w:rPr>
                <w:rFonts w:cstheme="minorHAnsi"/>
                <w:color w:val="000000"/>
                <w:lang w:val="en-US"/>
              </w:rPr>
              <w:t>0.109</w:t>
            </w:r>
          </w:p>
        </w:tc>
      </w:tr>
      <w:tr w:rsidR="007572B0" w:rsidRPr="00666948" w14:paraId="5865C793" w14:textId="77777777" w:rsidTr="001529D3">
        <w:trPr>
          <w:trHeight w:val="340"/>
          <w:jc w:val="center"/>
        </w:trPr>
        <w:tc>
          <w:tcPr>
            <w:tcW w:w="1673" w:type="pct"/>
            <w:tcBorders>
              <w:right w:val="single" w:sz="4" w:space="0" w:color="auto"/>
            </w:tcBorders>
            <w:vAlign w:val="center"/>
          </w:tcPr>
          <w:p w14:paraId="320EBFD0" w14:textId="77777777" w:rsidR="007572B0" w:rsidRPr="00666948" w:rsidRDefault="007572B0" w:rsidP="007572B0">
            <w:pPr>
              <w:spacing w:line="240" w:lineRule="auto"/>
              <w:contextualSpacing/>
              <w:jc w:val="center"/>
              <w:rPr>
                <w:rFonts w:cstheme="minorHAnsi"/>
                <w:color w:val="000000"/>
                <w:lang w:val="en-US"/>
              </w:rPr>
            </w:pPr>
            <w:r w:rsidRPr="00666948">
              <w:rPr>
                <w:rFonts w:cstheme="minorHAnsi"/>
                <w:color w:val="000000"/>
                <w:lang w:val="en-US"/>
              </w:rPr>
              <w:t>40</w:t>
            </w:r>
          </w:p>
        </w:tc>
        <w:tc>
          <w:tcPr>
            <w:tcW w:w="2018" w:type="pct"/>
            <w:tcBorders>
              <w:left w:val="single" w:sz="4" w:space="0" w:color="auto"/>
              <w:right w:val="single" w:sz="4" w:space="0" w:color="auto"/>
            </w:tcBorders>
            <w:vAlign w:val="center"/>
          </w:tcPr>
          <w:p w14:paraId="7AE154B1" w14:textId="77777777" w:rsidR="007572B0" w:rsidRPr="00666948" w:rsidRDefault="007572B0" w:rsidP="00267265">
            <w:pPr>
              <w:spacing w:line="240" w:lineRule="auto"/>
              <w:contextualSpacing/>
              <w:jc w:val="center"/>
              <w:rPr>
                <w:rFonts w:cstheme="minorHAnsi"/>
                <w:color w:val="000000"/>
                <w:lang w:val="en-US"/>
              </w:rPr>
            </w:pPr>
            <w:r w:rsidRPr="00666948">
              <w:rPr>
                <w:rFonts w:cstheme="minorHAnsi"/>
                <w:color w:val="000000"/>
                <w:lang w:val="en-US"/>
              </w:rPr>
              <w:t>8.8 [−0.5, 18.0]</w:t>
            </w:r>
          </w:p>
        </w:tc>
        <w:tc>
          <w:tcPr>
            <w:tcW w:w="1309" w:type="pct"/>
            <w:tcBorders>
              <w:left w:val="single" w:sz="4" w:space="0" w:color="auto"/>
            </w:tcBorders>
            <w:shd w:val="clear" w:color="auto" w:fill="auto"/>
            <w:vAlign w:val="center"/>
          </w:tcPr>
          <w:p w14:paraId="317B0B1B" w14:textId="77777777" w:rsidR="007572B0" w:rsidRPr="00666948" w:rsidRDefault="007572B0" w:rsidP="007572B0">
            <w:pPr>
              <w:spacing w:line="240" w:lineRule="auto"/>
              <w:contextualSpacing/>
              <w:jc w:val="center"/>
              <w:rPr>
                <w:rFonts w:cstheme="minorHAnsi"/>
                <w:b/>
                <w:bCs/>
                <w:color w:val="000000"/>
                <w:lang w:val="en-US"/>
              </w:rPr>
            </w:pPr>
            <w:r w:rsidRPr="00666948">
              <w:rPr>
                <w:rFonts w:cstheme="minorHAnsi"/>
                <w:b/>
                <w:bCs/>
                <w:color w:val="000000"/>
                <w:lang w:val="en-US"/>
              </w:rPr>
              <w:t>0.063</w:t>
            </w:r>
          </w:p>
        </w:tc>
      </w:tr>
      <w:tr w:rsidR="007572B0" w:rsidRPr="00666948" w14:paraId="367C590D" w14:textId="77777777" w:rsidTr="001529D3">
        <w:trPr>
          <w:trHeight w:val="340"/>
          <w:jc w:val="center"/>
        </w:trPr>
        <w:tc>
          <w:tcPr>
            <w:tcW w:w="1673" w:type="pct"/>
            <w:tcBorders>
              <w:bottom w:val="single" w:sz="4" w:space="0" w:color="auto"/>
              <w:right w:val="single" w:sz="4" w:space="0" w:color="auto"/>
            </w:tcBorders>
            <w:vAlign w:val="center"/>
          </w:tcPr>
          <w:p w14:paraId="53A63827" w14:textId="77777777" w:rsidR="007572B0" w:rsidRPr="00666948" w:rsidRDefault="007572B0" w:rsidP="007572B0">
            <w:pPr>
              <w:spacing w:line="240" w:lineRule="auto"/>
              <w:contextualSpacing/>
              <w:jc w:val="center"/>
              <w:rPr>
                <w:rFonts w:cstheme="minorHAnsi"/>
                <w:color w:val="000000"/>
                <w:lang w:val="en-US"/>
              </w:rPr>
            </w:pPr>
            <w:r w:rsidRPr="00666948">
              <w:rPr>
                <w:rFonts w:cstheme="minorHAnsi"/>
                <w:color w:val="000000"/>
                <w:lang w:val="en-US"/>
              </w:rPr>
              <w:t>50</w:t>
            </w:r>
          </w:p>
        </w:tc>
        <w:tc>
          <w:tcPr>
            <w:tcW w:w="2018" w:type="pct"/>
            <w:tcBorders>
              <w:left w:val="single" w:sz="4" w:space="0" w:color="auto"/>
              <w:bottom w:val="single" w:sz="4" w:space="0" w:color="auto"/>
              <w:right w:val="single" w:sz="4" w:space="0" w:color="auto"/>
            </w:tcBorders>
            <w:vAlign w:val="center"/>
          </w:tcPr>
          <w:p w14:paraId="2AC523A2" w14:textId="77777777" w:rsidR="007572B0" w:rsidRPr="00666948" w:rsidRDefault="007572B0" w:rsidP="00267265">
            <w:pPr>
              <w:spacing w:line="240" w:lineRule="auto"/>
              <w:contextualSpacing/>
              <w:jc w:val="center"/>
              <w:rPr>
                <w:rFonts w:cstheme="minorHAnsi"/>
                <w:color w:val="000000"/>
                <w:lang w:val="en-US"/>
              </w:rPr>
            </w:pPr>
            <w:r w:rsidRPr="00666948">
              <w:rPr>
                <w:rFonts w:cstheme="minorHAnsi"/>
                <w:color w:val="000000"/>
                <w:lang w:val="en-US"/>
              </w:rPr>
              <w:t>10.8 [−0.2, 21.7]</w:t>
            </w:r>
          </w:p>
        </w:tc>
        <w:tc>
          <w:tcPr>
            <w:tcW w:w="1309" w:type="pct"/>
            <w:tcBorders>
              <w:left w:val="single" w:sz="4" w:space="0" w:color="auto"/>
              <w:bottom w:val="single" w:sz="4" w:space="0" w:color="auto"/>
            </w:tcBorders>
            <w:shd w:val="clear" w:color="auto" w:fill="auto"/>
            <w:vAlign w:val="center"/>
          </w:tcPr>
          <w:p w14:paraId="67F4D42B" w14:textId="77777777" w:rsidR="007572B0" w:rsidRPr="00666948" w:rsidRDefault="007572B0" w:rsidP="007572B0">
            <w:pPr>
              <w:spacing w:line="240" w:lineRule="auto"/>
              <w:contextualSpacing/>
              <w:jc w:val="center"/>
              <w:rPr>
                <w:rFonts w:cstheme="minorHAnsi"/>
                <w:b/>
                <w:bCs/>
                <w:lang w:val="en-US"/>
              </w:rPr>
            </w:pPr>
            <w:r w:rsidRPr="00666948">
              <w:rPr>
                <w:rFonts w:cstheme="minorHAnsi"/>
                <w:b/>
                <w:bCs/>
                <w:lang w:val="en-US"/>
              </w:rPr>
              <w:t>0.053</w:t>
            </w:r>
          </w:p>
        </w:tc>
      </w:tr>
    </w:tbl>
    <w:p w14:paraId="5B7122FC" w14:textId="77777777" w:rsidR="007572B0" w:rsidRDefault="007572B0">
      <w:pPr>
        <w:rPr>
          <w:bCs/>
          <w:szCs w:val="24"/>
          <w:lang w:val="en-US"/>
        </w:rPr>
      </w:pPr>
      <w:r>
        <w:rPr>
          <w:bCs/>
          <w:szCs w:val="24"/>
          <w:lang w:val="en-US"/>
        </w:rPr>
        <w:br w:type="page"/>
      </w:r>
    </w:p>
    <w:p w14:paraId="1E580088" w14:textId="77777777" w:rsidR="007572B0" w:rsidRPr="009D53E4" w:rsidRDefault="007572B0" w:rsidP="009D53E4">
      <w:pPr>
        <w:pStyle w:val="1"/>
        <w:spacing w:after="120"/>
        <w:rPr>
          <w:rFonts w:ascii="Times New Roman" w:hAnsi="Times New Roman" w:cs="Times New Roman"/>
          <w:color w:val="000000" w:themeColor="text1"/>
        </w:rPr>
      </w:pPr>
      <w:bookmarkStart w:id="32" w:name="_Toc99977420"/>
      <w:bookmarkStart w:id="33" w:name="_Toc102781598"/>
      <w:proofErr w:type="spellStart"/>
      <w:r w:rsidRPr="009D53E4">
        <w:rPr>
          <w:rFonts w:ascii="Times New Roman" w:hAnsi="Times New Roman" w:cs="Times New Roman"/>
          <w:color w:val="000000" w:themeColor="text1"/>
        </w:rPr>
        <w:lastRenderedPageBreak/>
        <w:t>Figures</w:t>
      </w:r>
      <w:bookmarkEnd w:id="32"/>
      <w:bookmarkEnd w:id="33"/>
      <w:proofErr w:type="spellEnd"/>
    </w:p>
    <w:p w14:paraId="311912DC" w14:textId="77777777" w:rsidR="007572B0" w:rsidRPr="001529D3" w:rsidRDefault="00BE60AC" w:rsidP="00DE790D">
      <w:pPr>
        <w:pStyle w:val="2"/>
        <w:spacing w:before="120" w:after="120"/>
        <w:rPr>
          <w:rFonts w:ascii="Times New Roman" w:hAnsi="Times New Roman" w:cs="Times New Roman"/>
          <w:b w:val="0"/>
          <w:color w:val="000000" w:themeColor="text1"/>
          <w:sz w:val="24"/>
          <w:szCs w:val="24"/>
          <w:lang w:val="en-US"/>
        </w:rPr>
      </w:pPr>
      <w:bookmarkStart w:id="34" w:name="_Toc99977421"/>
      <w:bookmarkStart w:id="35" w:name="_Toc102781599"/>
      <w:r w:rsidRPr="001529D3">
        <w:rPr>
          <w:rStyle w:val="20"/>
          <w:rFonts w:ascii="Times New Roman" w:hAnsi="Times New Roman" w:cs="Times New Roman"/>
          <w:b/>
          <w:bCs/>
          <w:color w:val="000000" w:themeColor="text1"/>
          <w:sz w:val="24"/>
          <w:szCs w:val="24"/>
          <w:lang w:val="en-US"/>
        </w:rPr>
        <w:t xml:space="preserve">Figure </w:t>
      </w:r>
      <w:r w:rsidR="007572B0" w:rsidRPr="001529D3">
        <w:rPr>
          <w:rStyle w:val="20"/>
          <w:rFonts w:ascii="Times New Roman" w:hAnsi="Times New Roman" w:cs="Times New Roman"/>
          <w:b/>
          <w:bCs/>
          <w:color w:val="000000" w:themeColor="text1"/>
          <w:sz w:val="24"/>
          <w:szCs w:val="24"/>
          <w:lang w:val="en-US"/>
        </w:rPr>
        <w:t>1.</w:t>
      </w:r>
      <w:bookmarkEnd w:id="34"/>
      <w:r w:rsidR="007572B0" w:rsidRPr="001529D3">
        <w:rPr>
          <w:rStyle w:val="20"/>
          <w:rFonts w:ascii="Times New Roman" w:hAnsi="Times New Roman" w:cs="Times New Roman"/>
          <w:b/>
          <w:bCs/>
          <w:color w:val="000000" w:themeColor="text1"/>
          <w:sz w:val="24"/>
          <w:szCs w:val="24"/>
          <w:lang w:val="en-US"/>
        </w:rPr>
        <w:t xml:space="preserve"> </w:t>
      </w:r>
      <w:r w:rsidR="007572B0" w:rsidRPr="001529D3">
        <w:rPr>
          <w:rFonts w:ascii="Times New Roman" w:hAnsi="Times New Roman" w:cs="Times New Roman"/>
          <w:b w:val="0"/>
          <w:color w:val="000000" w:themeColor="text1"/>
          <w:sz w:val="24"/>
          <w:szCs w:val="24"/>
          <w:lang w:val="en-US"/>
        </w:rPr>
        <w:t>Correlation of change in a) lung damage and b) TLC with change in FVC in women.</w:t>
      </w:r>
      <w:bookmarkEnd w:id="35"/>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7572B0" w14:paraId="5934BE8A" w14:textId="77777777" w:rsidTr="007572B0">
        <w:tc>
          <w:tcPr>
            <w:tcW w:w="9344" w:type="dxa"/>
          </w:tcPr>
          <w:p w14:paraId="29F55744" w14:textId="77777777" w:rsidR="007572B0" w:rsidRPr="008A3CCB" w:rsidRDefault="007572B0" w:rsidP="007572B0">
            <w:pPr>
              <w:pStyle w:val="a7"/>
              <w:numPr>
                <w:ilvl w:val="0"/>
                <w:numId w:val="17"/>
              </w:numPr>
              <w:tabs>
                <w:tab w:val="left" w:pos="2119"/>
              </w:tabs>
              <w:spacing w:after="0" w:line="240" w:lineRule="auto"/>
              <w:jc w:val="both"/>
              <w:rPr>
                <w:rStyle w:val="20"/>
                <w:rFonts w:asciiTheme="minorHAnsi" w:hAnsiTheme="minorHAnsi" w:cstheme="minorHAnsi"/>
                <w:bCs w:val="0"/>
                <w:sz w:val="22"/>
                <w:szCs w:val="22"/>
              </w:rPr>
            </w:pPr>
          </w:p>
          <w:p w14:paraId="4421A145" w14:textId="77777777" w:rsidR="007572B0" w:rsidRPr="00D41386" w:rsidRDefault="007572B0" w:rsidP="007572B0">
            <w:pPr>
              <w:tabs>
                <w:tab w:val="left" w:pos="2119"/>
              </w:tabs>
              <w:ind w:left="360"/>
              <w:jc w:val="both"/>
              <w:rPr>
                <w:rStyle w:val="20"/>
                <w:rFonts w:asciiTheme="minorHAnsi" w:hAnsiTheme="minorHAnsi" w:cstheme="minorHAnsi"/>
                <w:b w:val="0"/>
                <w:sz w:val="22"/>
                <w:szCs w:val="22"/>
              </w:rPr>
            </w:pPr>
            <w:r>
              <w:rPr>
                <w:noProof/>
              </w:rPr>
              <w:drawing>
                <wp:inline distT="0" distB="0" distL="0" distR="0" wp14:anchorId="615AA944" wp14:editId="6E1C6D5E">
                  <wp:extent cx="5400040" cy="3597275"/>
                  <wp:effectExtent l="0" t="0" r="0" b="317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400040" cy="3597275"/>
                          </a:xfrm>
                          <a:prstGeom prst="rect">
                            <a:avLst/>
                          </a:prstGeom>
                          <a:noFill/>
                          <a:ln>
                            <a:noFill/>
                          </a:ln>
                        </pic:spPr>
                      </pic:pic>
                    </a:graphicData>
                  </a:graphic>
                </wp:inline>
              </w:drawing>
            </w:r>
          </w:p>
        </w:tc>
      </w:tr>
      <w:tr w:rsidR="007572B0" w14:paraId="4E776E25" w14:textId="77777777" w:rsidTr="007572B0">
        <w:tc>
          <w:tcPr>
            <w:tcW w:w="9344" w:type="dxa"/>
          </w:tcPr>
          <w:p w14:paraId="577E923E" w14:textId="77777777" w:rsidR="007572B0" w:rsidRDefault="007572B0" w:rsidP="007572B0">
            <w:pPr>
              <w:pStyle w:val="a7"/>
              <w:numPr>
                <w:ilvl w:val="0"/>
                <w:numId w:val="17"/>
              </w:numPr>
              <w:tabs>
                <w:tab w:val="left" w:pos="2119"/>
              </w:tabs>
              <w:spacing w:after="0" w:line="240" w:lineRule="auto"/>
              <w:jc w:val="both"/>
              <w:rPr>
                <w:rStyle w:val="20"/>
                <w:rFonts w:asciiTheme="minorHAnsi" w:hAnsiTheme="minorHAnsi" w:cstheme="minorHAnsi"/>
                <w:b w:val="0"/>
                <w:sz w:val="22"/>
                <w:szCs w:val="22"/>
              </w:rPr>
            </w:pPr>
          </w:p>
          <w:p w14:paraId="2DBD33C2" w14:textId="77777777" w:rsidR="007572B0" w:rsidRPr="00D41386" w:rsidRDefault="007572B0" w:rsidP="007572B0">
            <w:pPr>
              <w:tabs>
                <w:tab w:val="left" w:pos="2119"/>
              </w:tabs>
              <w:ind w:left="360"/>
              <w:jc w:val="both"/>
              <w:rPr>
                <w:rStyle w:val="20"/>
                <w:rFonts w:asciiTheme="minorHAnsi" w:hAnsiTheme="minorHAnsi" w:cstheme="minorHAnsi"/>
                <w:b w:val="0"/>
                <w:sz w:val="22"/>
                <w:szCs w:val="22"/>
              </w:rPr>
            </w:pPr>
            <w:r>
              <w:rPr>
                <w:noProof/>
              </w:rPr>
              <w:drawing>
                <wp:inline distT="0" distB="0" distL="0" distR="0" wp14:anchorId="539C9CEB" wp14:editId="3A3CC142">
                  <wp:extent cx="5400040" cy="3597275"/>
                  <wp:effectExtent l="0" t="0" r="0" b="317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400040" cy="3597275"/>
                          </a:xfrm>
                          <a:prstGeom prst="rect">
                            <a:avLst/>
                          </a:prstGeom>
                          <a:noFill/>
                          <a:ln>
                            <a:noFill/>
                          </a:ln>
                        </pic:spPr>
                      </pic:pic>
                    </a:graphicData>
                  </a:graphic>
                </wp:inline>
              </w:drawing>
            </w:r>
          </w:p>
        </w:tc>
      </w:tr>
    </w:tbl>
    <w:p w14:paraId="56C96505" w14:textId="77777777" w:rsidR="007572B0" w:rsidRPr="00B16AEB" w:rsidRDefault="007572B0">
      <w:pPr>
        <w:rPr>
          <w:rFonts w:ascii="Calibri" w:hAnsi="Calibri"/>
          <w:noProof/>
          <w:lang w:val="en-US"/>
        </w:rPr>
      </w:pPr>
      <w:r>
        <w:rPr>
          <w:rFonts w:ascii="Calibri" w:hAnsi="Calibri"/>
          <w:noProof/>
          <w:lang w:val="en-US"/>
        </w:rPr>
        <w:br w:type="page"/>
      </w:r>
    </w:p>
    <w:p w14:paraId="07355A05" w14:textId="77777777" w:rsidR="007572B0" w:rsidRPr="008A0D92" w:rsidRDefault="007572B0" w:rsidP="009D53E4">
      <w:pPr>
        <w:pStyle w:val="1"/>
        <w:spacing w:after="120"/>
        <w:rPr>
          <w:rFonts w:ascii="Times New Roman" w:hAnsi="Times New Roman" w:cs="Times New Roman"/>
          <w:color w:val="000000" w:themeColor="text1"/>
          <w:lang w:val="en-US"/>
        </w:rPr>
      </w:pPr>
      <w:bookmarkStart w:id="36" w:name="_Toc99977422"/>
      <w:bookmarkStart w:id="37" w:name="_Toc102781600"/>
      <w:r w:rsidRPr="003B5ED7">
        <w:rPr>
          <w:rFonts w:ascii="Times New Roman" w:hAnsi="Times New Roman" w:cs="Times New Roman"/>
          <w:color w:val="000000" w:themeColor="text1"/>
          <w:lang w:val="en-US"/>
        </w:rPr>
        <w:lastRenderedPageBreak/>
        <w:t>Tables</w:t>
      </w:r>
      <w:bookmarkEnd w:id="36"/>
      <w:bookmarkEnd w:id="37"/>
    </w:p>
    <w:p w14:paraId="24CB2631" w14:textId="77777777" w:rsidR="007572B0" w:rsidRPr="001529D3" w:rsidRDefault="00BE60AC" w:rsidP="00DE790D">
      <w:pPr>
        <w:pStyle w:val="2"/>
        <w:spacing w:before="120" w:after="120"/>
        <w:rPr>
          <w:rFonts w:ascii="Times New Roman" w:hAnsi="Times New Roman" w:cs="Times New Roman"/>
          <w:b w:val="0"/>
          <w:sz w:val="24"/>
          <w:szCs w:val="24"/>
          <w:lang w:val="en-US"/>
        </w:rPr>
      </w:pPr>
      <w:bookmarkStart w:id="38" w:name="_Toc99977423"/>
      <w:bookmarkStart w:id="39" w:name="_Toc102781601"/>
      <w:r w:rsidRPr="001529D3">
        <w:rPr>
          <w:rStyle w:val="20"/>
          <w:rFonts w:ascii="Times New Roman" w:hAnsi="Times New Roman" w:cs="Times New Roman"/>
          <w:b/>
          <w:bCs/>
          <w:color w:val="000000" w:themeColor="text1"/>
          <w:sz w:val="24"/>
          <w:szCs w:val="24"/>
          <w:lang w:val="en-US"/>
        </w:rPr>
        <w:t xml:space="preserve">Table </w:t>
      </w:r>
      <w:r w:rsidR="007572B0" w:rsidRPr="001529D3">
        <w:rPr>
          <w:rStyle w:val="20"/>
          <w:rFonts w:ascii="Times New Roman" w:hAnsi="Times New Roman" w:cs="Times New Roman"/>
          <w:b/>
          <w:bCs/>
          <w:color w:val="000000" w:themeColor="text1"/>
          <w:sz w:val="24"/>
          <w:szCs w:val="24"/>
          <w:lang w:val="en-US"/>
        </w:rPr>
        <w:t>1</w:t>
      </w:r>
      <w:bookmarkEnd w:id="38"/>
      <w:r w:rsidR="007572B0" w:rsidRPr="001529D3">
        <w:rPr>
          <w:rFonts w:ascii="Times New Roman" w:hAnsi="Times New Roman" w:cs="Times New Roman"/>
          <w:color w:val="000000" w:themeColor="text1"/>
          <w:sz w:val="24"/>
          <w:szCs w:val="24"/>
          <w:lang w:val="en-US"/>
        </w:rPr>
        <w:t xml:space="preserve">. </w:t>
      </w:r>
      <w:r w:rsidR="007572B0" w:rsidRPr="001529D3">
        <w:rPr>
          <w:rFonts w:ascii="Times New Roman" w:hAnsi="Times New Roman" w:cs="Times New Roman"/>
          <w:b w:val="0"/>
          <w:color w:val="000000" w:themeColor="text1"/>
          <w:sz w:val="24"/>
          <w:szCs w:val="24"/>
          <w:lang w:val="en-US"/>
        </w:rPr>
        <w:t>Demographics and baseline clinical characteristics of PPS population by study cohort.</w:t>
      </w:r>
      <w:bookmarkEnd w:id="39"/>
    </w:p>
    <w:tbl>
      <w:tblPr>
        <w:tblW w:w="5045" w:type="pct"/>
        <w:tblCellMar>
          <w:left w:w="6" w:type="dxa"/>
          <w:right w:w="6" w:type="dxa"/>
        </w:tblCellMar>
        <w:tblLook w:val="04A0" w:firstRow="1" w:lastRow="0" w:firstColumn="1" w:lastColumn="0" w:noHBand="0" w:noVBand="1"/>
      </w:tblPr>
      <w:tblGrid>
        <w:gridCol w:w="3262"/>
        <w:gridCol w:w="1841"/>
        <w:gridCol w:w="1700"/>
        <w:gridCol w:w="1416"/>
        <w:gridCol w:w="1841"/>
      </w:tblGrid>
      <w:tr w:rsidR="000325F0" w:rsidRPr="003315D9" w14:paraId="3AE69E6D" w14:textId="77777777" w:rsidTr="001529D3">
        <w:trPr>
          <w:trHeight w:val="397"/>
        </w:trPr>
        <w:tc>
          <w:tcPr>
            <w:tcW w:w="1621" w:type="pct"/>
            <w:tcBorders>
              <w:top w:val="single" w:sz="4" w:space="0" w:color="auto"/>
              <w:bottom w:val="single" w:sz="4" w:space="0" w:color="auto"/>
              <w:right w:val="single" w:sz="4" w:space="0" w:color="auto"/>
            </w:tcBorders>
            <w:shd w:val="clear" w:color="auto" w:fill="auto"/>
            <w:vAlign w:val="center"/>
          </w:tcPr>
          <w:p w14:paraId="2084FE5E" w14:textId="77777777" w:rsidR="007572B0" w:rsidRPr="00C575D0" w:rsidRDefault="007572B0" w:rsidP="007572B0">
            <w:pPr>
              <w:spacing w:line="240" w:lineRule="auto"/>
              <w:contextualSpacing/>
              <w:rPr>
                <w:rFonts w:cs="Times New Roman"/>
                <w:b/>
                <w:sz w:val="22"/>
                <w:lang w:val="en-US"/>
              </w:rPr>
            </w:pPr>
            <w:r w:rsidRPr="00C575D0">
              <w:rPr>
                <w:rFonts w:cs="Times New Roman"/>
                <w:b/>
                <w:sz w:val="22"/>
                <w:lang w:val="en-US"/>
              </w:rPr>
              <w:t>Parameter</w:t>
            </w:r>
          </w:p>
        </w:tc>
        <w:tc>
          <w:tcPr>
            <w:tcW w:w="915" w:type="pct"/>
            <w:tcBorders>
              <w:top w:val="single" w:sz="4" w:space="0" w:color="auto"/>
              <w:left w:val="single" w:sz="4" w:space="0" w:color="auto"/>
              <w:bottom w:val="single" w:sz="4" w:space="0" w:color="auto"/>
            </w:tcBorders>
            <w:shd w:val="clear" w:color="auto" w:fill="auto"/>
            <w:vAlign w:val="center"/>
          </w:tcPr>
          <w:p w14:paraId="291F2A73" w14:textId="77777777" w:rsidR="007572B0" w:rsidRPr="00C575D0" w:rsidRDefault="007572B0" w:rsidP="00983A57">
            <w:pPr>
              <w:spacing w:line="240" w:lineRule="auto"/>
              <w:contextualSpacing/>
              <w:jc w:val="center"/>
              <w:rPr>
                <w:rFonts w:cs="Times New Roman"/>
                <w:b/>
                <w:sz w:val="22"/>
                <w:lang w:val="en-US"/>
              </w:rPr>
            </w:pPr>
            <w:proofErr w:type="spellStart"/>
            <w:r w:rsidRPr="00C575D0">
              <w:rPr>
                <w:rFonts w:cs="Times New Roman"/>
                <w:b/>
                <w:sz w:val="22"/>
                <w:lang w:val="en-US"/>
              </w:rPr>
              <w:t>Treamid</w:t>
            </w:r>
            <w:proofErr w:type="spellEnd"/>
            <w:r w:rsidRPr="00C575D0">
              <w:rPr>
                <w:rFonts w:cs="Times New Roman"/>
                <w:b/>
                <w:sz w:val="22"/>
                <w:lang w:val="en-US"/>
              </w:rPr>
              <w:t xml:space="preserve"> (n = 25)</w:t>
            </w:r>
          </w:p>
        </w:tc>
        <w:tc>
          <w:tcPr>
            <w:tcW w:w="845" w:type="pct"/>
            <w:tcBorders>
              <w:top w:val="single" w:sz="4" w:space="0" w:color="auto"/>
              <w:bottom w:val="single" w:sz="4" w:space="0" w:color="auto"/>
            </w:tcBorders>
            <w:shd w:val="clear" w:color="auto" w:fill="auto"/>
            <w:vAlign w:val="center"/>
          </w:tcPr>
          <w:p w14:paraId="2BAC5080" w14:textId="77777777" w:rsidR="007572B0" w:rsidRPr="00C575D0" w:rsidRDefault="007572B0" w:rsidP="00983A57">
            <w:pPr>
              <w:spacing w:line="240" w:lineRule="auto"/>
              <w:contextualSpacing/>
              <w:jc w:val="center"/>
              <w:rPr>
                <w:rFonts w:cs="Times New Roman"/>
                <w:b/>
                <w:sz w:val="22"/>
                <w:lang w:val="en-US"/>
              </w:rPr>
            </w:pPr>
            <w:r w:rsidRPr="00C575D0">
              <w:rPr>
                <w:rFonts w:cs="Times New Roman"/>
                <w:b/>
                <w:sz w:val="22"/>
                <w:lang w:val="en-US"/>
              </w:rPr>
              <w:t>Placebo (n = 25)</w:t>
            </w:r>
          </w:p>
        </w:tc>
        <w:tc>
          <w:tcPr>
            <w:tcW w:w="704" w:type="pct"/>
            <w:tcBorders>
              <w:top w:val="single" w:sz="4" w:space="0" w:color="auto"/>
              <w:left w:val="nil"/>
              <w:bottom w:val="single" w:sz="4" w:space="0" w:color="auto"/>
            </w:tcBorders>
            <w:shd w:val="clear" w:color="auto" w:fill="auto"/>
            <w:vAlign w:val="center"/>
          </w:tcPr>
          <w:p w14:paraId="0C99065C" w14:textId="77777777" w:rsidR="007572B0" w:rsidRPr="00C575D0" w:rsidRDefault="007572B0" w:rsidP="00983A57">
            <w:pPr>
              <w:spacing w:line="240" w:lineRule="auto"/>
              <w:contextualSpacing/>
              <w:jc w:val="center"/>
              <w:rPr>
                <w:rFonts w:cs="Times New Roman"/>
                <w:b/>
                <w:sz w:val="22"/>
                <w:lang w:val="en-US"/>
              </w:rPr>
            </w:pPr>
            <w:r w:rsidRPr="00C575D0">
              <w:rPr>
                <w:rFonts w:cs="Times New Roman"/>
                <w:b/>
                <w:sz w:val="22"/>
                <w:lang w:val="en-US"/>
              </w:rPr>
              <w:t>p-</w:t>
            </w:r>
            <w:proofErr w:type="spellStart"/>
            <w:r w:rsidRPr="00C575D0">
              <w:rPr>
                <w:rFonts w:cs="Times New Roman"/>
                <w:b/>
                <w:sz w:val="22"/>
                <w:lang w:val="en-US"/>
              </w:rPr>
              <w:t>value</w:t>
            </w:r>
            <w:r w:rsidRPr="00C575D0">
              <w:rPr>
                <w:rFonts w:cs="Times New Roman"/>
                <w:b/>
                <w:sz w:val="22"/>
                <w:vertAlign w:val="superscript"/>
                <w:lang w:val="en-US"/>
              </w:rPr>
              <w:t>a</w:t>
            </w:r>
            <w:proofErr w:type="spellEnd"/>
          </w:p>
        </w:tc>
        <w:tc>
          <w:tcPr>
            <w:tcW w:w="915" w:type="pct"/>
            <w:tcBorders>
              <w:top w:val="single" w:sz="4" w:space="0" w:color="auto"/>
              <w:left w:val="single" w:sz="4" w:space="0" w:color="auto"/>
              <w:bottom w:val="single" w:sz="4" w:space="0" w:color="auto"/>
            </w:tcBorders>
            <w:vAlign w:val="center"/>
          </w:tcPr>
          <w:p w14:paraId="6595B250" w14:textId="77777777" w:rsidR="007572B0" w:rsidRPr="00C575D0" w:rsidRDefault="007572B0" w:rsidP="001529D3">
            <w:pPr>
              <w:spacing w:line="240" w:lineRule="auto"/>
              <w:contextualSpacing/>
              <w:jc w:val="center"/>
              <w:rPr>
                <w:rFonts w:cs="Times New Roman"/>
                <w:b/>
                <w:sz w:val="22"/>
                <w:lang w:val="en-US"/>
              </w:rPr>
            </w:pPr>
            <w:r w:rsidRPr="00C575D0">
              <w:rPr>
                <w:rFonts w:cs="Times New Roman"/>
                <w:b/>
                <w:sz w:val="22"/>
                <w:lang w:val="en-US"/>
              </w:rPr>
              <w:t>Overall (n = 50)</w:t>
            </w:r>
          </w:p>
        </w:tc>
      </w:tr>
      <w:tr w:rsidR="000325F0" w:rsidRPr="003315D9" w14:paraId="2F040BA9" w14:textId="77777777" w:rsidTr="001529D3">
        <w:trPr>
          <w:trHeight w:val="340"/>
        </w:trPr>
        <w:tc>
          <w:tcPr>
            <w:tcW w:w="1621" w:type="pct"/>
            <w:tcBorders>
              <w:top w:val="single" w:sz="4" w:space="0" w:color="auto"/>
              <w:right w:val="single" w:sz="4" w:space="0" w:color="auto"/>
            </w:tcBorders>
            <w:shd w:val="clear" w:color="auto" w:fill="auto"/>
            <w:vAlign w:val="center"/>
          </w:tcPr>
          <w:p w14:paraId="3C587CA3" w14:textId="77777777" w:rsidR="007572B0" w:rsidRPr="00C575D0" w:rsidRDefault="007572B0" w:rsidP="00983A57">
            <w:pPr>
              <w:spacing w:line="240" w:lineRule="auto"/>
              <w:contextualSpacing/>
              <w:rPr>
                <w:rFonts w:cs="Times New Roman"/>
                <w:sz w:val="20"/>
                <w:szCs w:val="20"/>
                <w:lang w:val="en-US"/>
              </w:rPr>
            </w:pPr>
            <w:r w:rsidRPr="00C575D0">
              <w:rPr>
                <w:rFonts w:eastAsia="Times New Roman" w:cs="Times New Roman"/>
                <w:color w:val="000000"/>
                <w:szCs w:val="20"/>
                <w:lang w:val="en-US" w:eastAsia="ru-RU"/>
              </w:rPr>
              <w:t>Age</w:t>
            </w:r>
            <w:r w:rsidRPr="00C575D0">
              <w:rPr>
                <w:rFonts w:eastAsia="Times New Roman" w:cs="Times New Roman"/>
                <w:szCs w:val="20"/>
                <w:lang w:val="en-US"/>
              </w:rPr>
              <w:t xml:space="preserve"> (year)</w:t>
            </w:r>
          </w:p>
        </w:tc>
        <w:tc>
          <w:tcPr>
            <w:tcW w:w="915" w:type="pct"/>
            <w:tcBorders>
              <w:top w:val="single" w:sz="4" w:space="0" w:color="auto"/>
              <w:left w:val="single" w:sz="4" w:space="0" w:color="auto"/>
            </w:tcBorders>
            <w:shd w:val="clear" w:color="auto" w:fill="auto"/>
            <w:vAlign w:val="center"/>
          </w:tcPr>
          <w:p w14:paraId="29B2462B" w14:textId="77777777" w:rsidR="007572B0" w:rsidRPr="00C575D0" w:rsidRDefault="007572B0" w:rsidP="00983A57">
            <w:pPr>
              <w:spacing w:line="240" w:lineRule="auto"/>
              <w:contextualSpacing/>
              <w:jc w:val="center"/>
              <w:rPr>
                <w:rFonts w:cs="Times New Roman"/>
                <w:sz w:val="20"/>
                <w:szCs w:val="20"/>
                <w:lang w:val="en-US"/>
              </w:rPr>
            </w:pPr>
            <w:r w:rsidRPr="00C575D0">
              <w:rPr>
                <w:rFonts w:cs="Times New Roman"/>
                <w:color w:val="000000"/>
              </w:rPr>
              <w:t>53.6 ± 10.8</w:t>
            </w:r>
          </w:p>
        </w:tc>
        <w:tc>
          <w:tcPr>
            <w:tcW w:w="845" w:type="pct"/>
            <w:tcBorders>
              <w:top w:val="single" w:sz="4" w:space="0" w:color="auto"/>
            </w:tcBorders>
            <w:shd w:val="clear" w:color="auto" w:fill="auto"/>
            <w:vAlign w:val="center"/>
          </w:tcPr>
          <w:p w14:paraId="373AA801" w14:textId="77777777" w:rsidR="007572B0" w:rsidRPr="00C575D0" w:rsidRDefault="007572B0" w:rsidP="00983A57">
            <w:pPr>
              <w:spacing w:line="240" w:lineRule="auto"/>
              <w:contextualSpacing/>
              <w:jc w:val="center"/>
              <w:rPr>
                <w:rFonts w:cs="Times New Roman"/>
                <w:bCs/>
                <w:sz w:val="20"/>
                <w:szCs w:val="20"/>
                <w:lang w:val="en-US"/>
              </w:rPr>
            </w:pPr>
            <w:r w:rsidRPr="00C575D0">
              <w:rPr>
                <w:rFonts w:cs="Times New Roman"/>
                <w:color w:val="000000"/>
              </w:rPr>
              <w:t>54.5 ± 12.6</w:t>
            </w:r>
          </w:p>
        </w:tc>
        <w:tc>
          <w:tcPr>
            <w:tcW w:w="704" w:type="pct"/>
            <w:tcBorders>
              <w:top w:val="single" w:sz="4" w:space="0" w:color="auto"/>
              <w:left w:val="nil"/>
            </w:tcBorders>
            <w:shd w:val="clear" w:color="auto" w:fill="auto"/>
            <w:vAlign w:val="center"/>
          </w:tcPr>
          <w:p w14:paraId="604BF3AC" w14:textId="77777777" w:rsidR="007572B0" w:rsidRPr="00C575D0" w:rsidRDefault="007572B0" w:rsidP="00983A57">
            <w:pPr>
              <w:spacing w:line="240" w:lineRule="auto"/>
              <w:contextualSpacing/>
              <w:jc w:val="center"/>
              <w:rPr>
                <w:rFonts w:cs="Times New Roman"/>
                <w:bCs/>
                <w:sz w:val="20"/>
                <w:szCs w:val="20"/>
                <w:lang w:val="en-US"/>
              </w:rPr>
            </w:pPr>
            <w:r w:rsidRPr="00C575D0">
              <w:rPr>
                <w:rFonts w:cs="Times New Roman"/>
                <w:color w:val="000000"/>
              </w:rPr>
              <w:t>0.783 (t)</w:t>
            </w:r>
          </w:p>
        </w:tc>
        <w:tc>
          <w:tcPr>
            <w:tcW w:w="915" w:type="pct"/>
            <w:tcBorders>
              <w:top w:val="single" w:sz="4" w:space="0" w:color="auto"/>
              <w:left w:val="single" w:sz="4" w:space="0" w:color="auto"/>
            </w:tcBorders>
            <w:vAlign w:val="center"/>
          </w:tcPr>
          <w:p w14:paraId="5CCFE7FF" w14:textId="77777777" w:rsidR="007572B0" w:rsidRPr="00C575D0" w:rsidRDefault="007572B0" w:rsidP="00983A57">
            <w:pPr>
              <w:spacing w:line="240" w:lineRule="auto"/>
              <w:contextualSpacing/>
              <w:jc w:val="center"/>
              <w:rPr>
                <w:rFonts w:cs="Times New Roman"/>
                <w:color w:val="000000"/>
              </w:rPr>
            </w:pPr>
            <w:r w:rsidRPr="00C575D0">
              <w:rPr>
                <w:rFonts w:cs="Times New Roman"/>
                <w:color w:val="000000"/>
              </w:rPr>
              <w:t>54 ± 1</w:t>
            </w:r>
            <w:r w:rsidRPr="00C575D0">
              <w:rPr>
                <w:rFonts w:cs="Times New Roman"/>
                <w:color w:val="000000"/>
                <w:lang w:val="en-US"/>
              </w:rPr>
              <w:t>2</w:t>
            </w:r>
          </w:p>
        </w:tc>
      </w:tr>
      <w:tr w:rsidR="000325F0" w:rsidRPr="003315D9" w14:paraId="376DD886" w14:textId="77777777" w:rsidTr="001529D3">
        <w:trPr>
          <w:trHeight w:val="340"/>
        </w:trPr>
        <w:tc>
          <w:tcPr>
            <w:tcW w:w="1621" w:type="pct"/>
            <w:tcBorders>
              <w:right w:val="single" w:sz="4" w:space="0" w:color="auto"/>
            </w:tcBorders>
            <w:shd w:val="clear" w:color="auto" w:fill="auto"/>
            <w:vAlign w:val="center"/>
          </w:tcPr>
          <w:p w14:paraId="49402D0F" w14:textId="77777777" w:rsidR="007572B0" w:rsidRPr="00C575D0" w:rsidRDefault="007572B0" w:rsidP="00983A57">
            <w:pPr>
              <w:spacing w:line="240" w:lineRule="auto"/>
              <w:contextualSpacing/>
              <w:rPr>
                <w:rFonts w:cs="Times New Roman"/>
                <w:sz w:val="20"/>
                <w:szCs w:val="20"/>
                <w:lang w:val="en-US"/>
              </w:rPr>
            </w:pPr>
            <w:r w:rsidRPr="00C575D0">
              <w:rPr>
                <w:rFonts w:eastAsia="Times New Roman" w:cs="Times New Roman"/>
                <w:szCs w:val="20"/>
                <w:lang w:val="en-US"/>
              </w:rPr>
              <w:t>Male, n (%)</w:t>
            </w:r>
          </w:p>
        </w:tc>
        <w:tc>
          <w:tcPr>
            <w:tcW w:w="915" w:type="pct"/>
            <w:tcBorders>
              <w:left w:val="single" w:sz="4" w:space="0" w:color="auto"/>
            </w:tcBorders>
            <w:shd w:val="clear" w:color="auto" w:fill="auto"/>
            <w:vAlign w:val="center"/>
          </w:tcPr>
          <w:p w14:paraId="3E0D6A0C" w14:textId="77777777" w:rsidR="007572B0" w:rsidRPr="00C575D0" w:rsidRDefault="007572B0" w:rsidP="00983A57">
            <w:pPr>
              <w:spacing w:line="240" w:lineRule="auto"/>
              <w:contextualSpacing/>
              <w:jc w:val="center"/>
              <w:rPr>
                <w:rFonts w:cs="Times New Roman"/>
                <w:color w:val="000000"/>
                <w:sz w:val="20"/>
                <w:szCs w:val="20"/>
                <w:lang w:val="en-US"/>
              </w:rPr>
            </w:pPr>
            <w:r w:rsidRPr="00C575D0">
              <w:rPr>
                <w:rFonts w:cs="Times New Roman"/>
                <w:color w:val="000000"/>
              </w:rPr>
              <w:t>9 (36.0)</w:t>
            </w:r>
          </w:p>
        </w:tc>
        <w:tc>
          <w:tcPr>
            <w:tcW w:w="845" w:type="pct"/>
            <w:shd w:val="clear" w:color="auto" w:fill="auto"/>
            <w:vAlign w:val="center"/>
          </w:tcPr>
          <w:p w14:paraId="23AA20C8" w14:textId="77777777" w:rsidR="007572B0" w:rsidRPr="00C575D0" w:rsidRDefault="007572B0" w:rsidP="00983A57">
            <w:pPr>
              <w:spacing w:line="240" w:lineRule="auto"/>
              <w:contextualSpacing/>
              <w:jc w:val="center"/>
              <w:rPr>
                <w:rFonts w:cs="Times New Roman"/>
                <w:color w:val="000000"/>
                <w:sz w:val="20"/>
                <w:szCs w:val="20"/>
                <w:lang w:val="en-US"/>
              </w:rPr>
            </w:pPr>
            <w:r w:rsidRPr="00C575D0">
              <w:rPr>
                <w:rFonts w:cs="Times New Roman"/>
                <w:color w:val="000000"/>
              </w:rPr>
              <w:t>12 (48.0)</w:t>
            </w:r>
          </w:p>
        </w:tc>
        <w:tc>
          <w:tcPr>
            <w:tcW w:w="704" w:type="pct"/>
            <w:tcBorders>
              <w:left w:val="nil"/>
            </w:tcBorders>
            <w:shd w:val="clear" w:color="auto" w:fill="auto"/>
            <w:vAlign w:val="center"/>
          </w:tcPr>
          <w:p w14:paraId="50B86B00" w14:textId="77777777" w:rsidR="007572B0" w:rsidRPr="00C575D0" w:rsidRDefault="007572B0" w:rsidP="00983A57">
            <w:pPr>
              <w:spacing w:line="240" w:lineRule="auto"/>
              <w:contextualSpacing/>
              <w:jc w:val="center"/>
              <w:rPr>
                <w:rFonts w:cs="Times New Roman"/>
                <w:color w:val="000000"/>
                <w:sz w:val="20"/>
                <w:szCs w:val="20"/>
                <w:lang w:val="en-US"/>
              </w:rPr>
            </w:pPr>
            <w:r w:rsidRPr="00C575D0">
              <w:rPr>
                <w:rFonts w:cs="Times New Roman"/>
                <w:color w:val="000000"/>
              </w:rPr>
              <w:t>0.39</w:t>
            </w:r>
            <w:r w:rsidRPr="00C575D0">
              <w:rPr>
                <w:rFonts w:cs="Times New Roman"/>
                <w:color w:val="000000"/>
                <w:lang w:val="en-US"/>
              </w:rPr>
              <w:t>0</w:t>
            </w:r>
            <w:r w:rsidRPr="00C575D0">
              <w:rPr>
                <w:rFonts w:cs="Times New Roman"/>
                <w:color w:val="000000"/>
              </w:rPr>
              <w:t xml:space="preserve"> (c)</w:t>
            </w:r>
          </w:p>
        </w:tc>
        <w:tc>
          <w:tcPr>
            <w:tcW w:w="915" w:type="pct"/>
            <w:tcBorders>
              <w:left w:val="single" w:sz="4" w:space="0" w:color="auto"/>
            </w:tcBorders>
            <w:vAlign w:val="center"/>
          </w:tcPr>
          <w:p w14:paraId="4DEDD0BE" w14:textId="77777777" w:rsidR="007572B0" w:rsidRPr="00C575D0" w:rsidRDefault="007572B0" w:rsidP="00983A57">
            <w:pPr>
              <w:spacing w:line="240" w:lineRule="auto"/>
              <w:contextualSpacing/>
              <w:jc w:val="center"/>
              <w:rPr>
                <w:rFonts w:cs="Times New Roman"/>
                <w:color w:val="000000"/>
              </w:rPr>
            </w:pPr>
            <w:r w:rsidRPr="00C575D0">
              <w:rPr>
                <w:rFonts w:cs="Times New Roman"/>
                <w:color w:val="000000"/>
              </w:rPr>
              <w:t>21 (42)</w:t>
            </w:r>
          </w:p>
        </w:tc>
      </w:tr>
      <w:tr w:rsidR="000325F0" w:rsidRPr="003315D9" w14:paraId="7D832A82" w14:textId="77777777" w:rsidTr="001529D3">
        <w:trPr>
          <w:trHeight w:val="340"/>
        </w:trPr>
        <w:tc>
          <w:tcPr>
            <w:tcW w:w="1621" w:type="pct"/>
            <w:tcBorders>
              <w:bottom w:val="single" w:sz="4" w:space="0" w:color="auto"/>
              <w:right w:val="single" w:sz="4" w:space="0" w:color="auto"/>
            </w:tcBorders>
            <w:shd w:val="clear" w:color="auto" w:fill="auto"/>
            <w:vAlign w:val="center"/>
          </w:tcPr>
          <w:p w14:paraId="0C185BCF" w14:textId="77777777" w:rsidR="007572B0" w:rsidRPr="00C575D0" w:rsidRDefault="007572B0" w:rsidP="00983A57">
            <w:pPr>
              <w:spacing w:line="240" w:lineRule="auto"/>
              <w:contextualSpacing/>
              <w:rPr>
                <w:rFonts w:cs="Times New Roman"/>
                <w:sz w:val="20"/>
                <w:szCs w:val="20"/>
                <w:lang w:val="en-US"/>
              </w:rPr>
            </w:pPr>
            <w:r w:rsidRPr="00C575D0">
              <w:rPr>
                <w:rFonts w:cs="Times New Roman"/>
                <w:szCs w:val="20"/>
                <w:lang w:val="en-US"/>
              </w:rPr>
              <w:t>BMI</w:t>
            </w:r>
            <w:r w:rsidRPr="00C575D0">
              <w:rPr>
                <w:rFonts w:eastAsia="Times New Roman" w:cs="Times New Roman"/>
                <w:szCs w:val="20"/>
                <w:lang w:val="en-US"/>
              </w:rPr>
              <w:t xml:space="preserve"> (kg/m</w:t>
            </w:r>
            <w:r w:rsidRPr="00C575D0">
              <w:rPr>
                <w:rFonts w:eastAsia="Times New Roman" w:cs="Times New Roman"/>
                <w:szCs w:val="20"/>
                <w:vertAlign w:val="superscript"/>
                <w:lang w:val="en-US"/>
              </w:rPr>
              <w:t>2</w:t>
            </w:r>
            <w:r w:rsidRPr="00C575D0">
              <w:rPr>
                <w:rFonts w:eastAsia="Times New Roman" w:cs="Times New Roman"/>
                <w:szCs w:val="20"/>
                <w:lang w:val="en-US"/>
              </w:rPr>
              <w:t>)</w:t>
            </w:r>
          </w:p>
        </w:tc>
        <w:tc>
          <w:tcPr>
            <w:tcW w:w="915" w:type="pct"/>
            <w:tcBorders>
              <w:left w:val="single" w:sz="4" w:space="0" w:color="auto"/>
              <w:bottom w:val="single" w:sz="4" w:space="0" w:color="auto"/>
            </w:tcBorders>
            <w:shd w:val="clear" w:color="auto" w:fill="auto"/>
            <w:vAlign w:val="center"/>
          </w:tcPr>
          <w:p w14:paraId="1D86C07C" w14:textId="77777777" w:rsidR="007572B0" w:rsidRPr="00C575D0" w:rsidRDefault="007572B0" w:rsidP="00983A57">
            <w:pPr>
              <w:spacing w:line="240" w:lineRule="auto"/>
              <w:contextualSpacing/>
              <w:jc w:val="center"/>
              <w:rPr>
                <w:rFonts w:cs="Times New Roman"/>
                <w:sz w:val="20"/>
                <w:szCs w:val="20"/>
                <w:lang w:val="en-US"/>
              </w:rPr>
            </w:pPr>
            <w:r w:rsidRPr="00C575D0">
              <w:rPr>
                <w:rFonts w:cs="Times New Roman"/>
                <w:color w:val="000000"/>
              </w:rPr>
              <w:t>28.7 ± 5.1</w:t>
            </w:r>
          </w:p>
        </w:tc>
        <w:tc>
          <w:tcPr>
            <w:tcW w:w="845" w:type="pct"/>
            <w:tcBorders>
              <w:bottom w:val="single" w:sz="4" w:space="0" w:color="auto"/>
            </w:tcBorders>
            <w:shd w:val="clear" w:color="auto" w:fill="auto"/>
            <w:vAlign w:val="center"/>
          </w:tcPr>
          <w:p w14:paraId="559315EF" w14:textId="77777777" w:rsidR="007572B0" w:rsidRPr="00C575D0" w:rsidRDefault="007572B0" w:rsidP="00983A57">
            <w:pPr>
              <w:spacing w:line="240" w:lineRule="auto"/>
              <w:contextualSpacing/>
              <w:jc w:val="center"/>
              <w:rPr>
                <w:rFonts w:cs="Times New Roman"/>
                <w:color w:val="000000"/>
                <w:sz w:val="20"/>
                <w:szCs w:val="20"/>
                <w:lang w:val="en-US"/>
              </w:rPr>
            </w:pPr>
            <w:r w:rsidRPr="00C575D0">
              <w:rPr>
                <w:rFonts w:cs="Times New Roman"/>
                <w:color w:val="000000"/>
              </w:rPr>
              <w:t>27.3 ± 4.3</w:t>
            </w:r>
          </w:p>
        </w:tc>
        <w:tc>
          <w:tcPr>
            <w:tcW w:w="704" w:type="pct"/>
            <w:tcBorders>
              <w:left w:val="nil"/>
              <w:bottom w:val="single" w:sz="4" w:space="0" w:color="auto"/>
            </w:tcBorders>
            <w:shd w:val="clear" w:color="auto" w:fill="auto"/>
            <w:vAlign w:val="center"/>
          </w:tcPr>
          <w:p w14:paraId="06BD5735" w14:textId="77777777" w:rsidR="007572B0" w:rsidRPr="00C575D0" w:rsidRDefault="007572B0" w:rsidP="00983A57">
            <w:pPr>
              <w:spacing w:line="240" w:lineRule="auto"/>
              <w:contextualSpacing/>
              <w:jc w:val="center"/>
              <w:rPr>
                <w:rFonts w:cs="Times New Roman"/>
                <w:color w:val="000000"/>
                <w:sz w:val="20"/>
                <w:szCs w:val="20"/>
                <w:lang w:val="en-US"/>
              </w:rPr>
            </w:pPr>
            <w:r w:rsidRPr="00C575D0">
              <w:rPr>
                <w:rFonts w:cs="Times New Roman"/>
                <w:color w:val="000000"/>
              </w:rPr>
              <w:t>0.289 (u)</w:t>
            </w:r>
          </w:p>
        </w:tc>
        <w:tc>
          <w:tcPr>
            <w:tcW w:w="915" w:type="pct"/>
            <w:tcBorders>
              <w:left w:val="single" w:sz="4" w:space="0" w:color="auto"/>
              <w:bottom w:val="single" w:sz="4" w:space="0" w:color="auto"/>
            </w:tcBorders>
            <w:vAlign w:val="center"/>
          </w:tcPr>
          <w:p w14:paraId="28C73684" w14:textId="77777777" w:rsidR="007572B0" w:rsidRPr="00C575D0" w:rsidRDefault="007572B0" w:rsidP="00983A57">
            <w:pPr>
              <w:spacing w:line="240" w:lineRule="auto"/>
              <w:contextualSpacing/>
              <w:jc w:val="center"/>
              <w:rPr>
                <w:rFonts w:cs="Times New Roman"/>
                <w:color w:val="000000"/>
              </w:rPr>
            </w:pPr>
            <w:r w:rsidRPr="00C575D0">
              <w:rPr>
                <w:rFonts w:cs="Times New Roman"/>
                <w:color w:val="000000"/>
              </w:rPr>
              <w:t>28 ± 4.7</w:t>
            </w:r>
          </w:p>
        </w:tc>
      </w:tr>
      <w:tr w:rsidR="000325F0" w:rsidRPr="003315D9" w14:paraId="7DE48227" w14:textId="77777777" w:rsidTr="001529D3">
        <w:trPr>
          <w:trHeight w:val="340"/>
        </w:trPr>
        <w:tc>
          <w:tcPr>
            <w:tcW w:w="1621" w:type="pct"/>
            <w:tcBorders>
              <w:top w:val="single" w:sz="4" w:space="0" w:color="auto"/>
              <w:right w:val="single" w:sz="4" w:space="0" w:color="auto"/>
            </w:tcBorders>
            <w:shd w:val="clear" w:color="auto" w:fill="auto"/>
            <w:vAlign w:val="center"/>
          </w:tcPr>
          <w:p w14:paraId="2C02C526" w14:textId="77777777" w:rsidR="007572B0" w:rsidRPr="00C575D0" w:rsidRDefault="007572B0" w:rsidP="00983A57">
            <w:pPr>
              <w:spacing w:line="240" w:lineRule="auto"/>
              <w:contextualSpacing/>
              <w:rPr>
                <w:rFonts w:cs="Times New Roman"/>
                <w:sz w:val="20"/>
                <w:szCs w:val="20"/>
                <w:lang w:val="en-US"/>
              </w:rPr>
            </w:pPr>
            <w:r w:rsidRPr="00C575D0">
              <w:rPr>
                <w:rFonts w:eastAsia="Times New Roman" w:cs="Times New Roman"/>
                <w:szCs w:val="20"/>
                <w:lang w:val="en-US"/>
              </w:rPr>
              <w:t>Lung damage</w:t>
            </w:r>
          </w:p>
        </w:tc>
        <w:tc>
          <w:tcPr>
            <w:tcW w:w="915" w:type="pct"/>
            <w:tcBorders>
              <w:top w:val="single" w:sz="4" w:space="0" w:color="auto"/>
              <w:left w:val="single" w:sz="4" w:space="0" w:color="auto"/>
            </w:tcBorders>
            <w:shd w:val="clear" w:color="auto" w:fill="auto"/>
            <w:vAlign w:val="center"/>
          </w:tcPr>
          <w:p w14:paraId="01520977" w14:textId="77777777" w:rsidR="007572B0" w:rsidRPr="00C575D0" w:rsidRDefault="007572B0" w:rsidP="00983A57">
            <w:pPr>
              <w:spacing w:line="240" w:lineRule="auto"/>
              <w:contextualSpacing/>
              <w:jc w:val="center"/>
              <w:rPr>
                <w:rFonts w:cs="Times New Roman"/>
                <w:sz w:val="20"/>
                <w:szCs w:val="20"/>
                <w:lang w:val="en-US"/>
              </w:rPr>
            </w:pPr>
            <w:r w:rsidRPr="00C575D0">
              <w:rPr>
                <w:rFonts w:cs="Times New Roman"/>
                <w:color w:val="000000"/>
              </w:rPr>
              <w:t>27.4 ± 21.6</w:t>
            </w:r>
          </w:p>
        </w:tc>
        <w:tc>
          <w:tcPr>
            <w:tcW w:w="845" w:type="pct"/>
            <w:tcBorders>
              <w:top w:val="single" w:sz="4" w:space="0" w:color="auto"/>
            </w:tcBorders>
            <w:shd w:val="clear" w:color="auto" w:fill="auto"/>
            <w:vAlign w:val="center"/>
          </w:tcPr>
          <w:p w14:paraId="4341D8B9" w14:textId="77777777" w:rsidR="007572B0" w:rsidRPr="00C575D0" w:rsidRDefault="007572B0" w:rsidP="00983A57">
            <w:pPr>
              <w:spacing w:line="240" w:lineRule="auto"/>
              <w:contextualSpacing/>
              <w:jc w:val="center"/>
              <w:rPr>
                <w:rFonts w:cs="Times New Roman"/>
                <w:bCs/>
                <w:sz w:val="20"/>
                <w:szCs w:val="20"/>
                <w:lang w:val="en-US"/>
              </w:rPr>
            </w:pPr>
            <w:r w:rsidRPr="00C575D0">
              <w:rPr>
                <w:rFonts w:cs="Times New Roman"/>
                <w:color w:val="000000"/>
              </w:rPr>
              <w:t>26.1 ± 19.7</w:t>
            </w:r>
          </w:p>
        </w:tc>
        <w:tc>
          <w:tcPr>
            <w:tcW w:w="704" w:type="pct"/>
            <w:tcBorders>
              <w:top w:val="single" w:sz="4" w:space="0" w:color="auto"/>
              <w:left w:val="nil"/>
            </w:tcBorders>
            <w:shd w:val="clear" w:color="auto" w:fill="auto"/>
            <w:vAlign w:val="center"/>
          </w:tcPr>
          <w:p w14:paraId="5023F76A" w14:textId="77777777" w:rsidR="007572B0" w:rsidRPr="00C575D0" w:rsidRDefault="007572B0" w:rsidP="00983A57">
            <w:pPr>
              <w:spacing w:line="240" w:lineRule="auto"/>
              <w:contextualSpacing/>
              <w:jc w:val="center"/>
              <w:rPr>
                <w:rFonts w:cs="Times New Roman"/>
                <w:bCs/>
                <w:sz w:val="20"/>
                <w:szCs w:val="20"/>
                <w:lang w:val="en-US"/>
              </w:rPr>
            </w:pPr>
            <w:r w:rsidRPr="00C575D0">
              <w:rPr>
                <w:rFonts w:cs="Times New Roman"/>
                <w:color w:val="000000"/>
              </w:rPr>
              <w:t>0.822 (t)</w:t>
            </w:r>
          </w:p>
        </w:tc>
        <w:tc>
          <w:tcPr>
            <w:tcW w:w="915" w:type="pct"/>
            <w:tcBorders>
              <w:top w:val="single" w:sz="4" w:space="0" w:color="auto"/>
              <w:left w:val="single" w:sz="4" w:space="0" w:color="auto"/>
            </w:tcBorders>
            <w:vAlign w:val="center"/>
          </w:tcPr>
          <w:p w14:paraId="0ED78A62" w14:textId="77777777" w:rsidR="007572B0" w:rsidRPr="00C575D0" w:rsidRDefault="007572B0" w:rsidP="00983A57">
            <w:pPr>
              <w:spacing w:line="240" w:lineRule="auto"/>
              <w:contextualSpacing/>
              <w:jc w:val="center"/>
              <w:rPr>
                <w:rFonts w:cs="Times New Roman"/>
                <w:color w:val="000000"/>
              </w:rPr>
            </w:pPr>
            <w:r w:rsidRPr="00C575D0">
              <w:rPr>
                <w:rFonts w:cs="Times New Roman"/>
                <w:color w:val="000000"/>
              </w:rPr>
              <w:t>26.7 ± 20.5</w:t>
            </w:r>
          </w:p>
        </w:tc>
      </w:tr>
      <w:tr w:rsidR="000325F0" w:rsidRPr="003315D9" w14:paraId="7D22B869" w14:textId="77777777" w:rsidTr="001529D3">
        <w:trPr>
          <w:trHeight w:val="340"/>
        </w:trPr>
        <w:tc>
          <w:tcPr>
            <w:tcW w:w="1621" w:type="pct"/>
            <w:tcBorders>
              <w:right w:val="single" w:sz="4" w:space="0" w:color="auto"/>
            </w:tcBorders>
            <w:shd w:val="clear" w:color="auto" w:fill="auto"/>
            <w:vAlign w:val="center"/>
          </w:tcPr>
          <w:p w14:paraId="426206FB" w14:textId="77777777" w:rsidR="007572B0" w:rsidRPr="00C575D0" w:rsidRDefault="007572B0" w:rsidP="00983A57">
            <w:pPr>
              <w:spacing w:line="240" w:lineRule="auto"/>
              <w:contextualSpacing/>
              <w:rPr>
                <w:rFonts w:cs="Times New Roman"/>
                <w:sz w:val="20"/>
                <w:szCs w:val="20"/>
                <w:lang w:val="en-US"/>
              </w:rPr>
            </w:pPr>
            <w:r w:rsidRPr="00C575D0">
              <w:rPr>
                <w:rFonts w:eastAsia="Times New Roman" w:cs="Times New Roman"/>
                <w:szCs w:val="20"/>
                <w:lang w:val="en-US"/>
              </w:rPr>
              <w:t>CT score:</w:t>
            </w:r>
          </w:p>
        </w:tc>
        <w:tc>
          <w:tcPr>
            <w:tcW w:w="915" w:type="pct"/>
            <w:tcBorders>
              <w:left w:val="single" w:sz="4" w:space="0" w:color="auto"/>
            </w:tcBorders>
            <w:shd w:val="clear" w:color="auto" w:fill="auto"/>
            <w:vAlign w:val="center"/>
          </w:tcPr>
          <w:p w14:paraId="45B2ABEA" w14:textId="77777777" w:rsidR="007572B0" w:rsidRPr="00C575D0" w:rsidRDefault="007572B0" w:rsidP="00983A57">
            <w:pPr>
              <w:spacing w:line="240" w:lineRule="auto"/>
              <w:contextualSpacing/>
              <w:jc w:val="center"/>
              <w:rPr>
                <w:rFonts w:cs="Times New Roman"/>
                <w:color w:val="000000"/>
                <w:sz w:val="20"/>
                <w:szCs w:val="20"/>
                <w:lang w:val="en-US"/>
              </w:rPr>
            </w:pPr>
          </w:p>
        </w:tc>
        <w:tc>
          <w:tcPr>
            <w:tcW w:w="845" w:type="pct"/>
            <w:shd w:val="clear" w:color="auto" w:fill="auto"/>
            <w:vAlign w:val="center"/>
          </w:tcPr>
          <w:p w14:paraId="727A1CF3" w14:textId="77777777" w:rsidR="007572B0" w:rsidRPr="00C575D0" w:rsidRDefault="007572B0" w:rsidP="00983A57">
            <w:pPr>
              <w:spacing w:line="240" w:lineRule="auto"/>
              <w:contextualSpacing/>
              <w:jc w:val="center"/>
              <w:rPr>
                <w:rFonts w:cs="Times New Roman"/>
                <w:color w:val="000000"/>
                <w:sz w:val="20"/>
                <w:szCs w:val="20"/>
                <w:lang w:val="en-US"/>
              </w:rPr>
            </w:pPr>
          </w:p>
        </w:tc>
        <w:tc>
          <w:tcPr>
            <w:tcW w:w="704" w:type="pct"/>
            <w:tcBorders>
              <w:left w:val="nil"/>
            </w:tcBorders>
            <w:shd w:val="clear" w:color="auto" w:fill="auto"/>
            <w:vAlign w:val="center"/>
          </w:tcPr>
          <w:p w14:paraId="51B59A86" w14:textId="77777777" w:rsidR="007572B0" w:rsidRPr="00C575D0" w:rsidRDefault="007572B0" w:rsidP="00983A57">
            <w:pPr>
              <w:spacing w:line="240" w:lineRule="auto"/>
              <w:contextualSpacing/>
              <w:jc w:val="center"/>
              <w:rPr>
                <w:rFonts w:cs="Times New Roman"/>
                <w:color w:val="000000"/>
                <w:sz w:val="20"/>
                <w:szCs w:val="20"/>
                <w:lang w:val="en-US"/>
              </w:rPr>
            </w:pPr>
          </w:p>
        </w:tc>
        <w:tc>
          <w:tcPr>
            <w:tcW w:w="915" w:type="pct"/>
            <w:tcBorders>
              <w:left w:val="single" w:sz="4" w:space="0" w:color="auto"/>
            </w:tcBorders>
            <w:vAlign w:val="center"/>
          </w:tcPr>
          <w:p w14:paraId="3EF5F772" w14:textId="77777777" w:rsidR="007572B0" w:rsidRPr="00C575D0" w:rsidRDefault="007572B0" w:rsidP="00983A57">
            <w:pPr>
              <w:spacing w:line="240" w:lineRule="auto"/>
              <w:contextualSpacing/>
              <w:jc w:val="center"/>
              <w:rPr>
                <w:rFonts w:cs="Times New Roman"/>
                <w:color w:val="000000"/>
                <w:sz w:val="20"/>
                <w:szCs w:val="20"/>
                <w:lang w:val="en-US"/>
              </w:rPr>
            </w:pPr>
          </w:p>
        </w:tc>
      </w:tr>
      <w:tr w:rsidR="000325F0" w:rsidRPr="003315D9" w14:paraId="33422D28" w14:textId="77777777" w:rsidTr="001529D3">
        <w:trPr>
          <w:trHeight w:val="340"/>
        </w:trPr>
        <w:tc>
          <w:tcPr>
            <w:tcW w:w="1621" w:type="pct"/>
            <w:tcBorders>
              <w:right w:val="single" w:sz="4" w:space="0" w:color="auto"/>
            </w:tcBorders>
            <w:shd w:val="clear" w:color="auto" w:fill="auto"/>
            <w:vAlign w:val="center"/>
          </w:tcPr>
          <w:p w14:paraId="380998D8" w14:textId="77777777" w:rsidR="007572B0" w:rsidRPr="00C575D0" w:rsidRDefault="007572B0" w:rsidP="00983A57">
            <w:pPr>
              <w:spacing w:line="240" w:lineRule="auto"/>
              <w:contextualSpacing/>
              <w:rPr>
                <w:rFonts w:cs="Times New Roman"/>
                <w:sz w:val="20"/>
                <w:szCs w:val="20"/>
                <w:lang w:val="en-US"/>
              </w:rPr>
            </w:pPr>
            <w:r w:rsidRPr="00C575D0">
              <w:rPr>
                <w:rFonts w:eastAsia="Times New Roman" w:cs="Times New Roman"/>
                <w:szCs w:val="20"/>
                <w:lang w:val="en-US"/>
              </w:rPr>
              <w:tab/>
              <w:t>1</w:t>
            </w:r>
          </w:p>
        </w:tc>
        <w:tc>
          <w:tcPr>
            <w:tcW w:w="915" w:type="pct"/>
            <w:tcBorders>
              <w:left w:val="single" w:sz="4" w:space="0" w:color="auto"/>
            </w:tcBorders>
            <w:shd w:val="clear" w:color="auto" w:fill="auto"/>
            <w:vAlign w:val="center"/>
          </w:tcPr>
          <w:p w14:paraId="63396451" w14:textId="77777777" w:rsidR="007572B0" w:rsidRPr="00C575D0" w:rsidRDefault="007572B0" w:rsidP="00983A57">
            <w:pPr>
              <w:spacing w:line="240" w:lineRule="auto"/>
              <w:contextualSpacing/>
              <w:jc w:val="center"/>
              <w:rPr>
                <w:rFonts w:cs="Times New Roman"/>
                <w:sz w:val="20"/>
                <w:szCs w:val="20"/>
                <w:lang w:val="en-US"/>
              </w:rPr>
            </w:pPr>
            <w:r w:rsidRPr="00C575D0">
              <w:rPr>
                <w:rFonts w:cs="Times New Roman"/>
                <w:color w:val="000000"/>
              </w:rPr>
              <w:t>15 (60.0)</w:t>
            </w:r>
          </w:p>
        </w:tc>
        <w:tc>
          <w:tcPr>
            <w:tcW w:w="845" w:type="pct"/>
            <w:shd w:val="clear" w:color="auto" w:fill="auto"/>
            <w:vAlign w:val="center"/>
          </w:tcPr>
          <w:p w14:paraId="2BCA6D11" w14:textId="77777777" w:rsidR="007572B0" w:rsidRPr="00C575D0" w:rsidRDefault="007572B0" w:rsidP="00983A57">
            <w:pPr>
              <w:spacing w:line="240" w:lineRule="auto"/>
              <w:contextualSpacing/>
              <w:jc w:val="center"/>
              <w:rPr>
                <w:rFonts w:cs="Times New Roman"/>
                <w:color w:val="000000"/>
                <w:sz w:val="20"/>
                <w:szCs w:val="20"/>
                <w:lang w:val="en-US"/>
              </w:rPr>
            </w:pPr>
            <w:r w:rsidRPr="00C575D0">
              <w:rPr>
                <w:rFonts w:cs="Times New Roman"/>
                <w:color w:val="000000"/>
              </w:rPr>
              <w:t>14 (56.0)</w:t>
            </w:r>
          </w:p>
        </w:tc>
        <w:tc>
          <w:tcPr>
            <w:tcW w:w="704" w:type="pct"/>
            <w:tcBorders>
              <w:left w:val="nil"/>
            </w:tcBorders>
            <w:shd w:val="clear" w:color="auto" w:fill="auto"/>
            <w:vAlign w:val="center"/>
          </w:tcPr>
          <w:p w14:paraId="0FC6DF66" w14:textId="77777777" w:rsidR="007572B0" w:rsidRPr="00C575D0" w:rsidRDefault="007572B0" w:rsidP="00983A57">
            <w:pPr>
              <w:spacing w:line="240" w:lineRule="auto"/>
              <w:contextualSpacing/>
              <w:jc w:val="center"/>
              <w:rPr>
                <w:rFonts w:cs="Times New Roman"/>
                <w:color w:val="000000"/>
                <w:sz w:val="20"/>
                <w:szCs w:val="20"/>
                <w:lang w:val="en-US"/>
              </w:rPr>
            </w:pPr>
            <w:r w:rsidRPr="00C575D0">
              <w:rPr>
                <w:rFonts w:cs="Times New Roman"/>
                <w:color w:val="000000"/>
              </w:rPr>
              <w:t>0.774 (c)</w:t>
            </w:r>
          </w:p>
        </w:tc>
        <w:tc>
          <w:tcPr>
            <w:tcW w:w="915" w:type="pct"/>
            <w:tcBorders>
              <w:left w:val="single" w:sz="4" w:space="0" w:color="auto"/>
            </w:tcBorders>
            <w:vAlign w:val="center"/>
          </w:tcPr>
          <w:p w14:paraId="5B7504B3" w14:textId="77777777" w:rsidR="007572B0" w:rsidRPr="00C575D0" w:rsidRDefault="007572B0" w:rsidP="00983A57">
            <w:pPr>
              <w:spacing w:line="240" w:lineRule="auto"/>
              <w:contextualSpacing/>
              <w:jc w:val="center"/>
              <w:rPr>
                <w:rFonts w:cs="Times New Roman"/>
                <w:color w:val="000000"/>
              </w:rPr>
            </w:pPr>
            <w:r w:rsidRPr="00C575D0">
              <w:rPr>
                <w:rFonts w:cs="Times New Roman"/>
                <w:color w:val="000000"/>
              </w:rPr>
              <w:t>29 (58)</w:t>
            </w:r>
          </w:p>
        </w:tc>
      </w:tr>
      <w:tr w:rsidR="000325F0" w:rsidRPr="003315D9" w14:paraId="3C9DB742" w14:textId="77777777" w:rsidTr="001529D3">
        <w:trPr>
          <w:trHeight w:val="340"/>
        </w:trPr>
        <w:tc>
          <w:tcPr>
            <w:tcW w:w="1621" w:type="pct"/>
            <w:tcBorders>
              <w:right w:val="single" w:sz="4" w:space="0" w:color="auto"/>
            </w:tcBorders>
            <w:shd w:val="clear" w:color="auto" w:fill="auto"/>
            <w:vAlign w:val="center"/>
          </w:tcPr>
          <w:p w14:paraId="0CCB211D" w14:textId="77777777" w:rsidR="007572B0" w:rsidRPr="00C575D0" w:rsidRDefault="007572B0" w:rsidP="00983A57">
            <w:pPr>
              <w:spacing w:line="240" w:lineRule="auto"/>
              <w:contextualSpacing/>
              <w:rPr>
                <w:rFonts w:cs="Times New Roman"/>
                <w:sz w:val="20"/>
                <w:szCs w:val="20"/>
                <w:lang w:val="en-US"/>
              </w:rPr>
            </w:pPr>
            <w:r w:rsidRPr="00C575D0">
              <w:rPr>
                <w:rFonts w:eastAsia="Times New Roman" w:cs="Times New Roman"/>
                <w:szCs w:val="20"/>
                <w:lang w:val="en-US"/>
              </w:rPr>
              <w:tab/>
              <w:t>2</w:t>
            </w:r>
          </w:p>
        </w:tc>
        <w:tc>
          <w:tcPr>
            <w:tcW w:w="915" w:type="pct"/>
            <w:tcBorders>
              <w:left w:val="single" w:sz="4" w:space="0" w:color="auto"/>
            </w:tcBorders>
            <w:shd w:val="clear" w:color="auto" w:fill="auto"/>
            <w:vAlign w:val="center"/>
          </w:tcPr>
          <w:p w14:paraId="67C2173F" w14:textId="77777777" w:rsidR="007572B0" w:rsidRPr="00C575D0" w:rsidRDefault="007572B0" w:rsidP="00983A57">
            <w:pPr>
              <w:spacing w:line="240" w:lineRule="auto"/>
              <w:contextualSpacing/>
              <w:jc w:val="center"/>
              <w:rPr>
                <w:rFonts w:cs="Times New Roman"/>
                <w:sz w:val="20"/>
                <w:szCs w:val="20"/>
                <w:lang w:val="en-US"/>
              </w:rPr>
            </w:pPr>
            <w:r w:rsidRPr="00C575D0">
              <w:rPr>
                <w:rFonts w:cs="Times New Roman"/>
                <w:color w:val="000000"/>
              </w:rPr>
              <w:t>7 (28.0)</w:t>
            </w:r>
          </w:p>
        </w:tc>
        <w:tc>
          <w:tcPr>
            <w:tcW w:w="845" w:type="pct"/>
            <w:shd w:val="clear" w:color="auto" w:fill="auto"/>
            <w:vAlign w:val="center"/>
          </w:tcPr>
          <w:p w14:paraId="1C02B131" w14:textId="77777777" w:rsidR="007572B0" w:rsidRPr="00C575D0" w:rsidRDefault="007572B0" w:rsidP="00983A57">
            <w:pPr>
              <w:spacing w:line="240" w:lineRule="auto"/>
              <w:contextualSpacing/>
              <w:jc w:val="center"/>
              <w:rPr>
                <w:rFonts w:cs="Times New Roman"/>
                <w:sz w:val="20"/>
                <w:szCs w:val="20"/>
                <w:lang w:val="en-US"/>
              </w:rPr>
            </w:pPr>
            <w:r w:rsidRPr="00C575D0">
              <w:rPr>
                <w:rFonts w:cs="Times New Roman"/>
                <w:color w:val="000000"/>
              </w:rPr>
              <w:t>10 (40.0)</w:t>
            </w:r>
          </w:p>
        </w:tc>
        <w:tc>
          <w:tcPr>
            <w:tcW w:w="704" w:type="pct"/>
            <w:tcBorders>
              <w:left w:val="nil"/>
            </w:tcBorders>
            <w:shd w:val="clear" w:color="auto" w:fill="auto"/>
            <w:vAlign w:val="center"/>
          </w:tcPr>
          <w:p w14:paraId="2E546E75" w14:textId="77777777" w:rsidR="007572B0" w:rsidRPr="00C575D0" w:rsidRDefault="007572B0" w:rsidP="00983A57">
            <w:pPr>
              <w:spacing w:line="240" w:lineRule="auto"/>
              <w:contextualSpacing/>
              <w:jc w:val="center"/>
              <w:rPr>
                <w:rFonts w:cs="Times New Roman"/>
                <w:sz w:val="20"/>
                <w:szCs w:val="20"/>
                <w:lang w:val="en-US"/>
              </w:rPr>
            </w:pPr>
            <w:r w:rsidRPr="00C575D0">
              <w:rPr>
                <w:rFonts w:cs="Times New Roman"/>
                <w:color w:val="000000"/>
              </w:rPr>
              <w:t>0.37</w:t>
            </w:r>
            <w:r w:rsidRPr="00C575D0">
              <w:rPr>
                <w:rFonts w:cs="Times New Roman"/>
                <w:color w:val="000000"/>
                <w:lang w:val="en-US"/>
              </w:rPr>
              <w:t>0</w:t>
            </w:r>
            <w:r w:rsidRPr="00C575D0">
              <w:rPr>
                <w:rFonts w:cs="Times New Roman"/>
                <w:color w:val="000000"/>
              </w:rPr>
              <w:t xml:space="preserve"> (c)</w:t>
            </w:r>
          </w:p>
        </w:tc>
        <w:tc>
          <w:tcPr>
            <w:tcW w:w="915" w:type="pct"/>
            <w:tcBorders>
              <w:left w:val="single" w:sz="4" w:space="0" w:color="auto"/>
            </w:tcBorders>
            <w:vAlign w:val="center"/>
          </w:tcPr>
          <w:p w14:paraId="781E472E" w14:textId="77777777" w:rsidR="007572B0" w:rsidRPr="00C575D0" w:rsidRDefault="007572B0" w:rsidP="00983A57">
            <w:pPr>
              <w:spacing w:line="240" w:lineRule="auto"/>
              <w:contextualSpacing/>
              <w:jc w:val="center"/>
              <w:rPr>
                <w:rFonts w:cs="Times New Roman"/>
                <w:color w:val="000000"/>
              </w:rPr>
            </w:pPr>
            <w:r w:rsidRPr="00C575D0">
              <w:rPr>
                <w:rFonts w:cs="Times New Roman"/>
                <w:color w:val="000000"/>
              </w:rPr>
              <w:t>17 (34)</w:t>
            </w:r>
          </w:p>
        </w:tc>
      </w:tr>
      <w:tr w:rsidR="000325F0" w:rsidRPr="003315D9" w14:paraId="79112836" w14:textId="77777777" w:rsidTr="001529D3">
        <w:trPr>
          <w:trHeight w:val="340"/>
        </w:trPr>
        <w:tc>
          <w:tcPr>
            <w:tcW w:w="1621" w:type="pct"/>
            <w:tcBorders>
              <w:bottom w:val="single" w:sz="4" w:space="0" w:color="auto"/>
              <w:right w:val="single" w:sz="4" w:space="0" w:color="auto"/>
            </w:tcBorders>
            <w:shd w:val="clear" w:color="auto" w:fill="auto"/>
            <w:vAlign w:val="center"/>
          </w:tcPr>
          <w:p w14:paraId="098C2916" w14:textId="77777777" w:rsidR="007572B0" w:rsidRPr="00C575D0" w:rsidRDefault="007572B0" w:rsidP="00983A57">
            <w:pPr>
              <w:spacing w:line="240" w:lineRule="auto"/>
              <w:contextualSpacing/>
              <w:rPr>
                <w:rFonts w:cs="Times New Roman"/>
                <w:sz w:val="20"/>
                <w:szCs w:val="20"/>
                <w:lang w:val="en-US"/>
              </w:rPr>
            </w:pPr>
            <w:r w:rsidRPr="00C575D0">
              <w:rPr>
                <w:rFonts w:eastAsia="Times New Roman" w:cs="Times New Roman"/>
                <w:szCs w:val="20"/>
                <w:lang w:val="en-US"/>
              </w:rPr>
              <w:tab/>
              <w:t>3</w:t>
            </w:r>
          </w:p>
        </w:tc>
        <w:tc>
          <w:tcPr>
            <w:tcW w:w="915" w:type="pct"/>
            <w:tcBorders>
              <w:left w:val="single" w:sz="4" w:space="0" w:color="auto"/>
              <w:bottom w:val="single" w:sz="4" w:space="0" w:color="auto"/>
            </w:tcBorders>
            <w:shd w:val="clear" w:color="auto" w:fill="auto"/>
            <w:vAlign w:val="center"/>
          </w:tcPr>
          <w:p w14:paraId="6110D6C1" w14:textId="77777777" w:rsidR="007572B0" w:rsidRPr="00C575D0" w:rsidRDefault="007572B0" w:rsidP="00983A57">
            <w:pPr>
              <w:spacing w:line="240" w:lineRule="auto"/>
              <w:contextualSpacing/>
              <w:jc w:val="center"/>
              <w:rPr>
                <w:rFonts w:cs="Times New Roman"/>
                <w:color w:val="000000"/>
                <w:sz w:val="20"/>
                <w:szCs w:val="20"/>
                <w:lang w:val="en-US"/>
              </w:rPr>
            </w:pPr>
            <w:r w:rsidRPr="00C575D0">
              <w:rPr>
                <w:rFonts w:cs="Times New Roman"/>
                <w:color w:val="000000"/>
              </w:rPr>
              <w:t>3 (12.0)</w:t>
            </w:r>
          </w:p>
        </w:tc>
        <w:tc>
          <w:tcPr>
            <w:tcW w:w="845" w:type="pct"/>
            <w:tcBorders>
              <w:bottom w:val="single" w:sz="4" w:space="0" w:color="auto"/>
            </w:tcBorders>
            <w:shd w:val="clear" w:color="auto" w:fill="auto"/>
            <w:vAlign w:val="center"/>
          </w:tcPr>
          <w:p w14:paraId="5E0B98EE" w14:textId="77777777" w:rsidR="007572B0" w:rsidRPr="00C575D0" w:rsidRDefault="007572B0" w:rsidP="00983A57">
            <w:pPr>
              <w:spacing w:line="240" w:lineRule="auto"/>
              <w:contextualSpacing/>
              <w:jc w:val="center"/>
              <w:rPr>
                <w:rFonts w:cs="Times New Roman"/>
                <w:color w:val="000000"/>
                <w:sz w:val="20"/>
                <w:szCs w:val="20"/>
                <w:lang w:val="en-US"/>
              </w:rPr>
            </w:pPr>
            <w:r w:rsidRPr="00C575D0">
              <w:rPr>
                <w:rFonts w:cs="Times New Roman"/>
                <w:color w:val="000000"/>
              </w:rPr>
              <w:t>1 (4.0)</w:t>
            </w:r>
          </w:p>
        </w:tc>
        <w:tc>
          <w:tcPr>
            <w:tcW w:w="704" w:type="pct"/>
            <w:tcBorders>
              <w:left w:val="nil"/>
              <w:bottom w:val="single" w:sz="4" w:space="0" w:color="auto"/>
            </w:tcBorders>
            <w:shd w:val="clear" w:color="auto" w:fill="auto"/>
            <w:vAlign w:val="center"/>
          </w:tcPr>
          <w:p w14:paraId="7DF6D519" w14:textId="77777777" w:rsidR="007572B0" w:rsidRPr="00C575D0" w:rsidRDefault="007572B0" w:rsidP="00983A57">
            <w:pPr>
              <w:spacing w:line="240" w:lineRule="auto"/>
              <w:contextualSpacing/>
              <w:jc w:val="center"/>
              <w:rPr>
                <w:rFonts w:cs="Times New Roman"/>
                <w:color w:val="000000"/>
                <w:sz w:val="20"/>
                <w:szCs w:val="20"/>
                <w:lang w:val="en-US"/>
              </w:rPr>
            </w:pPr>
            <w:r w:rsidRPr="00C575D0">
              <w:rPr>
                <w:rFonts w:cs="Times New Roman"/>
                <w:color w:val="000000"/>
              </w:rPr>
              <w:t>0.609 (f)</w:t>
            </w:r>
          </w:p>
        </w:tc>
        <w:tc>
          <w:tcPr>
            <w:tcW w:w="915" w:type="pct"/>
            <w:tcBorders>
              <w:left w:val="single" w:sz="4" w:space="0" w:color="auto"/>
              <w:bottom w:val="single" w:sz="4" w:space="0" w:color="auto"/>
            </w:tcBorders>
            <w:vAlign w:val="center"/>
          </w:tcPr>
          <w:p w14:paraId="015A1CD7" w14:textId="77777777" w:rsidR="007572B0" w:rsidRPr="00C575D0" w:rsidRDefault="007572B0" w:rsidP="00983A57">
            <w:pPr>
              <w:spacing w:line="240" w:lineRule="auto"/>
              <w:contextualSpacing/>
              <w:jc w:val="center"/>
              <w:rPr>
                <w:rFonts w:cs="Times New Roman"/>
                <w:color w:val="000000"/>
              </w:rPr>
            </w:pPr>
            <w:r w:rsidRPr="00C575D0">
              <w:rPr>
                <w:rFonts w:cs="Times New Roman"/>
                <w:color w:val="000000"/>
              </w:rPr>
              <w:t>4 (8)</w:t>
            </w:r>
          </w:p>
        </w:tc>
      </w:tr>
      <w:tr w:rsidR="000325F0" w:rsidRPr="003315D9" w14:paraId="16D096EA" w14:textId="77777777" w:rsidTr="001529D3">
        <w:trPr>
          <w:trHeight w:hRule="exact" w:val="340"/>
        </w:trPr>
        <w:tc>
          <w:tcPr>
            <w:tcW w:w="1621" w:type="pct"/>
            <w:tcBorders>
              <w:top w:val="single" w:sz="4" w:space="0" w:color="auto"/>
              <w:right w:val="single" w:sz="4" w:space="0" w:color="auto"/>
            </w:tcBorders>
            <w:shd w:val="clear" w:color="auto" w:fill="auto"/>
            <w:vAlign w:val="center"/>
          </w:tcPr>
          <w:p w14:paraId="2240A418" w14:textId="77777777" w:rsidR="007572B0" w:rsidRPr="00C575D0" w:rsidRDefault="007572B0" w:rsidP="00983A57">
            <w:pPr>
              <w:spacing w:line="240" w:lineRule="auto"/>
              <w:contextualSpacing/>
              <w:rPr>
                <w:rFonts w:cs="Times New Roman"/>
                <w:sz w:val="20"/>
                <w:szCs w:val="20"/>
                <w:lang w:val="en-US"/>
              </w:rPr>
            </w:pPr>
            <w:r w:rsidRPr="00C575D0">
              <w:rPr>
                <w:rFonts w:eastAsia="Times New Roman" w:cs="Times New Roman"/>
                <w:szCs w:val="20"/>
                <w:lang w:val="en-US"/>
              </w:rPr>
              <w:t>Pulmonary function (abs. values):</w:t>
            </w:r>
          </w:p>
        </w:tc>
        <w:tc>
          <w:tcPr>
            <w:tcW w:w="915" w:type="pct"/>
            <w:tcBorders>
              <w:top w:val="single" w:sz="4" w:space="0" w:color="auto"/>
              <w:left w:val="single" w:sz="4" w:space="0" w:color="auto"/>
            </w:tcBorders>
            <w:shd w:val="clear" w:color="auto" w:fill="auto"/>
            <w:vAlign w:val="center"/>
          </w:tcPr>
          <w:p w14:paraId="24E3F121" w14:textId="77777777" w:rsidR="007572B0" w:rsidRPr="00C575D0" w:rsidRDefault="007572B0" w:rsidP="00983A57">
            <w:pPr>
              <w:spacing w:line="240" w:lineRule="auto"/>
              <w:contextualSpacing/>
              <w:jc w:val="center"/>
              <w:rPr>
                <w:rFonts w:cs="Times New Roman"/>
                <w:sz w:val="20"/>
                <w:szCs w:val="20"/>
                <w:lang w:val="en-US"/>
              </w:rPr>
            </w:pPr>
          </w:p>
        </w:tc>
        <w:tc>
          <w:tcPr>
            <w:tcW w:w="845" w:type="pct"/>
            <w:tcBorders>
              <w:top w:val="single" w:sz="4" w:space="0" w:color="auto"/>
            </w:tcBorders>
            <w:shd w:val="clear" w:color="auto" w:fill="auto"/>
            <w:vAlign w:val="center"/>
          </w:tcPr>
          <w:p w14:paraId="57A6529B" w14:textId="77777777" w:rsidR="007572B0" w:rsidRPr="00C575D0" w:rsidRDefault="007572B0" w:rsidP="00983A57">
            <w:pPr>
              <w:spacing w:line="240" w:lineRule="auto"/>
              <w:contextualSpacing/>
              <w:jc w:val="center"/>
              <w:rPr>
                <w:rFonts w:cs="Times New Roman"/>
                <w:color w:val="000000"/>
                <w:sz w:val="20"/>
                <w:szCs w:val="20"/>
                <w:lang w:val="en-US"/>
              </w:rPr>
            </w:pPr>
          </w:p>
        </w:tc>
        <w:tc>
          <w:tcPr>
            <w:tcW w:w="704" w:type="pct"/>
            <w:tcBorders>
              <w:top w:val="single" w:sz="4" w:space="0" w:color="auto"/>
              <w:left w:val="nil"/>
            </w:tcBorders>
            <w:shd w:val="clear" w:color="auto" w:fill="auto"/>
            <w:vAlign w:val="center"/>
          </w:tcPr>
          <w:p w14:paraId="22BBF96C" w14:textId="77777777" w:rsidR="007572B0" w:rsidRPr="00C575D0" w:rsidRDefault="007572B0" w:rsidP="00983A57">
            <w:pPr>
              <w:spacing w:line="240" w:lineRule="auto"/>
              <w:contextualSpacing/>
              <w:jc w:val="center"/>
              <w:rPr>
                <w:rFonts w:cs="Times New Roman"/>
                <w:color w:val="000000"/>
                <w:sz w:val="20"/>
                <w:szCs w:val="20"/>
                <w:lang w:val="en-US"/>
              </w:rPr>
            </w:pPr>
          </w:p>
        </w:tc>
        <w:tc>
          <w:tcPr>
            <w:tcW w:w="915" w:type="pct"/>
            <w:tcBorders>
              <w:top w:val="single" w:sz="4" w:space="0" w:color="auto"/>
              <w:left w:val="single" w:sz="4" w:space="0" w:color="auto"/>
            </w:tcBorders>
            <w:vAlign w:val="center"/>
          </w:tcPr>
          <w:p w14:paraId="205C7A67" w14:textId="77777777" w:rsidR="007572B0" w:rsidRPr="00C575D0" w:rsidRDefault="007572B0" w:rsidP="00983A57">
            <w:pPr>
              <w:spacing w:line="240" w:lineRule="auto"/>
              <w:contextualSpacing/>
              <w:jc w:val="center"/>
              <w:rPr>
                <w:rFonts w:cs="Times New Roman"/>
                <w:color w:val="000000"/>
                <w:sz w:val="20"/>
                <w:szCs w:val="20"/>
                <w:lang w:val="en-US"/>
              </w:rPr>
            </w:pPr>
          </w:p>
        </w:tc>
      </w:tr>
      <w:tr w:rsidR="000325F0" w:rsidRPr="003315D9" w14:paraId="42EE48BC" w14:textId="77777777" w:rsidTr="001529D3">
        <w:trPr>
          <w:trHeight w:hRule="exact" w:val="340"/>
        </w:trPr>
        <w:tc>
          <w:tcPr>
            <w:tcW w:w="1621" w:type="pct"/>
            <w:tcBorders>
              <w:right w:val="single" w:sz="4" w:space="0" w:color="auto"/>
            </w:tcBorders>
            <w:shd w:val="clear" w:color="auto" w:fill="auto"/>
            <w:vAlign w:val="center"/>
          </w:tcPr>
          <w:p w14:paraId="5B3A4C26" w14:textId="64118D10" w:rsidR="007572B0" w:rsidRPr="00C575D0" w:rsidRDefault="007572B0" w:rsidP="00983A57">
            <w:pPr>
              <w:spacing w:line="240" w:lineRule="auto"/>
              <w:contextualSpacing/>
              <w:rPr>
                <w:rFonts w:cs="Times New Roman"/>
                <w:sz w:val="20"/>
                <w:szCs w:val="20"/>
                <w:lang w:val="en-US"/>
              </w:rPr>
            </w:pPr>
            <w:r w:rsidRPr="00C575D0">
              <w:rPr>
                <w:rFonts w:eastAsia="Times New Roman" w:cs="Times New Roman"/>
                <w:color w:val="000000"/>
                <w:szCs w:val="20"/>
                <w:lang w:val="en-US"/>
              </w:rPr>
              <w:t>FEV1 (l)</w:t>
            </w:r>
          </w:p>
        </w:tc>
        <w:tc>
          <w:tcPr>
            <w:tcW w:w="915" w:type="pct"/>
            <w:tcBorders>
              <w:left w:val="single" w:sz="4" w:space="0" w:color="auto"/>
            </w:tcBorders>
            <w:shd w:val="clear" w:color="auto" w:fill="auto"/>
            <w:vAlign w:val="center"/>
          </w:tcPr>
          <w:p w14:paraId="66883009" w14:textId="77777777" w:rsidR="007572B0" w:rsidRPr="00C575D0" w:rsidRDefault="007572B0" w:rsidP="00983A57">
            <w:pPr>
              <w:spacing w:line="240" w:lineRule="auto"/>
              <w:contextualSpacing/>
              <w:jc w:val="center"/>
              <w:rPr>
                <w:rFonts w:cs="Times New Roman"/>
                <w:sz w:val="20"/>
                <w:szCs w:val="20"/>
                <w:lang w:val="en-US"/>
              </w:rPr>
            </w:pPr>
            <w:r w:rsidRPr="00C575D0">
              <w:rPr>
                <w:rFonts w:cs="Times New Roman"/>
                <w:color w:val="000000"/>
              </w:rPr>
              <w:t>2.7 ± 0.7</w:t>
            </w:r>
          </w:p>
        </w:tc>
        <w:tc>
          <w:tcPr>
            <w:tcW w:w="845" w:type="pct"/>
            <w:shd w:val="clear" w:color="auto" w:fill="auto"/>
            <w:vAlign w:val="center"/>
          </w:tcPr>
          <w:p w14:paraId="11A7A822" w14:textId="77777777" w:rsidR="007572B0" w:rsidRPr="00C575D0" w:rsidRDefault="007572B0" w:rsidP="00983A57">
            <w:pPr>
              <w:spacing w:line="240" w:lineRule="auto"/>
              <w:contextualSpacing/>
              <w:jc w:val="center"/>
              <w:rPr>
                <w:rFonts w:cs="Times New Roman"/>
                <w:bCs/>
                <w:sz w:val="20"/>
                <w:szCs w:val="20"/>
                <w:lang w:val="en-US"/>
              </w:rPr>
            </w:pPr>
            <w:r w:rsidRPr="00C575D0">
              <w:rPr>
                <w:rFonts w:cs="Times New Roman"/>
                <w:color w:val="000000"/>
              </w:rPr>
              <w:t>2.9 ± 0.8</w:t>
            </w:r>
          </w:p>
        </w:tc>
        <w:tc>
          <w:tcPr>
            <w:tcW w:w="704" w:type="pct"/>
            <w:tcBorders>
              <w:left w:val="nil"/>
            </w:tcBorders>
            <w:shd w:val="clear" w:color="auto" w:fill="auto"/>
            <w:vAlign w:val="center"/>
          </w:tcPr>
          <w:p w14:paraId="67E9D22D" w14:textId="77777777" w:rsidR="007572B0" w:rsidRPr="00C575D0" w:rsidRDefault="007572B0" w:rsidP="00983A57">
            <w:pPr>
              <w:spacing w:line="240" w:lineRule="auto"/>
              <w:contextualSpacing/>
              <w:jc w:val="center"/>
              <w:rPr>
                <w:rFonts w:cs="Times New Roman"/>
                <w:sz w:val="20"/>
                <w:szCs w:val="20"/>
                <w:lang w:val="en-US"/>
              </w:rPr>
            </w:pPr>
            <w:r w:rsidRPr="00C575D0">
              <w:rPr>
                <w:rFonts w:cs="Times New Roman"/>
                <w:color w:val="000000"/>
              </w:rPr>
              <w:t>0.497 (t)</w:t>
            </w:r>
          </w:p>
        </w:tc>
        <w:tc>
          <w:tcPr>
            <w:tcW w:w="915" w:type="pct"/>
            <w:tcBorders>
              <w:left w:val="single" w:sz="4" w:space="0" w:color="auto"/>
            </w:tcBorders>
            <w:vAlign w:val="center"/>
          </w:tcPr>
          <w:p w14:paraId="10310089" w14:textId="77777777" w:rsidR="007572B0" w:rsidRPr="00C575D0" w:rsidRDefault="007572B0" w:rsidP="00983A57">
            <w:pPr>
              <w:spacing w:line="240" w:lineRule="auto"/>
              <w:contextualSpacing/>
              <w:jc w:val="center"/>
              <w:rPr>
                <w:rFonts w:cs="Times New Roman"/>
                <w:color w:val="000000"/>
              </w:rPr>
            </w:pPr>
            <w:r w:rsidRPr="00C575D0">
              <w:rPr>
                <w:rFonts w:cs="Times New Roman"/>
                <w:color w:val="000000"/>
              </w:rPr>
              <w:t>2.8 ± 0.7</w:t>
            </w:r>
          </w:p>
        </w:tc>
      </w:tr>
      <w:tr w:rsidR="000325F0" w:rsidRPr="003315D9" w14:paraId="4B8C1D33" w14:textId="77777777" w:rsidTr="001529D3">
        <w:trPr>
          <w:trHeight w:hRule="exact" w:val="340"/>
        </w:trPr>
        <w:tc>
          <w:tcPr>
            <w:tcW w:w="1621" w:type="pct"/>
            <w:tcBorders>
              <w:right w:val="single" w:sz="4" w:space="0" w:color="auto"/>
            </w:tcBorders>
            <w:shd w:val="clear" w:color="auto" w:fill="auto"/>
            <w:vAlign w:val="center"/>
          </w:tcPr>
          <w:p w14:paraId="4A691A48" w14:textId="105D9760" w:rsidR="007572B0" w:rsidRPr="00C575D0" w:rsidRDefault="007572B0" w:rsidP="00983A57">
            <w:pPr>
              <w:spacing w:line="240" w:lineRule="auto"/>
              <w:contextualSpacing/>
              <w:rPr>
                <w:rFonts w:cs="Times New Roman"/>
                <w:sz w:val="20"/>
                <w:szCs w:val="20"/>
                <w:lang w:val="en-US"/>
              </w:rPr>
            </w:pPr>
            <w:r w:rsidRPr="00C575D0">
              <w:rPr>
                <w:rFonts w:eastAsia="Times New Roman" w:cs="Times New Roman"/>
                <w:color w:val="000000"/>
                <w:szCs w:val="20"/>
                <w:lang w:val="en-US"/>
              </w:rPr>
              <w:t>FVC (l)</w:t>
            </w:r>
          </w:p>
        </w:tc>
        <w:tc>
          <w:tcPr>
            <w:tcW w:w="915" w:type="pct"/>
            <w:tcBorders>
              <w:left w:val="single" w:sz="4" w:space="0" w:color="auto"/>
            </w:tcBorders>
            <w:shd w:val="clear" w:color="auto" w:fill="auto"/>
            <w:vAlign w:val="center"/>
          </w:tcPr>
          <w:p w14:paraId="3D2208A9" w14:textId="77777777" w:rsidR="007572B0" w:rsidRPr="00C575D0" w:rsidRDefault="007572B0" w:rsidP="00983A57">
            <w:pPr>
              <w:spacing w:line="240" w:lineRule="auto"/>
              <w:contextualSpacing/>
              <w:jc w:val="center"/>
              <w:rPr>
                <w:rFonts w:cs="Times New Roman"/>
                <w:color w:val="000000"/>
                <w:sz w:val="20"/>
                <w:szCs w:val="20"/>
                <w:lang w:val="en-US"/>
              </w:rPr>
            </w:pPr>
            <w:r w:rsidRPr="00C575D0">
              <w:rPr>
                <w:rFonts w:cs="Times New Roman"/>
                <w:color w:val="000000"/>
              </w:rPr>
              <w:t>3.4 ± 0.8</w:t>
            </w:r>
          </w:p>
        </w:tc>
        <w:tc>
          <w:tcPr>
            <w:tcW w:w="845" w:type="pct"/>
            <w:shd w:val="clear" w:color="auto" w:fill="auto"/>
            <w:vAlign w:val="center"/>
          </w:tcPr>
          <w:p w14:paraId="5DB30054" w14:textId="77777777" w:rsidR="007572B0" w:rsidRPr="00C575D0" w:rsidRDefault="007572B0" w:rsidP="00983A57">
            <w:pPr>
              <w:spacing w:line="240" w:lineRule="auto"/>
              <w:contextualSpacing/>
              <w:jc w:val="center"/>
              <w:rPr>
                <w:rFonts w:cs="Times New Roman"/>
                <w:color w:val="000000"/>
                <w:sz w:val="20"/>
                <w:szCs w:val="20"/>
                <w:lang w:val="en-US"/>
              </w:rPr>
            </w:pPr>
            <w:r w:rsidRPr="00C575D0">
              <w:rPr>
                <w:rFonts w:cs="Times New Roman"/>
                <w:color w:val="000000"/>
              </w:rPr>
              <w:t>3.5 ± 0.9</w:t>
            </w:r>
          </w:p>
        </w:tc>
        <w:tc>
          <w:tcPr>
            <w:tcW w:w="704" w:type="pct"/>
            <w:tcBorders>
              <w:left w:val="nil"/>
            </w:tcBorders>
            <w:shd w:val="clear" w:color="auto" w:fill="auto"/>
            <w:vAlign w:val="center"/>
          </w:tcPr>
          <w:p w14:paraId="3720748D" w14:textId="77777777" w:rsidR="007572B0" w:rsidRPr="00C575D0" w:rsidRDefault="007572B0" w:rsidP="00983A57">
            <w:pPr>
              <w:spacing w:line="240" w:lineRule="auto"/>
              <w:contextualSpacing/>
              <w:jc w:val="center"/>
              <w:rPr>
                <w:rFonts w:cs="Times New Roman"/>
                <w:color w:val="000000"/>
                <w:sz w:val="20"/>
                <w:szCs w:val="20"/>
                <w:lang w:val="en-US"/>
              </w:rPr>
            </w:pPr>
            <w:r w:rsidRPr="00C575D0">
              <w:rPr>
                <w:rFonts w:cs="Times New Roman"/>
                <w:color w:val="000000"/>
              </w:rPr>
              <w:t>0.726 (u)</w:t>
            </w:r>
          </w:p>
        </w:tc>
        <w:tc>
          <w:tcPr>
            <w:tcW w:w="915" w:type="pct"/>
            <w:tcBorders>
              <w:left w:val="single" w:sz="4" w:space="0" w:color="auto"/>
            </w:tcBorders>
            <w:vAlign w:val="center"/>
          </w:tcPr>
          <w:p w14:paraId="73241D7C" w14:textId="77777777" w:rsidR="007572B0" w:rsidRPr="00C575D0" w:rsidRDefault="007572B0" w:rsidP="00983A57">
            <w:pPr>
              <w:spacing w:line="240" w:lineRule="auto"/>
              <w:contextualSpacing/>
              <w:jc w:val="center"/>
              <w:rPr>
                <w:rFonts w:cs="Times New Roman"/>
                <w:color w:val="000000"/>
              </w:rPr>
            </w:pPr>
            <w:r w:rsidRPr="00C575D0">
              <w:rPr>
                <w:rFonts w:cs="Times New Roman"/>
                <w:color w:val="000000"/>
              </w:rPr>
              <w:t>3.4 ± 0.8</w:t>
            </w:r>
          </w:p>
        </w:tc>
      </w:tr>
      <w:tr w:rsidR="000325F0" w:rsidRPr="003315D9" w14:paraId="299F7CFC" w14:textId="77777777" w:rsidTr="001529D3">
        <w:trPr>
          <w:trHeight w:hRule="exact" w:val="340"/>
        </w:trPr>
        <w:tc>
          <w:tcPr>
            <w:tcW w:w="1621" w:type="pct"/>
            <w:tcBorders>
              <w:right w:val="single" w:sz="4" w:space="0" w:color="auto"/>
            </w:tcBorders>
            <w:shd w:val="clear" w:color="auto" w:fill="auto"/>
            <w:vAlign w:val="center"/>
          </w:tcPr>
          <w:p w14:paraId="594910CE" w14:textId="7184FB50" w:rsidR="007572B0" w:rsidRPr="00C575D0" w:rsidRDefault="007572B0" w:rsidP="00983A57">
            <w:pPr>
              <w:spacing w:line="240" w:lineRule="auto"/>
              <w:contextualSpacing/>
              <w:rPr>
                <w:rFonts w:cs="Times New Roman"/>
                <w:sz w:val="20"/>
                <w:szCs w:val="20"/>
                <w:lang w:val="en-US"/>
              </w:rPr>
            </w:pPr>
            <w:r w:rsidRPr="00C575D0">
              <w:rPr>
                <w:rFonts w:cs="Times New Roman"/>
                <w:szCs w:val="20"/>
                <w:lang w:val="en-US"/>
              </w:rPr>
              <w:t>FEV1/FVC ratio</w:t>
            </w:r>
          </w:p>
        </w:tc>
        <w:tc>
          <w:tcPr>
            <w:tcW w:w="915" w:type="pct"/>
            <w:tcBorders>
              <w:left w:val="single" w:sz="4" w:space="0" w:color="auto"/>
            </w:tcBorders>
            <w:shd w:val="clear" w:color="auto" w:fill="auto"/>
            <w:vAlign w:val="center"/>
          </w:tcPr>
          <w:p w14:paraId="6316A286" w14:textId="77777777" w:rsidR="007572B0" w:rsidRPr="00C575D0" w:rsidRDefault="007572B0" w:rsidP="00983A57">
            <w:pPr>
              <w:spacing w:line="240" w:lineRule="auto"/>
              <w:contextualSpacing/>
              <w:jc w:val="center"/>
              <w:rPr>
                <w:rFonts w:cs="Times New Roman"/>
                <w:sz w:val="20"/>
                <w:szCs w:val="20"/>
                <w:lang w:val="en-US"/>
              </w:rPr>
            </w:pPr>
            <w:r w:rsidRPr="00C575D0">
              <w:rPr>
                <w:rFonts w:cs="Times New Roman"/>
                <w:color w:val="000000"/>
              </w:rPr>
              <w:t>80.4 ± 11.0</w:t>
            </w:r>
          </w:p>
        </w:tc>
        <w:tc>
          <w:tcPr>
            <w:tcW w:w="845" w:type="pct"/>
            <w:shd w:val="clear" w:color="auto" w:fill="auto"/>
            <w:vAlign w:val="center"/>
          </w:tcPr>
          <w:p w14:paraId="7665D9E6" w14:textId="77777777" w:rsidR="007572B0" w:rsidRPr="00C575D0" w:rsidRDefault="007572B0" w:rsidP="00983A57">
            <w:pPr>
              <w:spacing w:line="240" w:lineRule="auto"/>
              <w:contextualSpacing/>
              <w:jc w:val="center"/>
              <w:rPr>
                <w:rFonts w:cs="Times New Roman"/>
                <w:color w:val="000000"/>
                <w:sz w:val="20"/>
                <w:szCs w:val="20"/>
                <w:lang w:val="en-US"/>
              </w:rPr>
            </w:pPr>
            <w:r w:rsidRPr="00C575D0">
              <w:rPr>
                <w:rFonts w:cs="Times New Roman"/>
                <w:color w:val="000000"/>
              </w:rPr>
              <w:t>82.3 ± 10.5</w:t>
            </w:r>
          </w:p>
        </w:tc>
        <w:tc>
          <w:tcPr>
            <w:tcW w:w="704" w:type="pct"/>
            <w:tcBorders>
              <w:left w:val="nil"/>
            </w:tcBorders>
            <w:shd w:val="clear" w:color="auto" w:fill="auto"/>
            <w:vAlign w:val="center"/>
          </w:tcPr>
          <w:p w14:paraId="3C6549FC" w14:textId="77777777" w:rsidR="007572B0" w:rsidRPr="00C575D0" w:rsidRDefault="007572B0" w:rsidP="00983A57">
            <w:pPr>
              <w:spacing w:line="240" w:lineRule="auto"/>
              <w:contextualSpacing/>
              <w:jc w:val="center"/>
              <w:rPr>
                <w:rFonts w:cs="Times New Roman"/>
                <w:color w:val="000000"/>
                <w:sz w:val="20"/>
                <w:szCs w:val="20"/>
                <w:lang w:val="en-US"/>
              </w:rPr>
            </w:pPr>
            <w:r w:rsidRPr="00C575D0">
              <w:rPr>
                <w:rFonts w:cs="Times New Roman"/>
                <w:color w:val="000000"/>
              </w:rPr>
              <w:t>0.524 (t)</w:t>
            </w:r>
          </w:p>
        </w:tc>
        <w:tc>
          <w:tcPr>
            <w:tcW w:w="915" w:type="pct"/>
            <w:tcBorders>
              <w:left w:val="single" w:sz="4" w:space="0" w:color="auto"/>
            </w:tcBorders>
            <w:vAlign w:val="center"/>
          </w:tcPr>
          <w:p w14:paraId="14D42516" w14:textId="77777777" w:rsidR="007572B0" w:rsidRPr="00C575D0" w:rsidRDefault="007572B0" w:rsidP="00983A57">
            <w:pPr>
              <w:spacing w:line="240" w:lineRule="auto"/>
              <w:contextualSpacing/>
              <w:jc w:val="center"/>
              <w:rPr>
                <w:rFonts w:cs="Times New Roman"/>
                <w:color w:val="000000"/>
              </w:rPr>
            </w:pPr>
            <w:r w:rsidRPr="00C575D0">
              <w:rPr>
                <w:rFonts w:cs="Times New Roman"/>
                <w:color w:val="000000"/>
              </w:rPr>
              <w:t>81.3 ± 10.7</w:t>
            </w:r>
          </w:p>
        </w:tc>
      </w:tr>
      <w:tr w:rsidR="000325F0" w:rsidRPr="003315D9" w14:paraId="0EEE47A7" w14:textId="77777777" w:rsidTr="001529D3">
        <w:trPr>
          <w:trHeight w:hRule="exact" w:val="340"/>
        </w:trPr>
        <w:tc>
          <w:tcPr>
            <w:tcW w:w="1621" w:type="pct"/>
            <w:tcBorders>
              <w:right w:val="single" w:sz="4" w:space="0" w:color="auto"/>
            </w:tcBorders>
            <w:shd w:val="clear" w:color="auto" w:fill="auto"/>
            <w:vAlign w:val="center"/>
          </w:tcPr>
          <w:p w14:paraId="668A87AB" w14:textId="15AA2A2B" w:rsidR="007572B0" w:rsidRPr="00C575D0" w:rsidRDefault="007572B0" w:rsidP="00983A57">
            <w:pPr>
              <w:spacing w:line="240" w:lineRule="auto"/>
              <w:contextualSpacing/>
              <w:rPr>
                <w:rFonts w:cs="Times New Roman"/>
                <w:sz w:val="20"/>
                <w:szCs w:val="20"/>
                <w:lang w:val="en-US"/>
              </w:rPr>
            </w:pPr>
            <w:r w:rsidRPr="00C575D0">
              <w:rPr>
                <w:rFonts w:cs="Times New Roman"/>
                <w:szCs w:val="20"/>
                <w:lang w:val="en-US"/>
              </w:rPr>
              <w:t xml:space="preserve">TLC </w:t>
            </w:r>
            <w:r w:rsidRPr="00C575D0">
              <w:rPr>
                <w:rFonts w:cs="Times New Roman"/>
                <w:color w:val="000000"/>
                <w:szCs w:val="20"/>
                <w:lang w:val="en-US"/>
              </w:rPr>
              <w:t>(l)</w:t>
            </w:r>
          </w:p>
        </w:tc>
        <w:tc>
          <w:tcPr>
            <w:tcW w:w="915" w:type="pct"/>
            <w:tcBorders>
              <w:left w:val="single" w:sz="4" w:space="0" w:color="auto"/>
            </w:tcBorders>
            <w:shd w:val="clear" w:color="auto" w:fill="auto"/>
            <w:vAlign w:val="center"/>
          </w:tcPr>
          <w:p w14:paraId="6B8386D5" w14:textId="77777777" w:rsidR="007572B0" w:rsidRPr="00C575D0" w:rsidRDefault="007572B0" w:rsidP="00983A57">
            <w:pPr>
              <w:spacing w:line="240" w:lineRule="auto"/>
              <w:contextualSpacing/>
              <w:jc w:val="center"/>
              <w:rPr>
                <w:rFonts w:cs="Times New Roman"/>
                <w:sz w:val="20"/>
                <w:szCs w:val="20"/>
                <w:lang w:val="en-US"/>
              </w:rPr>
            </w:pPr>
            <w:r w:rsidRPr="00C575D0">
              <w:rPr>
                <w:rFonts w:cs="Times New Roman"/>
                <w:color w:val="000000"/>
              </w:rPr>
              <w:t>5.8 ± 1.4</w:t>
            </w:r>
          </w:p>
        </w:tc>
        <w:tc>
          <w:tcPr>
            <w:tcW w:w="845" w:type="pct"/>
            <w:shd w:val="clear" w:color="auto" w:fill="auto"/>
            <w:vAlign w:val="center"/>
          </w:tcPr>
          <w:p w14:paraId="2FD87FCF" w14:textId="77777777" w:rsidR="007572B0" w:rsidRPr="00C575D0" w:rsidRDefault="007572B0" w:rsidP="00983A57">
            <w:pPr>
              <w:spacing w:line="240" w:lineRule="auto"/>
              <w:contextualSpacing/>
              <w:jc w:val="center"/>
              <w:rPr>
                <w:rFonts w:cs="Times New Roman"/>
                <w:bCs/>
                <w:sz w:val="20"/>
                <w:szCs w:val="20"/>
                <w:lang w:val="en-US"/>
              </w:rPr>
            </w:pPr>
            <w:r w:rsidRPr="00C575D0">
              <w:rPr>
                <w:rFonts w:cs="Times New Roman"/>
                <w:color w:val="000000"/>
              </w:rPr>
              <w:t>6.0 ± 1.2</w:t>
            </w:r>
          </w:p>
        </w:tc>
        <w:tc>
          <w:tcPr>
            <w:tcW w:w="704" w:type="pct"/>
            <w:tcBorders>
              <w:left w:val="nil"/>
            </w:tcBorders>
            <w:shd w:val="clear" w:color="auto" w:fill="auto"/>
            <w:vAlign w:val="center"/>
          </w:tcPr>
          <w:p w14:paraId="1FABE75E" w14:textId="77777777" w:rsidR="007572B0" w:rsidRPr="00C575D0" w:rsidRDefault="007572B0" w:rsidP="00983A57">
            <w:pPr>
              <w:spacing w:line="240" w:lineRule="auto"/>
              <w:contextualSpacing/>
              <w:jc w:val="center"/>
              <w:rPr>
                <w:rFonts w:cs="Times New Roman"/>
                <w:sz w:val="20"/>
                <w:szCs w:val="20"/>
                <w:lang w:val="en-US"/>
              </w:rPr>
            </w:pPr>
            <w:r w:rsidRPr="00C575D0">
              <w:rPr>
                <w:rFonts w:cs="Times New Roman"/>
                <w:color w:val="000000"/>
              </w:rPr>
              <w:t>0.557 (t)</w:t>
            </w:r>
          </w:p>
        </w:tc>
        <w:tc>
          <w:tcPr>
            <w:tcW w:w="915" w:type="pct"/>
            <w:tcBorders>
              <w:left w:val="single" w:sz="4" w:space="0" w:color="auto"/>
            </w:tcBorders>
            <w:vAlign w:val="center"/>
          </w:tcPr>
          <w:p w14:paraId="20D7B959" w14:textId="77777777" w:rsidR="007572B0" w:rsidRPr="00C575D0" w:rsidRDefault="007572B0" w:rsidP="00983A57">
            <w:pPr>
              <w:spacing w:line="240" w:lineRule="auto"/>
              <w:contextualSpacing/>
              <w:jc w:val="center"/>
              <w:rPr>
                <w:rFonts w:cs="Times New Roman"/>
                <w:color w:val="000000"/>
              </w:rPr>
            </w:pPr>
            <w:r w:rsidRPr="00C575D0">
              <w:rPr>
                <w:rFonts w:cs="Times New Roman"/>
                <w:color w:val="000000"/>
              </w:rPr>
              <w:t>5.9 ± 1.3</w:t>
            </w:r>
          </w:p>
        </w:tc>
      </w:tr>
      <w:tr w:rsidR="000325F0" w:rsidRPr="003315D9" w14:paraId="053AECB1" w14:textId="77777777" w:rsidTr="001529D3">
        <w:trPr>
          <w:trHeight w:hRule="exact" w:val="340"/>
        </w:trPr>
        <w:tc>
          <w:tcPr>
            <w:tcW w:w="1621" w:type="pct"/>
            <w:tcBorders>
              <w:right w:val="single" w:sz="4" w:space="0" w:color="auto"/>
            </w:tcBorders>
            <w:shd w:val="clear" w:color="auto" w:fill="auto"/>
            <w:vAlign w:val="center"/>
          </w:tcPr>
          <w:p w14:paraId="663F8D9C" w14:textId="3C208212" w:rsidR="007572B0" w:rsidRPr="00C575D0" w:rsidRDefault="007572B0" w:rsidP="00983A57">
            <w:pPr>
              <w:spacing w:line="240" w:lineRule="auto"/>
              <w:contextualSpacing/>
              <w:rPr>
                <w:rFonts w:cs="Times New Roman"/>
                <w:sz w:val="20"/>
                <w:szCs w:val="20"/>
                <w:lang w:val="en-US"/>
              </w:rPr>
            </w:pPr>
            <w:r w:rsidRPr="00C575D0">
              <w:rPr>
                <w:rFonts w:cs="Times New Roman"/>
                <w:szCs w:val="20"/>
                <w:lang w:val="en-US"/>
              </w:rPr>
              <w:t xml:space="preserve">FRC </w:t>
            </w:r>
            <w:r w:rsidRPr="00C575D0">
              <w:rPr>
                <w:rFonts w:cs="Times New Roman"/>
                <w:color w:val="000000"/>
                <w:szCs w:val="20"/>
                <w:lang w:val="en-US"/>
              </w:rPr>
              <w:t>(l)</w:t>
            </w:r>
          </w:p>
        </w:tc>
        <w:tc>
          <w:tcPr>
            <w:tcW w:w="915" w:type="pct"/>
            <w:tcBorders>
              <w:left w:val="single" w:sz="4" w:space="0" w:color="auto"/>
            </w:tcBorders>
            <w:shd w:val="clear" w:color="auto" w:fill="auto"/>
            <w:vAlign w:val="center"/>
          </w:tcPr>
          <w:p w14:paraId="2F287F80" w14:textId="77777777" w:rsidR="007572B0" w:rsidRPr="00C575D0" w:rsidRDefault="007572B0" w:rsidP="00983A57">
            <w:pPr>
              <w:spacing w:line="240" w:lineRule="auto"/>
              <w:contextualSpacing/>
              <w:jc w:val="center"/>
              <w:rPr>
                <w:rFonts w:cs="Times New Roman"/>
                <w:color w:val="000000"/>
                <w:sz w:val="20"/>
                <w:szCs w:val="20"/>
                <w:lang w:val="en-US"/>
              </w:rPr>
            </w:pPr>
            <w:r w:rsidRPr="00C575D0">
              <w:rPr>
                <w:rFonts w:cs="Times New Roman"/>
                <w:color w:val="000000"/>
              </w:rPr>
              <w:t>3.2 ± 0.9</w:t>
            </w:r>
          </w:p>
        </w:tc>
        <w:tc>
          <w:tcPr>
            <w:tcW w:w="845" w:type="pct"/>
            <w:shd w:val="clear" w:color="auto" w:fill="auto"/>
            <w:vAlign w:val="center"/>
          </w:tcPr>
          <w:p w14:paraId="3FB02592" w14:textId="77777777" w:rsidR="007572B0" w:rsidRPr="00C575D0" w:rsidRDefault="007572B0" w:rsidP="00983A57">
            <w:pPr>
              <w:spacing w:line="240" w:lineRule="auto"/>
              <w:contextualSpacing/>
              <w:jc w:val="center"/>
              <w:rPr>
                <w:rFonts w:cs="Times New Roman"/>
                <w:color w:val="000000"/>
                <w:sz w:val="20"/>
                <w:szCs w:val="20"/>
                <w:lang w:val="en-US"/>
              </w:rPr>
            </w:pPr>
            <w:r w:rsidRPr="00C575D0">
              <w:rPr>
                <w:rFonts w:cs="Times New Roman"/>
                <w:color w:val="000000"/>
              </w:rPr>
              <w:t>3.4 ± 1.2</w:t>
            </w:r>
          </w:p>
        </w:tc>
        <w:tc>
          <w:tcPr>
            <w:tcW w:w="704" w:type="pct"/>
            <w:tcBorders>
              <w:left w:val="nil"/>
            </w:tcBorders>
            <w:shd w:val="clear" w:color="auto" w:fill="auto"/>
            <w:vAlign w:val="center"/>
          </w:tcPr>
          <w:p w14:paraId="639E243C" w14:textId="77777777" w:rsidR="007572B0" w:rsidRPr="00C575D0" w:rsidRDefault="007572B0" w:rsidP="00983A57">
            <w:pPr>
              <w:spacing w:line="240" w:lineRule="auto"/>
              <w:contextualSpacing/>
              <w:jc w:val="center"/>
              <w:rPr>
                <w:rFonts w:cs="Times New Roman"/>
                <w:color w:val="000000"/>
                <w:sz w:val="20"/>
                <w:szCs w:val="20"/>
                <w:lang w:val="en-US"/>
              </w:rPr>
            </w:pPr>
            <w:r w:rsidRPr="00C575D0">
              <w:rPr>
                <w:rFonts w:cs="Times New Roman"/>
                <w:color w:val="000000"/>
              </w:rPr>
              <w:t>0.764 (u)</w:t>
            </w:r>
          </w:p>
        </w:tc>
        <w:tc>
          <w:tcPr>
            <w:tcW w:w="915" w:type="pct"/>
            <w:tcBorders>
              <w:left w:val="single" w:sz="4" w:space="0" w:color="auto"/>
            </w:tcBorders>
            <w:vAlign w:val="center"/>
          </w:tcPr>
          <w:p w14:paraId="44E0F59A" w14:textId="77777777" w:rsidR="007572B0" w:rsidRPr="00C575D0" w:rsidRDefault="007572B0" w:rsidP="00983A57">
            <w:pPr>
              <w:spacing w:line="240" w:lineRule="auto"/>
              <w:contextualSpacing/>
              <w:jc w:val="center"/>
              <w:rPr>
                <w:rFonts w:cs="Times New Roman"/>
                <w:color w:val="000000"/>
                <w:lang w:val="en-US"/>
              </w:rPr>
            </w:pPr>
            <w:r w:rsidRPr="00C575D0">
              <w:rPr>
                <w:rFonts w:cs="Times New Roman"/>
                <w:color w:val="000000"/>
              </w:rPr>
              <w:t>3.3 ± 1</w:t>
            </w:r>
            <w:r w:rsidRPr="00C575D0">
              <w:rPr>
                <w:rFonts w:cs="Times New Roman"/>
                <w:color w:val="000000"/>
                <w:lang w:val="en-US"/>
              </w:rPr>
              <w:t>.0</w:t>
            </w:r>
          </w:p>
        </w:tc>
      </w:tr>
      <w:tr w:rsidR="000325F0" w:rsidRPr="003315D9" w14:paraId="54BFA5B3" w14:textId="77777777" w:rsidTr="001529D3">
        <w:trPr>
          <w:trHeight w:hRule="exact" w:val="340"/>
        </w:trPr>
        <w:tc>
          <w:tcPr>
            <w:tcW w:w="1621" w:type="pct"/>
            <w:tcBorders>
              <w:bottom w:val="single" w:sz="4" w:space="0" w:color="auto"/>
              <w:right w:val="single" w:sz="4" w:space="0" w:color="auto"/>
            </w:tcBorders>
            <w:shd w:val="clear" w:color="auto" w:fill="auto"/>
            <w:vAlign w:val="center"/>
          </w:tcPr>
          <w:p w14:paraId="4096EA50" w14:textId="462ACD32" w:rsidR="007572B0" w:rsidRPr="00C575D0" w:rsidRDefault="007572B0" w:rsidP="00983A57">
            <w:pPr>
              <w:spacing w:line="240" w:lineRule="auto"/>
              <w:contextualSpacing/>
              <w:rPr>
                <w:rFonts w:cs="Times New Roman"/>
                <w:sz w:val="20"/>
                <w:szCs w:val="20"/>
                <w:lang w:val="en-US"/>
              </w:rPr>
            </w:pPr>
            <w:r w:rsidRPr="00C575D0">
              <w:rPr>
                <w:rFonts w:cs="Times New Roman"/>
                <w:szCs w:val="20"/>
                <w:lang w:val="en-US"/>
              </w:rPr>
              <w:t>DLCO (mmol/min/kPa)</w:t>
            </w:r>
          </w:p>
        </w:tc>
        <w:tc>
          <w:tcPr>
            <w:tcW w:w="915" w:type="pct"/>
            <w:tcBorders>
              <w:left w:val="single" w:sz="4" w:space="0" w:color="auto"/>
              <w:bottom w:val="single" w:sz="4" w:space="0" w:color="auto"/>
            </w:tcBorders>
            <w:shd w:val="clear" w:color="auto" w:fill="auto"/>
            <w:vAlign w:val="center"/>
          </w:tcPr>
          <w:p w14:paraId="78A7D8C0" w14:textId="77777777" w:rsidR="007572B0" w:rsidRPr="00C575D0" w:rsidRDefault="007572B0" w:rsidP="00983A57">
            <w:pPr>
              <w:spacing w:line="240" w:lineRule="auto"/>
              <w:contextualSpacing/>
              <w:jc w:val="center"/>
              <w:rPr>
                <w:rFonts w:cs="Times New Roman"/>
                <w:sz w:val="20"/>
                <w:szCs w:val="20"/>
                <w:lang w:val="en-US"/>
              </w:rPr>
            </w:pPr>
            <w:r w:rsidRPr="00C575D0">
              <w:rPr>
                <w:rFonts w:cs="Times New Roman"/>
                <w:color w:val="000000"/>
              </w:rPr>
              <w:t>20.4 ± 5.2</w:t>
            </w:r>
          </w:p>
        </w:tc>
        <w:tc>
          <w:tcPr>
            <w:tcW w:w="845" w:type="pct"/>
            <w:tcBorders>
              <w:bottom w:val="single" w:sz="4" w:space="0" w:color="auto"/>
            </w:tcBorders>
            <w:shd w:val="clear" w:color="auto" w:fill="auto"/>
            <w:vAlign w:val="center"/>
          </w:tcPr>
          <w:p w14:paraId="5A3327D9" w14:textId="77777777" w:rsidR="007572B0" w:rsidRPr="00C575D0" w:rsidRDefault="007572B0" w:rsidP="00983A57">
            <w:pPr>
              <w:spacing w:line="240" w:lineRule="auto"/>
              <w:contextualSpacing/>
              <w:jc w:val="center"/>
              <w:rPr>
                <w:rFonts w:cs="Times New Roman"/>
                <w:color w:val="000000"/>
                <w:sz w:val="20"/>
                <w:szCs w:val="20"/>
                <w:lang w:val="en-US"/>
              </w:rPr>
            </w:pPr>
            <w:r w:rsidRPr="00C575D0">
              <w:rPr>
                <w:rFonts w:cs="Times New Roman"/>
                <w:color w:val="000000"/>
              </w:rPr>
              <w:t>20.2 ± 5.6</w:t>
            </w:r>
          </w:p>
        </w:tc>
        <w:tc>
          <w:tcPr>
            <w:tcW w:w="704" w:type="pct"/>
            <w:tcBorders>
              <w:left w:val="nil"/>
              <w:bottom w:val="single" w:sz="4" w:space="0" w:color="auto"/>
            </w:tcBorders>
            <w:shd w:val="clear" w:color="auto" w:fill="auto"/>
            <w:vAlign w:val="center"/>
          </w:tcPr>
          <w:p w14:paraId="778C9176" w14:textId="77777777" w:rsidR="007572B0" w:rsidRPr="00C575D0" w:rsidRDefault="007572B0" w:rsidP="00983A57">
            <w:pPr>
              <w:spacing w:line="240" w:lineRule="auto"/>
              <w:contextualSpacing/>
              <w:jc w:val="center"/>
              <w:rPr>
                <w:rFonts w:cs="Times New Roman"/>
                <w:color w:val="000000"/>
                <w:sz w:val="20"/>
                <w:szCs w:val="20"/>
                <w:lang w:val="en-US"/>
              </w:rPr>
            </w:pPr>
            <w:r w:rsidRPr="00C575D0">
              <w:rPr>
                <w:rFonts w:cs="Times New Roman"/>
                <w:color w:val="000000"/>
              </w:rPr>
              <w:t>0.884 (u)</w:t>
            </w:r>
          </w:p>
        </w:tc>
        <w:tc>
          <w:tcPr>
            <w:tcW w:w="915" w:type="pct"/>
            <w:tcBorders>
              <w:left w:val="single" w:sz="4" w:space="0" w:color="auto"/>
              <w:bottom w:val="single" w:sz="4" w:space="0" w:color="auto"/>
            </w:tcBorders>
            <w:vAlign w:val="center"/>
          </w:tcPr>
          <w:p w14:paraId="66B54FB4" w14:textId="77777777" w:rsidR="007572B0" w:rsidRPr="00C575D0" w:rsidRDefault="007572B0" w:rsidP="00983A57">
            <w:pPr>
              <w:spacing w:line="240" w:lineRule="auto"/>
              <w:contextualSpacing/>
              <w:jc w:val="center"/>
              <w:rPr>
                <w:rFonts w:cs="Times New Roman"/>
                <w:color w:val="000000"/>
              </w:rPr>
            </w:pPr>
            <w:r w:rsidRPr="00C575D0">
              <w:rPr>
                <w:rFonts w:cs="Times New Roman"/>
                <w:color w:val="000000"/>
              </w:rPr>
              <w:t>20.3 ± 5.4</w:t>
            </w:r>
          </w:p>
        </w:tc>
      </w:tr>
      <w:tr w:rsidR="000325F0" w:rsidRPr="003315D9" w14:paraId="3E4C34C0" w14:textId="77777777" w:rsidTr="001529D3">
        <w:trPr>
          <w:trHeight w:hRule="exact" w:val="340"/>
        </w:trPr>
        <w:tc>
          <w:tcPr>
            <w:tcW w:w="1621" w:type="pct"/>
            <w:tcBorders>
              <w:top w:val="single" w:sz="4" w:space="0" w:color="auto"/>
              <w:right w:val="single" w:sz="4" w:space="0" w:color="auto"/>
            </w:tcBorders>
            <w:shd w:val="clear" w:color="auto" w:fill="auto"/>
          </w:tcPr>
          <w:p w14:paraId="5744A0CA" w14:textId="77777777" w:rsidR="007572B0" w:rsidRPr="00C575D0" w:rsidRDefault="007572B0" w:rsidP="007572B0">
            <w:pPr>
              <w:spacing w:line="240" w:lineRule="auto"/>
              <w:contextualSpacing/>
              <w:rPr>
                <w:rFonts w:cs="Times New Roman"/>
                <w:sz w:val="20"/>
                <w:szCs w:val="20"/>
                <w:lang w:val="en-US"/>
              </w:rPr>
            </w:pPr>
            <w:r w:rsidRPr="00C575D0">
              <w:rPr>
                <w:rFonts w:eastAsia="Times New Roman" w:cs="Times New Roman"/>
                <w:szCs w:val="20"/>
                <w:lang w:val="en-US"/>
              </w:rPr>
              <w:t xml:space="preserve">Pulmonary function </w:t>
            </w:r>
            <w:r w:rsidRPr="00C575D0">
              <w:rPr>
                <w:rFonts w:eastAsia="Times New Roman" w:cs="Times New Roman"/>
                <w:color w:val="000000"/>
                <w:szCs w:val="20"/>
                <w:lang w:val="en-US"/>
              </w:rPr>
              <w:t>(%, predicted)</w:t>
            </w:r>
            <w:r w:rsidRPr="00C575D0">
              <w:rPr>
                <w:rFonts w:eastAsia="Times New Roman" w:cs="Times New Roman"/>
                <w:szCs w:val="20"/>
                <w:lang w:val="en-US"/>
              </w:rPr>
              <w:t>:</w:t>
            </w:r>
          </w:p>
        </w:tc>
        <w:tc>
          <w:tcPr>
            <w:tcW w:w="915" w:type="pct"/>
            <w:tcBorders>
              <w:top w:val="single" w:sz="4" w:space="0" w:color="auto"/>
              <w:left w:val="single" w:sz="4" w:space="0" w:color="auto"/>
            </w:tcBorders>
            <w:shd w:val="clear" w:color="auto" w:fill="auto"/>
            <w:vAlign w:val="center"/>
          </w:tcPr>
          <w:p w14:paraId="7ED93A46" w14:textId="77777777" w:rsidR="007572B0" w:rsidRPr="00C575D0" w:rsidRDefault="007572B0" w:rsidP="00983A57">
            <w:pPr>
              <w:spacing w:line="240" w:lineRule="auto"/>
              <w:contextualSpacing/>
              <w:jc w:val="center"/>
              <w:rPr>
                <w:rFonts w:cs="Times New Roman"/>
                <w:sz w:val="20"/>
                <w:szCs w:val="20"/>
                <w:lang w:val="en-US"/>
              </w:rPr>
            </w:pPr>
          </w:p>
        </w:tc>
        <w:tc>
          <w:tcPr>
            <w:tcW w:w="845" w:type="pct"/>
            <w:tcBorders>
              <w:top w:val="single" w:sz="4" w:space="0" w:color="auto"/>
            </w:tcBorders>
            <w:shd w:val="clear" w:color="auto" w:fill="auto"/>
            <w:vAlign w:val="center"/>
          </w:tcPr>
          <w:p w14:paraId="6E9D87E9" w14:textId="77777777" w:rsidR="007572B0" w:rsidRPr="00C575D0" w:rsidRDefault="007572B0" w:rsidP="00983A57">
            <w:pPr>
              <w:spacing w:line="240" w:lineRule="auto"/>
              <w:contextualSpacing/>
              <w:jc w:val="center"/>
              <w:rPr>
                <w:rFonts w:cs="Times New Roman"/>
                <w:bCs/>
                <w:sz w:val="20"/>
                <w:szCs w:val="20"/>
                <w:lang w:val="en-US"/>
              </w:rPr>
            </w:pPr>
          </w:p>
        </w:tc>
        <w:tc>
          <w:tcPr>
            <w:tcW w:w="704" w:type="pct"/>
            <w:tcBorders>
              <w:top w:val="single" w:sz="4" w:space="0" w:color="auto"/>
              <w:left w:val="nil"/>
            </w:tcBorders>
            <w:shd w:val="clear" w:color="auto" w:fill="auto"/>
            <w:vAlign w:val="center"/>
          </w:tcPr>
          <w:p w14:paraId="2C73F8D8" w14:textId="77777777" w:rsidR="007572B0" w:rsidRPr="00C575D0" w:rsidRDefault="007572B0" w:rsidP="00983A57">
            <w:pPr>
              <w:spacing w:line="240" w:lineRule="auto"/>
              <w:contextualSpacing/>
              <w:jc w:val="center"/>
              <w:rPr>
                <w:rFonts w:cs="Times New Roman"/>
                <w:bCs/>
                <w:sz w:val="20"/>
                <w:szCs w:val="20"/>
                <w:lang w:val="en-US"/>
              </w:rPr>
            </w:pPr>
          </w:p>
        </w:tc>
        <w:tc>
          <w:tcPr>
            <w:tcW w:w="915" w:type="pct"/>
            <w:tcBorders>
              <w:top w:val="single" w:sz="4" w:space="0" w:color="auto"/>
              <w:left w:val="single" w:sz="4" w:space="0" w:color="auto"/>
            </w:tcBorders>
            <w:vAlign w:val="center"/>
          </w:tcPr>
          <w:p w14:paraId="781E5267" w14:textId="77777777" w:rsidR="007572B0" w:rsidRPr="00C575D0" w:rsidRDefault="007572B0" w:rsidP="001529D3">
            <w:pPr>
              <w:spacing w:line="240" w:lineRule="auto"/>
              <w:contextualSpacing/>
              <w:jc w:val="center"/>
              <w:rPr>
                <w:rFonts w:cs="Times New Roman"/>
                <w:bCs/>
                <w:sz w:val="20"/>
                <w:szCs w:val="20"/>
                <w:lang w:val="en-US"/>
              </w:rPr>
            </w:pPr>
          </w:p>
        </w:tc>
      </w:tr>
      <w:tr w:rsidR="000325F0" w:rsidRPr="003315D9" w14:paraId="2438949F" w14:textId="77777777" w:rsidTr="001529D3">
        <w:trPr>
          <w:trHeight w:hRule="exact" w:val="340"/>
        </w:trPr>
        <w:tc>
          <w:tcPr>
            <w:tcW w:w="1621" w:type="pct"/>
            <w:tcBorders>
              <w:right w:val="single" w:sz="4" w:space="0" w:color="auto"/>
            </w:tcBorders>
            <w:shd w:val="clear" w:color="auto" w:fill="auto"/>
          </w:tcPr>
          <w:p w14:paraId="0C9082FE" w14:textId="77777777" w:rsidR="007572B0" w:rsidRPr="00C575D0" w:rsidRDefault="007572B0" w:rsidP="007572B0">
            <w:pPr>
              <w:spacing w:line="240" w:lineRule="auto"/>
              <w:contextualSpacing/>
              <w:rPr>
                <w:rFonts w:cs="Times New Roman"/>
                <w:sz w:val="20"/>
                <w:szCs w:val="20"/>
                <w:lang w:val="en-US"/>
              </w:rPr>
            </w:pPr>
            <w:r w:rsidRPr="00C575D0">
              <w:rPr>
                <w:rFonts w:eastAsia="Times New Roman" w:cs="Times New Roman"/>
                <w:color w:val="000000"/>
                <w:szCs w:val="20"/>
                <w:lang w:val="en-US"/>
              </w:rPr>
              <w:tab/>
              <w:t>FEV1</w:t>
            </w:r>
          </w:p>
        </w:tc>
        <w:tc>
          <w:tcPr>
            <w:tcW w:w="915" w:type="pct"/>
            <w:tcBorders>
              <w:left w:val="single" w:sz="4" w:space="0" w:color="auto"/>
            </w:tcBorders>
            <w:shd w:val="clear" w:color="auto" w:fill="auto"/>
            <w:vAlign w:val="center"/>
          </w:tcPr>
          <w:p w14:paraId="1EFE0A90" w14:textId="77777777" w:rsidR="007572B0" w:rsidRPr="00C575D0" w:rsidRDefault="007572B0" w:rsidP="00983A57">
            <w:pPr>
              <w:spacing w:line="240" w:lineRule="auto"/>
              <w:contextualSpacing/>
              <w:jc w:val="center"/>
              <w:rPr>
                <w:rFonts w:cs="Times New Roman"/>
                <w:color w:val="000000"/>
                <w:sz w:val="20"/>
                <w:szCs w:val="20"/>
                <w:lang w:val="en-US"/>
              </w:rPr>
            </w:pPr>
            <w:r w:rsidRPr="00C575D0">
              <w:rPr>
                <w:rFonts w:cs="Times New Roman"/>
                <w:color w:val="000000"/>
              </w:rPr>
              <w:t>88.1 ± 18.8</w:t>
            </w:r>
          </w:p>
        </w:tc>
        <w:tc>
          <w:tcPr>
            <w:tcW w:w="845" w:type="pct"/>
            <w:shd w:val="clear" w:color="auto" w:fill="auto"/>
            <w:vAlign w:val="center"/>
          </w:tcPr>
          <w:p w14:paraId="12E80A4F" w14:textId="77777777" w:rsidR="007572B0" w:rsidRPr="00C575D0" w:rsidRDefault="007572B0" w:rsidP="00983A57">
            <w:pPr>
              <w:spacing w:line="240" w:lineRule="auto"/>
              <w:contextualSpacing/>
              <w:jc w:val="center"/>
              <w:rPr>
                <w:rFonts w:cs="Times New Roman"/>
                <w:color w:val="000000"/>
                <w:sz w:val="20"/>
                <w:szCs w:val="20"/>
                <w:lang w:val="en-US"/>
              </w:rPr>
            </w:pPr>
            <w:r w:rsidRPr="00C575D0">
              <w:rPr>
                <w:rFonts w:cs="Times New Roman"/>
                <w:color w:val="000000"/>
              </w:rPr>
              <w:t>89.3 ± 16.7</w:t>
            </w:r>
          </w:p>
        </w:tc>
        <w:tc>
          <w:tcPr>
            <w:tcW w:w="704" w:type="pct"/>
            <w:tcBorders>
              <w:left w:val="nil"/>
            </w:tcBorders>
            <w:shd w:val="clear" w:color="auto" w:fill="auto"/>
            <w:vAlign w:val="center"/>
          </w:tcPr>
          <w:p w14:paraId="6AE043ED" w14:textId="77777777" w:rsidR="007572B0" w:rsidRPr="00C575D0" w:rsidRDefault="007572B0" w:rsidP="00983A57">
            <w:pPr>
              <w:spacing w:line="240" w:lineRule="auto"/>
              <w:contextualSpacing/>
              <w:jc w:val="center"/>
              <w:rPr>
                <w:rFonts w:cs="Times New Roman"/>
                <w:color w:val="000000"/>
                <w:sz w:val="20"/>
                <w:szCs w:val="20"/>
                <w:lang w:val="en-US"/>
              </w:rPr>
            </w:pPr>
            <w:r w:rsidRPr="00C575D0">
              <w:rPr>
                <w:rFonts w:cs="Times New Roman"/>
                <w:color w:val="000000"/>
              </w:rPr>
              <w:t>0.819 (t)</w:t>
            </w:r>
          </w:p>
        </w:tc>
        <w:tc>
          <w:tcPr>
            <w:tcW w:w="915" w:type="pct"/>
            <w:tcBorders>
              <w:left w:val="single" w:sz="4" w:space="0" w:color="auto"/>
            </w:tcBorders>
            <w:vAlign w:val="center"/>
          </w:tcPr>
          <w:p w14:paraId="389AC306" w14:textId="77777777" w:rsidR="007572B0" w:rsidRPr="00C575D0" w:rsidRDefault="007572B0" w:rsidP="001529D3">
            <w:pPr>
              <w:spacing w:line="240" w:lineRule="auto"/>
              <w:contextualSpacing/>
              <w:jc w:val="center"/>
              <w:rPr>
                <w:rFonts w:cs="Times New Roman"/>
                <w:color w:val="000000"/>
              </w:rPr>
            </w:pPr>
            <w:r w:rsidRPr="00C575D0">
              <w:rPr>
                <w:rFonts w:cs="Times New Roman"/>
                <w:color w:val="000000"/>
              </w:rPr>
              <w:t>88.7 ± 17.7</w:t>
            </w:r>
          </w:p>
        </w:tc>
      </w:tr>
      <w:tr w:rsidR="000325F0" w:rsidRPr="003315D9" w14:paraId="3F0ED2F1" w14:textId="77777777" w:rsidTr="001529D3">
        <w:trPr>
          <w:trHeight w:hRule="exact" w:val="340"/>
        </w:trPr>
        <w:tc>
          <w:tcPr>
            <w:tcW w:w="1621" w:type="pct"/>
            <w:tcBorders>
              <w:right w:val="single" w:sz="4" w:space="0" w:color="auto"/>
            </w:tcBorders>
            <w:shd w:val="clear" w:color="auto" w:fill="auto"/>
          </w:tcPr>
          <w:p w14:paraId="29AA70A1" w14:textId="77777777" w:rsidR="007572B0" w:rsidRPr="00C575D0" w:rsidRDefault="007572B0" w:rsidP="007572B0">
            <w:pPr>
              <w:spacing w:line="240" w:lineRule="auto"/>
              <w:contextualSpacing/>
              <w:rPr>
                <w:rFonts w:cs="Times New Roman"/>
                <w:sz w:val="20"/>
                <w:szCs w:val="20"/>
                <w:lang w:val="en-US"/>
              </w:rPr>
            </w:pPr>
            <w:r w:rsidRPr="00C575D0">
              <w:rPr>
                <w:rFonts w:eastAsia="Times New Roman" w:cs="Times New Roman"/>
                <w:color w:val="000000"/>
                <w:szCs w:val="20"/>
                <w:lang w:val="en-US"/>
              </w:rPr>
              <w:tab/>
              <w:t>FVC</w:t>
            </w:r>
          </w:p>
        </w:tc>
        <w:tc>
          <w:tcPr>
            <w:tcW w:w="915" w:type="pct"/>
            <w:tcBorders>
              <w:left w:val="single" w:sz="4" w:space="0" w:color="auto"/>
            </w:tcBorders>
            <w:shd w:val="clear" w:color="auto" w:fill="auto"/>
            <w:vAlign w:val="center"/>
          </w:tcPr>
          <w:p w14:paraId="0AAF944D" w14:textId="77777777" w:rsidR="007572B0" w:rsidRPr="00C575D0" w:rsidRDefault="007572B0" w:rsidP="00983A57">
            <w:pPr>
              <w:spacing w:line="240" w:lineRule="auto"/>
              <w:contextualSpacing/>
              <w:jc w:val="center"/>
              <w:rPr>
                <w:rFonts w:cs="Times New Roman"/>
                <w:sz w:val="20"/>
                <w:szCs w:val="20"/>
                <w:lang w:val="en-US"/>
              </w:rPr>
            </w:pPr>
            <w:r w:rsidRPr="00C575D0">
              <w:rPr>
                <w:rFonts w:cs="Times New Roman"/>
                <w:color w:val="000000"/>
              </w:rPr>
              <w:t>87.0 ± 14.5</w:t>
            </w:r>
          </w:p>
        </w:tc>
        <w:tc>
          <w:tcPr>
            <w:tcW w:w="845" w:type="pct"/>
            <w:shd w:val="clear" w:color="auto" w:fill="auto"/>
            <w:vAlign w:val="center"/>
          </w:tcPr>
          <w:p w14:paraId="0CD91036" w14:textId="77777777" w:rsidR="007572B0" w:rsidRPr="00C575D0" w:rsidRDefault="007572B0" w:rsidP="00983A57">
            <w:pPr>
              <w:spacing w:line="240" w:lineRule="auto"/>
              <w:contextualSpacing/>
              <w:jc w:val="center"/>
              <w:rPr>
                <w:rFonts w:cs="Times New Roman"/>
                <w:color w:val="000000"/>
                <w:sz w:val="20"/>
                <w:szCs w:val="20"/>
                <w:lang w:val="en-US"/>
              </w:rPr>
            </w:pPr>
            <w:r w:rsidRPr="00C575D0">
              <w:rPr>
                <w:rFonts w:cs="Times New Roman"/>
                <w:color w:val="000000"/>
              </w:rPr>
              <w:t>85.7 ± 15.3</w:t>
            </w:r>
          </w:p>
        </w:tc>
        <w:tc>
          <w:tcPr>
            <w:tcW w:w="704" w:type="pct"/>
            <w:tcBorders>
              <w:left w:val="nil"/>
            </w:tcBorders>
            <w:shd w:val="clear" w:color="auto" w:fill="auto"/>
            <w:vAlign w:val="center"/>
          </w:tcPr>
          <w:p w14:paraId="7E4FB0F8" w14:textId="77777777" w:rsidR="007572B0" w:rsidRPr="00C575D0" w:rsidRDefault="007572B0" w:rsidP="00983A57">
            <w:pPr>
              <w:spacing w:line="240" w:lineRule="auto"/>
              <w:contextualSpacing/>
              <w:jc w:val="center"/>
              <w:rPr>
                <w:rFonts w:cs="Times New Roman"/>
                <w:color w:val="000000"/>
                <w:sz w:val="20"/>
                <w:szCs w:val="20"/>
                <w:lang w:val="en-US"/>
              </w:rPr>
            </w:pPr>
            <w:r w:rsidRPr="00C575D0">
              <w:rPr>
                <w:rFonts w:cs="Times New Roman"/>
                <w:color w:val="000000"/>
              </w:rPr>
              <w:t>0.528 (u)</w:t>
            </w:r>
          </w:p>
        </w:tc>
        <w:tc>
          <w:tcPr>
            <w:tcW w:w="915" w:type="pct"/>
            <w:tcBorders>
              <w:left w:val="single" w:sz="4" w:space="0" w:color="auto"/>
            </w:tcBorders>
            <w:vAlign w:val="center"/>
          </w:tcPr>
          <w:p w14:paraId="524513A0" w14:textId="77777777" w:rsidR="007572B0" w:rsidRPr="00C575D0" w:rsidRDefault="007572B0" w:rsidP="001529D3">
            <w:pPr>
              <w:spacing w:line="240" w:lineRule="auto"/>
              <w:contextualSpacing/>
              <w:jc w:val="center"/>
              <w:rPr>
                <w:rFonts w:cs="Times New Roman"/>
                <w:color w:val="000000"/>
              </w:rPr>
            </w:pPr>
            <w:r w:rsidRPr="00C575D0">
              <w:rPr>
                <w:rFonts w:cs="Times New Roman"/>
                <w:color w:val="000000"/>
              </w:rPr>
              <w:t>86.4 ± 14.7</w:t>
            </w:r>
          </w:p>
        </w:tc>
      </w:tr>
      <w:tr w:rsidR="000325F0" w:rsidRPr="003315D9" w14:paraId="1C6F2BCC" w14:textId="77777777" w:rsidTr="001529D3">
        <w:trPr>
          <w:trHeight w:hRule="exact" w:val="340"/>
        </w:trPr>
        <w:tc>
          <w:tcPr>
            <w:tcW w:w="1621" w:type="pct"/>
            <w:tcBorders>
              <w:right w:val="single" w:sz="4" w:space="0" w:color="auto"/>
            </w:tcBorders>
            <w:shd w:val="clear" w:color="auto" w:fill="auto"/>
          </w:tcPr>
          <w:p w14:paraId="36BF3E05" w14:textId="77777777" w:rsidR="007572B0" w:rsidRPr="00C575D0" w:rsidRDefault="007572B0" w:rsidP="007572B0">
            <w:pPr>
              <w:spacing w:line="240" w:lineRule="auto"/>
              <w:contextualSpacing/>
              <w:rPr>
                <w:rFonts w:cs="Times New Roman"/>
                <w:sz w:val="20"/>
                <w:szCs w:val="20"/>
                <w:lang w:val="en-US"/>
              </w:rPr>
            </w:pPr>
            <w:r w:rsidRPr="00C575D0">
              <w:rPr>
                <w:rFonts w:cs="Times New Roman"/>
                <w:color w:val="000000"/>
                <w:szCs w:val="20"/>
                <w:lang w:val="en-US"/>
              </w:rPr>
              <w:tab/>
              <w:t>FEV1/FVC</w:t>
            </w:r>
          </w:p>
        </w:tc>
        <w:tc>
          <w:tcPr>
            <w:tcW w:w="915" w:type="pct"/>
            <w:tcBorders>
              <w:left w:val="single" w:sz="4" w:space="0" w:color="auto"/>
            </w:tcBorders>
            <w:shd w:val="clear" w:color="auto" w:fill="auto"/>
            <w:vAlign w:val="center"/>
          </w:tcPr>
          <w:p w14:paraId="61BB10D1" w14:textId="77777777" w:rsidR="007572B0" w:rsidRPr="00C575D0" w:rsidRDefault="007572B0" w:rsidP="00983A57">
            <w:pPr>
              <w:spacing w:line="240" w:lineRule="auto"/>
              <w:contextualSpacing/>
              <w:jc w:val="center"/>
              <w:rPr>
                <w:rFonts w:cs="Times New Roman"/>
                <w:sz w:val="20"/>
                <w:szCs w:val="20"/>
                <w:lang w:val="en-US"/>
              </w:rPr>
            </w:pPr>
            <w:r w:rsidRPr="00C575D0">
              <w:rPr>
                <w:rFonts w:cs="Times New Roman"/>
                <w:color w:val="000000"/>
              </w:rPr>
              <w:t>100.9 ± 11.4</w:t>
            </w:r>
          </w:p>
        </w:tc>
        <w:tc>
          <w:tcPr>
            <w:tcW w:w="845" w:type="pct"/>
            <w:shd w:val="clear" w:color="auto" w:fill="auto"/>
            <w:vAlign w:val="center"/>
          </w:tcPr>
          <w:p w14:paraId="60811B4F" w14:textId="77777777" w:rsidR="007572B0" w:rsidRPr="00C575D0" w:rsidRDefault="007572B0" w:rsidP="00983A57">
            <w:pPr>
              <w:spacing w:line="240" w:lineRule="auto"/>
              <w:contextualSpacing/>
              <w:jc w:val="center"/>
              <w:rPr>
                <w:rFonts w:cs="Times New Roman"/>
                <w:bCs/>
                <w:sz w:val="20"/>
                <w:szCs w:val="20"/>
                <w:lang w:val="en-US"/>
              </w:rPr>
            </w:pPr>
            <w:r w:rsidRPr="00C575D0">
              <w:rPr>
                <w:rFonts w:cs="Times New Roman"/>
                <w:color w:val="000000"/>
              </w:rPr>
              <w:t>104.5 ± 11.9</w:t>
            </w:r>
          </w:p>
        </w:tc>
        <w:tc>
          <w:tcPr>
            <w:tcW w:w="704" w:type="pct"/>
            <w:tcBorders>
              <w:left w:val="nil"/>
            </w:tcBorders>
            <w:shd w:val="clear" w:color="auto" w:fill="auto"/>
            <w:vAlign w:val="center"/>
          </w:tcPr>
          <w:p w14:paraId="5401896E" w14:textId="77777777" w:rsidR="007572B0" w:rsidRPr="00C575D0" w:rsidRDefault="007572B0" w:rsidP="00983A57">
            <w:pPr>
              <w:spacing w:line="240" w:lineRule="auto"/>
              <w:contextualSpacing/>
              <w:jc w:val="center"/>
              <w:rPr>
                <w:rFonts w:cs="Times New Roman"/>
                <w:bCs/>
                <w:sz w:val="20"/>
                <w:szCs w:val="20"/>
                <w:lang w:val="en-US"/>
              </w:rPr>
            </w:pPr>
            <w:r w:rsidRPr="00C575D0">
              <w:rPr>
                <w:rFonts w:cs="Times New Roman"/>
                <w:color w:val="000000"/>
              </w:rPr>
              <w:t>0.276 (t)</w:t>
            </w:r>
          </w:p>
        </w:tc>
        <w:tc>
          <w:tcPr>
            <w:tcW w:w="915" w:type="pct"/>
            <w:tcBorders>
              <w:left w:val="single" w:sz="4" w:space="0" w:color="auto"/>
            </w:tcBorders>
            <w:vAlign w:val="center"/>
          </w:tcPr>
          <w:p w14:paraId="5A0211BB" w14:textId="77777777" w:rsidR="007572B0" w:rsidRPr="00C575D0" w:rsidRDefault="007572B0" w:rsidP="001529D3">
            <w:pPr>
              <w:spacing w:line="240" w:lineRule="auto"/>
              <w:contextualSpacing/>
              <w:jc w:val="center"/>
              <w:rPr>
                <w:rFonts w:cs="Times New Roman"/>
                <w:color w:val="000000"/>
              </w:rPr>
            </w:pPr>
            <w:r w:rsidRPr="00C575D0">
              <w:rPr>
                <w:rFonts w:cs="Times New Roman"/>
                <w:color w:val="000000"/>
              </w:rPr>
              <w:t>102.7 ± 11.7</w:t>
            </w:r>
          </w:p>
        </w:tc>
      </w:tr>
      <w:tr w:rsidR="000325F0" w:rsidRPr="003315D9" w14:paraId="26C537BB" w14:textId="77777777" w:rsidTr="001529D3">
        <w:trPr>
          <w:trHeight w:hRule="exact" w:val="340"/>
        </w:trPr>
        <w:tc>
          <w:tcPr>
            <w:tcW w:w="1621" w:type="pct"/>
            <w:tcBorders>
              <w:right w:val="single" w:sz="4" w:space="0" w:color="auto"/>
            </w:tcBorders>
            <w:shd w:val="clear" w:color="auto" w:fill="auto"/>
          </w:tcPr>
          <w:p w14:paraId="6FEFE40F" w14:textId="77777777" w:rsidR="007572B0" w:rsidRPr="00C575D0" w:rsidRDefault="007572B0" w:rsidP="007572B0">
            <w:pPr>
              <w:spacing w:line="240" w:lineRule="auto"/>
              <w:contextualSpacing/>
              <w:rPr>
                <w:rFonts w:cs="Times New Roman"/>
                <w:sz w:val="20"/>
                <w:szCs w:val="20"/>
                <w:lang w:val="en-US"/>
              </w:rPr>
            </w:pPr>
            <w:r w:rsidRPr="00C575D0">
              <w:rPr>
                <w:rFonts w:cs="Times New Roman"/>
                <w:szCs w:val="20"/>
                <w:lang w:val="en-US"/>
              </w:rPr>
              <w:tab/>
              <w:t>TLC</w:t>
            </w:r>
          </w:p>
        </w:tc>
        <w:tc>
          <w:tcPr>
            <w:tcW w:w="915" w:type="pct"/>
            <w:tcBorders>
              <w:left w:val="single" w:sz="4" w:space="0" w:color="auto"/>
            </w:tcBorders>
            <w:shd w:val="clear" w:color="auto" w:fill="auto"/>
            <w:vAlign w:val="center"/>
          </w:tcPr>
          <w:p w14:paraId="610D0111" w14:textId="77777777" w:rsidR="007572B0" w:rsidRPr="00C575D0" w:rsidRDefault="007572B0" w:rsidP="00983A57">
            <w:pPr>
              <w:spacing w:line="240" w:lineRule="auto"/>
              <w:contextualSpacing/>
              <w:jc w:val="center"/>
              <w:rPr>
                <w:rFonts w:cs="Times New Roman"/>
                <w:color w:val="000000"/>
                <w:sz w:val="20"/>
                <w:szCs w:val="20"/>
                <w:lang w:val="en-US"/>
              </w:rPr>
            </w:pPr>
            <w:r w:rsidRPr="00C575D0">
              <w:rPr>
                <w:rFonts w:cs="Times New Roman"/>
                <w:color w:val="000000"/>
              </w:rPr>
              <w:t>97.8 ± 13.7</w:t>
            </w:r>
          </w:p>
        </w:tc>
        <w:tc>
          <w:tcPr>
            <w:tcW w:w="845" w:type="pct"/>
            <w:shd w:val="clear" w:color="auto" w:fill="auto"/>
            <w:vAlign w:val="center"/>
          </w:tcPr>
          <w:p w14:paraId="4AEEDF7D" w14:textId="77777777" w:rsidR="007572B0" w:rsidRPr="00C575D0" w:rsidRDefault="007572B0" w:rsidP="00983A57">
            <w:pPr>
              <w:spacing w:line="240" w:lineRule="auto"/>
              <w:contextualSpacing/>
              <w:jc w:val="center"/>
              <w:rPr>
                <w:rFonts w:cs="Times New Roman"/>
                <w:color w:val="000000"/>
                <w:sz w:val="20"/>
                <w:szCs w:val="20"/>
                <w:lang w:val="en-US"/>
              </w:rPr>
            </w:pPr>
            <w:r w:rsidRPr="00C575D0">
              <w:rPr>
                <w:rFonts w:cs="Times New Roman"/>
                <w:color w:val="000000"/>
              </w:rPr>
              <w:t>98.5 ± 16.2</w:t>
            </w:r>
          </w:p>
        </w:tc>
        <w:tc>
          <w:tcPr>
            <w:tcW w:w="704" w:type="pct"/>
            <w:tcBorders>
              <w:left w:val="nil"/>
            </w:tcBorders>
            <w:shd w:val="clear" w:color="auto" w:fill="auto"/>
            <w:vAlign w:val="center"/>
          </w:tcPr>
          <w:p w14:paraId="490090FB" w14:textId="77777777" w:rsidR="007572B0" w:rsidRPr="00C575D0" w:rsidRDefault="007572B0" w:rsidP="00983A57">
            <w:pPr>
              <w:spacing w:line="240" w:lineRule="auto"/>
              <w:contextualSpacing/>
              <w:jc w:val="center"/>
              <w:rPr>
                <w:rFonts w:cs="Times New Roman"/>
                <w:color w:val="000000"/>
                <w:sz w:val="20"/>
                <w:szCs w:val="20"/>
                <w:lang w:val="en-US"/>
              </w:rPr>
            </w:pPr>
            <w:r w:rsidRPr="00C575D0">
              <w:rPr>
                <w:rFonts w:cs="Times New Roman"/>
                <w:color w:val="000000"/>
              </w:rPr>
              <w:t>0.859 (t)</w:t>
            </w:r>
          </w:p>
        </w:tc>
        <w:tc>
          <w:tcPr>
            <w:tcW w:w="915" w:type="pct"/>
            <w:tcBorders>
              <w:left w:val="single" w:sz="4" w:space="0" w:color="auto"/>
            </w:tcBorders>
            <w:vAlign w:val="center"/>
          </w:tcPr>
          <w:p w14:paraId="35C6CD78" w14:textId="77777777" w:rsidR="007572B0" w:rsidRPr="00C575D0" w:rsidRDefault="007572B0" w:rsidP="001529D3">
            <w:pPr>
              <w:spacing w:line="240" w:lineRule="auto"/>
              <w:contextualSpacing/>
              <w:jc w:val="center"/>
              <w:rPr>
                <w:rFonts w:cs="Times New Roman"/>
                <w:color w:val="000000"/>
              </w:rPr>
            </w:pPr>
            <w:r w:rsidRPr="00C575D0">
              <w:rPr>
                <w:rFonts w:cs="Times New Roman"/>
                <w:color w:val="000000"/>
              </w:rPr>
              <w:t>98.1 ± 14.9</w:t>
            </w:r>
          </w:p>
        </w:tc>
      </w:tr>
      <w:tr w:rsidR="000325F0" w:rsidRPr="003315D9" w14:paraId="518612B1" w14:textId="77777777" w:rsidTr="001529D3">
        <w:trPr>
          <w:trHeight w:hRule="exact" w:val="340"/>
        </w:trPr>
        <w:tc>
          <w:tcPr>
            <w:tcW w:w="1621" w:type="pct"/>
            <w:tcBorders>
              <w:right w:val="single" w:sz="4" w:space="0" w:color="auto"/>
            </w:tcBorders>
            <w:shd w:val="clear" w:color="auto" w:fill="auto"/>
          </w:tcPr>
          <w:p w14:paraId="76F7D12E" w14:textId="77777777" w:rsidR="007572B0" w:rsidRPr="00C575D0" w:rsidRDefault="007572B0" w:rsidP="007572B0">
            <w:pPr>
              <w:spacing w:line="240" w:lineRule="auto"/>
              <w:contextualSpacing/>
              <w:rPr>
                <w:rFonts w:cs="Times New Roman"/>
                <w:sz w:val="20"/>
                <w:szCs w:val="20"/>
                <w:lang w:val="en-US"/>
              </w:rPr>
            </w:pPr>
            <w:r w:rsidRPr="00C575D0">
              <w:rPr>
                <w:rFonts w:cs="Times New Roman"/>
                <w:szCs w:val="20"/>
                <w:lang w:val="en-US"/>
              </w:rPr>
              <w:tab/>
              <w:t>FRC</w:t>
            </w:r>
          </w:p>
        </w:tc>
        <w:tc>
          <w:tcPr>
            <w:tcW w:w="915" w:type="pct"/>
            <w:tcBorders>
              <w:left w:val="single" w:sz="4" w:space="0" w:color="auto"/>
            </w:tcBorders>
            <w:shd w:val="clear" w:color="auto" w:fill="auto"/>
            <w:vAlign w:val="center"/>
          </w:tcPr>
          <w:p w14:paraId="1C20C028" w14:textId="77777777" w:rsidR="007572B0" w:rsidRPr="00C575D0" w:rsidRDefault="007572B0" w:rsidP="00983A57">
            <w:pPr>
              <w:spacing w:line="240" w:lineRule="auto"/>
              <w:contextualSpacing/>
              <w:jc w:val="center"/>
              <w:rPr>
                <w:rFonts w:cs="Times New Roman"/>
                <w:sz w:val="20"/>
                <w:szCs w:val="20"/>
                <w:lang w:val="en-US"/>
              </w:rPr>
            </w:pPr>
            <w:r w:rsidRPr="00C575D0">
              <w:rPr>
                <w:rFonts w:cs="Times New Roman"/>
                <w:color w:val="000000"/>
              </w:rPr>
              <w:t>102.3 ± 20.6</w:t>
            </w:r>
          </w:p>
        </w:tc>
        <w:tc>
          <w:tcPr>
            <w:tcW w:w="845" w:type="pct"/>
            <w:shd w:val="clear" w:color="auto" w:fill="auto"/>
            <w:vAlign w:val="center"/>
          </w:tcPr>
          <w:p w14:paraId="2F788E7B" w14:textId="77777777" w:rsidR="007572B0" w:rsidRPr="00C575D0" w:rsidRDefault="007572B0" w:rsidP="00983A57">
            <w:pPr>
              <w:spacing w:line="240" w:lineRule="auto"/>
              <w:contextualSpacing/>
              <w:jc w:val="center"/>
              <w:rPr>
                <w:rFonts w:cs="Times New Roman"/>
                <w:color w:val="000000"/>
                <w:sz w:val="20"/>
                <w:szCs w:val="20"/>
                <w:lang w:val="en-US"/>
              </w:rPr>
            </w:pPr>
            <w:r w:rsidRPr="00C575D0">
              <w:rPr>
                <w:rFonts w:cs="Times New Roman"/>
                <w:color w:val="000000"/>
              </w:rPr>
              <w:t>110.8 ± 36.6</w:t>
            </w:r>
          </w:p>
        </w:tc>
        <w:tc>
          <w:tcPr>
            <w:tcW w:w="704" w:type="pct"/>
            <w:tcBorders>
              <w:left w:val="nil"/>
            </w:tcBorders>
            <w:shd w:val="clear" w:color="auto" w:fill="auto"/>
            <w:vAlign w:val="center"/>
          </w:tcPr>
          <w:p w14:paraId="3EFED741" w14:textId="77777777" w:rsidR="007572B0" w:rsidRPr="00C575D0" w:rsidRDefault="007572B0" w:rsidP="00983A57">
            <w:pPr>
              <w:spacing w:line="240" w:lineRule="auto"/>
              <w:contextualSpacing/>
              <w:jc w:val="center"/>
              <w:rPr>
                <w:rFonts w:cs="Times New Roman"/>
                <w:color w:val="000000"/>
                <w:sz w:val="20"/>
                <w:szCs w:val="20"/>
                <w:lang w:val="en-US"/>
              </w:rPr>
            </w:pPr>
            <w:r w:rsidRPr="00C575D0">
              <w:rPr>
                <w:rFonts w:cs="Times New Roman"/>
                <w:color w:val="000000"/>
              </w:rPr>
              <w:t>0.56</w:t>
            </w:r>
            <w:r w:rsidRPr="00C575D0">
              <w:rPr>
                <w:rFonts w:cs="Times New Roman"/>
                <w:color w:val="000000"/>
                <w:lang w:val="en-US"/>
              </w:rPr>
              <w:t>0</w:t>
            </w:r>
            <w:r w:rsidRPr="00C575D0">
              <w:rPr>
                <w:rFonts w:cs="Times New Roman"/>
                <w:color w:val="000000"/>
              </w:rPr>
              <w:t xml:space="preserve"> (u)</w:t>
            </w:r>
          </w:p>
        </w:tc>
        <w:tc>
          <w:tcPr>
            <w:tcW w:w="915" w:type="pct"/>
            <w:tcBorders>
              <w:left w:val="single" w:sz="4" w:space="0" w:color="auto"/>
            </w:tcBorders>
            <w:vAlign w:val="center"/>
          </w:tcPr>
          <w:p w14:paraId="5194B8E5" w14:textId="77777777" w:rsidR="007572B0" w:rsidRPr="00C575D0" w:rsidRDefault="007572B0" w:rsidP="001529D3">
            <w:pPr>
              <w:spacing w:line="240" w:lineRule="auto"/>
              <w:contextualSpacing/>
              <w:jc w:val="center"/>
              <w:rPr>
                <w:rFonts w:cs="Times New Roman"/>
                <w:color w:val="000000"/>
              </w:rPr>
            </w:pPr>
            <w:r w:rsidRPr="00C575D0">
              <w:rPr>
                <w:rFonts w:cs="Times New Roman"/>
                <w:color w:val="000000"/>
              </w:rPr>
              <w:t>106.5 ± 29.7</w:t>
            </w:r>
          </w:p>
        </w:tc>
      </w:tr>
      <w:tr w:rsidR="000325F0" w:rsidRPr="003315D9" w14:paraId="7378B44E" w14:textId="77777777" w:rsidTr="001529D3">
        <w:trPr>
          <w:trHeight w:hRule="exact" w:val="340"/>
        </w:trPr>
        <w:tc>
          <w:tcPr>
            <w:tcW w:w="1621" w:type="pct"/>
            <w:tcBorders>
              <w:bottom w:val="single" w:sz="4" w:space="0" w:color="auto"/>
              <w:right w:val="single" w:sz="4" w:space="0" w:color="auto"/>
            </w:tcBorders>
            <w:shd w:val="clear" w:color="auto" w:fill="auto"/>
          </w:tcPr>
          <w:p w14:paraId="1F87E08D" w14:textId="77777777" w:rsidR="007572B0" w:rsidRPr="00C575D0" w:rsidRDefault="007572B0" w:rsidP="007572B0">
            <w:pPr>
              <w:spacing w:line="240" w:lineRule="auto"/>
              <w:contextualSpacing/>
              <w:rPr>
                <w:rFonts w:cs="Times New Roman"/>
                <w:sz w:val="20"/>
                <w:szCs w:val="20"/>
                <w:lang w:val="en-US"/>
              </w:rPr>
            </w:pPr>
            <w:r w:rsidRPr="00C575D0">
              <w:rPr>
                <w:rFonts w:cs="Times New Roman"/>
                <w:szCs w:val="20"/>
                <w:lang w:val="en-US"/>
              </w:rPr>
              <w:tab/>
              <w:t>DLCO</w:t>
            </w:r>
          </w:p>
        </w:tc>
        <w:tc>
          <w:tcPr>
            <w:tcW w:w="915" w:type="pct"/>
            <w:tcBorders>
              <w:left w:val="single" w:sz="4" w:space="0" w:color="auto"/>
              <w:bottom w:val="single" w:sz="4" w:space="0" w:color="auto"/>
            </w:tcBorders>
            <w:shd w:val="clear" w:color="auto" w:fill="auto"/>
            <w:vAlign w:val="center"/>
          </w:tcPr>
          <w:p w14:paraId="3ABE494E" w14:textId="77777777" w:rsidR="007572B0" w:rsidRPr="00C575D0" w:rsidRDefault="007572B0" w:rsidP="00983A57">
            <w:pPr>
              <w:spacing w:line="240" w:lineRule="auto"/>
              <w:contextualSpacing/>
              <w:jc w:val="center"/>
              <w:rPr>
                <w:rFonts w:cs="Times New Roman"/>
                <w:sz w:val="20"/>
                <w:szCs w:val="20"/>
                <w:lang w:val="en-US"/>
              </w:rPr>
            </w:pPr>
            <w:r w:rsidRPr="00C575D0">
              <w:rPr>
                <w:rFonts w:cs="Times New Roman"/>
                <w:color w:val="000000"/>
              </w:rPr>
              <w:t>74.6 ± 16.5</w:t>
            </w:r>
          </w:p>
        </w:tc>
        <w:tc>
          <w:tcPr>
            <w:tcW w:w="845" w:type="pct"/>
            <w:tcBorders>
              <w:bottom w:val="single" w:sz="4" w:space="0" w:color="auto"/>
            </w:tcBorders>
            <w:shd w:val="clear" w:color="auto" w:fill="auto"/>
            <w:vAlign w:val="center"/>
          </w:tcPr>
          <w:p w14:paraId="310F0523" w14:textId="77777777" w:rsidR="007572B0" w:rsidRPr="00C575D0" w:rsidRDefault="007572B0" w:rsidP="00983A57">
            <w:pPr>
              <w:spacing w:line="240" w:lineRule="auto"/>
              <w:contextualSpacing/>
              <w:jc w:val="center"/>
              <w:rPr>
                <w:rFonts w:cs="Times New Roman"/>
                <w:bCs/>
                <w:sz w:val="20"/>
                <w:szCs w:val="20"/>
                <w:lang w:val="en-US"/>
              </w:rPr>
            </w:pPr>
            <w:r w:rsidRPr="00C575D0">
              <w:rPr>
                <w:rFonts w:cs="Times New Roman"/>
                <w:color w:val="000000"/>
              </w:rPr>
              <w:t>73.5 ± 15.2</w:t>
            </w:r>
          </w:p>
        </w:tc>
        <w:tc>
          <w:tcPr>
            <w:tcW w:w="704" w:type="pct"/>
            <w:tcBorders>
              <w:left w:val="nil"/>
              <w:bottom w:val="single" w:sz="4" w:space="0" w:color="auto"/>
            </w:tcBorders>
            <w:shd w:val="clear" w:color="auto" w:fill="auto"/>
            <w:vAlign w:val="center"/>
          </w:tcPr>
          <w:p w14:paraId="2844D45A" w14:textId="77777777" w:rsidR="007572B0" w:rsidRPr="00C575D0" w:rsidRDefault="007572B0" w:rsidP="00983A57">
            <w:pPr>
              <w:spacing w:line="240" w:lineRule="auto"/>
              <w:contextualSpacing/>
              <w:jc w:val="center"/>
              <w:rPr>
                <w:rFonts w:cs="Times New Roman"/>
                <w:bCs/>
                <w:sz w:val="20"/>
                <w:szCs w:val="20"/>
                <w:lang w:val="en-US"/>
              </w:rPr>
            </w:pPr>
            <w:r w:rsidRPr="00C575D0">
              <w:rPr>
                <w:rFonts w:cs="Times New Roman"/>
                <w:color w:val="000000"/>
              </w:rPr>
              <w:t>0.846 (u)</w:t>
            </w:r>
          </w:p>
        </w:tc>
        <w:tc>
          <w:tcPr>
            <w:tcW w:w="915" w:type="pct"/>
            <w:tcBorders>
              <w:left w:val="single" w:sz="4" w:space="0" w:color="auto"/>
              <w:bottom w:val="single" w:sz="4" w:space="0" w:color="auto"/>
            </w:tcBorders>
            <w:vAlign w:val="center"/>
          </w:tcPr>
          <w:p w14:paraId="739342DB" w14:textId="77777777" w:rsidR="007572B0" w:rsidRPr="00C575D0" w:rsidRDefault="007572B0" w:rsidP="001529D3">
            <w:pPr>
              <w:spacing w:line="240" w:lineRule="auto"/>
              <w:contextualSpacing/>
              <w:jc w:val="center"/>
              <w:rPr>
                <w:rFonts w:cs="Times New Roman"/>
                <w:color w:val="000000"/>
              </w:rPr>
            </w:pPr>
            <w:r w:rsidRPr="00C575D0">
              <w:rPr>
                <w:rFonts w:cs="Times New Roman"/>
                <w:color w:val="000000"/>
              </w:rPr>
              <w:t>74.1 ± 15.7</w:t>
            </w:r>
          </w:p>
        </w:tc>
      </w:tr>
      <w:tr w:rsidR="000325F0" w:rsidRPr="003315D9" w14:paraId="76D71B66" w14:textId="77777777" w:rsidTr="001529D3">
        <w:trPr>
          <w:trHeight w:val="340"/>
        </w:trPr>
        <w:tc>
          <w:tcPr>
            <w:tcW w:w="1621" w:type="pct"/>
            <w:tcBorders>
              <w:top w:val="single" w:sz="4" w:space="0" w:color="auto"/>
              <w:right w:val="single" w:sz="4" w:space="0" w:color="auto"/>
            </w:tcBorders>
            <w:shd w:val="clear" w:color="auto" w:fill="auto"/>
            <w:vAlign w:val="center"/>
          </w:tcPr>
          <w:p w14:paraId="78AA1223" w14:textId="77777777" w:rsidR="007572B0" w:rsidRPr="00C575D0" w:rsidRDefault="007572B0" w:rsidP="00983A57">
            <w:pPr>
              <w:spacing w:line="240" w:lineRule="auto"/>
              <w:contextualSpacing/>
              <w:rPr>
                <w:rFonts w:cs="Times New Roman"/>
                <w:sz w:val="20"/>
                <w:szCs w:val="20"/>
                <w:lang w:val="en-US"/>
              </w:rPr>
            </w:pPr>
            <w:r w:rsidRPr="00C575D0">
              <w:rPr>
                <w:rFonts w:eastAsia="Times New Roman" w:cs="Times New Roman"/>
                <w:iCs/>
                <w:color w:val="000000"/>
                <w:szCs w:val="20"/>
                <w:lang w:val="en-US" w:eastAsia="ru-RU"/>
              </w:rPr>
              <w:t>6MWD (m)</w:t>
            </w:r>
          </w:p>
        </w:tc>
        <w:tc>
          <w:tcPr>
            <w:tcW w:w="915" w:type="pct"/>
            <w:tcBorders>
              <w:top w:val="single" w:sz="4" w:space="0" w:color="auto"/>
              <w:left w:val="single" w:sz="4" w:space="0" w:color="auto"/>
            </w:tcBorders>
            <w:shd w:val="clear" w:color="auto" w:fill="auto"/>
            <w:vAlign w:val="center"/>
          </w:tcPr>
          <w:p w14:paraId="2F86C805" w14:textId="77777777" w:rsidR="007572B0" w:rsidRPr="00C575D0" w:rsidRDefault="007572B0" w:rsidP="00983A57">
            <w:pPr>
              <w:spacing w:line="240" w:lineRule="auto"/>
              <w:contextualSpacing/>
              <w:jc w:val="center"/>
              <w:rPr>
                <w:rFonts w:cs="Times New Roman"/>
                <w:color w:val="000000"/>
                <w:sz w:val="20"/>
                <w:szCs w:val="20"/>
                <w:lang w:val="en-US"/>
              </w:rPr>
            </w:pPr>
            <w:r w:rsidRPr="00C575D0">
              <w:rPr>
                <w:rFonts w:cs="Times New Roman"/>
                <w:color w:val="000000"/>
              </w:rPr>
              <w:t>426.2 ± 84.3</w:t>
            </w:r>
          </w:p>
        </w:tc>
        <w:tc>
          <w:tcPr>
            <w:tcW w:w="845" w:type="pct"/>
            <w:tcBorders>
              <w:top w:val="single" w:sz="4" w:space="0" w:color="auto"/>
            </w:tcBorders>
            <w:shd w:val="clear" w:color="auto" w:fill="auto"/>
            <w:vAlign w:val="center"/>
          </w:tcPr>
          <w:p w14:paraId="60B432AB" w14:textId="77777777" w:rsidR="007572B0" w:rsidRPr="00C575D0" w:rsidRDefault="007572B0" w:rsidP="00983A57">
            <w:pPr>
              <w:spacing w:line="240" w:lineRule="auto"/>
              <w:contextualSpacing/>
              <w:jc w:val="center"/>
              <w:rPr>
                <w:rFonts w:cs="Times New Roman"/>
                <w:color w:val="000000"/>
                <w:sz w:val="20"/>
                <w:szCs w:val="20"/>
                <w:lang w:val="en-US"/>
              </w:rPr>
            </w:pPr>
            <w:r w:rsidRPr="00C575D0">
              <w:rPr>
                <w:rFonts w:cs="Times New Roman"/>
                <w:color w:val="000000"/>
              </w:rPr>
              <w:t>422.1 ± 97.8</w:t>
            </w:r>
          </w:p>
        </w:tc>
        <w:tc>
          <w:tcPr>
            <w:tcW w:w="704" w:type="pct"/>
            <w:tcBorders>
              <w:top w:val="single" w:sz="4" w:space="0" w:color="auto"/>
              <w:left w:val="nil"/>
            </w:tcBorders>
            <w:shd w:val="clear" w:color="auto" w:fill="auto"/>
            <w:vAlign w:val="center"/>
          </w:tcPr>
          <w:p w14:paraId="7C08B591" w14:textId="77777777" w:rsidR="007572B0" w:rsidRPr="00C575D0" w:rsidRDefault="007572B0" w:rsidP="00983A57">
            <w:pPr>
              <w:spacing w:line="240" w:lineRule="auto"/>
              <w:contextualSpacing/>
              <w:jc w:val="center"/>
              <w:rPr>
                <w:rFonts w:cs="Times New Roman"/>
                <w:color w:val="000000"/>
                <w:sz w:val="20"/>
                <w:szCs w:val="20"/>
                <w:lang w:val="en-US"/>
              </w:rPr>
            </w:pPr>
            <w:r w:rsidRPr="00C575D0">
              <w:rPr>
                <w:rFonts w:cs="Times New Roman"/>
                <w:color w:val="000000"/>
              </w:rPr>
              <w:t>0.876 (t)</w:t>
            </w:r>
          </w:p>
        </w:tc>
        <w:tc>
          <w:tcPr>
            <w:tcW w:w="915" w:type="pct"/>
            <w:tcBorders>
              <w:top w:val="single" w:sz="4" w:space="0" w:color="auto"/>
              <w:left w:val="single" w:sz="4" w:space="0" w:color="auto"/>
            </w:tcBorders>
            <w:vAlign w:val="center"/>
          </w:tcPr>
          <w:p w14:paraId="752A67A5" w14:textId="77777777" w:rsidR="007572B0" w:rsidRPr="00C575D0" w:rsidRDefault="007572B0" w:rsidP="00983A57">
            <w:pPr>
              <w:spacing w:line="240" w:lineRule="auto"/>
              <w:contextualSpacing/>
              <w:jc w:val="center"/>
              <w:rPr>
                <w:rFonts w:cs="Times New Roman"/>
                <w:color w:val="000000"/>
              </w:rPr>
            </w:pPr>
            <w:r w:rsidRPr="00C575D0">
              <w:rPr>
                <w:rFonts w:cs="Times New Roman"/>
                <w:color w:val="000000"/>
              </w:rPr>
              <w:t>424.1 ± 90.4</w:t>
            </w:r>
          </w:p>
        </w:tc>
      </w:tr>
      <w:tr w:rsidR="000325F0" w:rsidRPr="003315D9" w14:paraId="2BBA3F35" w14:textId="77777777" w:rsidTr="001529D3">
        <w:trPr>
          <w:trHeight w:val="340"/>
        </w:trPr>
        <w:tc>
          <w:tcPr>
            <w:tcW w:w="1621" w:type="pct"/>
            <w:tcBorders>
              <w:right w:val="single" w:sz="4" w:space="0" w:color="auto"/>
            </w:tcBorders>
            <w:shd w:val="clear" w:color="auto" w:fill="auto"/>
            <w:vAlign w:val="center"/>
          </w:tcPr>
          <w:p w14:paraId="35431F00" w14:textId="77777777" w:rsidR="007572B0" w:rsidRPr="00C575D0" w:rsidRDefault="007572B0" w:rsidP="00983A57">
            <w:pPr>
              <w:spacing w:line="240" w:lineRule="auto"/>
              <w:contextualSpacing/>
              <w:rPr>
                <w:rFonts w:eastAsia="Times New Roman" w:cs="Times New Roman"/>
                <w:iCs/>
                <w:color w:val="000000"/>
                <w:szCs w:val="20"/>
                <w:lang w:val="en-US" w:eastAsia="ru-RU"/>
              </w:rPr>
            </w:pPr>
            <w:r w:rsidRPr="00C575D0">
              <w:rPr>
                <w:rFonts w:eastAsia="Times New Roman" w:cs="Times New Roman"/>
                <w:iCs/>
                <w:color w:val="000000"/>
                <w:szCs w:val="20"/>
                <w:lang w:val="en-US" w:eastAsia="ru-RU"/>
              </w:rPr>
              <w:t>6MWD (</w:t>
            </w:r>
            <w:r w:rsidRPr="00C575D0">
              <w:rPr>
                <w:rFonts w:eastAsia="Times New Roman" w:cs="Times New Roman"/>
                <w:color w:val="000000"/>
                <w:szCs w:val="20"/>
                <w:lang w:val="en-US"/>
              </w:rPr>
              <w:t>%, predicted</w:t>
            </w:r>
            <w:r w:rsidRPr="00C575D0">
              <w:rPr>
                <w:rFonts w:eastAsia="Times New Roman" w:cs="Times New Roman"/>
                <w:iCs/>
                <w:color w:val="000000"/>
                <w:szCs w:val="20"/>
                <w:lang w:val="en-US" w:eastAsia="ru-RU"/>
              </w:rPr>
              <w:t>)</w:t>
            </w:r>
          </w:p>
        </w:tc>
        <w:tc>
          <w:tcPr>
            <w:tcW w:w="915" w:type="pct"/>
            <w:tcBorders>
              <w:left w:val="single" w:sz="4" w:space="0" w:color="auto"/>
            </w:tcBorders>
            <w:shd w:val="clear" w:color="auto" w:fill="auto"/>
            <w:vAlign w:val="center"/>
          </w:tcPr>
          <w:p w14:paraId="6B092215" w14:textId="77777777" w:rsidR="007572B0" w:rsidRPr="00C575D0" w:rsidRDefault="007572B0" w:rsidP="00983A57">
            <w:pPr>
              <w:spacing w:line="240" w:lineRule="auto"/>
              <w:contextualSpacing/>
              <w:jc w:val="center"/>
              <w:rPr>
                <w:rFonts w:cs="Times New Roman"/>
                <w:sz w:val="20"/>
                <w:szCs w:val="20"/>
                <w:lang w:val="en-US"/>
              </w:rPr>
            </w:pPr>
            <w:r w:rsidRPr="00C575D0">
              <w:rPr>
                <w:rFonts w:cs="Times New Roman"/>
                <w:color w:val="000000"/>
              </w:rPr>
              <w:t>78.0 ± 15.5</w:t>
            </w:r>
          </w:p>
        </w:tc>
        <w:tc>
          <w:tcPr>
            <w:tcW w:w="845" w:type="pct"/>
            <w:shd w:val="clear" w:color="auto" w:fill="auto"/>
            <w:vAlign w:val="center"/>
          </w:tcPr>
          <w:p w14:paraId="586D6CB9" w14:textId="77777777" w:rsidR="007572B0" w:rsidRPr="00C575D0" w:rsidRDefault="007572B0" w:rsidP="00983A57">
            <w:pPr>
              <w:spacing w:line="240" w:lineRule="auto"/>
              <w:contextualSpacing/>
              <w:jc w:val="center"/>
              <w:rPr>
                <w:rFonts w:cs="Times New Roman"/>
                <w:sz w:val="20"/>
                <w:szCs w:val="20"/>
                <w:lang w:val="en-US"/>
              </w:rPr>
            </w:pPr>
            <w:r w:rsidRPr="00C575D0">
              <w:rPr>
                <w:rFonts w:cs="Times New Roman"/>
                <w:color w:val="000000"/>
              </w:rPr>
              <w:t>75.7 ± 19.2</w:t>
            </w:r>
          </w:p>
        </w:tc>
        <w:tc>
          <w:tcPr>
            <w:tcW w:w="704" w:type="pct"/>
            <w:tcBorders>
              <w:left w:val="nil"/>
            </w:tcBorders>
            <w:shd w:val="clear" w:color="auto" w:fill="auto"/>
            <w:vAlign w:val="center"/>
          </w:tcPr>
          <w:p w14:paraId="78F0E107" w14:textId="77777777" w:rsidR="007572B0" w:rsidRPr="00C575D0" w:rsidRDefault="007572B0" w:rsidP="00983A57">
            <w:pPr>
              <w:spacing w:line="240" w:lineRule="auto"/>
              <w:contextualSpacing/>
              <w:jc w:val="center"/>
              <w:rPr>
                <w:rFonts w:cs="Times New Roman"/>
                <w:color w:val="000000"/>
                <w:sz w:val="20"/>
                <w:szCs w:val="20"/>
                <w:lang w:val="en-US"/>
              </w:rPr>
            </w:pPr>
            <w:r w:rsidRPr="00C575D0">
              <w:rPr>
                <w:rFonts w:cs="Times New Roman"/>
                <w:color w:val="000000"/>
              </w:rPr>
              <w:t>0.647 (t)</w:t>
            </w:r>
          </w:p>
        </w:tc>
        <w:tc>
          <w:tcPr>
            <w:tcW w:w="915" w:type="pct"/>
            <w:tcBorders>
              <w:left w:val="single" w:sz="4" w:space="0" w:color="auto"/>
            </w:tcBorders>
            <w:vAlign w:val="center"/>
          </w:tcPr>
          <w:p w14:paraId="4BF5B1FE" w14:textId="77777777" w:rsidR="007572B0" w:rsidRPr="00C575D0" w:rsidRDefault="007572B0" w:rsidP="00983A57">
            <w:pPr>
              <w:spacing w:line="240" w:lineRule="auto"/>
              <w:contextualSpacing/>
              <w:jc w:val="center"/>
              <w:rPr>
                <w:rFonts w:cs="Times New Roman"/>
                <w:color w:val="000000"/>
              </w:rPr>
            </w:pPr>
            <w:r w:rsidRPr="00C575D0">
              <w:rPr>
                <w:rFonts w:cs="Times New Roman"/>
                <w:color w:val="000000"/>
              </w:rPr>
              <w:t>76.9 ± 17.3</w:t>
            </w:r>
          </w:p>
        </w:tc>
      </w:tr>
      <w:tr w:rsidR="000325F0" w:rsidRPr="003315D9" w14:paraId="689C0AC2" w14:textId="77777777" w:rsidTr="001529D3">
        <w:trPr>
          <w:trHeight w:val="340"/>
        </w:trPr>
        <w:tc>
          <w:tcPr>
            <w:tcW w:w="1621" w:type="pct"/>
            <w:tcBorders>
              <w:right w:val="single" w:sz="4" w:space="0" w:color="auto"/>
            </w:tcBorders>
            <w:shd w:val="clear" w:color="auto" w:fill="auto"/>
            <w:vAlign w:val="center"/>
          </w:tcPr>
          <w:p w14:paraId="2317973E" w14:textId="77777777" w:rsidR="007572B0" w:rsidRPr="00C575D0" w:rsidRDefault="007572B0" w:rsidP="00983A57">
            <w:pPr>
              <w:spacing w:line="240" w:lineRule="auto"/>
              <w:contextualSpacing/>
              <w:rPr>
                <w:rFonts w:cs="Times New Roman"/>
                <w:sz w:val="20"/>
                <w:szCs w:val="20"/>
                <w:lang w:val="en-US"/>
              </w:rPr>
            </w:pPr>
            <w:r w:rsidRPr="00C575D0">
              <w:rPr>
                <w:rFonts w:eastAsia="Times New Roman" w:cs="Times New Roman"/>
                <w:szCs w:val="20"/>
                <w:lang w:val="en-US"/>
              </w:rPr>
              <w:t>Borg scale (score)</w:t>
            </w:r>
          </w:p>
        </w:tc>
        <w:tc>
          <w:tcPr>
            <w:tcW w:w="915" w:type="pct"/>
            <w:tcBorders>
              <w:left w:val="single" w:sz="4" w:space="0" w:color="auto"/>
            </w:tcBorders>
            <w:shd w:val="clear" w:color="auto" w:fill="auto"/>
            <w:vAlign w:val="center"/>
          </w:tcPr>
          <w:p w14:paraId="5B11E7D5" w14:textId="77777777" w:rsidR="007572B0" w:rsidRPr="00C575D0" w:rsidRDefault="007572B0" w:rsidP="00983A57">
            <w:pPr>
              <w:spacing w:line="240" w:lineRule="auto"/>
              <w:contextualSpacing/>
              <w:jc w:val="center"/>
              <w:rPr>
                <w:rFonts w:cs="Times New Roman"/>
                <w:sz w:val="20"/>
                <w:szCs w:val="20"/>
                <w:lang w:val="en-US"/>
              </w:rPr>
            </w:pPr>
            <w:r w:rsidRPr="00C575D0">
              <w:rPr>
                <w:rFonts w:cs="Times New Roman"/>
                <w:color w:val="000000"/>
              </w:rPr>
              <w:t>2.1 ± 0.9</w:t>
            </w:r>
          </w:p>
        </w:tc>
        <w:tc>
          <w:tcPr>
            <w:tcW w:w="845" w:type="pct"/>
            <w:shd w:val="clear" w:color="auto" w:fill="auto"/>
            <w:vAlign w:val="center"/>
          </w:tcPr>
          <w:p w14:paraId="58F7CD10" w14:textId="77777777" w:rsidR="007572B0" w:rsidRPr="00C575D0" w:rsidRDefault="007572B0" w:rsidP="00983A57">
            <w:pPr>
              <w:spacing w:line="240" w:lineRule="auto"/>
              <w:contextualSpacing/>
              <w:jc w:val="center"/>
              <w:rPr>
                <w:rFonts w:cs="Times New Roman"/>
                <w:color w:val="000000"/>
                <w:sz w:val="20"/>
                <w:szCs w:val="20"/>
                <w:lang w:val="en-US"/>
              </w:rPr>
            </w:pPr>
            <w:r w:rsidRPr="00C575D0">
              <w:rPr>
                <w:rFonts w:cs="Times New Roman"/>
                <w:color w:val="000000"/>
              </w:rPr>
              <w:t>1.8 ± 1.1</w:t>
            </w:r>
          </w:p>
        </w:tc>
        <w:tc>
          <w:tcPr>
            <w:tcW w:w="704" w:type="pct"/>
            <w:tcBorders>
              <w:left w:val="nil"/>
            </w:tcBorders>
            <w:shd w:val="clear" w:color="auto" w:fill="auto"/>
            <w:vAlign w:val="center"/>
          </w:tcPr>
          <w:p w14:paraId="3582D43A" w14:textId="77777777" w:rsidR="007572B0" w:rsidRPr="00C575D0" w:rsidRDefault="007572B0" w:rsidP="00983A57">
            <w:pPr>
              <w:spacing w:line="240" w:lineRule="auto"/>
              <w:contextualSpacing/>
              <w:jc w:val="center"/>
              <w:rPr>
                <w:rFonts w:cs="Times New Roman"/>
                <w:color w:val="000000"/>
                <w:sz w:val="20"/>
                <w:szCs w:val="20"/>
                <w:lang w:val="en-US"/>
              </w:rPr>
            </w:pPr>
            <w:r w:rsidRPr="00C575D0">
              <w:rPr>
                <w:rFonts w:cs="Times New Roman"/>
                <w:color w:val="000000"/>
              </w:rPr>
              <w:t>0.227 (t)</w:t>
            </w:r>
          </w:p>
        </w:tc>
        <w:tc>
          <w:tcPr>
            <w:tcW w:w="915" w:type="pct"/>
            <w:tcBorders>
              <w:left w:val="single" w:sz="4" w:space="0" w:color="auto"/>
            </w:tcBorders>
            <w:vAlign w:val="center"/>
          </w:tcPr>
          <w:p w14:paraId="771480BF" w14:textId="77777777" w:rsidR="007572B0" w:rsidRPr="00C575D0" w:rsidRDefault="007572B0" w:rsidP="00983A57">
            <w:pPr>
              <w:spacing w:line="240" w:lineRule="auto"/>
              <w:contextualSpacing/>
              <w:jc w:val="center"/>
              <w:rPr>
                <w:rFonts w:cs="Times New Roman"/>
                <w:color w:val="000000"/>
                <w:lang w:val="en-US"/>
              </w:rPr>
            </w:pPr>
            <w:r w:rsidRPr="00C575D0">
              <w:rPr>
                <w:rFonts w:cs="Times New Roman"/>
                <w:color w:val="000000"/>
              </w:rPr>
              <w:t>2</w:t>
            </w:r>
            <w:r w:rsidRPr="00C575D0">
              <w:rPr>
                <w:rFonts w:cs="Times New Roman"/>
                <w:color w:val="000000"/>
                <w:lang w:val="en-US"/>
              </w:rPr>
              <w:t>.0</w:t>
            </w:r>
            <w:r w:rsidRPr="00C575D0">
              <w:rPr>
                <w:rFonts w:cs="Times New Roman"/>
                <w:color w:val="000000"/>
              </w:rPr>
              <w:t xml:space="preserve"> ± 1</w:t>
            </w:r>
            <w:r w:rsidRPr="00C575D0">
              <w:rPr>
                <w:rFonts w:cs="Times New Roman"/>
                <w:color w:val="000000"/>
                <w:lang w:val="en-US"/>
              </w:rPr>
              <w:t>.0</w:t>
            </w:r>
          </w:p>
        </w:tc>
      </w:tr>
      <w:tr w:rsidR="000325F0" w:rsidRPr="003315D9" w14:paraId="0853CFDA" w14:textId="77777777" w:rsidTr="001529D3">
        <w:trPr>
          <w:trHeight w:val="340"/>
        </w:trPr>
        <w:tc>
          <w:tcPr>
            <w:tcW w:w="1621" w:type="pct"/>
            <w:tcBorders>
              <w:right w:val="single" w:sz="4" w:space="0" w:color="auto"/>
            </w:tcBorders>
            <w:shd w:val="clear" w:color="auto" w:fill="auto"/>
            <w:vAlign w:val="center"/>
          </w:tcPr>
          <w:p w14:paraId="4555998E" w14:textId="77777777" w:rsidR="007572B0" w:rsidRPr="00C575D0" w:rsidRDefault="007572B0" w:rsidP="00983A57">
            <w:pPr>
              <w:spacing w:line="240" w:lineRule="auto"/>
              <w:contextualSpacing/>
              <w:rPr>
                <w:rFonts w:cs="Times New Roman"/>
                <w:sz w:val="20"/>
                <w:szCs w:val="20"/>
                <w:lang w:val="fr-FR"/>
              </w:rPr>
            </w:pPr>
            <w:proofErr w:type="spellStart"/>
            <w:r w:rsidRPr="00C575D0">
              <w:rPr>
                <w:rFonts w:eastAsia="Times New Roman" w:cs="Times New Roman"/>
                <w:szCs w:val="20"/>
                <w:lang w:val="en-US"/>
              </w:rPr>
              <w:t>mMRC</w:t>
            </w:r>
            <w:proofErr w:type="spellEnd"/>
            <w:r w:rsidRPr="00C575D0">
              <w:rPr>
                <w:rFonts w:eastAsia="Times New Roman" w:cs="Times New Roman"/>
                <w:szCs w:val="20"/>
                <w:lang w:val="en-US"/>
              </w:rPr>
              <w:t xml:space="preserve"> scale (score)</w:t>
            </w:r>
          </w:p>
        </w:tc>
        <w:tc>
          <w:tcPr>
            <w:tcW w:w="915" w:type="pct"/>
            <w:tcBorders>
              <w:left w:val="single" w:sz="4" w:space="0" w:color="auto"/>
            </w:tcBorders>
            <w:shd w:val="clear" w:color="auto" w:fill="auto"/>
            <w:vAlign w:val="center"/>
          </w:tcPr>
          <w:p w14:paraId="7FF0B7B2" w14:textId="77777777" w:rsidR="007572B0" w:rsidRPr="00C575D0" w:rsidRDefault="007572B0" w:rsidP="00983A57">
            <w:pPr>
              <w:spacing w:line="240" w:lineRule="auto"/>
              <w:contextualSpacing/>
              <w:jc w:val="center"/>
              <w:rPr>
                <w:rFonts w:cs="Times New Roman"/>
                <w:sz w:val="20"/>
                <w:szCs w:val="20"/>
                <w:lang w:val="en-US"/>
              </w:rPr>
            </w:pPr>
            <w:r w:rsidRPr="00C575D0">
              <w:rPr>
                <w:rFonts w:cs="Times New Roman"/>
                <w:color w:val="000000"/>
              </w:rPr>
              <w:t>2.0 ± 0.0</w:t>
            </w:r>
          </w:p>
        </w:tc>
        <w:tc>
          <w:tcPr>
            <w:tcW w:w="845" w:type="pct"/>
            <w:shd w:val="clear" w:color="auto" w:fill="auto"/>
            <w:vAlign w:val="center"/>
          </w:tcPr>
          <w:p w14:paraId="50C42312" w14:textId="77777777" w:rsidR="007572B0" w:rsidRPr="00C575D0" w:rsidRDefault="007572B0" w:rsidP="00983A57">
            <w:pPr>
              <w:spacing w:line="240" w:lineRule="auto"/>
              <w:contextualSpacing/>
              <w:jc w:val="center"/>
              <w:rPr>
                <w:rFonts w:cs="Times New Roman"/>
                <w:bCs/>
                <w:sz w:val="20"/>
                <w:szCs w:val="20"/>
                <w:lang w:val="en-US"/>
              </w:rPr>
            </w:pPr>
            <w:r w:rsidRPr="00C575D0">
              <w:rPr>
                <w:rFonts w:cs="Times New Roman"/>
                <w:color w:val="000000"/>
              </w:rPr>
              <w:t>2.1 ± 0.3</w:t>
            </w:r>
          </w:p>
        </w:tc>
        <w:tc>
          <w:tcPr>
            <w:tcW w:w="704" w:type="pct"/>
            <w:tcBorders>
              <w:left w:val="nil"/>
            </w:tcBorders>
            <w:shd w:val="clear" w:color="auto" w:fill="auto"/>
            <w:vAlign w:val="center"/>
          </w:tcPr>
          <w:p w14:paraId="0F8249AD" w14:textId="77777777" w:rsidR="007572B0" w:rsidRPr="00C575D0" w:rsidRDefault="007572B0" w:rsidP="00983A57">
            <w:pPr>
              <w:spacing w:line="240" w:lineRule="auto"/>
              <w:contextualSpacing/>
              <w:jc w:val="center"/>
              <w:rPr>
                <w:rFonts w:cs="Times New Roman"/>
                <w:bCs/>
                <w:sz w:val="20"/>
                <w:szCs w:val="20"/>
                <w:lang w:val="en-US"/>
              </w:rPr>
            </w:pPr>
            <w:r w:rsidRPr="00C575D0">
              <w:rPr>
                <w:rFonts w:cs="Times New Roman"/>
                <w:color w:val="000000"/>
              </w:rPr>
              <w:t>0.161 (u)</w:t>
            </w:r>
          </w:p>
        </w:tc>
        <w:tc>
          <w:tcPr>
            <w:tcW w:w="915" w:type="pct"/>
            <w:tcBorders>
              <w:left w:val="single" w:sz="4" w:space="0" w:color="auto"/>
            </w:tcBorders>
            <w:vAlign w:val="center"/>
          </w:tcPr>
          <w:p w14:paraId="1451270D" w14:textId="77777777" w:rsidR="007572B0" w:rsidRPr="00C575D0" w:rsidRDefault="007572B0" w:rsidP="00983A57">
            <w:pPr>
              <w:spacing w:line="240" w:lineRule="auto"/>
              <w:contextualSpacing/>
              <w:jc w:val="center"/>
              <w:rPr>
                <w:rFonts w:cs="Times New Roman"/>
                <w:color w:val="000000"/>
              </w:rPr>
            </w:pPr>
            <w:r w:rsidRPr="00C575D0">
              <w:rPr>
                <w:rFonts w:cs="Times New Roman"/>
                <w:color w:val="000000"/>
              </w:rPr>
              <w:t>2</w:t>
            </w:r>
            <w:r w:rsidRPr="00C575D0">
              <w:rPr>
                <w:rFonts w:cs="Times New Roman"/>
                <w:color w:val="000000"/>
                <w:lang w:val="en-US"/>
              </w:rPr>
              <w:t>.0</w:t>
            </w:r>
            <w:r w:rsidRPr="00C575D0">
              <w:rPr>
                <w:rFonts w:cs="Times New Roman"/>
                <w:color w:val="000000"/>
              </w:rPr>
              <w:t xml:space="preserve"> ± 0.2</w:t>
            </w:r>
          </w:p>
        </w:tc>
      </w:tr>
      <w:tr w:rsidR="000325F0" w:rsidRPr="003315D9" w14:paraId="42056372" w14:textId="77777777" w:rsidTr="001529D3">
        <w:trPr>
          <w:trHeight w:val="340"/>
        </w:trPr>
        <w:tc>
          <w:tcPr>
            <w:tcW w:w="1621" w:type="pct"/>
            <w:tcBorders>
              <w:bottom w:val="single" w:sz="4" w:space="0" w:color="auto"/>
              <w:right w:val="single" w:sz="4" w:space="0" w:color="auto"/>
            </w:tcBorders>
            <w:shd w:val="clear" w:color="auto" w:fill="auto"/>
            <w:vAlign w:val="center"/>
          </w:tcPr>
          <w:p w14:paraId="1259A588" w14:textId="77777777" w:rsidR="007572B0" w:rsidRPr="00C575D0" w:rsidRDefault="007572B0" w:rsidP="00983A57">
            <w:pPr>
              <w:spacing w:line="240" w:lineRule="auto"/>
              <w:contextualSpacing/>
              <w:rPr>
                <w:rFonts w:eastAsia="Times New Roman" w:cs="Times New Roman"/>
                <w:sz w:val="20"/>
                <w:szCs w:val="20"/>
                <w:lang w:val="en-US"/>
              </w:rPr>
            </w:pPr>
            <w:r w:rsidRPr="00C575D0">
              <w:rPr>
                <w:rFonts w:eastAsia="Times New Roman" w:cs="Times New Roman"/>
                <w:szCs w:val="20"/>
                <w:lang w:val="en-US"/>
              </w:rPr>
              <w:t>KBILD questionnaire (score)</w:t>
            </w:r>
          </w:p>
        </w:tc>
        <w:tc>
          <w:tcPr>
            <w:tcW w:w="915" w:type="pct"/>
            <w:tcBorders>
              <w:left w:val="single" w:sz="4" w:space="0" w:color="auto"/>
              <w:bottom w:val="single" w:sz="4" w:space="0" w:color="auto"/>
            </w:tcBorders>
            <w:shd w:val="clear" w:color="auto" w:fill="auto"/>
            <w:vAlign w:val="center"/>
          </w:tcPr>
          <w:p w14:paraId="143002E3" w14:textId="77777777" w:rsidR="007572B0" w:rsidRPr="00C575D0" w:rsidRDefault="007572B0" w:rsidP="00983A57">
            <w:pPr>
              <w:spacing w:line="240" w:lineRule="auto"/>
              <w:contextualSpacing/>
              <w:jc w:val="center"/>
              <w:rPr>
                <w:rFonts w:cs="Times New Roman"/>
                <w:color w:val="000000"/>
                <w:sz w:val="20"/>
                <w:szCs w:val="20"/>
                <w:lang w:val="en-US"/>
              </w:rPr>
            </w:pPr>
            <w:r w:rsidRPr="00C575D0">
              <w:rPr>
                <w:rFonts w:cs="Times New Roman"/>
                <w:color w:val="000000"/>
              </w:rPr>
              <w:t>49.4 ± 3.7</w:t>
            </w:r>
          </w:p>
        </w:tc>
        <w:tc>
          <w:tcPr>
            <w:tcW w:w="845" w:type="pct"/>
            <w:tcBorders>
              <w:bottom w:val="single" w:sz="4" w:space="0" w:color="auto"/>
            </w:tcBorders>
            <w:shd w:val="clear" w:color="auto" w:fill="auto"/>
            <w:vAlign w:val="center"/>
          </w:tcPr>
          <w:p w14:paraId="10EB85F3" w14:textId="77777777" w:rsidR="007572B0" w:rsidRPr="00C575D0" w:rsidRDefault="007572B0" w:rsidP="00983A57">
            <w:pPr>
              <w:spacing w:line="240" w:lineRule="auto"/>
              <w:contextualSpacing/>
              <w:jc w:val="center"/>
              <w:rPr>
                <w:rFonts w:cs="Times New Roman"/>
                <w:color w:val="000000"/>
                <w:sz w:val="20"/>
                <w:szCs w:val="20"/>
                <w:lang w:val="en-US"/>
              </w:rPr>
            </w:pPr>
            <w:r w:rsidRPr="00C575D0">
              <w:rPr>
                <w:rFonts w:cs="Times New Roman"/>
                <w:color w:val="000000"/>
              </w:rPr>
              <w:t>51.5 ± 6.2</w:t>
            </w:r>
          </w:p>
        </w:tc>
        <w:tc>
          <w:tcPr>
            <w:tcW w:w="704" w:type="pct"/>
            <w:tcBorders>
              <w:left w:val="nil"/>
              <w:bottom w:val="single" w:sz="4" w:space="0" w:color="auto"/>
            </w:tcBorders>
            <w:shd w:val="clear" w:color="auto" w:fill="auto"/>
            <w:vAlign w:val="center"/>
          </w:tcPr>
          <w:p w14:paraId="367E79B2" w14:textId="77777777" w:rsidR="007572B0" w:rsidRPr="00C575D0" w:rsidRDefault="007572B0" w:rsidP="00983A57">
            <w:pPr>
              <w:spacing w:line="240" w:lineRule="auto"/>
              <w:contextualSpacing/>
              <w:jc w:val="center"/>
              <w:rPr>
                <w:rFonts w:cs="Times New Roman"/>
                <w:color w:val="000000"/>
                <w:sz w:val="20"/>
                <w:szCs w:val="20"/>
                <w:lang w:val="en-US"/>
              </w:rPr>
            </w:pPr>
            <w:r w:rsidRPr="00C575D0">
              <w:rPr>
                <w:rFonts w:cs="Times New Roman"/>
                <w:color w:val="000000"/>
              </w:rPr>
              <w:t>0.148 (t)</w:t>
            </w:r>
          </w:p>
        </w:tc>
        <w:tc>
          <w:tcPr>
            <w:tcW w:w="915" w:type="pct"/>
            <w:tcBorders>
              <w:left w:val="single" w:sz="4" w:space="0" w:color="auto"/>
              <w:bottom w:val="single" w:sz="4" w:space="0" w:color="auto"/>
            </w:tcBorders>
            <w:vAlign w:val="center"/>
          </w:tcPr>
          <w:p w14:paraId="2D0F60E8" w14:textId="77777777" w:rsidR="007572B0" w:rsidRPr="00C575D0" w:rsidRDefault="007572B0" w:rsidP="00983A57">
            <w:pPr>
              <w:spacing w:line="240" w:lineRule="auto"/>
              <w:contextualSpacing/>
              <w:jc w:val="center"/>
              <w:rPr>
                <w:rFonts w:cs="Times New Roman"/>
                <w:color w:val="000000"/>
              </w:rPr>
            </w:pPr>
            <w:r w:rsidRPr="00C575D0">
              <w:rPr>
                <w:rFonts w:cs="Times New Roman"/>
                <w:color w:val="000000"/>
              </w:rPr>
              <w:t>50.5 ± 5.2</w:t>
            </w:r>
          </w:p>
        </w:tc>
      </w:tr>
    </w:tbl>
    <w:p w14:paraId="63C4EAF9" w14:textId="77777777" w:rsidR="007572B0" w:rsidRDefault="007572B0" w:rsidP="007572B0">
      <w:pPr>
        <w:spacing w:before="120"/>
        <w:ind w:left="-142"/>
        <w:jc w:val="both"/>
        <w:rPr>
          <w:sz w:val="20"/>
          <w:szCs w:val="20"/>
          <w:lang w:val="en-US"/>
        </w:rPr>
      </w:pPr>
      <w:r w:rsidRPr="006A3B85">
        <w:rPr>
          <w:rFonts w:eastAsia="Times New Roman"/>
          <w:color w:val="000000"/>
          <w:sz w:val="20"/>
          <w:szCs w:val="20"/>
          <w:lang w:val="en-US" w:eastAsia="ru-RU"/>
        </w:rPr>
        <w:t xml:space="preserve">Data are n (%) or mean </w:t>
      </w:r>
      <w:r w:rsidRPr="003315D9">
        <w:rPr>
          <w:color w:val="000000"/>
          <w:szCs w:val="24"/>
          <w:lang w:val="en-US"/>
        </w:rPr>
        <w:t>±</w:t>
      </w:r>
      <w:r w:rsidRPr="006A3B85">
        <w:rPr>
          <w:rFonts w:eastAsia="Times New Roman"/>
          <w:color w:val="000000"/>
          <w:sz w:val="20"/>
          <w:szCs w:val="20"/>
          <w:lang w:val="en-US" w:eastAsia="ru-RU"/>
        </w:rPr>
        <w:t xml:space="preserve"> SD</w:t>
      </w:r>
      <w:r w:rsidRPr="00764141">
        <w:rPr>
          <w:rFonts w:eastAsia="Times New Roman"/>
          <w:color w:val="000000"/>
          <w:sz w:val="20"/>
          <w:szCs w:val="20"/>
          <w:lang w:val="en-US" w:eastAsia="ru-RU"/>
        </w:rPr>
        <w:t xml:space="preserve">. Baseline defined as the mean assessments </w:t>
      </w:r>
      <w:r>
        <w:rPr>
          <w:rFonts w:eastAsia="Times New Roman"/>
          <w:color w:val="000000"/>
          <w:sz w:val="20"/>
          <w:szCs w:val="20"/>
          <w:lang w:val="en-US" w:eastAsia="ru-RU"/>
        </w:rPr>
        <w:t xml:space="preserve">at screening (or at randomization for 6MWD, Borg scale, </w:t>
      </w:r>
      <w:proofErr w:type="spellStart"/>
      <w:r w:rsidRPr="00D92EE9">
        <w:rPr>
          <w:rFonts w:eastAsia="Times New Roman"/>
          <w:color w:val="000000"/>
          <w:sz w:val="20"/>
          <w:szCs w:val="20"/>
          <w:lang w:val="en-US" w:eastAsia="ru-RU"/>
        </w:rPr>
        <w:t>mMRC</w:t>
      </w:r>
      <w:proofErr w:type="spellEnd"/>
      <w:r w:rsidRPr="00D92EE9">
        <w:rPr>
          <w:rFonts w:eastAsia="Times New Roman"/>
          <w:color w:val="000000"/>
          <w:sz w:val="20"/>
          <w:szCs w:val="20"/>
          <w:lang w:val="en-US" w:eastAsia="ru-RU"/>
        </w:rPr>
        <w:t xml:space="preserve"> scale </w:t>
      </w:r>
      <w:r>
        <w:rPr>
          <w:rFonts w:eastAsia="Times New Roman"/>
          <w:color w:val="000000"/>
          <w:sz w:val="20"/>
          <w:szCs w:val="20"/>
          <w:lang w:val="en-US" w:eastAsia="ru-RU"/>
        </w:rPr>
        <w:t xml:space="preserve">and </w:t>
      </w:r>
      <w:r w:rsidRPr="00407053">
        <w:rPr>
          <w:rFonts w:eastAsia="Times New Roman"/>
          <w:color w:val="000000"/>
          <w:sz w:val="20"/>
          <w:szCs w:val="20"/>
          <w:lang w:val="en-US" w:eastAsia="ru-RU"/>
        </w:rPr>
        <w:t>KBILD</w:t>
      </w:r>
      <w:r>
        <w:rPr>
          <w:rFonts w:eastAsia="Times New Roman"/>
          <w:color w:val="000000"/>
          <w:sz w:val="20"/>
          <w:szCs w:val="20"/>
          <w:lang w:val="en-US" w:eastAsia="ru-RU"/>
        </w:rPr>
        <w:t xml:space="preserve"> </w:t>
      </w:r>
      <w:r w:rsidRPr="00667F01">
        <w:rPr>
          <w:rFonts w:eastAsia="Times New Roman"/>
          <w:color w:val="000000"/>
          <w:sz w:val="20"/>
          <w:szCs w:val="20"/>
          <w:lang w:val="en-US" w:eastAsia="ru-RU"/>
        </w:rPr>
        <w:t>questionnaire</w:t>
      </w:r>
      <w:r w:rsidRPr="00407053">
        <w:rPr>
          <w:rFonts w:eastAsia="Times New Roman"/>
          <w:color w:val="000000"/>
          <w:sz w:val="20"/>
          <w:szCs w:val="20"/>
          <w:lang w:val="en-US" w:eastAsia="ru-RU"/>
        </w:rPr>
        <w:t xml:space="preserve">). </w:t>
      </w:r>
      <w:r w:rsidRPr="00407053">
        <w:rPr>
          <w:rFonts w:eastAsia="Times New Roman"/>
          <w:b/>
          <w:bCs/>
          <w:color w:val="000000"/>
          <w:sz w:val="20"/>
          <w:szCs w:val="20"/>
          <w:lang w:val="en-US" w:eastAsia="ru-RU"/>
        </w:rPr>
        <w:t>Ab</w:t>
      </w:r>
      <w:r w:rsidRPr="003315D9">
        <w:rPr>
          <w:rFonts w:eastAsia="Times New Roman"/>
          <w:b/>
          <w:bCs/>
          <w:color w:val="000000"/>
          <w:sz w:val="20"/>
          <w:szCs w:val="20"/>
          <w:lang w:val="en-US" w:eastAsia="ru-RU"/>
        </w:rPr>
        <w:t xml:space="preserve">breviations: </w:t>
      </w:r>
      <w:r w:rsidRPr="003315D9">
        <w:rPr>
          <w:rFonts w:eastAsia="Times New Roman"/>
          <w:bCs/>
          <w:iCs/>
          <w:color w:val="000000"/>
          <w:sz w:val="20"/>
          <w:szCs w:val="20"/>
          <w:lang w:val="en-US" w:eastAsia="ru-RU"/>
        </w:rPr>
        <w:t>6MWD – distance walked in 6 min walk test</w:t>
      </w:r>
      <w:r w:rsidRPr="003315D9">
        <w:rPr>
          <w:sz w:val="20"/>
          <w:szCs w:val="20"/>
          <w:lang w:val="en-US"/>
        </w:rPr>
        <w:t xml:space="preserve">; </w:t>
      </w:r>
      <w:r w:rsidRPr="003315D9">
        <w:rPr>
          <w:bCs/>
          <w:sz w:val="20"/>
          <w:szCs w:val="20"/>
          <w:lang w:val="en-US"/>
        </w:rPr>
        <w:t>BMI</w:t>
      </w:r>
      <w:r w:rsidRPr="003315D9">
        <w:rPr>
          <w:sz w:val="20"/>
          <w:szCs w:val="20"/>
          <w:lang w:val="en-US"/>
        </w:rPr>
        <w:t xml:space="preserve"> – body mass index; CT</w:t>
      </w:r>
      <w:r w:rsidRPr="003315D9">
        <w:rPr>
          <w:bCs/>
          <w:sz w:val="20"/>
          <w:szCs w:val="20"/>
          <w:lang w:val="en-US"/>
        </w:rPr>
        <w:t xml:space="preserve"> – computed tomography; DLCO – diffusing capacity of the lungs for carbon monoxide, adjusted for blood hemoglobin concentration</w:t>
      </w:r>
      <w:r w:rsidRPr="003315D9">
        <w:rPr>
          <w:sz w:val="20"/>
          <w:szCs w:val="20"/>
          <w:lang w:val="en-US"/>
        </w:rPr>
        <w:t xml:space="preserve">; </w:t>
      </w:r>
      <w:r w:rsidRPr="003315D9">
        <w:rPr>
          <w:bCs/>
          <w:color w:val="000000"/>
          <w:sz w:val="20"/>
          <w:szCs w:val="20"/>
          <w:lang w:val="en-US"/>
        </w:rPr>
        <w:t>FEV1 – forced expiratory volume in one second</w:t>
      </w:r>
      <w:r w:rsidRPr="003315D9">
        <w:rPr>
          <w:sz w:val="20"/>
          <w:szCs w:val="20"/>
          <w:lang w:val="en-US"/>
        </w:rPr>
        <w:t xml:space="preserve">; </w:t>
      </w:r>
      <w:r w:rsidRPr="003315D9">
        <w:rPr>
          <w:bCs/>
          <w:sz w:val="20"/>
          <w:szCs w:val="20"/>
          <w:lang w:val="en-US"/>
        </w:rPr>
        <w:t xml:space="preserve">FRC – </w:t>
      </w:r>
      <w:r w:rsidRPr="003315D9">
        <w:rPr>
          <w:sz w:val="20"/>
          <w:szCs w:val="20"/>
          <w:lang w:val="en-US"/>
        </w:rPr>
        <w:t xml:space="preserve">functional residual capacity; </w:t>
      </w:r>
      <w:r w:rsidRPr="003315D9">
        <w:rPr>
          <w:bCs/>
          <w:color w:val="000000"/>
          <w:sz w:val="20"/>
          <w:szCs w:val="20"/>
          <w:lang w:val="en-US"/>
        </w:rPr>
        <w:t>FVC – forced vital capacity</w:t>
      </w:r>
      <w:r w:rsidRPr="003315D9">
        <w:rPr>
          <w:sz w:val="20"/>
          <w:szCs w:val="20"/>
          <w:lang w:val="en-US"/>
        </w:rPr>
        <w:t xml:space="preserve">; </w:t>
      </w:r>
      <w:r>
        <w:rPr>
          <w:sz w:val="20"/>
          <w:szCs w:val="20"/>
          <w:lang w:val="en-US"/>
        </w:rPr>
        <w:t xml:space="preserve">Hb – hemoglobin; </w:t>
      </w:r>
      <w:r w:rsidRPr="003315D9">
        <w:rPr>
          <w:bCs/>
          <w:sz w:val="20"/>
          <w:szCs w:val="20"/>
          <w:lang w:val="en-US"/>
        </w:rPr>
        <w:t>K-BILD – King's brief interstitial lung disease questionnaire</w:t>
      </w:r>
      <w:r w:rsidRPr="003315D9">
        <w:rPr>
          <w:sz w:val="20"/>
          <w:szCs w:val="20"/>
          <w:lang w:val="en-US"/>
        </w:rPr>
        <w:t xml:space="preserve">; </w:t>
      </w:r>
      <w:proofErr w:type="spellStart"/>
      <w:r w:rsidRPr="003315D9">
        <w:rPr>
          <w:sz w:val="20"/>
          <w:szCs w:val="20"/>
          <w:lang w:val="en-US"/>
        </w:rPr>
        <w:t>mMRC</w:t>
      </w:r>
      <w:proofErr w:type="spellEnd"/>
      <w:r w:rsidRPr="003315D9">
        <w:rPr>
          <w:sz w:val="20"/>
          <w:szCs w:val="20"/>
          <w:lang w:val="en-US"/>
        </w:rPr>
        <w:t xml:space="preserve"> – </w:t>
      </w:r>
      <w:r w:rsidRPr="003315D9">
        <w:rPr>
          <w:rFonts w:eastAsia="Times New Roman"/>
          <w:sz w:val="20"/>
          <w:szCs w:val="20"/>
          <w:lang w:val="en-US" w:eastAsia="ru-RU"/>
        </w:rPr>
        <w:t xml:space="preserve">modified Medical Research Council dyspnea </w:t>
      </w:r>
      <w:r>
        <w:rPr>
          <w:rFonts w:eastAsia="Times New Roman"/>
          <w:sz w:val="20"/>
          <w:szCs w:val="20"/>
          <w:lang w:val="en-US" w:eastAsia="ru-RU"/>
        </w:rPr>
        <w:t>s</w:t>
      </w:r>
      <w:r w:rsidRPr="003315D9">
        <w:rPr>
          <w:rFonts w:eastAsia="Times New Roman"/>
          <w:sz w:val="20"/>
          <w:szCs w:val="20"/>
          <w:lang w:val="en-US" w:eastAsia="ru-RU"/>
        </w:rPr>
        <w:t xml:space="preserve">cale; </w:t>
      </w:r>
      <w:r w:rsidRPr="003315D9">
        <w:rPr>
          <w:bCs/>
          <w:sz w:val="20"/>
          <w:szCs w:val="20"/>
          <w:lang w:val="en-US"/>
        </w:rPr>
        <w:t>TLC –</w:t>
      </w:r>
      <w:r w:rsidRPr="003315D9">
        <w:rPr>
          <w:sz w:val="20"/>
          <w:szCs w:val="20"/>
          <w:lang w:val="en-US"/>
        </w:rPr>
        <w:t xml:space="preserve"> total lung capacity.</w:t>
      </w:r>
    </w:p>
    <w:p w14:paraId="14773524" w14:textId="77777777" w:rsidR="007572B0" w:rsidRPr="00407053" w:rsidRDefault="007572B0" w:rsidP="007572B0">
      <w:pPr>
        <w:spacing w:before="120"/>
        <w:ind w:left="-142"/>
        <w:rPr>
          <w:sz w:val="20"/>
          <w:szCs w:val="20"/>
          <w:lang w:val="en-US"/>
        </w:rPr>
      </w:pPr>
      <w:proofErr w:type="spellStart"/>
      <w:r w:rsidRPr="00407053">
        <w:rPr>
          <w:sz w:val="20"/>
          <w:szCs w:val="20"/>
          <w:vertAlign w:val="superscript"/>
          <w:lang w:val="en-US"/>
        </w:rPr>
        <w:t>a</w:t>
      </w:r>
      <w:r w:rsidRPr="00407053">
        <w:rPr>
          <w:sz w:val="20"/>
          <w:szCs w:val="20"/>
          <w:lang w:val="en-US"/>
        </w:rPr>
        <w:t>Test</w:t>
      </w:r>
      <w:proofErr w:type="spellEnd"/>
      <w:r w:rsidRPr="00407053">
        <w:rPr>
          <w:sz w:val="20"/>
          <w:szCs w:val="20"/>
          <w:lang w:val="en-US"/>
        </w:rPr>
        <w:t xml:space="preserve"> is in brackets: c – Chi-squared test</w:t>
      </w:r>
      <w:r>
        <w:rPr>
          <w:sz w:val="20"/>
          <w:szCs w:val="20"/>
          <w:lang w:val="en-US"/>
        </w:rPr>
        <w:t xml:space="preserve">, f – </w:t>
      </w:r>
      <w:r w:rsidRPr="00407053">
        <w:rPr>
          <w:sz w:val="20"/>
          <w:szCs w:val="20"/>
          <w:lang w:val="en-US"/>
        </w:rPr>
        <w:t>Fisher's exact test</w:t>
      </w:r>
      <w:r>
        <w:rPr>
          <w:sz w:val="20"/>
          <w:szCs w:val="20"/>
          <w:lang w:val="en-US"/>
        </w:rPr>
        <w:t>,</w:t>
      </w:r>
      <w:r w:rsidRPr="00407053">
        <w:rPr>
          <w:sz w:val="20"/>
          <w:szCs w:val="20"/>
          <w:lang w:val="en-US"/>
        </w:rPr>
        <w:t xml:space="preserve"> t – Student's t-test, u – Mann–Whitney test.</w:t>
      </w:r>
    </w:p>
    <w:p w14:paraId="40433FA5" w14:textId="77777777" w:rsidR="007572B0" w:rsidRDefault="007572B0">
      <w:pPr>
        <w:rPr>
          <w:lang w:val="en-US"/>
        </w:rPr>
      </w:pPr>
      <w:r>
        <w:rPr>
          <w:lang w:val="en-US"/>
        </w:rPr>
        <w:br w:type="page"/>
      </w:r>
    </w:p>
    <w:p w14:paraId="6EED7102" w14:textId="77777777" w:rsidR="007572B0" w:rsidRPr="001529D3" w:rsidRDefault="00BE60AC" w:rsidP="00DE790D">
      <w:pPr>
        <w:pStyle w:val="2"/>
        <w:spacing w:before="120" w:after="120"/>
        <w:rPr>
          <w:rFonts w:ascii="Times New Roman" w:hAnsi="Times New Roman" w:cs="Times New Roman"/>
          <w:color w:val="000000" w:themeColor="text1"/>
          <w:sz w:val="24"/>
          <w:szCs w:val="24"/>
          <w:lang w:val="en-US"/>
        </w:rPr>
      </w:pPr>
      <w:bookmarkStart w:id="40" w:name="_Toc99977424"/>
      <w:bookmarkStart w:id="41" w:name="_Toc102781602"/>
      <w:r w:rsidRPr="001529D3">
        <w:rPr>
          <w:rStyle w:val="20"/>
          <w:rFonts w:ascii="Times New Roman" w:hAnsi="Times New Roman" w:cs="Times New Roman"/>
          <w:b/>
          <w:bCs/>
          <w:color w:val="000000" w:themeColor="text1"/>
          <w:sz w:val="24"/>
          <w:szCs w:val="24"/>
          <w:lang w:val="en-US"/>
        </w:rPr>
        <w:lastRenderedPageBreak/>
        <w:t xml:space="preserve">Table </w:t>
      </w:r>
      <w:r w:rsidR="007572B0" w:rsidRPr="001529D3">
        <w:rPr>
          <w:rStyle w:val="20"/>
          <w:rFonts w:ascii="Times New Roman" w:hAnsi="Times New Roman" w:cs="Times New Roman"/>
          <w:b/>
          <w:bCs/>
          <w:color w:val="000000" w:themeColor="text1"/>
          <w:sz w:val="24"/>
          <w:szCs w:val="24"/>
          <w:lang w:val="en-US"/>
        </w:rPr>
        <w:t>2</w:t>
      </w:r>
      <w:bookmarkEnd w:id="40"/>
      <w:r w:rsidR="007572B0" w:rsidRPr="001529D3">
        <w:rPr>
          <w:rFonts w:ascii="Times New Roman" w:hAnsi="Times New Roman" w:cs="Times New Roman"/>
          <w:color w:val="000000" w:themeColor="text1"/>
          <w:sz w:val="24"/>
          <w:szCs w:val="24"/>
          <w:lang w:val="en-US"/>
        </w:rPr>
        <w:t xml:space="preserve">. </w:t>
      </w:r>
      <w:r w:rsidR="007572B0" w:rsidRPr="001529D3">
        <w:rPr>
          <w:rFonts w:ascii="Times New Roman" w:hAnsi="Times New Roman" w:cs="Times New Roman"/>
          <w:b w:val="0"/>
          <w:color w:val="000000" w:themeColor="text1"/>
          <w:sz w:val="24"/>
          <w:szCs w:val="24"/>
          <w:lang w:val="en-US"/>
        </w:rPr>
        <w:t>The frequency (n (%)) of clinically significant improvement in DLCO after 4-week treatment period in subgroup of patients with gas exchange impairment at baseline</w:t>
      </w:r>
      <w:r w:rsidR="009D53E4" w:rsidRPr="001529D3">
        <w:rPr>
          <w:rFonts w:ascii="Times New Roman" w:hAnsi="Times New Roman" w:cs="Times New Roman"/>
          <w:b w:val="0"/>
          <w:color w:val="000000" w:themeColor="text1"/>
          <w:sz w:val="24"/>
          <w:szCs w:val="24"/>
          <w:lang w:val="en-US"/>
        </w:rPr>
        <w:t>.</w:t>
      </w:r>
      <w:bookmarkEnd w:id="41"/>
    </w:p>
    <w:tbl>
      <w:tblPr>
        <w:tblW w:w="5045" w:type="pct"/>
        <w:tblCellMar>
          <w:left w:w="0" w:type="dxa"/>
          <w:right w:w="0" w:type="dxa"/>
        </w:tblCellMar>
        <w:tblLook w:val="0000" w:firstRow="0" w:lastRow="0" w:firstColumn="0" w:lastColumn="0" w:noHBand="0" w:noVBand="0"/>
      </w:tblPr>
      <w:tblGrid>
        <w:gridCol w:w="2718"/>
        <w:gridCol w:w="4679"/>
        <w:gridCol w:w="1359"/>
        <w:gridCol w:w="1294"/>
      </w:tblGrid>
      <w:tr w:rsidR="007572B0" w:rsidRPr="00655A63" w14:paraId="5BC1E3A3" w14:textId="77777777" w:rsidTr="001529D3">
        <w:trPr>
          <w:cantSplit/>
          <w:trHeight w:hRule="exact" w:val="624"/>
          <w:tblHeader/>
        </w:trPr>
        <w:tc>
          <w:tcPr>
            <w:tcW w:w="135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15524A" w14:textId="77777777" w:rsidR="007572B0" w:rsidRPr="00655A63" w:rsidRDefault="007572B0" w:rsidP="007572B0">
            <w:pPr>
              <w:keepNext/>
              <w:adjustRightInd w:val="0"/>
              <w:spacing w:after="0" w:line="240" w:lineRule="auto"/>
              <w:ind w:left="358" w:hanging="358"/>
              <w:rPr>
                <w:rFonts w:eastAsia="Times New Roman" w:cs="Times New Roman"/>
                <w:b/>
                <w:bCs/>
                <w:color w:val="000000"/>
                <w:sz w:val="20"/>
                <w:szCs w:val="20"/>
                <w:lang w:val="en-US"/>
              </w:rPr>
            </w:pPr>
            <w:r w:rsidRPr="00655A63">
              <w:rPr>
                <w:rFonts w:eastAsia="Times New Roman" w:cs="Times New Roman"/>
                <w:b/>
                <w:bCs/>
                <w:color w:val="000000"/>
                <w:sz w:val="20"/>
                <w:szCs w:val="20"/>
                <w:lang w:val="en-US"/>
              </w:rPr>
              <w:t>Population</w:t>
            </w:r>
          </w:p>
        </w:tc>
        <w:tc>
          <w:tcPr>
            <w:tcW w:w="232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029E67" w14:textId="77777777" w:rsidR="007572B0" w:rsidRPr="00655A63" w:rsidRDefault="007572B0" w:rsidP="007572B0">
            <w:pPr>
              <w:adjustRightInd w:val="0"/>
              <w:spacing w:after="0" w:line="240" w:lineRule="auto"/>
              <w:ind w:left="180"/>
              <w:rPr>
                <w:rFonts w:eastAsia="Times New Roman" w:cs="Times New Roman"/>
                <w:b/>
                <w:bCs/>
                <w:color w:val="000000"/>
                <w:sz w:val="20"/>
                <w:szCs w:val="20"/>
                <w:lang w:val="en-US"/>
              </w:rPr>
            </w:pPr>
            <w:r w:rsidRPr="00655A63">
              <w:rPr>
                <w:rFonts w:eastAsia="Times New Roman" w:cs="Times New Roman"/>
                <w:b/>
                <w:color w:val="000000"/>
                <w:sz w:val="20"/>
                <w:szCs w:val="20"/>
                <w:lang w:val="en-US"/>
              </w:rPr>
              <w:t>Relative</w:t>
            </w:r>
            <w:r w:rsidRPr="00655A63">
              <w:rPr>
                <w:rFonts w:eastAsia="Times New Roman" w:cs="Times New Roman"/>
                <w:b/>
                <w:bCs/>
                <w:color w:val="000000"/>
                <w:sz w:val="20"/>
                <w:szCs w:val="20"/>
                <w:lang w:val="en-US"/>
              </w:rPr>
              <w:t xml:space="preserve"> change in DLCO, % pred.</w:t>
            </w:r>
          </w:p>
        </w:tc>
        <w:tc>
          <w:tcPr>
            <w:tcW w:w="67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838DC3" w14:textId="77777777" w:rsidR="007572B0" w:rsidRDefault="007572B0" w:rsidP="007572B0">
            <w:pPr>
              <w:spacing w:after="0" w:line="240" w:lineRule="auto"/>
              <w:jc w:val="center"/>
              <w:rPr>
                <w:rFonts w:eastAsia="Times New Roman" w:cs="Times New Roman"/>
                <w:b/>
                <w:color w:val="000000"/>
                <w:sz w:val="20"/>
                <w:szCs w:val="20"/>
              </w:rPr>
            </w:pPr>
            <w:proofErr w:type="spellStart"/>
            <w:r w:rsidRPr="00655A63">
              <w:rPr>
                <w:rFonts w:eastAsia="Times New Roman" w:cs="Times New Roman"/>
                <w:b/>
                <w:color w:val="000000"/>
                <w:sz w:val="20"/>
                <w:szCs w:val="20"/>
                <w:lang w:val="en-US"/>
              </w:rPr>
              <w:t>Treamid</w:t>
            </w:r>
            <w:proofErr w:type="spellEnd"/>
          </w:p>
          <w:p w14:paraId="27E26275" w14:textId="77777777" w:rsidR="00026A88" w:rsidRPr="00026A88" w:rsidRDefault="00026A88" w:rsidP="007572B0">
            <w:pPr>
              <w:spacing w:after="0" w:line="240" w:lineRule="auto"/>
              <w:jc w:val="center"/>
              <w:rPr>
                <w:rFonts w:eastAsia="Times New Roman" w:cs="Times New Roman"/>
                <w:b/>
                <w:sz w:val="20"/>
                <w:szCs w:val="20"/>
                <w:lang w:val="en-US"/>
              </w:rPr>
            </w:pPr>
            <w:r>
              <w:rPr>
                <w:rFonts w:eastAsia="Times New Roman" w:cs="Times New Roman"/>
                <w:b/>
                <w:color w:val="000000"/>
                <w:sz w:val="20"/>
                <w:szCs w:val="20"/>
                <w:lang w:val="en-US"/>
              </w:rPr>
              <w:t>n = 23</w:t>
            </w:r>
          </w:p>
        </w:tc>
        <w:tc>
          <w:tcPr>
            <w:tcW w:w="64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E7FC92" w14:textId="77777777" w:rsidR="007572B0" w:rsidRDefault="007572B0" w:rsidP="007572B0">
            <w:pPr>
              <w:spacing w:after="0" w:line="240" w:lineRule="auto"/>
              <w:jc w:val="center"/>
              <w:rPr>
                <w:rFonts w:eastAsia="Times New Roman" w:cs="Times New Roman"/>
                <w:b/>
                <w:color w:val="000000"/>
                <w:sz w:val="20"/>
                <w:szCs w:val="20"/>
                <w:lang w:val="en-US"/>
              </w:rPr>
            </w:pPr>
            <w:r w:rsidRPr="00655A63">
              <w:rPr>
                <w:rFonts w:eastAsia="Times New Roman" w:cs="Times New Roman"/>
                <w:b/>
                <w:color w:val="000000"/>
                <w:sz w:val="20"/>
                <w:szCs w:val="20"/>
                <w:lang w:val="en-US"/>
              </w:rPr>
              <w:t>Placebo</w:t>
            </w:r>
          </w:p>
          <w:p w14:paraId="08D12D42" w14:textId="77777777" w:rsidR="00026A88" w:rsidRPr="00655A63" w:rsidRDefault="00026A88" w:rsidP="007572B0">
            <w:pPr>
              <w:spacing w:after="0" w:line="240" w:lineRule="auto"/>
              <w:jc w:val="center"/>
              <w:rPr>
                <w:rFonts w:eastAsia="Times New Roman" w:cs="Times New Roman"/>
                <w:b/>
                <w:sz w:val="20"/>
                <w:szCs w:val="20"/>
                <w:lang w:val="en-US"/>
              </w:rPr>
            </w:pPr>
            <w:r>
              <w:rPr>
                <w:rFonts w:eastAsia="Times New Roman" w:cs="Times New Roman"/>
                <w:b/>
                <w:color w:val="000000"/>
                <w:sz w:val="20"/>
                <w:szCs w:val="20"/>
                <w:lang w:val="en-US"/>
              </w:rPr>
              <w:t>n = 25</w:t>
            </w:r>
          </w:p>
        </w:tc>
      </w:tr>
      <w:tr w:rsidR="00026A88" w:rsidRPr="00655A63" w14:paraId="43060F65" w14:textId="77777777" w:rsidTr="001529D3">
        <w:trPr>
          <w:cantSplit/>
          <w:trHeight w:val="397"/>
        </w:trPr>
        <w:tc>
          <w:tcPr>
            <w:tcW w:w="1352" w:type="pct"/>
            <w:vMerge w:val="restart"/>
            <w:tcBorders>
              <w:left w:val="single" w:sz="4" w:space="0" w:color="auto"/>
              <w:right w:val="single" w:sz="4" w:space="0" w:color="auto"/>
            </w:tcBorders>
            <w:shd w:val="clear" w:color="auto" w:fill="FFFFFF"/>
            <w:vAlign w:val="center"/>
          </w:tcPr>
          <w:p w14:paraId="3846D9EE" w14:textId="77777777" w:rsidR="00026A88" w:rsidRPr="00655A63" w:rsidRDefault="00026A88" w:rsidP="007572B0">
            <w:pPr>
              <w:adjustRightInd w:val="0"/>
              <w:spacing w:after="0" w:line="240" w:lineRule="auto"/>
              <w:rPr>
                <w:rFonts w:eastAsia="Times New Roman" w:cs="Times New Roman"/>
                <w:color w:val="000000"/>
                <w:sz w:val="20"/>
                <w:szCs w:val="20"/>
                <w:lang w:val="en-US"/>
              </w:rPr>
            </w:pPr>
            <w:r w:rsidRPr="00655A63">
              <w:rPr>
                <w:rFonts w:eastAsia="Times New Roman" w:cs="Times New Roman"/>
                <w:color w:val="000000"/>
                <w:sz w:val="20"/>
                <w:szCs w:val="20"/>
                <w:lang w:val="en-US"/>
              </w:rPr>
              <w:t>Baseline DLCO &lt; 80%</w:t>
            </w:r>
          </w:p>
        </w:tc>
        <w:tc>
          <w:tcPr>
            <w:tcW w:w="2328" w:type="pct"/>
            <w:tcBorders>
              <w:top w:val="nil"/>
              <w:left w:val="single" w:sz="4" w:space="0" w:color="auto"/>
              <w:right w:val="single" w:sz="4" w:space="0" w:color="auto"/>
            </w:tcBorders>
            <w:shd w:val="clear" w:color="auto" w:fill="FFFFFF"/>
            <w:vAlign w:val="center"/>
          </w:tcPr>
          <w:p w14:paraId="112340A7" w14:textId="77777777" w:rsidR="00026A88" w:rsidRPr="00655A63" w:rsidRDefault="00026A88" w:rsidP="007572B0">
            <w:pPr>
              <w:adjustRightInd w:val="0"/>
              <w:spacing w:after="0" w:line="240" w:lineRule="auto"/>
              <w:ind w:left="180"/>
              <w:rPr>
                <w:rFonts w:eastAsia="Times New Roman" w:cs="Times New Roman"/>
                <w:color w:val="000000"/>
                <w:sz w:val="20"/>
                <w:szCs w:val="20"/>
                <w:lang w:val="en-US"/>
              </w:rPr>
            </w:pPr>
            <w:r w:rsidRPr="00655A63">
              <w:rPr>
                <w:rFonts w:eastAsia="Times New Roman" w:cs="Times New Roman"/>
                <w:b/>
                <w:color w:val="000000"/>
                <w:sz w:val="20"/>
                <w:szCs w:val="20"/>
                <w:lang w:val="en-US"/>
              </w:rPr>
              <w:t>Decrease, no change or &lt;15% increase</w:t>
            </w:r>
            <w:r w:rsidRPr="00655A63">
              <w:rPr>
                <w:rFonts w:eastAsia="Times New Roman" w:cs="Times New Roman"/>
                <w:color w:val="000000"/>
                <w:sz w:val="20"/>
                <w:szCs w:val="20"/>
                <w:lang w:val="en-US"/>
              </w:rPr>
              <w:t>, n (%)</w:t>
            </w:r>
          </w:p>
        </w:tc>
        <w:tc>
          <w:tcPr>
            <w:tcW w:w="676" w:type="pct"/>
            <w:tcBorders>
              <w:top w:val="nil"/>
              <w:left w:val="single" w:sz="4" w:space="0" w:color="auto"/>
              <w:right w:val="single" w:sz="4" w:space="0" w:color="auto"/>
            </w:tcBorders>
            <w:shd w:val="clear" w:color="auto" w:fill="FFFFFF"/>
            <w:vAlign w:val="center"/>
          </w:tcPr>
          <w:p w14:paraId="1073FB32" w14:textId="77777777" w:rsidR="00026A88" w:rsidRPr="00655A63" w:rsidRDefault="00026A88" w:rsidP="00026A88">
            <w:pPr>
              <w:adjustRightInd w:val="0"/>
              <w:spacing w:after="0" w:line="240" w:lineRule="auto"/>
              <w:jc w:val="center"/>
              <w:rPr>
                <w:rFonts w:eastAsia="Times New Roman" w:cs="Times New Roman"/>
                <w:color w:val="000000"/>
                <w:sz w:val="20"/>
                <w:szCs w:val="20"/>
                <w:lang w:val="en-US"/>
              </w:rPr>
            </w:pPr>
            <w:r w:rsidRPr="00655A63">
              <w:rPr>
                <w:rFonts w:eastAsia="Calibri" w:cs="Times New Roman"/>
                <w:color w:val="000000"/>
                <w:sz w:val="20"/>
                <w:szCs w:val="20"/>
                <w:lang w:val="en-US"/>
              </w:rPr>
              <w:t>14 (61)</w:t>
            </w:r>
          </w:p>
        </w:tc>
        <w:tc>
          <w:tcPr>
            <w:tcW w:w="644" w:type="pct"/>
            <w:tcBorders>
              <w:top w:val="nil"/>
              <w:left w:val="single" w:sz="4" w:space="0" w:color="auto"/>
              <w:right w:val="single" w:sz="4" w:space="0" w:color="auto"/>
            </w:tcBorders>
            <w:shd w:val="clear" w:color="auto" w:fill="FFFFFF"/>
            <w:vAlign w:val="center"/>
          </w:tcPr>
          <w:p w14:paraId="4C786D4D" w14:textId="77777777" w:rsidR="00026A88" w:rsidRPr="00655A63" w:rsidRDefault="00026A88" w:rsidP="00026A88">
            <w:pPr>
              <w:adjustRightInd w:val="0"/>
              <w:spacing w:after="0" w:line="240" w:lineRule="auto"/>
              <w:jc w:val="center"/>
              <w:rPr>
                <w:rFonts w:eastAsia="Times New Roman" w:cs="Times New Roman"/>
                <w:color w:val="000000"/>
                <w:sz w:val="20"/>
                <w:szCs w:val="20"/>
                <w:lang w:val="en-US"/>
              </w:rPr>
            </w:pPr>
            <w:r w:rsidRPr="00655A63">
              <w:rPr>
                <w:rFonts w:eastAsia="Calibri" w:cs="Times New Roman"/>
                <w:color w:val="000000"/>
                <w:sz w:val="20"/>
                <w:szCs w:val="20"/>
                <w:lang w:val="en-US"/>
              </w:rPr>
              <w:t>22 (88)</w:t>
            </w:r>
          </w:p>
        </w:tc>
      </w:tr>
      <w:tr w:rsidR="00026A88" w:rsidRPr="00655A63" w14:paraId="1800925E" w14:textId="77777777" w:rsidTr="001529D3">
        <w:trPr>
          <w:cantSplit/>
          <w:trHeight w:hRule="exact" w:val="397"/>
        </w:trPr>
        <w:tc>
          <w:tcPr>
            <w:tcW w:w="1352" w:type="pct"/>
            <w:vMerge/>
            <w:tcBorders>
              <w:left w:val="single" w:sz="4" w:space="0" w:color="auto"/>
              <w:right w:val="single" w:sz="4" w:space="0" w:color="auto"/>
            </w:tcBorders>
            <w:shd w:val="clear" w:color="auto" w:fill="FFFFFF"/>
            <w:vAlign w:val="center"/>
          </w:tcPr>
          <w:p w14:paraId="5A896929" w14:textId="77777777" w:rsidR="00026A88" w:rsidRPr="00655A63" w:rsidRDefault="00026A88" w:rsidP="007572B0">
            <w:pPr>
              <w:adjustRightInd w:val="0"/>
              <w:spacing w:after="0" w:line="240" w:lineRule="auto"/>
              <w:rPr>
                <w:rFonts w:eastAsia="Times New Roman" w:cs="Times New Roman"/>
                <w:color w:val="000000"/>
                <w:sz w:val="20"/>
                <w:szCs w:val="20"/>
                <w:lang w:val="en-US"/>
              </w:rPr>
            </w:pPr>
          </w:p>
        </w:tc>
        <w:tc>
          <w:tcPr>
            <w:tcW w:w="2328" w:type="pct"/>
            <w:tcBorders>
              <w:top w:val="nil"/>
              <w:left w:val="single" w:sz="4" w:space="0" w:color="auto"/>
              <w:bottom w:val="single" w:sz="4" w:space="0" w:color="auto"/>
              <w:right w:val="single" w:sz="4" w:space="0" w:color="auto"/>
            </w:tcBorders>
            <w:shd w:val="clear" w:color="auto" w:fill="FFFFFF"/>
            <w:vAlign w:val="center"/>
          </w:tcPr>
          <w:p w14:paraId="64943112" w14:textId="77777777" w:rsidR="00026A88" w:rsidRPr="00655A63" w:rsidRDefault="00026A88" w:rsidP="007572B0">
            <w:pPr>
              <w:adjustRightInd w:val="0"/>
              <w:spacing w:after="0" w:line="240" w:lineRule="auto"/>
              <w:ind w:left="180"/>
              <w:rPr>
                <w:rFonts w:eastAsia="Times New Roman" w:cs="Times New Roman"/>
                <w:b/>
                <w:color w:val="000000"/>
                <w:sz w:val="20"/>
                <w:szCs w:val="20"/>
                <w:lang w:val="en-US"/>
              </w:rPr>
            </w:pPr>
            <w:r w:rsidRPr="00655A63">
              <w:rPr>
                <w:rFonts w:eastAsia="Times New Roman" w:cs="Times New Roman"/>
                <w:b/>
                <w:color w:val="000000"/>
                <w:sz w:val="20"/>
                <w:szCs w:val="20"/>
                <w:lang w:val="en-US"/>
              </w:rPr>
              <w:t>≥ 15% increase, n (%)</w:t>
            </w:r>
          </w:p>
        </w:tc>
        <w:tc>
          <w:tcPr>
            <w:tcW w:w="676" w:type="pct"/>
            <w:tcBorders>
              <w:top w:val="nil"/>
              <w:left w:val="single" w:sz="4" w:space="0" w:color="auto"/>
              <w:bottom w:val="single" w:sz="4" w:space="0" w:color="auto"/>
              <w:right w:val="single" w:sz="4" w:space="0" w:color="auto"/>
            </w:tcBorders>
            <w:shd w:val="clear" w:color="auto" w:fill="FFFFFF"/>
            <w:vAlign w:val="center"/>
          </w:tcPr>
          <w:p w14:paraId="242B5DF3" w14:textId="77777777" w:rsidR="00026A88" w:rsidRPr="00655A63" w:rsidRDefault="00026A88" w:rsidP="00026A88">
            <w:pPr>
              <w:adjustRightInd w:val="0"/>
              <w:spacing w:after="0" w:line="240" w:lineRule="auto"/>
              <w:jc w:val="center"/>
              <w:rPr>
                <w:rFonts w:eastAsia="Times New Roman" w:cs="Times New Roman"/>
                <w:bCs/>
                <w:color w:val="000000"/>
                <w:sz w:val="20"/>
                <w:szCs w:val="20"/>
                <w:lang w:val="en-US"/>
              </w:rPr>
            </w:pPr>
            <w:r w:rsidRPr="00655A63">
              <w:rPr>
                <w:rFonts w:eastAsia="Calibri" w:cs="Times New Roman"/>
                <w:bCs/>
                <w:color w:val="000000"/>
                <w:sz w:val="20"/>
                <w:szCs w:val="20"/>
                <w:lang w:val="en-US"/>
              </w:rPr>
              <w:t>9 (39)</w:t>
            </w:r>
          </w:p>
        </w:tc>
        <w:tc>
          <w:tcPr>
            <w:tcW w:w="644" w:type="pct"/>
            <w:tcBorders>
              <w:top w:val="nil"/>
              <w:left w:val="single" w:sz="4" w:space="0" w:color="auto"/>
              <w:bottom w:val="single" w:sz="4" w:space="0" w:color="auto"/>
              <w:right w:val="single" w:sz="4" w:space="0" w:color="auto"/>
            </w:tcBorders>
            <w:shd w:val="clear" w:color="auto" w:fill="FFFFFF"/>
            <w:vAlign w:val="center"/>
          </w:tcPr>
          <w:p w14:paraId="2EC00806" w14:textId="77777777" w:rsidR="00026A88" w:rsidRPr="00655A63" w:rsidRDefault="00026A88" w:rsidP="00026A88">
            <w:pPr>
              <w:adjustRightInd w:val="0"/>
              <w:spacing w:after="0" w:line="240" w:lineRule="auto"/>
              <w:jc w:val="center"/>
              <w:rPr>
                <w:rFonts w:eastAsia="Times New Roman" w:cs="Times New Roman"/>
                <w:bCs/>
                <w:color w:val="000000"/>
                <w:sz w:val="20"/>
                <w:szCs w:val="20"/>
                <w:lang w:val="en-US"/>
              </w:rPr>
            </w:pPr>
            <w:r w:rsidRPr="00655A63">
              <w:rPr>
                <w:rFonts w:eastAsia="Calibri" w:cs="Times New Roman"/>
                <w:bCs/>
                <w:color w:val="000000"/>
                <w:sz w:val="20"/>
                <w:szCs w:val="20"/>
                <w:lang w:val="en-US"/>
              </w:rPr>
              <w:t>3 (12)</w:t>
            </w:r>
          </w:p>
        </w:tc>
      </w:tr>
      <w:tr w:rsidR="00026A88" w:rsidRPr="00655A63" w14:paraId="7C045C23" w14:textId="77777777" w:rsidTr="004F597F">
        <w:trPr>
          <w:cantSplit/>
          <w:trHeight w:hRule="exact" w:val="340"/>
        </w:trPr>
        <w:tc>
          <w:tcPr>
            <w:tcW w:w="1352" w:type="pct"/>
            <w:vMerge/>
            <w:tcBorders>
              <w:left w:val="single" w:sz="4" w:space="0" w:color="auto"/>
              <w:bottom w:val="single" w:sz="4" w:space="0" w:color="auto"/>
              <w:right w:val="single" w:sz="4" w:space="0" w:color="auto"/>
            </w:tcBorders>
            <w:shd w:val="clear" w:color="auto" w:fill="FFFFFF"/>
            <w:vAlign w:val="center"/>
          </w:tcPr>
          <w:p w14:paraId="68FBDEDC" w14:textId="77777777" w:rsidR="00026A88" w:rsidRPr="00655A63" w:rsidRDefault="00026A88" w:rsidP="007572B0">
            <w:pPr>
              <w:adjustRightInd w:val="0"/>
              <w:spacing w:after="0" w:line="240" w:lineRule="auto"/>
              <w:rPr>
                <w:rFonts w:eastAsia="Times New Roman" w:cs="Times New Roman"/>
                <w:color w:val="000000"/>
                <w:sz w:val="20"/>
                <w:szCs w:val="20"/>
                <w:lang w:val="en-US"/>
              </w:rPr>
            </w:pPr>
          </w:p>
        </w:tc>
        <w:tc>
          <w:tcPr>
            <w:tcW w:w="2328" w:type="pct"/>
            <w:tcBorders>
              <w:top w:val="single" w:sz="4" w:space="0" w:color="auto"/>
              <w:left w:val="single" w:sz="4" w:space="0" w:color="auto"/>
              <w:bottom w:val="single" w:sz="4" w:space="0" w:color="auto"/>
              <w:right w:val="nil"/>
            </w:tcBorders>
            <w:shd w:val="clear" w:color="auto" w:fill="FFFFFF"/>
            <w:vAlign w:val="center"/>
          </w:tcPr>
          <w:p w14:paraId="21A19F66" w14:textId="77777777" w:rsidR="00026A88" w:rsidRPr="00655A63" w:rsidRDefault="00026A88" w:rsidP="007572B0">
            <w:pPr>
              <w:adjustRightInd w:val="0"/>
              <w:spacing w:after="240" w:line="240" w:lineRule="auto"/>
              <w:ind w:left="181"/>
              <w:rPr>
                <w:rFonts w:eastAsia="Times New Roman" w:cs="Times New Roman"/>
                <w:b/>
                <w:color w:val="000000"/>
                <w:sz w:val="20"/>
                <w:szCs w:val="20"/>
                <w:lang w:val="en-US"/>
              </w:rPr>
            </w:pPr>
            <w:r w:rsidRPr="00655A63">
              <w:rPr>
                <w:rFonts w:eastAsia="Times New Roman" w:cs="Times New Roman"/>
                <w:color w:val="000000"/>
                <w:sz w:val="20"/>
                <w:szCs w:val="20"/>
                <w:lang w:val="en-US"/>
              </w:rPr>
              <w:t>p-value (</w:t>
            </w:r>
            <w:r w:rsidRPr="00655A63">
              <w:rPr>
                <w:rFonts w:ascii="Symbol" w:hAnsi="Symbol"/>
                <w:lang w:val="en-US"/>
              </w:rPr>
              <w:t></w:t>
            </w:r>
            <w:r w:rsidRPr="00655A63">
              <w:rPr>
                <w:vertAlign w:val="superscript"/>
                <w:lang w:val="en-US"/>
              </w:rPr>
              <w:t>2</w:t>
            </w:r>
            <w:r w:rsidRPr="00655A63">
              <w:rPr>
                <w:rFonts w:eastAsia="Times New Roman" w:cs="Times New Roman"/>
                <w:color w:val="000000"/>
                <w:sz w:val="20"/>
                <w:szCs w:val="20"/>
                <w:lang w:val="en-US"/>
              </w:rPr>
              <w:t>)</w:t>
            </w:r>
          </w:p>
        </w:tc>
        <w:tc>
          <w:tcPr>
            <w:tcW w:w="1320" w:type="pct"/>
            <w:gridSpan w:val="2"/>
            <w:tcBorders>
              <w:top w:val="single" w:sz="4" w:space="0" w:color="auto"/>
              <w:left w:val="nil"/>
              <w:bottom w:val="single" w:sz="4" w:space="0" w:color="auto"/>
              <w:right w:val="single" w:sz="4" w:space="0" w:color="auto"/>
            </w:tcBorders>
            <w:shd w:val="clear" w:color="auto" w:fill="FFFFFF"/>
            <w:vAlign w:val="bottom"/>
          </w:tcPr>
          <w:p w14:paraId="506CE119" w14:textId="77777777" w:rsidR="00026A88" w:rsidRPr="00655A63" w:rsidRDefault="00026A88" w:rsidP="004F597F">
            <w:pPr>
              <w:keepNext/>
              <w:adjustRightInd w:val="0"/>
              <w:spacing w:after="240" w:line="240" w:lineRule="auto"/>
              <w:jc w:val="center"/>
              <w:rPr>
                <w:rFonts w:eastAsia="Calibri" w:cs="Times New Roman"/>
                <w:bCs/>
                <w:color w:val="000000"/>
                <w:sz w:val="20"/>
                <w:szCs w:val="20"/>
                <w:lang w:val="en-US"/>
              </w:rPr>
            </w:pPr>
            <w:r w:rsidRPr="00655A63">
              <w:rPr>
                <w:rFonts w:eastAsia="Times New Roman" w:cs="Times New Roman"/>
                <w:bCs/>
                <w:color w:val="000000"/>
                <w:sz w:val="20"/>
                <w:szCs w:val="20"/>
                <w:lang w:val="en-US"/>
              </w:rPr>
              <w:t>0.030</w:t>
            </w:r>
          </w:p>
        </w:tc>
      </w:tr>
    </w:tbl>
    <w:p w14:paraId="4E4FA5AC" w14:textId="77777777" w:rsidR="007572B0" w:rsidRDefault="007572B0">
      <w:pPr>
        <w:rPr>
          <w:lang w:val="en-US"/>
        </w:rPr>
      </w:pPr>
      <w:r>
        <w:rPr>
          <w:lang w:val="en-US"/>
        </w:rPr>
        <w:br w:type="page"/>
      </w:r>
    </w:p>
    <w:p w14:paraId="6093942B" w14:textId="77777777" w:rsidR="007572B0" w:rsidRPr="001529D3" w:rsidRDefault="00BE60AC" w:rsidP="00DE790D">
      <w:pPr>
        <w:pStyle w:val="2"/>
        <w:spacing w:before="120" w:after="120"/>
        <w:rPr>
          <w:rFonts w:ascii="Times New Roman" w:hAnsi="Times New Roman" w:cs="Times New Roman"/>
          <w:color w:val="000000" w:themeColor="text1"/>
          <w:sz w:val="24"/>
          <w:szCs w:val="24"/>
          <w:lang w:val="en-US"/>
        </w:rPr>
      </w:pPr>
      <w:bookmarkStart w:id="42" w:name="_Toc99977425"/>
      <w:bookmarkStart w:id="43" w:name="_Toc102781603"/>
      <w:r w:rsidRPr="001529D3">
        <w:rPr>
          <w:rStyle w:val="20"/>
          <w:rFonts w:ascii="Times New Roman" w:hAnsi="Times New Roman" w:cs="Times New Roman"/>
          <w:b/>
          <w:bCs/>
          <w:color w:val="000000" w:themeColor="text1"/>
          <w:sz w:val="24"/>
          <w:szCs w:val="24"/>
          <w:lang w:val="en-US"/>
        </w:rPr>
        <w:lastRenderedPageBreak/>
        <w:t xml:space="preserve">Table </w:t>
      </w:r>
      <w:r w:rsidR="007572B0" w:rsidRPr="001529D3">
        <w:rPr>
          <w:rStyle w:val="20"/>
          <w:rFonts w:ascii="Times New Roman" w:hAnsi="Times New Roman" w:cs="Times New Roman"/>
          <w:b/>
          <w:bCs/>
          <w:color w:val="000000" w:themeColor="text1"/>
          <w:sz w:val="24"/>
          <w:szCs w:val="24"/>
          <w:lang w:val="en-US"/>
        </w:rPr>
        <w:t>3</w:t>
      </w:r>
      <w:bookmarkEnd w:id="42"/>
      <w:r w:rsidR="007572B0" w:rsidRPr="001529D3">
        <w:rPr>
          <w:rFonts w:ascii="Times New Roman" w:hAnsi="Times New Roman" w:cs="Times New Roman"/>
          <w:color w:val="000000" w:themeColor="text1"/>
          <w:sz w:val="24"/>
          <w:szCs w:val="24"/>
          <w:lang w:val="en-US"/>
        </w:rPr>
        <w:t xml:space="preserve">. </w:t>
      </w:r>
      <w:r w:rsidR="007572B0" w:rsidRPr="001529D3">
        <w:rPr>
          <w:rFonts w:ascii="Times New Roman" w:hAnsi="Times New Roman" w:cs="Times New Roman"/>
          <w:b w:val="0"/>
          <w:color w:val="000000" w:themeColor="text1"/>
          <w:sz w:val="24"/>
          <w:szCs w:val="24"/>
          <w:lang w:val="en-US"/>
        </w:rPr>
        <w:t>Means of baseline values and change for 4 weeks of therapy for ITT population, women, and patients with baseline DLCO &lt; 80%.</w:t>
      </w:r>
      <w:bookmarkEnd w:id="43"/>
    </w:p>
    <w:tbl>
      <w:tblPr>
        <w:tblW w:w="10071" w:type="dxa"/>
        <w:tblCellMar>
          <w:left w:w="6" w:type="dxa"/>
          <w:right w:w="6" w:type="dxa"/>
        </w:tblCellMar>
        <w:tblLook w:val="04A0" w:firstRow="1" w:lastRow="0" w:firstColumn="1" w:lastColumn="0" w:noHBand="0" w:noVBand="1"/>
      </w:tblPr>
      <w:tblGrid>
        <w:gridCol w:w="1283"/>
        <w:gridCol w:w="1274"/>
        <w:gridCol w:w="1274"/>
        <w:gridCol w:w="1273"/>
        <w:gridCol w:w="1281"/>
        <w:gridCol w:w="1276"/>
        <w:gridCol w:w="1276"/>
        <w:gridCol w:w="1134"/>
      </w:tblGrid>
      <w:tr w:rsidR="007572B0" w:rsidRPr="003315D9" w14:paraId="3D4A614A" w14:textId="77777777" w:rsidTr="001529D3">
        <w:tc>
          <w:tcPr>
            <w:tcW w:w="1283" w:type="dxa"/>
            <w:vMerge w:val="restart"/>
            <w:tcBorders>
              <w:top w:val="single" w:sz="4" w:space="0" w:color="auto"/>
              <w:right w:val="single" w:sz="4" w:space="0" w:color="auto"/>
            </w:tcBorders>
            <w:shd w:val="clear" w:color="auto" w:fill="auto"/>
            <w:vAlign w:val="center"/>
          </w:tcPr>
          <w:p w14:paraId="18A829EA" w14:textId="77777777" w:rsidR="007572B0" w:rsidRPr="003315D9" w:rsidRDefault="007572B0" w:rsidP="007572B0">
            <w:pPr>
              <w:spacing w:line="240" w:lineRule="auto"/>
              <w:contextualSpacing/>
              <w:jc w:val="center"/>
              <w:rPr>
                <w:bCs/>
                <w:sz w:val="20"/>
                <w:szCs w:val="20"/>
                <w:lang w:val="en-US"/>
              </w:rPr>
            </w:pPr>
            <w:r w:rsidRPr="003315D9">
              <w:rPr>
                <w:bCs/>
                <w:sz w:val="20"/>
                <w:szCs w:val="20"/>
                <w:lang w:val="en-US"/>
              </w:rPr>
              <w:t>Parameter</w:t>
            </w:r>
          </w:p>
        </w:tc>
        <w:tc>
          <w:tcPr>
            <w:tcW w:w="1274" w:type="dxa"/>
            <w:vMerge w:val="restart"/>
            <w:tcBorders>
              <w:top w:val="single" w:sz="4" w:space="0" w:color="auto"/>
              <w:left w:val="single" w:sz="4" w:space="0" w:color="auto"/>
              <w:right w:val="single" w:sz="4" w:space="0" w:color="auto"/>
            </w:tcBorders>
            <w:shd w:val="clear" w:color="auto" w:fill="auto"/>
            <w:vAlign w:val="center"/>
          </w:tcPr>
          <w:p w14:paraId="065CA5E4" w14:textId="77777777" w:rsidR="007572B0" w:rsidRPr="003315D9" w:rsidRDefault="007572B0" w:rsidP="007572B0">
            <w:pPr>
              <w:spacing w:line="240" w:lineRule="auto"/>
              <w:contextualSpacing/>
              <w:jc w:val="center"/>
              <w:rPr>
                <w:bCs/>
                <w:sz w:val="20"/>
                <w:szCs w:val="20"/>
                <w:lang w:val="en-US"/>
              </w:rPr>
            </w:pPr>
            <w:r w:rsidRPr="003315D9">
              <w:rPr>
                <w:bCs/>
                <w:sz w:val="20"/>
                <w:szCs w:val="20"/>
                <w:lang w:val="en-US"/>
              </w:rPr>
              <w:t>Population</w:t>
            </w:r>
          </w:p>
        </w:tc>
        <w:tc>
          <w:tcPr>
            <w:tcW w:w="3828" w:type="dxa"/>
            <w:gridSpan w:val="3"/>
            <w:tcBorders>
              <w:top w:val="single" w:sz="4" w:space="0" w:color="auto"/>
              <w:left w:val="single" w:sz="4" w:space="0" w:color="auto"/>
              <w:bottom w:val="single" w:sz="4" w:space="0" w:color="auto"/>
              <w:right w:val="single" w:sz="4" w:space="0" w:color="auto"/>
            </w:tcBorders>
            <w:shd w:val="clear" w:color="auto" w:fill="auto"/>
          </w:tcPr>
          <w:p w14:paraId="2B54D1EE" w14:textId="77777777" w:rsidR="007572B0" w:rsidRPr="003315D9" w:rsidRDefault="007572B0" w:rsidP="007572B0">
            <w:pPr>
              <w:spacing w:line="240" w:lineRule="auto"/>
              <w:contextualSpacing/>
              <w:jc w:val="center"/>
              <w:rPr>
                <w:bCs/>
                <w:sz w:val="20"/>
                <w:szCs w:val="20"/>
                <w:lang w:val="en-US"/>
              </w:rPr>
            </w:pPr>
            <w:r>
              <w:rPr>
                <w:bCs/>
                <w:sz w:val="20"/>
                <w:szCs w:val="20"/>
                <w:lang w:val="en-US"/>
              </w:rPr>
              <w:t xml:space="preserve">Baseline </w:t>
            </w:r>
            <w:r w:rsidRPr="003315D9">
              <w:rPr>
                <w:bCs/>
                <w:sz w:val="20"/>
                <w:szCs w:val="20"/>
                <w:lang w:val="en-US"/>
              </w:rPr>
              <w:t>values</w:t>
            </w:r>
          </w:p>
        </w:tc>
        <w:tc>
          <w:tcPr>
            <w:tcW w:w="3686" w:type="dxa"/>
            <w:gridSpan w:val="3"/>
            <w:tcBorders>
              <w:top w:val="single" w:sz="4" w:space="0" w:color="auto"/>
              <w:left w:val="single" w:sz="4" w:space="0" w:color="auto"/>
              <w:bottom w:val="single" w:sz="4" w:space="0" w:color="auto"/>
            </w:tcBorders>
            <w:shd w:val="clear" w:color="auto" w:fill="auto"/>
          </w:tcPr>
          <w:p w14:paraId="7006507B" w14:textId="77777777" w:rsidR="007572B0" w:rsidRPr="003315D9" w:rsidRDefault="007572B0" w:rsidP="007572B0">
            <w:pPr>
              <w:spacing w:line="240" w:lineRule="auto"/>
              <w:contextualSpacing/>
              <w:jc w:val="center"/>
              <w:rPr>
                <w:bCs/>
                <w:sz w:val="20"/>
                <w:szCs w:val="20"/>
                <w:lang w:val="en-US"/>
              </w:rPr>
            </w:pPr>
            <w:r w:rsidRPr="003315D9">
              <w:rPr>
                <w:bCs/>
                <w:sz w:val="20"/>
                <w:szCs w:val="20"/>
                <w:lang w:val="en-US"/>
              </w:rPr>
              <w:t>Change to Week 4</w:t>
            </w:r>
          </w:p>
        </w:tc>
      </w:tr>
      <w:tr w:rsidR="0044418C" w:rsidRPr="003315D9" w14:paraId="1D444BD3" w14:textId="77777777" w:rsidTr="0044418C">
        <w:tc>
          <w:tcPr>
            <w:tcW w:w="1283" w:type="dxa"/>
            <w:vMerge/>
            <w:tcBorders>
              <w:bottom w:val="single" w:sz="4" w:space="0" w:color="auto"/>
              <w:right w:val="single" w:sz="4" w:space="0" w:color="auto"/>
            </w:tcBorders>
            <w:shd w:val="clear" w:color="auto" w:fill="auto"/>
            <w:vAlign w:val="center"/>
          </w:tcPr>
          <w:p w14:paraId="69832F38" w14:textId="77777777" w:rsidR="007572B0" w:rsidRPr="003315D9" w:rsidRDefault="007572B0" w:rsidP="007572B0">
            <w:pPr>
              <w:spacing w:line="240" w:lineRule="auto"/>
              <w:contextualSpacing/>
              <w:jc w:val="center"/>
              <w:rPr>
                <w:bCs/>
                <w:sz w:val="20"/>
                <w:szCs w:val="20"/>
                <w:lang w:val="en-US"/>
              </w:rPr>
            </w:pPr>
          </w:p>
        </w:tc>
        <w:tc>
          <w:tcPr>
            <w:tcW w:w="1274" w:type="dxa"/>
            <w:vMerge/>
            <w:tcBorders>
              <w:left w:val="single" w:sz="4" w:space="0" w:color="auto"/>
              <w:bottom w:val="single" w:sz="4" w:space="0" w:color="auto"/>
              <w:right w:val="single" w:sz="4" w:space="0" w:color="auto"/>
            </w:tcBorders>
            <w:shd w:val="clear" w:color="auto" w:fill="auto"/>
          </w:tcPr>
          <w:p w14:paraId="68B7614A" w14:textId="77777777" w:rsidR="007572B0" w:rsidRPr="003315D9" w:rsidRDefault="007572B0" w:rsidP="007572B0">
            <w:pPr>
              <w:spacing w:line="240" w:lineRule="auto"/>
              <w:contextualSpacing/>
              <w:jc w:val="center"/>
              <w:rPr>
                <w:bCs/>
                <w:sz w:val="20"/>
                <w:szCs w:val="20"/>
                <w:lang w:val="en-US"/>
              </w:rPr>
            </w:pPr>
          </w:p>
        </w:tc>
        <w:tc>
          <w:tcPr>
            <w:tcW w:w="1274" w:type="dxa"/>
            <w:tcBorders>
              <w:top w:val="single" w:sz="4" w:space="0" w:color="auto"/>
              <w:left w:val="single" w:sz="4" w:space="0" w:color="auto"/>
              <w:bottom w:val="single" w:sz="4" w:space="0" w:color="auto"/>
              <w:right w:val="single" w:sz="4" w:space="0" w:color="auto"/>
            </w:tcBorders>
            <w:shd w:val="clear" w:color="auto" w:fill="auto"/>
          </w:tcPr>
          <w:p w14:paraId="5E1C4DF1" w14:textId="77777777" w:rsidR="007572B0" w:rsidRPr="003315D9" w:rsidRDefault="007572B0" w:rsidP="007572B0">
            <w:pPr>
              <w:spacing w:line="240" w:lineRule="auto"/>
              <w:contextualSpacing/>
              <w:jc w:val="center"/>
              <w:rPr>
                <w:bCs/>
                <w:sz w:val="20"/>
                <w:szCs w:val="20"/>
                <w:lang w:val="en-US"/>
              </w:rPr>
            </w:pPr>
            <w:proofErr w:type="spellStart"/>
            <w:r w:rsidRPr="003315D9">
              <w:rPr>
                <w:bCs/>
                <w:sz w:val="20"/>
                <w:szCs w:val="20"/>
                <w:lang w:val="en-US"/>
              </w:rPr>
              <w:t>Treamid</w:t>
            </w:r>
            <w:proofErr w:type="spellEnd"/>
          </w:p>
        </w:tc>
        <w:tc>
          <w:tcPr>
            <w:tcW w:w="1273" w:type="dxa"/>
            <w:tcBorders>
              <w:top w:val="single" w:sz="4" w:space="0" w:color="auto"/>
              <w:left w:val="single" w:sz="4" w:space="0" w:color="auto"/>
              <w:bottom w:val="single" w:sz="4" w:space="0" w:color="auto"/>
              <w:right w:val="single" w:sz="4" w:space="0" w:color="auto"/>
            </w:tcBorders>
            <w:shd w:val="clear" w:color="auto" w:fill="auto"/>
          </w:tcPr>
          <w:p w14:paraId="7EE6EC44" w14:textId="77777777" w:rsidR="007572B0" w:rsidRPr="003315D9" w:rsidRDefault="007572B0" w:rsidP="007572B0">
            <w:pPr>
              <w:spacing w:line="240" w:lineRule="auto"/>
              <w:contextualSpacing/>
              <w:jc w:val="center"/>
              <w:rPr>
                <w:bCs/>
                <w:sz w:val="20"/>
                <w:szCs w:val="20"/>
                <w:lang w:val="en-US"/>
              </w:rPr>
            </w:pPr>
            <w:r w:rsidRPr="003315D9">
              <w:rPr>
                <w:bCs/>
                <w:sz w:val="20"/>
                <w:szCs w:val="20"/>
                <w:lang w:val="en-US"/>
              </w:rPr>
              <w:t>Placebo</w:t>
            </w:r>
          </w:p>
        </w:tc>
        <w:tc>
          <w:tcPr>
            <w:tcW w:w="1281" w:type="dxa"/>
            <w:tcBorders>
              <w:top w:val="single" w:sz="4" w:space="0" w:color="auto"/>
              <w:left w:val="single" w:sz="4" w:space="0" w:color="auto"/>
              <w:bottom w:val="single" w:sz="4" w:space="0" w:color="auto"/>
              <w:right w:val="single" w:sz="4" w:space="0" w:color="auto"/>
            </w:tcBorders>
            <w:shd w:val="clear" w:color="auto" w:fill="auto"/>
          </w:tcPr>
          <w:p w14:paraId="7C02E51C" w14:textId="77777777" w:rsidR="007572B0" w:rsidRPr="003315D9" w:rsidRDefault="007572B0" w:rsidP="007572B0">
            <w:pPr>
              <w:spacing w:line="240" w:lineRule="auto"/>
              <w:contextualSpacing/>
              <w:jc w:val="center"/>
              <w:rPr>
                <w:bCs/>
                <w:sz w:val="20"/>
                <w:szCs w:val="20"/>
                <w:lang w:val="en-US"/>
              </w:rPr>
            </w:pPr>
            <w:r w:rsidRPr="003315D9">
              <w:rPr>
                <w:bCs/>
                <w:sz w:val="20"/>
                <w:szCs w:val="20"/>
                <w:lang w:val="en-US"/>
              </w:rPr>
              <w:t>p</w:t>
            </w:r>
            <w:r>
              <w:rPr>
                <w:bCs/>
                <w:sz w:val="20"/>
                <w:szCs w:val="20"/>
                <w:lang w:val="en-US"/>
              </w:rPr>
              <w:t>-</w:t>
            </w:r>
            <w:proofErr w:type="spellStart"/>
            <w:r>
              <w:rPr>
                <w:bCs/>
                <w:sz w:val="20"/>
                <w:szCs w:val="20"/>
                <w:lang w:val="en-US"/>
              </w:rPr>
              <w:t>value</w:t>
            </w:r>
            <w:r w:rsidRPr="00914CC3">
              <w:rPr>
                <w:bCs/>
                <w:sz w:val="20"/>
                <w:szCs w:val="20"/>
                <w:vertAlign w:val="superscript"/>
                <w:lang w:val="en-US"/>
              </w:rPr>
              <w:t>a</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61C5F7B" w14:textId="77777777" w:rsidR="007572B0" w:rsidRPr="003315D9" w:rsidRDefault="007572B0" w:rsidP="007572B0">
            <w:pPr>
              <w:spacing w:line="240" w:lineRule="auto"/>
              <w:contextualSpacing/>
              <w:jc w:val="center"/>
              <w:rPr>
                <w:bCs/>
                <w:sz w:val="20"/>
                <w:szCs w:val="20"/>
                <w:lang w:val="en-US"/>
              </w:rPr>
            </w:pPr>
            <w:proofErr w:type="spellStart"/>
            <w:r w:rsidRPr="003315D9">
              <w:rPr>
                <w:bCs/>
                <w:sz w:val="20"/>
                <w:szCs w:val="20"/>
                <w:lang w:val="en-US"/>
              </w:rPr>
              <w:t>Treamid</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987B258" w14:textId="77777777" w:rsidR="007572B0" w:rsidRPr="003315D9" w:rsidRDefault="007572B0" w:rsidP="007572B0">
            <w:pPr>
              <w:spacing w:line="240" w:lineRule="auto"/>
              <w:contextualSpacing/>
              <w:jc w:val="center"/>
              <w:rPr>
                <w:bCs/>
                <w:sz w:val="20"/>
                <w:szCs w:val="20"/>
                <w:lang w:val="en-US"/>
              </w:rPr>
            </w:pPr>
            <w:r w:rsidRPr="003315D9">
              <w:rPr>
                <w:bCs/>
                <w:sz w:val="20"/>
                <w:szCs w:val="20"/>
                <w:lang w:val="en-US"/>
              </w:rPr>
              <w:t>Placebo</w:t>
            </w:r>
          </w:p>
        </w:tc>
        <w:tc>
          <w:tcPr>
            <w:tcW w:w="1134" w:type="dxa"/>
            <w:tcBorders>
              <w:top w:val="single" w:sz="4" w:space="0" w:color="auto"/>
              <w:left w:val="single" w:sz="4" w:space="0" w:color="auto"/>
              <w:bottom w:val="single" w:sz="4" w:space="0" w:color="auto"/>
            </w:tcBorders>
            <w:shd w:val="clear" w:color="auto" w:fill="auto"/>
          </w:tcPr>
          <w:p w14:paraId="45D1D0CE" w14:textId="77777777" w:rsidR="007572B0" w:rsidRPr="003315D9" w:rsidRDefault="007572B0" w:rsidP="007572B0">
            <w:pPr>
              <w:spacing w:line="240" w:lineRule="auto"/>
              <w:contextualSpacing/>
              <w:jc w:val="center"/>
              <w:rPr>
                <w:bCs/>
                <w:sz w:val="20"/>
                <w:szCs w:val="20"/>
                <w:lang w:val="en-US"/>
              </w:rPr>
            </w:pPr>
            <w:r w:rsidRPr="003315D9">
              <w:rPr>
                <w:bCs/>
                <w:sz w:val="20"/>
                <w:szCs w:val="20"/>
                <w:lang w:val="en-US"/>
              </w:rPr>
              <w:t>p</w:t>
            </w:r>
            <w:r>
              <w:rPr>
                <w:bCs/>
                <w:sz w:val="20"/>
                <w:szCs w:val="20"/>
                <w:lang w:val="en-US"/>
              </w:rPr>
              <w:t>-</w:t>
            </w:r>
            <w:proofErr w:type="spellStart"/>
            <w:r>
              <w:rPr>
                <w:bCs/>
                <w:sz w:val="20"/>
                <w:szCs w:val="20"/>
                <w:lang w:val="en-US"/>
              </w:rPr>
              <w:t>value</w:t>
            </w:r>
            <w:r w:rsidRPr="00914CC3">
              <w:rPr>
                <w:bCs/>
                <w:sz w:val="20"/>
                <w:szCs w:val="20"/>
                <w:vertAlign w:val="superscript"/>
                <w:lang w:val="en-US"/>
              </w:rPr>
              <w:t>a</w:t>
            </w:r>
            <w:proofErr w:type="spellEnd"/>
          </w:p>
        </w:tc>
      </w:tr>
      <w:tr w:rsidR="007572B0" w:rsidRPr="003315D9" w14:paraId="1CA79AEE" w14:textId="77777777" w:rsidTr="001529D3">
        <w:tc>
          <w:tcPr>
            <w:tcW w:w="1283" w:type="dxa"/>
            <w:vMerge w:val="restart"/>
            <w:tcBorders>
              <w:top w:val="single" w:sz="4" w:space="0" w:color="auto"/>
              <w:right w:val="single" w:sz="4" w:space="0" w:color="auto"/>
            </w:tcBorders>
            <w:shd w:val="clear" w:color="auto" w:fill="auto"/>
            <w:vAlign w:val="center"/>
          </w:tcPr>
          <w:p w14:paraId="601DA116" w14:textId="77777777" w:rsidR="007572B0" w:rsidRPr="003315D9" w:rsidRDefault="007572B0" w:rsidP="007572B0">
            <w:pPr>
              <w:spacing w:line="240" w:lineRule="auto"/>
              <w:contextualSpacing/>
              <w:rPr>
                <w:bCs/>
                <w:sz w:val="20"/>
                <w:szCs w:val="20"/>
                <w:lang w:val="en-US"/>
              </w:rPr>
            </w:pPr>
            <w:r w:rsidRPr="003315D9">
              <w:rPr>
                <w:bCs/>
                <w:sz w:val="20"/>
                <w:szCs w:val="20"/>
                <w:lang w:val="en-US"/>
              </w:rPr>
              <w:t>MWD</w:t>
            </w:r>
            <w:r w:rsidRPr="003315D9">
              <w:rPr>
                <w:bCs/>
                <w:sz w:val="20"/>
                <w:szCs w:val="20"/>
                <w:lang w:val="en-US"/>
              </w:rPr>
              <w:br/>
              <w:t>(m)</w:t>
            </w:r>
          </w:p>
        </w:tc>
        <w:tc>
          <w:tcPr>
            <w:tcW w:w="1274" w:type="dxa"/>
            <w:tcBorders>
              <w:top w:val="single" w:sz="4" w:space="0" w:color="auto"/>
              <w:left w:val="single" w:sz="4" w:space="0" w:color="auto"/>
              <w:right w:val="single" w:sz="4" w:space="0" w:color="auto"/>
            </w:tcBorders>
            <w:shd w:val="clear" w:color="auto" w:fill="auto"/>
            <w:vAlign w:val="center"/>
          </w:tcPr>
          <w:p w14:paraId="6BB9B51D" w14:textId="77777777" w:rsidR="007572B0" w:rsidRPr="003315D9" w:rsidRDefault="007572B0" w:rsidP="007572B0">
            <w:pPr>
              <w:spacing w:line="240" w:lineRule="auto"/>
              <w:contextualSpacing/>
              <w:jc w:val="center"/>
              <w:rPr>
                <w:sz w:val="20"/>
                <w:szCs w:val="20"/>
                <w:lang w:val="en-US"/>
              </w:rPr>
            </w:pPr>
            <w:r w:rsidRPr="003315D9">
              <w:rPr>
                <w:sz w:val="20"/>
                <w:szCs w:val="20"/>
                <w:lang w:val="en-US"/>
              </w:rPr>
              <w:t>ITT</w:t>
            </w:r>
          </w:p>
        </w:tc>
        <w:tc>
          <w:tcPr>
            <w:tcW w:w="1274" w:type="dxa"/>
            <w:tcBorders>
              <w:top w:val="single" w:sz="4" w:space="0" w:color="auto"/>
              <w:left w:val="single" w:sz="4" w:space="0" w:color="auto"/>
              <w:right w:val="single" w:sz="4" w:space="0" w:color="auto"/>
            </w:tcBorders>
            <w:shd w:val="clear" w:color="auto" w:fill="auto"/>
            <w:vAlign w:val="bottom"/>
          </w:tcPr>
          <w:p w14:paraId="4E65F77F"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423.6±80.2</w:t>
            </w:r>
          </w:p>
        </w:tc>
        <w:tc>
          <w:tcPr>
            <w:tcW w:w="1273" w:type="dxa"/>
            <w:tcBorders>
              <w:top w:val="single" w:sz="4" w:space="0" w:color="auto"/>
              <w:left w:val="single" w:sz="4" w:space="0" w:color="auto"/>
              <w:right w:val="single" w:sz="4" w:space="0" w:color="auto"/>
            </w:tcBorders>
            <w:shd w:val="clear" w:color="auto" w:fill="auto"/>
            <w:vAlign w:val="bottom"/>
          </w:tcPr>
          <w:p w14:paraId="38D49496"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418.9±96.7</w:t>
            </w:r>
          </w:p>
        </w:tc>
        <w:tc>
          <w:tcPr>
            <w:tcW w:w="1281" w:type="dxa"/>
            <w:tcBorders>
              <w:top w:val="single" w:sz="4" w:space="0" w:color="auto"/>
              <w:left w:val="single" w:sz="4" w:space="0" w:color="auto"/>
              <w:right w:val="single" w:sz="4" w:space="0" w:color="auto"/>
            </w:tcBorders>
            <w:shd w:val="clear" w:color="auto" w:fill="auto"/>
            <w:vAlign w:val="bottom"/>
          </w:tcPr>
          <w:p w14:paraId="4E5502FA"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0.844 (t)</w:t>
            </w:r>
          </w:p>
        </w:tc>
        <w:tc>
          <w:tcPr>
            <w:tcW w:w="1276" w:type="dxa"/>
            <w:tcBorders>
              <w:top w:val="single" w:sz="4" w:space="0" w:color="auto"/>
              <w:left w:val="single" w:sz="4" w:space="0" w:color="auto"/>
              <w:right w:val="single" w:sz="4" w:space="0" w:color="auto"/>
            </w:tcBorders>
            <w:shd w:val="clear" w:color="auto" w:fill="auto"/>
            <w:vAlign w:val="bottom"/>
          </w:tcPr>
          <w:p w14:paraId="2E600B69"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78.6±75.2</w:t>
            </w:r>
          </w:p>
        </w:tc>
        <w:tc>
          <w:tcPr>
            <w:tcW w:w="1276" w:type="dxa"/>
            <w:tcBorders>
              <w:top w:val="single" w:sz="4" w:space="0" w:color="auto"/>
              <w:left w:val="single" w:sz="4" w:space="0" w:color="auto"/>
              <w:right w:val="single" w:sz="4" w:space="0" w:color="auto"/>
            </w:tcBorders>
            <w:shd w:val="clear" w:color="auto" w:fill="auto"/>
            <w:vAlign w:val="bottom"/>
          </w:tcPr>
          <w:p w14:paraId="35A285C6"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71.8±50.2</w:t>
            </w:r>
          </w:p>
        </w:tc>
        <w:tc>
          <w:tcPr>
            <w:tcW w:w="1134" w:type="dxa"/>
            <w:tcBorders>
              <w:top w:val="single" w:sz="4" w:space="0" w:color="auto"/>
              <w:left w:val="single" w:sz="4" w:space="0" w:color="auto"/>
            </w:tcBorders>
            <w:shd w:val="clear" w:color="auto" w:fill="auto"/>
            <w:vAlign w:val="bottom"/>
          </w:tcPr>
          <w:p w14:paraId="36F2D379"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 xml:space="preserve">0.960 </w:t>
            </w:r>
            <w:r>
              <w:rPr>
                <w:color w:val="000000"/>
                <w:sz w:val="20"/>
                <w:szCs w:val="20"/>
                <w:lang w:val="en-US"/>
              </w:rPr>
              <w:t>(u)</w:t>
            </w:r>
          </w:p>
        </w:tc>
      </w:tr>
      <w:tr w:rsidR="007572B0" w:rsidRPr="003315D9" w14:paraId="033F145F" w14:textId="77777777" w:rsidTr="001529D3">
        <w:tc>
          <w:tcPr>
            <w:tcW w:w="1283" w:type="dxa"/>
            <w:vMerge/>
            <w:tcBorders>
              <w:right w:val="single" w:sz="4" w:space="0" w:color="auto"/>
            </w:tcBorders>
            <w:shd w:val="clear" w:color="auto" w:fill="auto"/>
            <w:vAlign w:val="center"/>
          </w:tcPr>
          <w:p w14:paraId="64EF6B5C" w14:textId="77777777" w:rsidR="007572B0" w:rsidRPr="003315D9" w:rsidRDefault="007572B0" w:rsidP="007572B0">
            <w:pPr>
              <w:spacing w:line="240" w:lineRule="auto"/>
              <w:contextualSpacing/>
              <w:rPr>
                <w:bCs/>
                <w:sz w:val="20"/>
                <w:szCs w:val="20"/>
                <w:lang w:val="en-US"/>
              </w:rPr>
            </w:pPr>
          </w:p>
        </w:tc>
        <w:tc>
          <w:tcPr>
            <w:tcW w:w="1274" w:type="dxa"/>
            <w:tcBorders>
              <w:left w:val="single" w:sz="4" w:space="0" w:color="auto"/>
              <w:right w:val="single" w:sz="4" w:space="0" w:color="auto"/>
            </w:tcBorders>
            <w:shd w:val="clear" w:color="auto" w:fill="auto"/>
            <w:vAlign w:val="center"/>
          </w:tcPr>
          <w:p w14:paraId="4FF68C87"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DLCO &lt; 80%</w:t>
            </w:r>
          </w:p>
        </w:tc>
        <w:tc>
          <w:tcPr>
            <w:tcW w:w="1274" w:type="dxa"/>
            <w:tcBorders>
              <w:left w:val="single" w:sz="4" w:space="0" w:color="auto"/>
              <w:right w:val="single" w:sz="4" w:space="0" w:color="auto"/>
            </w:tcBorders>
            <w:shd w:val="clear" w:color="auto" w:fill="auto"/>
            <w:vAlign w:val="bottom"/>
          </w:tcPr>
          <w:p w14:paraId="4079E44B" w14:textId="77777777" w:rsidR="007572B0" w:rsidRPr="003315D9" w:rsidRDefault="007572B0" w:rsidP="007572B0">
            <w:pPr>
              <w:spacing w:line="240" w:lineRule="auto"/>
              <w:contextualSpacing/>
              <w:jc w:val="center"/>
              <w:rPr>
                <w:sz w:val="20"/>
                <w:szCs w:val="20"/>
                <w:lang w:val="en-US"/>
              </w:rPr>
            </w:pPr>
            <w:r w:rsidRPr="003315D9">
              <w:rPr>
                <w:color w:val="000000"/>
                <w:sz w:val="20"/>
                <w:szCs w:val="20"/>
                <w:lang w:val="en-US"/>
              </w:rPr>
              <w:t>405.6±76.8</w:t>
            </w:r>
          </w:p>
        </w:tc>
        <w:tc>
          <w:tcPr>
            <w:tcW w:w="1273" w:type="dxa"/>
            <w:tcBorders>
              <w:left w:val="single" w:sz="4" w:space="0" w:color="auto"/>
              <w:right w:val="single" w:sz="4" w:space="0" w:color="auto"/>
            </w:tcBorders>
            <w:shd w:val="clear" w:color="auto" w:fill="auto"/>
            <w:vAlign w:val="bottom"/>
          </w:tcPr>
          <w:p w14:paraId="1F37F581" w14:textId="77777777" w:rsidR="007572B0" w:rsidRPr="003315D9" w:rsidRDefault="007572B0" w:rsidP="007572B0">
            <w:pPr>
              <w:spacing w:line="240" w:lineRule="auto"/>
              <w:contextualSpacing/>
              <w:jc w:val="center"/>
              <w:rPr>
                <w:sz w:val="20"/>
                <w:szCs w:val="20"/>
                <w:lang w:val="en-US"/>
              </w:rPr>
            </w:pPr>
            <w:r w:rsidRPr="003315D9">
              <w:rPr>
                <w:color w:val="000000"/>
                <w:sz w:val="20"/>
                <w:szCs w:val="20"/>
                <w:lang w:val="en-US"/>
              </w:rPr>
              <w:t>409.3±95.0</w:t>
            </w:r>
          </w:p>
        </w:tc>
        <w:tc>
          <w:tcPr>
            <w:tcW w:w="1281" w:type="dxa"/>
            <w:tcBorders>
              <w:left w:val="single" w:sz="4" w:space="0" w:color="auto"/>
              <w:right w:val="single" w:sz="4" w:space="0" w:color="auto"/>
            </w:tcBorders>
            <w:shd w:val="clear" w:color="auto" w:fill="auto"/>
            <w:vAlign w:val="bottom"/>
          </w:tcPr>
          <w:p w14:paraId="40D20AB0"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0.886 (t)</w:t>
            </w:r>
          </w:p>
        </w:tc>
        <w:tc>
          <w:tcPr>
            <w:tcW w:w="1276" w:type="dxa"/>
            <w:tcBorders>
              <w:left w:val="single" w:sz="4" w:space="0" w:color="auto"/>
              <w:right w:val="single" w:sz="4" w:space="0" w:color="auto"/>
            </w:tcBorders>
            <w:shd w:val="clear" w:color="auto" w:fill="auto"/>
            <w:vAlign w:val="bottom"/>
          </w:tcPr>
          <w:p w14:paraId="54F0DDF3"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89.2±74.1</w:t>
            </w:r>
          </w:p>
        </w:tc>
        <w:tc>
          <w:tcPr>
            <w:tcW w:w="1276" w:type="dxa"/>
            <w:tcBorders>
              <w:left w:val="single" w:sz="4" w:space="0" w:color="auto"/>
              <w:right w:val="single" w:sz="4" w:space="0" w:color="auto"/>
            </w:tcBorders>
            <w:shd w:val="clear" w:color="auto" w:fill="auto"/>
            <w:vAlign w:val="bottom"/>
          </w:tcPr>
          <w:p w14:paraId="377F8F37"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81.0±50.7</w:t>
            </w:r>
          </w:p>
        </w:tc>
        <w:tc>
          <w:tcPr>
            <w:tcW w:w="1134" w:type="dxa"/>
            <w:tcBorders>
              <w:left w:val="single" w:sz="4" w:space="0" w:color="auto"/>
            </w:tcBorders>
            <w:shd w:val="clear" w:color="auto" w:fill="auto"/>
            <w:vAlign w:val="bottom"/>
          </w:tcPr>
          <w:p w14:paraId="33A605F3"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 xml:space="preserve">0.981 </w:t>
            </w:r>
            <w:r>
              <w:rPr>
                <w:color w:val="000000"/>
                <w:sz w:val="20"/>
                <w:szCs w:val="20"/>
                <w:lang w:val="en-US"/>
              </w:rPr>
              <w:t>(u)</w:t>
            </w:r>
          </w:p>
        </w:tc>
      </w:tr>
      <w:tr w:rsidR="007572B0" w:rsidRPr="003315D9" w14:paraId="20F229F9" w14:textId="77777777" w:rsidTr="001529D3">
        <w:tc>
          <w:tcPr>
            <w:tcW w:w="1283" w:type="dxa"/>
            <w:vMerge/>
            <w:tcBorders>
              <w:bottom w:val="single" w:sz="4" w:space="0" w:color="auto"/>
              <w:right w:val="single" w:sz="4" w:space="0" w:color="auto"/>
            </w:tcBorders>
            <w:shd w:val="clear" w:color="auto" w:fill="auto"/>
            <w:vAlign w:val="center"/>
          </w:tcPr>
          <w:p w14:paraId="25FD32DE" w14:textId="77777777" w:rsidR="007572B0" w:rsidRPr="003315D9" w:rsidRDefault="007572B0" w:rsidP="007572B0">
            <w:pPr>
              <w:spacing w:line="240" w:lineRule="auto"/>
              <w:contextualSpacing/>
              <w:rPr>
                <w:bCs/>
                <w:sz w:val="20"/>
                <w:szCs w:val="20"/>
                <w:lang w:val="en-US"/>
              </w:rPr>
            </w:pPr>
          </w:p>
        </w:tc>
        <w:tc>
          <w:tcPr>
            <w:tcW w:w="1274" w:type="dxa"/>
            <w:tcBorders>
              <w:left w:val="single" w:sz="4" w:space="0" w:color="auto"/>
              <w:bottom w:val="single" w:sz="4" w:space="0" w:color="auto"/>
              <w:right w:val="single" w:sz="4" w:space="0" w:color="auto"/>
            </w:tcBorders>
            <w:shd w:val="clear" w:color="auto" w:fill="auto"/>
            <w:vAlign w:val="center"/>
          </w:tcPr>
          <w:p w14:paraId="7D952485" w14:textId="77777777" w:rsidR="007572B0" w:rsidRPr="003315D9" w:rsidRDefault="007572B0" w:rsidP="007572B0">
            <w:pPr>
              <w:spacing w:line="240" w:lineRule="auto"/>
              <w:contextualSpacing/>
              <w:jc w:val="center"/>
              <w:rPr>
                <w:sz w:val="20"/>
                <w:szCs w:val="20"/>
                <w:lang w:val="en-US"/>
              </w:rPr>
            </w:pPr>
            <w:r w:rsidRPr="003315D9">
              <w:rPr>
                <w:sz w:val="20"/>
                <w:szCs w:val="20"/>
                <w:lang w:val="en-US"/>
              </w:rPr>
              <w:t>Women</w:t>
            </w:r>
          </w:p>
        </w:tc>
        <w:tc>
          <w:tcPr>
            <w:tcW w:w="1274" w:type="dxa"/>
            <w:tcBorders>
              <w:left w:val="single" w:sz="4" w:space="0" w:color="auto"/>
              <w:bottom w:val="single" w:sz="4" w:space="0" w:color="auto"/>
              <w:right w:val="single" w:sz="4" w:space="0" w:color="auto"/>
            </w:tcBorders>
            <w:shd w:val="clear" w:color="auto" w:fill="auto"/>
            <w:vAlign w:val="bottom"/>
          </w:tcPr>
          <w:p w14:paraId="5DA70A29" w14:textId="77777777" w:rsidR="007572B0" w:rsidRPr="003315D9" w:rsidRDefault="007572B0" w:rsidP="007572B0">
            <w:pPr>
              <w:spacing w:line="240" w:lineRule="auto"/>
              <w:contextualSpacing/>
              <w:jc w:val="center"/>
              <w:rPr>
                <w:sz w:val="20"/>
                <w:szCs w:val="20"/>
                <w:lang w:val="en-US"/>
              </w:rPr>
            </w:pPr>
            <w:r w:rsidRPr="003315D9">
              <w:rPr>
                <w:color w:val="000000"/>
                <w:sz w:val="20"/>
                <w:szCs w:val="20"/>
                <w:lang w:val="en-US"/>
              </w:rPr>
              <w:t>422.9±84.4</w:t>
            </w:r>
          </w:p>
        </w:tc>
        <w:tc>
          <w:tcPr>
            <w:tcW w:w="1273" w:type="dxa"/>
            <w:tcBorders>
              <w:left w:val="single" w:sz="4" w:space="0" w:color="auto"/>
              <w:bottom w:val="single" w:sz="4" w:space="0" w:color="auto"/>
              <w:right w:val="single" w:sz="4" w:space="0" w:color="auto"/>
            </w:tcBorders>
            <w:shd w:val="clear" w:color="auto" w:fill="auto"/>
            <w:vAlign w:val="bottom"/>
          </w:tcPr>
          <w:p w14:paraId="6C3DACDF" w14:textId="77777777" w:rsidR="007572B0" w:rsidRPr="003315D9" w:rsidRDefault="007572B0" w:rsidP="007572B0">
            <w:pPr>
              <w:spacing w:line="240" w:lineRule="auto"/>
              <w:contextualSpacing/>
              <w:jc w:val="center"/>
              <w:rPr>
                <w:sz w:val="20"/>
                <w:szCs w:val="20"/>
                <w:lang w:val="en-US"/>
              </w:rPr>
            </w:pPr>
            <w:r w:rsidRPr="003315D9">
              <w:rPr>
                <w:color w:val="000000"/>
                <w:sz w:val="20"/>
                <w:szCs w:val="20"/>
                <w:lang w:val="en-US"/>
              </w:rPr>
              <w:t>428.8±96.2</w:t>
            </w:r>
          </w:p>
        </w:tc>
        <w:tc>
          <w:tcPr>
            <w:tcW w:w="1281" w:type="dxa"/>
            <w:tcBorders>
              <w:left w:val="single" w:sz="4" w:space="0" w:color="auto"/>
              <w:bottom w:val="single" w:sz="4" w:space="0" w:color="auto"/>
              <w:right w:val="single" w:sz="4" w:space="0" w:color="auto"/>
            </w:tcBorders>
            <w:shd w:val="clear" w:color="auto" w:fill="auto"/>
            <w:vAlign w:val="bottom"/>
          </w:tcPr>
          <w:p w14:paraId="151DC905"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0.854 (t)</w:t>
            </w:r>
          </w:p>
        </w:tc>
        <w:tc>
          <w:tcPr>
            <w:tcW w:w="1276" w:type="dxa"/>
            <w:tcBorders>
              <w:left w:val="single" w:sz="4" w:space="0" w:color="auto"/>
              <w:bottom w:val="single" w:sz="4" w:space="0" w:color="auto"/>
              <w:right w:val="single" w:sz="4" w:space="0" w:color="auto"/>
            </w:tcBorders>
            <w:shd w:val="clear" w:color="auto" w:fill="auto"/>
            <w:vAlign w:val="bottom"/>
          </w:tcPr>
          <w:p w14:paraId="32B58EC6"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83.5±74.7</w:t>
            </w:r>
          </w:p>
        </w:tc>
        <w:tc>
          <w:tcPr>
            <w:tcW w:w="1276" w:type="dxa"/>
            <w:tcBorders>
              <w:left w:val="single" w:sz="4" w:space="0" w:color="auto"/>
              <w:bottom w:val="single" w:sz="4" w:space="0" w:color="auto"/>
              <w:right w:val="single" w:sz="4" w:space="0" w:color="auto"/>
            </w:tcBorders>
            <w:shd w:val="clear" w:color="auto" w:fill="auto"/>
            <w:vAlign w:val="bottom"/>
          </w:tcPr>
          <w:p w14:paraId="7A33001E"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59.5±36.2</w:t>
            </w:r>
          </w:p>
        </w:tc>
        <w:tc>
          <w:tcPr>
            <w:tcW w:w="1134" w:type="dxa"/>
            <w:tcBorders>
              <w:left w:val="single" w:sz="4" w:space="0" w:color="auto"/>
              <w:bottom w:val="single" w:sz="4" w:space="0" w:color="auto"/>
            </w:tcBorders>
            <w:shd w:val="clear" w:color="auto" w:fill="auto"/>
            <w:vAlign w:val="bottom"/>
          </w:tcPr>
          <w:p w14:paraId="119875F6"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 xml:space="preserve">0.623 </w:t>
            </w:r>
            <w:r>
              <w:rPr>
                <w:color w:val="000000"/>
                <w:sz w:val="20"/>
                <w:szCs w:val="20"/>
                <w:lang w:val="en-US"/>
              </w:rPr>
              <w:t>(u)</w:t>
            </w:r>
          </w:p>
        </w:tc>
      </w:tr>
      <w:tr w:rsidR="007572B0" w:rsidRPr="003315D9" w14:paraId="57A87C3A" w14:textId="77777777" w:rsidTr="001529D3">
        <w:tc>
          <w:tcPr>
            <w:tcW w:w="1283" w:type="dxa"/>
            <w:vMerge w:val="restart"/>
            <w:tcBorders>
              <w:top w:val="single" w:sz="4" w:space="0" w:color="auto"/>
              <w:right w:val="single" w:sz="4" w:space="0" w:color="auto"/>
            </w:tcBorders>
            <w:shd w:val="clear" w:color="auto" w:fill="auto"/>
            <w:vAlign w:val="center"/>
          </w:tcPr>
          <w:p w14:paraId="0540F380" w14:textId="77777777" w:rsidR="007572B0" w:rsidRPr="003315D9" w:rsidRDefault="007572B0" w:rsidP="007572B0">
            <w:pPr>
              <w:spacing w:line="240" w:lineRule="auto"/>
              <w:contextualSpacing/>
              <w:rPr>
                <w:bCs/>
                <w:sz w:val="20"/>
                <w:szCs w:val="20"/>
                <w:lang w:val="en-US"/>
              </w:rPr>
            </w:pPr>
            <w:r w:rsidRPr="003315D9">
              <w:rPr>
                <w:bCs/>
                <w:sz w:val="20"/>
                <w:szCs w:val="20"/>
                <w:lang w:val="en-US"/>
              </w:rPr>
              <w:t>MWD</w:t>
            </w:r>
            <w:r w:rsidRPr="003315D9">
              <w:rPr>
                <w:bCs/>
                <w:sz w:val="20"/>
                <w:szCs w:val="20"/>
                <w:lang w:val="en-US"/>
              </w:rPr>
              <w:br/>
            </w:r>
            <w:r w:rsidRPr="003315D9">
              <w:rPr>
                <w:rFonts w:eastAsia="Times New Roman"/>
                <w:bCs/>
                <w:sz w:val="20"/>
                <w:szCs w:val="20"/>
                <w:lang w:val="en-US"/>
              </w:rPr>
              <w:t>(% pred.</w:t>
            </w:r>
            <w:r w:rsidRPr="003315D9">
              <w:rPr>
                <w:bCs/>
                <w:sz w:val="20"/>
                <w:szCs w:val="20"/>
                <w:lang w:val="en-US"/>
              </w:rPr>
              <w:t>)</w:t>
            </w:r>
          </w:p>
        </w:tc>
        <w:tc>
          <w:tcPr>
            <w:tcW w:w="1274" w:type="dxa"/>
            <w:tcBorders>
              <w:top w:val="single" w:sz="4" w:space="0" w:color="auto"/>
              <w:left w:val="single" w:sz="4" w:space="0" w:color="auto"/>
              <w:right w:val="single" w:sz="4" w:space="0" w:color="auto"/>
            </w:tcBorders>
            <w:shd w:val="clear" w:color="auto" w:fill="auto"/>
            <w:vAlign w:val="center"/>
          </w:tcPr>
          <w:p w14:paraId="27CA3843" w14:textId="77777777" w:rsidR="007572B0" w:rsidRPr="003315D9" w:rsidRDefault="007572B0" w:rsidP="007572B0">
            <w:pPr>
              <w:spacing w:line="240" w:lineRule="auto"/>
              <w:contextualSpacing/>
              <w:jc w:val="center"/>
              <w:rPr>
                <w:sz w:val="20"/>
                <w:szCs w:val="20"/>
                <w:lang w:val="en-US"/>
              </w:rPr>
            </w:pPr>
            <w:r w:rsidRPr="003315D9">
              <w:rPr>
                <w:sz w:val="20"/>
                <w:szCs w:val="20"/>
                <w:lang w:val="en-US"/>
              </w:rPr>
              <w:t>ITT</w:t>
            </w:r>
          </w:p>
        </w:tc>
        <w:tc>
          <w:tcPr>
            <w:tcW w:w="1274" w:type="dxa"/>
            <w:tcBorders>
              <w:top w:val="single" w:sz="4" w:space="0" w:color="auto"/>
              <w:left w:val="single" w:sz="4" w:space="0" w:color="auto"/>
              <w:right w:val="single" w:sz="4" w:space="0" w:color="auto"/>
            </w:tcBorders>
            <w:shd w:val="clear" w:color="auto" w:fill="auto"/>
            <w:vAlign w:val="bottom"/>
          </w:tcPr>
          <w:p w14:paraId="13DD361D"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78.3±14.8</w:t>
            </w:r>
          </w:p>
        </w:tc>
        <w:tc>
          <w:tcPr>
            <w:tcW w:w="1273" w:type="dxa"/>
            <w:tcBorders>
              <w:top w:val="single" w:sz="4" w:space="0" w:color="auto"/>
              <w:left w:val="single" w:sz="4" w:space="0" w:color="auto"/>
              <w:right w:val="single" w:sz="4" w:space="0" w:color="auto"/>
            </w:tcBorders>
            <w:shd w:val="clear" w:color="auto" w:fill="auto"/>
            <w:vAlign w:val="bottom"/>
          </w:tcPr>
          <w:p w14:paraId="2871ACDC"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76.0±18.6</w:t>
            </w:r>
          </w:p>
        </w:tc>
        <w:tc>
          <w:tcPr>
            <w:tcW w:w="1281" w:type="dxa"/>
            <w:tcBorders>
              <w:top w:val="single" w:sz="4" w:space="0" w:color="auto"/>
              <w:left w:val="single" w:sz="4" w:space="0" w:color="auto"/>
              <w:right w:val="single" w:sz="4" w:space="0" w:color="auto"/>
            </w:tcBorders>
            <w:shd w:val="clear" w:color="auto" w:fill="auto"/>
            <w:vAlign w:val="bottom"/>
          </w:tcPr>
          <w:p w14:paraId="2C0141D9"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0.609 (t)</w:t>
            </w:r>
          </w:p>
        </w:tc>
        <w:tc>
          <w:tcPr>
            <w:tcW w:w="1276" w:type="dxa"/>
            <w:tcBorders>
              <w:top w:val="single" w:sz="4" w:space="0" w:color="auto"/>
              <w:left w:val="single" w:sz="4" w:space="0" w:color="auto"/>
              <w:right w:val="single" w:sz="4" w:space="0" w:color="auto"/>
            </w:tcBorders>
            <w:shd w:val="clear" w:color="auto" w:fill="auto"/>
            <w:vAlign w:val="bottom"/>
          </w:tcPr>
          <w:p w14:paraId="4747F813"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21.3±23.1</w:t>
            </w:r>
          </w:p>
        </w:tc>
        <w:tc>
          <w:tcPr>
            <w:tcW w:w="1276" w:type="dxa"/>
            <w:tcBorders>
              <w:top w:val="single" w:sz="4" w:space="0" w:color="auto"/>
              <w:left w:val="single" w:sz="4" w:space="0" w:color="auto"/>
              <w:right w:val="single" w:sz="4" w:space="0" w:color="auto"/>
            </w:tcBorders>
            <w:shd w:val="clear" w:color="auto" w:fill="auto"/>
            <w:vAlign w:val="bottom"/>
          </w:tcPr>
          <w:p w14:paraId="2F04CD5D"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19.7±16.5</w:t>
            </w:r>
          </w:p>
        </w:tc>
        <w:tc>
          <w:tcPr>
            <w:tcW w:w="1134" w:type="dxa"/>
            <w:tcBorders>
              <w:top w:val="single" w:sz="4" w:space="0" w:color="auto"/>
              <w:left w:val="single" w:sz="4" w:space="0" w:color="auto"/>
            </w:tcBorders>
            <w:shd w:val="clear" w:color="auto" w:fill="auto"/>
            <w:vAlign w:val="bottom"/>
          </w:tcPr>
          <w:p w14:paraId="6647482B"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 xml:space="preserve">0.720 </w:t>
            </w:r>
            <w:r>
              <w:rPr>
                <w:color w:val="000000"/>
                <w:sz w:val="20"/>
                <w:szCs w:val="20"/>
                <w:lang w:val="en-US"/>
              </w:rPr>
              <w:t>(u)</w:t>
            </w:r>
          </w:p>
        </w:tc>
      </w:tr>
      <w:tr w:rsidR="007572B0" w:rsidRPr="003315D9" w14:paraId="2E1CB93B" w14:textId="77777777" w:rsidTr="001529D3">
        <w:tc>
          <w:tcPr>
            <w:tcW w:w="1283" w:type="dxa"/>
            <w:vMerge/>
            <w:tcBorders>
              <w:right w:val="single" w:sz="4" w:space="0" w:color="auto"/>
            </w:tcBorders>
            <w:shd w:val="clear" w:color="auto" w:fill="auto"/>
            <w:vAlign w:val="center"/>
          </w:tcPr>
          <w:p w14:paraId="75B29868" w14:textId="77777777" w:rsidR="007572B0" w:rsidRPr="003315D9" w:rsidRDefault="007572B0" w:rsidP="007572B0">
            <w:pPr>
              <w:spacing w:line="240" w:lineRule="auto"/>
              <w:contextualSpacing/>
              <w:rPr>
                <w:bCs/>
                <w:sz w:val="20"/>
                <w:szCs w:val="20"/>
                <w:lang w:val="en-US"/>
              </w:rPr>
            </w:pPr>
          </w:p>
        </w:tc>
        <w:tc>
          <w:tcPr>
            <w:tcW w:w="1274" w:type="dxa"/>
            <w:tcBorders>
              <w:left w:val="single" w:sz="4" w:space="0" w:color="auto"/>
              <w:right w:val="single" w:sz="4" w:space="0" w:color="auto"/>
            </w:tcBorders>
            <w:shd w:val="clear" w:color="auto" w:fill="auto"/>
            <w:vAlign w:val="center"/>
          </w:tcPr>
          <w:p w14:paraId="5F8DB7BA"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DLCO &lt; 80%</w:t>
            </w:r>
          </w:p>
        </w:tc>
        <w:tc>
          <w:tcPr>
            <w:tcW w:w="1274" w:type="dxa"/>
            <w:tcBorders>
              <w:left w:val="single" w:sz="4" w:space="0" w:color="auto"/>
              <w:right w:val="single" w:sz="4" w:space="0" w:color="auto"/>
            </w:tcBorders>
            <w:shd w:val="clear" w:color="auto" w:fill="auto"/>
            <w:vAlign w:val="bottom"/>
          </w:tcPr>
          <w:p w14:paraId="5ACE54C7" w14:textId="77777777" w:rsidR="007572B0" w:rsidRPr="003315D9" w:rsidRDefault="007572B0" w:rsidP="007572B0">
            <w:pPr>
              <w:spacing w:line="240" w:lineRule="auto"/>
              <w:contextualSpacing/>
              <w:jc w:val="center"/>
              <w:rPr>
                <w:sz w:val="20"/>
                <w:szCs w:val="20"/>
                <w:lang w:val="en-US"/>
              </w:rPr>
            </w:pPr>
            <w:r w:rsidRPr="003315D9">
              <w:rPr>
                <w:color w:val="000000"/>
                <w:sz w:val="20"/>
                <w:szCs w:val="20"/>
                <w:lang w:val="en-US"/>
              </w:rPr>
              <w:t>75.5±14.5</w:t>
            </w:r>
          </w:p>
        </w:tc>
        <w:tc>
          <w:tcPr>
            <w:tcW w:w="1273" w:type="dxa"/>
            <w:tcBorders>
              <w:left w:val="single" w:sz="4" w:space="0" w:color="auto"/>
              <w:right w:val="single" w:sz="4" w:space="0" w:color="auto"/>
            </w:tcBorders>
            <w:shd w:val="clear" w:color="auto" w:fill="auto"/>
            <w:vAlign w:val="bottom"/>
          </w:tcPr>
          <w:p w14:paraId="389739F3" w14:textId="77777777" w:rsidR="007572B0" w:rsidRPr="003315D9" w:rsidRDefault="007572B0" w:rsidP="007572B0">
            <w:pPr>
              <w:spacing w:line="240" w:lineRule="auto"/>
              <w:contextualSpacing/>
              <w:jc w:val="center"/>
              <w:rPr>
                <w:sz w:val="20"/>
                <w:szCs w:val="20"/>
                <w:lang w:val="en-US"/>
              </w:rPr>
            </w:pPr>
            <w:r w:rsidRPr="003315D9">
              <w:rPr>
                <w:color w:val="000000"/>
                <w:sz w:val="20"/>
                <w:szCs w:val="20"/>
                <w:lang w:val="en-US"/>
              </w:rPr>
              <w:t>76.1±18.7</w:t>
            </w:r>
          </w:p>
        </w:tc>
        <w:tc>
          <w:tcPr>
            <w:tcW w:w="1281" w:type="dxa"/>
            <w:tcBorders>
              <w:left w:val="single" w:sz="4" w:space="0" w:color="auto"/>
              <w:right w:val="single" w:sz="4" w:space="0" w:color="auto"/>
            </w:tcBorders>
            <w:shd w:val="clear" w:color="auto" w:fill="auto"/>
            <w:vAlign w:val="bottom"/>
          </w:tcPr>
          <w:p w14:paraId="1C96E916"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0.892 (t)</w:t>
            </w:r>
          </w:p>
        </w:tc>
        <w:tc>
          <w:tcPr>
            <w:tcW w:w="1276" w:type="dxa"/>
            <w:tcBorders>
              <w:left w:val="single" w:sz="4" w:space="0" w:color="auto"/>
              <w:right w:val="single" w:sz="4" w:space="0" w:color="auto"/>
            </w:tcBorders>
            <w:shd w:val="clear" w:color="auto" w:fill="auto"/>
            <w:vAlign w:val="bottom"/>
          </w:tcPr>
          <w:p w14:paraId="6478A13E"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25.1±24.1</w:t>
            </w:r>
          </w:p>
        </w:tc>
        <w:tc>
          <w:tcPr>
            <w:tcW w:w="1276" w:type="dxa"/>
            <w:tcBorders>
              <w:left w:val="single" w:sz="4" w:space="0" w:color="auto"/>
              <w:right w:val="single" w:sz="4" w:space="0" w:color="auto"/>
            </w:tcBorders>
            <w:shd w:val="clear" w:color="auto" w:fill="auto"/>
            <w:vAlign w:val="bottom"/>
          </w:tcPr>
          <w:p w14:paraId="02CEC6D5"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22.5±17.0</w:t>
            </w:r>
          </w:p>
        </w:tc>
        <w:tc>
          <w:tcPr>
            <w:tcW w:w="1134" w:type="dxa"/>
            <w:tcBorders>
              <w:left w:val="single" w:sz="4" w:space="0" w:color="auto"/>
            </w:tcBorders>
            <w:shd w:val="clear" w:color="auto" w:fill="auto"/>
            <w:vAlign w:val="bottom"/>
          </w:tcPr>
          <w:p w14:paraId="51AE7DCB" w14:textId="77777777" w:rsidR="007572B0" w:rsidRPr="003315D9" w:rsidRDefault="007572B0" w:rsidP="007572B0">
            <w:pPr>
              <w:spacing w:line="240" w:lineRule="auto"/>
              <w:contextualSpacing/>
              <w:jc w:val="center"/>
              <w:rPr>
                <w:b/>
                <w:bCs/>
                <w:color w:val="000000"/>
                <w:sz w:val="20"/>
                <w:szCs w:val="20"/>
                <w:lang w:val="en-US"/>
              </w:rPr>
            </w:pPr>
            <w:r w:rsidRPr="003315D9">
              <w:rPr>
                <w:color w:val="000000"/>
                <w:sz w:val="20"/>
                <w:szCs w:val="20"/>
                <w:lang w:val="en-US"/>
              </w:rPr>
              <w:t xml:space="preserve">0.954 </w:t>
            </w:r>
            <w:r>
              <w:rPr>
                <w:color w:val="000000"/>
                <w:sz w:val="20"/>
                <w:szCs w:val="20"/>
                <w:lang w:val="en-US"/>
              </w:rPr>
              <w:t>(u)</w:t>
            </w:r>
          </w:p>
        </w:tc>
      </w:tr>
      <w:tr w:rsidR="007572B0" w:rsidRPr="003315D9" w14:paraId="089A7725" w14:textId="77777777" w:rsidTr="001529D3">
        <w:tc>
          <w:tcPr>
            <w:tcW w:w="1283" w:type="dxa"/>
            <w:vMerge/>
            <w:tcBorders>
              <w:bottom w:val="single" w:sz="4" w:space="0" w:color="auto"/>
              <w:right w:val="single" w:sz="4" w:space="0" w:color="auto"/>
            </w:tcBorders>
            <w:shd w:val="clear" w:color="auto" w:fill="auto"/>
            <w:vAlign w:val="center"/>
          </w:tcPr>
          <w:p w14:paraId="1EFAC6CE" w14:textId="77777777" w:rsidR="007572B0" w:rsidRPr="003315D9" w:rsidRDefault="007572B0" w:rsidP="007572B0">
            <w:pPr>
              <w:spacing w:line="240" w:lineRule="auto"/>
              <w:contextualSpacing/>
              <w:rPr>
                <w:bCs/>
                <w:sz w:val="20"/>
                <w:szCs w:val="20"/>
                <w:lang w:val="en-US"/>
              </w:rPr>
            </w:pPr>
          </w:p>
        </w:tc>
        <w:tc>
          <w:tcPr>
            <w:tcW w:w="1274" w:type="dxa"/>
            <w:tcBorders>
              <w:left w:val="single" w:sz="4" w:space="0" w:color="auto"/>
              <w:bottom w:val="single" w:sz="4" w:space="0" w:color="auto"/>
              <w:right w:val="single" w:sz="4" w:space="0" w:color="auto"/>
            </w:tcBorders>
            <w:shd w:val="clear" w:color="auto" w:fill="auto"/>
            <w:vAlign w:val="center"/>
          </w:tcPr>
          <w:p w14:paraId="15A9936C" w14:textId="77777777" w:rsidR="007572B0" w:rsidRPr="003315D9" w:rsidRDefault="007572B0" w:rsidP="007572B0">
            <w:pPr>
              <w:spacing w:line="240" w:lineRule="auto"/>
              <w:contextualSpacing/>
              <w:jc w:val="center"/>
              <w:rPr>
                <w:sz w:val="20"/>
                <w:szCs w:val="20"/>
                <w:lang w:val="en-US"/>
              </w:rPr>
            </w:pPr>
            <w:r w:rsidRPr="003315D9">
              <w:rPr>
                <w:sz w:val="20"/>
                <w:szCs w:val="20"/>
                <w:lang w:val="en-US"/>
              </w:rPr>
              <w:t>Women</w:t>
            </w:r>
          </w:p>
        </w:tc>
        <w:tc>
          <w:tcPr>
            <w:tcW w:w="1274" w:type="dxa"/>
            <w:tcBorders>
              <w:left w:val="single" w:sz="4" w:space="0" w:color="auto"/>
              <w:bottom w:val="single" w:sz="4" w:space="0" w:color="auto"/>
              <w:right w:val="single" w:sz="4" w:space="0" w:color="auto"/>
            </w:tcBorders>
            <w:shd w:val="clear" w:color="auto" w:fill="auto"/>
            <w:vAlign w:val="bottom"/>
          </w:tcPr>
          <w:p w14:paraId="25894DC2" w14:textId="77777777" w:rsidR="007572B0" w:rsidRPr="003315D9" w:rsidRDefault="007572B0" w:rsidP="007572B0">
            <w:pPr>
              <w:spacing w:line="240" w:lineRule="auto"/>
              <w:contextualSpacing/>
              <w:jc w:val="center"/>
              <w:rPr>
                <w:sz w:val="20"/>
                <w:szCs w:val="20"/>
                <w:lang w:val="en-US"/>
              </w:rPr>
            </w:pPr>
            <w:r w:rsidRPr="003315D9">
              <w:rPr>
                <w:color w:val="000000"/>
                <w:sz w:val="20"/>
                <w:szCs w:val="20"/>
                <w:lang w:val="en-US"/>
              </w:rPr>
              <w:t>81.3±15.3</w:t>
            </w:r>
          </w:p>
        </w:tc>
        <w:tc>
          <w:tcPr>
            <w:tcW w:w="1273" w:type="dxa"/>
            <w:tcBorders>
              <w:left w:val="single" w:sz="4" w:space="0" w:color="auto"/>
              <w:bottom w:val="single" w:sz="4" w:space="0" w:color="auto"/>
              <w:right w:val="single" w:sz="4" w:space="0" w:color="auto"/>
            </w:tcBorders>
            <w:shd w:val="clear" w:color="auto" w:fill="auto"/>
            <w:vAlign w:val="bottom"/>
          </w:tcPr>
          <w:p w14:paraId="1F78D5CF" w14:textId="77777777" w:rsidR="007572B0" w:rsidRPr="003315D9" w:rsidRDefault="007572B0" w:rsidP="007572B0">
            <w:pPr>
              <w:spacing w:line="240" w:lineRule="auto"/>
              <w:contextualSpacing/>
              <w:jc w:val="center"/>
              <w:rPr>
                <w:sz w:val="20"/>
                <w:szCs w:val="20"/>
                <w:lang w:val="en-US"/>
              </w:rPr>
            </w:pPr>
            <w:r w:rsidRPr="003315D9">
              <w:rPr>
                <w:color w:val="000000"/>
                <w:sz w:val="20"/>
                <w:szCs w:val="20"/>
                <w:lang w:val="en-US"/>
              </w:rPr>
              <w:t>80.9±16.2</w:t>
            </w:r>
          </w:p>
        </w:tc>
        <w:tc>
          <w:tcPr>
            <w:tcW w:w="1281" w:type="dxa"/>
            <w:tcBorders>
              <w:left w:val="single" w:sz="4" w:space="0" w:color="auto"/>
              <w:bottom w:val="single" w:sz="4" w:space="0" w:color="auto"/>
              <w:right w:val="single" w:sz="4" w:space="0" w:color="auto"/>
            </w:tcBorders>
            <w:shd w:val="clear" w:color="auto" w:fill="auto"/>
            <w:vAlign w:val="bottom"/>
          </w:tcPr>
          <w:p w14:paraId="79AF20DD"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0.952 (t)</w:t>
            </w:r>
          </w:p>
        </w:tc>
        <w:tc>
          <w:tcPr>
            <w:tcW w:w="1276" w:type="dxa"/>
            <w:tcBorders>
              <w:left w:val="single" w:sz="4" w:space="0" w:color="auto"/>
              <w:bottom w:val="single" w:sz="4" w:space="0" w:color="auto"/>
              <w:right w:val="single" w:sz="4" w:space="0" w:color="auto"/>
            </w:tcBorders>
            <w:shd w:val="clear" w:color="auto" w:fill="auto"/>
            <w:vAlign w:val="bottom"/>
          </w:tcPr>
          <w:p w14:paraId="4E8CC71B"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22.4±23.7</w:t>
            </w:r>
          </w:p>
        </w:tc>
        <w:tc>
          <w:tcPr>
            <w:tcW w:w="1276" w:type="dxa"/>
            <w:tcBorders>
              <w:left w:val="single" w:sz="4" w:space="0" w:color="auto"/>
              <w:bottom w:val="single" w:sz="4" w:space="0" w:color="auto"/>
              <w:right w:val="single" w:sz="4" w:space="0" w:color="auto"/>
            </w:tcBorders>
            <w:shd w:val="clear" w:color="auto" w:fill="auto"/>
            <w:vAlign w:val="bottom"/>
          </w:tcPr>
          <w:p w14:paraId="09BF245D"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15.5±11.0</w:t>
            </w:r>
          </w:p>
        </w:tc>
        <w:tc>
          <w:tcPr>
            <w:tcW w:w="1134" w:type="dxa"/>
            <w:tcBorders>
              <w:left w:val="single" w:sz="4" w:space="0" w:color="auto"/>
              <w:bottom w:val="single" w:sz="4" w:space="0" w:color="auto"/>
            </w:tcBorders>
            <w:shd w:val="clear" w:color="auto" w:fill="auto"/>
            <w:vAlign w:val="bottom"/>
          </w:tcPr>
          <w:p w14:paraId="04E2B731" w14:textId="77777777" w:rsidR="007572B0" w:rsidRPr="003315D9" w:rsidRDefault="007572B0" w:rsidP="007572B0">
            <w:pPr>
              <w:spacing w:line="240" w:lineRule="auto"/>
              <w:contextualSpacing/>
              <w:jc w:val="center"/>
              <w:rPr>
                <w:b/>
                <w:bCs/>
                <w:color w:val="000000"/>
                <w:sz w:val="20"/>
                <w:szCs w:val="20"/>
                <w:lang w:val="en-US"/>
              </w:rPr>
            </w:pPr>
            <w:r w:rsidRPr="003315D9">
              <w:rPr>
                <w:color w:val="000000"/>
                <w:sz w:val="20"/>
                <w:szCs w:val="20"/>
                <w:lang w:val="en-US"/>
              </w:rPr>
              <w:t xml:space="preserve">0.815 </w:t>
            </w:r>
            <w:r>
              <w:rPr>
                <w:color w:val="000000"/>
                <w:sz w:val="20"/>
                <w:szCs w:val="20"/>
                <w:lang w:val="en-US"/>
              </w:rPr>
              <w:t>(u)</w:t>
            </w:r>
          </w:p>
        </w:tc>
      </w:tr>
      <w:tr w:rsidR="007572B0" w:rsidRPr="003315D9" w14:paraId="0D701F34" w14:textId="77777777" w:rsidTr="001529D3">
        <w:tc>
          <w:tcPr>
            <w:tcW w:w="1283" w:type="dxa"/>
            <w:vMerge w:val="restart"/>
            <w:tcBorders>
              <w:top w:val="single" w:sz="4" w:space="0" w:color="auto"/>
              <w:right w:val="single" w:sz="4" w:space="0" w:color="auto"/>
            </w:tcBorders>
            <w:shd w:val="clear" w:color="auto" w:fill="auto"/>
            <w:vAlign w:val="center"/>
          </w:tcPr>
          <w:p w14:paraId="28D97D97" w14:textId="77777777" w:rsidR="007572B0" w:rsidRPr="003315D9" w:rsidRDefault="007572B0" w:rsidP="007572B0">
            <w:pPr>
              <w:spacing w:line="240" w:lineRule="auto"/>
              <w:contextualSpacing/>
              <w:rPr>
                <w:bCs/>
                <w:sz w:val="20"/>
                <w:szCs w:val="20"/>
                <w:lang w:val="en-US"/>
              </w:rPr>
            </w:pPr>
            <w:r w:rsidRPr="003315D9">
              <w:rPr>
                <w:bCs/>
                <w:sz w:val="20"/>
                <w:szCs w:val="20"/>
                <w:lang w:val="en-US"/>
              </w:rPr>
              <w:t>Borg scale (score)</w:t>
            </w:r>
          </w:p>
        </w:tc>
        <w:tc>
          <w:tcPr>
            <w:tcW w:w="1274" w:type="dxa"/>
            <w:tcBorders>
              <w:top w:val="single" w:sz="4" w:space="0" w:color="auto"/>
              <w:left w:val="single" w:sz="4" w:space="0" w:color="auto"/>
              <w:right w:val="single" w:sz="4" w:space="0" w:color="auto"/>
            </w:tcBorders>
            <w:shd w:val="clear" w:color="auto" w:fill="auto"/>
            <w:vAlign w:val="center"/>
          </w:tcPr>
          <w:p w14:paraId="3AB3D7B5" w14:textId="77777777" w:rsidR="007572B0" w:rsidRPr="003315D9" w:rsidRDefault="007572B0" w:rsidP="007572B0">
            <w:pPr>
              <w:spacing w:line="240" w:lineRule="auto"/>
              <w:contextualSpacing/>
              <w:jc w:val="center"/>
              <w:rPr>
                <w:sz w:val="20"/>
                <w:szCs w:val="20"/>
                <w:lang w:val="en-US"/>
              </w:rPr>
            </w:pPr>
            <w:r w:rsidRPr="003315D9">
              <w:rPr>
                <w:sz w:val="20"/>
                <w:szCs w:val="20"/>
                <w:lang w:val="en-US"/>
              </w:rPr>
              <w:t>ITT</w:t>
            </w:r>
          </w:p>
        </w:tc>
        <w:tc>
          <w:tcPr>
            <w:tcW w:w="1274" w:type="dxa"/>
            <w:tcBorders>
              <w:top w:val="single" w:sz="4" w:space="0" w:color="auto"/>
              <w:left w:val="single" w:sz="4" w:space="0" w:color="auto"/>
              <w:right w:val="single" w:sz="4" w:space="0" w:color="auto"/>
            </w:tcBorders>
            <w:shd w:val="clear" w:color="auto" w:fill="auto"/>
            <w:vAlign w:val="bottom"/>
          </w:tcPr>
          <w:p w14:paraId="20670A08"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2.2±0.8</w:t>
            </w:r>
          </w:p>
        </w:tc>
        <w:tc>
          <w:tcPr>
            <w:tcW w:w="1273" w:type="dxa"/>
            <w:tcBorders>
              <w:top w:val="single" w:sz="4" w:space="0" w:color="auto"/>
              <w:left w:val="single" w:sz="4" w:space="0" w:color="auto"/>
              <w:right w:val="single" w:sz="4" w:space="0" w:color="auto"/>
            </w:tcBorders>
            <w:shd w:val="clear" w:color="auto" w:fill="auto"/>
            <w:vAlign w:val="bottom"/>
          </w:tcPr>
          <w:p w14:paraId="2BF88F21"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1.8±1.1</w:t>
            </w:r>
          </w:p>
        </w:tc>
        <w:tc>
          <w:tcPr>
            <w:tcW w:w="1281" w:type="dxa"/>
            <w:tcBorders>
              <w:top w:val="single" w:sz="4" w:space="0" w:color="auto"/>
              <w:left w:val="single" w:sz="4" w:space="0" w:color="auto"/>
              <w:right w:val="single" w:sz="4" w:space="0" w:color="auto"/>
            </w:tcBorders>
            <w:shd w:val="clear" w:color="auto" w:fill="auto"/>
            <w:vAlign w:val="bottom"/>
          </w:tcPr>
          <w:p w14:paraId="79979DA2"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 xml:space="preserve">0.144 </w:t>
            </w:r>
            <w:r>
              <w:rPr>
                <w:color w:val="000000"/>
                <w:sz w:val="20"/>
                <w:szCs w:val="20"/>
                <w:lang w:val="en-US"/>
              </w:rPr>
              <w:t>(u)</w:t>
            </w:r>
          </w:p>
        </w:tc>
        <w:tc>
          <w:tcPr>
            <w:tcW w:w="1276" w:type="dxa"/>
            <w:tcBorders>
              <w:top w:val="single" w:sz="4" w:space="0" w:color="auto"/>
              <w:left w:val="single" w:sz="4" w:space="0" w:color="auto"/>
              <w:right w:val="single" w:sz="4" w:space="0" w:color="auto"/>
            </w:tcBorders>
            <w:shd w:val="clear" w:color="auto" w:fill="auto"/>
            <w:vAlign w:val="bottom"/>
          </w:tcPr>
          <w:p w14:paraId="488735FB" w14:textId="77777777" w:rsidR="007572B0" w:rsidRPr="003315D9" w:rsidRDefault="007572B0" w:rsidP="007572B0">
            <w:pPr>
              <w:spacing w:line="240" w:lineRule="auto"/>
              <w:contextualSpacing/>
              <w:jc w:val="center"/>
              <w:rPr>
                <w:sz w:val="20"/>
                <w:szCs w:val="20"/>
                <w:lang w:val="en-US"/>
              </w:rPr>
            </w:pPr>
            <w:r w:rsidRPr="003315D9">
              <w:rPr>
                <w:color w:val="000000"/>
                <w:sz w:val="20"/>
                <w:szCs w:val="20"/>
                <w:lang w:val="en-US"/>
              </w:rPr>
              <w:t>−0.9±0.7</w:t>
            </w:r>
          </w:p>
        </w:tc>
        <w:tc>
          <w:tcPr>
            <w:tcW w:w="1276" w:type="dxa"/>
            <w:tcBorders>
              <w:top w:val="single" w:sz="4" w:space="0" w:color="auto"/>
              <w:left w:val="single" w:sz="4" w:space="0" w:color="auto"/>
              <w:right w:val="single" w:sz="4" w:space="0" w:color="auto"/>
            </w:tcBorders>
            <w:shd w:val="clear" w:color="auto" w:fill="auto"/>
            <w:vAlign w:val="bottom"/>
          </w:tcPr>
          <w:p w14:paraId="062EA7D8" w14:textId="77777777" w:rsidR="007572B0" w:rsidRPr="003315D9" w:rsidRDefault="007572B0" w:rsidP="007572B0">
            <w:pPr>
              <w:spacing w:line="240" w:lineRule="auto"/>
              <w:contextualSpacing/>
              <w:jc w:val="center"/>
              <w:rPr>
                <w:sz w:val="20"/>
                <w:szCs w:val="20"/>
                <w:lang w:val="en-US"/>
              </w:rPr>
            </w:pPr>
            <w:r w:rsidRPr="003315D9">
              <w:rPr>
                <w:color w:val="000000"/>
                <w:sz w:val="20"/>
                <w:szCs w:val="20"/>
                <w:lang w:val="en-US"/>
              </w:rPr>
              <w:t>−0.4±0.8</w:t>
            </w:r>
          </w:p>
        </w:tc>
        <w:tc>
          <w:tcPr>
            <w:tcW w:w="1134" w:type="dxa"/>
            <w:tcBorders>
              <w:top w:val="single" w:sz="4" w:space="0" w:color="auto"/>
              <w:left w:val="single" w:sz="4" w:space="0" w:color="auto"/>
            </w:tcBorders>
            <w:shd w:val="clear" w:color="auto" w:fill="auto"/>
            <w:vAlign w:val="bottom"/>
          </w:tcPr>
          <w:p w14:paraId="46E9ABC9" w14:textId="77777777" w:rsidR="007572B0" w:rsidRPr="003315D9" w:rsidRDefault="007572B0" w:rsidP="007572B0">
            <w:pPr>
              <w:spacing w:line="240" w:lineRule="auto"/>
              <w:contextualSpacing/>
              <w:jc w:val="center"/>
              <w:rPr>
                <w:b/>
                <w:bCs/>
                <w:sz w:val="20"/>
                <w:szCs w:val="20"/>
                <w:lang w:val="en-US"/>
              </w:rPr>
            </w:pPr>
            <w:r w:rsidRPr="003315D9">
              <w:rPr>
                <w:b/>
                <w:bCs/>
                <w:color w:val="000000"/>
                <w:sz w:val="20"/>
                <w:szCs w:val="20"/>
                <w:lang w:val="en-US"/>
              </w:rPr>
              <w:t xml:space="preserve">0.018* </w:t>
            </w:r>
            <w:r>
              <w:rPr>
                <w:b/>
                <w:bCs/>
                <w:color w:val="000000"/>
                <w:sz w:val="20"/>
                <w:szCs w:val="20"/>
                <w:lang w:val="en-US"/>
              </w:rPr>
              <w:t>(u)</w:t>
            </w:r>
          </w:p>
        </w:tc>
      </w:tr>
      <w:tr w:rsidR="007572B0" w:rsidRPr="003315D9" w14:paraId="7E696792" w14:textId="77777777" w:rsidTr="001529D3">
        <w:tc>
          <w:tcPr>
            <w:tcW w:w="1283" w:type="dxa"/>
            <w:vMerge/>
            <w:tcBorders>
              <w:right w:val="single" w:sz="4" w:space="0" w:color="auto"/>
            </w:tcBorders>
            <w:shd w:val="clear" w:color="auto" w:fill="auto"/>
            <w:vAlign w:val="center"/>
          </w:tcPr>
          <w:p w14:paraId="2169D7EC" w14:textId="77777777" w:rsidR="007572B0" w:rsidRPr="003315D9" w:rsidRDefault="007572B0" w:rsidP="007572B0">
            <w:pPr>
              <w:spacing w:line="240" w:lineRule="auto"/>
              <w:contextualSpacing/>
              <w:rPr>
                <w:bCs/>
                <w:sz w:val="20"/>
                <w:szCs w:val="20"/>
                <w:lang w:val="en-US"/>
              </w:rPr>
            </w:pPr>
          </w:p>
        </w:tc>
        <w:tc>
          <w:tcPr>
            <w:tcW w:w="1274" w:type="dxa"/>
            <w:tcBorders>
              <w:left w:val="single" w:sz="4" w:space="0" w:color="auto"/>
              <w:right w:val="single" w:sz="4" w:space="0" w:color="auto"/>
            </w:tcBorders>
            <w:shd w:val="clear" w:color="auto" w:fill="auto"/>
            <w:vAlign w:val="center"/>
          </w:tcPr>
          <w:p w14:paraId="748D3DE4"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DLCO &lt; 80%</w:t>
            </w:r>
          </w:p>
        </w:tc>
        <w:tc>
          <w:tcPr>
            <w:tcW w:w="1274" w:type="dxa"/>
            <w:tcBorders>
              <w:left w:val="single" w:sz="4" w:space="0" w:color="auto"/>
              <w:right w:val="single" w:sz="4" w:space="0" w:color="auto"/>
            </w:tcBorders>
            <w:shd w:val="clear" w:color="auto" w:fill="auto"/>
            <w:vAlign w:val="bottom"/>
          </w:tcPr>
          <w:p w14:paraId="698C46C4" w14:textId="77777777" w:rsidR="007572B0" w:rsidRPr="003315D9" w:rsidRDefault="007572B0" w:rsidP="007572B0">
            <w:pPr>
              <w:spacing w:line="240" w:lineRule="auto"/>
              <w:contextualSpacing/>
              <w:jc w:val="center"/>
              <w:rPr>
                <w:sz w:val="20"/>
                <w:szCs w:val="20"/>
                <w:lang w:val="en-US"/>
              </w:rPr>
            </w:pPr>
            <w:r w:rsidRPr="003315D9">
              <w:rPr>
                <w:color w:val="000000"/>
                <w:sz w:val="20"/>
                <w:szCs w:val="20"/>
                <w:lang w:val="en-US"/>
              </w:rPr>
              <w:t>2.2±0.8</w:t>
            </w:r>
          </w:p>
        </w:tc>
        <w:tc>
          <w:tcPr>
            <w:tcW w:w="1273" w:type="dxa"/>
            <w:tcBorders>
              <w:left w:val="single" w:sz="4" w:space="0" w:color="auto"/>
              <w:right w:val="single" w:sz="4" w:space="0" w:color="auto"/>
            </w:tcBorders>
            <w:shd w:val="clear" w:color="auto" w:fill="auto"/>
            <w:vAlign w:val="bottom"/>
          </w:tcPr>
          <w:p w14:paraId="4583BF9E" w14:textId="77777777" w:rsidR="007572B0" w:rsidRPr="003315D9" w:rsidRDefault="007572B0" w:rsidP="007572B0">
            <w:pPr>
              <w:spacing w:line="240" w:lineRule="auto"/>
              <w:contextualSpacing/>
              <w:jc w:val="center"/>
              <w:rPr>
                <w:sz w:val="20"/>
                <w:szCs w:val="20"/>
                <w:lang w:val="en-US"/>
              </w:rPr>
            </w:pPr>
            <w:r w:rsidRPr="003315D9">
              <w:rPr>
                <w:color w:val="000000"/>
                <w:sz w:val="20"/>
                <w:szCs w:val="20"/>
                <w:lang w:val="en-US"/>
              </w:rPr>
              <w:t>1.8±1.1</w:t>
            </w:r>
          </w:p>
        </w:tc>
        <w:tc>
          <w:tcPr>
            <w:tcW w:w="1281" w:type="dxa"/>
            <w:tcBorders>
              <w:left w:val="single" w:sz="4" w:space="0" w:color="auto"/>
              <w:right w:val="single" w:sz="4" w:space="0" w:color="auto"/>
            </w:tcBorders>
            <w:shd w:val="clear" w:color="auto" w:fill="auto"/>
            <w:vAlign w:val="bottom"/>
          </w:tcPr>
          <w:p w14:paraId="6A5AF83F"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 xml:space="preserve">0.114 </w:t>
            </w:r>
            <w:r>
              <w:rPr>
                <w:color w:val="000000"/>
                <w:sz w:val="20"/>
                <w:szCs w:val="20"/>
                <w:lang w:val="en-US"/>
              </w:rPr>
              <w:t>(u)</w:t>
            </w:r>
          </w:p>
        </w:tc>
        <w:tc>
          <w:tcPr>
            <w:tcW w:w="1276" w:type="dxa"/>
            <w:tcBorders>
              <w:left w:val="single" w:sz="4" w:space="0" w:color="auto"/>
              <w:right w:val="single" w:sz="4" w:space="0" w:color="auto"/>
            </w:tcBorders>
            <w:shd w:val="clear" w:color="auto" w:fill="auto"/>
            <w:vAlign w:val="bottom"/>
          </w:tcPr>
          <w:p w14:paraId="3EF27FA6"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−0.9±0.7</w:t>
            </w:r>
          </w:p>
        </w:tc>
        <w:tc>
          <w:tcPr>
            <w:tcW w:w="1276" w:type="dxa"/>
            <w:tcBorders>
              <w:left w:val="single" w:sz="4" w:space="0" w:color="auto"/>
              <w:right w:val="single" w:sz="4" w:space="0" w:color="auto"/>
            </w:tcBorders>
            <w:shd w:val="clear" w:color="auto" w:fill="auto"/>
            <w:vAlign w:val="bottom"/>
          </w:tcPr>
          <w:p w14:paraId="7817D952"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−0.4±0.9</w:t>
            </w:r>
          </w:p>
        </w:tc>
        <w:tc>
          <w:tcPr>
            <w:tcW w:w="1134" w:type="dxa"/>
            <w:tcBorders>
              <w:left w:val="single" w:sz="4" w:space="0" w:color="auto"/>
            </w:tcBorders>
            <w:shd w:val="clear" w:color="auto" w:fill="auto"/>
            <w:vAlign w:val="bottom"/>
          </w:tcPr>
          <w:p w14:paraId="45F90CB5" w14:textId="77777777" w:rsidR="007572B0" w:rsidRPr="003315D9" w:rsidRDefault="007572B0" w:rsidP="007572B0">
            <w:pPr>
              <w:spacing w:line="240" w:lineRule="auto"/>
              <w:contextualSpacing/>
              <w:jc w:val="center"/>
              <w:rPr>
                <w:b/>
                <w:bCs/>
                <w:color w:val="000000"/>
                <w:sz w:val="20"/>
                <w:szCs w:val="20"/>
                <w:lang w:val="en-US"/>
              </w:rPr>
            </w:pPr>
            <w:r w:rsidRPr="003315D9">
              <w:rPr>
                <w:b/>
                <w:bCs/>
                <w:color w:val="000000"/>
                <w:sz w:val="20"/>
                <w:szCs w:val="20"/>
                <w:lang w:val="en-US"/>
              </w:rPr>
              <w:t xml:space="preserve">0.020* </w:t>
            </w:r>
            <w:r>
              <w:rPr>
                <w:b/>
                <w:bCs/>
                <w:color w:val="000000"/>
                <w:sz w:val="20"/>
                <w:szCs w:val="20"/>
                <w:lang w:val="en-US"/>
              </w:rPr>
              <w:t>(u)</w:t>
            </w:r>
          </w:p>
        </w:tc>
      </w:tr>
      <w:tr w:rsidR="007572B0" w:rsidRPr="003315D9" w14:paraId="4C5CD5BB" w14:textId="77777777" w:rsidTr="001529D3">
        <w:tc>
          <w:tcPr>
            <w:tcW w:w="1283" w:type="dxa"/>
            <w:vMerge/>
            <w:tcBorders>
              <w:bottom w:val="single" w:sz="4" w:space="0" w:color="auto"/>
              <w:right w:val="single" w:sz="4" w:space="0" w:color="auto"/>
            </w:tcBorders>
            <w:shd w:val="clear" w:color="auto" w:fill="auto"/>
            <w:vAlign w:val="center"/>
          </w:tcPr>
          <w:p w14:paraId="2CB75ADB" w14:textId="77777777" w:rsidR="007572B0" w:rsidRPr="003315D9" w:rsidRDefault="007572B0" w:rsidP="007572B0">
            <w:pPr>
              <w:spacing w:line="240" w:lineRule="auto"/>
              <w:contextualSpacing/>
              <w:rPr>
                <w:bCs/>
                <w:sz w:val="20"/>
                <w:szCs w:val="20"/>
                <w:lang w:val="en-US"/>
              </w:rPr>
            </w:pPr>
          </w:p>
        </w:tc>
        <w:tc>
          <w:tcPr>
            <w:tcW w:w="1274" w:type="dxa"/>
            <w:tcBorders>
              <w:left w:val="single" w:sz="4" w:space="0" w:color="auto"/>
              <w:bottom w:val="single" w:sz="4" w:space="0" w:color="auto"/>
              <w:right w:val="single" w:sz="4" w:space="0" w:color="auto"/>
            </w:tcBorders>
            <w:shd w:val="clear" w:color="auto" w:fill="auto"/>
            <w:vAlign w:val="center"/>
          </w:tcPr>
          <w:p w14:paraId="11253F21" w14:textId="77777777" w:rsidR="007572B0" w:rsidRPr="003315D9" w:rsidRDefault="007572B0" w:rsidP="007572B0">
            <w:pPr>
              <w:spacing w:line="240" w:lineRule="auto"/>
              <w:contextualSpacing/>
              <w:jc w:val="center"/>
              <w:rPr>
                <w:sz w:val="20"/>
                <w:szCs w:val="20"/>
                <w:lang w:val="en-US"/>
              </w:rPr>
            </w:pPr>
            <w:r w:rsidRPr="003315D9">
              <w:rPr>
                <w:sz w:val="20"/>
                <w:szCs w:val="20"/>
                <w:lang w:val="en-US"/>
              </w:rPr>
              <w:t>Women</w:t>
            </w:r>
          </w:p>
        </w:tc>
        <w:tc>
          <w:tcPr>
            <w:tcW w:w="1274" w:type="dxa"/>
            <w:tcBorders>
              <w:left w:val="single" w:sz="4" w:space="0" w:color="auto"/>
              <w:bottom w:val="single" w:sz="4" w:space="0" w:color="auto"/>
              <w:right w:val="single" w:sz="4" w:space="0" w:color="auto"/>
            </w:tcBorders>
            <w:shd w:val="clear" w:color="auto" w:fill="auto"/>
            <w:vAlign w:val="bottom"/>
          </w:tcPr>
          <w:p w14:paraId="5CF397F9" w14:textId="77777777" w:rsidR="007572B0" w:rsidRPr="003315D9" w:rsidRDefault="007572B0" w:rsidP="007572B0">
            <w:pPr>
              <w:spacing w:line="240" w:lineRule="auto"/>
              <w:contextualSpacing/>
              <w:jc w:val="center"/>
              <w:rPr>
                <w:sz w:val="20"/>
                <w:szCs w:val="20"/>
                <w:lang w:val="en-US"/>
              </w:rPr>
            </w:pPr>
            <w:r w:rsidRPr="003315D9">
              <w:rPr>
                <w:color w:val="000000"/>
                <w:sz w:val="20"/>
                <w:szCs w:val="20"/>
                <w:lang w:val="en-US"/>
              </w:rPr>
              <w:t>2.2±0.9</w:t>
            </w:r>
          </w:p>
        </w:tc>
        <w:tc>
          <w:tcPr>
            <w:tcW w:w="1273" w:type="dxa"/>
            <w:tcBorders>
              <w:left w:val="single" w:sz="4" w:space="0" w:color="auto"/>
              <w:bottom w:val="single" w:sz="4" w:space="0" w:color="auto"/>
              <w:right w:val="single" w:sz="4" w:space="0" w:color="auto"/>
            </w:tcBorders>
            <w:shd w:val="clear" w:color="auto" w:fill="auto"/>
            <w:vAlign w:val="bottom"/>
          </w:tcPr>
          <w:p w14:paraId="081A1423" w14:textId="77777777" w:rsidR="007572B0" w:rsidRPr="003315D9" w:rsidRDefault="007572B0" w:rsidP="007572B0">
            <w:pPr>
              <w:spacing w:line="240" w:lineRule="auto"/>
              <w:contextualSpacing/>
              <w:jc w:val="center"/>
              <w:rPr>
                <w:sz w:val="20"/>
                <w:szCs w:val="20"/>
                <w:lang w:val="en-US"/>
              </w:rPr>
            </w:pPr>
            <w:r w:rsidRPr="003315D9">
              <w:rPr>
                <w:color w:val="000000"/>
                <w:sz w:val="20"/>
                <w:szCs w:val="20"/>
                <w:lang w:val="en-US"/>
              </w:rPr>
              <w:t>2.1±1.1</w:t>
            </w:r>
          </w:p>
        </w:tc>
        <w:tc>
          <w:tcPr>
            <w:tcW w:w="1281" w:type="dxa"/>
            <w:tcBorders>
              <w:left w:val="single" w:sz="4" w:space="0" w:color="auto"/>
              <w:bottom w:val="single" w:sz="4" w:space="0" w:color="auto"/>
              <w:right w:val="single" w:sz="4" w:space="0" w:color="auto"/>
            </w:tcBorders>
            <w:shd w:val="clear" w:color="auto" w:fill="auto"/>
            <w:vAlign w:val="bottom"/>
          </w:tcPr>
          <w:p w14:paraId="6B832CAC"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 xml:space="preserve">0.748 </w:t>
            </w:r>
            <w:r>
              <w:rPr>
                <w:color w:val="000000"/>
                <w:sz w:val="20"/>
                <w:szCs w:val="20"/>
                <w:lang w:val="en-US"/>
              </w:rPr>
              <w:t>(u)</w:t>
            </w:r>
          </w:p>
        </w:tc>
        <w:tc>
          <w:tcPr>
            <w:tcW w:w="1276" w:type="dxa"/>
            <w:tcBorders>
              <w:left w:val="single" w:sz="4" w:space="0" w:color="auto"/>
              <w:bottom w:val="single" w:sz="4" w:space="0" w:color="auto"/>
              <w:right w:val="single" w:sz="4" w:space="0" w:color="auto"/>
            </w:tcBorders>
            <w:shd w:val="clear" w:color="auto" w:fill="auto"/>
            <w:vAlign w:val="bottom"/>
          </w:tcPr>
          <w:p w14:paraId="2255B7E6"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−1.2±0.5</w:t>
            </w:r>
          </w:p>
        </w:tc>
        <w:tc>
          <w:tcPr>
            <w:tcW w:w="1276" w:type="dxa"/>
            <w:tcBorders>
              <w:left w:val="single" w:sz="4" w:space="0" w:color="auto"/>
              <w:bottom w:val="single" w:sz="4" w:space="0" w:color="auto"/>
              <w:right w:val="single" w:sz="4" w:space="0" w:color="auto"/>
            </w:tcBorders>
            <w:shd w:val="clear" w:color="auto" w:fill="auto"/>
            <w:vAlign w:val="bottom"/>
          </w:tcPr>
          <w:p w14:paraId="4D7CBE4F"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−0.5±0.9</w:t>
            </w:r>
          </w:p>
        </w:tc>
        <w:tc>
          <w:tcPr>
            <w:tcW w:w="1134" w:type="dxa"/>
            <w:tcBorders>
              <w:left w:val="single" w:sz="4" w:space="0" w:color="auto"/>
              <w:bottom w:val="single" w:sz="4" w:space="0" w:color="auto"/>
            </w:tcBorders>
            <w:shd w:val="clear" w:color="auto" w:fill="auto"/>
            <w:vAlign w:val="bottom"/>
          </w:tcPr>
          <w:p w14:paraId="459DA8AD" w14:textId="77777777" w:rsidR="007572B0" w:rsidRPr="003315D9" w:rsidRDefault="007572B0" w:rsidP="007572B0">
            <w:pPr>
              <w:spacing w:line="240" w:lineRule="auto"/>
              <w:contextualSpacing/>
              <w:jc w:val="center"/>
              <w:rPr>
                <w:b/>
                <w:bCs/>
                <w:color w:val="000000"/>
                <w:sz w:val="20"/>
                <w:szCs w:val="20"/>
                <w:lang w:val="en-US"/>
              </w:rPr>
            </w:pPr>
            <w:r w:rsidRPr="003315D9">
              <w:rPr>
                <w:b/>
                <w:bCs/>
                <w:color w:val="000000"/>
                <w:sz w:val="20"/>
                <w:szCs w:val="20"/>
                <w:lang w:val="en-US"/>
              </w:rPr>
              <w:t xml:space="preserve">0.010* </w:t>
            </w:r>
            <w:r>
              <w:rPr>
                <w:b/>
                <w:bCs/>
                <w:color w:val="000000"/>
                <w:sz w:val="20"/>
                <w:szCs w:val="20"/>
                <w:lang w:val="en-US"/>
              </w:rPr>
              <w:t>(u)</w:t>
            </w:r>
          </w:p>
        </w:tc>
      </w:tr>
      <w:tr w:rsidR="007572B0" w:rsidRPr="003315D9" w14:paraId="58186569" w14:textId="77777777" w:rsidTr="001529D3">
        <w:tc>
          <w:tcPr>
            <w:tcW w:w="1283" w:type="dxa"/>
            <w:vMerge w:val="restart"/>
            <w:tcBorders>
              <w:top w:val="single" w:sz="4" w:space="0" w:color="auto"/>
              <w:right w:val="single" w:sz="4" w:space="0" w:color="auto"/>
            </w:tcBorders>
            <w:shd w:val="clear" w:color="auto" w:fill="auto"/>
            <w:vAlign w:val="center"/>
          </w:tcPr>
          <w:p w14:paraId="20803B74" w14:textId="77777777" w:rsidR="007572B0" w:rsidRPr="003315D9" w:rsidRDefault="007572B0" w:rsidP="007572B0">
            <w:pPr>
              <w:spacing w:line="240" w:lineRule="auto"/>
              <w:contextualSpacing/>
              <w:rPr>
                <w:bCs/>
                <w:sz w:val="20"/>
                <w:szCs w:val="20"/>
                <w:lang w:val="en-US"/>
              </w:rPr>
            </w:pPr>
            <w:proofErr w:type="spellStart"/>
            <w:r w:rsidRPr="003315D9">
              <w:rPr>
                <w:bCs/>
                <w:sz w:val="20"/>
                <w:szCs w:val="20"/>
                <w:lang w:val="en-US"/>
              </w:rPr>
              <w:t>mMRC</w:t>
            </w:r>
            <w:proofErr w:type="spellEnd"/>
            <w:r w:rsidRPr="003315D9">
              <w:rPr>
                <w:bCs/>
                <w:sz w:val="20"/>
                <w:szCs w:val="20"/>
                <w:lang w:val="en-US"/>
              </w:rPr>
              <w:br/>
              <w:t>(score)</w:t>
            </w:r>
          </w:p>
        </w:tc>
        <w:tc>
          <w:tcPr>
            <w:tcW w:w="1274" w:type="dxa"/>
            <w:tcBorders>
              <w:top w:val="single" w:sz="4" w:space="0" w:color="auto"/>
              <w:left w:val="single" w:sz="4" w:space="0" w:color="auto"/>
              <w:right w:val="single" w:sz="4" w:space="0" w:color="auto"/>
            </w:tcBorders>
            <w:shd w:val="clear" w:color="auto" w:fill="auto"/>
            <w:vAlign w:val="center"/>
          </w:tcPr>
          <w:p w14:paraId="7275A6C8" w14:textId="77777777" w:rsidR="007572B0" w:rsidRPr="003315D9" w:rsidRDefault="007572B0" w:rsidP="007572B0">
            <w:pPr>
              <w:spacing w:line="240" w:lineRule="auto"/>
              <w:contextualSpacing/>
              <w:jc w:val="center"/>
              <w:rPr>
                <w:sz w:val="20"/>
                <w:szCs w:val="20"/>
                <w:lang w:val="en-US"/>
              </w:rPr>
            </w:pPr>
            <w:r w:rsidRPr="003315D9">
              <w:rPr>
                <w:sz w:val="20"/>
                <w:szCs w:val="20"/>
                <w:lang w:val="en-US"/>
              </w:rPr>
              <w:t>ITT</w:t>
            </w:r>
          </w:p>
        </w:tc>
        <w:tc>
          <w:tcPr>
            <w:tcW w:w="1274" w:type="dxa"/>
            <w:tcBorders>
              <w:top w:val="single" w:sz="4" w:space="0" w:color="auto"/>
              <w:left w:val="single" w:sz="4" w:space="0" w:color="auto"/>
              <w:right w:val="single" w:sz="4" w:space="0" w:color="auto"/>
            </w:tcBorders>
            <w:shd w:val="clear" w:color="auto" w:fill="auto"/>
            <w:vAlign w:val="bottom"/>
          </w:tcPr>
          <w:p w14:paraId="268C3819"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2.0±0.0</w:t>
            </w:r>
          </w:p>
        </w:tc>
        <w:tc>
          <w:tcPr>
            <w:tcW w:w="1273" w:type="dxa"/>
            <w:tcBorders>
              <w:top w:val="single" w:sz="4" w:space="0" w:color="auto"/>
              <w:left w:val="single" w:sz="4" w:space="0" w:color="auto"/>
              <w:right w:val="single" w:sz="4" w:space="0" w:color="auto"/>
            </w:tcBorders>
            <w:shd w:val="clear" w:color="auto" w:fill="auto"/>
            <w:vAlign w:val="bottom"/>
          </w:tcPr>
          <w:p w14:paraId="6C50F138"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2.1±0.3</w:t>
            </w:r>
          </w:p>
        </w:tc>
        <w:tc>
          <w:tcPr>
            <w:tcW w:w="1281" w:type="dxa"/>
            <w:tcBorders>
              <w:top w:val="single" w:sz="4" w:space="0" w:color="auto"/>
              <w:left w:val="single" w:sz="4" w:space="0" w:color="auto"/>
              <w:right w:val="single" w:sz="4" w:space="0" w:color="auto"/>
            </w:tcBorders>
            <w:shd w:val="clear" w:color="auto" w:fill="auto"/>
            <w:vAlign w:val="bottom"/>
          </w:tcPr>
          <w:p w14:paraId="7842DEE3"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 xml:space="preserve">0.168 </w:t>
            </w:r>
            <w:r>
              <w:rPr>
                <w:color w:val="000000"/>
                <w:sz w:val="20"/>
                <w:szCs w:val="20"/>
                <w:lang w:val="en-US"/>
              </w:rPr>
              <w:t>(u)</w:t>
            </w:r>
          </w:p>
        </w:tc>
        <w:tc>
          <w:tcPr>
            <w:tcW w:w="1276" w:type="dxa"/>
            <w:tcBorders>
              <w:top w:val="single" w:sz="4" w:space="0" w:color="auto"/>
              <w:left w:val="single" w:sz="4" w:space="0" w:color="auto"/>
              <w:right w:val="single" w:sz="4" w:space="0" w:color="auto"/>
            </w:tcBorders>
            <w:shd w:val="clear" w:color="auto" w:fill="auto"/>
            <w:vAlign w:val="bottom"/>
          </w:tcPr>
          <w:p w14:paraId="386D99E2"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−1.1±0.5</w:t>
            </w:r>
          </w:p>
        </w:tc>
        <w:tc>
          <w:tcPr>
            <w:tcW w:w="1276" w:type="dxa"/>
            <w:tcBorders>
              <w:top w:val="single" w:sz="4" w:space="0" w:color="auto"/>
              <w:left w:val="single" w:sz="4" w:space="0" w:color="auto"/>
              <w:right w:val="single" w:sz="4" w:space="0" w:color="auto"/>
            </w:tcBorders>
            <w:shd w:val="clear" w:color="auto" w:fill="auto"/>
            <w:vAlign w:val="bottom"/>
          </w:tcPr>
          <w:p w14:paraId="5FB550D6"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−1.1±0.6</w:t>
            </w:r>
          </w:p>
        </w:tc>
        <w:tc>
          <w:tcPr>
            <w:tcW w:w="1134" w:type="dxa"/>
            <w:tcBorders>
              <w:top w:val="single" w:sz="4" w:space="0" w:color="auto"/>
              <w:left w:val="single" w:sz="4" w:space="0" w:color="auto"/>
            </w:tcBorders>
            <w:shd w:val="clear" w:color="auto" w:fill="auto"/>
            <w:vAlign w:val="bottom"/>
          </w:tcPr>
          <w:p w14:paraId="49EB047F"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 xml:space="preserve">0.683 </w:t>
            </w:r>
            <w:r>
              <w:rPr>
                <w:color w:val="000000"/>
                <w:sz w:val="20"/>
                <w:szCs w:val="20"/>
                <w:lang w:val="en-US"/>
              </w:rPr>
              <w:t>(u)</w:t>
            </w:r>
          </w:p>
        </w:tc>
      </w:tr>
      <w:tr w:rsidR="007572B0" w:rsidRPr="003315D9" w14:paraId="45729371" w14:textId="77777777" w:rsidTr="001529D3">
        <w:tc>
          <w:tcPr>
            <w:tcW w:w="1283" w:type="dxa"/>
            <w:vMerge/>
            <w:tcBorders>
              <w:right w:val="single" w:sz="4" w:space="0" w:color="auto"/>
            </w:tcBorders>
            <w:shd w:val="clear" w:color="auto" w:fill="auto"/>
            <w:vAlign w:val="center"/>
          </w:tcPr>
          <w:p w14:paraId="3AF74EDA" w14:textId="77777777" w:rsidR="007572B0" w:rsidRPr="003315D9" w:rsidRDefault="007572B0" w:rsidP="007572B0">
            <w:pPr>
              <w:spacing w:line="240" w:lineRule="auto"/>
              <w:contextualSpacing/>
              <w:rPr>
                <w:bCs/>
                <w:sz w:val="20"/>
                <w:szCs w:val="20"/>
                <w:lang w:val="en-US"/>
              </w:rPr>
            </w:pPr>
          </w:p>
        </w:tc>
        <w:tc>
          <w:tcPr>
            <w:tcW w:w="1274" w:type="dxa"/>
            <w:tcBorders>
              <w:left w:val="single" w:sz="4" w:space="0" w:color="auto"/>
              <w:right w:val="single" w:sz="4" w:space="0" w:color="auto"/>
            </w:tcBorders>
            <w:shd w:val="clear" w:color="auto" w:fill="auto"/>
            <w:vAlign w:val="center"/>
          </w:tcPr>
          <w:p w14:paraId="3C98D5A4"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DLCO &lt; 80%</w:t>
            </w:r>
          </w:p>
        </w:tc>
        <w:tc>
          <w:tcPr>
            <w:tcW w:w="1274" w:type="dxa"/>
            <w:tcBorders>
              <w:left w:val="single" w:sz="4" w:space="0" w:color="auto"/>
              <w:right w:val="single" w:sz="4" w:space="0" w:color="auto"/>
            </w:tcBorders>
            <w:shd w:val="clear" w:color="auto" w:fill="auto"/>
            <w:vAlign w:val="bottom"/>
          </w:tcPr>
          <w:p w14:paraId="4E48C341" w14:textId="77777777" w:rsidR="007572B0" w:rsidRPr="003315D9" w:rsidRDefault="007572B0" w:rsidP="007572B0">
            <w:pPr>
              <w:spacing w:line="240" w:lineRule="auto"/>
              <w:contextualSpacing/>
              <w:jc w:val="center"/>
              <w:rPr>
                <w:sz w:val="20"/>
                <w:szCs w:val="20"/>
                <w:lang w:val="en-US"/>
              </w:rPr>
            </w:pPr>
            <w:r w:rsidRPr="003315D9">
              <w:rPr>
                <w:color w:val="000000"/>
                <w:sz w:val="20"/>
                <w:szCs w:val="20"/>
                <w:lang w:val="en-US"/>
              </w:rPr>
              <w:t>2.0±0.0</w:t>
            </w:r>
          </w:p>
        </w:tc>
        <w:tc>
          <w:tcPr>
            <w:tcW w:w="1273" w:type="dxa"/>
            <w:tcBorders>
              <w:left w:val="single" w:sz="4" w:space="0" w:color="auto"/>
              <w:right w:val="single" w:sz="4" w:space="0" w:color="auto"/>
            </w:tcBorders>
            <w:shd w:val="clear" w:color="auto" w:fill="auto"/>
            <w:vAlign w:val="bottom"/>
          </w:tcPr>
          <w:p w14:paraId="587763D0" w14:textId="77777777" w:rsidR="007572B0" w:rsidRPr="003315D9" w:rsidRDefault="007572B0" w:rsidP="007572B0">
            <w:pPr>
              <w:spacing w:line="240" w:lineRule="auto"/>
              <w:contextualSpacing/>
              <w:jc w:val="center"/>
              <w:rPr>
                <w:sz w:val="20"/>
                <w:szCs w:val="20"/>
                <w:lang w:val="en-US"/>
              </w:rPr>
            </w:pPr>
            <w:r w:rsidRPr="003315D9">
              <w:rPr>
                <w:color w:val="000000"/>
                <w:sz w:val="20"/>
                <w:szCs w:val="20"/>
                <w:lang w:val="en-US"/>
              </w:rPr>
              <w:t>2.1±0.3</w:t>
            </w:r>
          </w:p>
        </w:tc>
        <w:tc>
          <w:tcPr>
            <w:tcW w:w="1281" w:type="dxa"/>
            <w:tcBorders>
              <w:left w:val="single" w:sz="4" w:space="0" w:color="auto"/>
              <w:right w:val="single" w:sz="4" w:space="0" w:color="auto"/>
            </w:tcBorders>
            <w:shd w:val="clear" w:color="auto" w:fill="auto"/>
            <w:vAlign w:val="bottom"/>
          </w:tcPr>
          <w:p w14:paraId="773CFC2C"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 xml:space="preserve">0.180 </w:t>
            </w:r>
            <w:r>
              <w:rPr>
                <w:color w:val="000000"/>
                <w:sz w:val="20"/>
                <w:szCs w:val="20"/>
                <w:lang w:val="en-US"/>
              </w:rPr>
              <w:t>(u)</w:t>
            </w:r>
          </w:p>
        </w:tc>
        <w:tc>
          <w:tcPr>
            <w:tcW w:w="1276" w:type="dxa"/>
            <w:tcBorders>
              <w:left w:val="single" w:sz="4" w:space="0" w:color="auto"/>
              <w:right w:val="single" w:sz="4" w:space="0" w:color="auto"/>
            </w:tcBorders>
            <w:shd w:val="clear" w:color="auto" w:fill="auto"/>
            <w:vAlign w:val="bottom"/>
          </w:tcPr>
          <w:p w14:paraId="79A32D79"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−1.1±0.5</w:t>
            </w:r>
          </w:p>
        </w:tc>
        <w:tc>
          <w:tcPr>
            <w:tcW w:w="1276" w:type="dxa"/>
            <w:tcBorders>
              <w:left w:val="single" w:sz="4" w:space="0" w:color="auto"/>
              <w:right w:val="single" w:sz="4" w:space="0" w:color="auto"/>
            </w:tcBorders>
            <w:shd w:val="clear" w:color="auto" w:fill="auto"/>
            <w:vAlign w:val="bottom"/>
          </w:tcPr>
          <w:p w14:paraId="04148727"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−1.0±0.7</w:t>
            </w:r>
          </w:p>
        </w:tc>
        <w:tc>
          <w:tcPr>
            <w:tcW w:w="1134" w:type="dxa"/>
            <w:tcBorders>
              <w:left w:val="single" w:sz="4" w:space="0" w:color="auto"/>
            </w:tcBorders>
            <w:shd w:val="clear" w:color="auto" w:fill="auto"/>
            <w:vAlign w:val="bottom"/>
          </w:tcPr>
          <w:p w14:paraId="229190F4"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 xml:space="preserve">0.827 </w:t>
            </w:r>
            <w:r>
              <w:rPr>
                <w:color w:val="000000"/>
                <w:sz w:val="20"/>
                <w:szCs w:val="20"/>
                <w:lang w:val="en-US"/>
              </w:rPr>
              <w:t>(u)</w:t>
            </w:r>
          </w:p>
        </w:tc>
      </w:tr>
      <w:tr w:rsidR="007572B0" w:rsidRPr="003315D9" w14:paraId="7E12470B" w14:textId="77777777" w:rsidTr="001529D3">
        <w:tc>
          <w:tcPr>
            <w:tcW w:w="1283" w:type="dxa"/>
            <w:vMerge/>
            <w:tcBorders>
              <w:bottom w:val="single" w:sz="4" w:space="0" w:color="auto"/>
              <w:right w:val="single" w:sz="4" w:space="0" w:color="auto"/>
            </w:tcBorders>
            <w:shd w:val="clear" w:color="auto" w:fill="auto"/>
            <w:vAlign w:val="center"/>
          </w:tcPr>
          <w:p w14:paraId="578F35BC" w14:textId="77777777" w:rsidR="007572B0" w:rsidRPr="003315D9" w:rsidRDefault="007572B0" w:rsidP="007572B0">
            <w:pPr>
              <w:spacing w:line="240" w:lineRule="auto"/>
              <w:contextualSpacing/>
              <w:rPr>
                <w:bCs/>
                <w:sz w:val="20"/>
                <w:szCs w:val="20"/>
                <w:lang w:val="en-US"/>
              </w:rPr>
            </w:pPr>
          </w:p>
        </w:tc>
        <w:tc>
          <w:tcPr>
            <w:tcW w:w="1274" w:type="dxa"/>
            <w:tcBorders>
              <w:left w:val="single" w:sz="4" w:space="0" w:color="auto"/>
              <w:bottom w:val="single" w:sz="4" w:space="0" w:color="auto"/>
              <w:right w:val="single" w:sz="4" w:space="0" w:color="auto"/>
            </w:tcBorders>
            <w:shd w:val="clear" w:color="auto" w:fill="auto"/>
            <w:vAlign w:val="center"/>
          </w:tcPr>
          <w:p w14:paraId="2C0D456A" w14:textId="77777777" w:rsidR="007572B0" w:rsidRPr="003315D9" w:rsidRDefault="007572B0" w:rsidP="007572B0">
            <w:pPr>
              <w:spacing w:line="240" w:lineRule="auto"/>
              <w:contextualSpacing/>
              <w:jc w:val="center"/>
              <w:rPr>
                <w:sz w:val="20"/>
                <w:szCs w:val="20"/>
                <w:lang w:val="en-US"/>
              </w:rPr>
            </w:pPr>
            <w:r w:rsidRPr="003315D9">
              <w:rPr>
                <w:sz w:val="20"/>
                <w:szCs w:val="20"/>
                <w:lang w:val="en-US"/>
              </w:rPr>
              <w:t>Women</w:t>
            </w:r>
          </w:p>
        </w:tc>
        <w:tc>
          <w:tcPr>
            <w:tcW w:w="1274" w:type="dxa"/>
            <w:tcBorders>
              <w:left w:val="single" w:sz="4" w:space="0" w:color="auto"/>
              <w:bottom w:val="single" w:sz="4" w:space="0" w:color="auto"/>
              <w:right w:val="single" w:sz="4" w:space="0" w:color="auto"/>
            </w:tcBorders>
            <w:shd w:val="clear" w:color="auto" w:fill="auto"/>
            <w:vAlign w:val="bottom"/>
          </w:tcPr>
          <w:p w14:paraId="142CBE5D" w14:textId="77777777" w:rsidR="007572B0" w:rsidRPr="003315D9" w:rsidRDefault="007572B0" w:rsidP="007572B0">
            <w:pPr>
              <w:spacing w:line="240" w:lineRule="auto"/>
              <w:contextualSpacing/>
              <w:jc w:val="center"/>
              <w:rPr>
                <w:sz w:val="20"/>
                <w:szCs w:val="20"/>
                <w:lang w:val="en-US"/>
              </w:rPr>
            </w:pPr>
            <w:r w:rsidRPr="003315D9">
              <w:rPr>
                <w:color w:val="000000"/>
                <w:sz w:val="20"/>
                <w:szCs w:val="20"/>
                <w:lang w:val="en-US"/>
              </w:rPr>
              <w:t>2.0±0.0</w:t>
            </w:r>
          </w:p>
        </w:tc>
        <w:tc>
          <w:tcPr>
            <w:tcW w:w="1273" w:type="dxa"/>
            <w:tcBorders>
              <w:left w:val="single" w:sz="4" w:space="0" w:color="auto"/>
              <w:bottom w:val="single" w:sz="4" w:space="0" w:color="auto"/>
              <w:right w:val="single" w:sz="4" w:space="0" w:color="auto"/>
            </w:tcBorders>
            <w:shd w:val="clear" w:color="auto" w:fill="auto"/>
            <w:vAlign w:val="bottom"/>
          </w:tcPr>
          <w:p w14:paraId="138FBADF" w14:textId="77777777" w:rsidR="007572B0" w:rsidRPr="003315D9" w:rsidRDefault="007572B0" w:rsidP="007572B0">
            <w:pPr>
              <w:spacing w:line="240" w:lineRule="auto"/>
              <w:contextualSpacing/>
              <w:jc w:val="center"/>
              <w:rPr>
                <w:sz w:val="20"/>
                <w:szCs w:val="20"/>
                <w:lang w:val="en-US"/>
              </w:rPr>
            </w:pPr>
            <w:r w:rsidRPr="003315D9">
              <w:rPr>
                <w:color w:val="000000"/>
                <w:sz w:val="20"/>
                <w:szCs w:val="20"/>
                <w:lang w:val="en-US"/>
              </w:rPr>
              <w:t>2.0±0.0</w:t>
            </w:r>
          </w:p>
        </w:tc>
        <w:tc>
          <w:tcPr>
            <w:tcW w:w="1281" w:type="dxa"/>
            <w:tcBorders>
              <w:left w:val="single" w:sz="4" w:space="0" w:color="auto"/>
              <w:bottom w:val="single" w:sz="4" w:space="0" w:color="auto"/>
              <w:right w:val="single" w:sz="4" w:space="0" w:color="auto"/>
            </w:tcBorders>
            <w:shd w:val="clear" w:color="auto" w:fill="auto"/>
            <w:vAlign w:val="bottom"/>
          </w:tcPr>
          <w:p w14:paraId="0C00C2A0" w14:textId="77777777" w:rsidR="007572B0" w:rsidRPr="003315D9" w:rsidRDefault="007572B0" w:rsidP="007572B0">
            <w:pPr>
              <w:spacing w:line="240" w:lineRule="auto"/>
              <w:contextualSpacing/>
              <w:jc w:val="center"/>
              <w:rPr>
                <w:color w:val="000000"/>
                <w:sz w:val="20"/>
                <w:szCs w:val="20"/>
                <w:lang w:val="en-US"/>
              </w:rPr>
            </w:pPr>
          </w:p>
        </w:tc>
        <w:tc>
          <w:tcPr>
            <w:tcW w:w="1276" w:type="dxa"/>
            <w:tcBorders>
              <w:left w:val="single" w:sz="4" w:space="0" w:color="auto"/>
              <w:bottom w:val="single" w:sz="4" w:space="0" w:color="auto"/>
              <w:right w:val="single" w:sz="4" w:space="0" w:color="auto"/>
            </w:tcBorders>
            <w:shd w:val="clear" w:color="auto" w:fill="auto"/>
            <w:vAlign w:val="bottom"/>
          </w:tcPr>
          <w:p w14:paraId="14371DCA"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−1.1±0.4</w:t>
            </w:r>
          </w:p>
        </w:tc>
        <w:tc>
          <w:tcPr>
            <w:tcW w:w="1276" w:type="dxa"/>
            <w:tcBorders>
              <w:left w:val="single" w:sz="4" w:space="0" w:color="auto"/>
              <w:bottom w:val="single" w:sz="4" w:space="0" w:color="auto"/>
              <w:right w:val="single" w:sz="4" w:space="0" w:color="auto"/>
            </w:tcBorders>
            <w:shd w:val="clear" w:color="auto" w:fill="auto"/>
            <w:vAlign w:val="bottom"/>
          </w:tcPr>
          <w:p w14:paraId="217E8190"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−1.0±0.7</w:t>
            </w:r>
          </w:p>
        </w:tc>
        <w:tc>
          <w:tcPr>
            <w:tcW w:w="1134" w:type="dxa"/>
            <w:tcBorders>
              <w:left w:val="single" w:sz="4" w:space="0" w:color="auto"/>
              <w:bottom w:val="single" w:sz="4" w:space="0" w:color="auto"/>
            </w:tcBorders>
            <w:shd w:val="clear" w:color="auto" w:fill="auto"/>
            <w:vAlign w:val="bottom"/>
          </w:tcPr>
          <w:p w14:paraId="0D3D271D"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 xml:space="preserve">0.816 </w:t>
            </w:r>
            <w:r>
              <w:rPr>
                <w:color w:val="000000"/>
                <w:sz w:val="20"/>
                <w:szCs w:val="20"/>
                <w:lang w:val="en-US"/>
              </w:rPr>
              <w:t>(u)</w:t>
            </w:r>
          </w:p>
        </w:tc>
      </w:tr>
      <w:tr w:rsidR="007572B0" w:rsidRPr="003315D9" w14:paraId="51CAE6E1" w14:textId="77777777" w:rsidTr="001529D3">
        <w:trPr>
          <w:trHeight w:val="227"/>
        </w:trPr>
        <w:tc>
          <w:tcPr>
            <w:tcW w:w="1283" w:type="dxa"/>
            <w:vMerge w:val="restart"/>
            <w:tcBorders>
              <w:top w:val="single" w:sz="4" w:space="0" w:color="auto"/>
              <w:right w:val="single" w:sz="4" w:space="0" w:color="auto"/>
            </w:tcBorders>
            <w:shd w:val="clear" w:color="auto" w:fill="auto"/>
            <w:vAlign w:val="center"/>
          </w:tcPr>
          <w:p w14:paraId="1E3C6417" w14:textId="77777777" w:rsidR="007572B0" w:rsidRPr="003315D9" w:rsidRDefault="007572B0" w:rsidP="007572B0">
            <w:pPr>
              <w:spacing w:line="240" w:lineRule="auto"/>
              <w:contextualSpacing/>
              <w:rPr>
                <w:bCs/>
                <w:sz w:val="20"/>
                <w:szCs w:val="20"/>
                <w:lang w:val="en-US"/>
              </w:rPr>
            </w:pPr>
            <w:r w:rsidRPr="003315D9">
              <w:rPr>
                <w:bCs/>
                <w:sz w:val="20"/>
                <w:szCs w:val="20"/>
                <w:lang w:val="en-US"/>
              </w:rPr>
              <w:t>K-BILD, breathlessness and activities (score)</w:t>
            </w:r>
          </w:p>
        </w:tc>
        <w:tc>
          <w:tcPr>
            <w:tcW w:w="1274" w:type="dxa"/>
            <w:tcBorders>
              <w:top w:val="single" w:sz="4" w:space="0" w:color="auto"/>
              <w:left w:val="single" w:sz="4" w:space="0" w:color="auto"/>
              <w:right w:val="single" w:sz="4" w:space="0" w:color="auto"/>
            </w:tcBorders>
            <w:shd w:val="clear" w:color="auto" w:fill="auto"/>
            <w:vAlign w:val="center"/>
          </w:tcPr>
          <w:p w14:paraId="0DD879D6" w14:textId="77777777" w:rsidR="007572B0" w:rsidRPr="003315D9" w:rsidRDefault="007572B0" w:rsidP="007572B0">
            <w:pPr>
              <w:spacing w:line="240" w:lineRule="auto"/>
              <w:contextualSpacing/>
              <w:jc w:val="center"/>
              <w:rPr>
                <w:sz w:val="20"/>
                <w:szCs w:val="20"/>
                <w:lang w:val="en-US"/>
              </w:rPr>
            </w:pPr>
            <w:r w:rsidRPr="003315D9">
              <w:rPr>
                <w:sz w:val="20"/>
                <w:szCs w:val="20"/>
                <w:lang w:val="en-US"/>
              </w:rPr>
              <w:t>ITT</w:t>
            </w:r>
          </w:p>
        </w:tc>
        <w:tc>
          <w:tcPr>
            <w:tcW w:w="1274" w:type="dxa"/>
            <w:tcBorders>
              <w:top w:val="single" w:sz="4" w:space="0" w:color="auto"/>
              <w:left w:val="single" w:sz="4" w:space="0" w:color="auto"/>
              <w:right w:val="single" w:sz="4" w:space="0" w:color="auto"/>
            </w:tcBorders>
            <w:shd w:val="clear" w:color="auto" w:fill="auto"/>
            <w:vAlign w:val="bottom"/>
          </w:tcPr>
          <w:p w14:paraId="44C6B20D"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37.8±5.5</w:t>
            </w:r>
          </w:p>
        </w:tc>
        <w:tc>
          <w:tcPr>
            <w:tcW w:w="1273" w:type="dxa"/>
            <w:tcBorders>
              <w:top w:val="single" w:sz="4" w:space="0" w:color="auto"/>
              <w:left w:val="single" w:sz="4" w:space="0" w:color="auto"/>
              <w:right w:val="single" w:sz="4" w:space="0" w:color="auto"/>
            </w:tcBorders>
            <w:shd w:val="clear" w:color="auto" w:fill="auto"/>
            <w:vAlign w:val="bottom"/>
          </w:tcPr>
          <w:p w14:paraId="15A9761D"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38.8±8.6</w:t>
            </w:r>
          </w:p>
        </w:tc>
        <w:tc>
          <w:tcPr>
            <w:tcW w:w="1281" w:type="dxa"/>
            <w:tcBorders>
              <w:top w:val="single" w:sz="4" w:space="0" w:color="auto"/>
              <w:left w:val="single" w:sz="4" w:space="0" w:color="auto"/>
              <w:right w:val="single" w:sz="4" w:space="0" w:color="auto"/>
            </w:tcBorders>
            <w:shd w:val="clear" w:color="auto" w:fill="auto"/>
            <w:vAlign w:val="bottom"/>
          </w:tcPr>
          <w:p w14:paraId="212504C3"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0.594 (t)</w:t>
            </w:r>
          </w:p>
        </w:tc>
        <w:tc>
          <w:tcPr>
            <w:tcW w:w="1276" w:type="dxa"/>
            <w:tcBorders>
              <w:top w:val="single" w:sz="4" w:space="0" w:color="auto"/>
              <w:left w:val="single" w:sz="4" w:space="0" w:color="auto"/>
              <w:right w:val="single" w:sz="4" w:space="0" w:color="auto"/>
            </w:tcBorders>
            <w:shd w:val="clear" w:color="auto" w:fill="auto"/>
            <w:vAlign w:val="bottom"/>
          </w:tcPr>
          <w:p w14:paraId="24347898"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17.4±9.1</w:t>
            </w:r>
          </w:p>
        </w:tc>
        <w:tc>
          <w:tcPr>
            <w:tcW w:w="1276" w:type="dxa"/>
            <w:tcBorders>
              <w:top w:val="single" w:sz="4" w:space="0" w:color="auto"/>
              <w:left w:val="single" w:sz="4" w:space="0" w:color="auto"/>
              <w:right w:val="single" w:sz="4" w:space="0" w:color="auto"/>
            </w:tcBorders>
            <w:shd w:val="clear" w:color="auto" w:fill="auto"/>
            <w:vAlign w:val="bottom"/>
          </w:tcPr>
          <w:p w14:paraId="0C032B33"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16.5±13.4</w:t>
            </w:r>
          </w:p>
        </w:tc>
        <w:tc>
          <w:tcPr>
            <w:tcW w:w="1134" w:type="dxa"/>
            <w:tcBorders>
              <w:top w:val="single" w:sz="4" w:space="0" w:color="auto"/>
              <w:left w:val="single" w:sz="4" w:space="0" w:color="auto"/>
            </w:tcBorders>
            <w:shd w:val="clear" w:color="auto" w:fill="auto"/>
            <w:vAlign w:val="bottom"/>
          </w:tcPr>
          <w:p w14:paraId="709CFE0B"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 xml:space="preserve">0.383 </w:t>
            </w:r>
            <w:r>
              <w:rPr>
                <w:color w:val="000000"/>
                <w:sz w:val="20"/>
                <w:szCs w:val="20"/>
                <w:lang w:val="en-US"/>
              </w:rPr>
              <w:t>(u)</w:t>
            </w:r>
          </w:p>
        </w:tc>
      </w:tr>
      <w:tr w:rsidR="007572B0" w:rsidRPr="003315D9" w14:paraId="38F9027E" w14:textId="77777777" w:rsidTr="001529D3">
        <w:trPr>
          <w:trHeight w:val="227"/>
        </w:trPr>
        <w:tc>
          <w:tcPr>
            <w:tcW w:w="1283" w:type="dxa"/>
            <w:vMerge/>
            <w:tcBorders>
              <w:right w:val="single" w:sz="4" w:space="0" w:color="auto"/>
            </w:tcBorders>
            <w:shd w:val="clear" w:color="auto" w:fill="auto"/>
            <w:vAlign w:val="center"/>
          </w:tcPr>
          <w:p w14:paraId="70081B61" w14:textId="77777777" w:rsidR="007572B0" w:rsidRPr="003315D9" w:rsidRDefault="007572B0" w:rsidP="007572B0">
            <w:pPr>
              <w:spacing w:line="240" w:lineRule="auto"/>
              <w:contextualSpacing/>
              <w:rPr>
                <w:bCs/>
                <w:sz w:val="20"/>
                <w:szCs w:val="20"/>
                <w:lang w:val="en-US"/>
              </w:rPr>
            </w:pPr>
          </w:p>
        </w:tc>
        <w:tc>
          <w:tcPr>
            <w:tcW w:w="1274" w:type="dxa"/>
            <w:tcBorders>
              <w:left w:val="single" w:sz="4" w:space="0" w:color="auto"/>
              <w:right w:val="single" w:sz="4" w:space="0" w:color="auto"/>
            </w:tcBorders>
            <w:shd w:val="clear" w:color="auto" w:fill="auto"/>
            <w:vAlign w:val="center"/>
          </w:tcPr>
          <w:p w14:paraId="020F49AF"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DLCO &lt; 80%</w:t>
            </w:r>
          </w:p>
        </w:tc>
        <w:tc>
          <w:tcPr>
            <w:tcW w:w="1274" w:type="dxa"/>
            <w:tcBorders>
              <w:left w:val="single" w:sz="4" w:space="0" w:color="auto"/>
              <w:right w:val="single" w:sz="4" w:space="0" w:color="auto"/>
            </w:tcBorders>
            <w:shd w:val="clear" w:color="auto" w:fill="auto"/>
            <w:vAlign w:val="bottom"/>
          </w:tcPr>
          <w:p w14:paraId="1F8A725A" w14:textId="77777777" w:rsidR="007572B0" w:rsidRPr="003315D9" w:rsidRDefault="007572B0" w:rsidP="007572B0">
            <w:pPr>
              <w:spacing w:line="240" w:lineRule="auto"/>
              <w:contextualSpacing/>
              <w:jc w:val="center"/>
              <w:rPr>
                <w:sz w:val="20"/>
                <w:szCs w:val="20"/>
                <w:lang w:val="en-US"/>
              </w:rPr>
            </w:pPr>
            <w:r w:rsidRPr="003315D9">
              <w:rPr>
                <w:color w:val="000000"/>
                <w:sz w:val="20"/>
                <w:szCs w:val="20"/>
                <w:lang w:val="en-US"/>
              </w:rPr>
              <w:t>37.1±5.8</w:t>
            </w:r>
          </w:p>
        </w:tc>
        <w:tc>
          <w:tcPr>
            <w:tcW w:w="1273" w:type="dxa"/>
            <w:tcBorders>
              <w:left w:val="single" w:sz="4" w:space="0" w:color="auto"/>
              <w:right w:val="single" w:sz="4" w:space="0" w:color="auto"/>
            </w:tcBorders>
            <w:shd w:val="clear" w:color="auto" w:fill="auto"/>
            <w:vAlign w:val="bottom"/>
          </w:tcPr>
          <w:p w14:paraId="1D51ADE2" w14:textId="77777777" w:rsidR="007572B0" w:rsidRPr="003315D9" w:rsidRDefault="007572B0" w:rsidP="007572B0">
            <w:pPr>
              <w:spacing w:line="240" w:lineRule="auto"/>
              <w:contextualSpacing/>
              <w:jc w:val="center"/>
              <w:rPr>
                <w:sz w:val="20"/>
                <w:szCs w:val="20"/>
                <w:lang w:val="en-US"/>
              </w:rPr>
            </w:pPr>
            <w:r w:rsidRPr="003315D9">
              <w:rPr>
                <w:color w:val="000000"/>
                <w:sz w:val="20"/>
                <w:szCs w:val="20"/>
                <w:lang w:val="en-US"/>
              </w:rPr>
              <w:t>38.3±9.1</w:t>
            </w:r>
          </w:p>
        </w:tc>
        <w:tc>
          <w:tcPr>
            <w:tcW w:w="1281" w:type="dxa"/>
            <w:tcBorders>
              <w:left w:val="single" w:sz="4" w:space="0" w:color="auto"/>
              <w:right w:val="single" w:sz="4" w:space="0" w:color="auto"/>
            </w:tcBorders>
            <w:shd w:val="clear" w:color="auto" w:fill="auto"/>
            <w:vAlign w:val="bottom"/>
          </w:tcPr>
          <w:p w14:paraId="618870A5"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0.590 (t)</w:t>
            </w:r>
          </w:p>
        </w:tc>
        <w:tc>
          <w:tcPr>
            <w:tcW w:w="1276" w:type="dxa"/>
            <w:tcBorders>
              <w:left w:val="single" w:sz="4" w:space="0" w:color="auto"/>
              <w:right w:val="single" w:sz="4" w:space="0" w:color="auto"/>
            </w:tcBorders>
            <w:shd w:val="clear" w:color="auto" w:fill="auto"/>
            <w:vAlign w:val="bottom"/>
          </w:tcPr>
          <w:p w14:paraId="4A5656F6"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18.3±9.0</w:t>
            </w:r>
          </w:p>
        </w:tc>
        <w:tc>
          <w:tcPr>
            <w:tcW w:w="1276" w:type="dxa"/>
            <w:tcBorders>
              <w:left w:val="single" w:sz="4" w:space="0" w:color="auto"/>
              <w:right w:val="single" w:sz="4" w:space="0" w:color="auto"/>
            </w:tcBorders>
            <w:shd w:val="clear" w:color="auto" w:fill="auto"/>
            <w:vAlign w:val="bottom"/>
          </w:tcPr>
          <w:p w14:paraId="6D530038"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17.3±14.5</w:t>
            </w:r>
          </w:p>
        </w:tc>
        <w:tc>
          <w:tcPr>
            <w:tcW w:w="1134" w:type="dxa"/>
            <w:tcBorders>
              <w:left w:val="single" w:sz="4" w:space="0" w:color="auto"/>
            </w:tcBorders>
            <w:shd w:val="clear" w:color="auto" w:fill="auto"/>
            <w:vAlign w:val="bottom"/>
          </w:tcPr>
          <w:p w14:paraId="243C50EB"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 xml:space="preserve">0.327 </w:t>
            </w:r>
            <w:r>
              <w:rPr>
                <w:color w:val="000000"/>
                <w:sz w:val="20"/>
                <w:szCs w:val="20"/>
                <w:lang w:val="en-US"/>
              </w:rPr>
              <w:t>(u)</w:t>
            </w:r>
          </w:p>
        </w:tc>
      </w:tr>
      <w:tr w:rsidR="0044418C" w:rsidRPr="003315D9" w14:paraId="59482133" w14:textId="77777777" w:rsidTr="001529D3">
        <w:trPr>
          <w:trHeight w:hRule="exact" w:val="227"/>
        </w:trPr>
        <w:tc>
          <w:tcPr>
            <w:tcW w:w="1283" w:type="dxa"/>
            <w:vMerge/>
            <w:tcBorders>
              <w:bottom w:val="single" w:sz="4" w:space="0" w:color="auto"/>
              <w:right w:val="single" w:sz="4" w:space="0" w:color="auto"/>
            </w:tcBorders>
            <w:shd w:val="clear" w:color="auto" w:fill="auto"/>
            <w:vAlign w:val="center"/>
          </w:tcPr>
          <w:p w14:paraId="43E15B50" w14:textId="77777777" w:rsidR="007572B0" w:rsidRPr="003315D9" w:rsidRDefault="007572B0" w:rsidP="007572B0">
            <w:pPr>
              <w:spacing w:line="240" w:lineRule="auto"/>
              <w:contextualSpacing/>
              <w:rPr>
                <w:bCs/>
                <w:sz w:val="20"/>
                <w:szCs w:val="20"/>
                <w:lang w:val="en-US"/>
              </w:rPr>
            </w:pPr>
          </w:p>
        </w:tc>
        <w:tc>
          <w:tcPr>
            <w:tcW w:w="1274" w:type="dxa"/>
            <w:tcBorders>
              <w:left w:val="single" w:sz="4" w:space="0" w:color="auto"/>
              <w:bottom w:val="single" w:sz="4" w:space="0" w:color="auto"/>
              <w:right w:val="single" w:sz="4" w:space="0" w:color="auto"/>
            </w:tcBorders>
            <w:shd w:val="clear" w:color="auto" w:fill="auto"/>
            <w:vAlign w:val="center"/>
          </w:tcPr>
          <w:p w14:paraId="3778E71A" w14:textId="77777777" w:rsidR="007572B0" w:rsidRPr="003315D9" w:rsidRDefault="007572B0" w:rsidP="007572B0">
            <w:pPr>
              <w:spacing w:line="240" w:lineRule="auto"/>
              <w:contextualSpacing/>
              <w:jc w:val="center"/>
              <w:rPr>
                <w:sz w:val="20"/>
                <w:szCs w:val="20"/>
                <w:lang w:val="en-US"/>
              </w:rPr>
            </w:pPr>
            <w:r w:rsidRPr="003315D9">
              <w:rPr>
                <w:sz w:val="20"/>
                <w:szCs w:val="20"/>
                <w:lang w:val="en-US"/>
              </w:rPr>
              <w:t>Women</w:t>
            </w:r>
          </w:p>
        </w:tc>
        <w:tc>
          <w:tcPr>
            <w:tcW w:w="1274" w:type="dxa"/>
            <w:tcBorders>
              <w:left w:val="single" w:sz="4" w:space="0" w:color="auto"/>
              <w:bottom w:val="single" w:sz="4" w:space="0" w:color="auto"/>
              <w:right w:val="single" w:sz="4" w:space="0" w:color="auto"/>
            </w:tcBorders>
            <w:shd w:val="clear" w:color="auto" w:fill="auto"/>
            <w:vAlign w:val="center"/>
          </w:tcPr>
          <w:p w14:paraId="34469E86" w14:textId="77777777" w:rsidR="007572B0" w:rsidRPr="003315D9" w:rsidRDefault="007572B0" w:rsidP="0044418C">
            <w:pPr>
              <w:spacing w:line="240" w:lineRule="auto"/>
              <w:contextualSpacing/>
              <w:jc w:val="center"/>
              <w:rPr>
                <w:sz w:val="20"/>
                <w:szCs w:val="20"/>
                <w:lang w:val="en-US"/>
              </w:rPr>
            </w:pPr>
            <w:r w:rsidRPr="003315D9">
              <w:rPr>
                <w:color w:val="000000"/>
                <w:sz w:val="20"/>
                <w:szCs w:val="20"/>
                <w:lang w:val="en-US"/>
              </w:rPr>
              <w:t>37.9±5.4</w:t>
            </w:r>
          </w:p>
        </w:tc>
        <w:tc>
          <w:tcPr>
            <w:tcW w:w="1273" w:type="dxa"/>
            <w:tcBorders>
              <w:left w:val="single" w:sz="4" w:space="0" w:color="auto"/>
              <w:bottom w:val="single" w:sz="4" w:space="0" w:color="auto"/>
              <w:right w:val="single" w:sz="4" w:space="0" w:color="auto"/>
            </w:tcBorders>
            <w:shd w:val="clear" w:color="auto" w:fill="auto"/>
            <w:vAlign w:val="center"/>
          </w:tcPr>
          <w:p w14:paraId="143C3880" w14:textId="77777777" w:rsidR="007572B0" w:rsidRPr="003315D9" w:rsidRDefault="007572B0" w:rsidP="0044418C">
            <w:pPr>
              <w:spacing w:line="240" w:lineRule="auto"/>
              <w:contextualSpacing/>
              <w:jc w:val="center"/>
              <w:rPr>
                <w:sz w:val="20"/>
                <w:szCs w:val="20"/>
                <w:lang w:val="en-US"/>
              </w:rPr>
            </w:pPr>
            <w:r w:rsidRPr="003315D9">
              <w:rPr>
                <w:color w:val="000000"/>
                <w:sz w:val="20"/>
                <w:szCs w:val="20"/>
                <w:lang w:val="en-US"/>
              </w:rPr>
              <w:t>37.6±5.4</w:t>
            </w:r>
          </w:p>
        </w:tc>
        <w:tc>
          <w:tcPr>
            <w:tcW w:w="1281" w:type="dxa"/>
            <w:tcBorders>
              <w:left w:val="single" w:sz="4" w:space="0" w:color="auto"/>
              <w:bottom w:val="single" w:sz="4" w:space="0" w:color="auto"/>
              <w:right w:val="single" w:sz="4" w:space="0" w:color="auto"/>
            </w:tcBorders>
            <w:shd w:val="clear" w:color="auto" w:fill="auto"/>
            <w:vAlign w:val="center"/>
          </w:tcPr>
          <w:p w14:paraId="6550345B" w14:textId="77777777" w:rsidR="007572B0" w:rsidRPr="003315D9" w:rsidRDefault="007572B0" w:rsidP="0044418C">
            <w:pPr>
              <w:spacing w:line="240" w:lineRule="auto"/>
              <w:contextualSpacing/>
              <w:jc w:val="center"/>
              <w:rPr>
                <w:color w:val="000000"/>
                <w:sz w:val="20"/>
                <w:szCs w:val="20"/>
                <w:lang w:val="en-US"/>
              </w:rPr>
            </w:pPr>
            <w:r w:rsidRPr="003315D9">
              <w:rPr>
                <w:color w:val="000000"/>
                <w:sz w:val="20"/>
                <w:szCs w:val="20"/>
                <w:lang w:val="en-US"/>
              </w:rPr>
              <w:t>0.903 (t)</w:t>
            </w:r>
          </w:p>
        </w:tc>
        <w:tc>
          <w:tcPr>
            <w:tcW w:w="1276" w:type="dxa"/>
            <w:tcBorders>
              <w:left w:val="single" w:sz="4" w:space="0" w:color="auto"/>
              <w:bottom w:val="single" w:sz="4" w:space="0" w:color="auto"/>
              <w:right w:val="single" w:sz="4" w:space="0" w:color="auto"/>
            </w:tcBorders>
            <w:shd w:val="clear" w:color="auto" w:fill="auto"/>
            <w:vAlign w:val="center"/>
          </w:tcPr>
          <w:p w14:paraId="50F56731" w14:textId="77777777" w:rsidR="007572B0" w:rsidRPr="003315D9" w:rsidRDefault="007572B0" w:rsidP="0044418C">
            <w:pPr>
              <w:spacing w:line="240" w:lineRule="auto"/>
              <w:contextualSpacing/>
              <w:jc w:val="center"/>
              <w:rPr>
                <w:color w:val="000000"/>
                <w:sz w:val="20"/>
                <w:szCs w:val="20"/>
                <w:lang w:val="en-US"/>
              </w:rPr>
            </w:pPr>
            <w:r w:rsidRPr="003315D9">
              <w:rPr>
                <w:color w:val="000000"/>
                <w:sz w:val="20"/>
                <w:szCs w:val="20"/>
                <w:lang w:val="en-US"/>
              </w:rPr>
              <w:t>16.3±7.0</w:t>
            </w:r>
          </w:p>
        </w:tc>
        <w:tc>
          <w:tcPr>
            <w:tcW w:w="1276" w:type="dxa"/>
            <w:tcBorders>
              <w:left w:val="single" w:sz="4" w:space="0" w:color="auto"/>
              <w:bottom w:val="single" w:sz="4" w:space="0" w:color="auto"/>
              <w:right w:val="single" w:sz="4" w:space="0" w:color="auto"/>
            </w:tcBorders>
            <w:shd w:val="clear" w:color="auto" w:fill="auto"/>
            <w:vAlign w:val="center"/>
          </w:tcPr>
          <w:p w14:paraId="71849E5C" w14:textId="77777777" w:rsidR="007572B0" w:rsidRPr="003315D9" w:rsidRDefault="007572B0" w:rsidP="001529D3">
            <w:pPr>
              <w:spacing w:line="240" w:lineRule="auto"/>
              <w:contextualSpacing/>
              <w:jc w:val="center"/>
              <w:rPr>
                <w:color w:val="000000"/>
                <w:sz w:val="20"/>
                <w:szCs w:val="20"/>
                <w:lang w:val="en-US"/>
              </w:rPr>
            </w:pPr>
            <w:r w:rsidRPr="003315D9">
              <w:rPr>
                <w:color w:val="000000"/>
                <w:sz w:val="20"/>
                <w:szCs w:val="20"/>
                <w:lang w:val="en-US"/>
              </w:rPr>
              <w:t>14.4±5.5</w:t>
            </w:r>
          </w:p>
        </w:tc>
        <w:tc>
          <w:tcPr>
            <w:tcW w:w="1134" w:type="dxa"/>
            <w:tcBorders>
              <w:left w:val="single" w:sz="4" w:space="0" w:color="auto"/>
              <w:bottom w:val="single" w:sz="4" w:space="0" w:color="auto"/>
            </w:tcBorders>
            <w:shd w:val="clear" w:color="auto" w:fill="auto"/>
            <w:vAlign w:val="center"/>
          </w:tcPr>
          <w:p w14:paraId="07BC2E47" w14:textId="77777777" w:rsidR="007572B0" w:rsidRPr="003315D9" w:rsidRDefault="007572B0" w:rsidP="001529D3">
            <w:pPr>
              <w:spacing w:line="240" w:lineRule="auto"/>
              <w:contextualSpacing/>
              <w:jc w:val="center"/>
              <w:rPr>
                <w:color w:val="000000"/>
                <w:sz w:val="20"/>
                <w:szCs w:val="20"/>
                <w:lang w:val="en-US"/>
              </w:rPr>
            </w:pPr>
            <w:r w:rsidRPr="003315D9">
              <w:rPr>
                <w:color w:val="000000"/>
                <w:sz w:val="20"/>
                <w:szCs w:val="20"/>
                <w:lang w:val="en-US"/>
              </w:rPr>
              <w:t>0.408 (t)</w:t>
            </w:r>
          </w:p>
        </w:tc>
      </w:tr>
      <w:tr w:rsidR="007572B0" w:rsidRPr="003315D9" w14:paraId="4AB49B02" w14:textId="77777777" w:rsidTr="001529D3">
        <w:tc>
          <w:tcPr>
            <w:tcW w:w="1283" w:type="dxa"/>
            <w:vMerge w:val="restart"/>
            <w:tcBorders>
              <w:top w:val="single" w:sz="4" w:space="0" w:color="auto"/>
              <w:right w:val="single" w:sz="4" w:space="0" w:color="auto"/>
            </w:tcBorders>
            <w:shd w:val="clear" w:color="auto" w:fill="auto"/>
            <w:vAlign w:val="center"/>
          </w:tcPr>
          <w:p w14:paraId="3F2E7F57" w14:textId="77777777" w:rsidR="007572B0" w:rsidRPr="003315D9" w:rsidRDefault="007572B0" w:rsidP="007572B0">
            <w:pPr>
              <w:spacing w:line="240" w:lineRule="auto"/>
              <w:contextualSpacing/>
              <w:rPr>
                <w:bCs/>
                <w:sz w:val="20"/>
                <w:szCs w:val="20"/>
                <w:lang w:val="en-US"/>
              </w:rPr>
            </w:pPr>
            <w:r w:rsidRPr="003315D9">
              <w:rPr>
                <w:bCs/>
                <w:sz w:val="20"/>
                <w:szCs w:val="20"/>
                <w:lang w:val="en-US"/>
              </w:rPr>
              <w:t>K-BILD, chest symptoms (score)</w:t>
            </w:r>
          </w:p>
        </w:tc>
        <w:tc>
          <w:tcPr>
            <w:tcW w:w="1274" w:type="dxa"/>
            <w:tcBorders>
              <w:top w:val="single" w:sz="4" w:space="0" w:color="auto"/>
              <w:left w:val="single" w:sz="4" w:space="0" w:color="auto"/>
              <w:right w:val="single" w:sz="4" w:space="0" w:color="auto"/>
            </w:tcBorders>
            <w:shd w:val="clear" w:color="auto" w:fill="auto"/>
            <w:vAlign w:val="center"/>
          </w:tcPr>
          <w:p w14:paraId="75D7EFF7" w14:textId="77777777" w:rsidR="007572B0" w:rsidRPr="003315D9" w:rsidRDefault="007572B0" w:rsidP="007572B0">
            <w:pPr>
              <w:spacing w:line="240" w:lineRule="auto"/>
              <w:contextualSpacing/>
              <w:jc w:val="center"/>
              <w:rPr>
                <w:sz w:val="20"/>
                <w:szCs w:val="20"/>
                <w:lang w:val="en-US"/>
              </w:rPr>
            </w:pPr>
            <w:r w:rsidRPr="003315D9">
              <w:rPr>
                <w:sz w:val="20"/>
                <w:szCs w:val="20"/>
                <w:lang w:val="en-US"/>
              </w:rPr>
              <w:t>ITT</w:t>
            </w:r>
          </w:p>
        </w:tc>
        <w:tc>
          <w:tcPr>
            <w:tcW w:w="1274" w:type="dxa"/>
            <w:tcBorders>
              <w:top w:val="single" w:sz="4" w:space="0" w:color="auto"/>
              <w:left w:val="single" w:sz="4" w:space="0" w:color="auto"/>
              <w:right w:val="single" w:sz="4" w:space="0" w:color="auto"/>
            </w:tcBorders>
            <w:shd w:val="clear" w:color="auto" w:fill="auto"/>
            <w:vAlign w:val="bottom"/>
          </w:tcPr>
          <w:p w14:paraId="781DBBE1"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51.6±14.4</w:t>
            </w:r>
          </w:p>
        </w:tc>
        <w:tc>
          <w:tcPr>
            <w:tcW w:w="1273" w:type="dxa"/>
            <w:tcBorders>
              <w:top w:val="single" w:sz="4" w:space="0" w:color="auto"/>
              <w:left w:val="single" w:sz="4" w:space="0" w:color="auto"/>
              <w:right w:val="single" w:sz="4" w:space="0" w:color="auto"/>
            </w:tcBorders>
            <w:shd w:val="clear" w:color="auto" w:fill="auto"/>
            <w:vAlign w:val="bottom"/>
          </w:tcPr>
          <w:p w14:paraId="27BDAF56"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56.1±14.0</w:t>
            </w:r>
          </w:p>
        </w:tc>
        <w:tc>
          <w:tcPr>
            <w:tcW w:w="1281" w:type="dxa"/>
            <w:tcBorders>
              <w:top w:val="single" w:sz="4" w:space="0" w:color="auto"/>
              <w:left w:val="single" w:sz="4" w:space="0" w:color="auto"/>
              <w:right w:val="single" w:sz="4" w:space="0" w:color="auto"/>
            </w:tcBorders>
            <w:shd w:val="clear" w:color="auto" w:fill="auto"/>
            <w:vAlign w:val="bottom"/>
          </w:tcPr>
          <w:p w14:paraId="32FC2ED0"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 xml:space="preserve">0.218 </w:t>
            </w:r>
            <w:r>
              <w:rPr>
                <w:color w:val="000000"/>
                <w:sz w:val="20"/>
                <w:szCs w:val="20"/>
                <w:lang w:val="en-US"/>
              </w:rPr>
              <w:t>(u)</w:t>
            </w:r>
          </w:p>
        </w:tc>
        <w:tc>
          <w:tcPr>
            <w:tcW w:w="1276" w:type="dxa"/>
            <w:tcBorders>
              <w:top w:val="single" w:sz="4" w:space="0" w:color="auto"/>
              <w:left w:val="single" w:sz="4" w:space="0" w:color="auto"/>
              <w:right w:val="single" w:sz="4" w:space="0" w:color="auto"/>
            </w:tcBorders>
            <w:shd w:val="clear" w:color="auto" w:fill="auto"/>
            <w:vAlign w:val="bottom"/>
          </w:tcPr>
          <w:p w14:paraId="0F9CC0BA"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22.1±16.7</w:t>
            </w:r>
          </w:p>
        </w:tc>
        <w:tc>
          <w:tcPr>
            <w:tcW w:w="1276" w:type="dxa"/>
            <w:tcBorders>
              <w:top w:val="single" w:sz="4" w:space="0" w:color="auto"/>
              <w:left w:val="single" w:sz="4" w:space="0" w:color="auto"/>
              <w:right w:val="single" w:sz="4" w:space="0" w:color="auto"/>
            </w:tcBorders>
            <w:shd w:val="clear" w:color="auto" w:fill="auto"/>
            <w:vAlign w:val="bottom"/>
          </w:tcPr>
          <w:p w14:paraId="0B9A46E9"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18.3±14.3</w:t>
            </w:r>
          </w:p>
        </w:tc>
        <w:tc>
          <w:tcPr>
            <w:tcW w:w="1134" w:type="dxa"/>
            <w:tcBorders>
              <w:top w:val="single" w:sz="4" w:space="0" w:color="auto"/>
              <w:left w:val="single" w:sz="4" w:space="0" w:color="auto"/>
            </w:tcBorders>
            <w:shd w:val="clear" w:color="auto" w:fill="auto"/>
            <w:vAlign w:val="bottom"/>
          </w:tcPr>
          <w:p w14:paraId="389F19FC"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 xml:space="preserve">0.134 </w:t>
            </w:r>
            <w:r>
              <w:rPr>
                <w:color w:val="000000"/>
                <w:sz w:val="20"/>
                <w:szCs w:val="20"/>
                <w:lang w:val="en-US"/>
              </w:rPr>
              <w:t>(u)</w:t>
            </w:r>
          </w:p>
        </w:tc>
      </w:tr>
      <w:tr w:rsidR="007572B0" w:rsidRPr="003315D9" w14:paraId="3DE402B0" w14:textId="77777777" w:rsidTr="001529D3">
        <w:tc>
          <w:tcPr>
            <w:tcW w:w="1283" w:type="dxa"/>
            <w:vMerge/>
            <w:tcBorders>
              <w:right w:val="single" w:sz="4" w:space="0" w:color="auto"/>
            </w:tcBorders>
            <w:shd w:val="clear" w:color="auto" w:fill="auto"/>
            <w:vAlign w:val="center"/>
          </w:tcPr>
          <w:p w14:paraId="0DAB79FD" w14:textId="77777777" w:rsidR="007572B0" w:rsidRPr="003315D9" w:rsidRDefault="007572B0" w:rsidP="007572B0">
            <w:pPr>
              <w:spacing w:line="240" w:lineRule="auto"/>
              <w:contextualSpacing/>
              <w:rPr>
                <w:bCs/>
                <w:sz w:val="20"/>
                <w:szCs w:val="20"/>
                <w:lang w:val="en-US"/>
              </w:rPr>
            </w:pPr>
          </w:p>
        </w:tc>
        <w:tc>
          <w:tcPr>
            <w:tcW w:w="1274" w:type="dxa"/>
            <w:tcBorders>
              <w:left w:val="single" w:sz="4" w:space="0" w:color="auto"/>
              <w:right w:val="single" w:sz="4" w:space="0" w:color="auto"/>
            </w:tcBorders>
            <w:shd w:val="clear" w:color="auto" w:fill="auto"/>
            <w:vAlign w:val="center"/>
          </w:tcPr>
          <w:p w14:paraId="0673A5B9"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DLCO &lt; 80%</w:t>
            </w:r>
          </w:p>
        </w:tc>
        <w:tc>
          <w:tcPr>
            <w:tcW w:w="1274" w:type="dxa"/>
            <w:tcBorders>
              <w:left w:val="single" w:sz="4" w:space="0" w:color="auto"/>
              <w:right w:val="single" w:sz="4" w:space="0" w:color="auto"/>
            </w:tcBorders>
            <w:shd w:val="clear" w:color="auto" w:fill="auto"/>
            <w:vAlign w:val="bottom"/>
          </w:tcPr>
          <w:p w14:paraId="1DA95046" w14:textId="77777777" w:rsidR="007572B0" w:rsidRPr="003315D9" w:rsidRDefault="007572B0" w:rsidP="007572B0">
            <w:pPr>
              <w:spacing w:line="240" w:lineRule="auto"/>
              <w:contextualSpacing/>
              <w:jc w:val="center"/>
              <w:rPr>
                <w:sz w:val="20"/>
                <w:szCs w:val="20"/>
                <w:lang w:val="en-US"/>
              </w:rPr>
            </w:pPr>
            <w:r w:rsidRPr="003315D9">
              <w:rPr>
                <w:color w:val="000000"/>
                <w:sz w:val="20"/>
                <w:szCs w:val="20"/>
                <w:lang w:val="en-US"/>
              </w:rPr>
              <w:t>51.8±16.1</w:t>
            </w:r>
          </w:p>
        </w:tc>
        <w:tc>
          <w:tcPr>
            <w:tcW w:w="1273" w:type="dxa"/>
            <w:tcBorders>
              <w:left w:val="single" w:sz="4" w:space="0" w:color="auto"/>
              <w:right w:val="single" w:sz="4" w:space="0" w:color="auto"/>
            </w:tcBorders>
            <w:shd w:val="clear" w:color="auto" w:fill="auto"/>
            <w:vAlign w:val="bottom"/>
          </w:tcPr>
          <w:p w14:paraId="03794B66" w14:textId="77777777" w:rsidR="007572B0" w:rsidRPr="003315D9" w:rsidRDefault="007572B0" w:rsidP="007572B0">
            <w:pPr>
              <w:spacing w:line="240" w:lineRule="auto"/>
              <w:contextualSpacing/>
              <w:jc w:val="center"/>
              <w:rPr>
                <w:sz w:val="20"/>
                <w:szCs w:val="20"/>
                <w:lang w:val="en-US"/>
              </w:rPr>
            </w:pPr>
            <w:r w:rsidRPr="003315D9">
              <w:rPr>
                <w:color w:val="000000"/>
                <w:sz w:val="20"/>
                <w:szCs w:val="20"/>
                <w:lang w:val="en-US"/>
              </w:rPr>
              <w:t>56.2±14.5</w:t>
            </w:r>
          </w:p>
        </w:tc>
        <w:tc>
          <w:tcPr>
            <w:tcW w:w="1281" w:type="dxa"/>
            <w:tcBorders>
              <w:left w:val="single" w:sz="4" w:space="0" w:color="auto"/>
              <w:right w:val="single" w:sz="4" w:space="0" w:color="auto"/>
            </w:tcBorders>
            <w:shd w:val="clear" w:color="auto" w:fill="auto"/>
            <w:vAlign w:val="bottom"/>
          </w:tcPr>
          <w:p w14:paraId="5F4E43D9"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 xml:space="preserve">0.264 </w:t>
            </w:r>
            <w:r>
              <w:rPr>
                <w:color w:val="000000"/>
                <w:sz w:val="20"/>
                <w:szCs w:val="20"/>
                <w:lang w:val="en-US"/>
              </w:rPr>
              <w:t>(u)</w:t>
            </w:r>
          </w:p>
        </w:tc>
        <w:tc>
          <w:tcPr>
            <w:tcW w:w="1276" w:type="dxa"/>
            <w:tcBorders>
              <w:left w:val="single" w:sz="4" w:space="0" w:color="auto"/>
              <w:right w:val="single" w:sz="4" w:space="0" w:color="auto"/>
            </w:tcBorders>
            <w:shd w:val="clear" w:color="auto" w:fill="auto"/>
            <w:vAlign w:val="bottom"/>
          </w:tcPr>
          <w:p w14:paraId="588DB3B9"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22.2±17.9</w:t>
            </w:r>
          </w:p>
        </w:tc>
        <w:tc>
          <w:tcPr>
            <w:tcW w:w="1276" w:type="dxa"/>
            <w:tcBorders>
              <w:left w:val="single" w:sz="4" w:space="0" w:color="auto"/>
              <w:right w:val="single" w:sz="4" w:space="0" w:color="auto"/>
            </w:tcBorders>
            <w:shd w:val="clear" w:color="auto" w:fill="auto"/>
            <w:vAlign w:val="bottom"/>
          </w:tcPr>
          <w:p w14:paraId="4F349C85"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18.8±15.3</w:t>
            </w:r>
          </w:p>
        </w:tc>
        <w:tc>
          <w:tcPr>
            <w:tcW w:w="1134" w:type="dxa"/>
            <w:tcBorders>
              <w:left w:val="single" w:sz="4" w:space="0" w:color="auto"/>
            </w:tcBorders>
            <w:shd w:val="clear" w:color="auto" w:fill="auto"/>
            <w:vAlign w:val="bottom"/>
          </w:tcPr>
          <w:p w14:paraId="30656BC4"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 xml:space="preserve">0.162 </w:t>
            </w:r>
            <w:r>
              <w:rPr>
                <w:color w:val="000000"/>
                <w:sz w:val="20"/>
                <w:szCs w:val="20"/>
                <w:lang w:val="en-US"/>
              </w:rPr>
              <w:t>(u)</w:t>
            </w:r>
          </w:p>
        </w:tc>
      </w:tr>
      <w:tr w:rsidR="007572B0" w:rsidRPr="003315D9" w14:paraId="6CCAF68D" w14:textId="77777777" w:rsidTr="001529D3">
        <w:tc>
          <w:tcPr>
            <w:tcW w:w="1283" w:type="dxa"/>
            <w:vMerge/>
            <w:tcBorders>
              <w:bottom w:val="single" w:sz="4" w:space="0" w:color="auto"/>
              <w:right w:val="single" w:sz="4" w:space="0" w:color="auto"/>
            </w:tcBorders>
            <w:shd w:val="clear" w:color="auto" w:fill="auto"/>
            <w:vAlign w:val="center"/>
          </w:tcPr>
          <w:p w14:paraId="6F47F486" w14:textId="77777777" w:rsidR="007572B0" w:rsidRPr="003315D9" w:rsidRDefault="007572B0" w:rsidP="007572B0">
            <w:pPr>
              <w:spacing w:line="240" w:lineRule="auto"/>
              <w:contextualSpacing/>
              <w:rPr>
                <w:bCs/>
                <w:sz w:val="20"/>
                <w:szCs w:val="20"/>
                <w:lang w:val="en-US"/>
              </w:rPr>
            </w:pPr>
          </w:p>
        </w:tc>
        <w:tc>
          <w:tcPr>
            <w:tcW w:w="1274" w:type="dxa"/>
            <w:tcBorders>
              <w:left w:val="single" w:sz="4" w:space="0" w:color="auto"/>
              <w:bottom w:val="single" w:sz="4" w:space="0" w:color="auto"/>
              <w:right w:val="single" w:sz="4" w:space="0" w:color="auto"/>
            </w:tcBorders>
            <w:shd w:val="clear" w:color="auto" w:fill="auto"/>
            <w:vAlign w:val="center"/>
          </w:tcPr>
          <w:p w14:paraId="367CA9AC" w14:textId="77777777" w:rsidR="007572B0" w:rsidRPr="003315D9" w:rsidRDefault="007572B0" w:rsidP="007572B0">
            <w:pPr>
              <w:spacing w:line="240" w:lineRule="auto"/>
              <w:contextualSpacing/>
              <w:jc w:val="center"/>
              <w:rPr>
                <w:sz w:val="20"/>
                <w:szCs w:val="20"/>
                <w:lang w:val="en-US"/>
              </w:rPr>
            </w:pPr>
            <w:r w:rsidRPr="003315D9">
              <w:rPr>
                <w:sz w:val="20"/>
                <w:szCs w:val="20"/>
                <w:lang w:val="en-US"/>
              </w:rPr>
              <w:t>Women</w:t>
            </w:r>
          </w:p>
        </w:tc>
        <w:tc>
          <w:tcPr>
            <w:tcW w:w="1274" w:type="dxa"/>
            <w:tcBorders>
              <w:left w:val="single" w:sz="4" w:space="0" w:color="auto"/>
              <w:bottom w:val="single" w:sz="4" w:space="0" w:color="auto"/>
              <w:right w:val="single" w:sz="4" w:space="0" w:color="auto"/>
            </w:tcBorders>
            <w:shd w:val="clear" w:color="auto" w:fill="auto"/>
            <w:vAlign w:val="bottom"/>
          </w:tcPr>
          <w:p w14:paraId="67860206" w14:textId="77777777" w:rsidR="007572B0" w:rsidRPr="003315D9" w:rsidRDefault="007572B0" w:rsidP="007572B0">
            <w:pPr>
              <w:spacing w:line="240" w:lineRule="auto"/>
              <w:contextualSpacing/>
              <w:jc w:val="center"/>
              <w:rPr>
                <w:sz w:val="20"/>
                <w:szCs w:val="20"/>
                <w:lang w:val="en-US"/>
              </w:rPr>
            </w:pPr>
            <w:r w:rsidRPr="003315D9">
              <w:rPr>
                <w:color w:val="000000"/>
                <w:sz w:val="20"/>
                <w:szCs w:val="20"/>
                <w:lang w:val="en-US"/>
              </w:rPr>
              <w:t>51.8±10.4</w:t>
            </w:r>
          </w:p>
        </w:tc>
        <w:tc>
          <w:tcPr>
            <w:tcW w:w="1273" w:type="dxa"/>
            <w:tcBorders>
              <w:left w:val="single" w:sz="4" w:space="0" w:color="auto"/>
              <w:bottom w:val="single" w:sz="4" w:space="0" w:color="auto"/>
              <w:right w:val="single" w:sz="4" w:space="0" w:color="auto"/>
            </w:tcBorders>
            <w:shd w:val="clear" w:color="auto" w:fill="auto"/>
            <w:vAlign w:val="bottom"/>
          </w:tcPr>
          <w:p w14:paraId="1B089884" w14:textId="77777777" w:rsidR="007572B0" w:rsidRPr="003315D9" w:rsidRDefault="007572B0" w:rsidP="007572B0">
            <w:pPr>
              <w:spacing w:line="240" w:lineRule="auto"/>
              <w:contextualSpacing/>
              <w:jc w:val="center"/>
              <w:rPr>
                <w:sz w:val="20"/>
                <w:szCs w:val="20"/>
                <w:lang w:val="en-US"/>
              </w:rPr>
            </w:pPr>
            <w:r w:rsidRPr="003315D9">
              <w:rPr>
                <w:color w:val="000000"/>
                <w:sz w:val="20"/>
                <w:szCs w:val="20"/>
                <w:lang w:val="en-US"/>
              </w:rPr>
              <w:t>53.2±10.5</w:t>
            </w:r>
          </w:p>
        </w:tc>
        <w:tc>
          <w:tcPr>
            <w:tcW w:w="1281" w:type="dxa"/>
            <w:tcBorders>
              <w:left w:val="single" w:sz="4" w:space="0" w:color="auto"/>
              <w:bottom w:val="single" w:sz="4" w:space="0" w:color="auto"/>
              <w:right w:val="single" w:sz="4" w:space="0" w:color="auto"/>
            </w:tcBorders>
            <w:shd w:val="clear" w:color="auto" w:fill="auto"/>
            <w:vAlign w:val="bottom"/>
          </w:tcPr>
          <w:p w14:paraId="33CFCEDB"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 xml:space="preserve">0.817 </w:t>
            </w:r>
            <w:r>
              <w:rPr>
                <w:color w:val="000000"/>
                <w:sz w:val="20"/>
                <w:szCs w:val="20"/>
                <w:lang w:val="en-US"/>
              </w:rPr>
              <w:t>(u)</w:t>
            </w:r>
          </w:p>
        </w:tc>
        <w:tc>
          <w:tcPr>
            <w:tcW w:w="1276" w:type="dxa"/>
            <w:tcBorders>
              <w:left w:val="single" w:sz="4" w:space="0" w:color="auto"/>
              <w:bottom w:val="single" w:sz="4" w:space="0" w:color="auto"/>
              <w:right w:val="single" w:sz="4" w:space="0" w:color="auto"/>
            </w:tcBorders>
            <w:shd w:val="clear" w:color="auto" w:fill="auto"/>
            <w:vAlign w:val="bottom"/>
          </w:tcPr>
          <w:p w14:paraId="463F654D"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23.5±12.3</w:t>
            </w:r>
          </w:p>
        </w:tc>
        <w:tc>
          <w:tcPr>
            <w:tcW w:w="1276" w:type="dxa"/>
            <w:tcBorders>
              <w:left w:val="single" w:sz="4" w:space="0" w:color="auto"/>
              <w:bottom w:val="single" w:sz="4" w:space="0" w:color="auto"/>
              <w:right w:val="single" w:sz="4" w:space="0" w:color="auto"/>
            </w:tcBorders>
            <w:shd w:val="clear" w:color="auto" w:fill="auto"/>
            <w:vAlign w:val="bottom"/>
          </w:tcPr>
          <w:p w14:paraId="091E083A"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18.4±13.6</w:t>
            </w:r>
          </w:p>
        </w:tc>
        <w:tc>
          <w:tcPr>
            <w:tcW w:w="1134" w:type="dxa"/>
            <w:tcBorders>
              <w:left w:val="single" w:sz="4" w:space="0" w:color="auto"/>
              <w:bottom w:val="single" w:sz="4" w:space="0" w:color="auto"/>
            </w:tcBorders>
            <w:shd w:val="clear" w:color="auto" w:fill="auto"/>
            <w:vAlign w:val="bottom"/>
          </w:tcPr>
          <w:p w14:paraId="602E56F6"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0.272 (t)</w:t>
            </w:r>
          </w:p>
        </w:tc>
      </w:tr>
      <w:tr w:rsidR="007572B0" w:rsidRPr="003315D9" w14:paraId="1250A7DB" w14:textId="77777777" w:rsidTr="001529D3">
        <w:trPr>
          <w:trHeight w:val="235"/>
        </w:trPr>
        <w:tc>
          <w:tcPr>
            <w:tcW w:w="1283" w:type="dxa"/>
            <w:vMerge w:val="restart"/>
            <w:tcBorders>
              <w:top w:val="single" w:sz="4" w:space="0" w:color="auto"/>
              <w:right w:val="single" w:sz="4" w:space="0" w:color="auto"/>
            </w:tcBorders>
            <w:shd w:val="clear" w:color="auto" w:fill="auto"/>
            <w:vAlign w:val="center"/>
          </w:tcPr>
          <w:p w14:paraId="41618199" w14:textId="77777777" w:rsidR="007572B0" w:rsidRPr="003315D9" w:rsidRDefault="007572B0" w:rsidP="007572B0">
            <w:pPr>
              <w:spacing w:line="240" w:lineRule="auto"/>
              <w:contextualSpacing/>
              <w:rPr>
                <w:bCs/>
                <w:sz w:val="20"/>
                <w:szCs w:val="20"/>
                <w:lang w:val="en-US"/>
              </w:rPr>
            </w:pPr>
            <w:r w:rsidRPr="003315D9">
              <w:rPr>
                <w:bCs/>
                <w:sz w:val="20"/>
                <w:szCs w:val="20"/>
                <w:lang w:val="en-US"/>
              </w:rPr>
              <w:t>K-BILD, psychologic (score)</w:t>
            </w:r>
          </w:p>
        </w:tc>
        <w:tc>
          <w:tcPr>
            <w:tcW w:w="1274" w:type="dxa"/>
            <w:tcBorders>
              <w:top w:val="single" w:sz="4" w:space="0" w:color="auto"/>
              <w:left w:val="single" w:sz="4" w:space="0" w:color="auto"/>
              <w:right w:val="single" w:sz="4" w:space="0" w:color="auto"/>
            </w:tcBorders>
            <w:shd w:val="clear" w:color="auto" w:fill="auto"/>
            <w:vAlign w:val="center"/>
          </w:tcPr>
          <w:p w14:paraId="54B5A685" w14:textId="77777777" w:rsidR="007572B0" w:rsidRPr="003315D9" w:rsidRDefault="007572B0" w:rsidP="007572B0">
            <w:pPr>
              <w:spacing w:line="240" w:lineRule="auto"/>
              <w:contextualSpacing/>
              <w:jc w:val="center"/>
              <w:rPr>
                <w:sz w:val="20"/>
                <w:szCs w:val="20"/>
                <w:lang w:val="en-US"/>
              </w:rPr>
            </w:pPr>
            <w:r w:rsidRPr="003315D9">
              <w:rPr>
                <w:sz w:val="20"/>
                <w:szCs w:val="20"/>
                <w:lang w:val="en-US"/>
              </w:rPr>
              <w:t>ITT</w:t>
            </w:r>
          </w:p>
        </w:tc>
        <w:tc>
          <w:tcPr>
            <w:tcW w:w="1274" w:type="dxa"/>
            <w:tcBorders>
              <w:top w:val="single" w:sz="4" w:space="0" w:color="auto"/>
              <w:left w:val="single" w:sz="4" w:space="0" w:color="auto"/>
              <w:right w:val="single" w:sz="4" w:space="0" w:color="auto"/>
            </w:tcBorders>
            <w:shd w:val="clear" w:color="auto" w:fill="auto"/>
            <w:vAlign w:val="bottom"/>
          </w:tcPr>
          <w:p w14:paraId="57C21149"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49.6±7.7</w:t>
            </w:r>
          </w:p>
        </w:tc>
        <w:tc>
          <w:tcPr>
            <w:tcW w:w="1273" w:type="dxa"/>
            <w:tcBorders>
              <w:top w:val="single" w:sz="4" w:space="0" w:color="auto"/>
              <w:left w:val="single" w:sz="4" w:space="0" w:color="auto"/>
              <w:right w:val="single" w:sz="4" w:space="0" w:color="auto"/>
            </w:tcBorders>
            <w:shd w:val="clear" w:color="auto" w:fill="auto"/>
            <w:vAlign w:val="bottom"/>
          </w:tcPr>
          <w:p w14:paraId="4B1DF69C"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54.3±11.3</w:t>
            </w:r>
          </w:p>
        </w:tc>
        <w:tc>
          <w:tcPr>
            <w:tcW w:w="1281" w:type="dxa"/>
            <w:tcBorders>
              <w:top w:val="single" w:sz="4" w:space="0" w:color="auto"/>
              <w:left w:val="single" w:sz="4" w:space="0" w:color="auto"/>
              <w:right w:val="single" w:sz="4" w:space="0" w:color="auto"/>
            </w:tcBorders>
            <w:shd w:val="clear" w:color="auto" w:fill="auto"/>
            <w:vAlign w:val="bottom"/>
          </w:tcPr>
          <w:p w14:paraId="578A9763"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 xml:space="preserve">0.204 </w:t>
            </w:r>
            <w:r>
              <w:rPr>
                <w:color w:val="000000"/>
                <w:sz w:val="20"/>
                <w:szCs w:val="20"/>
                <w:lang w:val="en-US"/>
              </w:rPr>
              <w:t>(u)</w:t>
            </w:r>
          </w:p>
        </w:tc>
        <w:tc>
          <w:tcPr>
            <w:tcW w:w="1276" w:type="dxa"/>
            <w:tcBorders>
              <w:top w:val="single" w:sz="4" w:space="0" w:color="auto"/>
              <w:left w:val="single" w:sz="4" w:space="0" w:color="auto"/>
              <w:right w:val="single" w:sz="4" w:space="0" w:color="auto"/>
            </w:tcBorders>
            <w:shd w:val="clear" w:color="auto" w:fill="auto"/>
            <w:vAlign w:val="bottom"/>
          </w:tcPr>
          <w:p w14:paraId="7ADE8D33"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16.7±9.7</w:t>
            </w:r>
          </w:p>
        </w:tc>
        <w:tc>
          <w:tcPr>
            <w:tcW w:w="1276" w:type="dxa"/>
            <w:tcBorders>
              <w:top w:val="single" w:sz="4" w:space="0" w:color="auto"/>
              <w:left w:val="single" w:sz="4" w:space="0" w:color="auto"/>
              <w:right w:val="single" w:sz="4" w:space="0" w:color="auto"/>
            </w:tcBorders>
            <w:shd w:val="clear" w:color="auto" w:fill="auto"/>
            <w:vAlign w:val="bottom"/>
          </w:tcPr>
          <w:p w14:paraId="46DBCE5F"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13.1±13.2</w:t>
            </w:r>
          </w:p>
        </w:tc>
        <w:tc>
          <w:tcPr>
            <w:tcW w:w="1134" w:type="dxa"/>
            <w:tcBorders>
              <w:top w:val="single" w:sz="4" w:space="0" w:color="auto"/>
              <w:left w:val="single" w:sz="4" w:space="0" w:color="auto"/>
            </w:tcBorders>
            <w:shd w:val="clear" w:color="auto" w:fill="auto"/>
            <w:vAlign w:val="bottom"/>
          </w:tcPr>
          <w:p w14:paraId="7988DB44"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 xml:space="preserve">0.145 </w:t>
            </w:r>
            <w:r>
              <w:rPr>
                <w:color w:val="000000"/>
                <w:sz w:val="20"/>
                <w:szCs w:val="20"/>
                <w:lang w:val="en-US"/>
              </w:rPr>
              <w:t>(u)</w:t>
            </w:r>
          </w:p>
        </w:tc>
      </w:tr>
      <w:tr w:rsidR="007572B0" w:rsidRPr="003315D9" w14:paraId="23E08027" w14:textId="77777777" w:rsidTr="001529D3">
        <w:trPr>
          <w:trHeight w:val="281"/>
        </w:trPr>
        <w:tc>
          <w:tcPr>
            <w:tcW w:w="1283" w:type="dxa"/>
            <w:vMerge/>
            <w:tcBorders>
              <w:right w:val="single" w:sz="4" w:space="0" w:color="auto"/>
            </w:tcBorders>
            <w:shd w:val="clear" w:color="auto" w:fill="auto"/>
            <w:vAlign w:val="center"/>
          </w:tcPr>
          <w:p w14:paraId="3B44429E" w14:textId="77777777" w:rsidR="007572B0" w:rsidRPr="003315D9" w:rsidRDefault="007572B0" w:rsidP="007572B0">
            <w:pPr>
              <w:spacing w:line="240" w:lineRule="auto"/>
              <w:contextualSpacing/>
              <w:rPr>
                <w:bCs/>
                <w:sz w:val="20"/>
                <w:szCs w:val="20"/>
                <w:lang w:val="en-US"/>
              </w:rPr>
            </w:pPr>
          </w:p>
        </w:tc>
        <w:tc>
          <w:tcPr>
            <w:tcW w:w="1274" w:type="dxa"/>
            <w:tcBorders>
              <w:left w:val="single" w:sz="4" w:space="0" w:color="auto"/>
              <w:right w:val="single" w:sz="4" w:space="0" w:color="auto"/>
            </w:tcBorders>
            <w:shd w:val="clear" w:color="auto" w:fill="auto"/>
            <w:vAlign w:val="center"/>
          </w:tcPr>
          <w:p w14:paraId="44BC7ADE"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DLCO &lt; 80%</w:t>
            </w:r>
          </w:p>
        </w:tc>
        <w:tc>
          <w:tcPr>
            <w:tcW w:w="1274" w:type="dxa"/>
            <w:tcBorders>
              <w:left w:val="single" w:sz="4" w:space="0" w:color="auto"/>
              <w:right w:val="single" w:sz="4" w:space="0" w:color="auto"/>
            </w:tcBorders>
            <w:shd w:val="clear" w:color="auto" w:fill="auto"/>
            <w:vAlign w:val="bottom"/>
          </w:tcPr>
          <w:p w14:paraId="0DC27DD4" w14:textId="77777777" w:rsidR="007572B0" w:rsidRPr="003315D9" w:rsidRDefault="007572B0" w:rsidP="007572B0">
            <w:pPr>
              <w:spacing w:line="240" w:lineRule="auto"/>
              <w:contextualSpacing/>
              <w:jc w:val="center"/>
              <w:rPr>
                <w:sz w:val="20"/>
                <w:szCs w:val="20"/>
                <w:lang w:val="en-US"/>
              </w:rPr>
            </w:pPr>
            <w:r w:rsidRPr="003315D9">
              <w:rPr>
                <w:color w:val="000000"/>
                <w:sz w:val="20"/>
                <w:szCs w:val="20"/>
                <w:lang w:val="en-US"/>
              </w:rPr>
              <w:t>50.1±7.9</w:t>
            </w:r>
          </w:p>
        </w:tc>
        <w:tc>
          <w:tcPr>
            <w:tcW w:w="1273" w:type="dxa"/>
            <w:tcBorders>
              <w:left w:val="single" w:sz="4" w:space="0" w:color="auto"/>
              <w:right w:val="single" w:sz="4" w:space="0" w:color="auto"/>
            </w:tcBorders>
            <w:shd w:val="clear" w:color="auto" w:fill="auto"/>
            <w:vAlign w:val="bottom"/>
          </w:tcPr>
          <w:p w14:paraId="7961E60F" w14:textId="77777777" w:rsidR="007572B0" w:rsidRPr="003315D9" w:rsidRDefault="007572B0" w:rsidP="007572B0">
            <w:pPr>
              <w:spacing w:line="240" w:lineRule="auto"/>
              <w:contextualSpacing/>
              <w:jc w:val="center"/>
              <w:rPr>
                <w:sz w:val="20"/>
                <w:szCs w:val="20"/>
                <w:lang w:val="en-US"/>
              </w:rPr>
            </w:pPr>
            <w:r w:rsidRPr="003315D9">
              <w:rPr>
                <w:color w:val="000000"/>
                <w:sz w:val="20"/>
                <w:szCs w:val="20"/>
                <w:lang w:val="en-US"/>
              </w:rPr>
              <w:t>54.7±12.2</w:t>
            </w:r>
          </w:p>
        </w:tc>
        <w:tc>
          <w:tcPr>
            <w:tcW w:w="1281" w:type="dxa"/>
            <w:tcBorders>
              <w:left w:val="single" w:sz="4" w:space="0" w:color="auto"/>
              <w:right w:val="single" w:sz="4" w:space="0" w:color="auto"/>
            </w:tcBorders>
            <w:shd w:val="clear" w:color="auto" w:fill="auto"/>
            <w:vAlign w:val="bottom"/>
          </w:tcPr>
          <w:p w14:paraId="3BC3C88F"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 xml:space="preserve">0.396 </w:t>
            </w:r>
            <w:r>
              <w:rPr>
                <w:color w:val="000000"/>
                <w:sz w:val="20"/>
                <w:szCs w:val="20"/>
                <w:lang w:val="en-US"/>
              </w:rPr>
              <w:t>(u)</w:t>
            </w:r>
          </w:p>
        </w:tc>
        <w:tc>
          <w:tcPr>
            <w:tcW w:w="1276" w:type="dxa"/>
            <w:tcBorders>
              <w:left w:val="single" w:sz="4" w:space="0" w:color="auto"/>
              <w:right w:val="single" w:sz="4" w:space="0" w:color="auto"/>
            </w:tcBorders>
            <w:shd w:val="clear" w:color="auto" w:fill="auto"/>
            <w:vAlign w:val="bottom"/>
          </w:tcPr>
          <w:p w14:paraId="60F1DA35"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17.0±9.6</w:t>
            </w:r>
          </w:p>
        </w:tc>
        <w:tc>
          <w:tcPr>
            <w:tcW w:w="1276" w:type="dxa"/>
            <w:tcBorders>
              <w:left w:val="single" w:sz="4" w:space="0" w:color="auto"/>
              <w:right w:val="single" w:sz="4" w:space="0" w:color="auto"/>
            </w:tcBorders>
            <w:shd w:val="clear" w:color="auto" w:fill="auto"/>
            <w:vAlign w:val="bottom"/>
          </w:tcPr>
          <w:p w14:paraId="394D0F4D"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13.8±14.3</w:t>
            </w:r>
          </w:p>
        </w:tc>
        <w:tc>
          <w:tcPr>
            <w:tcW w:w="1134" w:type="dxa"/>
            <w:tcBorders>
              <w:left w:val="single" w:sz="4" w:space="0" w:color="auto"/>
            </w:tcBorders>
            <w:shd w:val="clear" w:color="auto" w:fill="auto"/>
            <w:vAlign w:val="bottom"/>
          </w:tcPr>
          <w:p w14:paraId="5C50D3F7"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0.373 (t)</w:t>
            </w:r>
          </w:p>
        </w:tc>
      </w:tr>
      <w:tr w:rsidR="007572B0" w:rsidRPr="003315D9" w14:paraId="55C0002B" w14:textId="77777777" w:rsidTr="001529D3">
        <w:tc>
          <w:tcPr>
            <w:tcW w:w="1283" w:type="dxa"/>
            <w:vMerge/>
            <w:tcBorders>
              <w:bottom w:val="single" w:sz="4" w:space="0" w:color="auto"/>
              <w:right w:val="single" w:sz="4" w:space="0" w:color="auto"/>
            </w:tcBorders>
            <w:shd w:val="clear" w:color="auto" w:fill="auto"/>
            <w:vAlign w:val="center"/>
          </w:tcPr>
          <w:p w14:paraId="76A10E57" w14:textId="77777777" w:rsidR="007572B0" w:rsidRPr="003315D9" w:rsidRDefault="007572B0" w:rsidP="007572B0">
            <w:pPr>
              <w:spacing w:line="240" w:lineRule="auto"/>
              <w:contextualSpacing/>
              <w:rPr>
                <w:bCs/>
                <w:sz w:val="20"/>
                <w:szCs w:val="20"/>
                <w:lang w:val="en-US"/>
              </w:rPr>
            </w:pPr>
          </w:p>
        </w:tc>
        <w:tc>
          <w:tcPr>
            <w:tcW w:w="1274" w:type="dxa"/>
            <w:tcBorders>
              <w:left w:val="single" w:sz="4" w:space="0" w:color="auto"/>
              <w:bottom w:val="single" w:sz="4" w:space="0" w:color="auto"/>
              <w:right w:val="single" w:sz="4" w:space="0" w:color="auto"/>
            </w:tcBorders>
            <w:shd w:val="clear" w:color="auto" w:fill="auto"/>
            <w:vAlign w:val="center"/>
          </w:tcPr>
          <w:p w14:paraId="1BB005F6" w14:textId="77777777" w:rsidR="007572B0" w:rsidRPr="003315D9" w:rsidRDefault="007572B0" w:rsidP="007572B0">
            <w:pPr>
              <w:spacing w:line="240" w:lineRule="auto"/>
              <w:contextualSpacing/>
              <w:jc w:val="center"/>
              <w:rPr>
                <w:sz w:val="20"/>
                <w:szCs w:val="20"/>
                <w:lang w:val="en-US"/>
              </w:rPr>
            </w:pPr>
            <w:r w:rsidRPr="003315D9">
              <w:rPr>
                <w:sz w:val="20"/>
                <w:szCs w:val="20"/>
                <w:lang w:val="en-US"/>
              </w:rPr>
              <w:t>Women</w:t>
            </w:r>
          </w:p>
        </w:tc>
        <w:tc>
          <w:tcPr>
            <w:tcW w:w="1274" w:type="dxa"/>
            <w:tcBorders>
              <w:left w:val="single" w:sz="4" w:space="0" w:color="auto"/>
              <w:bottom w:val="single" w:sz="4" w:space="0" w:color="auto"/>
              <w:right w:val="single" w:sz="4" w:space="0" w:color="auto"/>
            </w:tcBorders>
            <w:shd w:val="clear" w:color="auto" w:fill="auto"/>
            <w:vAlign w:val="bottom"/>
          </w:tcPr>
          <w:p w14:paraId="4AE166A3" w14:textId="77777777" w:rsidR="007572B0" w:rsidRPr="003315D9" w:rsidRDefault="007572B0" w:rsidP="007572B0">
            <w:pPr>
              <w:spacing w:line="240" w:lineRule="auto"/>
              <w:contextualSpacing/>
              <w:jc w:val="center"/>
              <w:rPr>
                <w:sz w:val="20"/>
                <w:szCs w:val="20"/>
                <w:lang w:val="en-US"/>
              </w:rPr>
            </w:pPr>
            <w:r w:rsidRPr="003315D9">
              <w:rPr>
                <w:color w:val="000000"/>
                <w:sz w:val="20"/>
                <w:szCs w:val="20"/>
                <w:lang w:val="en-US"/>
              </w:rPr>
              <w:t>49.0±6.3</w:t>
            </w:r>
          </w:p>
        </w:tc>
        <w:tc>
          <w:tcPr>
            <w:tcW w:w="1273" w:type="dxa"/>
            <w:tcBorders>
              <w:left w:val="single" w:sz="4" w:space="0" w:color="auto"/>
              <w:bottom w:val="single" w:sz="4" w:space="0" w:color="auto"/>
              <w:right w:val="single" w:sz="4" w:space="0" w:color="auto"/>
            </w:tcBorders>
            <w:shd w:val="clear" w:color="auto" w:fill="auto"/>
            <w:vAlign w:val="bottom"/>
          </w:tcPr>
          <w:p w14:paraId="442B64DD" w14:textId="77777777" w:rsidR="007572B0" w:rsidRPr="003315D9" w:rsidRDefault="007572B0" w:rsidP="007572B0">
            <w:pPr>
              <w:spacing w:line="240" w:lineRule="auto"/>
              <w:contextualSpacing/>
              <w:jc w:val="center"/>
              <w:rPr>
                <w:sz w:val="20"/>
                <w:szCs w:val="20"/>
                <w:lang w:val="en-US"/>
              </w:rPr>
            </w:pPr>
            <w:r w:rsidRPr="003315D9">
              <w:rPr>
                <w:color w:val="000000"/>
                <w:sz w:val="20"/>
                <w:szCs w:val="20"/>
                <w:lang w:val="en-US"/>
              </w:rPr>
              <w:t>52.9±12.0</w:t>
            </w:r>
          </w:p>
        </w:tc>
        <w:tc>
          <w:tcPr>
            <w:tcW w:w="1281" w:type="dxa"/>
            <w:tcBorders>
              <w:left w:val="single" w:sz="4" w:space="0" w:color="auto"/>
              <w:bottom w:val="single" w:sz="4" w:space="0" w:color="auto"/>
              <w:right w:val="single" w:sz="4" w:space="0" w:color="auto"/>
            </w:tcBorders>
            <w:shd w:val="clear" w:color="auto" w:fill="auto"/>
            <w:vAlign w:val="bottom"/>
          </w:tcPr>
          <w:p w14:paraId="4FC95078"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0.232 (t)</w:t>
            </w:r>
          </w:p>
        </w:tc>
        <w:tc>
          <w:tcPr>
            <w:tcW w:w="1276" w:type="dxa"/>
            <w:tcBorders>
              <w:left w:val="single" w:sz="4" w:space="0" w:color="auto"/>
              <w:bottom w:val="single" w:sz="4" w:space="0" w:color="auto"/>
              <w:right w:val="single" w:sz="4" w:space="0" w:color="auto"/>
            </w:tcBorders>
            <w:shd w:val="clear" w:color="auto" w:fill="auto"/>
            <w:vAlign w:val="bottom"/>
          </w:tcPr>
          <w:p w14:paraId="7920F1CB"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16.9±8.6</w:t>
            </w:r>
          </w:p>
        </w:tc>
        <w:tc>
          <w:tcPr>
            <w:tcW w:w="1276" w:type="dxa"/>
            <w:tcBorders>
              <w:left w:val="single" w:sz="4" w:space="0" w:color="auto"/>
              <w:bottom w:val="single" w:sz="4" w:space="0" w:color="auto"/>
              <w:right w:val="single" w:sz="4" w:space="0" w:color="auto"/>
            </w:tcBorders>
            <w:shd w:val="clear" w:color="auto" w:fill="auto"/>
            <w:vAlign w:val="bottom"/>
          </w:tcPr>
          <w:p w14:paraId="7FE8EFA7"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15.0±9.5</w:t>
            </w:r>
          </w:p>
        </w:tc>
        <w:tc>
          <w:tcPr>
            <w:tcW w:w="1134" w:type="dxa"/>
            <w:tcBorders>
              <w:left w:val="single" w:sz="4" w:space="0" w:color="auto"/>
              <w:bottom w:val="single" w:sz="4" w:space="0" w:color="auto"/>
            </w:tcBorders>
            <w:shd w:val="clear" w:color="auto" w:fill="auto"/>
            <w:vAlign w:val="bottom"/>
          </w:tcPr>
          <w:p w14:paraId="263EE410"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0.551 (t)</w:t>
            </w:r>
          </w:p>
        </w:tc>
      </w:tr>
      <w:tr w:rsidR="007572B0" w:rsidRPr="003315D9" w14:paraId="71C469AF" w14:textId="77777777" w:rsidTr="001529D3">
        <w:tc>
          <w:tcPr>
            <w:tcW w:w="1283" w:type="dxa"/>
            <w:vMerge w:val="restart"/>
            <w:tcBorders>
              <w:top w:val="single" w:sz="4" w:space="0" w:color="auto"/>
              <w:right w:val="single" w:sz="4" w:space="0" w:color="auto"/>
            </w:tcBorders>
            <w:shd w:val="clear" w:color="auto" w:fill="auto"/>
            <w:vAlign w:val="center"/>
          </w:tcPr>
          <w:p w14:paraId="41D360F7" w14:textId="77777777" w:rsidR="007572B0" w:rsidRPr="003315D9" w:rsidRDefault="007572B0" w:rsidP="007572B0">
            <w:pPr>
              <w:spacing w:line="240" w:lineRule="auto"/>
              <w:contextualSpacing/>
              <w:rPr>
                <w:bCs/>
                <w:sz w:val="20"/>
                <w:szCs w:val="20"/>
                <w:lang w:val="en-US"/>
              </w:rPr>
            </w:pPr>
            <w:r w:rsidRPr="003315D9">
              <w:rPr>
                <w:bCs/>
                <w:sz w:val="20"/>
                <w:szCs w:val="20"/>
                <w:lang w:val="en-US"/>
              </w:rPr>
              <w:t>K-BILD</w:t>
            </w:r>
            <w:r w:rsidRPr="003315D9">
              <w:rPr>
                <w:bCs/>
                <w:sz w:val="20"/>
                <w:szCs w:val="20"/>
                <w:lang w:val="en-US"/>
              </w:rPr>
              <w:br/>
              <w:t>(total score)</w:t>
            </w:r>
          </w:p>
        </w:tc>
        <w:tc>
          <w:tcPr>
            <w:tcW w:w="1274" w:type="dxa"/>
            <w:tcBorders>
              <w:top w:val="single" w:sz="4" w:space="0" w:color="auto"/>
              <w:left w:val="single" w:sz="4" w:space="0" w:color="auto"/>
              <w:right w:val="single" w:sz="4" w:space="0" w:color="auto"/>
            </w:tcBorders>
            <w:shd w:val="clear" w:color="auto" w:fill="auto"/>
            <w:vAlign w:val="center"/>
          </w:tcPr>
          <w:p w14:paraId="653BBA6C" w14:textId="77777777" w:rsidR="007572B0" w:rsidRPr="003315D9" w:rsidRDefault="007572B0" w:rsidP="007572B0">
            <w:pPr>
              <w:spacing w:line="240" w:lineRule="auto"/>
              <w:contextualSpacing/>
              <w:jc w:val="center"/>
              <w:rPr>
                <w:sz w:val="20"/>
                <w:szCs w:val="20"/>
                <w:lang w:val="en-US"/>
              </w:rPr>
            </w:pPr>
            <w:r w:rsidRPr="003315D9">
              <w:rPr>
                <w:sz w:val="20"/>
                <w:szCs w:val="20"/>
                <w:lang w:val="en-US"/>
              </w:rPr>
              <w:t>ITT</w:t>
            </w:r>
          </w:p>
        </w:tc>
        <w:tc>
          <w:tcPr>
            <w:tcW w:w="1274" w:type="dxa"/>
            <w:tcBorders>
              <w:top w:val="single" w:sz="4" w:space="0" w:color="auto"/>
              <w:left w:val="single" w:sz="4" w:space="0" w:color="auto"/>
              <w:right w:val="single" w:sz="4" w:space="0" w:color="auto"/>
            </w:tcBorders>
            <w:shd w:val="clear" w:color="auto" w:fill="auto"/>
            <w:vAlign w:val="bottom"/>
          </w:tcPr>
          <w:p w14:paraId="3F6BA125"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50.2±4.5</w:t>
            </w:r>
          </w:p>
        </w:tc>
        <w:tc>
          <w:tcPr>
            <w:tcW w:w="1273" w:type="dxa"/>
            <w:tcBorders>
              <w:top w:val="single" w:sz="4" w:space="0" w:color="auto"/>
              <w:left w:val="single" w:sz="4" w:space="0" w:color="auto"/>
              <w:right w:val="single" w:sz="4" w:space="0" w:color="auto"/>
            </w:tcBorders>
            <w:shd w:val="clear" w:color="auto" w:fill="auto"/>
            <w:vAlign w:val="bottom"/>
          </w:tcPr>
          <w:p w14:paraId="1F11CF1A"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52.8±6.7</w:t>
            </w:r>
          </w:p>
        </w:tc>
        <w:tc>
          <w:tcPr>
            <w:tcW w:w="1281" w:type="dxa"/>
            <w:tcBorders>
              <w:top w:val="single" w:sz="4" w:space="0" w:color="auto"/>
              <w:left w:val="single" w:sz="4" w:space="0" w:color="auto"/>
              <w:right w:val="single" w:sz="4" w:space="0" w:color="auto"/>
            </w:tcBorders>
            <w:shd w:val="clear" w:color="auto" w:fill="auto"/>
            <w:vAlign w:val="bottom"/>
          </w:tcPr>
          <w:p w14:paraId="0942D6F0" w14:textId="77777777" w:rsidR="007572B0" w:rsidRPr="003315D9" w:rsidRDefault="007572B0" w:rsidP="007572B0">
            <w:pPr>
              <w:spacing w:line="240" w:lineRule="auto"/>
              <w:contextualSpacing/>
              <w:jc w:val="center"/>
              <w:rPr>
                <w:bCs/>
                <w:sz w:val="20"/>
                <w:szCs w:val="20"/>
                <w:lang w:val="en-US"/>
              </w:rPr>
            </w:pPr>
            <w:r w:rsidRPr="003315D9">
              <w:rPr>
                <w:b/>
                <w:bCs/>
                <w:color w:val="000000"/>
                <w:sz w:val="20"/>
                <w:szCs w:val="20"/>
                <w:lang w:val="en-US"/>
              </w:rPr>
              <w:t>0.089</w:t>
            </w:r>
            <w:r w:rsidRPr="003315D9">
              <w:rPr>
                <w:color w:val="000000"/>
                <w:sz w:val="20"/>
                <w:szCs w:val="20"/>
                <w:lang w:val="en-US"/>
              </w:rPr>
              <w:t xml:space="preserve"> (t)</w:t>
            </w:r>
          </w:p>
        </w:tc>
        <w:tc>
          <w:tcPr>
            <w:tcW w:w="1276" w:type="dxa"/>
            <w:tcBorders>
              <w:top w:val="single" w:sz="4" w:space="0" w:color="auto"/>
              <w:left w:val="single" w:sz="4" w:space="0" w:color="auto"/>
              <w:right w:val="single" w:sz="4" w:space="0" w:color="auto"/>
            </w:tcBorders>
            <w:shd w:val="clear" w:color="auto" w:fill="auto"/>
            <w:vAlign w:val="bottom"/>
          </w:tcPr>
          <w:p w14:paraId="643C7B65"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13.8±7.1</w:t>
            </w:r>
          </w:p>
        </w:tc>
        <w:tc>
          <w:tcPr>
            <w:tcW w:w="1276" w:type="dxa"/>
            <w:tcBorders>
              <w:top w:val="single" w:sz="4" w:space="0" w:color="auto"/>
              <w:left w:val="single" w:sz="4" w:space="0" w:color="auto"/>
              <w:right w:val="single" w:sz="4" w:space="0" w:color="auto"/>
            </w:tcBorders>
            <w:shd w:val="clear" w:color="auto" w:fill="auto"/>
            <w:vAlign w:val="bottom"/>
          </w:tcPr>
          <w:p w14:paraId="7F56B318"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11.7±10.0</w:t>
            </w:r>
          </w:p>
        </w:tc>
        <w:tc>
          <w:tcPr>
            <w:tcW w:w="1134" w:type="dxa"/>
            <w:tcBorders>
              <w:top w:val="single" w:sz="4" w:space="0" w:color="auto"/>
              <w:left w:val="single" w:sz="4" w:space="0" w:color="auto"/>
            </w:tcBorders>
            <w:shd w:val="clear" w:color="auto" w:fill="auto"/>
            <w:vAlign w:val="bottom"/>
          </w:tcPr>
          <w:p w14:paraId="3C21A504"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 xml:space="preserve">0.117 </w:t>
            </w:r>
            <w:r>
              <w:rPr>
                <w:color w:val="000000"/>
                <w:sz w:val="20"/>
                <w:szCs w:val="20"/>
                <w:lang w:val="en-US"/>
              </w:rPr>
              <w:t>(u)</w:t>
            </w:r>
          </w:p>
        </w:tc>
      </w:tr>
      <w:tr w:rsidR="007572B0" w:rsidRPr="003315D9" w14:paraId="57D14FE3" w14:textId="77777777" w:rsidTr="001529D3">
        <w:tc>
          <w:tcPr>
            <w:tcW w:w="1283" w:type="dxa"/>
            <w:vMerge/>
            <w:tcBorders>
              <w:right w:val="single" w:sz="4" w:space="0" w:color="auto"/>
            </w:tcBorders>
            <w:shd w:val="clear" w:color="auto" w:fill="auto"/>
            <w:vAlign w:val="center"/>
          </w:tcPr>
          <w:p w14:paraId="1717599C" w14:textId="77777777" w:rsidR="007572B0" w:rsidRPr="003315D9" w:rsidRDefault="007572B0" w:rsidP="007572B0">
            <w:pPr>
              <w:spacing w:line="240" w:lineRule="auto"/>
              <w:contextualSpacing/>
              <w:rPr>
                <w:bCs/>
                <w:sz w:val="20"/>
                <w:szCs w:val="20"/>
                <w:lang w:val="en-US"/>
              </w:rPr>
            </w:pPr>
          </w:p>
        </w:tc>
        <w:tc>
          <w:tcPr>
            <w:tcW w:w="1274" w:type="dxa"/>
            <w:tcBorders>
              <w:left w:val="single" w:sz="4" w:space="0" w:color="auto"/>
              <w:right w:val="single" w:sz="4" w:space="0" w:color="auto"/>
            </w:tcBorders>
            <w:shd w:val="clear" w:color="auto" w:fill="auto"/>
            <w:vAlign w:val="center"/>
          </w:tcPr>
          <w:p w14:paraId="75D57309"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DLCO &lt; 80%</w:t>
            </w:r>
          </w:p>
        </w:tc>
        <w:tc>
          <w:tcPr>
            <w:tcW w:w="1274" w:type="dxa"/>
            <w:tcBorders>
              <w:left w:val="single" w:sz="4" w:space="0" w:color="auto"/>
              <w:right w:val="single" w:sz="4" w:space="0" w:color="auto"/>
            </w:tcBorders>
            <w:shd w:val="clear" w:color="auto" w:fill="auto"/>
            <w:vAlign w:val="bottom"/>
          </w:tcPr>
          <w:p w14:paraId="18AB1769" w14:textId="77777777" w:rsidR="007572B0" w:rsidRPr="003315D9" w:rsidRDefault="007572B0" w:rsidP="007572B0">
            <w:pPr>
              <w:spacing w:line="240" w:lineRule="auto"/>
              <w:contextualSpacing/>
              <w:jc w:val="center"/>
              <w:rPr>
                <w:sz w:val="20"/>
                <w:szCs w:val="20"/>
                <w:lang w:val="en-US"/>
              </w:rPr>
            </w:pPr>
            <w:r w:rsidRPr="003315D9">
              <w:rPr>
                <w:color w:val="000000"/>
                <w:sz w:val="20"/>
                <w:szCs w:val="20"/>
                <w:lang w:val="en-US"/>
              </w:rPr>
              <w:t>50.2±4.6</w:t>
            </w:r>
          </w:p>
        </w:tc>
        <w:tc>
          <w:tcPr>
            <w:tcW w:w="1273" w:type="dxa"/>
            <w:tcBorders>
              <w:left w:val="single" w:sz="4" w:space="0" w:color="auto"/>
              <w:right w:val="single" w:sz="4" w:space="0" w:color="auto"/>
            </w:tcBorders>
            <w:shd w:val="clear" w:color="auto" w:fill="auto"/>
            <w:vAlign w:val="bottom"/>
          </w:tcPr>
          <w:p w14:paraId="76ADC36D" w14:textId="77777777" w:rsidR="007572B0" w:rsidRPr="003315D9" w:rsidRDefault="007572B0" w:rsidP="007572B0">
            <w:pPr>
              <w:spacing w:line="240" w:lineRule="auto"/>
              <w:contextualSpacing/>
              <w:jc w:val="center"/>
              <w:rPr>
                <w:sz w:val="20"/>
                <w:szCs w:val="20"/>
                <w:lang w:val="en-US"/>
              </w:rPr>
            </w:pPr>
            <w:r w:rsidRPr="003315D9">
              <w:rPr>
                <w:color w:val="000000"/>
                <w:sz w:val="20"/>
                <w:szCs w:val="20"/>
                <w:lang w:val="en-US"/>
              </w:rPr>
              <w:t>52.8±7.2</w:t>
            </w:r>
          </w:p>
        </w:tc>
        <w:tc>
          <w:tcPr>
            <w:tcW w:w="1281" w:type="dxa"/>
            <w:tcBorders>
              <w:left w:val="single" w:sz="4" w:space="0" w:color="auto"/>
              <w:right w:val="single" w:sz="4" w:space="0" w:color="auto"/>
            </w:tcBorders>
            <w:shd w:val="clear" w:color="auto" w:fill="auto"/>
            <w:vAlign w:val="bottom"/>
          </w:tcPr>
          <w:p w14:paraId="032F13DA"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 xml:space="preserve">0.283 </w:t>
            </w:r>
            <w:r>
              <w:rPr>
                <w:color w:val="000000"/>
                <w:sz w:val="20"/>
                <w:szCs w:val="20"/>
                <w:lang w:val="en-US"/>
              </w:rPr>
              <w:t>(u)</w:t>
            </w:r>
          </w:p>
        </w:tc>
        <w:tc>
          <w:tcPr>
            <w:tcW w:w="1276" w:type="dxa"/>
            <w:tcBorders>
              <w:left w:val="single" w:sz="4" w:space="0" w:color="auto"/>
              <w:right w:val="single" w:sz="4" w:space="0" w:color="auto"/>
            </w:tcBorders>
            <w:shd w:val="clear" w:color="auto" w:fill="auto"/>
            <w:vAlign w:val="bottom"/>
          </w:tcPr>
          <w:p w14:paraId="4019515C"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14.2±7.2</w:t>
            </w:r>
          </w:p>
        </w:tc>
        <w:tc>
          <w:tcPr>
            <w:tcW w:w="1276" w:type="dxa"/>
            <w:tcBorders>
              <w:left w:val="single" w:sz="4" w:space="0" w:color="auto"/>
              <w:right w:val="single" w:sz="4" w:space="0" w:color="auto"/>
            </w:tcBorders>
            <w:shd w:val="clear" w:color="auto" w:fill="auto"/>
            <w:vAlign w:val="bottom"/>
          </w:tcPr>
          <w:p w14:paraId="265314FC"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12.2±10.9</w:t>
            </w:r>
          </w:p>
        </w:tc>
        <w:tc>
          <w:tcPr>
            <w:tcW w:w="1134" w:type="dxa"/>
            <w:tcBorders>
              <w:left w:val="single" w:sz="4" w:space="0" w:color="auto"/>
            </w:tcBorders>
            <w:shd w:val="clear" w:color="auto" w:fill="auto"/>
            <w:vAlign w:val="bottom"/>
          </w:tcPr>
          <w:p w14:paraId="5C58DADE"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 xml:space="preserve">0.183 </w:t>
            </w:r>
            <w:r>
              <w:rPr>
                <w:color w:val="000000"/>
                <w:sz w:val="20"/>
                <w:szCs w:val="20"/>
                <w:lang w:val="en-US"/>
              </w:rPr>
              <w:t>(u)</w:t>
            </w:r>
          </w:p>
        </w:tc>
      </w:tr>
      <w:tr w:rsidR="007572B0" w:rsidRPr="003315D9" w14:paraId="605D75E8" w14:textId="77777777" w:rsidTr="001529D3">
        <w:tc>
          <w:tcPr>
            <w:tcW w:w="1283" w:type="dxa"/>
            <w:vMerge/>
            <w:tcBorders>
              <w:bottom w:val="single" w:sz="4" w:space="0" w:color="auto"/>
              <w:right w:val="single" w:sz="4" w:space="0" w:color="auto"/>
            </w:tcBorders>
            <w:shd w:val="clear" w:color="auto" w:fill="auto"/>
            <w:vAlign w:val="center"/>
          </w:tcPr>
          <w:p w14:paraId="13F29E1F" w14:textId="77777777" w:rsidR="007572B0" w:rsidRPr="003315D9" w:rsidRDefault="007572B0" w:rsidP="007572B0">
            <w:pPr>
              <w:spacing w:line="240" w:lineRule="auto"/>
              <w:contextualSpacing/>
              <w:rPr>
                <w:bCs/>
                <w:sz w:val="20"/>
                <w:szCs w:val="20"/>
                <w:lang w:val="en-US"/>
              </w:rPr>
            </w:pPr>
          </w:p>
        </w:tc>
        <w:tc>
          <w:tcPr>
            <w:tcW w:w="1274" w:type="dxa"/>
            <w:tcBorders>
              <w:left w:val="single" w:sz="4" w:space="0" w:color="auto"/>
              <w:bottom w:val="single" w:sz="4" w:space="0" w:color="auto"/>
              <w:right w:val="single" w:sz="4" w:space="0" w:color="auto"/>
            </w:tcBorders>
            <w:shd w:val="clear" w:color="auto" w:fill="auto"/>
            <w:vAlign w:val="center"/>
          </w:tcPr>
          <w:p w14:paraId="5DA8B8E4" w14:textId="77777777" w:rsidR="007572B0" w:rsidRPr="003315D9" w:rsidRDefault="007572B0" w:rsidP="007572B0">
            <w:pPr>
              <w:spacing w:line="240" w:lineRule="auto"/>
              <w:contextualSpacing/>
              <w:jc w:val="center"/>
              <w:rPr>
                <w:sz w:val="20"/>
                <w:szCs w:val="20"/>
                <w:lang w:val="en-US"/>
              </w:rPr>
            </w:pPr>
            <w:r w:rsidRPr="003315D9">
              <w:rPr>
                <w:sz w:val="20"/>
                <w:szCs w:val="20"/>
                <w:lang w:val="en-US"/>
              </w:rPr>
              <w:t>Women</w:t>
            </w:r>
          </w:p>
        </w:tc>
        <w:tc>
          <w:tcPr>
            <w:tcW w:w="1274" w:type="dxa"/>
            <w:tcBorders>
              <w:left w:val="single" w:sz="4" w:space="0" w:color="auto"/>
              <w:bottom w:val="single" w:sz="4" w:space="0" w:color="auto"/>
              <w:right w:val="single" w:sz="4" w:space="0" w:color="auto"/>
            </w:tcBorders>
            <w:shd w:val="clear" w:color="auto" w:fill="auto"/>
            <w:vAlign w:val="bottom"/>
          </w:tcPr>
          <w:p w14:paraId="2CC9F46C" w14:textId="77777777" w:rsidR="007572B0" w:rsidRPr="003315D9" w:rsidRDefault="007572B0" w:rsidP="007572B0">
            <w:pPr>
              <w:spacing w:line="240" w:lineRule="auto"/>
              <w:contextualSpacing/>
              <w:jc w:val="center"/>
              <w:rPr>
                <w:sz w:val="20"/>
                <w:szCs w:val="20"/>
                <w:lang w:val="en-US"/>
              </w:rPr>
            </w:pPr>
            <w:r w:rsidRPr="003315D9">
              <w:rPr>
                <w:color w:val="000000"/>
                <w:sz w:val="20"/>
                <w:szCs w:val="20"/>
                <w:lang w:val="en-US"/>
              </w:rPr>
              <w:t>50.1±3.9</w:t>
            </w:r>
          </w:p>
        </w:tc>
        <w:tc>
          <w:tcPr>
            <w:tcW w:w="1273" w:type="dxa"/>
            <w:tcBorders>
              <w:left w:val="single" w:sz="4" w:space="0" w:color="auto"/>
              <w:bottom w:val="single" w:sz="4" w:space="0" w:color="auto"/>
              <w:right w:val="single" w:sz="4" w:space="0" w:color="auto"/>
            </w:tcBorders>
            <w:shd w:val="clear" w:color="auto" w:fill="auto"/>
            <w:vAlign w:val="bottom"/>
          </w:tcPr>
          <w:p w14:paraId="5AB294CC" w14:textId="77777777" w:rsidR="007572B0" w:rsidRPr="003315D9" w:rsidRDefault="007572B0" w:rsidP="007572B0">
            <w:pPr>
              <w:spacing w:line="240" w:lineRule="auto"/>
              <w:contextualSpacing/>
              <w:jc w:val="center"/>
              <w:rPr>
                <w:sz w:val="20"/>
                <w:szCs w:val="20"/>
                <w:lang w:val="en-US"/>
              </w:rPr>
            </w:pPr>
            <w:r w:rsidRPr="003315D9">
              <w:rPr>
                <w:color w:val="000000"/>
                <w:sz w:val="20"/>
                <w:szCs w:val="20"/>
                <w:lang w:val="en-US"/>
              </w:rPr>
              <w:t>51.6±5.7</w:t>
            </w:r>
          </w:p>
        </w:tc>
        <w:tc>
          <w:tcPr>
            <w:tcW w:w="1281" w:type="dxa"/>
            <w:tcBorders>
              <w:left w:val="single" w:sz="4" w:space="0" w:color="auto"/>
              <w:bottom w:val="single" w:sz="4" w:space="0" w:color="auto"/>
              <w:right w:val="single" w:sz="4" w:space="0" w:color="auto"/>
            </w:tcBorders>
            <w:shd w:val="clear" w:color="auto" w:fill="auto"/>
            <w:vAlign w:val="bottom"/>
          </w:tcPr>
          <w:p w14:paraId="10032D7B"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0.396 (t)</w:t>
            </w:r>
          </w:p>
        </w:tc>
        <w:tc>
          <w:tcPr>
            <w:tcW w:w="1276" w:type="dxa"/>
            <w:tcBorders>
              <w:left w:val="single" w:sz="4" w:space="0" w:color="auto"/>
              <w:bottom w:val="single" w:sz="4" w:space="0" w:color="auto"/>
              <w:right w:val="single" w:sz="4" w:space="0" w:color="auto"/>
            </w:tcBorders>
            <w:shd w:val="clear" w:color="auto" w:fill="auto"/>
            <w:vAlign w:val="bottom"/>
          </w:tcPr>
          <w:p w14:paraId="64F47337"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13.3±5.1</w:t>
            </w:r>
          </w:p>
        </w:tc>
        <w:tc>
          <w:tcPr>
            <w:tcW w:w="1276" w:type="dxa"/>
            <w:tcBorders>
              <w:left w:val="single" w:sz="4" w:space="0" w:color="auto"/>
              <w:bottom w:val="single" w:sz="4" w:space="0" w:color="auto"/>
              <w:right w:val="single" w:sz="4" w:space="0" w:color="auto"/>
            </w:tcBorders>
            <w:shd w:val="clear" w:color="auto" w:fill="auto"/>
            <w:vAlign w:val="bottom"/>
          </w:tcPr>
          <w:p w14:paraId="10F4F347"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11.8±5.5</w:t>
            </w:r>
          </w:p>
        </w:tc>
        <w:tc>
          <w:tcPr>
            <w:tcW w:w="1134" w:type="dxa"/>
            <w:tcBorders>
              <w:left w:val="single" w:sz="4" w:space="0" w:color="auto"/>
              <w:bottom w:val="single" w:sz="4" w:space="0" w:color="auto"/>
            </w:tcBorders>
            <w:shd w:val="clear" w:color="auto" w:fill="auto"/>
            <w:vAlign w:val="bottom"/>
          </w:tcPr>
          <w:p w14:paraId="2025ACA8"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0.439 (t)</w:t>
            </w:r>
          </w:p>
        </w:tc>
      </w:tr>
      <w:tr w:rsidR="007572B0" w:rsidRPr="003315D9" w14:paraId="66A9BB99" w14:textId="77777777" w:rsidTr="001529D3">
        <w:tc>
          <w:tcPr>
            <w:tcW w:w="1283" w:type="dxa"/>
            <w:vMerge w:val="restart"/>
            <w:tcBorders>
              <w:top w:val="single" w:sz="4" w:space="0" w:color="auto"/>
              <w:right w:val="single" w:sz="4" w:space="0" w:color="auto"/>
            </w:tcBorders>
            <w:shd w:val="clear" w:color="auto" w:fill="auto"/>
            <w:vAlign w:val="center"/>
          </w:tcPr>
          <w:p w14:paraId="7C812D0E" w14:textId="77777777" w:rsidR="007572B0" w:rsidRPr="003315D9" w:rsidRDefault="007572B0" w:rsidP="007572B0">
            <w:pPr>
              <w:spacing w:line="240" w:lineRule="auto"/>
              <w:contextualSpacing/>
              <w:rPr>
                <w:bCs/>
                <w:sz w:val="20"/>
                <w:szCs w:val="20"/>
                <w:lang w:val="en-US"/>
              </w:rPr>
            </w:pPr>
            <w:r w:rsidRPr="003315D9">
              <w:rPr>
                <w:rFonts w:eastAsia="Times New Roman"/>
                <w:bCs/>
                <w:sz w:val="20"/>
                <w:szCs w:val="20"/>
                <w:lang w:val="en-US"/>
              </w:rPr>
              <w:t>FEV1</w:t>
            </w:r>
            <w:r w:rsidRPr="003315D9">
              <w:rPr>
                <w:rFonts w:eastAsia="Times New Roman"/>
                <w:bCs/>
                <w:sz w:val="20"/>
                <w:szCs w:val="20"/>
                <w:lang w:val="en-US"/>
              </w:rPr>
              <w:br/>
              <w:t>(% pred.)</w:t>
            </w:r>
          </w:p>
        </w:tc>
        <w:tc>
          <w:tcPr>
            <w:tcW w:w="1274" w:type="dxa"/>
            <w:tcBorders>
              <w:top w:val="single" w:sz="4" w:space="0" w:color="auto"/>
              <w:left w:val="single" w:sz="4" w:space="0" w:color="auto"/>
              <w:right w:val="single" w:sz="4" w:space="0" w:color="auto"/>
            </w:tcBorders>
            <w:shd w:val="clear" w:color="auto" w:fill="auto"/>
            <w:vAlign w:val="center"/>
          </w:tcPr>
          <w:p w14:paraId="02AA61E2" w14:textId="77777777" w:rsidR="007572B0" w:rsidRPr="003315D9" w:rsidRDefault="007572B0" w:rsidP="007572B0">
            <w:pPr>
              <w:spacing w:line="240" w:lineRule="auto"/>
              <w:contextualSpacing/>
              <w:jc w:val="center"/>
              <w:rPr>
                <w:sz w:val="20"/>
                <w:szCs w:val="20"/>
                <w:lang w:val="en-US"/>
              </w:rPr>
            </w:pPr>
            <w:r w:rsidRPr="003315D9">
              <w:rPr>
                <w:sz w:val="20"/>
                <w:szCs w:val="20"/>
                <w:lang w:val="en-US"/>
              </w:rPr>
              <w:t>ITT</w:t>
            </w:r>
          </w:p>
        </w:tc>
        <w:tc>
          <w:tcPr>
            <w:tcW w:w="1274" w:type="dxa"/>
            <w:tcBorders>
              <w:top w:val="single" w:sz="4" w:space="0" w:color="auto"/>
              <w:left w:val="single" w:sz="4" w:space="0" w:color="auto"/>
              <w:right w:val="single" w:sz="4" w:space="0" w:color="auto"/>
            </w:tcBorders>
            <w:shd w:val="clear" w:color="auto" w:fill="auto"/>
            <w:vAlign w:val="bottom"/>
          </w:tcPr>
          <w:p w14:paraId="5D79CEE0"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87.5±17.8</w:t>
            </w:r>
          </w:p>
        </w:tc>
        <w:tc>
          <w:tcPr>
            <w:tcW w:w="1273" w:type="dxa"/>
            <w:tcBorders>
              <w:top w:val="single" w:sz="4" w:space="0" w:color="auto"/>
              <w:left w:val="single" w:sz="4" w:space="0" w:color="auto"/>
              <w:right w:val="single" w:sz="4" w:space="0" w:color="auto"/>
            </w:tcBorders>
            <w:shd w:val="clear" w:color="auto" w:fill="auto"/>
            <w:vAlign w:val="bottom"/>
          </w:tcPr>
          <w:p w14:paraId="250254ED"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91.1±17.0</w:t>
            </w:r>
          </w:p>
        </w:tc>
        <w:tc>
          <w:tcPr>
            <w:tcW w:w="1281" w:type="dxa"/>
            <w:tcBorders>
              <w:top w:val="single" w:sz="4" w:space="0" w:color="auto"/>
              <w:left w:val="single" w:sz="4" w:space="0" w:color="auto"/>
              <w:right w:val="single" w:sz="4" w:space="0" w:color="auto"/>
            </w:tcBorders>
            <w:shd w:val="clear" w:color="auto" w:fill="auto"/>
            <w:vAlign w:val="bottom"/>
          </w:tcPr>
          <w:p w14:paraId="6580C1A4"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0.439 (t)</w:t>
            </w:r>
          </w:p>
        </w:tc>
        <w:tc>
          <w:tcPr>
            <w:tcW w:w="1276" w:type="dxa"/>
            <w:tcBorders>
              <w:top w:val="single" w:sz="4" w:space="0" w:color="auto"/>
              <w:left w:val="single" w:sz="4" w:space="0" w:color="auto"/>
              <w:right w:val="single" w:sz="4" w:space="0" w:color="auto"/>
            </w:tcBorders>
            <w:shd w:val="clear" w:color="auto" w:fill="auto"/>
            <w:vAlign w:val="bottom"/>
          </w:tcPr>
          <w:p w14:paraId="17919D9A"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6.1±19.1</w:t>
            </w:r>
          </w:p>
        </w:tc>
        <w:tc>
          <w:tcPr>
            <w:tcW w:w="1276" w:type="dxa"/>
            <w:tcBorders>
              <w:top w:val="single" w:sz="4" w:space="0" w:color="auto"/>
              <w:left w:val="single" w:sz="4" w:space="0" w:color="auto"/>
              <w:right w:val="single" w:sz="4" w:space="0" w:color="auto"/>
            </w:tcBorders>
            <w:shd w:val="clear" w:color="auto" w:fill="auto"/>
            <w:vAlign w:val="bottom"/>
          </w:tcPr>
          <w:p w14:paraId="4857DB6F"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3.4±8.7</w:t>
            </w:r>
          </w:p>
        </w:tc>
        <w:tc>
          <w:tcPr>
            <w:tcW w:w="1134" w:type="dxa"/>
            <w:tcBorders>
              <w:top w:val="single" w:sz="4" w:space="0" w:color="auto"/>
              <w:left w:val="single" w:sz="4" w:space="0" w:color="auto"/>
            </w:tcBorders>
            <w:shd w:val="clear" w:color="auto" w:fill="auto"/>
            <w:vAlign w:val="bottom"/>
          </w:tcPr>
          <w:p w14:paraId="6D8A1DE5"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 xml:space="preserve">1.000 </w:t>
            </w:r>
            <w:r>
              <w:rPr>
                <w:color w:val="000000"/>
                <w:sz w:val="20"/>
                <w:szCs w:val="20"/>
                <w:lang w:val="en-US"/>
              </w:rPr>
              <w:t>(u)</w:t>
            </w:r>
          </w:p>
        </w:tc>
      </w:tr>
      <w:tr w:rsidR="007572B0" w:rsidRPr="003315D9" w14:paraId="1E7C7C62" w14:textId="77777777" w:rsidTr="001529D3">
        <w:tc>
          <w:tcPr>
            <w:tcW w:w="1283" w:type="dxa"/>
            <w:vMerge/>
            <w:tcBorders>
              <w:right w:val="single" w:sz="4" w:space="0" w:color="auto"/>
            </w:tcBorders>
            <w:shd w:val="clear" w:color="auto" w:fill="auto"/>
            <w:vAlign w:val="center"/>
          </w:tcPr>
          <w:p w14:paraId="188EBB85" w14:textId="77777777" w:rsidR="007572B0" w:rsidRPr="003315D9" w:rsidRDefault="007572B0" w:rsidP="007572B0">
            <w:pPr>
              <w:spacing w:line="240" w:lineRule="auto"/>
              <w:contextualSpacing/>
              <w:rPr>
                <w:rFonts w:eastAsia="Times New Roman"/>
                <w:bCs/>
                <w:sz w:val="20"/>
                <w:szCs w:val="20"/>
                <w:lang w:val="en-US"/>
              </w:rPr>
            </w:pPr>
          </w:p>
        </w:tc>
        <w:tc>
          <w:tcPr>
            <w:tcW w:w="1274" w:type="dxa"/>
            <w:tcBorders>
              <w:left w:val="single" w:sz="4" w:space="0" w:color="auto"/>
              <w:right w:val="single" w:sz="4" w:space="0" w:color="auto"/>
            </w:tcBorders>
            <w:shd w:val="clear" w:color="auto" w:fill="auto"/>
            <w:vAlign w:val="center"/>
          </w:tcPr>
          <w:p w14:paraId="36BC961D"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DLCO &lt; 80%</w:t>
            </w:r>
          </w:p>
        </w:tc>
        <w:tc>
          <w:tcPr>
            <w:tcW w:w="1274" w:type="dxa"/>
            <w:tcBorders>
              <w:left w:val="single" w:sz="4" w:space="0" w:color="auto"/>
              <w:right w:val="single" w:sz="4" w:space="0" w:color="auto"/>
            </w:tcBorders>
            <w:shd w:val="clear" w:color="auto" w:fill="auto"/>
            <w:vAlign w:val="bottom"/>
          </w:tcPr>
          <w:p w14:paraId="7BD7A43C" w14:textId="77777777" w:rsidR="007572B0" w:rsidRPr="003315D9" w:rsidRDefault="007572B0" w:rsidP="007572B0">
            <w:pPr>
              <w:spacing w:line="240" w:lineRule="auto"/>
              <w:contextualSpacing/>
              <w:jc w:val="center"/>
              <w:rPr>
                <w:sz w:val="20"/>
                <w:szCs w:val="20"/>
                <w:lang w:val="en-US"/>
              </w:rPr>
            </w:pPr>
            <w:r w:rsidRPr="003315D9">
              <w:rPr>
                <w:color w:val="000000"/>
                <w:sz w:val="20"/>
                <w:szCs w:val="20"/>
                <w:lang w:val="en-US"/>
              </w:rPr>
              <w:t>92.6±15.5</w:t>
            </w:r>
          </w:p>
        </w:tc>
        <w:tc>
          <w:tcPr>
            <w:tcW w:w="1273" w:type="dxa"/>
            <w:tcBorders>
              <w:left w:val="single" w:sz="4" w:space="0" w:color="auto"/>
              <w:right w:val="single" w:sz="4" w:space="0" w:color="auto"/>
            </w:tcBorders>
            <w:shd w:val="clear" w:color="auto" w:fill="auto"/>
            <w:vAlign w:val="bottom"/>
          </w:tcPr>
          <w:p w14:paraId="1AC47980" w14:textId="77777777" w:rsidR="007572B0" w:rsidRPr="003315D9" w:rsidRDefault="007572B0" w:rsidP="007572B0">
            <w:pPr>
              <w:spacing w:line="240" w:lineRule="auto"/>
              <w:contextualSpacing/>
              <w:jc w:val="center"/>
              <w:rPr>
                <w:sz w:val="20"/>
                <w:szCs w:val="20"/>
                <w:lang w:val="en-US"/>
              </w:rPr>
            </w:pPr>
            <w:r w:rsidRPr="003315D9">
              <w:rPr>
                <w:color w:val="000000"/>
                <w:sz w:val="20"/>
                <w:szCs w:val="20"/>
                <w:lang w:val="en-US"/>
              </w:rPr>
              <w:t>92.0±18.4</w:t>
            </w:r>
          </w:p>
        </w:tc>
        <w:tc>
          <w:tcPr>
            <w:tcW w:w="1281" w:type="dxa"/>
            <w:tcBorders>
              <w:left w:val="single" w:sz="4" w:space="0" w:color="auto"/>
              <w:right w:val="single" w:sz="4" w:space="0" w:color="auto"/>
            </w:tcBorders>
            <w:shd w:val="clear" w:color="auto" w:fill="auto"/>
            <w:vAlign w:val="bottom"/>
          </w:tcPr>
          <w:p w14:paraId="7E75E5F5"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0.904 (t)</w:t>
            </w:r>
          </w:p>
        </w:tc>
        <w:tc>
          <w:tcPr>
            <w:tcW w:w="1276" w:type="dxa"/>
            <w:tcBorders>
              <w:left w:val="single" w:sz="4" w:space="0" w:color="auto"/>
              <w:right w:val="single" w:sz="4" w:space="0" w:color="auto"/>
            </w:tcBorders>
            <w:shd w:val="clear" w:color="auto" w:fill="auto"/>
            <w:vAlign w:val="bottom"/>
          </w:tcPr>
          <w:p w14:paraId="0C03ECA1"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0.7±6.5</w:t>
            </w:r>
          </w:p>
        </w:tc>
        <w:tc>
          <w:tcPr>
            <w:tcW w:w="1276" w:type="dxa"/>
            <w:tcBorders>
              <w:left w:val="single" w:sz="4" w:space="0" w:color="auto"/>
              <w:right w:val="single" w:sz="4" w:space="0" w:color="auto"/>
            </w:tcBorders>
            <w:shd w:val="clear" w:color="auto" w:fill="auto"/>
            <w:vAlign w:val="bottom"/>
          </w:tcPr>
          <w:p w14:paraId="0D99A373"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4.0±9.3</w:t>
            </w:r>
          </w:p>
        </w:tc>
        <w:tc>
          <w:tcPr>
            <w:tcW w:w="1134" w:type="dxa"/>
            <w:tcBorders>
              <w:left w:val="single" w:sz="4" w:space="0" w:color="auto"/>
            </w:tcBorders>
            <w:shd w:val="clear" w:color="auto" w:fill="auto"/>
            <w:vAlign w:val="bottom"/>
          </w:tcPr>
          <w:p w14:paraId="5A2026C7"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 xml:space="preserve">0.413 </w:t>
            </w:r>
            <w:r>
              <w:rPr>
                <w:color w:val="000000"/>
                <w:sz w:val="20"/>
                <w:szCs w:val="20"/>
                <w:lang w:val="en-US"/>
              </w:rPr>
              <w:t>(u)</w:t>
            </w:r>
          </w:p>
        </w:tc>
      </w:tr>
      <w:tr w:rsidR="007572B0" w:rsidRPr="003315D9" w14:paraId="18221D8B" w14:textId="77777777" w:rsidTr="001529D3">
        <w:tc>
          <w:tcPr>
            <w:tcW w:w="1283" w:type="dxa"/>
            <w:vMerge/>
            <w:tcBorders>
              <w:bottom w:val="single" w:sz="4" w:space="0" w:color="auto"/>
              <w:right w:val="single" w:sz="4" w:space="0" w:color="auto"/>
            </w:tcBorders>
            <w:shd w:val="clear" w:color="auto" w:fill="auto"/>
            <w:vAlign w:val="center"/>
          </w:tcPr>
          <w:p w14:paraId="28BC7825" w14:textId="77777777" w:rsidR="007572B0" w:rsidRPr="003315D9" w:rsidRDefault="007572B0" w:rsidP="007572B0">
            <w:pPr>
              <w:spacing w:line="240" w:lineRule="auto"/>
              <w:contextualSpacing/>
              <w:rPr>
                <w:rFonts w:eastAsia="Times New Roman"/>
                <w:bCs/>
                <w:sz w:val="20"/>
                <w:szCs w:val="20"/>
                <w:lang w:val="en-US"/>
              </w:rPr>
            </w:pPr>
          </w:p>
        </w:tc>
        <w:tc>
          <w:tcPr>
            <w:tcW w:w="1274" w:type="dxa"/>
            <w:tcBorders>
              <w:left w:val="single" w:sz="4" w:space="0" w:color="auto"/>
              <w:bottom w:val="single" w:sz="4" w:space="0" w:color="auto"/>
              <w:right w:val="single" w:sz="4" w:space="0" w:color="auto"/>
            </w:tcBorders>
            <w:shd w:val="clear" w:color="auto" w:fill="auto"/>
            <w:vAlign w:val="center"/>
          </w:tcPr>
          <w:p w14:paraId="6159F44A" w14:textId="77777777" w:rsidR="007572B0" w:rsidRPr="003315D9" w:rsidRDefault="007572B0" w:rsidP="007572B0">
            <w:pPr>
              <w:spacing w:line="240" w:lineRule="auto"/>
              <w:contextualSpacing/>
              <w:jc w:val="center"/>
              <w:rPr>
                <w:sz w:val="20"/>
                <w:szCs w:val="20"/>
                <w:lang w:val="en-US"/>
              </w:rPr>
            </w:pPr>
            <w:r w:rsidRPr="003315D9">
              <w:rPr>
                <w:sz w:val="20"/>
                <w:szCs w:val="20"/>
                <w:lang w:val="en-US"/>
              </w:rPr>
              <w:t>Women</w:t>
            </w:r>
          </w:p>
        </w:tc>
        <w:tc>
          <w:tcPr>
            <w:tcW w:w="1274" w:type="dxa"/>
            <w:tcBorders>
              <w:left w:val="single" w:sz="4" w:space="0" w:color="auto"/>
              <w:bottom w:val="single" w:sz="4" w:space="0" w:color="auto"/>
              <w:right w:val="single" w:sz="4" w:space="0" w:color="auto"/>
            </w:tcBorders>
            <w:shd w:val="clear" w:color="auto" w:fill="auto"/>
            <w:vAlign w:val="bottom"/>
          </w:tcPr>
          <w:p w14:paraId="52FD9459" w14:textId="77777777" w:rsidR="007572B0" w:rsidRPr="003315D9" w:rsidRDefault="007572B0" w:rsidP="007572B0">
            <w:pPr>
              <w:spacing w:line="240" w:lineRule="auto"/>
              <w:contextualSpacing/>
              <w:jc w:val="center"/>
              <w:rPr>
                <w:sz w:val="20"/>
                <w:szCs w:val="20"/>
                <w:lang w:val="en-US"/>
              </w:rPr>
            </w:pPr>
            <w:r w:rsidRPr="003315D9">
              <w:rPr>
                <w:color w:val="000000"/>
                <w:sz w:val="20"/>
                <w:szCs w:val="20"/>
                <w:lang w:val="en-US"/>
              </w:rPr>
              <w:t>86.7±18.0</w:t>
            </w:r>
          </w:p>
        </w:tc>
        <w:tc>
          <w:tcPr>
            <w:tcW w:w="1273" w:type="dxa"/>
            <w:tcBorders>
              <w:left w:val="single" w:sz="4" w:space="0" w:color="auto"/>
              <w:bottom w:val="single" w:sz="4" w:space="0" w:color="auto"/>
              <w:right w:val="single" w:sz="4" w:space="0" w:color="auto"/>
            </w:tcBorders>
            <w:shd w:val="clear" w:color="auto" w:fill="auto"/>
            <w:vAlign w:val="bottom"/>
          </w:tcPr>
          <w:p w14:paraId="6530EF86" w14:textId="77777777" w:rsidR="007572B0" w:rsidRPr="003315D9" w:rsidRDefault="007572B0" w:rsidP="007572B0">
            <w:pPr>
              <w:spacing w:line="240" w:lineRule="auto"/>
              <w:contextualSpacing/>
              <w:jc w:val="center"/>
              <w:rPr>
                <w:sz w:val="20"/>
                <w:szCs w:val="20"/>
                <w:lang w:val="en-US"/>
              </w:rPr>
            </w:pPr>
            <w:r w:rsidRPr="003315D9">
              <w:rPr>
                <w:color w:val="000000"/>
                <w:sz w:val="20"/>
                <w:szCs w:val="20"/>
                <w:lang w:val="en-US"/>
              </w:rPr>
              <w:t>84.3±12.4</w:t>
            </w:r>
          </w:p>
        </w:tc>
        <w:tc>
          <w:tcPr>
            <w:tcW w:w="1281" w:type="dxa"/>
            <w:tcBorders>
              <w:left w:val="single" w:sz="4" w:space="0" w:color="auto"/>
              <w:bottom w:val="single" w:sz="4" w:space="0" w:color="auto"/>
              <w:right w:val="single" w:sz="4" w:space="0" w:color="auto"/>
            </w:tcBorders>
            <w:shd w:val="clear" w:color="auto" w:fill="auto"/>
            <w:vAlign w:val="bottom"/>
          </w:tcPr>
          <w:p w14:paraId="2161D5AD"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0.681 (t)</w:t>
            </w:r>
          </w:p>
        </w:tc>
        <w:tc>
          <w:tcPr>
            <w:tcW w:w="1276" w:type="dxa"/>
            <w:tcBorders>
              <w:left w:val="single" w:sz="4" w:space="0" w:color="auto"/>
              <w:bottom w:val="single" w:sz="4" w:space="0" w:color="auto"/>
              <w:right w:val="single" w:sz="4" w:space="0" w:color="auto"/>
            </w:tcBorders>
            <w:shd w:val="clear" w:color="auto" w:fill="auto"/>
            <w:vAlign w:val="bottom"/>
          </w:tcPr>
          <w:p w14:paraId="414F1A33"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6.6±22.6</w:t>
            </w:r>
          </w:p>
        </w:tc>
        <w:tc>
          <w:tcPr>
            <w:tcW w:w="1276" w:type="dxa"/>
            <w:tcBorders>
              <w:left w:val="single" w:sz="4" w:space="0" w:color="auto"/>
              <w:bottom w:val="single" w:sz="4" w:space="0" w:color="auto"/>
              <w:right w:val="single" w:sz="4" w:space="0" w:color="auto"/>
            </w:tcBorders>
            <w:shd w:val="clear" w:color="auto" w:fill="auto"/>
            <w:vAlign w:val="bottom"/>
          </w:tcPr>
          <w:p w14:paraId="12ACF3E4"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1.8±5.9</w:t>
            </w:r>
          </w:p>
        </w:tc>
        <w:tc>
          <w:tcPr>
            <w:tcW w:w="1134" w:type="dxa"/>
            <w:tcBorders>
              <w:left w:val="single" w:sz="4" w:space="0" w:color="auto"/>
              <w:bottom w:val="single" w:sz="4" w:space="0" w:color="auto"/>
            </w:tcBorders>
            <w:shd w:val="clear" w:color="auto" w:fill="auto"/>
            <w:vAlign w:val="bottom"/>
          </w:tcPr>
          <w:p w14:paraId="101531BF"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 xml:space="preserve">0.936 </w:t>
            </w:r>
            <w:r>
              <w:rPr>
                <w:color w:val="000000"/>
                <w:sz w:val="20"/>
                <w:szCs w:val="20"/>
                <w:lang w:val="en-US"/>
              </w:rPr>
              <w:t>(u)</w:t>
            </w:r>
          </w:p>
        </w:tc>
      </w:tr>
      <w:tr w:rsidR="007572B0" w:rsidRPr="003315D9" w14:paraId="517DD928" w14:textId="77777777" w:rsidTr="001529D3">
        <w:tc>
          <w:tcPr>
            <w:tcW w:w="1283" w:type="dxa"/>
            <w:vMerge w:val="restart"/>
            <w:tcBorders>
              <w:top w:val="single" w:sz="4" w:space="0" w:color="auto"/>
              <w:right w:val="single" w:sz="4" w:space="0" w:color="auto"/>
            </w:tcBorders>
            <w:shd w:val="clear" w:color="auto" w:fill="auto"/>
            <w:vAlign w:val="center"/>
          </w:tcPr>
          <w:p w14:paraId="6FD416F7" w14:textId="77777777" w:rsidR="007572B0" w:rsidRPr="003315D9" w:rsidRDefault="007572B0" w:rsidP="007572B0">
            <w:pPr>
              <w:spacing w:line="240" w:lineRule="auto"/>
              <w:contextualSpacing/>
              <w:rPr>
                <w:bCs/>
                <w:sz w:val="20"/>
                <w:szCs w:val="20"/>
                <w:lang w:val="en-US"/>
              </w:rPr>
            </w:pPr>
            <w:r w:rsidRPr="003315D9">
              <w:rPr>
                <w:rFonts w:eastAsia="Times New Roman"/>
                <w:bCs/>
                <w:sz w:val="20"/>
                <w:szCs w:val="20"/>
                <w:lang w:val="en-US"/>
              </w:rPr>
              <w:t>FVC</w:t>
            </w:r>
            <w:r w:rsidRPr="003315D9">
              <w:rPr>
                <w:rFonts w:eastAsia="Times New Roman"/>
                <w:bCs/>
                <w:sz w:val="20"/>
                <w:szCs w:val="20"/>
                <w:lang w:val="en-US"/>
              </w:rPr>
              <w:br/>
              <w:t>(% pred.)</w:t>
            </w:r>
          </w:p>
        </w:tc>
        <w:tc>
          <w:tcPr>
            <w:tcW w:w="1274" w:type="dxa"/>
            <w:tcBorders>
              <w:top w:val="single" w:sz="4" w:space="0" w:color="auto"/>
              <w:left w:val="single" w:sz="4" w:space="0" w:color="auto"/>
              <w:right w:val="single" w:sz="4" w:space="0" w:color="auto"/>
            </w:tcBorders>
            <w:shd w:val="clear" w:color="auto" w:fill="auto"/>
            <w:vAlign w:val="center"/>
          </w:tcPr>
          <w:p w14:paraId="3681E7C9" w14:textId="77777777" w:rsidR="007572B0" w:rsidRPr="003315D9" w:rsidRDefault="007572B0" w:rsidP="007572B0">
            <w:pPr>
              <w:spacing w:line="240" w:lineRule="auto"/>
              <w:contextualSpacing/>
              <w:jc w:val="center"/>
              <w:rPr>
                <w:sz w:val="20"/>
                <w:szCs w:val="20"/>
                <w:lang w:val="en-US"/>
              </w:rPr>
            </w:pPr>
            <w:r w:rsidRPr="003315D9">
              <w:rPr>
                <w:sz w:val="20"/>
                <w:szCs w:val="20"/>
                <w:lang w:val="en-US"/>
              </w:rPr>
              <w:t>ITT</w:t>
            </w:r>
          </w:p>
        </w:tc>
        <w:tc>
          <w:tcPr>
            <w:tcW w:w="1274" w:type="dxa"/>
            <w:tcBorders>
              <w:top w:val="single" w:sz="4" w:space="0" w:color="auto"/>
              <w:left w:val="single" w:sz="4" w:space="0" w:color="auto"/>
              <w:right w:val="single" w:sz="4" w:space="0" w:color="auto"/>
            </w:tcBorders>
            <w:shd w:val="clear" w:color="auto" w:fill="auto"/>
            <w:vAlign w:val="bottom"/>
          </w:tcPr>
          <w:p w14:paraId="30A5CCC8"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86.0±14.0</w:t>
            </w:r>
          </w:p>
        </w:tc>
        <w:tc>
          <w:tcPr>
            <w:tcW w:w="1273" w:type="dxa"/>
            <w:tcBorders>
              <w:top w:val="single" w:sz="4" w:space="0" w:color="auto"/>
              <w:left w:val="single" w:sz="4" w:space="0" w:color="auto"/>
              <w:right w:val="single" w:sz="4" w:space="0" w:color="auto"/>
            </w:tcBorders>
            <w:shd w:val="clear" w:color="auto" w:fill="auto"/>
            <w:vAlign w:val="bottom"/>
          </w:tcPr>
          <w:p w14:paraId="63ADE86D"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87.4±16.2</w:t>
            </w:r>
          </w:p>
        </w:tc>
        <w:tc>
          <w:tcPr>
            <w:tcW w:w="1281" w:type="dxa"/>
            <w:tcBorders>
              <w:top w:val="single" w:sz="4" w:space="0" w:color="auto"/>
              <w:left w:val="single" w:sz="4" w:space="0" w:color="auto"/>
              <w:right w:val="single" w:sz="4" w:space="0" w:color="auto"/>
            </w:tcBorders>
            <w:shd w:val="clear" w:color="auto" w:fill="auto"/>
            <w:vAlign w:val="bottom"/>
          </w:tcPr>
          <w:p w14:paraId="21BA7A49"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 xml:space="preserve">0.932 </w:t>
            </w:r>
            <w:r>
              <w:rPr>
                <w:color w:val="000000"/>
                <w:sz w:val="20"/>
                <w:szCs w:val="20"/>
                <w:lang w:val="en-US"/>
              </w:rPr>
              <w:t>(u)</w:t>
            </w:r>
          </w:p>
        </w:tc>
        <w:tc>
          <w:tcPr>
            <w:tcW w:w="1276" w:type="dxa"/>
            <w:tcBorders>
              <w:top w:val="single" w:sz="4" w:space="0" w:color="auto"/>
              <w:left w:val="single" w:sz="4" w:space="0" w:color="auto"/>
              <w:right w:val="single" w:sz="4" w:space="0" w:color="auto"/>
            </w:tcBorders>
            <w:shd w:val="clear" w:color="auto" w:fill="auto"/>
            <w:vAlign w:val="bottom"/>
          </w:tcPr>
          <w:p w14:paraId="09F21073"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4.0±9.8</w:t>
            </w:r>
          </w:p>
        </w:tc>
        <w:tc>
          <w:tcPr>
            <w:tcW w:w="1276" w:type="dxa"/>
            <w:tcBorders>
              <w:top w:val="single" w:sz="4" w:space="0" w:color="auto"/>
              <w:left w:val="single" w:sz="4" w:space="0" w:color="auto"/>
              <w:right w:val="single" w:sz="4" w:space="0" w:color="auto"/>
            </w:tcBorders>
            <w:shd w:val="clear" w:color="auto" w:fill="auto"/>
            <w:vAlign w:val="bottom"/>
          </w:tcPr>
          <w:p w14:paraId="266DBBA9"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4.4±8.8</w:t>
            </w:r>
          </w:p>
        </w:tc>
        <w:tc>
          <w:tcPr>
            <w:tcW w:w="1134" w:type="dxa"/>
            <w:tcBorders>
              <w:top w:val="single" w:sz="4" w:space="0" w:color="auto"/>
              <w:left w:val="single" w:sz="4" w:space="0" w:color="auto"/>
            </w:tcBorders>
            <w:shd w:val="clear" w:color="auto" w:fill="auto"/>
            <w:vAlign w:val="bottom"/>
          </w:tcPr>
          <w:p w14:paraId="5AC4F87E"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 xml:space="preserve">0.805 </w:t>
            </w:r>
            <w:r>
              <w:rPr>
                <w:color w:val="000000"/>
                <w:sz w:val="20"/>
                <w:szCs w:val="20"/>
                <w:lang w:val="en-US"/>
              </w:rPr>
              <w:t>(u)</w:t>
            </w:r>
          </w:p>
        </w:tc>
      </w:tr>
      <w:tr w:rsidR="007572B0" w:rsidRPr="003315D9" w14:paraId="54DFB2D4" w14:textId="77777777" w:rsidTr="001529D3">
        <w:tc>
          <w:tcPr>
            <w:tcW w:w="1283" w:type="dxa"/>
            <w:vMerge/>
            <w:tcBorders>
              <w:right w:val="single" w:sz="4" w:space="0" w:color="auto"/>
            </w:tcBorders>
            <w:shd w:val="clear" w:color="auto" w:fill="auto"/>
            <w:vAlign w:val="center"/>
          </w:tcPr>
          <w:p w14:paraId="6400B623" w14:textId="77777777" w:rsidR="007572B0" w:rsidRPr="003315D9" w:rsidRDefault="007572B0" w:rsidP="007572B0">
            <w:pPr>
              <w:spacing w:line="240" w:lineRule="auto"/>
              <w:contextualSpacing/>
              <w:rPr>
                <w:rFonts w:eastAsia="Times New Roman"/>
                <w:bCs/>
                <w:sz w:val="20"/>
                <w:szCs w:val="20"/>
                <w:lang w:val="en-US"/>
              </w:rPr>
            </w:pPr>
          </w:p>
        </w:tc>
        <w:tc>
          <w:tcPr>
            <w:tcW w:w="1274" w:type="dxa"/>
            <w:tcBorders>
              <w:left w:val="single" w:sz="4" w:space="0" w:color="auto"/>
              <w:right w:val="single" w:sz="4" w:space="0" w:color="auto"/>
            </w:tcBorders>
            <w:shd w:val="clear" w:color="auto" w:fill="auto"/>
            <w:vAlign w:val="center"/>
          </w:tcPr>
          <w:p w14:paraId="0A58380E"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DLCO &lt; 80%</w:t>
            </w:r>
          </w:p>
        </w:tc>
        <w:tc>
          <w:tcPr>
            <w:tcW w:w="1274" w:type="dxa"/>
            <w:tcBorders>
              <w:left w:val="single" w:sz="4" w:space="0" w:color="auto"/>
              <w:right w:val="single" w:sz="4" w:space="0" w:color="auto"/>
            </w:tcBorders>
            <w:shd w:val="clear" w:color="auto" w:fill="auto"/>
            <w:vAlign w:val="bottom"/>
          </w:tcPr>
          <w:p w14:paraId="756B34AB" w14:textId="77777777" w:rsidR="007572B0" w:rsidRPr="003315D9" w:rsidRDefault="007572B0" w:rsidP="007572B0">
            <w:pPr>
              <w:spacing w:line="240" w:lineRule="auto"/>
              <w:contextualSpacing/>
              <w:jc w:val="center"/>
              <w:rPr>
                <w:sz w:val="20"/>
                <w:szCs w:val="20"/>
                <w:lang w:val="en-US"/>
              </w:rPr>
            </w:pPr>
            <w:r w:rsidRPr="003315D9">
              <w:rPr>
                <w:color w:val="000000"/>
                <w:sz w:val="20"/>
                <w:szCs w:val="20"/>
                <w:lang w:val="en-US"/>
              </w:rPr>
              <w:t>88.9±14.3</w:t>
            </w:r>
          </w:p>
        </w:tc>
        <w:tc>
          <w:tcPr>
            <w:tcW w:w="1273" w:type="dxa"/>
            <w:tcBorders>
              <w:left w:val="single" w:sz="4" w:space="0" w:color="auto"/>
              <w:right w:val="single" w:sz="4" w:space="0" w:color="auto"/>
            </w:tcBorders>
            <w:shd w:val="clear" w:color="auto" w:fill="auto"/>
            <w:vAlign w:val="bottom"/>
          </w:tcPr>
          <w:p w14:paraId="2CD07E2E" w14:textId="77777777" w:rsidR="007572B0" w:rsidRPr="003315D9" w:rsidRDefault="007572B0" w:rsidP="007572B0">
            <w:pPr>
              <w:spacing w:line="240" w:lineRule="auto"/>
              <w:contextualSpacing/>
              <w:jc w:val="center"/>
              <w:rPr>
                <w:sz w:val="20"/>
                <w:szCs w:val="20"/>
                <w:lang w:val="en-US"/>
              </w:rPr>
            </w:pPr>
            <w:r w:rsidRPr="003315D9">
              <w:rPr>
                <w:color w:val="000000"/>
                <w:sz w:val="20"/>
                <w:szCs w:val="20"/>
                <w:lang w:val="en-US"/>
              </w:rPr>
              <w:t>90.0±16.7</w:t>
            </w:r>
          </w:p>
        </w:tc>
        <w:tc>
          <w:tcPr>
            <w:tcW w:w="1281" w:type="dxa"/>
            <w:tcBorders>
              <w:left w:val="single" w:sz="4" w:space="0" w:color="auto"/>
              <w:right w:val="single" w:sz="4" w:space="0" w:color="auto"/>
            </w:tcBorders>
            <w:shd w:val="clear" w:color="auto" w:fill="auto"/>
            <w:vAlign w:val="bottom"/>
          </w:tcPr>
          <w:p w14:paraId="55858081"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 xml:space="preserve">0.924 </w:t>
            </w:r>
            <w:r>
              <w:rPr>
                <w:color w:val="000000"/>
                <w:sz w:val="20"/>
                <w:szCs w:val="20"/>
                <w:lang w:val="en-US"/>
              </w:rPr>
              <w:t>(u)</w:t>
            </w:r>
          </w:p>
        </w:tc>
        <w:tc>
          <w:tcPr>
            <w:tcW w:w="1276" w:type="dxa"/>
            <w:tcBorders>
              <w:left w:val="single" w:sz="4" w:space="0" w:color="auto"/>
              <w:right w:val="single" w:sz="4" w:space="0" w:color="auto"/>
            </w:tcBorders>
            <w:shd w:val="clear" w:color="auto" w:fill="auto"/>
            <w:vAlign w:val="bottom"/>
          </w:tcPr>
          <w:p w14:paraId="7D9FADE0"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1.6±8.2</w:t>
            </w:r>
          </w:p>
        </w:tc>
        <w:tc>
          <w:tcPr>
            <w:tcW w:w="1276" w:type="dxa"/>
            <w:tcBorders>
              <w:left w:val="single" w:sz="4" w:space="0" w:color="auto"/>
              <w:right w:val="single" w:sz="4" w:space="0" w:color="auto"/>
            </w:tcBorders>
            <w:shd w:val="clear" w:color="auto" w:fill="auto"/>
            <w:vAlign w:val="bottom"/>
          </w:tcPr>
          <w:p w14:paraId="71DE627B"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4.6±9.6</w:t>
            </w:r>
          </w:p>
        </w:tc>
        <w:tc>
          <w:tcPr>
            <w:tcW w:w="1134" w:type="dxa"/>
            <w:tcBorders>
              <w:left w:val="single" w:sz="4" w:space="0" w:color="auto"/>
            </w:tcBorders>
            <w:shd w:val="clear" w:color="auto" w:fill="auto"/>
            <w:vAlign w:val="bottom"/>
          </w:tcPr>
          <w:p w14:paraId="7B750F7A"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 xml:space="preserve">0.668 </w:t>
            </w:r>
            <w:r>
              <w:rPr>
                <w:color w:val="000000"/>
                <w:sz w:val="20"/>
                <w:szCs w:val="20"/>
                <w:lang w:val="en-US"/>
              </w:rPr>
              <w:t>(u)</w:t>
            </w:r>
          </w:p>
        </w:tc>
      </w:tr>
      <w:tr w:rsidR="007572B0" w:rsidRPr="003315D9" w14:paraId="354A6769" w14:textId="77777777" w:rsidTr="001529D3">
        <w:tc>
          <w:tcPr>
            <w:tcW w:w="1283" w:type="dxa"/>
            <w:vMerge/>
            <w:tcBorders>
              <w:bottom w:val="single" w:sz="4" w:space="0" w:color="auto"/>
              <w:right w:val="single" w:sz="4" w:space="0" w:color="auto"/>
            </w:tcBorders>
            <w:shd w:val="clear" w:color="auto" w:fill="auto"/>
            <w:vAlign w:val="center"/>
          </w:tcPr>
          <w:p w14:paraId="24DC646E" w14:textId="77777777" w:rsidR="007572B0" w:rsidRPr="003315D9" w:rsidRDefault="007572B0" w:rsidP="007572B0">
            <w:pPr>
              <w:spacing w:line="240" w:lineRule="auto"/>
              <w:contextualSpacing/>
              <w:rPr>
                <w:rFonts w:eastAsia="Times New Roman"/>
                <w:bCs/>
                <w:sz w:val="20"/>
                <w:szCs w:val="20"/>
                <w:lang w:val="en-US"/>
              </w:rPr>
            </w:pPr>
          </w:p>
        </w:tc>
        <w:tc>
          <w:tcPr>
            <w:tcW w:w="1274" w:type="dxa"/>
            <w:tcBorders>
              <w:left w:val="single" w:sz="4" w:space="0" w:color="auto"/>
              <w:bottom w:val="single" w:sz="4" w:space="0" w:color="auto"/>
              <w:right w:val="single" w:sz="4" w:space="0" w:color="auto"/>
            </w:tcBorders>
            <w:shd w:val="clear" w:color="auto" w:fill="auto"/>
            <w:vAlign w:val="center"/>
          </w:tcPr>
          <w:p w14:paraId="36059BA4" w14:textId="77777777" w:rsidR="007572B0" w:rsidRPr="003315D9" w:rsidRDefault="007572B0" w:rsidP="007572B0">
            <w:pPr>
              <w:spacing w:line="240" w:lineRule="auto"/>
              <w:contextualSpacing/>
              <w:jc w:val="center"/>
              <w:rPr>
                <w:sz w:val="20"/>
                <w:szCs w:val="20"/>
                <w:lang w:val="en-US"/>
              </w:rPr>
            </w:pPr>
            <w:r w:rsidRPr="003315D9">
              <w:rPr>
                <w:sz w:val="20"/>
                <w:szCs w:val="20"/>
                <w:lang w:val="en-US"/>
              </w:rPr>
              <w:t>Women</w:t>
            </w:r>
          </w:p>
        </w:tc>
        <w:tc>
          <w:tcPr>
            <w:tcW w:w="1274" w:type="dxa"/>
            <w:tcBorders>
              <w:left w:val="single" w:sz="4" w:space="0" w:color="auto"/>
              <w:bottom w:val="single" w:sz="4" w:space="0" w:color="auto"/>
              <w:right w:val="single" w:sz="4" w:space="0" w:color="auto"/>
            </w:tcBorders>
            <w:shd w:val="clear" w:color="auto" w:fill="auto"/>
            <w:vAlign w:val="bottom"/>
          </w:tcPr>
          <w:p w14:paraId="1030A797" w14:textId="77777777" w:rsidR="007572B0" w:rsidRPr="003315D9" w:rsidRDefault="007572B0" w:rsidP="007572B0">
            <w:pPr>
              <w:spacing w:line="240" w:lineRule="auto"/>
              <w:contextualSpacing/>
              <w:jc w:val="center"/>
              <w:rPr>
                <w:sz w:val="20"/>
                <w:szCs w:val="20"/>
                <w:lang w:val="en-US"/>
              </w:rPr>
            </w:pPr>
            <w:r w:rsidRPr="003315D9">
              <w:rPr>
                <w:color w:val="000000"/>
                <w:sz w:val="20"/>
                <w:szCs w:val="20"/>
                <w:lang w:val="en-US"/>
              </w:rPr>
              <w:t>85.1±13.8</w:t>
            </w:r>
          </w:p>
        </w:tc>
        <w:tc>
          <w:tcPr>
            <w:tcW w:w="1273" w:type="dxa"/>
            <w:tcBorders>
              <w:left w:val="single" w:sz="4" w:space="0" w:color="auto"/>
              <w:bottom w:val="single" w:sz="4" w:space="0" w:color="auto"/>
              <w:right w:val="single" w:sz="4" w:space="0" w:color="auto"/>
            </w:tcBorders>
            <w:shd w:val="clear" w:color="auto" w:fill="auto"/>
            <w:vAlign w:val="bottom"/>
          </w:tcPr>
          <w:p w14:paraId="359A0A7F" w14:textId="77777777" w:rsidR="007572B0" w:rsidRPr="003315D9" w:rsidRDefault="007572B0" w:rsidP="007572B0">
            <w:pPr>
              <w:spacing w:line="240" w:lineRule="auto"/>
              <w:contextualSpacing/>
              <w:jc w:val="center"/>
              <w:rPr>
                <w:sz w:val="20"/>
                <w:szCs w:val="20"/>
                <w:lang w:val="en-US"/>
              </w:rPr>
            </w:pPr>
            <w:r w:rsidRPr="003315D9">
              <w:rPr>
                <w:color w:val="000000"/>
                <w:sz w:val="20"/>
                <w:szCs w:val="20"/>
                <w:lang w:val="en-US"/>
              </w:rPr>
              <w:t>81.0±9.9</w:t>
            </w:r>
          </w:p>
        </w:tc>
        <w:tc>
          <w:tcPr>
            <w:tcW w:w="1281" w:type="dxa"/>
            <w:tcBorders>
              <w:left w:val="single" w:sz="4" w:space="0" w:color="auto"/>
              <w:bottom w:val="single" w:sz="4" w:space="0" w:color="auto"/>
              <w:right w:val="single" w:sz="4" w:space="0" w:color="auto"/>
            </w:tcBorders>
            <w:shd w:val="clear" w:color="auto" w:fill="auto"/>
            <w:vAlign w:val="bottom"/>
          </w:tcPr>
          <w:p w14:paraId="71917E47"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 xml:space="preserve">0.502 </w:t>
            </w:r>
            <w:r>
              <w:rPr>
                <w:color w:val="000000"/>
                <w:sz w:val="20"/>
                <w:szCs w:val="20"/>
                <w:lang w:val="en-US"/>
              </w:rPr>
              <w:t>(u)</w:t>
            </w:r>
          </w:p>
        </w:tc>
        <w:tc>
          <w:tcPr>
            <w:tcW w:w="1276" w:type="dxa"/>
            <w:tcBorders>
              <w:left w:val="single" w:sz="4" w:space="0" w:color="auto"/>
              <w:bottom w:val="single" w:sz="4" w:space="0" w:color="auto"/>
              <w:right w:val="single" w:sz="4" w:space="0" w:color="auto"/>
            </w:tcBorders>
            <w:shd w:val="clear" w:color="auto" w:fill="auto"/>
            <w:vAlign w:val="bottom"/>
          </w:tcPr>
          <w:p w14:paraId="75A66951"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3.3±9.3</w:t>
            </w:r>
          </w:p>
        </w:tc>
        <w:tc>
          <w:tcPr>
            <w:tcW w:w="1276" w:type="dxa"/>
            <w:tcBorders>
              <w:left w:val="single" w:sz="4" w:space="0" w:color="auto"/>
              <w:bottom w:val="single" w:sz="4" w:space="0" w:color="auto"/>
              <w:right w:val="single" w:sz="4" w:space="0" w:color="auto"/>
            </w:tcBorders>
            <w:shd w:val="clear" w:color="auto" w:fill="auto"/>
            <w:vAlign w:val="bottom"/>
          </w:tcPr>
          <w:p w14:paraId="0C234EA0"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3.6±6.4</w:t>
            </w:r>
          </w:p>
        </w:tc>
        <w:tc>
          <w:tcPr>
            <w:tcW w:w="1134" w:type="dxa"/>
            <w:tcBorders>
              <w:left w:val="single" w:sz="4" w:space="0" w:color="auto"/>
              <w:bottom w:val="single" w:sz="4" w:space="0" w:color="auto"/>
            </w:tcBorders>
            <w:shd w:val="clear" w:color="auto" w:fill="auto"/>
            <w:vAlign w:val="bottom"/>
          </w:tcPr>
          <w:p w14:paraId="418C0FE4"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0.901 (t)</w:t>
            </w:r>
          </w:p>
        </w:tc>
      </w:tr>
      <w:tr w:rsidR="007572B0" w:rsidRPr="003315D9" w14:paraId="4F733449" w14:textId="77777777" w:rsidTr="001529D3">
        <w:tc>
          <w:tcPr>
            <w:tcW w:w="1283" w:type="dxa"/>
            <w:vMerge w:val="restart"/>
            <w:tcBorders>
              <w:top w:val="single" w:sz="4" w:space="0" w:color="auto"/>
              <w:right w:val="single" w:sz="4" w:space="0" w:color="auto"/>
            </w:tcBorders>
            <w:shd w:val="clear" w:color="auto" w:fill="auto"/>
            <w:vAlign w:val="center"/>
          </w:tcPr>
          <w:p w14:paraId="026DE8DC" w14:textId="77777777" w:rsidR="007572B0" w:rsidRPr="003315D9" w:rsidRDefault="007572B0" w:rsidP="007572B0">
            <w:pPr>
              <w:spacing w:line="240" w:lineRule="auto"/>
              <w:contextualSpacing/>
              <w:rPr>
                <w:bCs/>
                <w:sz w:val="20"/>
                <w:szCs w:val="20"/>
                <w:lang w:val="en-US"/>
              </w:rPr>
            </w:pPr>
            <w:r w:rsidRPr="003315D9">
              <w:rPr>
                <w:sz w:val="20"/>
                <w:szCs w:val="20"/>
                <w:lang w:val="en-US"/>
              </w:rPr>
              <w:t>FEV1/FVC</w:t>
            </w:r>
            <w:r w:rsidRPr="003315D9">
              <w:rPr>
                <w:sz w:val="20"/>
                <w:szCs w:val="20"/>
                <w:lang w:val="en-US"/>
              </w:rPr>
              <w:br/>
            </w:r>
            <w:r w:rsidRPr="003315D9">
              <w:rPr>
                <w:rFonts w:eastAsia="Times New Roman"/>
                <w:bCs/>
                <w:sz w:val="20"/>
                <w:szCs w:val="20"/>
                <w:lang w:val="en-US"/>
              </w:rPr>
              <w:t>(% pred.</w:t>
            </w:r>
            <w:r w:rsidRPr="003315D9">
              <w:rPr>
                <w:sz w:val="20"/>
                <w:szCs w:val="20"/>
                <w:lang w:val="en-US"/>
              </w:rPr>
              <w:t>)</w:t>
            </w:r>
          </w:p>
        </w:tc>
        <w:tc>
          <w:tcPr>
            <w:tcW w:w="1274" w:type="dxa"/>
            <w:tcBorders>
              <w:top w:val="single" w:sz="4" w:space="0" w:color="auto"/>
              <w:left w:val="single" w:sz="4" w:space="0" w:color="auto"/>
              <w:right w:val="single" w:sz="4" w:space="0" w:color="auto"/>
            </w:tcBorders>
            <w:shd w:val="clear" w:color="auto" w:fill="auto"/>
            <w:vAlign w:val="center"/>
          </w:tcPr>
          <w:p w14:paraId="4D8AFEDC" w14:textId="77777777" w:rsidR="007572B0" w:rsidRPr="003315D9" w:rsidRDefault="007572B0" w:rsidP="007572B0">
            <w:pPr>
              <w:spacing w:line="240" w:lineRule="auto"/>
              <w:contextualSpacing/>
              <w:jc w:val="center"/>
              <w:rPr>
                <w:sz w:val="20"/>
                <w:szCs w:val="20"/>
                <w:lang w:val="en-US"/>
              </w:rPr>
            </w:pPr>
            <w:r w:rsidRPr="003315D9">
              <w:rPr>
                <w:sz w:val="20"/>
                <w:szCs w:val="20"/>
                <w:lang w:val="en-US"/>
              </w:rPr>
              <w:t>ITT</w:t>
            </w:r>
          </w:p>
        </w:tc>
        <w:tc>
          <w:tcPr>
            <w:tcW w:w="1274" w:type="dxa"/>
            <w:tcBorders>
              <w:top w:val="single" w:sz="4" w:space="0" w:color="auto"/>
              <w:left w:val="single" w:sz="4" w:space="0" w:color="auto"/>
              <w:right w:val="single" w:sz="4" w:space="0" w:color="auto"/>
            </w:tcBorders>
            <w:shd w:val="clear" w:color="auto" w:fill="auto"/>
            <w:vAlign w:val="bottom"/>
          </w:tcPr>
          <w:p w14:paraId="68602DF1"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101.5±10.9</w:t>
            </w:r>
          </w:p>
        </w:tc>
        <w:tc>
          <w:tcPr>
            <w:tcW w:w="1273" w:type="dxa"/>
            <w:tcBorders>
              <w:top w:val="single" w:sz="4" w:space="0" w:color="auto"/>
              <w:left w:val="single" w:sz="4" w:space="0" w:color="auto"/>
              <w:right w:val="single" w:sz="4" w:space="0" w:color="auto"/>
            </w:tcBorders>
            <w:shd w:val="clear" w:color="auto" w:fill="auto"/>
            <w:vAlign w:val="bottom"/>
          </w:tcPr>
          <w:p w14:paraId="4CCF563C"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104.6±11.2</w:t>
            </w:r>
          </w:p>
        </w:tc>
        <w:tc>
          <w:tcPr>
            <w:tcW w:w="1281" w:type="dxa"/>
            <w:tcBorders>
              <w:top w:val="single" w:sz="4" w:space="0" w:color="auto"/>
              <w:left w:val="single" w:sz="4" w:space="0" w:color="auto"/>
              <w:right w:val="single" w:sz="4" w:space="0" w:color="auto"/>
            </w:tcBorders>
            <w:shd w:val="clear" w:color="auto" w:fill="auto"/>
            <w:vAlign w:val="bottom"/>
          </w:tcPr>
          <w:p w14:paraId="492C13EA"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0.283 (t)</w:t>
            </w:r>
          </w:p>
        </w:tc>
        <w:tc>
          <w:tcPr>
            <w:tcW w:w="1276" w:type="dxa"/>
            <w:tcBorders>
              <w:top w:val="single" w:sz="4" w:space="0" w:color="auto"/>
              <w:left w:val="single" w:sz="4" w:space="0" w:color="auto"/>
              <w:right w:val="single" w:sz="4" w:space="0" w:color="auto"/>
            </w:tcBorders>
            <w:shd w:val="clear" w:color="auto" w:fill="auto"/>
            <w:vAlign w:val="bottom"/>
          </w:tcPr>
          <w:p w14:paraId="3B04C2DD"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2.1±15.2</w:t>
            </w:r>
          </w:p>
        </w:tc>
        <w:tc>
          <w:tcPr>
            <w:tcW w:w="1276" w:type="dxa"/>
            <w:tcBorders>
              <w:top w:val="single" w:sz="4" w:space="0" w:color="auto"/>
              <w:left w:val="single" w:sz="4" w:space="0" w:color="auto"/>
              <w:right w:val="single" w:sz="4" w:space="0" w:color="auto"/>
            </w:tcBorders>
            <w:shd w:val="clear" w:color="auto" w:fill="auto"/>
            <w:vAlign w:val="bottom"/>
          </w:tcPr>
          <w:p w14:paraId="40B45D5F"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−0.8±5.6</w:t>
            </w:r>
          </w:p>
        </w:tc>
        <w:tc>
          <w:tcPr>
            <w:tcW w:w="1134" w:type="dxa"/>
            <w:tcBorders>
              <w:top w:val="single" w:sz="4" w:space="0" w:color="auto"/>
              <w:left w:val="single" w:sz="4" w:space="0" w:color="auto"/>
            </w:tcBorders>
            <w:shd w:val="clear" w:color="auto" w:fill="auto"/>
            <w:vAlign w:val="bottom"/>
          </w:tcPr>
          <w:p w14:paraId="626ECB1E"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 xml:space="preserve">0.968 </w:t>
            </w:r>
            <w:r>
              <w:rPr>
                <w:color w:val="000000"/>
                <w:sz w:val="20"/>
                <w:szCs w:val="20"/>
                <w:lang w:val="en-US"/>
              </w:rPr>
              <w:t>(u)</w:t>
            </w:r>
          </w:p>
        </w:tc>
      </w:tr>
      <w:tr w:rsidR="007572B0" w:rsidRPr="003315D9" w14:paraId="15677518" w14:textId="77777777" w:rsidTr="001529D3">
        <w:tc>
          <w:tcPr>
            <w:tcW w:w="1283" w:type="dxa"/>
            <w:vMerge/>
            <w:tcBorders>
              <w:right w:val="single" w:sz="4" w:space="0" w:color="auto"/>
            </w:tcBorders>
            <w:shd w:val="clear" w:color="auto" w:fill="auto"/>
            <w:vAlign w:val="center"/>
          </w:tcPr>
          <w:p w14:paraId="11A9AE10" w14:textId="77777777" w:rsidR="007572B0" w:rsidRPr="003315D9" w:rsidRDefault="007572B0" w:rsidP="007572B0">
            <w:pPr>
              <w:spacing w:line="240" w:lineRule="auto"/>
              <w:contextualSpacing/>
              <w:rPr>
                <w:sz w:val="20"/>
                <w:szCs w:val="20"/>
                <w:lang w:val="en-US"/>
              </w:rPr>
            </w:pPr>
          </w:p>
        </w:tc>
        <w:tc>
          <w:tcPr>
            <w:tcW w:w="1274" w:type="dxa"/>
            <w:tcBorders>
              <w:left w:val="single" w:sz="4" w:space="0" w:color="auto"/>
              <w:right w:val="single" w:sz="4" w:space="0" w:color="auto"/>
            </w:tcBorders>
            <w:shd w:val="clear" w:color="auto" w:fill="auto"/>
            <w:vAlign w:val="center"/>
          </w:tcPr>
          <w:p w14:paraId="3587519D"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DLCO &lt; 80%</w:t>
            </w:r>
          </w:p>
        </w:tc>
        <w:tc>
          <w:tcPr>
            <w:tcW w:w="1274" w:type="dxa"/>
            <w:tcBorders>
              <w:left w:val="single" w:sz="4" w:space="0" w:color="auto"/>
              <w:right w:val="single" w:sz="4" w:space="0" w:color="auto"/>
            </w:tcBorders>
            <w:shd w:val="clear" w:color="auto" w:fill="auto"/>
            <w:vAlign w:val="bottom"/>
          </w:tcPr>
          <w:p w14:paraId="2352B78C" w14:textId="77777777" w:rsidR="007572B0" w:rsidRPr="003315D9" w:rsidRDefault="007572B0" w:rsidP="007572B0">
            <w:pPr>
              <w:spacing w:line="240" w:lineRule="auto"/>
              <w:contextualSpacing/>
              <w:jc w:val="center"/>
              <w:rPr>
                <w:sz w:val="20"/>
                <w:szCs w:val="20"/>
                <w:lang w:val="en-US"/>
              </w:rPr>
            </w:pPr>
            <w:r w:rsidRPr="003315D9">
              <w:rPr>
                <w:color w:val="000000"/>
                <w:sz w:val="20"/>
                <w:szCs w:val="20"/>
                <w:lang w:val="en-US"/>
              </w:rPr>
              <w:t>104.3±8.3</w:t>
            </w:r>
          </w:p>
        </w:tc>
        <w:tc>
          <w:tcPr>
            <w:tcW w:w="1273" w:type="dxa"/>
            <w:tcBorders>
              <w:left w:val="single" w:sz="4" w:space="0" w:color="auto"/>
              <w:right w:val="single" w:sz="4" w:space="0" w:color="auto"/>
            </w:tcBorders>
            <w:shd w:val="clear" w:color="auto" w:fill="auto"/>
            <w:vAlign w:val="bottom"/>
          </w:tcPr>
          <w:p w14:paraId="37584296" w14:textId="77777777" w:rsidR="007572B0" w:rsidRPr="003315D9" w:rsidRDefault="007572B0" w:rsidP="007572B0">
            <w:pPr>
              <w:spacing w:line="240" w:lineRule="auto"/>
              <w:contextualSpacing/>
              <w:jc w:val="center"/>
              <w:rPr>
                <w:sz w:val="20"/>
                <w:szCs w:val="20"/>
                <w:lang w:val="en-US"/>
              </w:rPr>
            </w:pPr>
            <w:r w:rsidRPr="003315D9">
              <w:rPr>
                <w:color w:val="000000"/>
                <w:sz w:val="20"/>
                <w:szCs w:val="20"/>
                <w:lang w:val="en-US"/>
              </w:rPr>
              <w:t>102.3±9.5</w:t>
            </w:r>
          </w:p>
        </w:tc>
        <w:tc>
          <w:tcPr>
            <w:tcW w:w="1281" w:type="dxa"/>
            <w:tcBorders>
              <w:left w:val="single" w:sz="4" w:space="0" w:color="auto"/>
              <w:right w:val="single" w:sz="4" w:space="0" w:color="auto"/>
            </w:tcBorders>
            <w:shd w:val="clear" w:color="auto" w:fill="auto"/>
            <w:vAlign w:val="bottom"/>
          </w:tcPr>
          <w:p w14:paraId="4FFF4E55"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0.439 (t)</w:t>
            </w:r>
          </w:p>
        </w:tc>
        <w:tc>
          <w:tcPr>
            <w:tcW w:w="1276" w:type="dxa"/>
            <w:tcBorders>
              <w:left w:val="single" w:sz="4" w:space="0" w:color="auto"/>
              <w:right w:val="single" w:sz="4" w:space="0" w:color="auto"/>
            </w:tcBorders>
            <w:shd w:val="clear" w:color="auto" w:fill="auto"/>
            <w:vAlign w:val="bottom"/>
          </w:tcPr>
          <w:p w14:paraId="106CE48E"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−0.6±5.5</w:t>
            </w:r>
          </w:p>
        </w:tc>
        <w:tc>
          <w:tcPr>
            <w:tcW w:w="1276" w:type="dxa"/>
            <w:tcBorders>
              <w:left w:val="single" w:sz="4" w:space="0" w:color="auto"/>
              <w:right w:val="single" w:sz="4" w:space="0" w:color="auto"/>
            </w:tcBorders>
            <w:shd w:val="clear" w:color="auto" w:fill="auto"/>
            <w:vAlign w:val="bottom"/>
          </w:tcPr>
          <w:p w14:paraId="3C88CE9D"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−0.4±5.6</w:t>
            </w:r>
          </w:p>
        </w:tc>
        <w:tc>
          <w:tcPr>
            <w:tcW w:w="1134" w:type="dxa"/>
            <w:tcBorders>
              <w:left w:val="single" w:sz="4" w:space="0" w:color="auto"/>
            </w:tcBorders>
            <w:shd w:val="clear" w:color="auto" w:fill="auto"/>
            <w:vAlign w:val="bottom"/>
          </w:tcPr>
          <w:p w14:paraId="676B2B42"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 xml:space="preserve">0.478 </w:t>
            </w:r>
            <w:r>
              <w:rPr>
                <w:color w:val="000000"/>
                <w:sz w:val="20"/>
                <w:szCs w:val="20"/>
                <w:lang w:val="en-US"/>
              </w:rPr>
              <w:t>(u)</w:t>
            </w:r>
          </w:p>
        </w:tc>
      </w:tr>
      <w:tr w:rsidR="007572B0" w:rsidRPr="003315D9" w14:paraId="0C3D6022" w14:textId="77777777" w:rsidTr="001529D3">
        <w:tc>
          <w:tcPr>
            <w:tcW w:w="1283" w:type="dxa"/>
            <w:vMerge/>
            <w:tcBorders>
              <w:bottom w:val="single" w:sz="4" w:space="0" w:color="auto"/>
              <w:right w:val="single" w:sz="4" w:space="0" w:color="auto"/>
            </w:tcBorders>
            <w:shd w:val="clear" w:color="auto" w:fill="auto"/>
            <w:vAlign w:val="center"/>
          </w:tcPr>
          <w:p w14:paraId="3D03E5B2" w14:textId="77777777" w:rsidR="007572B0" w:rsidRPr="003315D9" w:rsidRDefault="007572B0" w:rsidP="007572B0">
            <w:pPr>
              <w:spacing w:line="240" w:lineRule="auto"/>
              <w:contextualSpacing/>
              <w:rPr>
                <w:sz w:val="20"/>
                <w:szCs w:val="20"/>
                <w:lang w:val="en-US"/>
              </w:rPr>
            </w:pPr>
          </w:p>
        </w:tc>
        <w:tc>
          <w:tcPr>
            <w:tcW w:w="1274" w:type="dxa"/>
            <w:tcBorders>
              <w:left w:val="single" w:sz="4" w:space="0" w:color="auto"/>
              <w:bottom w:val="single" w:sz="4" w:space="0" w:color="auto"/>
              <w:right w:val="single" w:sz="4" w:space="0" w:color="auto"/>
            </w:tcBorders>
            <w:shd w:val="clear" w:color="auto" w:fill="auto"/>
            <w:vAlign w:val="center"/>
          </w:tcPr>
          <w:p w14:paraId="598FBE8C" w14:textId="77777777" w:rsidR="007572B0" w:rsidRPr="003315D9" w:rsidRDefault="007572B0" w:rsidP="007572B0">
            <w:pPr>
              <w:spacing w:line="240" w:lineRule="auto"/>
              <w:contextualSpacing/>
              <w:jc w:val="center"/>
              <w:rPr>
                <w:sz w:val="20"/>
                <w:szCs w:val="20"/>
                <w:lang w:val="en-US"/>
              </w:rPr>
            </w:pPr>
            <w:r w:rsidRPr="003315D9">
              <w:rPr>
                <w:sz w:val="20"/>
                <w:szCs w:val="20"/>
                <w:lang w:val="en-US"/>
              </w:rPr>
              <w:t>Women</w:t>
            </w:r>
          </w:p>
        </w:tc>
        <w:tc>
          <w:tcPr>
            <w:tcW w:w="1274" w:type="dxa"/>
            <w:tcBorders>
              <w:left w:val="single" w:sz="4" w:space="0" w:color="auto"/>
              <w:bottom w:val="single" w:sz="4" w:space="0" w:color="auto"/>
              <w:right w:val="single" w:sz="4" w:space="0" w:color="auto"/>
            </w:tcBorders>
            <w:shd w:val="clear" w:color="auto" w:fill="auto"/>
            <w:vAlign w:val="bottom"/>
          </w:tcPr>
          <w:p w14:paraId="7A8DD560" w14:textId="77777777" w:rsidR="007572B0" w:rsidRPr="003315D9" w:rsidRDefault="007572B0" w:rsidP="007572B0">
            <w:pPr>
              <w:spacing w:line="240" w:lineRule="auto"/>
              <w:contextualSpacing/>
              <w:jc w:val="center"/>
              <w:rPr>
                <w:sz w:val="20"/>
                <w:szCs w:val="20"/>
                <w:lang w:val="en-US"/>
              </w:rPr>
            </w:pPr>
            <w:r w:rsidRPr="003315D9">
              <w:rPr>
                <w:color w:val="000000"/>
                <w:sz w:val="20"/>
                <w:szCs w:val="20"/>
                <w:lang w:val="en-US"/>
              </w:rPr>
              <w:t>101.7±12.2</w:t>
            </w:r>
          </w:p>
        </w:tc>
        <w:tc>
          <w:tcPr>
            <w:tcW w:w="1273" w:type="dxa"/>
            <w:tcBorders>
              <w:left w:val="single" w:sz="4" w:space="0" w:color="auto"/>
              <w:bottom w:val="single" w:sz="4" w:space="0" w:color="auto"/>
              <w:right w:val="single" w:sz="4" w:space="0" w:color="auto"/>
            </w:tcBorders>
            <w:shd w:val="clear" w:color="auto" w:fill="auto"/>
            <w:vAlign w:val="bottom"/>
          </w:tcPr>
          <w:p w14:paraId="2E3FBFE2" w14:textId="77777777" w:rsidR="007572B0" w:rsidRPr="003315D9" w:rsidRDefault="007572B0" w:rsidP="007572B0">
            <w:pPr>
              <w:spacing w:line="240" w:lineRule="auto"/>
              <w:contextualSpacing/>
              <w:jc w:val="center"/>
              <w:rPr>
                <w:sz w:val="20"/>
                <w:szCs w:val="20"/>
                <w:lang w:val="en-US"/>
              </w:rPr>
            </w:pPr>
            <w:r w:rsidRPr="003315D9">
              <w:rPr>
                <w:color w:val="000000"/>
                <w:sz w:val="20"/>
                <w:szCs w:val="20"/>
                <w:lang w:val="en-US"/>
              </w:rPr>
              <w:t>104.1±8.7</w:t>
            </w:r>
          </w:p>
        </w:tc>
        <w:tc>
          <w:tcPr>
            <w:tcW w:w="1281" w:type="dxa"/>
            <w:tcBorders>
              <w:left w:val="single" w:sz="4" w:space="0" w:color="auto"/>
              <w:bottom w:val="single" w:sz="4" w:space="0" w:color="auto"/>
              <w:right w:val="single" w:sz="4" w:space="0" w:color="auto"/>
            </w:tcBorders>
            <w:shd w:val="clear" w:color="auto" w:fill="auto"/>
            <w:vAlign w:val="bottom"/>
          </w:tcPr>
          <w:p w14:paraId="5EB10C41"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0.545 (t)</w:t>
            </w:r>
          </w:p>
        </w:tc>
        <w:tc>
          <w:tcPr>
            <w:tcW w:w="1276" w:type="dxa"/>
            <w:tcBorders>
              <w:left w:val="single" w:sz="4" w:space="0" w:color="auto"/>
              <w:bottom w:val="single" w:sz="4" w:space="0" w:color="auto"/>
              <w:right w:val="single" w:sz="4" w:space="0" w:color="auto"/>
            </w:tcBorders>
            <w:shd w:val="clear" w:color="auto" w:fill="auto"/>
            <w:vAlign w:val="bottom"/>
          </w:tcPr>
          <w:p w14:paraId="492FFA92"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3.2±18.8</w:t>
            </w:r>
          </w:p>
        </w:tc>
        <w:tc>
          <w:tcPr>
            <w:tcW w:w="1276" w:type="dxa"/>
            <w:tcBorders>
              <w:left w:val="single" w:sz="4" w:space="0" w:color="auto"/>
              <w:bottom w:val="single" w:sz="4" w:space="0" w:color="auto"/>
              <w:right w:val="single" w:sz="4" w:space="0" w:color="auto"/>
            </w:tcBorders>
            <w:shd w:val="clear" w:color="auto" w:fill="auto"/>
            <w:vAlign w:val="bottom"/>
          </w:tcPr>
          <w:p w14:paraId="50AC8E87"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−1.6±5.0</w:t>
            </w:r>
          </w:p>
        </w:tc>
        <w:tc>
          <w:tcPr>
            <w:tcW w:w="1134" w:type="dxa"/>
            <w:tcBorders>
              <w:left w:val="single" w:sz="4" w:space="0" w:color="auto"/>
              <w:bottom w:val="single" w:sz="4" w:space="0" w:color="auto"/>
            </w:tcBorders>
            <w:shd w:val="clear" w:color="auto" w:fill="auto"/>
            <w:vAlign w:val="bottom"/>
          </w:tcPr>
          <w:p w14:paraId="06E4A292"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 xml:space="preserve">0.708 </w:t>
            </w:r>
            <w:r>
              <w:rPr>
                <w:color w:val="000000"/>
                <w:sz w:val="20"/>
                <w:szCs w:val="20"/>
                <w:lang w:val="en-US"/>
              </w:rPr>
              <w:t>(u)</w:t>
            </w:r>
          </w:p>
        </w:tc>
      </w:tr>
      <w:tr w:rsidR="007572B0" w:rsidRPr="003315D9" w14:paraId="438E4FDA" w14:textId="77777777" w:rsidTr="001529D3">
        <w:tc>
          <w:tcPr>
            <w:tcW w:w="1283" w:type="dxa"/>
            <w:vMerge w:val="restart"/>
            <w:tcBorders>
              <w:top w:val="single" w:sz="4" w:space="0" w:color="auto"/>
              <w:right w:val="single" w:sz="4" w:space="0" w:color="auto"/>
            </w:tcBorders>
            <w:shd w:val="clear" w:color="auto" w:fill="auto"/>
            <w:vAlign w:val="center"/>
          </w:tcPr>
          <w:p w14:paraId="299DA875" w14:textId="77777777" w:rsidR="007572B0" w:rsidRPr="003315D9" w:rsidRDefault="007572B0" w:rsidP="007572B0">
            <w:pPr>
              <w:spacing w:line="240" w:lineRule="auto"/>
              <w:contextualSpacing/>
              <w:rPr>
                <w:bCs/>
                <w:sz w:val="20"/>
                <w:szCs w:val="20"/>
                <w:lang w:val="en-US"/>
              </w:rPr>
            </w:pPr>
            <w:r w:rsidRPr="003315D9">
              <w:rPr>
                <w:bCs/>
                <w:sz w:val="20"/>
                <w:szCs w:val="20"/>
                <w:lang w:val="en-US"/>
              </w:rPr>
              <w:t>TLC</w:t>
            </w:r>
            <w:r w:rsidRPr="003315D9">
              <w:rPr>
                <w:bCs/>
                <w:sz w:val="20"/>
                <w:szCs w:val="20"/>
                <w:lang w:val="en-US"/>
              </w:rPr>
              <w:br/>
              <w:t>(% pred.)</w:t>
            </w:r>
          </w:p>
        </w:tc>
        <w:tc>
          <w:tcPr>
            <w:tcW w:w="1274" w:type="dxa"/>
            <w:tcBorders>
              <w:top w:val="single" w:sz="4" w:space="0" w:color="auto"/>
              <w:left w:val="single" w:sz="4" w:space="0" w:color="auto"/>
              <w:right w:val="single" w:sz="4" w:space="0" w:color="auto"/>
            </w:tcBorders>
            <w:shd w:val="clear" w:color="auto" w:fill="auto"/>
            <w:vAlign w:val="center"/>
          </w:tcPr>
          <w:p w14:paraId="20545B82" w14:textId="77777777" w:rsidR="007572B0" w:rsidRPr="003315D9" w:rsidRDefault="007572B0" w:rsidP="007572B0">
            <w:pPr>
              <w:spacing w:line="240" w:lineRule="auto"/>
              <w:contextualSpacing/>
              <w:jc w:val="center"/>
              <w:rPr>
                <w:sz w:val="20"/>
                <w:szCs w:val="20"/>
                <w:lang w:val="en-US"/>
              </w:rPr>
            </w:pPr>
            <w:r w:rsidRPr="003315D9">
              <w:rPr>
                <w:sz w:val="20"/>
                <w:szCs w:val="20"/>
                <w:lang w:val="en-US"/>
              </w:rPr>
              <w:t>ITT</w:t>
            </w:r>
          </w:p>
        </w:tc>
        <w:tc>
          <w:tcPr>
            <w:tcW w:w="1274" w:type="dxa"/>
            <w:tcBorders>
              <w:top w:val="single" w:sz="4" w:space="0" w:color="auto"/>
              <w:left w:val="single" w:sz="4" w:space="0" w:color="auto"/>
              <w:right w:val="single" w:sz="4" w:space="0" w:color="auto"/>
            </w:tcBorders>
            <w:shd w:val="clear" w:color="auto" w:fill="auto"/>
            <w:vAlign w:val="bottom"/>
          </w:tcPr>
          <w:p w14:paraId="5F475D3F"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96.6±13.8</w:t>
            </w:r>
          </w:p>
        </w:tc>
        <w:tc>
          <w:tcPr>
            <w:tcW w:w="1273" w:type="dxa"/>
            <w:tcBorders>
              <w:top w:val="single" w:sz="4" w:space="0" w:color="auto"/>
              <w:left w:val="single" w:sz="4" w:space="0" w:color="auto"/>
              <w:right w:val="single" w:sz="4" w:space="0" w:color="auto"/>
            </w:tcBorders>
            <w:shd w:val="clear" w:color="auto" w:fill="auto"/>
            <w:vAlign w:val="bottom"/>
          </w:tcPr>
          <w:p w14:paraId="4FD11D9E"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98.5±14.9</w:t>
            </w:r>
          </w:p>
        </w:tc>
        <w:tc>
          <w:tcPr>
            <w:tcW w:w="1281" w:type="dxa"/>
            <w:tcBorders>
              <w:top w:val="single" w:sz="4" w:space="0" w:color="auto"/>
              <w:left w:val="single" w:sz="4" w:space="0" w:color="auto"/>
              <w:right w:val="single" w:sz="4" w:space="0" w:color="auto"/>
            </w:tcBorders>
            <w:shd w:val="clear" w:color="auto" w:fill="auto"/>
            <w:vAlign w:val="bottom"/>
          </w:tcPr>
          <w:p w14:paraId="246A072C"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 xml:space="preserve">0.596 </w:t>
            </w:r>
            <w:r>
              <w:rPr>
                <w:color w:val="000000"/>
                <w:sz w:val="20"/>
                <w:szCs w:val="20"/>
                <w:lang w:val="en-US"/>
              </w:rPr>
              <w:t>(u)</w:t>
            </w:r>
          </w:p>
        </w:tc>
        <w:tc>
          <w:tcPr>
            <w:tcW w:w="1276" w:type="dxa"/>
            <w:tcBorders>
              <w:top w:val="single" w:sz="4" w:space="0" w:color="auto"/>
              <w:left w:val="single" w:sz="4" w:space="0" w:color="auto"/>
              <w:right w:val="single" w:sz="4" w:space="0" w:color="auto"/>
            </w:tcBorders>
            <w:shd w:val="clear" w:color="auto" w:fill="auto"/>
            <w:vAlign w:val="bottom"/>
          </w:tcPr>
          <w:p w14:paraId="12A1F57C"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6.6±8.9</w:t>
            </w:r>
          </w:p>
        </w:tc>
        <w:tc>
          <w:tcPr>
            <w:tcW w:w="1276" w:type="dxa"/>
            <w:tcBorders>
              <w:top w:val="single" w:sz="4" w:space="0" w:color="auto"/>
              <w:left w:val="single" w:sz="4" w:space="0" w:color="auto"/>
              <w:right w:val="single" w:sz="4" w:space="0" w:color="auto"/>
            </w:tcBorders>
            <w:shd w:val="clear" w:color="auto" w:fill="auto"/>
            <w:vAlign w:val="bottom"/>
          </w:tcPr>
          <w:p w14:paraId="6A5348FF"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5.3±12.8</w:t>
            </w:r>
          </w:p>
        </w:tc>
        <w:tc>
          <w:tcPr>
            <w:tcW w:w="1134" w:type="dxa"/>
            <w:tcBorders>
              <w:top w:val="single" w:sz="4" w:space="0" w:color="auto"/>
              <w:left w:val="single" w:sz="4" w:space="0" w:color="auto"/>
            </w:tcBorders>
            <w:shd w:val="clear" w:color="auto" w:fill="auto"/>
            <w:vAlign w:val="bottom"/>
          </w:tcPr>
          <w:p w14:paraId="18244C42"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 xml:space="preserve">0.255 </w:t>
            </w:r>
            <w:r>
              <w:rPr>
                <w:color w:val="000000"/>
                <w:sz w:val="20"/>
                <w:szCs w:val="20"/>
                <w:lang w:val="en-US"/>
              </w:rPr>
              <w:t>(u)</w:t>
            </w:r>
          </w:p>
        </w:tc>
      </w:tr>
      <w:tr w:rsidR="007572B0" w:rsidRPr="003315D9" w14:paraId="3A4C8F04" w14:textId="77777777" w:rsidTr="001529D3">
        <w:tc>
          <w:tcPr>
            <w:tcW w:w="1283" w:type="dxa"/>
            <w:vMerge/>
            <w:tcBorders>
              <w:right w:val="single" w:sz="4" w:space="0" w:color="auto"/>
            </w:tcBorders>
            <w:shd w:val="clear" w:color="auto" w:fill="auto"/>
            <w:vAlign w:val="center"/>
          </w:tcPr>
          <w:p w14:paraId="459A29CC" w14:textId="77777777" w:rsidR="007572B0" w:rsidRPr="003315D9" w:rsidRDefault="007572B0" w:rsidP="007572B0">
            <w:pPr>
              <w:spacing w:line="240" w:lineRule="auto"/>
              <w:contextualSpacing/>
              <w:rPr>
                <w:bCs/>
                <w:sz w:val="20"/>
                <w:szCs w:val="20"/>
                <w:lang w:val="en-US"/>
              </w:rPr>
            </w:pPr>
          </w:p>
        </w:tc>
        <w:tc>
          <w:tcPr>
            <w:tcW w:w="1274" w:type="dxa"/>
            <w:tcBorders>
              <w:left w:val="single" w:sz="4" w:space="0" w:color="auto"/>
              <w:right w:val="single" w:sz="4" w:space="0" w:color="auto"/>
            </w:tcBorders>
            <w:shd w:val="clear" w:color="auto" w:fill="auto"/>
            <w:vAlign w:val="center"/>
          </w:tcPr>
          <w:p w14:paraId="46425B83"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DLCO &lt; 80%</w:t>
            </w:r>
          </w:p>
        </w:tc>
        <w:tc>
          <w:tcPr>
            <w:tcW w:w="1274" w:type="dxa"/>
            <w:tcBorders>
              <w:left w:val="single" w:sz="4" w:space="0" w:color="auto"/>
              <w:right w:val="single" w:sz="4" w:space="0" w:color="auto"/>
            </w:tcBorders>
            <w:shd w:val="clear" w:color="auto" w:fill="auto"/>
            <w:vAlign w:val="bottom"/>
          </w:tcPr>
          <w:p w14:paraId="7ABD99B6" w14:textId="77777777" w:rsidR="007572B0" w:rsidRPr="003315D9" w:rsidRDefault="007572B0" w:rsidP="007572B0">
            <w:pPr>
              <w:spacing w:line="240" w:lineRule="auto"/>
              <w:contextualSpacing/>
              <w:jc w:val="center"/>
              <w:rPr>
                <w:sz w:val="20"/>
                <w:szCs w:val="20"/>
                <w:lang w:val="en-US"/>
              </w:rPr>
            </w:pPr>
            <w:r w:rsidRPr="003315D9">
              <w:rPr>
                <w:color w:val="000000"/>
                <w:sz w:val="20"/>
                <w:szCs w:val="20"/>
                <w:lang w:val="en-US"/>
              </w:rPr>
              <w:t>93.7±12.8</w:t>
            </w:r>
          </w:p>
        </w:tc>
        <w:tc>
          <w:tcPr>
            <w:tcW w:w="1273" w:type="dxa"/>
            <w:tcBorders>
              <w:left w:val="single" w:sz="4" w:space="0" w:color="auto"/>
              <w:right w:val="single" w:sz="4" w:space="0" w:color="auto"/>
            </w:tcBorders>
            <w:shd w:val="clear" w:color="auto" w:fill="auto"/>
            <w:vAlign w:val="bottom"/>
          </w:tcPr>
          <w:p w14:paraId="56BED540" w14:textId="77777777" w:rsidR="007572B0" w:rsidRPr="003315D9" w:rsidRDefault="007572B0" w:rsidP="007572B0">
            <w:pPr>
              <w:spacing w:line="240" w:lineRule="auto"/>
              <w:contextualSpacing/>
              <w:jc w:val="center"/>
              <w:rPr>
                <w:sz w:val="20"/>
                <w:szCs w:val="20"/>
                <w:lang w:val="en-US"/>
              </w:rPr>
            </w:pPr>
            <w:r w:rsidRPr="003315D9">
              <w:rPr>
                <w:color w:val="000000"/>
                <w:sz w:val="20"/>
                <w:szCs w:val="20"/>
                <w:lang w:val="en-US"/>
              </w:rPr>
              <w:t>99.9±15.7</w:t>
            </w:r>
          </w:p>
        </w:tc>
        <w:tc>
          <w:tcPr>
            <w:tcW w:w="1281" w:type="dxa"/>
            <w:tcBorders>
              <w:left w:val="single" w:sz="4" w:space="0" w:color="auto"/>
              <w:right w:val="single" w:sz="4" w:space="0" w:color="auto"/>
            </w:tcBorders>
            <w:shd w:val="clear" w:color="auto" w:fill="auto"/>
            <w:vAlign w:val="bottom"/>
          </w:tcPr>
          <w:p w14:paraId="7207D515" w14:textId="77777777" w:rsidR="007572B0" w:rsidRPr="003315D9" w:rsidRDefault="007572B0" w:rsidP="007572B0">
            <w:pPr>
              <w:spacing w:line="240" w:lineRule="auto"/>
              <w:contextualSpacing/>
              <w:jc w:val="center"/>
              <w:rPr>
                <w:color w:val="000000"/>
                <w:sz w:val="20"/>
                <w:szCs w:val="20"/>
                <w:lang w:val="en-US"/>
              </w:rPr>
            </w:pPr>
            <w:r w:rsidRPr="003315D9">
              <w:rPr>
                <w:b/>
                <w:bCs/>
                <w:color w:val="000000"/>
                <w:sz w:val="20"/>
                <w:szCs w:val="20"/>
                <w:lang w:val="en-US"/>
              </w:rPr>
              <w:t>0.090</w:t>
            </w:r>
            <w:r w:rsidRPr="003315D9">
              <w:rPr>
                <w:color w:val="000000"/>
                <w:sz w:val="20"/>
                <w:szCs w:val="20"/>
                <w:lang w:val="en-US"/>
              </w:rPr>
              <w:t xml:space="preserve"> </w:t>
            </w:r>
            <w:r>
              <w:rPr>
                <w:color w:val="000000"/>
                <w:sz w:val="20"/>
                <w:szCs w:val="20"/>
                <w:lang w:val="en-US"/>
              </w:rPr>
              <w:t>(u)</w:t>
            </w:r>
          </w:p>
        </w:tc>
        <w:tc>
          <w:tcPr>
            <w:tcW w:w="1276" w:type="dxa"/>
            <w:tcBorders>
              <w:left w:val="single" w:sz="4" w:space="0" w:color="auto"/>
              <w:right w:val="single" w:sz="4" w:space="0" w:color="auto"/>
            </w:tcBorders>
            <w:shd w:val="clear" w:color="auto" w:fill="auto"/>
            <w:vAlign w:val="bottom"/>
          </w:tcPr>
          <w:p w14:paraId="318688DB"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6.3±9.1</w:t>
            </w:r>
          </w:p>
        </w:tc>
        <w:tc>
          <w:tcPr>
            <w:tcW w:w="1276" w:type="dxa"/>
            <w:tcBorders>
              <w:left w:val="single" w:sz="4" w:space="0" w:color="auto"/>
              <w:right w:val="single" w:sz="4" w:space="0" w:color="auto"/>
            </w:tcBorders>
            <w:shd w:val="clear" w:color="auto" w:fill="auto"/>
            <w:vAlign w:val="bottom"/>
          </w:tcPr>
          <w:p w14:paraId="113D07B6"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6.0±13.5</w:t>
            </w:r>
          </w:p>
        </w:tc>
        <w:tc>
          <w:tcPr>
            <w:tcW w:w="1134" w:type="dxa"/>
            <w:tcBorders>
              <w:left w:val="single" w:sz="4" w:space="0" w:color="auto"/>
            </w:tcBorders>
            <w:shd w:val="clear" w:color="auto" w:fill="auto"/>
            <w:vAlign w:val="bottom"/>
          </w:tcPr>
          <w:p w14:paraId="6D5D95E6"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 xml:space="preserve">0.440 </w:t>
            </w:r>
            <w:r>
              <w:rPr>
                <w:color w:val="000000"/>
                <w:sz w:val="20"/>
                <w:szCs w:val="20"/>
                <w:lang w:val="en-US"/>
              </w:rPr>
              <w:t>(u)</w:t>
            </w:r>
          </w:p>
        </w:tc>
      </w:tr>
      <w:tr w:rsidR="007572B0" w:rsidRPr="003315D9" w14:paraId="0D79D833" w14:textId="77777777" w:rsidTr="001529D3">
        <w:tc>
          <w:tcPr>
            <w:tcW w:w="1283" w:type="dxa"/>
            <w:vMerge/>
            <w:tcBorders>
              <w:bottom w:val="single" w:sz="4" w:space="0" w:color="auto"/>
              <w:right w:val="single" w:sz="4" w:space="0" w:color="auto"/>
            </w:tcBorders>
            <w:shd w:val="clear" w:color="auto" w:fill="auto"/>
            <w:vAlign w:val="center"/>
          </w:tcPr>
          <w:p w14:paraId="26176D0A" w14:textId="77777777" w:rsidR="007572B0" w:rsidRPr="003315D9" w:rsidRDefault="007572B0" w:rsidP="007572B0">
            <w:pPr>
              <w:spacing w:line="240" w:lineRule="auto"/>
              <w:contextualSpacing/>
              <w:rPr>
                <w:bCs/>
                <w:sz w:val="20"/>
                <w:szCs w:val="20"/>
                <w:lang w:val="en-US"/>
              </w:rPr>
            </w:pPr>
          </w:p>
        </w:tc>
        <w:tc>
          <w:tcPr>
            <w:tcW w:w="1274" w:type="dxa"/>
            <w:tcBorders>
              <w:left w:val="single" w:sz="4" w:space="0" w:color="auto"/>
              <w:bottom w:val="single" w:sz="4" w:space="0" w:color="auto"/>
              <w:right w:val="single" w:sz="4" w:space="0" w:color="auto"/>
            </w:tcBorders>
            <w:shd w:val="clear" w:color="auto" w:fill="auto"/>
            <w:vAlign w:val="center"/>
          </w:tcPr>
          <w:p w14:paraId="6BBED147" w14:textId="77777777" w:rsidR="007572B0" w:rsidRPr="003315D9" w:rsidRDefault="007572B0" w:rsidP="007572B0">
            <w:pPr>
              <w:spacing w:line="240" w:lineRule="auto"/>
              <w:contextualSpacing/>
              <w:jc w:val="center"/>
              <w:rPr>
                <w:sz w:val="20"/>
                <w:szCs w:val="20"/>
                <w:lang w:val="en-US"/>
              </w:rPr>
            </w:pPr>
            <w:r w:rsidRPr="003315D9">
              <w:rPr>
                <w:sz w:val="20"/>
                <w:szCs w:val="20"/>
                <w:lang w:val="en-US"/>
              </w:rPr>
              <w:t>Women</w:t>
            </w:r>
          </w:p>
        </w:tc>
        <w:tc>
          <w:tcPr>
            <w:tcW w:w="1274" w:type="dxa"/>
            <w:tcBorders>
              <w:left w:val="single" w:sz="4" w:space="0" w:color="auto"/>
              <w:bottom w:val="single" w:sz="4" w:space="0" w:color="auto"/>
              <w:right w:val="single" w:sz="4" w:space="0" w:color="auto"/>
            </w:tcBorders>
            <w:shd w:val="clear" w:color="auto" w:fill="auto"/>
            <w:vAlign w:val="bottom"/>
          </w:tcPr>
          <w:p w14:paraId="126F76EC" w14:textId="77777777" w:rsidR="007572B0" w:rsidRPr="003315D9" w:rsidRDefault="007572B0" w:rsidP="007572B0">
            <w:pPr>
              <w:spacing w:line="240" w:lineRule="auto"/>
              <w:contextualSpacing/>
              <w:jc w:val="center"/>
              <w:rPr>
                <w:sz w:val="20"/>
                <w:szCs w:val="20"/>
                <w:lang w:val="en-US"/>
              </w:rPr>
            </w:pPr>
            <w:r w:rsidRPr="003315D9">
              <w:rPr>
                <w:color w:val="000000"/>
                <w:sz w:val="20"/>
                <w:szCs w:val="20"/>
                <w:lang w:val="en-US"/>
              </w:rPr>
              <w:t>94.6±14.1</w:t>
            </w:r>
          </w:p>
        </w:tc>
        <w:tc>
          <w:tcPr>
            <w:tcW w:w="1273" w:type="dxa"/>
            <w:tcBorders>
              <w:left w:val="single" w:sz="4" w:space="0" w:color="auto"/>
              <w:bottom w:val="single" w:sz="4" w:space="0" w:color="auto"/>
              <w:right w:val="single" w:sz="4" w:space="0" w:color="auto"/>
            </w:tcBorders>
            <w:shd w:val="clear" w:color="auto" w:fill="auto"/>
            <w:vAlign w:val="bottom"/>
          </w:tcPr>
          <w:p w14:paraId="59320563" w14:textId="77777777" w:rsidR="007572B0" w:rsidRPr="003315D9" w:rsidRDefault="007572B0" w:rsidP="007572B0">
            <w:pPr>
              <w:spacing w:line="240" w:lineRule="auto"/>
              <w:contextualSpacing/>
              <w:jc w:val="center"/>
              <w:rPr>
                <w:sz w:val="20"/>
                <w:szCs w:val="20"/>
                <w:lang w:val="en-US"/>
              </w:rPr>
            </w:pPr>
            <w:r w:rsidRPr="003315D9">
              <w:rPr>
                <w:color w:val="000000"/>
                <w:sz w:val="20"/>
                <w:szCs w:val="20"/>
                <w:lang w:val="en-US"/>
              </w:rPr>
              <w:t>102.6±16.9</w:t>
            </w:r>
          </w:p>
        </w:tc>
        <w:tc>
          <w:tcPr>
            <w:tcW w:w="1281" w:type="dxa"/>
            <w:tcBorders>
              <w:left w:val="single" w:sz="4" w:space="0" w:color="auto"/>
              <w:bottom w:val="single" w:sz="4" w:space="0" w:color="auto"/>
              <w:right w:val="single" w:sz="4" w:space="0" w:color="auto"/>
            </w:tcBorders>
            <w:shd w:val="clear" w:color="auto" w:fill="auto"/>
            <w:vAlign w:val="bottom"/>
          </w:tcPr>
          <w:p w14:paraId="6F059602"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 xml:space="preserve">0.117 </w:t>
            </w:r>
            <w:r>
              <w:rPr>
                <w:color w:val="000000"/>
                <w:sz w:val="20"/>
                <w:szCs w:val="20"/>
                <w:lang w:val="en-US"/>
              </w:rPr>
              <w:t>(u)</w:t>
            </w:r>
          </w:p>
        </w:tc>
        <w:tc>
          <w:tcPr>
            <w:tcW w:w="1276" w:type="dxa"/>
            <w:tcBorders>
              <w:left w:val="single" w:sz="4" w:space="0" w:color="auto"/>
              <w:bottom w:val="single" w:sz="4" w:space="0" w:color="auto"/>
              <w:right w:val="single" w:sz="4" w:space="0" w:color="auto"/>
            </w:tcBorders>
            <w:shd w:val="clear" w:color="auto" w:fill="auto"/>
            <w:vAlign w:val="bottom"/>
          </w:tcPr>
          <w:p w14:paraId="4458ABE9"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8.1±10.5</w:t>
            </w:r>
          </w:p>
        </w:tc>
        <w:tc>
          <w:tcPr>
            <w:tcW w:w="1276" w:type="dxa"/>
            <w:tcBorders>
              <w:left w:val="single" w:sz="4" w:space="0" w:color="auto"/>
              <w:bottom w:val="single" w:sz="4" w:space="0" w:color="auto"/>
              <w:right w:val="single" w:sz="4" w:space="0" w:color="auto"/>
            </w:tcBorders>
            <w:shd w:val="clear" w:color="auto" w:fill="auto"/>
            <w:vAlign w:val="bottom"/>
          </w:tcPr>
          <w:p w14:paraId="18C7D3C0"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−0.9±5.3</w:t>
            </w:r>
          </w:p>
        </w:tc>
        <w:tc>
          <w:tcPr>
            <w:tcW w:w="1134" w:type="dxa"/>
            <w:tcBorders>
              <w:left w:val="single" w:sz="4" w:space="0" w:color="auto"/>
              <w:bottom w:val="single" w:sz="4" w:space="0" w:color="auto"/>
            </w:tcBorders>
            <w:shd w:val="clear" w:color="auto" w:fill="auto"/>
            <w:vAlign w:val="bottom"/>
          </w:tcPr>
          <w:p w14:paraId="451338E1" w14:textId="77777777" w:rsidR="007572B0" w:rsidRPr="003315D9" w:rsidRDefault="007572B0" w:rsidP="007572B0">
            <w:pPr>
              <w:spacing w:line="240" w:lineRule="auto"/>
              <w:contextualSpacing/>
              <w:jc w:val="center"/>
              <w:rPr>
                <w:b/>
                <w:bCs/>
                <w:color w:val="000000"/>
                <w:sz w:val="20"/>
                <w:szCs w:val="20"/>
                <w:lang w:val="en-US"/>
              </w:rPr>
            </w:pPr>
            <w:r w:rsidRPr="003315D9">
              <w:rPr>
                <w:b/>
                <w:bCs/>
                <w:color w:val="000000"/>
                <w:sz w:val="20"/>
                <w:szCs w:val="20"/>
                <w:lang w:val="en-US"/>
              </w:rPr>
              <w:t>0.004* (t)</w:t>
            </w:r>
          </w:p>
        </w:tc>
      </w:tr>
      <w:tr w:rsidR="007572B0" w:rsidRPr="003315D9" w14:paraId="527FF3A5" w14:textId="77777777" w:rsidTr="001529D3">
        <w:tc>
          <w:tcPr>
            <w:tcW w:w="1283" w:type="dxa"/>
            <w:vMerge w:val="restart"/>
            <w:tcBorders>
              <w:top w:val="single" w:sz="4" w:space="0" w:color="auto"/>
              <w:right w:val="single" w:sz="4" w:space="0" w:color="auto"/>
            </w:tcBorders>
            <w:shd w:val="clear" w:color="auto" w:fill="auto"/>
            <w:vAlign w:val="center"/>
          </w:tcPr>
          <w:p w14:paraId="1667C272" w14:textId="77777777" w:rsidR="007572B0" w:rsidRPr="003315D9" w:rsidRDefault="007572B0" w:rsidP="007572B0">
            <w:pPr>
              <w:spacing w:line="240" w:lineRule="auto"/>
              <w:contextualSpacing/>
              <w:rPr>
                <w:bCs/>
                <w:sz w:val="20"/>
                <w:szCs w:val="20"/>
                <w:lang w:val="en-US"/>
              </w:rPr>
            </w:pPr>
            <w:r w:rsidRPr="003315D9">
              <w:rPr>
                <w:bCs/>
                <w:sz w:val="20"/>
                <w:szCs w:val="20"/>
                <w:lang w:val="en-US"/>
              </w:rPr>
              <w:t>FRC</w:t>
            </w:r>
            <w:r w:rsidRPr="003315D9">
              <w:rPr>
                <w:bCs/>
                <w:sz w:val="20"/>
                <w:szCs w:val="20"/>
                <w:lang w:val="en-US"/>
              </w:rPr>
              <w:br/>
              <w:t>(% pred.)</w:t>
            </w:r>
          </w:p>
        </w:tc>
        <w:tc>
          <w:tcPr>
            <w:tcW w:w="1274" w:type="dxa"/>
            <w:tcBorders>
              <w:top w:val="single" w:sz="4" w:space="0" w:color="auto"/>
              <w:left w:val="single" w:sz="4" w:space="0" w:color="auto"/>
              <w:right w:val="single" w:sz="4" w:space="0" w:color="auto"/>
            </w:tcBorders>
            <w:shd w:val="clear" w:color="auto" w:fill="auto"/>
            <w:vAlign w:val="center"/>
          </w:tcPr>
          <w:p w14:paraId="259B3F72" w14:textId="77777777" w:rsidR="007572B0" w:rsidRPr="003315D9" w:rsidRDefault="007572B0" w:rsidP="007572B0">
            <w:pPr>
              <w:spacing w:line="240" w:lineRule="auto"/>
              <w:contextualSpacing/>
              <w:jc w:val="center"/>
              <w:rPr>
                <w:sz w:val="20"/>
                <w:szCs w:val="20"/>
                <w:lang w:val="en-US"/>
              </w:rPr>
            </w:pPr>
            <w:r w:rsidRPr="003315D9">
              <w:rPr>
                <w:sz w:val="20"/>
                <w:szCs w:val="20"/>
                <w:lang w:val="en-US"/>
              </w:rPr>
              <w:t>ITT</w:t>
            </w:r>
          </w:p>
        </w:tc>
        <w:tc>
          <w:tcPr>
            <w:tcW w:w="1274" w:type="dxa"/>
            <w:tcBorders>
              <w:top w:val="single" w:sz="4" w:space="0" w:color="auto"/>
              <w:left w:val="single" w:sz="4" w:space="0" w:color="auto"/>
              <w:right w:val="single" w:sz="4" w:space="0" w:color="auto"/>
            </w:tcBorders>
            <w:shd w:val="clear" w:color="auto" w:fill="auto"/>
            <w:vAlign w:val="bottom"/>
          </w:tcPr>
          <w:p w14:paraId="4FDDBC73"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100.8±21.9</w:t>
            </w:r>
          </w:p>
        </w:tc>
        <w:tc>
          <w:tcPr>
            <w:tcW w:w="1273" w:type="dxa"/>
            <w:tcBorders>
              <w:top w:val="single" w:sz="4" w:space="0" w:color="auto"/>
              <w:left w:val="single" w:sz="4" w:space="0" w:color="auto"/>
              <w:right w:val="single" w:sz="4" w:space="0" w:color="auto"/>
            </w:tcBorders>
            <w:shd w:val="clear" w:color="auto" w:fill="auto"/>
            <w:vAlign w:val="bottom"/>
          </w:tcPr>
          <w:p w14:paraId="08935EEC"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108.6±34.7</w:t>
            </w:r>
          </w:p>
        </w:tc>
        <w:tc>
          <w:tcPr>
            <w:tcW w:w="1281" w:type="dxa"/>
            <w:tcBorders>
              <w:top w:val="single" w:sz="4" w:space="0" w:color="auto"/>
              <w:left w:val="single" w:sz="4" w:space="0" w:color="auto"/>
              <w:right w:val="single" w:sz="4" w:space="0" w:color="auto"/>
            </w:tcBorders>
            <w:shd w:val="clear" w:color="auto" w:fill="auto"/>
            <w:vAlign w:val="bottom"/>
          </w:tcPr>
          <w:p w14:paraId="18AD40BB"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 xml:space="preserve">0.601 </w:t>
            </w:r>
            <w:r>
              <w:rPr>
                <w:color w:val="000000"/>
                <w:sz w:val="20"/>
                <w:szCs w:val="20"/>
                <w:lang w:val="en-US"/>
              </w:rPr>
              <w:t>(u)</w:t>
            </w:r>
          </w:p>
        </w:tc>
        <w:tc>
          <w:tcPr>
            <w:tcW w:w="1276" w:type="dxa"/>
            <w:tcBorders>
              <w:top w:val="single" w:sz="4" w:space="0" w:color="auto"/>
              <w:left w:val="single" w:sz="4" w:space="0" w:color="auto"/>
              <w:right w:val="single" w:sz="4" w:space="0" w:color="auto"/>
            </w:tcBorders>
            <w:shd w:val="clear" w:color="auto" w:fill="auto"/>
            <w:vAlign w:val="bottom"/>
          </w:tcPr>
          <w:p w14:paraId="4998F3DD"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2.6±16.4</w:t>
            </w:r>
          </w:p>
        </w:tc>
        <w:tc>
          <w:tcPr>
            <w:tcW w:w="1276" w:type="dxa"/>
            <w:tcBorders>
              <w:top w:val="single" w:sz="4" w:space="0" w:color="auto"/>
              <w:left w:val="single" w:sz="4" w:space="0" w:color="auto"/>
              <w:right w:val="single" w:sz="4" w:space="0" w:color="auto"/>
            </w:tcBorders>
            <w:shd w:val="clear" w:color="auto" w:fill="auto"/>
            <w:vAlign w:val="bottom"/>
          </w:tcPr>
          <w:p w14:paraId="0BD04C64"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0.6±16.4</w:t>
            </w:r>
          </w:p>
        </w:tc>
        <w:tc>
          <w:tcPr>
            <w:tcW w:w="1134" w:type="dxa"/>
            <w:tcBorders>
              <w:top w:val="single" w:sz="4" w:space="0" w:color="auto"/>
              <w:left w:val="single" w:sz="4" w:space="0" w:color="auto"/>
            </w:tcBorders>
            <w:shd w:val="clear" w:color="auto" w:fill="auto"/>
            <w:vAlign w:val="bottom"/>
          </w:tcPr>
          <w:p w14:paraId="510F4968"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 xml:space="preserve">0.421 </w:t>
            </w:r>
            <w:r>
              <w:rPr>
                <w:color w:val="000000"/>
                <w:sz w:val="20"/>
                <w:szCs w:val="20"/>
                <w:lang w:val="en-US"/>
              </w:rPr>
              <w:t>(u)</w:t>
            </w:r>
          </w:p>
        </w:tc>
      </w:tr>
      <w:tr w:rsidR="007572B0" w:rsidRPr="003315D9" w14:paraId="020F1C57" w14:textId="77777777" w:rsidTr="001529D3">
        <w:tc>
          <w:tcPr>
            <w:tcW w:w="1283" w:type="dxa"/>
            <w:vMerge/>
            <w:tcBorders>
              <w:right w:val="single" w:sz="4" w:space="0" w:color="auto"/>
            </w:tcBorders>
            <w:shd w:val="clear" w:color="auto" w:fill="auto"/>
            <w:vAlign w:val="center"/>
          </w:tcPr>
          <w:p w14:paraId="11B2EB1E" w14:textId="77777777" w:rsidR="007572B0" w:rsidRPr="003315D9" w:rsidRDefault="007572B0" w:rsidP="007572B0">
            <w:pPr>
              <w:spacing w:line="240" w:lineRule="auto"/>
              <w:contextualSpacing/>
              <w:rPr>
                <w:bCs/>
                <w:sz w:val="20"/>
                <w:szCs w:val="20"/>
                <w:lang w:val="en-US"/>
              </w:rPr>
            </w:pPr>
          </w:p>
        </w:tc>
        <w:tc>
          <w:tcPr>
            <w:tcW w:w="1274" w:type="dxa"/>
            <w:tcBorders>
              <w:left w:val="single" w:sz="4" w:space="0" w:color="auto"/>
              <w:right w:val="single" w:sz="4" w:space="0" w:color="auto"/>
            </w:tcBorders>
            <w:shd w:val="clear" w:color="auto" w:fill="auto"/>
            <w:vAlign w:val="center"/>
          </w:tcPr>
          <w:p w14:paraId="17F2A023"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DLCO &lt; 80%</w:t>
            </w:r>
          </w:p>
        </w:tc>
        <w:tc>
          <w:tcPr>
            <w:tcW w:w="1274" w:type="dxa"/>
            <w:tcBorders>
              <w:left w:val="single" w:sz="4" w:space="0" w:color="auto"/>
              <w:right w:val="single" w:sz="4" w:space="0" w:color="auto"/>
            </w:tcBorders>
            <w:shd w:val="clear" w:color="auto" w:fill="auto"/>
            <w:vAlign w:val="bottom"/>
          </w:tcPr>
          <w:p w14:paraId="51F62812" w14:textId="77777777" w:rsidR="007572B0" w:rsidRPr="003315D9" w:rsidRDefault="007572B0" w:rsidP="007572B0">
            <w:pPr>
              <w:spacing w:line="240" w:lineRule="auto"/>
              <w:contextualSpacing/>
              <w:jc w:val="center"/>
              <w:rPr>
                <w:sz w:val="20"/>
                <w:szCs w:val="20"/>
                <w:lang w:val="en-US"/>
              </w:rPr>
            </w:pPr>
            <w:r w:rsidRPr="003315D9">
              <w:rPr>
                <w:color w:val="000000"/>
                <w:sz w:val="20"/>
                <w:szCs w:val="20"/>
                <w:lang w:val="en-US"/>
              </w:rPr>
              <w:t>97.6±18.3</w:t>
            </w:r>
          </w:p>
        </w:tc>
        <w:tc>
          <w:tcPr>
            <w:tcW w:w="1273" w:type="dxa"/>
            <w:tcBorders>
              <w:left w:val="single" w:sz="4" w:space="0" w:color="auto"/>
              <w:right w:val="single" w:sz="4" w:space="0" w:color="auto"/>
            </w:tcBorders>
            <w:shd w:val="clear" w:color="auto" w:fill="auto"/>
            <w:vAlign w:val="bottom"/>
          </w:tcPr>
          <w:p w14:paraId="6B6C0DB5" w14:textId="77777777" w:rsidR="007572B0" w:rsidRPr="003315D9" w:rsidRDefault="007572B0" w:rsidP="007572B0">
            <w:pPr>
              <w:spacing w:line="240" w:lineRule="auto"/>
              <w:contextualSpacing/>
              <w:jc w:val="center"/>
              <w:rPr>
                <w:sz w:val="20"/>
                <w:szCs w:val="20"/>
                <w:lang w:val="en-US"/>
              </w:rPr>
            </w:pPr>
            <w:r w:rsidRPr="003315D9">
              <w:rPr>
                <w:color w:val="000000"/>
                <w:sz w:val="20"/>
                <w:szCs w:val="20"/>
                <w:lang w:val="en-US"/>
              </w:rPr>
              <w:t>111.8±36.7</w:t>
            </w:r>
          </w:p>
        </w:tc>
        <w:tc>
          <w:tcPr>
            <w:tcW w:w="1281" w:type="dxa"/>
            <w:tcBorders>
              <w:left w:val="single" w:sz="4" w:space="0" w:color="auto"/>
              <w:right w:val="single" w:sz="4" w:space="0" w:color="auto"/>
            </w:tcBorders>
            <w:shd w:val="clear" w:color="auto" w:fill="auto"/>
            <w:vAlign w:val="bottom"/>
          </w:tcPr>
          <w:p w14:paraId="2B56CA6C"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 xml:space="preserve">0.201 </w:t>
            </w:r>
            <w:r>
              <w:rPr>
                <w:color w:val="000000"/>
                <w:sz w:val="20"/>
                <w:szCs w:val="20"/>
                <w:lang w:val="en-US"/>
              </w:rPr>
              <w:t>(u)</w:t>
            </w:r>
          </w:p>
        </w:tc>
        <w:tc>
          <w:tcPr>
            <w:tcW w:w="1276" w:type="dxa"/>
            <w:tcBorders>
              <w:left w:val="single" w:sz="4" w:space="0" w:color="auto"/>
              <w:right w:val="single" w:sz="4" w:space="0" w:color="auto"/>
            </w:tcBorders>
            <w:shd w:val="clear" w:color="auto" w:fill="auto"/>
            <w:vAlign w:val="bottom"/>
          </w:tcPr>
          <w:p w14:paraId="3BA059D7"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2.0±18.1</w:t>
            </w:r>
          </w:p>
        </w:tc>
        <w:tc>
          <w:tcPr>
            <w:tcW w:w="1276" w:type="dxa"/>
            <w:tcBorders>
              <w:left w:val="single" w:sz="4" w:space="0" w:color="auto"/>
              <w:right w:val="single" w:sz="4" w:space="0" w:color="auto"/>
            </w:tcBorders>
            <w:shd w:val="clear" w:color="auto" w:fill="auto"/>
            <w:vAlign w:val="bottom"/>
          </w:tcPr>
          <w:p w14:paraId="11A36753"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−2.8±12.2</w:t>
            </w:r>
          </w:p>
        </w:tc>
        <w:tc>
          <w:tcPr>
            <w:tcW w:w="1134" w:type="dxa"/>
            <w:tcBorders>
              <w:left w:val="single" w:sz="4" w:space="0" w:color="auto"/>
            </w:tcBorders>
            <w:shd w:val="clear" w:color="auto" w:fill="auto"/>
            <w:vAlign w:val="bottom"/>
          </w:tcPr>
          <w:p w14:paraId="44BF82F0"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0.311 (t)</w:t>
            </w:r>
          </w:p>
        </w:tc>
      </w:tr>
      <w:tr w:rsidR="007572B0" w:rsidRPr="003315D9" w14:paraId="71945625" w14:textId="77777777" w:rsidTr="001529D3">
        <w:tc>
          <w:tcPr>
            <w:tcW w:w="1283" w:type="dxa"/>
            <w:vMerge/>
            <w:tcBorders>
              <w:bottom w:val="single" w:sz="4" w:space="0" w:color="auto"/>
              <w:right w:val="single" w:sz="4" w:space="0" w:color="auto"/>
            </w:tcBorders>
            <w:shd w:val="clear" w:color="auto" w:fill="auto"/>
            <w:vAlign w:val="center"/>
          </w:tcPr>
          <w:p w14:paraId="18BEDF58" w14:textId="77777777" w:rsidR="007572B0" w:rsidRPr="003315D9" w:rsidRDefault="007572B0" w:rsidP="007572B0">
            <w:pPr>
              <w:spacing w:line="240" w:lineRule="auto"/>
              <w:contextualSpacing/>
              <w:rPr>
                <w:bCs/>
                <w:sz w:val="20"/>
                <w:szCs w:val="20"/>
                <w:lang w:val="en-US"/>
              </w:rPr>
            </w:pPr>
          </w:p>
        </w:tc>
        <w:tc>
          <w:tcPr>
            <w:tcW w:w="1274" w:type="dxa"/>
            <w:tcBorders>
              <w:left w:val="single" w:sz="4" w:space="0" w:color="auto"/>
              <w:bottom w:val="single" w:sz="4" w:space="0" w:color="auto"/>
              <w:right w:val="single" w:sz="4" w:space="0" w:color="auto"/>
            </w:tcBorders>
            <w:shd w:val="clear" w:color="auto" w:fill="auto"/>
            <w:vAlign w:val="center"/>
          </w:tcPr>
          <w:p w14:paraId="6D8AED1D" w14:textId="77777777" w:rsidR="007572B0" w:rsidRPr="003315D9" w:rsidRDefault="007572B0" w:rsidP="007572B0">
            <w:pPr>
              <w:spacing w:line="240" w:lineRule="auto"/>
              <w:contextualSpacing/>
              <w:jc w:val="center"/>
              <w:rPr>
                <w:sz w:val="20"/>
                <w:szCs w:val="20"/>
                <w:lang w:val="en-US"/>
              </w:rPr>
            </w:pPr>
            <w:r w:rsidRPr="003315D9">
              <w:rPr>
                <w:sz w:val="20"/>
                <w:szCs w:val="20"/>
                <w:lang w:val="en-US"/>
              </w:rPr>
              <w:t>Women</w:t>
            </w:r>
          </w:p>
        </w:tc>
        <w:tc>
          <w:tcPr>
            <w:tcW w:w="1274" w:type="dxa"/>
            <w:tcBorders>
              <w:left w:val="single" w:sz="4" w:space="0" w:color="auto"/>
              <w:bottom w:val="single" w:sz="4" w:space="0" w:color="auto"/>
              <w:right w:val="single" w:sz="4" w:space="0" w:color="auto"/>
            </w:tcBorders>
            <w:shd w:val="clear" w:color="auto" w:fill="auto"/>
            <w:vAlign w:val="bottom"/>
          </w:tcPr>
          <w:p w14:paraId="05B76095" w14:textId="77777777" w:rsidR="007572B0" w:rsidRPr="003315D9" w:rsidRDefault="007572B0" w:rsidP="007572B0">
            <w:pPr>
              <w:spacing w:line="240" w:lineRule="auto"/>
              <w:contextualSpacing/>
              <w:jc w:val="center"/>
              <w:rPr>
                <w:sz w:val="20"/>
                <w:szCs w:val="20"/>
                <w:lang w:val="en-US"/>
              </w:rPr>
            </w:pPr>
            <w:r w:rsidRPr="003315D9">
              <w:rPr>
                <w:color w:val="000000"/>
                <w:sz w:val="20"/>
                <w:szCs w:val="20"/>
                <w:lang w:val="en-US"/>
              </w:rPr>
              <w:t>95.2±20.2</w:t>
            </w:r>
          </w:p>
        </w:tc>
        <w:tc>
          <w:tcPr>
            <w:tcW w:w="1273" w:type="dxa"/>
            <w:tcBorders>
              <w:left w:val="single" w:sz="4" w:space="0" w:color="auto"/>
              <w:bottom w:val="single" w:sz="4" w:space="0" w:color="auto"/>
              <w:right w:val="single" w:sz="4" w:space="0" w:color="auto"/>
            </w:tcBorders>
            <w:shd w:val="clear" w:color="auto" w:fill="auto"/>
            <w:vAlign w:val="bottom"/>
          </w:tcPr>
          <w:p w14:paraId="6700EF18" w14:textId="77777777" w:rsidR="007572B0" w:rsidRPr="003315D9" w:rsidRDefault="007572B0" w:rsidP="007572B0">
            <w:pPr>
              <w:spacing w:line="240" w:lineRule="auto"/>
              <w:contextualSpacing/>
              <w:jc w:val="center"/>
              <w:rPr>
                <w:sz w:val="20"/>
                <w:szCs w:val="20"/>
                <w:lang w:val="en-US"/>
              </w:rPr>
            </w:pPr>
            <w:r w:rsidRPr="003315D9">
              <w:rPr>
                <w:color w:val="000000"/>
                <w:sz w:val="20"/>
                <w:szCs w:val="20"/>
                <w:lang w:val="en-US"/>
              </w:rPr>
              <w:t>106.5±45.5</w:t>
            </w:r>
          </w:p>
        </w:tc>
        <w:tc>
          <w:tcPr>
            <w:tcW w:w="1281" w:type="dxa"/>
            <w:tcBorders>
              <w:left w:val="single" w:sz="4" w:space="0" w:color="auto"/>
              <w:bottom w:val="single" w:sz="4" w:space="0" w:color="auto"/>
              <w:right w:val="single" w:sz="4" w:space="0" w:color="auto"/>
            </w:tcBorders>
            <w:shd w:val="clear" w:color="auto" w:fill="auto"/>
            <w:vAlign w:val="bottom"/>
          </w:tcPr>
          <w:p w14:paraId="29E16A0D"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 xml:space="preserve">0.884 </w:t>
            </w:r>
            <w:r>
              <w:rPr>
                <w:color w:val="000000"/>
                <w:sz w:val="20"/>
                <w:szCs w:val="20"/>
                <w:lang w:val="en-US"/>
              </w:rPr>
              <w:t>(u)</w:t>
            </w:r>
          </w:p>
        </w:tc>
        <w:tc>
          <w:tcPr>
            <w:tcW w:w="1276" w:type="dxa"/>
            <w:tcBorders>
              <w:left w:val="single" w:sz="4" w:space="0" w:color="auto"/>
              <w:bottom w:val="single" w:sz="4" w:space="0" w:color="auto"/>
              <w:right w:val="single" w:sz="4" w:space="0" w:color="auto"/>
            </w:tcBorders>
            <w:shd w:val="clear" w:color="auto" w:fill="auto"/>
            <w:vAlign w:val="bottom"/>
          </w:tcPr>
          <w:p w14:paraId="47AE31A4"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2.3±18.0</w:t>
            </w:r>
          </w:p>
        </w:tc>
        <w:tc>
          <w:tcPr>
            <w:tcW w:w="1276" w:type="dxa"/>
            <w:tcBorders>
              <w:left w:val="single" w:sz="4" w:space="0" w:color="auto"/>
              <w:bottom w:val="single" w:sz="4" w:space="0" w:color="auto"/>
              <w:right w:val="single" w:sz="4" w:space="0" w:color="auto"/>
            </w:tcBorders>
            <w:shd w:val="clear" w:color="auto" w:fill="auto"/>
            <w:vAlign w:val="bottom"/>
          </w:tcPr>
          <w:p w14:paraId="00B32DE9"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−2.4±11.2</w:t>
            </w:r>
          </w:p>
        </w:tc>
        <w:tc>
          <w:tcPr>
            <w:tcW w:w="1134" w:type="dxa"/>
            <w:tcBorders>
              <w:left w:val="single" w:sz="4" w:space="0" w:color="auto"/>
              <w:bottom w:val="single" w:sz="4" w:space="0" w:color="auto"/>
            </w:tcBorders>
            <w:shd w:val="clear" w:color="auto" w:fill="auto"/>
            <w:vAlign w:val="bottom"/>
          </w:tcPr>
          <w:p w14:paraId="74F4E223"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0.405 (t)</w:t>
            </w:r>
          </w:p>
        </w:tc>
      </w:tr>
      <w:tr w:rsidR="007572B0" w:rsidRPr="003315D9" w14:paraId="51DFA39F" w14:textId="77777777" w:rsidTr="001529D3">
        <w:tc>
          <w:tcPr>
            <w:tcW w:w="1283" w:type="dxa"/>
            <w:vMerge w:val="restart"/>
            <w:tcBorders>
              <w:top w:val="single" w:sz="4" w:space="0" w:color="auto"/>
              <w:right w:val="single" w:sz="4" w:space="0" w:color="auto"/>
            </w:tcBorders>
            <w:shd w:val="clear" w:color="auto" w:fill="auto"/>
            <w:vAlign w:val="center"/>
          </w:tcPr>
          <w:p w14:paraId="62B9B15D" w14:textId="77777777" w:rsidR="007572B0" w:rsidRPr="003315D9" w:rsidRDefault="007572B0" w:rsidP="007572B0">
            <w:pPr>
              <w:spacing w:line="240" w:lineRule="auto"/>
              <w:contextualSpacing/>
              <w:rPr>
                <w:bCs/>
                <w:sz w:val="20"/>
                <w:szCs w:val="20"/>
                <w:lang w:val="en-US"/>
              </w:rPr>
            </w:pPr>
            <w:r w:rsidRPr="003315D9">
              <w:rPr>
                <w:bCs/>
                <w:sz w:val="20"/>
                <w:szCs w:val="20"/>
                <w:lang w:val="en-US"/>
              </w:rPr>
              <w:t>DLCO</w:t>
            </w:r>
            <w:r w:rsidRPr="003315D9">
              <w:rPr>
                <w:bCs/>
                <w:sz w:val="20"/>
                <w:szCs w:val="20"/>
                <w:lang w:val="en-US"/>
              </w:rPr>
              <w:br/>
              <w:t>(% pred.)</w:t>
            </w:r>
          </w:p>
        </w:tc>
        <w:tc>
          <w:tcPr>
            <w:tcW w:w="1274" w:type="dxa"/>
            <w:tcBorders>
              <w:top w:val="single" w:sz="4" w:space="0" w:color="auto"/>
              <w:left w:val="single" w:sz="4" w:space="0" w:color="auto"/>
              <w:right w:val="single" w:sz="4" w:space="0" w:color="auto"/>
            </w:tcBorders>
            <w:shd w:val="clear" w:color="auto" w:fill="auto"/>
            <w:vAlign w:val="center"/>
          </w:tcPr>
          <w:p w14:paraId="08D63A98" w14:textId="77777777" w:rsidR="007572B0" w:rsidRPr="003315D9" w:rsidRDefault="007572B0" w:rsidP="007572B0">
            <w:pPr>
              <w:spacing w:line="240" w:lineRule="auto"/>
              <w:contextualSpacing/>
              <w:jc w:val="center"/>
              <w:rPr>
                <w:sz w:val="20"/>
                <w:szCs w:val="20"/>
                <w:lang w:val="en-US"/>
              </w:rPr>
            </w:pPr>
            <w:r w:rsidRPr="003315D9">
              <w:rPr>
                <w:sz w:val="20"/>
                <w:szCs w:val="20"/>
                <w:lang w:val="en-US"/>
              </w:rPr>
              <w:t>ITT</w:t>
            </w:r>
          </w:p>
        </w:tc>
        <w:tc>
          <w:tcPr>
            <w:tcW w:w="1274" w:type="dxa"/>
            <w:tcBorders>
              <w:top w:val="single" w:sz="4" w:space="0" w:color="auto"/>
              <w:left w:val="single" w:sz="4" w:space="0" w:color="auto"/>
              <w:right w:val="single" w:sz="4" w:space="0" w:color="auto"/>
            </w:tcBorders>
            <w:shd w:val="clear" w:color="auto" w:fill="auto"/>
            <w:vAlign w:val="bottom"/>
          </w:tcPr>
          <w:p w14:paraId="1D928BB9"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73.9±15.7</w:t>
            </w:r>
          </w:p>
        </w:tc>
        <w:tc>
          <w:tcPr>
            <w:tcW w:w="1273" w:type="dxa"/>
            <w:tcBorders>
              <w:top w:val="single" w:sz="4" w:space="0" w:color="auto"/>
              <w:left w:val="single" w:sz="4" w:space="0" w:color="auto"/>
              <w:right w:val="single" w:sz="4" w:space="0" w:color="auto"/>
            </w:tcBorders>
            <w:shd w:val="clear" w:color="auto" w:fill="auto"/>
            <w:vAlign w:val="bottom"/>
          </w:tcPr>
          <w:p w14:paraId="1A06FC05"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73.7±14.1</w:t>
            </w:r>
          </w:p>
        </w:tc>
        <w:tc>
          <w:tcPr>
            <w:tcW w:w="1281" w:type="dxa"/>
            <w:tcBorders>
              <w:top w:val="single" w:sz="4" w:space="0" w:color="auto"/>
              <w:left w:val="single" w:sz="4" w:space="0" w:color="auto"/>
              <w:right w:val="single" w:sz="4" w:space="0" w:color="auto"/>
            </w:tcBorders>
            <w:shd w:val="clear" w:color="auto" w:fill="auto"/>
            <w:vAlign w:val="bottom"/>
          </w:tcPr>
          <w:p w14:paraId="18FF0E0E"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 xml:space="preserve">0.559 </w:t>
            </w:r>
            <w:r>
              <w:rPr>
                <w:color w:val="000000"/>
                <w:sz w:val="20"/>
                <w:szCs w:val="20"/>
                <w:lang w:val="en-US"/>
              </w:rPr>
              <w:t>(u)</w:t>
            </w:r>
          </w:p>
        </w:tc>
        <w:tc>
          <w:tcPr>
            <w:tcW w:w="1276" w:type="dxa"/>
            <w:tcBorders>
              <w:top w:val="single" w:sz="4" w:space="0" w:color="auto"/>
              <w:left w:val="single" w:sz="4" w:space="0" w:color="auto"/>
              <w:right w:val="single" w:sz="4" w:space="0" w:color="auto"/>
            </w:tcBorders>
            <w:shd w:val="clear" w:color="auto" w:fill="auto"/>
            <w:vAlign w:val="bottom"/>
          </w:tcPr>
          <w:p w14:paraId="0BCAF872"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10.4±11.6</w:t>
            </w:r>
          </w:p>
        </w:tc>
        <w:tc>
          <w:tcPr>
            <w:tcW w:w="1276" w:type="dxa"/>
            <w:tcBorders>
              <w:top w:val="single" w:sz="4" w:space="0" w:color="auto"/>
              <w:left w:val="single" w:sz="4" w:space="0" w:color="auto"/>
              <w:right w:val="single" w:sz="4" w:space="0" w:color="auto"/>
            </w:tcBorders>
            <w:shd w:val="clear" w:color="auto" w:fill="auto"/>
            <w:vAlign w:val="bottom"/>
          </w:tcPr>
          <w:p w14:paraId="04A9DA3A"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9.9±14.1</w:t>
            </w:r>
          </w:p>
        </w:tc>
        <w:tc>
          <w:tcPr>
            <w:tcW w:w="1134" w:type="dxa"/>
            <w:tcBorders>
              <w:top w:val="single" w:sz="4" w:space="0" w:color="auto"/>
              <w:left w:val="single" w:sz="4" w:space="0" w:color="auto"/>
            </w:tcBorders>
            <w:shd w:val="clear" w:color="auto" w:fill="auto"/>
            <w:vAlign w:val="bottom"/>
          </w:tcPr>
          <w:p w14:paraId="03258804"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 xml:space="preserve">0.575 </w:t>
            </w:r>
            <w:r>
              <w:rPr>
                <w:color w:val="000000"/>
                <w:sz w:val="20"/>
                <w:szCs w:val="20"/>
                <w:lang w:val="en-US"/>
              </w:rPr>
              <w:t>(u)</w:t>
            </w:r>
          </w:p>
        </w:tc>
      </w:tr>
      <w:tr w:rsidR="007572B0" w:rsidRPr="003315D9" w14:paraId="0941243A" w14:textId="77777777" w:rsidTr="001529D3">
        <w:tc>
          <w:tcPr>
            <w:tcW w:w="1283" w:type="dxa"/>
            <w:vMerge/>
            <w:tcBorders>
              <w:right w:val="single" w:sz="4" w:space="0" w:color="auto"/>
            </w:tcBorders>
            <w:shd w:val="clear" w:color="auto" w:fill="auto"/>
            <w:vAlign w:val="center"/>
          </w:tcPr>
          <w:p w14:paraId="0B94DE03" w14:textId="77777777" w:rsidR="007572B0" w:rsidRPr="003315D9" w:rsidRDefault="007572B0" w:rsidP="007572B0">
            <w:pPr>
              <w:spacing w:line="240" w:lineRule="auto"/>
              <w:contextualSpacing/>
              <w:rPr>
                <w:bCs/>
                <w:sz w:val="20"/>
                <w:szCs w:val="20"/>
                <w:lang w:val="en-US"/>
              </w:rPr>
            </w:pPr>
          </w:p>
        </w:tc>
        <w:tc>
          <w:tcPr>
            <w:tcW w:w="1274" w:type="dxa"/>
            <w:tcBorders>
              <w:left w:val="single" w:sz="4" w:space="0" w:color="auto"/>
              <w:right w:val="single" w:sz="4" w:space="0" w:color="auto"/>
            </w:tcBorders>
            <w:shd w:val="clear" w:color="auto" w:fill="auto"/>
            <w:vAlign w:val="center"/>
          </w:tcPr>
          <w:p w14:paraId="6915DC00"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DLCO &lt; 80%</w:t>
            </w:r>
          </w:p>
        </w:tc>
        <w:tc>
          <w:tcPr>
            <w:tcW w:w="1274" w:type="dxa"/>
            <w:tcBorders>
              <w:left w:val="single" w:sz="4" w:space="0" w:color="auto"/>
              <w:right w:val="single" w:sz="4" w:space="0" w:color="auto"/>
            </w:tcBorders>
            <w:shd w:val="clear" w:color="auto" w:fill="auto"/>
            <w:vAlign w:val="bottom"/>
          </w:tcPr>
          <w:p w14:paraId="06A5CDB6" w14:textId="77777777" w:rsidR="007572B0" w:rsidRPr="003315D9" w:rsidRDefault="007572B0" w:rsidP="007572B0">
            <w:pPr>
              <w:spacing w:line="240" w:lineRule="auto"/>
              <w:contextualSpacing/>
              <w:jc w:val="center"/>
              <w:rPr>
                <w:sz w:val="20"/>
                <w:szCs w:val="20"/>
                <w:lang w:val="en-US"/>
              </w:rPr>
            </w:pPr>
            <w:r w:rsidRPr="003315D9">
              <w:rPr>
                <w:color w:val="000000"/>
                <w:sz w:val="20"/>
                <w:szCs w:val="20"/>
                <w:lang w:val="en-US"/>
              </w:rPr>
              <w:t>67.2±7.4</w:t>
            </w:r>
          </w:p>
        </w:tc>
        <w:tc>
          <w:tcPr>
            <w:tcW w:w="1273" w:type="dxa"/>
            <w:tcBorders>
              <w:left w:val="single" w:sz="4" w:space="0" w:color="auto"/>
              <w:right w:val="single" w:sz="4" w:space="0" w:color="auto"/>
            </w:tcBorders>
            <w:shd w:val="clear" w:color="auto" w:fill="auto"/>
            <w:vAlign w:val="bottom"/>
          </w:tcPr>
          <w:p w14:paraId="21D16D33" w14:textId="77777777" w:rsidR="007572B0" w:rsidRPr="003315D9" w:rsidRDefault="007572B0" w:rsidP="007572B0">
            <w:pPr>
              <w:spacing w:line="240" w:lineRule="auto"/>
              <w:contextualSpacing/>
              <w:jc w:val="center"/>
              <w:rPr>
                <w:sz w:val="20"/>
                <w:szCs w:val="20"/>
                <w:lang w:val="en-US"/>
              </w:rPr>
            </w:pPr>
            <w:r w:rsidRPr="003315D9">
              <w:rPr>
                <w:color w:val="000000"/>
                <w:sz w:val="20"/>
                <w:szCs w:val="20"/>
                <w:lang w:val="en-US"/>
              </w:rPr>
              <w:t>69.0±9.6</w:t>
            </w:r>
          </w:p>
        </w:tc>
        <w:tc>
          <w:tcPr>
            <w:tcW w:w="1281" w:type="dxa"/>
            <w:tcBorders>
              <w:left w:val="single" w:sz="4" w:space="0" w:color="auto"/>
              <w:right w:val="single" w:sz="4" w:space="0" w:color="auto"/>
            </w:tcBorders>
            <w:shd w:val="clear" w:color="auto" w:fill="auto"/>
            <w:vAlign w:val="bottom"/>
          </w:tcPr>
          <w:p w14:paraId="7A570C33"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 xml:space="preserve">0.231 </w:t>
            </w:r>
            <w:r>
              <w:rPr>
                <w:color w:val="000000"/>
                <w:sz w:val="20"/>
                <w:szCs w:val="20"/>
                <w:lang w:val="en-US"/>
              </w:rPr>
              <w:t>(u)</w:t>
            </w:r>
          </w:p>
        </w:tc>
        <w:tc>
          <w:tcPr>
            <w:tcW w:w="1276" w:type="dxa"/>
            <w:tcBorders>
              <w:left w:val="single" w:sz="4" w:space="0" w:color="auto"/>
              <w:right w:val="single" w:sz="4" w:space="0" w:color="auto"/>
            </w:tcBorders>
            <w:shd w:val="clear" w:color="auto" w:fill="auto"/>
            <w:vAlign w:val="bottom"/>
          </w:tcPr>
          <w:p w14:paraId="787BF616"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12.8±10.1</w:t>
            </w:r>
          </w:p>
        </w:tc>
        <w:tc>
          <w:tcPr>
            <w:tcW w:w="1276" w:type="dxa"/>
            <w:tcBorders>
              <w:left w:val="single" w:sz="4" w:space="0" w:color="auto"/>
              <w:right w:val="single" w:sz="4" w:space="0" w:color="auto"/>
            </w:tcBorders>
            <w:shd w:val="clear" w:color="auto" w:fill="auto"/>
            <w:vAlign w:val="bottom"/>
          </w:tcPr>
          <w:p w14:paraId="469CAA0B"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11.4±14.2</w:t>
            </w:r>
          </w:p>
        </w:tc>
        <w:tc>
          <w:tcPr>
            <w:tcW w:w="1134" w:type="dxa"/>
            <w:tcBorders>
              <w:left w:val="single" w:sz="4" w:space="0" w:color="auto"/>
            </w:tcBorders>
            <w:shd w:val="clear" w:color="auto" w:fill="auto"/>
            <w:vAlign w:val="bottom"/>
          </w:tcPr>
          <w:p w14:paraId="0334522C"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 xml:space="preserve">0.380 </w:t>
            </w:r>
            <w:r>
              <w:rPr>
                <w:color w:val="000000"/>
                <w:sz w:val="20"/>
                <w:szCs w:val="20"/>
                <w:lang w:val="en-US"/>
              </w:rPr>
              <w:t>(u)</w:t>
            </w:r>
          </w:p>
        </w:tc>
      </w:tr>
      <w:tr w:rsidR="007572B0" w:rsidRPr="003315D9" w14:paraId="385D3C12" w14:textId="77777777" w:rsidTr="001529D3">
        <w:tc>
          <w:tcPr>
            <w:tcW w:w="1283" w:type="dxa"/>
            <w:vMerge/>
            <w:tcBorders>
              <w:bottom w:val="single" w:sz="4" w:space="0" w:color="auto"/>
              <w:right w:val="single" w:sz="4" w:space="0" w:color="auto"/>
            </w:tcBorders>
            <w:shd w:val="clear" w:color="auto" w:fill="auto"/>
            <w:vAlign w:val="center"/>
          </w:tcPr>
          <w:p w14:paraId="23176811" w14:textId="77777777" w:rsidR="007572B0" w:rsidRPr="003315D9" w:rsidRDefault="007572B0" w:rsidP="007572B0">
            <w:pPr>
              <w:spacing w:line="240" w:lineRule="auto"/>
              <w:contextualSpacing/>
              <w:rPr>
                <w:bCs/>
                <w:sz w:val="20"/>
                <w:szCs w:val="20"/>
                <w:lang w:val="en-US"/>
              </w:rPr>
            </w:pPr>
          </w:p>
        </w:tc>
        <w:tc>
          <w:tcPr>
            <w:tcW w:w="1274" w:type="dxa"/>
            <w:tcBorders>
              <w:left w:val="single" w:sz="4" w:space="0" w:color="auto"/>
              <w:bottom w:val="single" w:sz="4" w:space="0" w:color="auto"/>
              <w:right w:val="single" w:sz="4" w:space="0" w:color="auto"/>
            </w:tcBorders>
            <w:shd w:val="clear" w:color="auto" w:fill="auto"/>
            <w:vAlign w:val="center"/>
          </w:tcPr>
          <w:p w14:paraId="540017FA" w14:textId="77777777" w:rsidR="007572B0" w:rsidRPr="003315D9" w:rsidRDefault="007572B0" w:rsidP="007572B0">
            <w:pPr>
              <w:spacing w:line="240" w:lineRule="auto"/>
              <w:contextualSpacing/>
              <w:jc w:val="center"/>
              <w:rPr>
                <w:sz w:val="20"/>
                <w:szCs w:val="20"/>
                <w:lang w:val="en-US"/>
              </w:rPr>
            </w:pPr>
            <w:r w:rsidRPr="003315D9">
              <w:rPr>
                <w:sz w:val="20"/>
                <w:szCs w:val="20"/>
                <w:lang w:val="en-US"/>
              </w:rPr>
              <w:t>Women</w:t>
            </w:r>
          </w:p>
        </w:tc>
        <w:tc>
          <w:tcPr>
            <w:tcW w:w="1274" w:type="dxa"/>
            <w:tcBorders>
              <w:left w:val="single" w:sz="4" w:space="0" w:color="auto"/>
              <w:bottom w:val="single" w:sz="4" w:space="0" w:color="auto"/>
              <w:right w:val="single" w:sz="4" w:space="0" w:color="auto"/>
            </w:tcBorders>
            <w:shd w:val="clear" w:color="auto" w:fill="auto"/>
            <w:vAlign w:val="bottom"/>
          </w:tcPr>
          <w:p w14:paraId="22A4AB2D" w14:textId="77777777" w:rsidR="007572B0" w:rsidRPr="003315D9" w:rsidRDefault="007572B0" w:rsidP="007572B0">
            <w:pPr>
              <w:spacing w:line="240" w:lineRule="auto"/>
              <w:contextualSpacing/>
              <w:jc w:val="center"/>
              <w:rPr>
                <w:sz w:val="20"/>
                <w:szCs w:val="20"/>
                <w:lang w:val="en-US"/>
              </w:rPr>
            </w:pPr>
            <w:r w:rsidRPr="003315D9">
              <w:rPr>
                <w:color w:val="000000"/>
                <w:sz w:val="20"/>
                <w:szCs w:val="20"/>
                <w:lang w:val="en-US"/>
              </w:rPr>
              <w:t>73.2±17.3</w:t>
            </w:r>
          </w:p>
        </w:tc>
        <w:tc>
          <w:tcPr>
            <w:tcW w:w="1273" w:type="dxa"/>
            <w:tcBorders>
              <w:left w:val="single" w:sz="4" w:space="0" w:color="auto"/>
              <w:bottom w:val="single" w:sz="4" w:space="0" w:color="auto"/>
              <w:right w:val="single" w:sz="4" w:space="0" w:color="auto"/>
            </w:tcBorders>
            <w:shd w:val="clear" w:color="auto" w:fill="auto"/>
            <w:vAlign w:val="bottom"/>
          </w:tcPr>
          <w:p w14:paraId="224794F2" w14:textId="77777777" w:rsidR="007572B0" w:rsidRPr="003315D9" w:rsidRDefault="007572B0" w:rsidP="007572B0">
            <w:pPr>
              <w:spacing w:line="240" w:lineRule="auto"/>
              <w:contextualSpacing/>
              <w:jc w:val="center"/>
              <w:rPr>
                <w:sz w:val="20"/>
                <w:szCs w:val="20"/>
                <w:lang w:val="en-US"/>
              </w:rPr>
            </w:pPr>
            <w:r w:rsidRPr="003315D9">
              <w:rPr>
                <w:color w:val="000000"/>
                <w:sz w:val="20"/>
                <w:szCs w:val="20"/>
                <w:lang w:val="en-US"/>
              </w:rPr>
              <w:t>72.6±12.9</w:t>
            </w:r>
          </w:p>
        </w:tc>
        <w:tc>
          <w:tcPr>
            <w:tcW w:w="1281" w:type="dxa"/>
            <w:tcBorders>
              <w:left w:val="single" w:sz="4" w:space="0" w:color="auto"/>
              <w:bottom w:val="single" w:sz="4" w:space="0" w:color="auto"/>
              <w:right w:val="single" w:sz="4" w:space="0" w:color="auto"/>
            </w:tcBorders>
            <w:shd w:val="clear" w:color="auto" w:fill="auto"/>
            <w:vAlign w:val="bottom"/>
          </w:tcPr>
          <w:p w14:paraId="2F29D936"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 xml:space="preserve">0.536 </w:t>
            </w:r>
            <w:r>
              <w:rPr>
                <w:color w:val="000000"/>
                <w:sz w:val="20"/>
                <w:szCs w:val="20"/>
                <w:lang w:val="en-US"/>
              </w:rPr>
              <w:t>(u)</w:t>
            </w:r>
          </w:p>
        </w:tc>
        <w:tc>
          <w:tcPr>
            <w:tcW w:w="1276" w:type="dxa"/>
            <w:tcBorders>
              <w:left w:val="single" w:sz="4" w:space="0" w:color="auto"/>
              <w:bottom w:val="single" w:sz="4" w:space="0" w:color="auto"/>
              <w:right w:val="single" w:sz="4" w:space="0" w:color="auto"/>
            </w:tcBorders>
            <w:shd w:val="clear" w:color="auto" w:fill="auto"/>
            <w:vAlign w:val="bottom"/>
          </w:tcPr>
          <w:p w14:paraId="737EC987"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10.6±12.6</w:t>
            </w:r>
          </w:p>
        </w:tc>
        <w:tc>
          <w:tcPr>
            <w:tcW w:w="1276" w:type="dxa"/>
            <w:tcBorders>
              <w:left w:val="single" w:sz="4" w:space="0" w:color="auto"/>
              <w:bottom w:val="single" w:sz="4" w:space="0" w:color="auto"/>
              <w:right w:val="single" w:sz="4" w:space="0" w:color="auto"/>
            </w:tcBorders>
            <w:shd w:val="clear" w:color="auto" w:fill="auto"/>
            <w:vAlign w:val="bottom"/>
          </w:tcPr>
          <w:p w14:paraId="620622DF"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9.5±17.7</w:t>
            </w:r>
          </w:p>
        </w:tc>
        <w:tc>
          <w:tcPr>
            <w:tcW w:w="1134" w:type="dxa"/>
            <w:tcBorders>
              <w:left w:val="single" w:sz="4" w:space="0" w:color="auto"/>
              <w:bottom w:val="single" w:sz="4" w:space="0" w:color="auto"/>
            </w:tcBorders>
            <w:shd w:val="clear" w:color="auto" w:fill="auto"/>
            <w:vAlign w:val="bottom"/>
          </w:tcPr>
          <w:p w14:paraId="2074B555"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 xml:space="preserve">0.595 </w:t>
            </w:r>
            <w:r>
              <w:rPr>
                <w:color w:val="000000"/>
                <w:sz w:val="20"/>
                <w:szCs w:val="20"/>
                <w:lang w:val="en-US"/>
              </w:rPr>
              <w:t>(u)</w:t>
            </w:r>
          </w:p>
        </w:tc>
      </w:tr>
      <w:tr w:rsidR="007572B0" w:rsidRPr="003315D9" w14:paraId="76DDAE17" w14:textId="77777777" w:rsidTr="001529D3">
        <w:tc>
          <w:tcPr>
            <w:tcW w:w="1283" w:type="dxa"/>
            <w:vMerge w:val="restart"/>
            <w:tcBorders>
              <w:top w:val="single" w:sz="4" w:space="0" w:color="auto"/>
              <w:right w:val="single" w:sz="4" w:space="0" w:color="auto"/>
            </w:tcBorders>
            <w:shd w:val="clear" w:color="auto" w:fill="auto"/>
            <w:vAlign w:val="center"/>
          </w:tcPr>
          <w:p w14:paraId="6BD64F3C" w14:textId="77777777" w:rsidR="007572B0" w:rsidRPr="003315D9" w:rsidRDefault="007572B0" w:rsidP="007572B0">
            <w:pPr>
              <w:spacing w:line="240" w:lineRule="auto"/>
              <w:contextualSpacing/>
              <w:rPr>
                <w:bCs/>
                <w:sz w:val="20"/>
                <w:szCs w:val="20"/>
                <w:lang w:val="en-US"/>
              </w:rPr>
            </w:pPr>
            <w:r w:rsidRPr="003315D9">
              <w:rPr>
                <w:rFonts w:eastAsia="Times New Roman"/>
                <w:bCs/>
                <w:sz w:val="20"/>
                <w:szCs w:val="20"/>
                <w:lang w:val="en-US"/>
              </w:rPr>
              <w:t xml:space="preserve">Lung damage </w:t>
            </w:r>
            <w:r w:rsidRPr="003315D9">
              <w:rPr>
                <w:bCs/>
                <w:sz w:val="20"/>
                <w:szCs w:val="20"/>
                <w:lang w:val="en-US"/>
              </w:rPr>
              <w:t>(%)</w:t>
            </w:r>
          </w:p>
        </w:tc>
        <w:tc>
          <w:tcPr>
            <w:tcW w:w="1274" w:type="dxa"/>
            <w:tcBorders>
              <w:top w:val="single" w:sz="4" w:space="0" w:color="auto"/>
              <w:left w:val="single" w:sz="4" w:space="0" w:color="auto"/>
              <w:right w:val="single" w:sz="4" w:space="0" w:color="auto"/>
            </w:tcBorders>
            <w:shd w:val="clear" w:color="auto" w:fill="auto"/>
            <w:vAlign w:val="center"/>
          </w:tcPr>
          <w:p w14:paraId="17AAA2B1" w14:textId="77777777" w:rsidR="007572B0" w:rsidRPr="003315D9" w:rsidRDefault="007572B0" w:rsidP="007572B0">
            <w:pPr>
              <w:spacing w:line="240" w:lineRule="auto"/>
              <w:contextualSpacing/>
              <w:jc w:val="center"/>
              <w:rPr>
                <w:sz w:val="20"/>
                <w:szCs w:val="20"/>
                <w:lang w:val="en-US"/>
              </w:rPr>
            </w:pPr>
            <w:r w:rsidRPr="003315D9">
              <w:rPr>
                <w:sz w:val="20"/>
                <w:szCs w:val="20"/>
                <w:lang w:val="en-US"/>
              </w:rPr>
              <w:t>ITT</w:t>
            </w:r>
          </w:p>
        </w:tc>
        <w:tc>
          <w:tcPr>
            <w:tcW w:w="1274" w:type="dxa"/>
            <w:tcBorders>
              <w:top w:val="single" w:sz="4" w:space="0" w:color="auto"/>
              <w:left w:val="single" w:sz="4" w:space="0" w:color="auto"/>
              <w:right w:val="single" w:sz="4" w:space="0" w:color="auto"/>
            </w:tcBorders>
            <w:shd w:val="clear" w:color="auto" w:fill="auto"/>
            <w:vAlign w:val="bottom"/>
          </w:tcPr>
          <w:p w14:paraId="08301760"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27.9±20.7</w:t>
            </w:r>
          </w:p>
        </w:tc>
        <w:tc>
          <w:tcPr>
            <w:tcW w:w="1273" w:type="dxa"/>
            <w:tcBorders>
              <w:top w:val="single" w:sz="4" w:space="0" w:color="auto"/>
              <w:left w:val="single" w:sz="4" w:space="0" w:color="auto"/>
              <w:right w:val="single" w:sz="4" w:space="0" w:color="auto"/>
            </w:tcBorders>
            <w:shd w:val="clear" w:color="auto" w:fill="auto"/>
            <w:vAlign w:val="bottom"/>
          </w:tcPr>
          <w:p w14:paraId="37FD84C2"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29.6±21.5</w:t>
            </w:r>
          </w:p>
        </w:tc>
        <w:tc>
          <w:tcPr>
            <w:tcW w:w="1281" w:type="dxa"/>
            <w:tcBorders>
              <w:top w:val="single" w:sz="4" w:space="0" w:color="auto"/>
              <w:left w:val="single" w:sz="4" w:space="0" w:color="auto"/>
              <w:right w:val="single" w:sz="4" w:space="0" w:color="auto"/>
            </w:tcBorders>
            <w:shd w:val="clear" w:color="auto" w:fill="auto"/>
            <w:vAlign w:val="bottom"/>
          </w:tcPr>
          <w:p w14:paraId="13DAD9E0"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 xml:space="preserve">0.736 </w:t>
            </w:r>
            <w:r>
              <w:rPr>
                <w:color w:val="000000"/>
                <w:sz w:val="20"/>
                <w:szCs w:val="20"/>
                <w:lang w:val="en-US"/>
              </w:rPr>
              <w:t>(u)</w:t>
            </w:r>
          </w:p>
        </w:tc>
        <w:tc>
          <w:tcPr>
            <w:tcW w:w="1276" w:type="dxa"/>
            <w:tcBorders>
              <w:top w:val="single" w:sz="4" w:space="0" w:color="auto"/>
              <w:left w:val="single" w:sz="4" w:space="0" w:color="auto"/>
              <w:right w:val="single" w:sz="4" w:space="0" w:color="auto"/>
            </w:tcBorders>
            <w:shd w:val="clear" w:color="auto" w:fill="auto"/>
            <w:vAlign w:val="bottom"/>
          </w:tcPr>
          <w:p w14:paraId="4DE52038"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−14.0±12.0</w:t>
            </w:r>
          </w:p>
        </w:tc>
        <w:tc>
          <w:tcPr>
            <w:tcW w:w="1276" w:type="dxa"/>
            <w:tcBorders>
              <w:top w:val="single" w:sz="4" w:space="0" w:color="auto"/>
              <w:left w:val="single" w:sz="4" w:space="0" w:color="auto"/>
              <w:right w:val="single" w:sz="4" w:space="0" w:color="auto"/>
            </w:tcBorders>
            <w:shd w:val="clear" w:color="auto" w:fill="auto"/>
            <w:vAlign w:val="bottom"/>
          </w:tcPr>
          <w:p w14:paraId="6A11E6DF"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−14.3±12.9</w:t>
            </w:r>
          </w:p>
        </w:tc>
        <w:tc>
          <w:tcPr>
            <w:tcW w:w="1134" w:type="dxa"/>
            <w:tcBorders>
              <w:top w:val="single" w:sz="4" w:space="0" w:color="auto"/>
              <w:left w:val="single" w:sz="4" w:space="0" w:color="auto"/>
            </w:tcBorders>
            <w:shd w:val="clear" w:color="auto" w:fill="auto"/>
            <w:vAlign w:val="bottom"/>
          </w:tcPr>
          <w:p w14:paraId="4BD2F3BE" w14:textId="77777777" w:rsidR="007572B0" w:rsidRPr="003315D9" w:rsidRDefault="007572B0" w:rsidP="007572B0">
            <w:pPr>
              <w:spacing w:line="240" w:lineRule="auto"/>
              <w:contextualSpacing/>
              <w:jc w:val="center"/>
              <w:rPr>
                <w:bCs/>
                <w:sz w:val="20"/>
                <w:szCs w:val="20"/>
                <w:lang w:val="en-US"/>
              </w:rPr>
            </w:pPr>
            <w:r w:rsidRPr="003315D9">
              <w:rPr>
                <w:color w:val="000000"/>
                <w:sz w:val="20"/>
                <w:szCs w:val="20"/>
                <w:lang w:val="en-US"/>
              </w:rPr>
              <w:t xml:space="preserve">0.962 </w:t>
            </w:r>
            <w:r>
              <w:rPr>
                <w:color w:val="000000"/>
                <w:sz w:val="20"/>
                <w:szCs w:val="20"/>
                <w:lang w:val="en-US"/>
              </w:rPr>
              <w:t>(u)</w:t>
            </w:r>
          </w:p>
        </w:tc>
      </w:tr>
      <w:tr w:rsidR="007572B0" w:rsidRPr="003315D9" w14:paraId="5B5F2D50" w14:textId="77777777" w:rsidTr="001529D3">
        <w:tc>
          <w:tcPr>
            <w:tcW w:w="1283" w:type="dxa"/>
            <w:vMerge/>
            <w:tcBorders>
              <w:right w:val="single" w:sz="4" w:space="0" w:color="auto"/>
            </w:tcBorders>
            <w:shd w:val="clear" w:color="auto" w:fill="auto"/>
            <w:vAlign w:val="bottom"/>
          </w:tcPr>
          <w:p w14:paraId="316CA20A" w14:textId="77777777" w:rsidR="007572B0" w:rsidRPr="003315D9" w:rsidRDefault="007572B0" w:rsidP="007572B0">
            <w:pPr>
              <w:spacing w:line="240" w:lineRule="auto"/>
              <w:contextualSpacing/>
              <w:rPr>
                <w:rFonts w:eastAsia="Times New Roman"/>
                <w:bCs/>
                <w:sz w:val="20"/>
                <w:szCs w:val="20"/>
                <w:lang w:val="en-US"/>
              </w:rPr>
            </w:pPr>
          </w:p>
        </w:tc>
        <w:tc>
          <w:tcPr>
            <w:tcW w:w="1274" w:type="dxa"/>
            <w:tcBorders>
              <w:left w:val="single" w:sz="4" w:space="0" w:color="auto"/>
              <w:right w:val="single" w:sz="4" w:space="0" w:color="auto"/>
            </w:tcBorders>
            <w:shd w:val="clear" w:color="auto" w:fill="auto"/>
            <w:vAlign w:val="center"/>
          </w:tcPr>
          <w:p w14:paraId="2F9132E0"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DLCO &lt; 80%</w:t>
            </w:r>
          </w:p>
        </w:tc>
        <w:tc>
          <w:tcPr>
            <w:tcW w:w="1274" w:type="dxa"/>
            <w:tcBorders>
              <w:left w:val="single" w:sz="4" w:space="0" w:color="auto"/>
              <w:right w:val="single" w:sz="4" w:space="0" w:color="auto"/>
            </w:tcBorders>
            <w:shd w:val="clear" w:color="auto" w:fill="auto"/>
            <w:vAlign w:val="bottom"/>
          </w:tcPr>
          <w:p w14:paraId="70597BA9" w14:textId="77777777" w:rsidR="007572B0" w:rsidRPr="003315D9" w:rsidRDefault="007572B0" w:rsidP="007572B0">
            <w:pPr>
              <w:spacing w:line="240" w:lineRule="auto"/>
              <w:contextualSpacing/>
              <w:jc w:val="center"/>
              <w:rPr>
                <w:sz w:val="20"/>
                <w:szCs w:val="20"/>
                <w:lang w:val="en-US"/>
              </w:rPr>
            </w:pPr>
            <w:r w:rsidRPr="003315D9">
              <w:rPr>
                <w:color w:val="000000"/>
                <w:sz w:val="20"/>
                <w:szCs w:val="20"/>
                <w:lang w:val="en-US"/>
              </w:rPr>
              <w:t>32.3±20.7</w:t>
            </w:r>
          </w:p>
        </w:tc>
        <w:tc>
          <w:tcPr>
            <w:tcW w:w="1273" w:type="dxa"/>
            <w:tcBorders>
              <w:left w:val="single" w:sz="4" w:space="0" w:color="auto"/>
              <w:right w:val="single" w:sz="4" w:space="0" w:color="auto"/>
            </w:tcBorders>
            <w:shd w:val="clear" w:color="auto" w:fill="auto"/>
            <w:vAlign w:val="bottom"/>
          </w:tcPr>
          <w:p w14:paraId="33E9FCC1" w14:textId="77777777" w:rsidR="007572B0" w:rsidRPr="003315D9" w:rsidRDefault="007572B0" w:rsidP="007572B0">
            <w:pPr>
              <w:spacing w:line="240" w:lineRule="auto"/>
              <w:contextualSpacing/>
              <w:jc w:val="center"/>
              <w:rPr>
                <w:sz w:val="20"/>
                <w:szCs w:val="20"/>
                <w:lang w:val="en-US"/>
              </w:rPr>
            </w:pPr>
            <w:r w:rsidRPr="003315D9">
              <w:rPr>
                <w:color w:val="000000"/>
                <w:sz w:val="20"/>
                <w:szCs w:val="20"/>
                <w:lang w:val="en-US"/>
              </w:rPr>
              <w:t>32.3±22.3</w:t>
            </w:r>
          </w:p>
        </w:tc>
        <w:tc>
          <w:tcPr>
            <w:tcW w:w="1281" w:type="dxa"/>
            <w:tcBorders>
              <w:left w:val="single" w:sz="4" w:space="0" w:color="auto"/>
              <w:right w:val="single" w:sz="4" w:space="0" w:color="auto"/>
            </w:tcBorders>
            <w:shd w:val="clear" w:color="auto" w:fill="auto"/>
            <w:vAlign w:val="bottom"/>
          </w:tcPr>
          <w:p w14:paraId="3292436B"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 xml:space="preserve">0.975 </w:t>
            </w:r>
            <w:r>
              <w:rPr>
                <w:color w:val="000000"/>
                <w:sz w:val="20"/>
                <w:szCs w:val="20"/>
                <w:lang w:val="en-US"/>
              </w:rPr>
              <w:t>(u)</w:t>
            </w:r>
          </w:p>
        </w:tc>
        <w:tc>
          <w:tcPr>
            <w:tcW w:w="1276" w:type="dxa"/>
            <w:tcBorders>
              <w:left w:val="single" w:sz="4" w:space="0" w:color="auto"/>
              <w:right w:val="single" w:sz="4" w:space="0" w:color="auto"/>
            </w:tcBorders>
            <w:shd w:val="clear" w:color="auto" w:fill="auto"/>
            <w:vAlign w:val="bottom"/>
          </w:tcPr>
          <w:p w14:paraId="30312867"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−15.4±12.8</w:t>
            </w:r>
          </w:p>
        </w:tc>
        <w:tc>
          <w:tcPr>
            <w:tcW w:w="1276" w:type="dxa"/>
            <w:tcBorders>
              <w:left w:val="single" w:sz="4" w:space="0" w:color="auto"/>
              <w:right w:val="single" w:sz="4" w:space="0" w:color="auto"/>
            </w:tcBorders>
            <w:shd w:val="clear" w:color="auto" w:fill="auto"/>
            <w:vAlign w:val="bottom"/>
          </w:tcPr>
          <w:p w14:paraId="68E7CAA9"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−14.3±13.7</w:t>
            </w:r>
          </w:p>
        </w:tc>
        <w:tc>
          <w:tcPr>
            <w:tcW w:w="1134" w:type="dxa"/>
            <w:tcBorders>
              <w:left w:val="single" w:sz="4" w:space="0" w:color="auto"/>
            </w:tcBorders>
            <w:shd w:val="clear" w:color="auto" w:fill="auto"/>
            <w:vAlign w:val="bottom"/>
          </w:tcPr>
          <w:p w14:paraId="1F56AE08"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 xml:space="preserve">0.812 </w:t>
            </w:r>
            <w:r>
              <w:rPr>
                <w:color w:val="000000"/>
                <w:sz w:val="20"/>
                <w:szCs w:val="20"/>
                <w:lang w:val="en-US"/>
              </w:rPr>
              <w:t>(u)</w:t>
            </w:r>
          </w:p>
        </w:tc>
      </w:tr>
      <w:tr w:rsidR="007572B0" w:rsidRPr="003315D9" w14:paraId="3B3EA420" w14:textId="77777777" w:rsidTr="001529D3">
        <w:tc>
          <w:tcPr>
            <w:tcW w:w="1283" w:type="dxa"/>
            <w:vMerge/>
            <w:tcBorders>
              <w:bottom w:val="single" w:sz="4" w:space="0" w:color="auto"/>
              <w:right w:val="single" w:sz="4" w:space="0" w:color="auto"/>
            </w:tcBorders>
            <w:shd w:val="clear" w:color="auto" w:fill="auto"/>
            <w:vAlign w:val="bottom"/>
          </w:tcPr>
          <w:p w14:paraId="6D5A500B" w14:textId="77777777" w:rsidR="007572B0" w:rsidRPr="003315D9" w:rsidRDefault="007572B0" w:rsidP="007572B0">
            <w:pPr>
              <w:spacing w:line="240" w:lineRule="auto"/>
              <w:contextualSpacing/>
              <w:rPr>
                <w:rFonts w:eastAsia="Times New Roman"/>
                <w:bCs/>
                <w:sz w:val="20"/>
                <w:szCs w:val="20"/>
                <w:lang w:val="en-US"/>
              </w:rPr>
            </w:pPr>
          </w:p>
        </w:tc>
        <w:tc>
          <w:tcPr>
            <w:tcW w:w="1274" w:type="dxa"/>
            <w:tcBorders>
              <w:left w:val="single" w:sz="4" w:space="0" w:color="auto"/>
              <w:bottom w:val="single" w:sz="4" w:space="0" w:color="auto"/>
              <w:right w:val="single" w:sz="4" w:space="0" w:color="auto"/>
            </w:tcBorders>
            <w:shd w:val="clear" w:color="auto" w:fill="auto"/>
            <w:vAlign w:val="center"/>
          </w:tcPr>
          <w:p w14:paraId="3CBDAB1C" w14:textId="77777777" w:rsidR="007572B0" w:rsidRPr="003315D9" w:rsidRDefault="007572B0" w:rsidP="007572B0">
            <w:pPr>
              <w:spacing w:line="240" w:lineRule="auto"/>
              <w:contextualSpacing/>
              <w:jc w:val="center"/>
              <w:rPr>
                <w:sz w:val="20"/>
                <w:szCs w:val="20"/>
                <w:lang w:val="en-US"/>
              </w:rPr>
            </w:pPr>
            <w:r w:rsidRPr="003315D9">
              <w:rPr>
                <w:sz w:val="20"/>
                <w:szCs w:val="20"/>
                <w:lang w:val="en-US"/>
              </w:rPr>
              <w:t>Women</w:t>
            </w:r>
          </w:p>
        </w:tc>
        <w:tc>
          <w:tcPr>
            <w:tcW w:w="1274" w:type="dxa"/>
            <w:tcBorders>
              <w:left w:val="single" w:sz="4" w:space="0" w:color="auto"/>
              <w:bottom w:val="single" w:sz="4" w:space="0" w:color="auto"/>
              <w:right w:val="single" w:sz="4" w:space="0" w:color="auto"/>
            </w:tcBorders>
            <w:shd w:val="clear" w:color="auto" w:fill="auto"/>
            <w:vAlign w:val="bottom"/>
          </w:tcPr>
          <w:p w14:paraId="535A276A" w14:textId="77777777" w:rsidR="007572B0" w:rsidRPr="003315D9" w:rsidRDefault="007572B0" w:rsidP="007572B0">
            <w:pPr>
              <w:spacing w:line="240" w:lineRule="auto"/>
              <w:contextualSpacing/>
              <w:jc w:val="center"/>
              <w:rPr>
                <w:sz w:val="20"/>
                <w:szCs w:val="20"/>
                <w:lang w:val="en-US"/>
              </w:rPr>
            </w:pPr>
            <w:r w:rsidRPr="003315D9">
              <w:rPr>
                <w:color w:val="000000"/>
                <w:sz w:val="20"/>
                <w:szCs w:val="20"/>
                <w:lang w:val="en-US"/>
              </w:rPr>
              <w:t>27.5±21.5</w:t>
            </w:r>
          </w:p>
        </w:tc>
        <w:tc>
          <w:tcPr>
            <w:tcW w:w="1273" w:type="dxa"/>
            <w:tcBorders>
              <w:left w:val="single" w:sz="4" w:space="0" w:color="auto"/>
              <w:bottom w:val="single" w:sz="4" w:space="0" w:color="auto"/>
              <w:right w:val="single" w:sz="4" w:space="0" w:color="auto"/>
            </w:tcBorders>
            <w:shd w:val="clear" w:color="auto" w:fill="auto"/>
            <w:vAlign w:val="bottom"/>
          </w:tcPr>
          <w:p w14:paraId="44A6E9F8" w14:textId="77777777" w:rsidR="007572B0" w:rsidRPr="003315D9" w:rsidRDefault="007572B0" w:rsidP="007572B0">
            <w:pPr>
              <w:spacing w:line="240" w:lineRule="auto"/>
              <w:contextualSpacing/>
              <w:jc w:val="center"/>
              <w:rPr>
                <w:sz w:val="20"/>
                <w:szCs w:val="20"/>
                <w:lang w:val="en-US"/>
              </w:rPr>
            </w:pPr>
            <w:r w:rsidRPr="003315D9">
              <w:rPr>
                <w:color w:val="000000"/>
                <w:sz w:val="20"/>
                <w:szCs w:val="20"/>
                <w:lang w:val="en-US"/>
              </w:rPr>
              <w:t>27.4±24.7</w:t>
            </w:r>
          </w:p>
        </w:tc>
        <w:tc>
          <w:tcPr>
            <w:tcW w:w="1281" w:type="dxa"/>
            <w:tcBorders>
              <w:left w:val="single" w:sz="4" w:space="0" w:color="auto"/>
              <w:bottom w:val="single" w:sz="4" w:space="0" w:color="auto"/>
              <w:right w:val="single" w:sz="4" w:space="0" w:color="auto"/>
            </w:tcBorders>
            <w:shd w:val="clear" w:color="auto" w:fill="auto"/>
            <w:vAlign w:val="bottom"/>
          </w:tcPr>
          <w:p w14:paraId="526AAE7A"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 xml:space="preserve">0.739 </w:t>
            </w:r>
            <w:r>
              <w:rPr>
                <w:color w:val="000000"/>
                <w:sz w:val="20"/>
                <w:szCs w:val="20"/>
                <w:lang w:val="en-US"/>
              </w:rPr>
              <w:t>(u)</w:t>
            </w:r>
          </w:p>
        </w:tc>
        <w:tc>
          <w:tcPr>
            <w:tcW w:w="1276" w:type="dxa"/>
            <w:tcBorders>
              <w:left w:val="single" w:sz="4" w:space="0" w:color="auto"/>
              <w:bottom w:val="single" w:sz="4" w:space="0" w:color="auto"/>
              <w:right w:val="single" w:sz="4" w:space="0" w:color="auto"/>
            </w:tcBorders>
            <w:shd w:val="clear" w:color="auto" w:fill="auto"/>
            <w:vAlign w:val="bottom"/>
          </w:tcPr>
          <w:p w14:paraId="61B460ED"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−17.1±11.7</w:t>
            </w:r>
          </w:p>
        </w:tc>
        <w:tc>
          <w:tcPr>
            <w:tcW w:w="1276" w:type="dxa"/>
            <w:tcBorders>
              <w:left w:val="single" w:sz="4" w:space="0" w:color="auto"/>
              <w:bottom w:val="single" w:sz="4" w:space="0" w:color="auto"/>
              <w:right w:val="single" w:sz="4" w:space="0" w:color="auto"/>
            </w:tcBorders>
            <w:shd w:val="clear" w:color="auto" w:fill="auto"/>
            <w:vAlign w:val="bottom"/>
          </w:tcPr>
          <w:p w14:paraId="5FF73F6F" w14:textId="77777777" w:rsidR="007572B0" w:rsidRPr="003315D9" w:rsidRDefault="007572B0" w:rsidP="007572B0">
            <w:pPr>
              <w:spacing w:line="240" w:lineRule="auto"/>
              <w:contextualSpacing/>
              <w:jc w:val="center"/>
              <w:rPr>
                <w:color w:val="000000"/>
                <w:sz w:val="20"/>
                <w:szCs w:val="20"/>
                <w:lang w:val="en-US"/>
              </w:rPr>
            </w:pPr>
            <w:r w:rsidRPr="003315D9">
              <w:rPr>
                <w:color w:val="000000"/>
                <w:sz w:val="20"/>
                <w:szCs w:val="20"/>
                <w:lang w:val="en-US"/>
              </w:rPr>
              <w:t>−10.5±12.6</w:t>
            </w:r>
          </w:p>
        </w:tc>
        <w:tc>
          <w:tcPr>
            <w:tcW w:w="1134" w:type="dxa"/>
            <w:tcBorders>
              <w:left w:val="single" w:sz="4" w:space="0" w:color="auto"/>
              <w:bottom w:val="single" w:sz="4" w:space="0" w:color="auto"/>
            </w:tcBorders>
            <w:shd w:val="clear" w:color="auto" w:fill="auto"/>
            <w:vAlign w:val="bottom"/>
          </w:tcPr>
          <w:p w14:paraId="2B496F46" w14:textId="77777777" w:rsidR="007572B0" w:rsidRPr="003315D9" w:rsidRDefault="007572B0" w:rsidP="007572B0">
            <w:pPr>
              <w:spacing w:line="240" w:lineRule="auto"/>
              <w:contextualSpacing/>
              <w:jc w:val="center"/>
              <w:rPr>
                <w:color w:val="000000"/>
                <w:sz w:val="20"/>
                <w:szCs w:val="20"/>
                <w:lang w:val="en-US"/>
              </w:rPr>
            </w:pPr>
            <w:r w:rsidRPr="003315D9">
              <w:rPr>
                <w:b/>
                <w:bCs/>
                <w:color w:val="000000"/>
                <w:sz w:val="20"/>
                <w:szCs w:val="20"/>
                <w:lang w:val="en-US"/>
              </w:rPr>
              <w:t>0.073</w:t>
            </w:r>
            <w:r w:rsidRPr="003315D9">
              <w:rPr>
                <w:color w:val="000000"/>
                <w:sz w:val="20"/>
                <w:szCs w:val="20"/>
                <w:lang w:val="en-US"/>
              </w:rPr>
              <w:t xml:space="preserve"> </w:t>
            </w:r>
            <w:r>
              <w:rPr>
                <w:color w:val="000000"/>
                <w:sz w:val="20"/>
                <w:szCs w:val="20"/>
                <w:lang w:val="en-US"/>
              </w:rPr>
              <w:t>(u)</w:t>
            </w:r>
          </w:p>
        </w:tc>
      </w:tr>
    </w:tbl>
    <w:p w14:paraId="6D2B3557" w14:textId="77777777" w:rsidR="007A1200" w:rsidRDefault="007A1200" w:rsidP="007572B0">
      <w:pPr>
        <w:rPr>
          <w:rFonts w:eastAsia="Times New Roman"/>
          <w:sz w:val="20"/>
          <w:szCs w:val="20"/>
          <w:lang w:val="en-US" w:eastAsia="ru-RU"/>
        </w:rPr>
      </w:pPr>
    </w:p>
    <w:p w14:paraId="2DAA4304" w14:textId="77777777" w:rsidR="008F3D03" w:rsidRDefault="007572B0" w:rsidP="008F3D03">
      <w:pPr>
        <w:rPr>
          <w:lang w:val="en-US"/>
        </w:rPr>
      </w:pPr>
      <w:r w:rsidRPr="00BC1C52">
        <w:rPr>
          <w:rFonts w:eastAsia="Times New Roman"/>
          <w:sz w:val="20"/>
          <w:szCs w:val="20"/>
          <w:lang w:val="en-US" w:eastAsia="ru-RU"/>
        </w:rPr>
        <w:t>Data in bold indicates p</w:t>
      </w:r>
      <w:r>
        <w:rPr>
          <w:rFonts w:eastAsia="Times New Roman"/>
          <w:sz w:val="20"/>
          <w:szCs w:val="20"/>
          <w:lang w:val="en-US" w:eastAsia="ru-RU"/>
        </w:rPr>
        <w:t>-</w:t>
      </w:r>
      <w:r w:rsidRPr="00BC1C52">
        <w:rPr>
          <w:rFonts w:eastAsia="Times New Roman"/>
          <w:sz w:val="20"/>
          <w:szCs w:val="20"/>
          <w:lang w:val="en-US" w:eastAsia="ru-RU"/>
        </w:rPr>
        <w:t>value &lt; 0.</w:t>
      </w:r>
      <w:r>
        <w:rPr>
          <w:rFonts w:eastAsia="Times New Roman"/>
          <w:sz w:val="20"/>
          <w:szCs w:val="20"/>
          <w:lang w:val="en-US" w:eastAsia="ru-RU"/>
        </w:rPr>
        <w:t>1</w:t>
      </w:r>
      <w:r w:rsidRPr="00BC1C52">
        <w:rPr>
          <w:rFonts w:eastAsia="Times New Roman"/>
          <w:sz w:val="20"/>
          <w:szCs w:val="20"/>
          <w:lang w:val="en-US" w:eastAsia="ru-RU"/>
        </w:rPr>
        <w:t>0</w:t>
      </w:r>
      <w:r>
        <w:rPr>
          <w:rFonts w:eastAsia="Times New Roman"/>
          <w:sz w:val="20"/>
          <w:szCs w:val="20"/>
          <w:lang w:val="en-US" w:eastAsia="ru-RU"/>
        </w:rPr>
        <w:t>0.</w:t>
      </w:r>
      <w:r w:rsidRPr="00BC1C52">
        <w:rPr>
          <w:rFonts w:eastAsia="Times New Roman"/>
          <w:sz w:val="20"/>
          <w:szCs w:val="20"/>
          <w:lang w:val="en-US" w:eastAsia="ru-RU"/>
        </w:rPr>
        <w:t xml:space="preserve"> </w:t>
      </w:r>
      <w:proofErr w:type="spellStart"/>
      <w:r w:rsidRPr="00F22801">
        <w:rPr>
          <w:sz w:val="20"/>
          <w:szCs w:val="20"/>
          <w:vertAlign w:val="superscript"/>
          <w:lang w:val="en-US"/>
        </w:rPr>
        <w:t>a</w:t>
      </w:r>
      <w:r w:rsidRPr="00F22801">
        <w:rPr>
          <w:sz w:val="20"/>
          <w:szCs w:val="20"/>
          <w:lang w:val="en-US"/>
        </w:rPr>
        <w:t>Test</w:t>
      </w:r>
      <w:proofErr w:type="spellEnd"/>
      <w:r w:rsidRPr="00F22801">
        <w:rPr>
          <w:sz w:val="20"/>
          <w:szCs w:val="20"/>
          <w:lang w:val="en-US"/>
        </w:rPr>
        <w:t xml:space="preserve"> is put in brackets: t – Student's t-test, u – Mann–Whitney test.</w:t>
      </w:r>
    </w:p>
    <w:p w14:paraId="77D9C665" w14:textId="77777777" w:rsidR="008A0D92" w:rsidRDefault="008A0D92" w:rsidP="008F3D03">
      <w:pPr>
        <w:rPr>
          <w:lang w:val="en-US"/>
        </w:rPr>
      </w:pPr>
    </w:p>
    <w:p w14:paraId="789CF7A4" w14:textId="77777777" w:rsidR="008A0D92" w:rsidRDefault="008A0D92" w:rsidP="008F3D03">
      <w:pPr>
        <w:rPr>
          <w:lang w:val="en-US"/>
        </w:rPr>
      </w:pPr>
    </w:p>
    <w:p w14:paraId="38D53E99" w14:textId="77777777" w:rsidR="008A0D92" w:rsidRPr="00B7381E" w:rsidRDefault="008A0D92">
      <w:pPr>
        <w:rPr>
          <w:lang w:val="en-US"/>
        </w:rPr>
        <w:sectPr w:rsidR="008A0D92" w:rsidRPr="00B7381E" w:rsidSect="003328C7">
          <w:headerReference w:type="default" r:id="rId28"/>
          <w:footerReference w:type="default" r:id="rId29"/>
          <w:pgSz w:w="11910" w:h="16840"/>
          <w:pgMar w:top="1260" w:right="440" w:bottom="980" w:left="1500" w:header="729" w:footer="784" w:gutter="0"/>
          <w:pgNumType w:start="13"/>
          <w:cols w:space="720"/>
        </w:sectPr>
      </w:pPr>
    </w:p>
    <w:p w14:paraId="67CF3C56" w14:textId="77777777" w:rsidR="008A0D92" w:rsidRPr="000A5754" w:rsidRDefault="008A0D92" w:rsidP="000A5754">
      <w:pPr>
        <w:pStyle w:val="2"/>
        <w:spacing w:before="120" w:after="120"/>
        <w:rPr>
          <w:rFonts w:ascii="Times New Roman" w:hAnsi="Times New Roman" w:cs="Times New Roman"/>
          <w:color w:val="000000" w:themeColor="text1"/>
          <w:sz w:val="24"/>
          <w:szCs w:val="24"/>
        </w:rPr>
      </w:pPr>
      <w:bookmarkStart w:id="44" w:name="_Toc102781604"/>
      <w:proofErr w:type="spellStart"/>
      <w:r w:rsidRPr="000A5754">
        <w:rPr>
          <w:rStyle w:val="20"/>
          <w:rFonts w:ascii="Times New Roman" w:hAnsi="Times New Roman" w:cs="Times New Roman"/>
          <w:b/>
          <w:bCs/>
          <w:color w:val="000000" w:themeColor="text1"/>
          <w:sz w:val="24"/>
          <w:szCs w:val="24"/>
        </w:rPr>
        <w:lastRenderedPageBreak/>
        <w:t>Table</w:t>
      </w:r>
      <w:proofErr w:type="spellEnd"/>
      <w:r w:rsidRPr="000A5754">
        <w:rPr>
          <w:rStyle w:val="20"/>
          <w:rFonts w:ascii="Times New Roman" w:hAnsi="Times New Roman" w:cs="Times New Roman"/>
          <w:b/>
          <w:bCs/>
          <w:color w:val="000000" w:themeColor="text1"/>
          <w:sz w:val="24"/>
          <w:szCs w:val="24"/>
        </w:rPr>
        <w:t xml:space="preserve"> </w:t>
      </w:r>
      <w:r w:rsidR="00BE60AC" w:rsidRPr="000A5754">
        <w:rPr>
          <w:rStyle w:val="20"/>
          <w:rFonts w:ascii="Times New Roman" w:hAnsi="Times New Roman" w:cs="Times New Roman"/>
          <w:b/>
          <w:bCs/>
          <w:color w:val="000000" w:themeColor="text1"/>
          <w:sz w:val="24"/>
          <w:szCs w:val="24"/>
        </w:rPr>
        <w:t>4</w:t>
      </w:r>
      <w:r w:rsidR="003A406C" w:rsidRPr="000A5754">
        <w:rPr>
          <w:rStyle w:val="20"/>
          <w:rFonts w:ascii="Times New Roman" w:hAnsi="Times New Roman" w:cs="Times New Roman"/>
          <w:b/>
          <w:bCs/>
          <w:color w:val="000000" w:themeColor="text1"/>
          <w:sz w:val="24"/>
          <w:szCs w:val="24"/>
        </w:rPr>
        <w:t>.</w:t>
      </w:r>
      <w:r w:rsidRPr="000A5754">
        <w:rPr>
          <w:rFonts w:ascii="Times New Roman" w:hAnsi="Times New Roman" w:cs="Times New Roman"/>
          <w:color w:val="000000" w:themeColor="text1"/>
          <w:sz w:val="24"/>
          <w:szCs w:val="24"/>
        </w:rPr>
        <w:t xml:space="preserve"> </w:t>
      </w:r>
      <w:r w:rsidRPr="000A5754">
        <w:rPr>
          <w:rFonts w:ascii="Times New Roman" w:hAnsi="Times New Roman" w:cs="Times New Roman"/>
          <w:b w:val="0"/>
          <w:color w:val="000000" w:themeColor="text1"/>
          <w:sz w:val="24"/>
          <w:szCs w:val="24"/>
        </w:rPr>
        <w:t xml:space="preserve">List </w:t>
      </w:r>
      <w:proofErr w:type="spellStart"/>
      <w:r w:rsidRPr="000A5754">
        <w:rPr>
          <w:rFonts w:ascii="Times New Roman" w:hAnsi="Times New Roman" w:cs="Times New Roman"/>
          <w:b w:val="0"/>
          <w:color w:val="000000" w:themeColor="text1"/>
          <w:sz w:val="24"/>
          <w:szCs w:val="24"/>
        </w:rPr>
        <w:t>of</w:t>
      </w:r>
      <w:proofErr w:type="spellEnd"/>
      <w:r w:rsidRPr="000A5754">
        <w:rPr>
          <w:rFonts w:ascii="Times New Roman" w:hAnsi="Times New Roman" w:cs="Times New Roman"/>
          <w:b w:val="0"/>
          <w:color w:val="000000" w:themeColor="text1"/>
          <w:sz w:val="24"/>
          <w:szCs w:val="24"/>
        </w:rPr>
        <w:t xml:space="preserve"> </w:t>
      </w:r>
      <w:proofErr w:type="spellStart"/>
      <w:r w:rsidRPr="000A5754">
        <w:rPr>
          <w:rFonts w:ascii="Times New Roman" w:hAnsi="Times New Roman" w:cs="Times New Roman"/>
          <w:b w:val="0"/>
          <w:color w:val="000000" w:themeColor="text1"/>
          <w:sz w:val="24"/>
          <w:szCs w:val="24"/>
        </w:rPr>
        <w:t>protocol</w:t>
      </w:r>
      <w:proofErr w:type="spellEnd"/>
      <w:r w:rsidRPr="000A5754">
        <w:rPr>
          <w:rFonts w:ascii="Times New Roman" w:hAnsi="Times New Roman" w:cs="Times New Roman"/>
          <w:b w:val="0"/>
          <w:color w:val="000000" w:themeColor="text1"/>
          <w:sz w:val="24"/>
          <w:szCs w:val="24"/>
        </w:rPr>
        <w:t xml:space="preserve"> </w:t>
      </w:r>
      <w:proofErr w:type="spellStart"/>
      <w:r w:rsidRPr="000A5754">
        <w:rPr>
          <w:rFonts w:ascii="Times New Roman" w:hAnsi="Times New Roman" w:cs="Times New Roman"/>
          <w:b w:val="0"/>
          <w:color w:val="000000" w:themeColor="text1"/>
          <w:sz w:val="24"/>
          <w:szCs w:val="24"/>
        </w:rPr>
        <w:t>deviations</w:t>
      </w:r>
      <w:bookmarkEnd w:id="44"/>
      <w:proofErr w:type="spellEnd"/>
      <w:r w:rsidR="00BE60AC" w:rsidRPr="000A5754">
        <w:rPr>
          <w:rFonts w:ascii="Times New Roman" w:hAnsi="Times New Roman" w:cs="Times New Roman"/>
          <w:b w:val="0"/>
          <w:color w:val="000000" w:themeColor="text1"/>
          <w:sz w:val="24"/>
          <w:szCs w:val="24"/>
        </w:rPr>
        <w:t xml:space="preserve"> </w:t>
      </w:r>
    </w:p>
    <w:tbl>
      <w:tblPr>
        <w:tblStyle w:val="af0"/>
        <w:tblW w:w="5210" w:type="pct"/>
        <w:tblLayout w:type="fixed"/>
        <w:tblCellMar>
          <w:left w:w="28" w:type="dxa"/>
          <w:right w:w="28" w:type="dxa"/>
        </w:tblCellMar>
        <w:tblLook w:val="04A0" w:firstRow="1" w:lastRow="0" w:firstColumn="1" w:lastColumn="0" w:noHBand="0" w:noVBand="1"/>
      </w:tblPr>
      <w:tblGrid>
        <w:gridCol w:w="732"/>
        <w:gridCol w:w="842"/>
        <w:gridCol w:w="841"/>
        <w:gridCol w:w="3499"/>
        <w:gridCol w:w="1411"/>
        <w:gridCol w:w="1088"/>
        <w:gridCol w:w="1261"/>
        <w:gridCol w:w="1058"/>
        <w:gridCol w:w="1960"/>
        <w:gridCol w:w="1321"/>
        <w:gridCol w:w="1190"/>
      </w:tblGrid>
      <w:tr w:rsidR="008F0B02" w14:paraId="375AE806" w14:textId="77777777" w:rsidTr="000C6A51">
        <w:trPr>
          <w:trHeight w:hRule="exact" w:val="1304"/>
          <w:tblHeader/>
        </w:trPr>
        <w:tc>
          <w:tcPr>
            <w:tcW w:w="735" w:type="dxa"/>
            <w:tcBorders>
              <w:bottom w:val="single" w:sz="4" w:space="0" w:color="DBE5F1" w:themeColor="accent1" w:themeTint="33"/>
            </w:tcBorders>
            <w:shd w:val="clear" w:color="auto" w:fill="DBE5F1" w:themeFill="accent1" w:themeFillTint="33"/>
            <w:vAlign w:val="center"/>
          </w:tcPr>
          <w:p w14:paraId="144A9765" w14:textId="6E8D9A9D" w:rsidR="0006325A" w:rsidRPr="00366877" w:rsidRDefault="00083926">
            <w:pPr>
              <w:jc w:val="center"/>
              <w:rPr>
                <w:b/>
                <w:sz w:val="20"/>
              </w:rPr>
            </w:pPr>
            <w:bookmarkStart w:id="45" w:name="‎C:\Users\Samokhina_MV\Dropbox_(IPHARMA)"/>
            <w:bookmarkEnd w:id="45"/>
            <w:r>
              <w:rPr>
                <w:b/>
                <w:sz w:val="20"/>
              </w:rPr>
              <w:t>ID</w:t>
            </w:r>
          </w:p>
        </w:tc>
        <w:tc>
          <w:tcPr>
            <w:tcW w:w="846" w:type="dxa"/>
            <w:tcBorders>
              <w:bottom w:val="single" w:sz="4" w:space="0" w:color="DBE5F1" w:themeColor="accent1" w:themeTint="33"/>
            </w:tcBorders>
            <w:shd w:val="clear" w:color="auto" w:fill="DBE5F1" w:themeFill="accent1" w:themeFillTint="33"/>
            <w:vAlign w:val="center"/>
          </w:tcPr>
          <w:p w14:paraId="0C9EC39A" w14:textId="186CED91" w:rsidR="0006325A" w:rsidRPr="00366877" w:rsidRDefault="0006325A">
            <w:pPr>
              <w:jc w:val="center"/>
              <w:rPr>
                <w:b/>
                <w:sz w:val="20"/>
              </w:rPr>
            </w:pPr>
            <w:r w:rsidRPr="00366877">
              <w:rPr>
                <w:b/>
                <w:sz w:val="20"/>
              </w:rPr>
              <w:t>Date</w:t>
            </w:r>
            <w:r w:rsidR="00026A88" w:rsidRPr="008F0B02">
              <w:rPr>
                <w:b/>
                <w:sz w:val="20"/>
                <w:vertAlign w:val="superscript"/>
              </w:rPr>
              <w:t>*</w:t>
            </w:r>
          </w:p>
        </w:tc>
        <w:tc>
          <w:tcPr>
            <w:tcW w:w="845" w:type="dxa"/>
            <w:tcBorders>
              <w:bottom w:val="single" w:sz="4" w:space="0" w:color="DBE5F1" w:themeColor="accent1" w:themeTint="33"/>
            </w:tcBorders>
            <w:shd w:val="clear" w:color="auto" w:fill="DBE5F1" w:themeFill="accent1" w:themeFillTint="33"/>
            <w:vAlign w:val="center"/>
          </w:tcPr>
          <w:p w14:paraId="41C2B07B" w14:textId="25E2982A" w:rsidR="0006325A" w:rsidRPr="00366877" w:rsidRDefault="00026A88">
            <w:pPr>
              <w:jc w:val="center"/>
              <w:rPr>
                <w:b/>
                <w:sz w:val="20"/>
              </w:rPr>
            </w:pPr>
            <w:r>
              <w:rPr>
                <w:b/>
                <w:sz w:val="20"/>
              </w:rPr>
              <w:t>Patient</w:t>
            </w:r>
            <w:r w:rsidR="0006325A" w:rsidRPr="00366877">
              <w:rPr>
                <w:b/>
                <w:sz w:val="20"/>
              </w:rPr>
              <w:t xml:space="preserve"> </w:t>
            </w:r>
            <w:r w:rsidR="00083926">
              <w:rPr>
                <w:b/>
                <w:sz w:val="20"/>
              </w:rPr>
              <w:t>ID</w:t>
            </w:r>
          </w:p>
        </w:tc>
        <w:tc>
          <w:tcPr>
            <w:tcW w:w="3515" w:type="dxa"/>
            <w:tcBorders>
              <w:bottom w:val="single" w:sz="4" w:space="0" w:color="DBE5F1" w:themeColor="accent1" w:themeTint="33"/>
            </w:tcBorders>
            <w:shd w:val="clear" w:color="auto" w:fill="DBE5F1" w:themeFill="accent1" w:themeFillTint="33"/>
            <w:vAlign w:val="center"/>
          </w:tcPr>
          <w:p w14:paraId="64F927BD" w14:textId="77777777" w:rsidR="0006325A" w:rsidRPr="00366877" w:rsidRDefault="0006325A">
            <w:pPr>
              <w:jc w:val="center"/>
              <w:rPr>
                <w:b/>
                <w:sz w:val="20"/>
              </w:rPr>
            </w:pPr>
            <w:r w:rsidRPr="00366877">
              <w:rPr>
                <w:b/>
                <w:sz w:val="20"/>
              </w:rPr>
              <w:t>Description of the deviation</w:t>
            </w:r>
          </w:p>
        </w:tc>
        <w:tc>
          <w:tcPr>
            <w:tcW w:w="1417" w:type="dxa"/>
            <w:tcBorders>
              <w:bottom w:val="single" w:sz="4" w:space="0" w:color="DBE5F1" w:themeColor="accent1" w:themeTint="33"/>
            </w:tcBorders>
            <w:shd w:val="clear" w:color="auto" w:fill="DBE5F1" w:themeFill="accent1" w:themeFillTint="33"/>
            <w:vAlign w:val="center"/>
          </w:tcPr>
          <w:p w14:paraId="45765B52" w14:textId="77777777" w:rsidR="0006325A" w:rsidRPr="003A406C" w:rsidRDefault="003A406C">
            <w:pPr>
              <w:jc w:val="center"/>
              <w:rPr>
                <w:b/>
                <w:sz w:val="20"/>
                <w:lang w:val="ru-RU"/>
              </w:rPr>
            </w:pPr>
            <w:r>
              <w:rPr>
                <w:b/>
                <w:sz w:val="20"/>
              </w:rPr>
              <w:t>Deviation category</w:t>
            </w:r>
          </w:p>
        </w:tc>
        <w:tc>
          <w:tcPr>
            <w:tcW w:w="1093" w:type="dxa"/>
            <w:tcBorders>
              <w:bottom w:val="single" w:sz="4" w:space="0" w:color="DBE5F1" w:themeColor="accent1" w:themeTint="33"/>
            </w:tcBorders>
            <w:shd w:val="clear" w:color="auto" w:fill="DBE5F1" w:themeFill="accent1" w:themeFillTint="33"/>
            <w:vAlign w:val="center"/>
          </w:tcPr>
          <w:p w14:paraId="689A3493" w14:textId="77777777" w:rsidR="0006325A" w:rsidRPr="00366877" w:rsidRDefault="0006325A" w:rsidP="00026A88">
            <w:pPr>
              <w:jc w:val="center"/>
              <w:rPr>
                <w:b/>
                <w:sz w:val="20"/>
              </w:rPr>
            </w:pPr>
            <w:r w:rsidRPr="00366877">
              <w:rPr>
                <w:b/>
                <w:spacing w:val="-1"/>
                <w:sz w:val="20"/>
              </w:rPr>
              <w:t>The main reason</w:t>
            </w:r>
          </w:p>
        </w:tc>
        <w:tc>
          <w:tcPr>
            <w:tcW w:w="1267" w:type="dxa"/>
            <w:tcBorders>
              <w:bottom w:val="single" w:sz="4" w:space="0" w:color="DBE5F1" w:themeColor="accent1" w:themeTint="33"/>
            </w:tcBorders>
            <w:shd w:val="clear" w:color="auto" w:fill="DBE5F1" w:themeFill="accent1" w:themeFillTint="33"/>
            <w:vAlign w:val="center"/>
          </w:tcPr>
          <w:p w14:paraId="7EDFD8CB" w14:textId="3015B132" w:rsidR="0006325A" w:rsidRPr="00366877" w:rsidRDefault="0006325A" w:rsidP="00366DE0">
            <w:pPr>
              <w:jc w:val="center"/>
              <w:rPr>
                <w:b/>
                <w:sz w:val="20"/>
              </w:rPr>
            </w:pPr>
            <w:r>
              <w:rPr>
                <w:b/>
                <w:spacing w:val="-1"/>
                <w:sz w:val="20"/>
              </w:rPr>
              <w:t>Planned deviation</w:t>
            </w:r>
            <w:r w:rsidRPr="00366877">
              <w:rPr>
                <w:b/>
                <w:sz w:val="20"/>
              </w:rPr>
              <w:t>?</w:t>
            </w:r>
            <w:r w:rsidRPr="00366877">
              <w:rPr>
                <w:b/>
                <w:spacing w:val="-43"/>
                <w:sz w:val="20"/>
              </w:rPr>
              <w:t xml:space="preserve"> </w:t>
            </w:r>
            <w:r w:rsidRPr="00366877">
              <w:rPr>
                <w:b/>
                <w:sz w:val="20"/>
              </w:rPr>
              <w:t>(</w:t>
            </w:r>
            <w:r w:rsidR="00366DE0">
              <w:rPr>
                <w:b/>
                <w:sz w:val="20"/>
              </w:rPr>
              <w:t>Yes</w:t>
            </w:r>
            <w:r w:rsidRPr="00366877">
              <w:rPr>
                <w:b/>
                <w:sz w:val="20"/>
              </w:rPr>
              <w:t>/No)</w:t>
            </w:r>
          </w:p>
        </w:tc>
        <w:tc>
          <w:tcPr>
            <w:tcW w:w="1063" w:type="dxa"/>
            <w:tcBorders>
              <w:bottom w:val="single" w:sz="4" w:space="0" w:color="DBE5F1" w:themeColor="accent1" w:themeTint="33"/>
            </w:tcBorders>
            <w:shd w:val="clear" w:color="auto" w:fill="DBE5F1" w:themeFill="accent1" w:themeFillTint="33"/>
            <w:vAlign w:val="center"/>
          </w:tcPr>
          <w:p w14:paraId="6C8CEB70" w14:textId="77777777" w:rsidR="0006325A" w:rsidRPr="00366877" w:rsidRDefault="0006325A" w:rsidP="00026A88">
            <w:pPr>
              <w:jc w:val="center"/>
              <w:rPr>
                <w:b/>
                <w:sz w:val="20"/>
              </w:rPr>
            </w:pPr>
            <w:r w:rsidRPr="00366877">
              <w:rPr>
                <w:b/>
                <w:spacing w:val="-1"/>
                <w:sz w:val="20"/>
              </w:rPr>
              <w:t>Corrective action</w:t>
            </w:r>
          </w:p>
        </w:tc>
        <w:tc>
          <w:tcPr>
            <w:tcW w:w="1969" w:type="dxa"/>
            <w:tcBorders>
              <w:bottom w:val="single" w:sz="4" w:space="0" w:color="DBE5F1" w:themeColor="accent1" w:themeTint="33"/>
            </w:tcBorders>
            <w:shd w:val="clear" w:color="auto" w:fill="DBE5F1" w:themeFill="accent1" w:themeFillTint="33"/>
            <w:vAlign w:val="center"/>
          </w:tcPr>
          <w:p w14:paraId="75312617" w14:textId="77777777" w:rsidR="0006325A" w:rsidRPr="00366877" w:rsidRDefault="0006325A">
            <w:pPr>
              <w:jc w:val="center"/>
              <w:rPr>
                <w:b/>
                <w:sz w:val="20"/>
              </w:rPr>
            </w:pPr>
            <w:r w:rsidRPr="00366877">
              <w:rPr>
                <w:b/>
                <w:spacing w:val="-1"/>
                <w:sz w:val="20"/>
              </w:rPr>
              <w:t>Preventive action</w:t>
            </w:r>
          </w:p>
        </w:tc>
        <w:tc>
          <w:tcPr>
            <w:tcW w:w="1327" w:type="dxa"/>
            <w:tcBorders>
              <w:bottom w:val="single" w:sz="4" w:space="0" w:color="DBE5F1" w:themeColor="accent1" w:themeTint="33"/>
            </w:tcBorders>
            <w:shd w:val="clear" w:color="auto" w:fill="DBE5F1" w:themeFill="accent1" w:themeFillTint="33"/>
            <w:vAlign w:val="center"/>
          </w:tcPr>
          <w:p w14:paraId="798F2AAD" w14:textId="4B3B93EB" w:rsidR="0006325A" w:rsidRPr="00366877" w:rsidRDefault="0006325A" w:rsidP="00366DE0">
            <w:pPr>
              <w:jc w:val="center"/>
              <w:rPr>
                <w:b/>
                <w:sz w:val="20"/>
              </w:rPr>
            </w:pPr>
            <w:r w:rsidRPr="00366877">
              <w:rPr>
                <w:b/>
                <w:sz w:val="20"/>
              </w:rPr>
              <w:t>Significant deviation? (</w:t>
            </w:r>
            <w:r w:rsidR="00366DE0">
              <w:rPr>
                <w:b/>
                <w:sz w:val="20"/>
              </w:rPr>
              <w:t>Yes</w:t>
            </w:r>
            <w:r w:rsidRPr="00366877">
              <w:rPr>
                <w:b/>
                <w:sz w:val="20"/>
              </w:rPr>
              <w:t>/No)</w:t>
            </w:r>
          </w:p>
        </w:tc>
        <w:tc>
          <w:tcPr>
            <w:tcW w:w="1195" w:type="dxa"/>
            <w:tcBorders>
              <w:bottom w:val="single" w:sz="4" w:space="0" w:color="DBE5F1" w:themeColor="accent1" w:themeTint="33"/>
            </w:tcBorders>
            <w:shd w:val="clear" w:color="auto" w:fill="DBE5F1" w:themeFill="accent1" w:themeFillTint="33"/>
            <w:vAlign w:val="center"/>
          </w:tcPr>
          <w:p w14:paraId="04652577" w14:textId="77777777" w:rsidR="0006325A" w:rsidRPr="00366877" w:rsidRDefault="0006325A" w:rsidP="00026A88">
            <w:pPr>
              <w:jc w:val="center"/>
              <w:rPr>
                <w:b/>
                <w:sz w:val="20"/>
              </w:rPr>
            </w:pPr>
            <w:r w:rsidRPr="00366877">
              <w:rPr>
                <w:b/>
                <w:sz w:val="20"/>
              </w:rPr>
              <w:t>Comments</w:t>
            </w:r>
          </w:p>
        </w:tc>
      </w:tr>
    </w:tbl>
    <w:p w14:paraId="7EA20C69" w14:textId="6A39CEE8" w:rsidR="00EE4A40" w:rsidRPr="008F0B02" w:rsidRDefault="00EE4A40" w:rsidP="00F43400">
      <w:pPr>
        <w:spacing w:after="0" w:line="24" w:lineRule="auto"/>
        <w:rPr>
          <w:sz w:val="2"/>
          <w:szCs w:val="2"/>
        </w:rPr>
      </w:pPr>
    </w:p>
    <w:tbl>
      <w:tblPr>
        <w:tblStyle w:val="af0"/>
        <w:tblW w:w="5210" w:type="pct"/>
        <w:tblLayout w:type="fixed"/>
        <w:tblCellMar>
          <w:left w:w="28" w:type="dxa"/>
          <w:right w:w="28" w:type="dxa"/>
        </w:tblCellMar>
        <w:tblLook w:val="04A0" w:firstRow="1" w:lastRow="0" w:firstColumn="1" w:lastColumn="0" w:noHBand="0" w:noVBand="1"/>
      </w:tblPr>
      <w:tblGrid>
        <w:gridCol w:w="732"/>
        <w:gridCol w:w="842"/>
        <w:gridCol w:w="841"/>
        <w:gridCol w:w="3499"/>
        <w:gridCol w:w="1411"/>
        <w:gridCol w:w="1088"/>
        <w:gridCol w:w="1261"/>
        <w:gridCol w:w="1058"/>
        <w:gridCol w:w="1960"/>
        <w:gridCol w:w="1321"/>
        <w:gridCol w:w="1190"/>
      </w:tblGrid>
      <w:tr w:rsidR="00EE4A40" w14:paraId="12BCC119" w14:textId="77777777" w:rsidTr="000C6A51">
        <w:trPr>
          <w:trHeight w:hRule="exact" w:val="371"/>
          <w:tblHeader/>
        </w:trPr>
        <w:tc>
          <w:tcPr>
            <w:tcW w:w="735" w:type="dxa"/>
            <w:shd w:val="clear" w:color="auto" w:fill="DBE5F1" w:themeFill="accent1" w:themeFillTint="33"/>
            <w:vAlign w:val="center"/>
          </w:tcPr>
          <w:p w14:paraId="59201804" w14:textId="2307D5CE" w:rsidR="00EE4A40" w:rsidRPr="008F0B02" w:rsidDel="00083926" w:rsidRDefault="00EE4A40" w:rsidP="008F0B02">
            <w:pPr>
              <w:spacing w:before="60" w:after="60" w:line="240" w:lineRule="auto"/>
              <w:jc w:val="center"/>
              <w:rPr>
                <w:b/>
                <w:sz w:val="20"/>
                <w:lang w:val="ru-RU"/>
              </w:rPr>
            </w:pPr>
            <w:r>
              <w:rPr>
                <w:b/>
                <w:sz w:val="20"/>
                <w:lang w:val="ru-RU"/>
              </w:rPr>
              <w:t>1</w:t>
            </w:r>
          </w:p>
        </w:tc>
        <w:tc>
          <w:tcPr>
            <w:tcW w:w="846" w:type="dxa"/>
            <w:shd w:val="clear" w:color="auto" w:fill="DBE5F1" w:themeFill="accent1" w:themeFillTint="33"/>
            <w:vAlign w:val="center"/>
          </w:tcPr>
          <w:p w14:paraId="3F463482" w14:textId="5C5F148D" w:rsidR="00EE4A40" w:rsidRPr="008F0B02" w:rsidRDefault="00EE4A40" w:rsidP="008F0B02">
            <w:pPr>
              <w:spacing w:before="60" w:after="60" w:line="240" w:lineRule="auto"/>
              <w:jc w:val="center"/>
              <w:rPr>
                <w:b/>
                <w:sz w:val="20"/>
                <w:lang w:val="ru-RU"/>
              </w:rPr>
            </w:pPr>
            <w:r>
              <w:rPr>
                <w:b/>
                <w:sz w:val="20"/>
                <w:lang w:val="ru-RU"/>
              </w:rPr>
              <w:t>2</w:t>
            </w:r>
          </w:p>
        </w:tc>
        <w:tc>
          <w:tcPr>
            <w:tcW w:w="845" w:type="dxa"/>
            <w:shd w:val="clear" w:color="auto" w:fill="DBE5F1" w:themeFill="accent1" w:themeFillTint="33"/>
            <w:vAlign w:val="center"/>
          </w:tcPr>
          <w:p w14:paraId="03593E04" w14:textId="05051741" w:rsidR="00EE4A40" w:rsidRPr="008F0B02" w:rsidRDefault="00EE4A40" w:rsidP="008F0B02">
            <w:pPr>
              <w:spacing w:before="60" w:after="60" w:line="240" w:lineRule="auto"/>
              <w:jc w:val="center"/>
              <w:rPr>
                <w:b/>
                <w:sz w:val="20"/>
                <w:lang w:val="ru-RU"/>
              </w:rPr>
            </w:pPr>
            <w:r>
              <w:rPr>
                <w:b/>
                <w:sz w:val="20"/>
                <w:lang w:val="ru-RU"/>
              </w:rPr>
              <w:t>3</w:t>
            </w:r>
          </w:p>
        </w:tc>
        <w:tc>
          <w:tcPr>
            <w:tcW w:w="3515" w:type="dxa"/>
            <w:shd w:val="clear" w:color="auto" w:fill="DBE5F1" w:themeFill="accent1" w:themeFillTint="33"/>
            <w:vAlign w:val="center"/>
          </w:tcPr>
          <w:p w14:paraId="11ACCA51" w14:textId="47876B5C" w:rsidR="00EE4A40" w:rsidRPr="008F0B02" w:rsidRDefault="00EE4A40" w:rsidP="008F0B02">
            <w:pPr>
              <w:spacing w:before="60" w:after="60" w:line="240" w:lineRule="auto"/>
              <w:jc w:val="center"/>
              <w:rPr>
                <w:b/>
                <w:sz w:val="20"/>
                <w:lang w:val="ru-RU"/>
              </w:rPr>
            </w:pPr>
            <w:r>
              <w:rPr>
                <w:b/>
                <w:sz w:val="20"/>
                <w:lang w:val="ru-RU"/>
              </w:rPr>
              <w:t>4</w:t>
            </w:r>
          </w:p>
        </w:tc>
        <w:tc>
          <w:tcPr>
            <w:tcW w:w="1417" w:type="dxa"/>
            <w:shd w:val="clear" w:color="auto" w:fill="DBE5F1" w:themeFill="accent1" w:themeFillTint="33"/>
            <w:vAlign w:val="center"/>
          </w:tcPr>
          <w:p w14:paraId="2CDA3502" w14:textId="2AE49B78" w:rsidR="00EE4A40" w:rsidRPr="008F0B02" w:rsidRDefault="00EE4A40" w:rsidP="008F0B02">
            <w:pPr>
              <w:spacing w:before="60" w:after="60" w:line="240" w:lineRule="auto"/>
              <w:jc w:val="center"/>
              <w:rPr>
                <w:b/>
                <w:sz w:val="20"/>
                <w:lang w:val="ru-RU"/>
              </w:rPr>
            </w:pPr>
            <w:r>
              <w:rPr>
                <w:b/>
                <w:sz w:val="20"/>
                <w:lang w:val="ru-RU"/>
              </w:rPr>
              <w:t>5</w:t>
            </w:r>
          </w:p>
        </w:tc>
        <w:tc>
          <w:tcPr>
            <w:tcW w:w="1093" w:type="dxa"/>
            <w:shd w:val="clear" w:color="auto" w:fill="DBE5F1" w:themeFill="accent1" w:themeFillTint="33"/>
            <w:vAlign w:val="center"/>
          </w:tcPr>
          <w:p w14:paraId="4A304E51" w14:textId="6606B2FD" w:rsidR="00EE4A40" w:rsidRPr="008F0B02" w:rsidRDefault="00EE4A40" w:rsidP="008F0B02">
            <w:pPr>
              <w:spacing w:before="60" w:after="60" w:line="240" w:lineRule="auto"/>
              <w:jc w:val="center"/>
              <w:rPr>
                <w:b/>
                <w:spacing w:val="-1"/>
                <w:sz w:val="20"/>
                <w:lang w:val="ru-RU"/>
              </w:rPr>
            </w:pPr>
            <w:r>
              <w:rPr>
                <w:b/>
                <w:spacing w:val="-1"/>
                <w:sz w:val="20"/>
                <w:lang w:val="ru-RU"/>
              </w:rPr>
              <w:t>6</w:t>
            </w:r>
          </w:p>
        </w:tc>
        <w:tc>
          <w:tcPr>
            <w:tcW w:w="1267" w:type="dxa"/>
            <w:shd w:val="clear" w:color="auto" w:fill="DBE5F1" w:themeFill="accent1" w:themeFillTint="33"/>
            <w:vAlign w:val="center"/>
          </w:tcPr>
          <w:p w14:paraId="3A3942EE" w14:textId="59D9C22E" w:rsidR="00EE4A40" w:rsidRPr="008F0B02" w:rsidRDefault="00EE4A40" w:rsidP="008F0B02">
            <w:pPr>
              <w:spacing w:before="60" w:after="60" w:line="240" w:lineRule="auto"/>
              <w:jc w:val="center"/>
              <w:rPr>
                <w:b/>
                <w:spacing w:val="-1"/>
                <w:sz w:val="20"/>
                <w:lang w:val="ru-RU"/>
              </w:rPr>
            </w:pPr>
            <w:r>
              <w:rPr>
                <w:b/>
                <w:spacing w:val="-1"/>
                <w:sz w:val="20"/>
                <w:lang w:val="ru-RU"/>
              </w:rPr>
              <w:t>7</w:t>
            </w:r>
          </w:p>
        </w:tc>
        <w:tc>
          <w:tcPr>
            <w:tcW w:w="1063" w:type="dxa"/>
            <w:shd w:val="clear" w:color="auto" w:fill="DBE5F1" w:themeFill="accent1" w:themeFillTint="33"/>
            <w:vAlign w:val="center"/>
          </w:tcPr>
          <w:p w14:paraId="41C98591" w14:textId="209A3AE7" w:rsidR="00EE4A40" w:rsidRPr="008F0B02" w:rsidRDefault="00EE4A40" w:rsidP="008F0B02">
            <w:pPr>
              <w:spacing w:before="60" w:after="60" w:line="240" w:lineRule="auto"/>
              <w:jc w:val="center"/>
              <w:rPr>
                <w:b/>
                <w:spacing w:val="-1"/>
                <w:sz w:val="20"/>
                <w:lang w:val="ru-RU"/>
              </w:rPr>
            </w:pPr>
            <w:r>
              <w:rPr>
                <w:b/>
                <w:spacing w:val="-1"/>
                <w:sz w:val="20"/>
                <w:lang w:val="ru-RU"/>
              </w:rPr>
              <w:t>8</w:t>
            </w:r>
          </w:p>
        </w:tc>
        <w:tc>
          <w:tcPr>
            <w:tcW w:w="1969" w:type="dxa"/>
            <w:shd w:val="clear" w:color="auto" w:fill="DBE5F1" w:themeFill="accent1" w:themeFillTint="33"/>
            <w:vAlign w:val="center"/>
          </w:tcPr>
          <w:p w14:paraId="6B15F519" w14:textId="473DB009" w:rsidR="00EE4A40" w:rsidRPr="008F0B02" w:rsidRDefault="00EE4A40" w:rsidP="008F0B02">
            <w:pPr>
              <w:spacing w:before="60" w:after="60" w:line="240" w:lineRule="auto"/>
              <w:jc w:val="center"/>
              <w:rPr>
                <w:b/>
                <w:spacing w:val="-1"/>
                <w:sz w:val="20"/>
                <w:lang w:val="ru-RU"/>
              </w:rPr>
            </w:pPr>
            <w:r>
              <w:rPr>
                <w:b/>
                <w:spacing w:val="-1"/>
                <w:sz w:val="20"/>
                <w:lang w:val="ru-RU"/>
              </w:rPr>
              <w:t>9</w:t>
            </w:r>
          </w:p>
        </w:tc>
        <w:tc>
          <w:tcPr>
            <w:tcW w:w="1327" w:type="dxa"/>
            <w:shd w:val="clear" w:color="auto" w:fill="DBE5F1" w:themeFill="accent1" w:themeFillTint="33"/>
            <w:vAlign w:val="center"/>
          </w:tcPr>
          <w:p w14:paraId="4468AFBA" w14:textId="165143ED" w:rsidR="00EE4A40" w:rsidRPr="008F0B02" w:rsidRDefault="00EE4A40" w:rsidP="008F0B02">
            <w:pPr>
              <w:spacing w:before="60" w:after="60" w:line="240" w:lineRule="auto"/>
              <w:jc w:val="center"/>
              <w:rPr>
                <w:b/>
                <w:sz w:val="20"/>
                <w:lang w:val="ru-RU"/>
              </w:rPr>
            </w:pPr>
            <w:r>
              <w:rPr>
                <w:b/>
                <w:sz w:val="20"/>
                <w:lang w:val="ru-RU"/>
              </w:rPr>
              <w:t>10</w:t>
            </w:r>
          </w:p>
        </w:tc>
        <w:tc>
          <w:tcPr>
            <w:tcW w:w="1195" w:type="dxa"/>
            <w:shd w:val="clear" w:color="auto" w:fill="DBE5F1" w:themeFill="accent1" w:themeFillTint="33"/>
            <w:vAlign w:val="center"/>
          </w:tcPr>
          <w:p w14:paraId="7F2A3EEB" w14:textId="79E17437" w:rsidR="00EE4A40" w:rsidRPr="00EE4A40" w:rsidRDefault="00EE4A40" w:rsidP="008F0B02">
            <w:pPr>
              <w:spacing w:before="60" w:after="60" w:line="240" w:lineRule="auto"/>
              <w:jc w:val="center"/>
              <w:rPr>
                <w:b/>
                <w:sz w:val="20"/>
              </w:rPr>
            </w:pPr>
            <w:r>
              <w:rPr>
                <w:b/>
                <w:sz w:val="20"/>
                <w:lang w:val="ru-RU"/>
              </w:rPr>
              <w:t>11</w:t>
            </w:r>
          </w:p>
        </w:tc>
      </w:tr>
      <w:tr w:rsidR="00083926" w:rsidRPr="00765743" w14:paraId="79A8A502" w14:textId="77777777" w:rsidTr="00C83D5A">
        <w:trPr>
          <w:trHeight w:val="113"/>
        </w:trPr>
        <w:tc>
          <w:tcPr>
            <w:tcW w:w="735" w:type="dxa"/>
            <w:vAlign w:val="center"/>
          </w:tcPr>
          <w:p w14:paraId="358404F3" w14:textId="77777777" w:rsidR="0006325A" w:rsidRPr="00366877" w:rsidRDefault="0006325A" w:rsidP="00026A88">
            <w:pPr>
              <w:jc w:val="center"/>
              <w:rPr>
                <w:sz w:val="20"/>
              </w:rPr>
            </w:pPr>
            <w:r w:rsidRPr="00366877">
              <w:rPr>
                <w:sz w:val="20"/>
              </w:rPr>
              <w:t>5-1</w:t>
            </w:r>
          </w:p>
        </w:tc>
        <w:tc>
          <w:tcPr>
            <w:tcW w:w="846" w:type="dxa"/>
            <w:vAlign w:val="center"/>
          </w:tcPr>
          <w:p w14:paraId="24BE9ECB" w14:textId="77777777" w:rsidR="0006325A" w:rsidRPr="00366877" w:rsidRDefault="0006325A" w:rsidP="00026A88">
            <w:pPr>
              <w:jc w:val="center"/>
              <w:rPr>
                <w:sz w:val="20"/>
              </w:rPr>
            </w:pPr>
            <w:r w:rsidRPr="00366877">
              <w:rPr>
                <w:sz w:val="20"/>
              </w:rPr>
              <w:t>03.11</w:t>
            </w:r>
          </w:p>
        </w:tc>
        <w:tc>
          <w:tcPr>
            <w:tcW w:w="845" w:type="dxa"/>
            <w:vAlign w:val="center"/>
          </w:tcPr>
          <w:p w14:paraId="3FDE9448" w14:textId="77777777" w:rsidR="0006325A" w:rsidRPr="00366877" w:rsidRDefault="0006325A" w:rsidP="00026A88">
            <w:pPr>
              <w:jc w:val="center"/>
              <w:rPr>
                <w:sz w:val="20"/>
              </w:rPr>
            </w:pPr>
            <w:r w:rsidRPr="00366877">
              <w:rPr>
                <w:sz w:val="20"/>
              </w:rPr>
              <w:t>05-01</w:t>
            </w:r>
          </w:p>
        </w:tc>
        <w:tc>
          <w:tcPr>
            <w:tcW w:w="3515" w:type="dxa"/>
            <w:vAlign w:val="center"/>
          </w:tcPr>
          <w:p w14:paraId="58EB7362" w14:textId="77777777" w:rsidR="0006325A" w:rsidRPr="00366877" w:rsidRDefault="0006325A" w:rsidP="008F0B02">
            <w:pPr>
              <w:rPr>
                <w:sz w:val="20"/>
              </w:rPr>
            </w:pPr>
            <w:r w:rsidRPr="00366877">
              <w:rPr>
                <w:sz w:val="20"/>
              </w:rPr>
              <w:t>On the visit 6 patient was not swabbed nasopharynx and/or oropha</w:t>
            </w:r>
            <w:r w:rsidR="004B2445">
              <w:rPr>
                <w:sz w:val="20"/>
              </w:rPr>
              <w:t>rynx for PCR for SARS-CoV-2 RNA</w:t>
            </w:r>
          </w:p>
        </w:tc>
        <w:tc>
          <w:tcPr>
            <w:tcW w:w="1417" w:type="dxa"/>
            <w:vAlign w:val="center"/>
          </w:tcPr>
          <w:p w14:paraId="5BB65FA6" w14:textId="61C0E921" w:rsidR="0006325A" w:rsidRPr="00366877" w:rsidRDefault="0006325A" w:rsidP="00C83D5A">
            <w:pPr>
              <w:rPr>
                <w:b/>
                <w:sz w:val="20"/>
              </w:rPr>
            </w:pPr>
            <w:r w:rsidRPr="00366877">
              <w:rPr>
                <w:b/>
                <w:sz w:val="20"/>
              </w:rPr>
              <w:t>Protocol procedures</w:t>
            </w:r>
          </w:p>
        </w:tc>
        <w:tc>
          <w:tcPr>
            <w:tcW w:w="1093" w:type="dxa"/>
            <w:vAlign w:val="center"/>
          </w:tcPr>
          <w:p w14:paraId="7E805677" w14:textId="77777777" w:rsidR="0006325A" w:rsidRPr="00366877" w:rsidRDefault="0006325A" w:rsidP="00026A88">
            <w:pPr>
              <w:jc w:val="center"/>
              <w:rPr>
                <w:sz w:val="20"/>
              </w:rPr>
            </w:pPr>
            <w:r w:rsidRPr="00366877">
              <w:rPr>
                <w:sz w:val="20"/>
              </w:rPr>
              <w:t>Investigator</w:t>
            </w:r>
          </w:p>
        </w:tc>
        <w:tc>
          <w:tcPr>
            <w:tcW w:w="1267" w:type="dxa"/>
            <w:vAlign w:val="center"/>
          </w:tcPr>
          <w:p w14:paraId="1C821A67" w14:textId="77777777" w:rsidR="0006325A" w:rsidRPr="00366877" w:rsidRDefault="0006325A" w:rsidP="00026A88">
            <w:pPr>
              <w:jc w:val="center"/>
              <w:rPr>
                <w:sz w:val="20"/>
              </w:rPr>
            </w:pPr>
            <w:r w:rsidRPr="00366877">
              <w:rPr>
                <w:sz w:val="20"/>
              </w:rPr>
              <w:t>No</w:t>
            </w:r>
          </w:p>
        </w:tc>
        <w:tc>
          <w:tcPr>
            <w:tcW w:w="1063" w:type="dxa"/>
            <w:vAlign w:val="center"/>
          </w:tcPr>
          <w:p w14:paraId="463BAEF8" w14:textId="77777777" w:rsidR="0006325A" w:rsidRPr="00366877" w:rsidRDefault="0006325A" w:rsidP="00026A88">
            <w:pPr>
              <w:jc w:val="center"/>
              <w:rPr>
                <w:sz w:val="20"/>
              </w:rPr>
            </w:pPr>
            <w:r w:rsidRPr="00366877">
              <w:rPr>
                <w:sz w:val="20"/>
              </w:rPr>
              <w:t>No</w:t>
            </w:r>
          </w:p>
        </w:tc>
        <w:tc>
          <w:tcPr>
            <w:tcW w:w="1969" w:type="dxa"/>
            <w:vAlign w:val="center"/>
          </w:tcPr>
          <w:p w14:paraId="7AB439DB" w14:textId="77777777" w:rsidR="0006325A" w:rsidRPr="00366877" w:rsidRDefault="0006325A" w:rsidP="008F0B02">
            <w:pPr>
              <w:rPr>
                <w:sz w:val="20"/>
              </w:rPr>
            </w:pPr>
            <w:r w:rsidRPr="00366877">
              <w:rPr>
                <w:sz w:val="20"/>
              </w:rPr>
              <w:t>The investigators were interviewed about the protocol procedures</w:t>
            </w:r>
          </w:p>
        </w:tc>
        <w:tc>
          <w:tcPr>
            <w:tcW w:w="1327" w:type="dxa"/>
            <w:vAlign w:val="center"/>
          </w:tcPr>
          <w:p w14:paraId="6F1C779F" w14:textId="77777777" w:rsidR="0006325A" w:rsidRPr="00366877" w:rsidRDefault="0006325A" w:rsidP="00026A88">
            <w:pPr>
              <w:jc w:val="center"/>
              <w:rPr>
                <w:sz w:val="20"/>
              </w:rPr>
            </w:pPr>
            <w:r w:rsidRPr="00366877">
              <w:rPr>
                <w:sz w:val="20"/>
              </w:rPr>
              <w:t>No</w:t>
            </w:r>
          </w:p>
        </w:tc>
        <w:tc>
          <w:tcPr>
            <w:tcW w:w="1195" w:type="dxa"/>
            <w:vAlign w:val="center"/>
          </w:tcPr>
          <w:p w14:paraId="322612B6" w14:textId="77777777" w:rsidR="0006325A" w:rsidRPr="00366877" w:rsidRDefault="0006325A" w:rsidP="00026A88">
            <w:pPr>
              <w:jc w:val="center"/>
              <w:rPr>
                <w:sz w:val="20"/>
              </w:rPr>
            </w:pPr>
            <w:r w:rsidRPr="00366877">
              <w:rPr>
                <w:sz w:val="20"/>
              </w:rPr>
              <w:t>If possible, take a swab at visit 7</w:t>
            </w:r>
          </w:p>
        </w:tc>
      </w:tr>
      <w:tr w:rsidR="00083926" w14:paraId="5A7F1912" w14:textId="77777777" w:rsidTr="00C83D5A">
        <w:trPr>
          <w:trHeight w:val="113"/>
        </w:trPr>
        <w:tc>
          <w:tcPr>
            <w:tcW w:w="735" w:type="dxa"/>
            <w:vAlign w:val="center"/>
          </w:tcPr>
          <w:p w14:paraId="55CF3636" w14:textId="77777777" w:rsidR="0006325A" w:rsidRPr="00366877" w:rsidRDefault="0006325A" w:rsidP="00026A88">
            <w:pPr>
              <w:jc w:val="center"/>
              <w:rPr>
                <w:sz w:val="20"/>
              </w:rPr>
            </w:pPr>
            <w:r w:rsidRPr="00366877">
              <w:rPr>
                <w:sz w:val="20"/>
              </w:rPr>
              <w:t>5-2</w:t>
            </w:r>
          </w:p>
        </w:tc>
        <w:tc>
          <w:tcPr>
            <w:tcW w:w="846" w:type="dxa"/>
            <w:vAlign w:val="center"/>
          </w:tcPr>
          <w:p w14:paraId="095F9275" w14:textId="77777777" w:rsidR="0006325A" w:rsidRPr="00366877" w:rsidRDefault="0006325A" w:rsidP="00026A88">
            <w:pPr>
              <w:jc w:val="center"/>
              <w:rPr>
                <w:sz w:val="20"/>
              </w:rPr>
            </w:pPr>
            <w:r w:rsidRPr="00366877">
              <w:rPr>
                <w:sz w:val="20"/>
              </w:rPr>
              <w:t>20.11</w:t>
            </w:r>
          </w:p>
        </w:tc>
        <w:tc>
          <w:tcPr>
            <w:tcW w:w="845" w:type="dxa"/>
            <w:vAlign w:val="center"/>
          </w:tcPr>
          <w:p w14:paraId="32824801" w14:textId="77777777" w:rsidR="0006325A" w:rsidRPr="00366877" w:rsidRDefault="0006325A" w:rsidP="00026A88">
            <w:pPr>
              <w:jc w:val="center"/>
              <w:rPr>
                <w:sz w:val="20"/>
              </w:rPr>
            </w:pPr>
            <w:r w:rsidRPr="00366877">
              <w:rPr>
                <w:sz w:val="20"/>
              </w:rPr>
              <w:t>05-02</w:t>
            </w:r>
          </w:p>
        </w:tc>
        <w:tc>
          <w:tcPr>
            <w:tcW w:w="3515" w:type="dxa"/>
            <w:vAlign w:val="center"/>
          </w:tcPr>
          <w:p w14:paraId="4B111C5D" w14:textId="77777777" w:rsidR="0006325A" w:rsidRPr="00366877" w:rsidRDefault="0006325A" w:rsidP="008F0B02">
            <w:pPr>
              <w:rPr>
                <w:sz w:val="20"/>
              </w:rPr>
            </w:pPr>
            <w:r w:rsidRPr="00366877">
              <w:rPr>
                <w:spacing w:val="-1"/>
                <w:sz w:val="20"/>
              </w:rPr>
              <w:t>The patient made the visit 6 two days later scheduled</w:t>
            </w:r>
          </w:p>
        </w:tc>
        <w:tc>
          <w:tcPr>
            <w:tcW w:w="1417" w:type="dxa"/>
            <w:vAlign w:val="center"/>
          </w:tcPr>
          <w:p w14:paraId="6A79F8FE" w14:textId="40BC7B51" w:rsidR="0006325A" w:rsidRPr="00366877" w:rsidRDefault="0006325A" w:rsidP="00C83D5A">
            <w:pPr>
              <w:rPr>
                <w:b/>
                <w:sz w:val="20"/>
              </w:rPr>
            </w:pPr>
            <w:r w:rsidRPr="00366877">
              <w:rPr>
                <w:b/>
                <w:spacing w:val="-1"/>
                <w:sz w:val="20"/>
              </w:rPr>
              <w:t>Visits windows</w:t>
            </w:r>
          </w:p>
        </w:tc>
        <w:tc>
          <w:tcPr>
            <w:tcW w:w="1093" w:type="dxa"/>
            <w:vAlign w:val="center"/>
          </w:tcPr>
          <w:p w14:paraId="645226FA" w14:textId="77777777" w:rsidR="0006325A" w:rsidRPr="00366877" w:rsidRDefault="00026A88" w:rsidP="00026A88">
            <w:pPr>
              <w:jc w:val="center"/>
              <w:rPr>
                <w:sz w:val="20"/>
              </w:rPr>
            </w:pPr>
            <w:r>
              <w:rPr>
                <w:spacing w:val="-1"/>
                <w:sz w:val="20"/>
              </w:rPr>
              <w:t>Patient</w:t>
            </w:r>
          </w:p>
        </w:tc>
        <w:tc>
          <w:tcPr>
            <w:tcW w:w="1267" w:type="dxa"/>
            <w:vAlign w:val="center"/>
          </w:tcPr>
          <w:p w14:paraId="3EAE2494" w14:textId="47A68685" w:rsidR="0006325A" w:rsidRPr="00366877" w:rsidRDefault="00366DE0" w:rsidP="00026A88">
            <w:pPr>
              <w:jc w:val="center"/>
              <w:rPr>
                <w:sz w:val="20"/>
              </w:rPr>
            </w:pPr>
            <w:r>
              <w:rPr>
                <w:sz w:val="20"/>
              </w:rPr>
              <w:t>Yes</w:t>
            </w:r>
          </w:p>
        </w:tc>
        <w:tc>
          <w:tcPr>
            <w:tcW w:w="1063" w:type="dxa"/>
            <w:vAlign w:val="center"/>
          </w:tcPr>
          <w:p w14:paraId="39BE20DA" w14:textId="77777777" w:rsidR="0006325A" w:rsidRPr="00366877" w:rsidRDefault="0006325A" w:rsidP="00026A88">
            <w:pPr>
              <w:jc w:val="center"/>
              <w:rPr>
                <w:sz w:val="20"/>
              </w:rPr>
            </w:pPr>
            <w:r w:rsidRPr="00366877">
              <w:rPr>
                <w:sz w:val="20"/>
              </w:rPr>
              <w:t>No</w:t>
            </w:r>
          </w:p>
        </w:tc>
        <w:tc>
          <w:tcPr>
            <w:tcW w:w="1969" w:type="dxa"/>
            <w:vAlign w:val="center"/>
          </w:tcPr>
          <w:p w14:paraId="4DFF11ED" w14:textId="77777777" w:rsidR="0006325A" w:rsidRPr="00366877" w:rsidRDefault="0006325A" w:rsidP="008F0B02">
            <w:pPr>
              <w:rPr>
                <w:sz w:val="20"/>
              </w:rPr>
            </w:pPr>
            <w:r w:rsidRPr="00366877">
              <w:rPr>
                <w:sz w:val="20"/>
              </w:rPr>
              <w:t>It was discussed with investigators to instruct patients on the timing of visits in order to avoid deviations.</w:t>
            </w:r>
          </w:p>
        </w:tc>
        <w:tc>
          <w:tcPr>
            <w:tcW w:w="1327" w:type="dxa"/>
            <w:vAlign w:val="center"/>
          </w:tcPr>
          <w:p w14:paraId="4D5F9CEB" w14:textId="77777777" w:rsidR="0006325A" w:rsidRPr="00366877" w:rsidRDefault="0006325A" w:rsidP="00026A88">
            <w:pPr>
              <w:jc w:val="center"/>
              <w:rPr>
                <w:sz w:val="20"/>
              </w:rPr>
            </w:pPr>
            <w:r w:rsidRPr="00366877">
              <w:rPr>
                <w:sz w:val="20"/>
              </w:rPr>
              <w:t>No</w:t>
            </w:r>
          </w:p>
        </w:tc>
        <w:tc>
          <w:tcPr>
            <w:tcW w:w="1195" w:type="dxa"/>
            <w:vAlign w:val="center"/>
          </w:tcPr>
          <w:p w14:paraId="6813CBD2" w14:textId="77777777" w:rsidR="0006325A" w:rsidRPr="00366877" w:rsidRDefault="0006325A" w:rsidP="00026A88">
            <w:pPr>
              <w:jc w:val="center"/>
              <w:rPr>
                <w:sz w:val="20"/>
              </w:rPr>
            </w:pPr>
          </w:p>
        </w:tc>
      </w:tr>
      <w:tr w:rsidR="00083926" w14:paraId="715077F0" w14:textId="77777777" w:rsidTr="00C83D5A">
        <w:trPr>
          <w:trHeight w:val="113"/>
        </w:trPr>
        <w:tc>
          <w:tcPr>
            <w:tcW w:w="735" w:type="dxa"/>
            <w:vAlign w:val="center"/>
          </w:tcPr>
          <w:p w14:paraId="58F1A2F3" w14:textId="77777777" w:rsidR="0006325A" w:rsidRPr="00366877" w:rsidRDefault="0006325A" w:rsidP="00026A88">
            <w:pPr>
              <w:jc w:val="center"/>
              <w:rPr>
                <w:sz w:val="20"/>
              </w:rPr>
            </w:pPr>
            <w:r w:rsidRPr="00366877">
              <w:rPr>
                <w:sz w:val="20"/>
              </w:rPr>
              <w:t>5-2</w:t>
            </w:r>
          </w:p>
        </w:tc>
        <w:tc>
          <w:tcPr>
            <w:tcW w:w="846" w:type="dxa"/>
            <w:vAlign w:val="center"/>
          </w:tcPr>
          <w:p w14:paraId="49053532" w14:textId="77777777" w:rsidR="0006325A" w:rsidRPr="00366877" w:rsidRDefault="0006325A" w:rsidP="00026A88">
            <w:pPr>
              <w:jc w:val="center"/>
              <w:rPr>
                <w:sz w:val="20"/>
              </w:rPr>
            </w:pPr>
            <w:r w:rsidRPr="00366877">
              <w:rPr>
                <w:sz w:val="20"/>
              </w:rPr>
              <w:t>20.11</w:t>
            </w:r>
          </w:p>
        </w:tc>
        <w:tc>
          <w:tcPr>
            <w:tcW w:w="845" w:type="dxa"/>
            <w:vAlign w:val="center"/>
          </w:tcPr>
          <w:p w14:paraId="67D68EBC" w14:textId="77777777" w:rsidR="0006325A" w:rsidRPr="00366877" w:rsidRDefault="0006325A" w:rsidP="00026A88">
            <w:pPr>
              <w:jc w:val="center"/>
              <w:rPr>
                <w:sz w:val="20"/>
              </w:rPr>
            </w:pPr>
            <w:r w:rsidRPr="00366877">
              <w:rPr>
                <w:sz w:val="20"/>
              </w:rPr>
              <w:t>05-01</w:t>
            </w:r>
          </w:p>
        </w:tc>
        <w:tc>
          <w:tcPr>
            <w:tcW w:w="3515" w:type="dxa"/>
            <w:vAlign w:val="center"/>
          </w:tcPr>
          <w:p w14:paraId="2D2EBEC1" w14:textId="77777777" w:rsidR="0006325A" w:rsidRPr="00366877" w:rsidRDefault="0006325A" w:rsidP="008F0B02">
            <w:pPr>
              <w:rPr>
                <w:sz w:val="20"/>
              </w:rPr>
            </w:pPr>
            <w:r>
              <w:rPr>
                <w:sz w:val="20"/>
              </w:rPr>
              <w:t>On</w:t>
            </w:r>
            <w:r w:rsidRPr="00366877">
              <w:rPr>
                <w:sz w:val="20"/>
              </w:rPr>
              <w:t xml:space="preserve"> visits 1, 2, 4, 6, 7 the patient did not have a </w:t>
            </w:r>
            <w:proofErr w:type="spellStart"/>
            <w:r w:rsidRPr="00366877">
              <w:rPr>
                <w:sz w:val="20"/>
              </w:rPr>
              <w:t>haemoglobin</w:t>
            </w:r>
            <w:proofErr w:type="spellEnd"/>
            <w:r w:rsidRPr="00366877">
              <w:rPr>
                <w:sz w:val="20"/>
              </w:rPr>
              <w:t xml:space="preserve"> level determined as part of the urine test due to technical reasons.</w:t>
            </w:r>
          </w:p>
        </w:tc>
        <w:tc>
          <w:tcPr>
            <w:tcW w:w="1417" w:type="dxa"/>
            <w:vAlign w:val="center"/>
          </w:tcPr>
          <w:p w14:paraId="7558C0A3" w14:textId="19D3B496" w:rsidR="0006325A" w:rsidRPr="00366877" w:rsidRDefault="0006325A" w:rsidP="00C83D5A">
            <w:pPr>
              <w:rPr>
                <w:b/>
                <w:sz w:val="20"/>
              </w:rPr>
            </w:pPr>
            <w:r w:rsidRPr="00366877">
              <w:rPr>
                <w:b/>
                <w:sz w:val="20"/>
              </w:rPr>
              <w:t>Protocol procedures</w:t>
            </w:r>
          </w:p>
        </w:tc>
        <w:tc>
          <w:tcPr>
            <w:tcW w:w="1093" w:type="dxa"/>
            <w:vAlign w:val="center"/>
          </w:tcPr>
          <w:p w14:paraId="68E314D7" w14:textId="77777777" w:rsidR="0006325A" w:rsidRPr="00366877" w:rsidRDefault="0006325A" w:rsidP="00026A88">
            <w:pPr>
              <w:jc w:val="center"/>
              <w:rPr>
                <w:b/>
                <w:sz w:val="20"/>
              </w:rPr>
            </w:pPr>
            <w:r w:rsidRPr="00366877">
              <w:rPr>
                <w:sz w:val="20"/>
              </w:rPr>
              <w:t>Investigator</w:t>
            </w:r>
          </w:p>
        </w:tc>
        <w:tc>
          <w:tcPr>
            <w:tcW w:w="1267" w:type="dxa"/>
            <w:vAlign w:val="center"/>
          </w:tcPr>
          <w:p w14:paraId="6AA35E09" w14:textId="5A838896" w:rsidR="0006325A" w:rsidRPr="00366877" w:rsidRDefault="00366DE0" w:rsidP="00026A88">
            <w:pPr>
              <w:jc w:val="center"/>
              <w:rPr>
                <w:sz w:val="20"/>
              </w:rPr>
            </w:pPr>
            <w:r>
              <w:rPr>
                <w:sz w:val="20"/>
              </w:rPr>
              <w:t>Yes</w:t>
            </w:r>
          </w:p>
        </w:tc>
        <w:tc>
          <w:tcPr>
            <w:tcW w:w="1063" w:type="dxa"/>
            <w:vAlign w:val="center"/>
          </w:tcPr>
          <w:p w14:paraId="185B689F" w14:textId="77777777" w:rsidR="0006325A" w:rsidRPr="00366877" w:rsidRDefault="0006325A" w:rsidP="00026A88">
            <w:pPr>
              <w:jc w:val="center"/>
              <w:rPr>
                <w:sz w:val="20"/>
              </w:rPr>
            </w:pPr>
            <w:r w:rsidRPr="00366877">
              <w:rPr>
                <w:sz w:val="20"/>
              </w:rPr>
              <w:t>No</w:t>
            </w:r>
          </w:p>
        </w:tc>
        <w:tc>
          <w:tcPr>
            <w:tcW w:w="1969" w:type="dxa"/>
            <w:vAlign w:val="center"/>
          </w:tcPr>
          <w:p w14:paraId="05C95E14" w14:textId="77777777" w:rsidR="0006325A" w:rsidRPr="00366877" w:rsidRDefault="0006325A" w:rsidP="008F0B02">
            <w:pPr>
              <w:rPr>
                <w:sz w:val="20"/>
              </w:rPr>
            </w:pPr>
            <w:r w:rsidRPr="00366877">
              <w:rPr>
                <w:sz w:val="20"/>
              </w:rPr>
              <w:t>No</w:t>
            </w:r>
          </w:p>
        </w:tc>
        <w:tc>
          <w:tcPr>
            <w:tcW w:w="1327" w:type="dxa"/>
            <w:vAlign w:val="center"/>
          </w:tcPr>
          <w:p w14:paraId="192ACF3A" w14:textId="77777777" w:rsidR="0006325A" w:rsidRPr="00366877" w:rsidRDefault="0006325A" w:rsidP="00026A88">
            <w:pPr>
              <w:jc w:val="center"/>
              <w:rPr>
                <w:sz w:val="20"/>
              </w:rPr>
            </w:pPr>
            <w:r w:rsidRPr="00366877">
              <w:rPr>
                <w:sz w:val="20"/>
              </w:rPr>
              <w:t>No</w:t>
            </w:r>
          </w:p>
        </w:tc>
        <w:tc>
          <w:tcPr>
            <w:tcW w:w="1195" w:type="dxa"/>
            <w:vAlign w:val="center"/>
          </w:tcPr>
          <w:p w14:paraId="1A5CB31F" w14:textId="77777777" w:rsidR="0006325A" w:rsidRPr="00366877" w:rsidRDefault="0006325A" w:rsidP="00026A88">
            <w:pPr>
              <w:jc w:val="center"/>
              <w:rPr>
                <w:sz w:val="20"/>
              </w:rPr>
            </w:pPr>
          </w:p>
        </w:tc>
      </w:tr>
      <w:tr w:rsidR="00083926" w14:paraId="6866D29B" w14:textId="77777777" w:rsidTr="00C83D5A">
        <w:trPr>
          <w:trHeight w:val="981"/>
        </w:trPr>
        <w:tc>
          <w:tcPr>
            <w:tcW w:w="735" w:type="dxa"/>
            <w:vAlign w:val="center"/>
          </w:tcPr>
          <w:p w14:paraId="37161D90" w14:textId="77777777" w:rsidR="0006325A" w:rsidRPr="00366877" w:rsidRDefault="0006325A" w:rsidP="00026A88">
            <w:pPr>
              <w:jc w:val="center"/>
              <w:rPr>
                <w:sz w:val="20"/>
              </w:rPr>
            </w:pPr>
            <w:r w:rsidRPr="00366877">
              <w:rPr>
                <w:sz w:val="20"/>
              </w:rPr>
              <w:t>5-2</w:t>
            </w:r>
          </w:p>
        </w:tc>
        <w:tc>
          <w:tcPr>
            <w:tcW w:w="846" w:type="dxa"/>
            <w:vAlign w:val="center"/>
          </w:tcPr>
          <w:p w14:paraId="6678DC07" w14:textId="77777777" w:rsidR="0006325A" w:rsidRPr="00366877" w:rsidRDefault="0006325A" w:rsidP="00026A88">
            <w:pPr>
              <w:jc w:val="center"/>
              <w:rPr>
                <w:sz w:val="20"/>
              </w:rPr>
            </w:pPr>
            <w:r w:rsidRPr="00366877">
              <w:rPr>
                <w:sz w:val="20"/>
              </w:rPr>
              <w:t>20.11</w:t>
            </w:r>
          </w:p>
        </w:tc>
        <w:tc>
          <w:tcPr>
            <w:tcW w:w="845" w:type="dxa"/>
            <w:vAlign w:val="center"/>
          </w:tcPr>
          <w:p w14:paraId="459DD3A8" w14:textId="77777777" w:rsidR="0006325A" w:rsidRPr="00366877" w:rsidRDefault="0006325A" w:rsidP="00026A88">
            <w:pPr>
              <w:jc w:val="center"/>
              <w:rPr>
                <w:sz w:val="20"/>
              </w:rPr>
            </w:pPr>
            <w:r w:rsidRPr="00366877">
              <w:rPr>
                <w:sz w:val="20"/>
              </w:rPr>
              <w:t>05-02</w:t>
            </w:r>
          </w:p>
        </w:tc>
        <w:tc>
          <w:tcPr>
            <w:tcW w:w="3515" w:type="dxa"/>
            <w:vAlign w:val="center"/>
          </w:tcPr>
          <w:p w14:paraId="52CDA913" w14:textId="77777777" w:rsidR="0006325A" w:rsidRPr="00366877" w:rsidRDefault="0006325A" w:rsidP="008F0B02">
            <w:pPr>
              <w:rPr>
                <w:sz w:val="20"/>
              </w:rPr>
            </w:pPr>
            <w:r>
              <w:rPr>
                <w:sz w:val="20"/>
              </w:rPr>
              <w:t>On</w:t>
            </w:r>
            <w:r w:rsidRPr="00366877">
              <w:rPr>
                <w:sz w:val="20"/>
              </w:rPr>
              <w:t xml:space="preserve"> visits 1, 2, 4, 6, 7 the patient did not have a </w:t>
            </w:r>
            <w:proofErr w:type="spellStart"/>
            <w:r w:rsidRPr="00366877">
              <w:rPr>
                <w:sz w:val="20"/>
              </w:rPr>
              <w:t>haemoglobin</w:t>
            </w:r>
            <w:proofErr w:type="spellEnd"/>
            <w:r w:rsidRPr="00366877">
              <w:rPr>
                <w:sz w:val="20"/>
              </w:rPr>
              <w:t xml:space="preserve"> level determined as part of the urine test due to technical reasons.</w:t>
            </w:r>
          </w:p>
        </w:tc>
        <w:tc>
          <w:tcPr>
            <w:tcW w:w="1417" w:type="dxa"/>
            <w:vAlign w:val="center"/>
          </w:tcPr>
          <w:p w14:paraId="36DC1DF6" w14:textId="69C39004" w:rsidR="0006325A" w:rsidRPr="00366877" w:rsidRDefault="0006325A" w:rsidP="00C83D5A">
            <w:pPr>
              <w:rPr>
                <w:b/>
                <w:sz w:val="20"/>
              </w:rPr>
            </w:pPr>
            <w:r w:rsidRPr="00366877">
              <w:rPr>
                <w:b/>
                <w:sz w:val="20"/>
              </w:rPr>
              <w:t>Protocol procedures</w:t>
            </w:r>
          </w:p>
        </w:tc>
        <w:tc>
          <w:tcPr>
            <w:tcW w:w="1093" w:type="dxa"/>
            <w:vAlign w:val="center"/>
          </w:tcPr>
          <w:p w14:paraId="35763AF6" w14:textId="77777777" w:rsidR="0006325A" w:rsidRPr="00366877" w:rsidRDefault="0006325A" w:rsidP="00026A88">
            <w:pPr>
              <w:jc w:val="center"/>
              <w:rPr>
                <w:sz w:val="20"/>
              </w:rPr>
            </w:pPr>
            <w:r w:rsidRPr="00366877">
              <w:rPr>
                <w:sz w:val="20"/>
              </w:rPr>
              <w:t>Investigator</w:t>
            </w:r>
          </w:p>
        </w:tc>
        <w:tc>
          <w:tcPr>
            <w:tcW w:w="1267" w:type="dxa"/>
            <w:vAlign w:val="center"/>
          </w:tcPr>
          <w:p w14:paraId="13C0CBFB" w14:textId="031BCE65" w:rsidR="0006325A" w:rsidRPr="00366877" w:rsidRDefault="00366DE0" w:rsidP="00026A88">
            <w:pPr>
              <w:jc w:val="center"/>
              <w:rPr>
                <w:sz w:val="20"/>
              </w:rPr>
            </w:pPr>
            <w:r>
              <w:rPr>
                <w:sz w:val="20"/>
              </w:rPr>
              <w:t>Yes</w:t>
            </w:r>
          </w:p>
        </w:tc>
        <w:tc>
          <w:tcPr>
            <w:tcW w:w="1063" w:type="dxa"/>
            <w:vAlign w:val="center"/>
          </w:tcPr>
          <w:p w14:paraId="665E2324" w14:textId="77777777" w:rsidR="0006325A" w:rsidRPr="00366877" w:rsidRDefault="0006325A" w:rsidP="00026A88">
            <w:pPr>
              <w:jc w:val="center"/>
              <w:rPr>
                <w:sz w:val="20"/>
              </w:rPr>
            </w:pPr>
            <w:r w:rsidRPr="00366877">
              <w:rPr>
                <w:sz w:val="20"/>
              </w:rPr>
              <w:t>No</w:t>
            </w:r>
          </w:p>
        </w:tc>
        <w:tc>
          <w:tcPr>
            <w:tcW w:w="1969" w:type="dxa"/>
            <w:vAlign w:val="center"/>
          </w:tcPr>
          <w:p w14:paraId="4476F671" w14:textId="77777777" w:rsidR="0006325A" w:rsidRPr="00366877" w:rsidRDefault="0006325A" w:rsidP="008F0B02">
            <w:pPr>
              <w:rPr>
                <w:sz w:val="20"/>
              </w:rPr>
            </w:pPr>
            <w:r w:rsidRPr="00366877">
              <w:rPr>
                <w:sz w:val="20"/>
              </w:rPr>
              <w:t>No</w:t>
            </w:r>
          </w:p>
        </w:tc>
        <w:tc>
          <w:tcPr>
            <w:tcW w:w="1327" w:type="dxa"/>
            <w:vAlign w:val="center"/>
          </w:tcPr>
          <w:p w14:paraId="22D92924" w14:textId="77777777" w:rsidR="0006325A" w:rsidRPr="00366877" w:rsidRDefault="0006325A" w:rsidP="00026A88">
            <w:pPr>
              <w:jc w:val="center"/>
              <w:rPr>
                <w:sz w:val="20"/>
              </w:rPr>
            </w:pPr>
            <w:r w:rsidRPr="00366877">
              <w:rPr>
                <w:sz w:val="20"/>
              </w:rPr>
              <w:t>No</w:t>
            </w:r>
          </w:p>
        </w:tc>
        <w:tc>
          <w:tcPr>
            <w:tcW w:w="1195" w:type="dxa"/>
            <w:vAlign w:val="center"/>
          </w:tcPr>
          <w:p w14:paraId="000C06A0" w14:textId="77777777" w:rsidR="0006325A" w:rsidRPr="00366877" w:rsidRDefault="0006325A" w:rsidP="00026A88">
            <w:pPr>
              <w:jc w:val="center"/>
              <w:rPr>
                <w:sz w:val="20"/>
              </w:rPr>
            </w:pPr>
          </w:p>
        </w:tc>
      </w:tr>
      <w:tr w:rsidR="00083926" w14:paraId="51F0F3D1" w14:textId="77777777" w:rsidTr="00C83D5A">
        <w:trPr>
          <w:trHeight w:val="113"/>
        </w:trPr>
        <w:tc>
          <w:tcPr>
            <w:tcW w:w="735" w:type="dxa"/>
            <w:vAlign w:val="center"/>
          </w:tcPr>
          <w:p w14:paraId="4BAA8423" w14:textId="77777777" w:rsidR="0006325A" w:rsidRPr="00366877" w:rsidRDefault="0006325A" w:rsidP="00026A88">
            <w:pPr>
              <w:jc w:val="center"/>
              <w:rPr>
                <w:sz w:val="20"/>
              </w:rPr>
            </w:pPr>
            <w:r w:rsidRPr="00366877">
              <w:rPr>
                <w:sz w:val="20"/>
              </w:rPr>
              <w:t>7-1</w:t>
            </w:r>
          </w:p>
        </w:tc>
        <w:tc>
          <w:tcPr>
            <w:tcW w:w="846" w:type="dxa"/>
            <w:vAlign w:val="center"/>
          </w:tcPr>
          <w:p w14:paraId="679C158B" w14:textId="77777777" w:rsidR="0006325A" w:rsidRPr="00366877" w:rsidRDefault="0006325A" w:rsidP="00026A88">
            <w:pPr>
              <w:jc w:val="center"/>
              <w:rPr>
                <w:sz w:val="20"/>
              </w:rPr>
            </w:pPr>
            <w:r w:rsidRPr="00366877">
              <w:rPr>
                <w:sz w:val="20"/>
              </w:rPr>
              <w:t>25.11</w:t>
            </w:r>
          </w:p>
        </w:tc>
        <w:tc>
          <w:tcPr>
            <w:tcW w:w="845" w:type="dxa"/>
            <w:vAlign w:val="center"/>
          </w:tcPr>
          <w:p w14:paraId="69F365BD" w14:textId="77777777" w:rsidR="0006325A" w:rsidRPr="00366877" w:rsidRDefault="0006325A" w:rsidP="00026A88">
            <w:pPr>
              <w:jc w:val="center"/>
              <w:rPr>
                <w:sz w:val="20"/>
              </w:rPr>
            </w:pPr>
            <w:r w:rsidRPr="00366877">
              <w:rPr>
                <w:sz w:val="20"/>
              </w:rPr>
              <w:t>07-01</w:t>
            </w:r>
          </w:p>
        </w:tc>
        <w:tc>
          <w:tcPr>
            <w:tcW w:w="3515" w:type="dxa"/>
            <w:vAlign w:val="center"/>
          </w:tcPr>
          <w:p w14:paraId="3992E13F" w14:textId="77777777" w:rsidR="0006325A" w:rsidRPr="00366877" w:rsidRDefault="0006325A" w:rsidP="008F0B02">
            <w:pPr>
              <w:rPr>
                <w:sz w:val="20"/>
              </w:rPr>
            </w:pPr>
            <w:r>
              <w:rPr>
                <w:sz w:val="20"/>
              </w:rPr>
              <w:t>On</w:t>
            </w:r>
            <w:r w:rsidRPr="00366877">
              <w:rPr>
                <w:sz w:val="20"/>
              </w:rPr>
              <w:t xml:space="preserve"> the visit 6 patient was not swabbed nasopharynx and/or oropharynx for PCR for SARS-CoV-2 RNA</w:t>
            </w:r>
          </w:p>
        </w:tc>
        <w:tc>
          <w:tcPr>
            <w:tcW w:w="1417" w:type="dxa"/>
            <w:vAlign w:val="center"/>
          </w:tcPr>
          <w:p w14:paraId="52D802B4" w14:textId="0E78EC22" w:rsidR="0006325A" w:rsidRPr="00366877" w:rsidRDefault="0006325A" w:rsidP="00C83D5A">
            <w:pPr>
              <w:rPr>
                <w:b/>
                <w:sz w:val="20"/>
              </w:rPr>
            </w:pPr>
            <w:r w:rsidRPr="00366877">
              <w:rPr>
                <w:b/>
                <w:sz w:val="20"/>
              </w:rPr>
              <w:t>Protocol procedures</w:t>
            </w:r>
          </w:p>
        </w:tc>
        <w:tc>
          <w:tcPr>
            <w:tcW w:w="1093" w:type="dxa"/>
            <w:vAlign w:val="center"/>
          </w:tcPr>
          <w:p w14:paraId="43ECA4E8" w14:textId="77777777" w:rsidR="0006325A" w:rsidRPr="00366877" w:rsidRDefault="0006325A" w:rsidP="00026A88">
            <w:pPr>
              <w:jc w:val="center"/>
              <w:rPr>
                <w:sz w:val="20"/>
              </w:rPr>
            </w:pPr>
            <w:r w:rsidRPr="00366877">
              <w:rPr>
                <w:sz w:val="20"/>
              </w:rPr>
              <w:t>Investigator</w:t>
            </w:r>
          </w:p>
        </w:tc>
        <w:tc>
          <w:tcPr>
            <w:tcW w:w="1267" w:type="dxa"/>
            <w:vAlign w:val="center"/>
          </w:tcPr>
          <w:p w14:paraId="687F393C" w14:textId="77777777" w:rsidR="0006325A" w:rsidRPr="00366877" w:rsidRDefault="0006325A" w:rsidP="00026A88">
            <w:pPr>
              <w:jc w:val="center"/>
              <w:rPr>
                <w:sz w:val="20"/>
              </w:rPr>
            </w:pPr>
            <w:r w:rsidRPr="00366877">
              <w:rPr>
                <w:sz w:val="20"/>
              </w:rPr>
              <w:t>No</w:t>
            </w:r>
          </w:p>
        </w:tc>
        <w:tc>
          <w:tcPr>
            <w:tcW w:w="1063" w:type="dxa"/>
            <w:vAlign w:val="center"/>
          </w:tcPr>
          <w:p w14:paraId="73C3B4A5" w14:textId="77777777" w:rsidR="0006325A" w:rsidRPr="00366877" w:rsidRDefault="0006325A" w:rsidP="00026A88">
            <w:pPr>
              <w:jc w:val="center"/>
              <w:rPr>
                <w:sz w:val="20"/>
              </w:rPr>
            </w:pPr>
            <w:r w:rsidRPr="00366877">
              <w:rPr>
                <w:sz w:val="20"/>
              </w:rPr>
              <w:t>No</w:t>
            </w:r>
          </w:p>
        </w:tc>
        <w:tc>
          <w:tcPr>
            <w:tcW w:w="1969" w:type="dxa"/>
            <w:vAlign w:val="center"/>
          </w:tcPr>
          <w:p w14:paraId="35F615D4" w14:textId="77777777" w:rsidR="0006325A" w:rsidRPr="00366877" w:rsidRDefault="0006325A" w:rsidP="008F0B02">
            <w:pPr>
              <w:rPr>
                <w:sz w:val="20"/>
              </w:rPr>
            </w:pPr>
            <w:r w:rsidRPr="00366877">
              <w:rPr>
                <w:sz w:val="20"/>
              </w:rPr>
              <w:t>The investigators were interviewed about the protocol procedures</w:t>
            </w:r>
          </w:p>
        </w:tc>
        <w:tc>
          <w:tcPr>
            <w:tcW w:w="1327" w:type="dxa"/>
            <w:vAlign w:val="center"/>
          </w:tcPr>
          <w:p w14:paraId="3CB03178" w14:textId="77777777" w:rsidR="0006325A" w:rsidRPr="00366877" w:rsidRDefault="0006325A" w:rsidP="00026A88">
            <w:pPr>
              <w:jc w:val="center"/>
              <w:rPr>
                <w:sz w:val="20"/>
              </w:rPr>
            </w:pPr>
            <w:r w:rsidRPr="00366877">
              <w:rPr>
                <w:sz w:val="20"/>
              </w:rPr>
              <w:t>No</w:t>
            </w:r>
          </w:p>
        </w:tc>
        <w:tc>
          <w:tcPr>
            <w:tcW w:w="1195" w:type="dxa"/>
            <w:vAlign w:val="center"/>
          </w:tcPr>
          <w:p w14:paraId="4E669F0F" w14:textId="77777777" w:rsidR="0006325A" w:rsidRPr="00366877" w:rsidRDefault="0006325A" w:rsidP="00026A88">
            <w:pPr>
              <w:jc w:val="center"/>
              <w:rPr>
                <w:sz w:val="20"/>
              </w:rPr>
            </w:pPr>
          </w:p>
        </w:tc>
      </w:tr>
      <w:tr w:rsidR="00083926" w14:paraId="2F05F11F" w14:textId="77777777" w:rsidTr="00C83D5A">
        <w:trPr>
          <w:trHeight w:val="113"/>
        </w:trPr>
        <w:tc>
          <w:tcPr>
            <w:tcW w:w="735" w:type="dxa"/>
            <w:vAlign w:val="center"/>
          </w:tcPr>
          <w:p w14:paraId="23C66BF3" w14:textId="77777777" w:rsidR="0006325A" w:rsidRPr="00366877" w:rsidRDefault="0006325A" w:rsidP="00026A88">
            <w:pPr>
              <w:jc w:val="center"/>
              <w:rPr>
                <w:sz w:val="20"/>
              </w:rPr>
            </w:pPr>
            <w:r w:rsidRPr="00366877">
              <w:rPr>
                <w:sz w:val="20"/>
              </w:rPr>
              <w:t>9-1</w:t>
            </w:r>
          </w:p>
        </w:tc>
        <w:tc>
          <w:tcPr>
            <w:tcW w:w="846" w:type="dxa"/>
            <w:vAlign w:val="center"/>
          </w:tcPr>
          <w:p w14:paraId="0E2806A6" w14:textId="77777777" w:rsidR="0006325A" w:rsidRPr="00366877" w:rsidRDefault="0006325A" w:rsidP="00026A88">
            <w:pPr>
              <w:jc w:val="center"/>
              <w:rPr>
                <w:sz w:val="20"/>
              </w:rPr>
            </w:pPr>
            <w:r w:rsidRPr="00366877">
              <w:rPr>
                <w:sz w:val="20"/>
              </w:rPr>
              <w:t>03.10</w:t>
            </w:r>
          </w:p>
        </w:tc>
        <w:tc>
          <w:tcPr>
            <w:tcW w:w="845" w:type="dxa"/>
            <w:vAlign w:val="center"/>
          </w:tcPr>
          <w:p w14:paraId="3093B8B7" w14:textId="77777777" w:rsidR="0006325A" w:rsidRPr="00366877" w:rsidRDefault="0006325A" w:rsidP="00026A88">
            <w:pPr>
              <w:jc w:val="center"/>
              <w:rPr>
                <w:sz w:val="20"/>
              </w:rPr>
            </w:pPr>
            <w:r w:rsidRPr="00366877">
              <w:rPr>
                <w:sz w:val="20"/>
              </w:rPr>
              <w:t>09-01</w:t>
            </w:r>
          </w:p>
        </w:tc>
        <w:tc>
          <w:tcPr>
            <w:tcW w:w="3515" w:type="dxa"/>
            <w:vAlign w:val="center"/>
          </w:tcPr>
          <w:p w14:paraId="2E2216FA" w14:textId="77777777" w:rsidR="0006325A" w:rsidRPr="00366877" w:rsidRDefault="0006325A" w:rsidP="008F0B02">
            <w:pPr>
              <w:rPr>
                <w:sz w:val="20"/>
              </w:rPr>
            </w:pPr>
            <w:r w:rsidRPr="00366877">
              <w:rPr>
                <w:sz w:val="20"/>
              </w:rPr>
              <w:t>Patient 09-01 made visit 3 two days later than the window of the visit envisaged by the schedule of procedures</w:t>
            </w:r>
          </w:p>
        </w:tc>
        <w:tc>
          <w:tcPr>
            <w:tcW w:w="1417" w:type="dxa"/>
            <w:vAlign w:val="center"/>
          </w:tcPr>
          <w:p w14:paraId="6CD84E22" w14:textId="50077F6F" w:rsidR="0006325A" w:rsidRPr="00366877" w:rsidRDefault="0006325A" w:rsidP="00C83D5A">
            <w:pPr>
              <w:rPr>
                <w:b/>
                <w:sz w:val="20"/>
              </w:rPr>
            </w:pPr>
            <w:r w:rsidRPr="00366877">
              <w:rPr>
                <w:b/>
                <w:spacing w:val="-1"/>
                <w:sz w:val="20"/>
              </w:rPr>
              <w:t>Visits windows</w:t>
            </w:r>
          </w:p>
        </w:tc>
        <w:tc>
          <w:tcPr>
            <w:tcW w:w="1093" w:type="dxa"/>
            <w:vAlign w:val="center"/>
          </w:tcPr>
          <w:p w14:paraId="413A5BF9" w14:textId="77777777" w:rsidR="0006325A" w:rsidRPr="00366877" w:rsidRDefault="00026A88" w:rsidP="00026A88">
            <w:pPr>
              <w:jc w:val="center"/>
              <w:rPr>
                <w:sz w:val="20"/>
              </w:rPr>
            </w:pPr>
            <w:r>
              <w:rPr>
                <w:spacing w:val="-1"/>
                <w:sz w:val="20"/>
              </w:rPr>
              <w:t>Patient</w:t>
            </w:r>
          </w:p>
        </w:tc>
        <w:tc>
          <w:tcPr>
            <w:tcW w:w="1267" w:type="dxa"/>
            <w:vAlign w:val="center"/>
          </w:tcPr>
          <w:p w14:paraId="76E72F67" w14:textId="77777777" w:rsidR="0006325A" w:rsidRPr="00366877" w:rsidRDefault="0006325A" w:rsidP="00026A88">
            <w:pPr>
              <w:jc w:val="center"/>
              <w:rPr>
                <w:sz w:val="20"/>
              </w:rPr>
            </w:pPr>
            <w:r w:rsidRPr="00366877">
              <w:rPr>
                <w:sz w:val="20"/>
              </w:rPr>
              <w:t>No</w:t>
            </w:r>
          </w:p>
        </w:tc>
        <w:tc>
          <w:tcPr>
            <w:tcW w:w="1063" w:type="dxa"/>
            <w:vAlign w:val="center"/>
          </w:tcPr>
          <w:p w14:paraId="1E127B5B" w14:textId="77777777" w:rsidR="0006325A" w:rsidRPr="00366877" w:rsidRDefault="0006325A" w:rsidP="00026A88">
            <w:pPr>
              <w:jc w:val="center"/>
              <w:rPr>
                <w:sz w:val="20"/>
              </w:rPr>
            </w:pPr>
            <w:r w:rsidRPr="00366877">
              <w:rPr>
                <w:sz w:val="20"/>
              </w:rPr>
              <w:t>No</w:t>
            </w:r>
          </w:p>
        </w:tc>
        <w:tc>
          <w:tcPr>
            <w:tcW w:w="1969" w:type="dxa"/>
            <w:vAlign w:val="center"/>
          </w:tcPr>
          <w:p w14:paraId="46130C21" w14:textId="77777777" w:rsidR="0006325A" w:rsidRPr="00366877" w:rsidRDefault="0006325A" w:rsidP="008F0B02">
            <w:pPr>
              <w:rPr>
                <w:sz w:val="20"/>
              </w:rPr>
            </w:pPr>
            <w:r w:rsidRPr="00366877">
              <w:rPr>
                <w:sz w:val="20"/>
              </w:rPr>
              <w:t>It was re-discussed with the investigator to instruct patients on the timing of visits in order to avoid deviations.</w:t>
            </w:r>
          </w:p>
        </w:tc>
        <w:tc>
          <w:tcPr>
            <w:tcW w:w="1327" w:type="dxa"/>
            <w:vAlign w:val="center"/>
          </w:tcPr>
          <w:p w14:paraId="63C51F0F" w14:textId="77777777" w:rsidR="0006325A" w:rsidRPr="00366877" w:rsidRDefault="0006325A" w:rsidP="00026A88">
            <w:pPr>
              <w:jc w:val="center"/>
              <w:rPr>
                <w:sz w:val="20"/>
              </w:rPr>
            </w:pPr>
            <w:r w:rsidRPr="00366877">
              <w:rPr>
                <w:sz w:val="20"/>
              </w:rPr>
              <w:t>No</w:t>
            </w:r>
          </w:p>
        </w:tc>
        <w:tc>
          <w:tcPr>
            <w:tcW w:w="1195" w:type="dxa"/>
            <w:vAlign w:val="center"/>
          </w:tcPr>
          <w:p w14:paraId="1C4570D2" w14:textId="77777777" w:rsidR="0006325A" w:rsidRPr="00366877" w:rsidRDefault="0006325A" w:rsidP="00026A88">
            <w:pPr>
              <w:jc w:val="center"/>
              <w:rPr>
                <w:sz w:val="20"/>
              </w:rPr>
            </w:pPr>
          </w:p>
        </w:tc>
      </w:tr>
      <w:tr w:rsidR="00083926" w14:paraId="6DDA77E8" w14:textId="77777777" w:rsidTr="00C83D5A">
        <w:trPr>
          <w:trHeight w:val="113"/>
        </w:trPr>
        <w:tc>
          <w:tcPr>
            <w:tcW w:w="735" w:type="dxa"/>
            <w:vAlign w:val="center"/>
          </w:tcPr>
          <w:p w14:paraId="11FFFB05" w14:textId="77777777" w:rsidR="0006325A" w:rsidRPr="00366877" w:rsidRDefault="0006325A" w:rsidP="00026A88">
            <w:pPr>
              <w:jc w:val="center"/>
              <w:rPr>
                <w:sz w:val="20"/>
              </w:rPr>
            </w:pPr>
            <w:r w:rsidRPr="00366877">
              <w:rPr>
                <w:sz w:val="20"/>
              </w:rPr>
              <w:lastRenderedPageBreak/>
              <w:t>9-2</w:t>
            </w:r>
          </w:p>
        </w:tc>
        <w:tc>
          <w:tcPr>
            <w:tcW w:w="846" w:type="dxa"/>
            <w:vAlign w:val="center"/>
          </w:tcPr>
          <w:p w14:paraId="244DB09B" w14:textId="77777777" w:rsidR="0006325A" w:rsidRPr="00366877" w:rsidRDefault="0006325A" w:rsidP="00026A88">
            <w:pPr>
              <w:jc w:val="center"/>
              <w:rPr>
                <w:sz w:val="20"/>
              </w:rPr>
            </w:pPr>
            <w:r w:rsidRPr="00366877">
              <w:rPr>
                <w:sz w:val="20"/>
              </w:rPr>
              <w:t>29.10</w:t>
            </w:r>
          </w:p>
        </w:tc>
        <w:tc>
          <w:tcPr>
            <w:tcW w:w="845" w:type="dxa"/>
            <w:vAlign w:val="center"/>
          </w:tcPr>
          <w:p w14:paraId="537CF037" w14:textId="77777777" w:rsidR="0006325A" w:rsidRPr="00366877" w:rsidRDefault="0006325A" w:rsidP="00026A88">
            <w:pPr>
              <w:jc w:val="center"/>
              <w:rPr>
                <w:sz w:val="20"/>
              </w:rPr>
            </w:pPr>
            <w:r w:rsidRPr="00366877">
              <w:rPr>
                <w:sz w:val="20"/>
              </w:rPr>
              <w:t>09-01</w:t>
            </w:r>
          </w:p>
        </w:tc>
        <w:tc>
          <w:tcPr>
            <w:tcW w:w="3515" w:type="dxa"/>
            <w:vAlign w:val="center"/>
          </w:tcPr>
          <w:p w14:paraId="7B1859E0" w14:textId="77777777" w:rsidR="0006325A" w:rsidRPr="00366877" w:rsidRDefault="0006325A" w:rsidP="008F0B02">
            <w:pPr>
              <w:rPr>
                <w:sz w:val="20"/>
              </w:rPr>
            </w:pPr>
            <w:r w:rsidRPr="00366877">
              <w:rPr>
                <w:sz w:val="20"/>
              </w:rPr>
              <w:t>Patient 09-01 made visit 4 a day later than the window of the visit envisaged by the schedule of procedures</w:t>
            </w:r>
          </w:p>
        </w:tc>
        <w:tc>
          <w:tcPr>
            <w:tcW w:w="1417" w:type="dxa"/>
            <w:vAlign w:val="center"/>
          </w:tcPr>
          <w:p w14:paraId="703CD5CA" w14:textId="4AB0B02C" w:rsidR="0006325A" w:rsidRPr="00366877" w:rsidRDefault="0006325A" w:rsidP="00C83D5A">
            <w:pPr>
              <w:rPr>
                <w:b/>
                <w:sz w:val="20"/>
              </w:rPr>
            </w:pPr>
            <w:r w:rsidRPr="00366877">
              <w:rPr>
                <w:b/>
                <w:spacing w:val="-1"/>
                <w:sz w:val="20"/>
              </w:rPr>
              <w:t>Visits windows</w:t>
            </w:r>
          </w:p>
        </w:tc>
        <w:tc>
          <w:tcPr>
            <w:tcW w:w="1093" w:type="dxa"/>
            <w:vAlign w:val="center"/>
          </w:tcPr>
          <w:p w14:paraId="68E2AA7B" w14:textId="77777777" w:rsidR="0006325A" w:rsidRPr="00366877" w:rsidRDefault="00026A88" w:rsidP="00026A88">
            <w:pPr>
              <w:jc w:val="center"/>
              <w:rPr>
                <w:sz w:val="20"/>
              </w:rPr>
            </w:pPr>
            <w:r>
              <w:rPr>
                <w:spacing w:val="-1"/>
                <w:sz w:val="20"/>
              </w:rPr>
              <w:t>Patient</w:t>
            </w:r>
          </w:p>
        </w:tc>
        <w:tc>
          <w:tcPr>
            <w:tcW w:w="1267" w:type="dxa"/>
            <w:vAlign w:val="center"/>
          </w:tcPr>
          <w:p w14:paraId="5AB31383" w14:textId="77777777" w:rsidR="0006325A" w:rsidRPr="00366877" w:rsidRDefault="0006325A" w:rsidP="00026A88">
            <w:pPr>
              <w:jc w:val="center"/>
              <w:rPr>
                <w:sz w:val="20"/>
              </w:rPr>
            </w:pPr>
            <w:r w:rsidRPr="00366877">
              <w:rPr>
                <w:sz w:val="20"/>
              </w:rPr>
              <w:t>No</w:t>
            </w:r>
          </w:p>
        </w:tc>
        <w:tc>
          <w:tcPr>
            <w:tcW w:w="1063" w:type="dxa"/>
            <w:vAlign w:val="center"/>
          </w:tcPr>
          <w:p w14:paraId="230078D6" w14:textId="77777777" w:rsidR="0006325A" w:rsidRPr="00366877" w:rsidRDefault="0006325A" w:rsidP="00026A88">
            <w:pPr>
              <w:jc w:val="center"/>
              <w:rPr>
                <w:sz w:val="20"/>
              </w:rPr>
            </w:pPr>
            <w:r w:rsidRPr="00366877">
              <w:rPr>
                <w:sz w:val="20"/>
              </w:rPr>
              <w:t>No</w:t>
            </w:r>
          </w:p>
        </w:tc>
        <w:tc>
          <w:tcPr>
            <w:tcW w:w="1969" w:type="dxa"/>
            <w:vAlign w:val="center"/>
          </w:tcPr>
          <w:p w14:paraId="642860F6" w14:textId="77777777" w:rsidR="0006325A" w:rsidRPr="00366877" w:rsidRDefault="0006325A" w:rsidP="008F0B02">
            <w:pPr>
              <w:rPr>
                <w:sz w:val="20"/>
              </w:rPr>
            </w:pPr>
            <w:r w:rsidRPr="00366877">
              <w:rPr>
                <w:sz w:val="20"/>
              </w:rPr>
              <w:t>It was re-discussed with the investigator to instruct patients on the timing of visits in order to avoid deviations.</w:t>
            </w:r>
          </w:p>
        </w:tc>
        <w:tc>
          <w:tcPr>
            <w:tcW w:w="1327" w:type="dxa"/>
            <w:vAlign w:val="center"/>
          </w:tcPr>
          <w:p w14:paraId="7C1CB88C" w14:textId="77777777" w:rsidR="0006325A" w:rsidRPr="00366877" w:rsidRDefault="0006325A" w:rsidP="00026A88">
            <w:pPr>
              <w:jc w:val="center"/>
              <w:rPr>
                <w:sz w:val="20"/>
              </w:rPr>
            </w:pPr>
            <w:r w:rsidRPr="00366877">
              <w:rPr>
                <w:sz w:val="20"/>
              </w:rPr>
              <w:t>No</w:t>
            </w:r>
          </w:p>
        </w:tc>
        <w:tc>
          <w:tcPr>
            <w:tcW w:w="1195" w:type="dxa"/>
            <w:vAlign w:val="center"/>
          </w:tcPr>
          <w:p w14:paraId="74E0C45F" w14:textId="77777777" w:rsidR="0006325A" w:rsidRPr="00366877" w:rsidRDefault="0006325A" w:rsidP="00026A88">
            <w:pPr>
              <w:jc w:val="center"/>
              <w:rPr>
                <w:sz w:val="20"/>
              </w:rPr>
            </w:pPr>
          </w:p>
        </w:tc>
      </w:tr>
      <w:tr w:rsidR="00083926" w14:paraId="31F6901E" w14:textId="77777777" w:rsidTr="00C83D5A">
        <w:trPr>
          <w:trHeight w:val="113"/>
        </w:trPr>
        <w:tc>
          <w:tcPr>
            <w:tcW w:w="735" w:type="dxa"/>
            <w:vAlign w:val="center"/>
          </w:tcPr>
          <w:p w14:paraId="7136E1CF" w14:textId="77777777" w:rsidR="0006325A" w:rsidRPr="00366877" w:rsidRDefault="0006325A" w:rsidP="00026A88">
            <w:pPr>
              <w:jc w:val="center"/>
              <w:rPr>
                <w:sz w:val="20"/>
              </w:rPr>
            </w:pPr>
            <w:r w:rsidRPr="00366877">
              <w:rPr>
                <w:sz w:val="20"/>
              </w:rPr>
              <w:t>9-2</w:t>
            </w:r>
          </w:p>
        </w:tc>
        <w:tc>
          <w:tcPr>
            <w:tcW w:w="846" w:type="dxa"/>
            <w:vAlign w:val="center"/>
          </w:tcPr>
          <w:p w14:paraId="6181BD01" w14:textId="77777777" w:rsidR="0006325A" w:rsidRPr="00366877" w:rsidRDefault="0006325A" w:rsidP="00026A88">
            <w:pPr>
              <w:jc w:val="center"/>
              <w:rPr>
                <w:sz w:val="20"/>
              </w:rPr>
            </w:pPr>
            <w:r w:rsidRPr="00366877">
              <w:rPr>
                <w:sz w:val="20"/>
              </w:rPr>
              <w:t>29.10</w:t>
            </w:r>
          </w:p>
        </w:tc>
        <w:tc>
          <w:tcPr>
            <w:tcW w:w="845" w:type="dxa"/>
            <w:vAlign w:val="center"/>
          </w:tcPr>
          <w:p w14:paraId="493CC47A" w14:textId="77777777" w:rsidR="0006325A" w:rsidRPr="00366877" w:rsidRDefault="0006325A" w:rsidP="00026A88">
            <w:pPr>
              <w:jc w:val="center"/>
              <w:rPr>
                <w:sz w:val="20"/>
              </w:rPr>
            </w:pPr>
            <w:r w:rsidRPr="00366877">
              <w:rPr>
                <w:sz w:val="20"/>
              </w:rPr>
              <w:t>09-01</w:t>
            </w:r>
          </w:p>
        </w:tc>
        <w:tc>
          <w:tcPr>
            <w:tcW w:w="3515" w:type="dxa"/>
            <w:vAlign w:val="center"/>
          </w:tcPr>
          <w:p w14:paraId="3B4A527D" w14:textId="77777777" w:rsidR="0006325A" w:rsidRPr="00366877" w:rsidRDefault="0006325A" w:rsidP="008F0B02">
            <w:pPr>
              <w:rPr>
                <w:sz w:val="20"/>
              </w:rPr>
            </w:pPr>
            <w:r w:rsidRPr="00366877">
              <w:rPr>
                <w:sz w:val="20"/>
              </w:rPr>
              <w:t>Patient 09-01 made visit 5 five days later than the window of the visit envisaged by the schedule of procedures</w:t>
            </w:r>
          </w:p>
        </w:tc>
        <w:tc>
          <w:tcPr>
            <w:tcW w:w="1417" w:type="dxa"/>
            <w:vAlign w:val="center"/>
          </w:tcPr>
          <w:p w14:paraId="2D4B5AE8" w14:textId="77636292" w:rsidR="0006325A" w:rsidRPr="00366877" w:rsidRDefault="0006325A" w:rsidP="00C83D5A">
            <w:pPr>
              <w:rPr>
                <w:b/>
                <w:sz w:val="20"/>
              </w:rPr>
            </w:pPr>
            <w:r w:rsidRPr="00366877">
              <w:rPr>
                <w:b/>
                <w:spacing w:val="-1"/>
                <w:sz w:val="20"/>
              </w:rPr>
              <w:t>Visits windows</w:t>
            </w:r>
          </w:p>
        </w:tc>
        <w:tc>
          <w:tcPr>
            <w:tcW w:w="1093" w:type="dxa"/>
            <w:vAlign w:val="center"/>
          </w:tcPr>
          <w:p w14:paraId="3EEB336C" w14:textId="77777777" w:rsidR="0006325A" w:rsidRPr="00366877" w:rsidRDefault="00026A88" w:rsidP="00026A88">
            <w:pPr>
              <w:jc w:val="center"/>
              <w:rPr>
                <w:sz w:val="20"/>
              </w:rPr>
            </w:pPr>
            <w:r>
              <w:rPr>
                <w:spacing w:val="-1"/>
                <w:sz w:val="20"/>
              </w:rPr>
              <w:t>Patient</w:t>
            </w:r>
          </w:p>
        </w:tc>
        <w:tc>
          <w:tcPr>
            <w:tcW w:w="1267" w:type="dxa"/>
            <w:vAlign w:val="center"/>
          </w:tcPr>
          <w:p w14:paraId="60209877" w14:textId="77777777" w:rsidR="0006325A" w:rsidRPr="00366877" w:rsidRDefault="0006325A" w:rsidP="00026A88">
            <w:pPr>
              <w:jc w:val="center"/>
              <w:rPr>
                <w:sz w:val="20"/>
              </w:rPr>
            </w:pPr>
            <w:r w:rsidRPr="00366877">
              <w:rPr>
                <w:sz w:val="20"/>
              </w:rPr>
              <w:t>No</w:t>
            </w:r>
          </w:p>
        </w:tc>
        <w:tc>
          <w:tcPr>
            <w:tcW w:w="1063" w:type="dxa"/>
            <w:vAlign w:val="center"/>
          </w:tcPr>
          <w:p w14:paraId="5D85EC17" w14:textId="77777777" w:rsidR="0006325A" w:rsidRPr="00366877" w:rsidRDefault="0006325A" w:rsidP="00026A88">
            <w:pPr>
              <w:jc w:val="center"/>
              <w:rPr>
                <w:sz w:val="20"/>
              </w:rPr>
            </w:pPr>
            <w:r w:rsidRPr="00366877">
              <w:rPr>
                <w:sz w:val="20"/>
              </w:rPr>
              <w:t>No</w:t>
            </w:r>
          </w:p>
        </w:tc>
        <w:tc>
          <w:tcPr>
            <w:tcW w:w="1969" w:type="dxa"/>
            <w:vAlign w:val="center"/>
          </w:tcPr>
          <w:p w14:paraId="75BF068B" w14:textId="77777777" w:rsidR="0006325A" w:rsidRPr="00366877" w:rsidRDefault="0006325A" w:rsidP="008F0B02">
            <w:pPr>
              <w:rPr>
                <w:sz w:val="20"/>
              </w:rPr>
            </w:pPr>
            <w:r w:rsidRPr="00366877">
              <w:rPr>
                <w:sz w:val="20"/>
              </w:rPr>
              <w:t>It was re-discussed with the investigator to instruct patients on the timing of visits in order to avoid deviations.</w:t>
            </w:r>
          </w:p>
        </w:tc>
        <w:tc>
          <w:tcPr>
            <w:tcW w:w="1327" w:type="dxa"/>
            <w:vAlign w:val="center"/>
          </w:tcPr>
          <w:p w14:paraId="3C6AFAAE" w14:textId="77777777" w:rsidR="0006325A" w:rsidRPr="00366877" w:rsidRDefault="0006325A" w:rsidP="00026A88">
            <w:pPr>
              <w:jc w:val="center"/>
              <w:rPr>
                <w:sz w:val="20"/>
              </w:rPr>
            </w:pPr>
            <w:r w:rsidRPr="00366877">
              <w:rPr>
                <w:sz w:val="20"/>
              </w:rPr>
              <w:t>No</w:t>
            </w:r>
          </w:p>
        </w:tc>
        <w:tc>
          <w:tcPr>
            <w:tcW w:w="1195" w:type="dxa"/>
            <w:vAlign w:val="center"/>
          </w:tcPr>
          <w:p w14:paraId="6F1FCC89" w14:textId="77777777" w:rsidR="0006325A" w:rsidRPr="00366877" w:rsidRDefault="0006325A" w:rsidP="00026A88">
            <w:pPr>
              <w:jc w:val="center"/>
              <w:rPr>
                <w:sz w:val="20"/>
              </w:rPr>
            </w:pPr>
          </w:p>
        </w:tc>
      </w:tr>
      <w:tr w:rsidR="00083926" w14:paraId="13F13D5E" w14:textId="77777777" w:rsidTr="00C83D5A">
        <w:trPr>
          <w:trHeight w:val="113"/>
        </w:trPr>
        <w:tc>
          <w:tcPr>
            <w:tcW w:w="735" w:type="dxa"/>
            <w:vAlign w:val="center"/>
          </w:tcPr>
          <w:p w14:paraId="5B039B8C" w14:textId="77777777" w:rsidR="0006325A" w:rsidRPr="00366877" w:rsidRDefault="0006325A" w:rsidP="00026A88">
            <w:pPr>
              <w:jc w:val="center"/>
              <w:rPr>
                <w:sz w:val="20"/>
              </w:rPr>
            </w:pPr>
            <w:r w:rsidRPr="00366877">
              <w:rPr>
                <w:sz w:val="20"/>
              </w:rPr>
              <w:t>9-2</w:t>
            </w:r>
          </w:p>
        </w:tc>
        <w:tc>
          <w:tcPr>
            <w:tcW w:w="846" w:type="dxa"/>
            <w:vAlign w:val="center"/>
          </w:tcPr>
          <w:p w14:paraId="34734318" w14:textId="77777777" w:rsidR="0006325A" w:rsidRPr="00366877" w:rsidRDefault="0006325A" w:rsidP="00026A88">
            <w:pPr>
              <w:jc w:val="center"/>
              <w:rPr>
                <w:sz w:val="20"/>
              </w:rPr>
            </w:pPr>
            <w:r w:rsidRPr="00366877">
              <w:rPr>
                <w:sz w:val="20"/>
              </w:rPr>
              <w:t>29.10</w:t>
            </w:r>
          </w:p>
        </w:tc>
        <w:tc>
          <w:tcPr>
            <w:tcW w:w="845" w:type="dxa"/>
            <w:vAlign w:val="center"/>
          </w:tcPr>
          <w:p w14:paraId="44E1C583" w14:textId="77777777" w:rsidR="0006325A" w:rsidRPr="00366877" w:rsidRDefault="0006325A" w:rsidP="00026A88">
            <w:pPr>
              <w:jc w:val="center"/>
              <w:rPr>
                <w:sz w:val="20"/>
              </w:rPr>
            </w:pPr>
            <w:r w:rsidRPr="00366877">
              <w:rPr>
                <w:sz w:val="20"/>
              </w:rPr>
              <w:t>09-01</w:t>
            </w:r>
          </w:p>
        </w:tc>
        <w:tc>
          <w:tcPr>
            <w:tcW w:w="3515" w:type="dxa"/>
            <w:vAlign w:val="center"/>
          </w:tcPr>
          <w:p w14:paraId="24630B9B" w14:textId="77777777" w:rsidR="0006325A" w:rsidRPr="00366877" w:rsidRDefault="0006325A" w:rsidP="008F0B02">
            <w:pPr>
              <w:rPr>
                <w:sz w:val="20"/>
              </w:rPr>
            </w:pPr>
            <w:r>
              <w:rPr>
                <w:sz w:val="20"/>
              </w:rPr>
              <w:t>On</w:t>
            </w:r>
            <w:r w:rsidRPr="00366877">
              <w:rPr>
                <w:sz w:val="20"/>
              </w:rPr>
              <w:t xml:space="preserve"> the visit 6 patient was not swabbed nasopharynx and/or oropharynx for PCR for SARS-CoV-2 RNA</w:t>
            </w:r>
          </w:p>
        </w:tc>
        <w:tc>
          <w:tcPr>
            <w:tcW w:w="1417" w:type="dxa"/>
            <w:vAlign w:val="center"/>
          </w:tcPr>
          <w:p w14:paraId="36D1F872" w14:textId="051110AD" w:rsidR="0006325A" w:rsidRPr="00366877" w:rsidRDefault="0006325A" w:rsidP="00C83D5A">
            <w:pPr>
              <w:rPr>
                <w:b/>
                <w:sz w:val="20"/>
              </w:rPr>
            </w:pPr>
            <w:r w:rsidRPr="00366877">
              <w:rPr>
                <w:b/>
                <w:sz w:val="20"/>
              </w:rPr>
              <w:t>Protocol procedures</w:t>
            </w:r>
          </w:p>
        </w:tc>
        <w:tc>
          <w:tcPr>
            <w:tcW w:w="1093" w:type="dxa"/>
            <w:vAlign w:val="center"/>
          </w:tcPr>
          <w:p w14:paraId="3034F785" w14:textId="77777777" w:rsidR="0006325A" w:rsidRPr="00366877" w:rsidRDefault="0006325A" w:rsidP="00026A88">
            <w:pPr>
              <w:jc w:val="center"/>
              <w:rPr>
                <w:sz w:val="20"/>
              </w:rPr>
            </w:pPr>
            <w:r w:rsidRPr="00366877">
              <w:rPr>
                <w:sz w:val="20"/>
              </w:rPr>
              <w:t>Investigator</w:t>
            </w:r>
          </w:p>
        </w:tc>
        <w:tc>
          <w:tcPr>
            <w:tcW w:w="1267" w:type="dxa"/>
            <w:vAlign w:val="center"/>
          </w:tcPr>
          <w:p w14:paraId="7B087571" w14:textId="77777777" w:rsidR="0006325A" w:rsidRPr="00366877" w:rsidRDefault="0006325A" w:rsidP="00026A88">
            <w:pPr>
              <w:jc w:val="center"/>
              <w:rPr>
                <w:sz w:val="20"/>
              </w:rPr>
            </w:pPr>
            <w:r w:rsidRPr="00366877">
              <w:rPr>
                <w:sz w:val="20"/>
              </w:rPr>
              <w:t>No</w:t>
            </w:r>
          </w:p>
        </w:tc>
        <w:tc>
          <w:tcPr>
            <w:tcW w:w="1063" w:type="dxa"/>
            <w:vAlign w:val="center"/>
          </w:tcPr>
          <w:p w14:paraId="0E8E5EE0" w14:textId="77777777" w:rsidR="0006325A" w:rsidRPr="00366877" w:rsidRDefault="0006325A" w:rsidP="00026A88">
            <w:pPr>
              <w:jc w:val="center"/>
              <w:rPr>
                <w:sz w:val="20"/>
              </w:rPr>
            </w:pPr>
            <w:r w:rsidRPr="00366877">
              <w:rPr>
                <w:sz w:val="20"/>
              </w:rPr>
              <w:t>No</w:t>
            </w:r>
          </w:p>
        </w:tc>
        <w:tc>
          <w:tcPr>
            <w:tcW w:w="1969" w:type="dxa"/>
            <w:vAlign w:val="center"/>
          </w:tcPr>
          <w:p w14:paraId="06DA5D5E" w14:textId="77777777" w:rsidR="0006325A" w:rsidRPr="00366877" w:rsidRDefault="0006325A" w:rsidP="008F0B02">
            <w:pPr>
              <w:rPr>
                <w:sz w:val="20"/>
              </w:rPr>
            </w:pPr>
            <w:r w:rsidRPr="00366877">
              <w:rPr>
                <w:sz w:val="20"/>
              </w:rPr>
              <w:t>The investigators were interviewed about the protocol procedures</w:t>
            </w:r>
          </w:p>
        </w:tc>
        <w:tc>
          <w:tcPr>
            <w:tcW w:w="1327" w:type="dxa"/>
            <w:vAlign w:val="center"/>
          </w:tcPr>
          <w:p w14:paraId="023C9626" w14:textId="77777777" w:rsidR="0006325A" w:rsidRPr="00366877" w:rsidRDefault="0006325A" w:rsidP="00026A88">
            <w:pPr>
              <w:jc w:val="center"/>
              <w:rPr>
                <w:sz w:val="20"/>
              </w:rPr>
            </w:pPr>
            <w:r w:rsidRPr="00366877">
              <w:rPr>
                <w:sz w:val="20"/>
              </w:rPr>
              <w:t>No</w:t>
            </w:r>
          </w:p>
        </w:tc>
        <w:tc>
          <w:tcPr>
            <w:tcW w:w="1195" w:type="dxa"/>
            <w:vAlign w:val="center"/>
          </w:tcPr>
          <w:p w14:paraId="6958EFB7" w14:textId="77777777" w:rsidR="0006325A" w:rsidRPr="00366877" w:rsidRDefault="0006325A" w:rsidP="00026A88">
            <w:pPr>
              <w:jc w:val="center"/>
              <w:rPr>
                <w:sz w:val="20"/>
              </w:rPr>
            </w:pPr>
          </w:p>
        </w:tc>
      </w:tr>
      <w:tr w:rsidR="00083926" w14:paraId="406C8378" w14:textId="77777777" w:rsidTr="00C83D5A">
        <w:trPr>
          <w:trHeight w:val="113"/>
        </w:trPr>
        <w:tc>
          <w:tcPr>
            <w:tcW w:w="735" w:type="dxa"/>
            <w:vAlign w:val="center"/>
          </w:tcPr>
          <w:p w14:paraId="28CBE943" w14:textId="77777777" w:rsidR="0006325A" w:rsidRPr="00366877" w:rsidRDefault="0006325A" w:rsidP="00026A88">
            <w:pPr>
              <w:jc w:val="center"/>
              <w:rPr>
                <w:sz w:val="20"/>
              </w:rPr>
            </w:pPr>
            <w:r w:rsidRPr="00366877">
              <w:rPr>
                <w:sz w:val="20"/>
              </w:rPr>
              <w:t>9-3</w:t>
            </w:r>
          </w:p>
        </w:tc>
        <w:tc>
          <w:tcPr>
            <w:tcW w:w="846" w:type="dxa"/>
            <w:vAlign w:val="center"/>
          </w:tcPr>
          <w:p w14:paraId="31C065F7" w14:textId="77777777" w:rsidR="0006325A" w:rsidRPr="00366877" w:rsidRDefault="0006325A" w:rsidP="00026A88">
            <w:pPr>
              <w:jc w:val="center"/>
              <w:rPr>
                <w:sz w:val="20"/>
              </w:rPr>
            </w:pPr>
            <w:r w:rsidRPr="00366877">
              <w:rPr>
                <w:sz w:val="20"/>
              </w:rPr>
              <w:t>27.11</w:t>
            </w:r>
          </w:p>
        </w:tc>
        <w:tc>
          <w:tcPr>
            <w:tcW w:w="845" w:type="dxa"/>
            <w:vAlign w:val="center"/>
          </w:tcPr>
          <w:p w14:paraId="3D14782B" w14:textId="77777777" w:rsidR="0006325A" w:rsidRPr="00366877" w:rsidRDefault="0006325A" w:rsidP="00026A88">
            <w:pPr>
              <w:jc w:val="center"/>
              <w:rPr>
                <w:sz w:val="20"/>
              </w:rPr>
            </w:pPr>
            <w:r w:rsidRPr="00366877">
              <w:rPr>
                <w:sz w:val="20"/>
              </w:rPr>
              <w:t>09-03</w:t>
            </w:r>
          </w:p>
        </w:tc>
        <w:tc>
          <w:tcPr>
            <w:tcW w:w="3515" w:type="dxa"/>
            <w:vAlign w:val="center"/>
          </w:tcPr>
          <w:p w14:paraId="5552CF61" w14:textId="77777777" w:rsidR="0006325A" w:rsidRPr="00366877" w:rsidRDefault="0006325A" w:rsidP="008F0B02">
            <w:pPr>
              <w:rPr>
                <w:sz w:val="20"/>
              </w:rPr>
            </w:pPr>
            <w:r w:rsidRPr="00366877">
              <w:rPr>
                <w:sz w:val="20"/>
              </w:rPr>
              <w:t>Patient 09-03 made visit 6 a day later than the window of the visit envisaged by the schedule of procedures</w:t>
            </w:r>
          </w:p>
        </w:tc>
        <w:tc>
          <w:tcPr>
            <w:tcW w:w="1417" w:type="dxa"/>
            <w:vAlign w:val="center"/>
          </w:tcPr>
          <w:p w14:paraId="64EA9A32" w14:textId="3AC96C08" w:rsidR="0006325A" w:rsidRPr="00366877" w:rsidRDefault="0006325A" w:rsidP="00C83D5A">
            <w:pPr>
              <w:rPr>
                <w:b/>
                <w:sz w:val="20"/>
              </w:rPr>
            </w:pPr>
            <w:r w:rsidRPr="00366877">
              <w:rPr>
                <w:b/>
                <w:sz w:val="20"/>
              </w:rPr>
              <w:t>Visits windows</w:t>
            </w:r>
          </w:p>
        </w:tc>
        <w:tc>
          <w:tcPr>
            <w:tcW w:w="1093" w:type="dxa"/>
            <w:vAlign w:val="center"/>
          </w:tcPr>
          <w:p w14:paraId="172A67D4" w14:textId="77777777" w:rsidR="0006325A" w:rsidRPr="00366877" w:rsidRDefault="00026A88" w:rsidP="00026A88">
            <w:pPr>
              <w:jc w:val="center"/>
              <w:rPr>
                <w:sz w:val="20"/>
              </w:rPr>
            </w:pPr>
            <w:r>
              <w:rPr>
                <w:spacing w:val="-1"/>
                <w:sz w:val="20"/>
              </w:rPr>
              <w:t>Patient</w:t>
            </w:r>
          </w:p>
        </w:tc>
        <w:tc>
          <w:tcPr>
            <w:tcW w:w="1267" w:type="dxa"/>
            <w:vAlign w:val="center"/>
          </w:tcPr>
          <w:p w14:paraId="50DDE690" w14:textId="77777777" w:rsidR="0006325A" w:rsidRPr="00366877" w:rsidRDefault="0006325A" w:rsidP="00026A88">
            <w:pPr>
              <w:jc w:val="center"/>
              <w:rPr>
                <w:sz w:val="20"/>
              </w:rPr>
            </w:pPr>
            <w:r w:rsidRPr="00366877">
              <w:rPr>
                <w:sz w:val="20"/>
              </w:rPr>
              <w:t>No</w:t>
            </w:r>
          </w:p>
        </w:tc>
        <w:tc>
          <w:tcPr>
            <w:tcW w:w="1063" w:type="dxa"/>
            <w:vAlign w:val="center"/>
          </w:tcPr>
          <w:p w14:paraId="6BE30524" w14:textId="77777777" w:rsidR="0006325A" w:rsidRPr="00366877" w:rsidRDefault="0006325A" w:rsidP="00026A88">
            <w:pPr>
              <w:jc w:val="center"/>
              <w:rPr>
                <w:sz w:val="20"/>
              </w:rPr>
            </w:pPr>
            <w:r w:rsidRPr="00366877">
              <w:rPr>
                <w:sz w:val="20"/>
              </w:rPr>
              <w:t>No</w:t>
            </w:r>
          </w:p>
        </w:tc>
        <w:tc>
          <w:tcPr>
            <w:tcW w:w="1969" w:type="dxa"/>
            <w:vAlign w:val="center"/>
          </w:tcPr>
          <w:p w14:paraId="7F492651" w14:textId="77777777" w:rsidR="0006325A" w:rsidRPr="00366877" w:rsidRDefault="0006325A" w:rsidP="008F0B02">
            <w:pPr>
              <w:rPr>
                <w:sz w:val="20"/>
              </w:rPr>
            </w:pPr>
            <w:r w:rsidRPr="00366877">
              <w:rPr>
                <w:sz w:val="20"/>
              </w:rPr>
              <w:t>It was re-discussed with the investigator to instruct patients on the timing of visits in order to avoid deviations.</w:t>
            </w:r>
          </w:p>
        </w:tc>
        <w:tc>
          <w:tcPr>
            <w:tcW w:w="1327" w:type="dxa"/>
            <w:vAlign w:val="center"/>
          </w:tcPr>
          <w:p w14:paraId="344FF587" w14:textId="77777777" w:rsidR="0006325A" w:rsidRPr="00366877" w:rsidRDefault="0006325A" w:rsidP="00026A88">
            <w:pPr>
              <w:jc w:val="center"/>
              <w:rPr>
                <w:sz w:val="20"/>
              </w:rPr>
            </w:pPr>
            <w:r w:rsidRPr="00366877">
              <w:rPr>
                <w:sz w:val="20"/>
              </w:rPr>
              <w:t>No</w:t>
            </w:r>
          </w:p>
        </w:tc>
        <w:tc>
          <w:tcPr>
            <w:tcW w:w="1195" w:type="dxa"/>
            <w:vAlign w:val="center"/>
          </w:tcPr>
          <w:p w14:paraId="7A8AF882" w14:textId="77777777" w:rsidR="0006325A" w:rsidRPr="00366877" w:rsidRDefault="0006325A" w:rsidP="00026A88">
            <w:pPr>
              <w:jc w:val="center"/>
              <w:rPr>
                <w:sz w:val="20"/>
              </w:rPr>
            </w:pPr>
          </w:p>
        </w:tc>
      </w:tr>
      <w:tr w:rsidR="00083926" w14:paraId="505AF0C8" w14:textId="77777777" w:rsidTr="00C83D5A">
        <w:trPr>
          <w:trHeight w:val="113"/>
        </w:trPr>
        <w:tc>
          <w:tcPr>
            <w:tcW w:w="735" w:type="dxa"/>
            <w:vAlign w:val="center"/>
          </w:tcPr>
          <w:p w14:paraId="1DFC7055" w14:textId="77777777" w:rsidR="0006325A" w:rsidRPr="00366877" w:rsidRDefault="0006325A" w:rsidP="00026A88">
            <w:pPr>
              <w:jc w:val="center"/>
              <w:rPr>
                <w:sz w:val="20"/>
              </w:rPr>
            </w:pPr>
            <w:r w:rsidRPr="00366877">
              <w:rPr>
                <w:sz w:val="20"/>
              </w:rPr>
              <w:t>9-3</w:t>
            </w:r>
          </w:p>
        </w:tc>
        <w:tc>
          <w:tcPr>
            <w:tcW w:w="846" w:type="dxa"/>
            <w:vAlign w:val="center"/>
          </w:tcPr>
          <w:p w14:paraId="786E2945" w14:textId="77777777" w:rsidR="0006325A" w:rsidRPr="00366877" w:rsidRDefault="0006325A" w:rsidP="00026A88">
            <w:pPr>
              <w:jc w:val="center"/>
              <w:rPr>
                <w:sz w:val="20"/>
              </w:rPr>
            </w:pPr>
            <w:r w:rsidRPr="00366877">
              <w:rPr>
                <w:sz w:val="20"/>
              </w:rPr>
              <w:t>27.11</w:t>
            </w:r>
          </w:p>
        </w:tc>
        <w:tc>
          <w:tcPr>
            <w:tcW w:w="845" w:type="dxa"/>
            <w:vAlign w:val="center"/>
          </w:tcPr>
          <w:p w14:paraId="35322557" w14:textId="77777777" w:rsidR="0006325A" w:rsidRPr="00366877" w:rsidRDefault="0006325A" w:rsidP="00026A88">
            <w:pPr>
              <w:jc w:val="center"/>
              <w:rPr>
                <w:sz w:val="20"/>
              </w:rPr>
            </w:pPr>
            <w:r w:rsidRPr="00366877">
              <w:rPr>
                <w:sz w:val="20"/>
              </w:rPr>
              <w:t>09-01</w:t>
            </w:r>
          </w:p>
        </w:tc>
        <w:tc>
          <w:tcPr>
            <w:tcW w:w="3515" w:type="dxa"/>
            <w:vAlign w:val="center"/>
          </w:tcPr>
          <w:p w14:paraId="5FCF5C63" w14:textId="77777777" w:rsidR="0006325A" w:rsidRPr="00366877" w:rsidRDefault="0006325A" w:rsidP="008F0B02">
            <w:pPr>
              <w:rPr>
                <w:sz w:val="20"/>
              </w:rPr>
            </w:pPr>
            <w:r w:rsidRPr="00366877">
              <w:rPr>
                <w:sz w:val="20"/>
              </w:rPr>
              <w:t>The presence of concomitant chronic diseases in patient 09-01 was not taken into account during stratification</w:t>
            </w:r>
          </w:p>
        </w:tc>
        <w:tc>
          <w:tcPr>
            <w:tcW w:w="1417" w:type="dxa"/>
            <w:vAlign w:val="center"/>
          </w:tcPr>
          <w:p w14:paraId="31181D61" w14:textId="5C424572" w:rsidR="0006325A" w:rsidRPr="009963BC" w:rsidRDefault="0006325A" w:rsidP="00C83D5A">
            <w:pPr>
              <w:rPr>
                <w:b/>
                <w:sz w:val="20"/>
              </w:rPr>
            </w:pPr>
            <w:r w:rsidRPr="009963BC">
              <w:rPr>
                <w:b/>
                <w:sz w:val="20"/>
              </w:rPr>
              <w:t>Randomization</w:t>
            </w:r>
          </w:p>
        </w:tc>
        <w:tc>
          <w:tcPr>
            <w:tcW w:w="1093" w:type="dxa"/>
            <w:vAlign w:val="center"/>
          </w:tcPr>
          <w:p w14:paraId="052BDCCC" w14:textId="77777777" w:rsidR="0006325A" w:rsidRPr="00366877" w:rsidRDefault="0006325A" w:rsidP="00026A88">
            <w:pPr>
              <w:jc w:val="center"/>
              <w:rPr>
                <w:sz w:val="20"/>
              </w:rPr>
            </w:pPr>
            <w:r w:rsidRPr="00366877">
              <w:rPr>
                <w:sz w:val="20"/>
              </w:rPr>
              <w:t>Investigator</w:t>
            </w:r>
          </w:p>
        </w:tc>
        <w:tc>
          <w:tcPr>
            <w:tcW w:w="1267" w:type="dxa"/>
            <w:vAlign w:val="center"/>
          </w:tcPr>
          <w:p w14:paraId="7EC22751" w14:textId="77777777" w:rsidR="0006325A" w:rsidRPr="00366877" w:rsidRDefault="0006325A" w:rsidP="00026A88">
            <w:pPr>
              <w:jc w:val="center"/>
              <w:rPr>
                <w:sz w:val="20"/>
              </w:rPr>
            </w:pPr>
            <w:r w:rsidRPr="00366877">
              <w:rPr>
                <w:sz w:val="20"/>
              </w:rPr>
              <w:t>No</w:t>
            </w:r>
          </w:p>
        </w:tc>
        <w:tc>
          <w:tcPr>
            <w:tcW w:w="1063" w:type="dxa"/>
            <w:vAlign w:val="center"/>
          </w:tcPr>
          <w:p w14:paraId="796B4AE1" w14:textId="77777777" w:rsidR="0006325A" w:rsidRPr="00366877" w:rsidRDefault="0006325A" w:rsidP="00026A88">
            <w:pPr>
              <w:jc w:val="center"/>
              <w:rPr>
                <w:sz w:val="20"/>
              </w:rPr>
            </w:pPr>
            <w:r w:rsidRPr="00366877">
              <w:rPr>
                <w:sz w:val="20"/>
              </w:rPr>
              <w:t>No</w:t>
            </w:r>
          </w:p>
        </w:tc>
        <w:tc>
          <w:tcPr>
            <w:tcW w:w="1969" w:type="dxa"/>
            <w:vAlign w:val="center"/>
          </w:tcPr>
          <w:p w14:paraId="24248EB4" w14:textId="77777777" w:rsidR="0006325A" w:rsidRPr="00366877" w:rsidRDefault="0006325A" w:rsidP="008F0B02">
            <w:pPr>
              <w:rPr>
                <w:sz w:val="20"/>
              </w:rPr>
            </w:pPr>
            <w:r w:rsidRPr="00366877">
              <w:rPr>
                <w:sz w:val="20"/>
              </w:rPr>
              <w:t>There was discussion about the need to enter accurate data into the IRC, especially data for stratification.</w:t>
            </w:r>
          </w:p>
        </w:tc>
        <w:tc>
          <w:tcPr>
            <w:tcW w:w="1327" w:type="dxa"/>
            <w:vAlign w:val="center"/>
          </w:tcPr>
          <w:p w14:paraId="298357B3" w14:textId="77777777" w:rsidR="0006325A" w:rsidRPr="00366877" w:rsidRDefault="0006325A" w:rsidP="00026A88">
            <w:pPr>
              <w:jc w:val="center"/>
              <w:rPr>
                <w:sz w:val="20"/>
              </w:rPr>
            </w:pPr>
            <w:r w:rsidRPr="00366877">
              <w:rPr>
                <w:sz w:val="20"/>
              </w:rPr>
              <w:t>No</w:t>
            </w:r>
          </w:p>
        </w:tc>
        <w:tc>
          <w:tcPr>
            <w:tcW w:w="1195" w:type="dxa"/>
            <w:vAlign w:val="center"/>
          </w:tcPr>
          <w:p w14:paraId="2EC82C5E" w14:textId="77777777" w:rsidR="0006325A" w:rsidRPr="00366877" w:rsidRDefault="0006325A" w:rsidP="00026A88">
            <w:pPr>
              <w:jc w:val="center"/>
              <w:rPr>
                <w:sz w:val="20"/>
              </w:rPr>
            </w:pPr>
          </w:p>
        </w:tc>
      </w:tr>
      <w:tr w:rsidR="00083926" w14:paraId="2EA0466F" w14:textId="77777777" w:rsidTr="00C83D5A">
        <w:trPr>
          <w:trHeight w:val="113"/>
        </w:trPr>
        <w:tc>
          <w:tcPr>
            <w:tcW w:w="735" w:type="dxa"/>
            <w:vAlign w:val="center"/>
          </w:tcPr>
          <w:p w14:paraId="4BD4124E" w14:textId="77777777" w:rsidR="0006325A" w:rsidRPr="00366877" w:rsidRDefault="0006325A" w:rsidP="00026A88">
            <w:pPr>
              <w:jc w:val="center"/>
              <w:rPr>
                <w:sz w:val="20"/>
              </w:rPr>
            </w:pPr>
            <w:r w:rsidRPr="00366877">
              <w:rPr>
                <w:sz w:val="20"/>
              </w:rPr>
              <w:t>9-3</w:t>
            </w:r>
          </w:p>
        </w:tc>
        <w:tc>
          <w:tcPr>
            <w:tcW w:w="846" w:type="dxa"/>
            <w:vAlign w:val="center"/>
          </w:tcPr>
          <w:p w14:paraId="21CF1886" w14:textId="77777777" w:rsidR="0006325A" w:rsidRPr="00366877" w:rsidRDefault="0006325A" w:rsidP="00026A88">
            <w:pPr>
              <w:jc w:val="center"/>
              <w:rPr>
                <w:sz w:val="20"/>
              </w:rPr>
            </w:pPr>
            <w:r w:rsidRPr="00366877">
              <w:rPr>
                <w:sz w:val="20"/>
              </w:rPr>
              <w:t>27.11</w:t>
            </w:r>
          </w:p>
        </w:tc>
        <w:tc>
          <w:tcPr>
            <w:tcW w:w="845" w:type="dxa"/>
            <w:vAlign w:val="center"/>
          </w:tcPr>
          <w:p w14:paraId="20EC8C85" w14:textId="77777777" w:rsidR="0006325A" w:rsidRPr="00366877" w:rsidRDefault="0006325A" w:rsidP="00026A88">
            <w:pPr>
              <w:jc w:val="center"/>
              <w:rPr>
                <w:sz w:val="20"/>
              </w:rPr>
            </w:pPr>
            <w:r w:rsidRPr="00366877">
              <w:rPr>
                <w:sz w:val="20"/>
              </w:rPr>
              <w:t>09-02</w:t>
            </w:r>
          </w:p>
        </w:tc>
        <w:tc>
          <w:tcPr>
            <w:tcW w:w="3515" w:type="dxa"/>
            <w:vAlign w:val="center"/>
          </w:tcPr>
          <w:p w14:paraId="2DD79ADE" w14:textId="77777777" w:rsidR="0006325A" w:rsidRPr="00366877" w:rsidRDefault="0006325A" w:rsidP="008F0B02">
            <w:pPr>
              <w:rPr>
                <w:sz w:val="20"/>
              </w:rPr>
            </w:pPr>
            <w:r w:rsidRPr="00366877">
              <w:rPr>
                <w:sz w:val="20"/>
              </w:rPr>
              <w:t>The presence of concomitant chronic diseases in patient 09-02 was not taken into account during stratification</w:t>
            </w:r>
          </w:p>
        </w:tc>
        <w:tc>
          <w:tcPr>
            <w:tcW w:w="1417" w:type="dxa"/>
            <w:vAlign w:val="center"/>
          </w:tcPr>
          <w:p w14:paraId="435CF43D" w14:textId="756F1EBF" w:rsidR="0006325A" w:rsidRPr="00366877" w:rsidRDefault="0006325A" w:rsidP="00C83D5A">
            <w:pPr>
              <w:rPr>
                <w:b/>
                <w:sz w:val="20"/>
              </w:rPr>
            </w:pPr>
            <w:r w:rsidRPr="00366877">
              <w:rPr>
                <w:b/>
                <w:sz w:val="20"/>
              </w:rPr>
              <w:t>Randomization</w:t>
            </w:r>
          </w:p>
        </w:tc>
        <w:tc>
          <w:tcPr>
            <w:tcW w:w="1093" w:type="dxa"/>
            <w:vAlign w:val="center"/>
          </w:tcPr>
          <w:p w14:paraId="6012ADD6" w14:textId="77777777" w:rsidR="0006325A" w:rsidRPr="00366877" w:rsidRDefault="0006325A" w:rsidP="00026A88">
            <w:pPr>
              <w:jc w:val="center"/>
              <w:rPr>
                <w:sz w:val="20"/>
              </w:rPr>
            </w:pPr>
            <w:r w:rsidRPr="00366877">
              <w:rPr>
                <w:sz w:val="20"/>
              </w:rPr>
              <w:t>Investigator</w:t>
            </w:r>
          </w:p>
        </w:tc>
        <w:tc>
          <w:tcPr>
            <w:tcW w:w="1267" w:type="dxa"/>
            <w:vAlign w:val="center"/>
          </w:tcPr>
          <w:p w14:paraId="47A3D73D" w14:textId="77777777" w:rsidR="0006325A" w:rsidRPr="00366877" w:rsidRDefault="0006325A" w:rsidP="00026A88">
            <w:pPr>
              <w:jc w:val="center"/>
              <w:rPr>
                <w:sz w:val="20"/>
              </w:rPr>
            </w:pPr>
            <w:r w:rsidRPr="00366877">
              <w:rPr>
                <w:sz w:val="20"/>
              </w:rPr>
              <w:t>No</w:t>
            </w:r>
          </w:p>
        </w:tc>
        <w:tc>
          <w:tcPr>
            <w:tcW w:w="1063" w:type="dxa"/>
            <w:vAlign w:val="center"/>
          </w:tcPr>
          <w:p w14:paraId="73851999" w14:textId="77777777" w:rsidR="0006325A" w:rsidRPr="00366877" w:rsidRDefault="0006325A" w:rsidP="00026A88">
            <w:pPr>
              <w:jc w:val="center"/>
              <w:rPr>
                <w:sz w:val="20"/>
              </w:rPr>
            </w:pPr>
            <w:r w:rsidRPr="00366877">
              <w:rPr>
                <w:sz w:val="20"/>
              </w:rPr>
              <w:t>No</w:t>
            </w:r>
          </w:p>
        </w:tc>
        <w:tc>
          <w:tcPr>
            <w:tcW w:w="1969" w:type="dxa"/>
            <w:vAlign w:val="center"/>
          </w:tcPr>
          <w:p w14:paraId="5433E5A3" w14:textId="77777777" w:rsidR="0006325A" w:rsidRPr="00366877" w:rsidRDefault="0006325A" w:rsidP="008F0B02">
            <w:pPr>
              <w:rPr>
                <w:sz w:val="20"/>
              </w:rPr>
            </w:pPr>
            <w:r w:rsidRPr="00366877">
              <w:rPr>
                <w:sz w:val="20"/>
              </w:rPr>
              <w:t>There was discussion about the need to enter accurate data into the IRC, especially data for stratification</w:t>
            </w:r>
          </w:p>
        </w:tc>
        <w:tc>
          <w:tcPr>
            <w:tcW w:w="1327" w:type="dxa"/>
            <w:vAlign w:val="center"/>
          </w:tcPr>
          <w:p w14:paraId="65FD7D26" w14:textId="77777777" w:rsidR="0006325A" w:rsidRPr="00366877" w:rsidRDefault="0006325A" w:rsidP="00026A88">
            <w:pPr>
              <w:jc w:val="center"/>
              <w:rPr>
                <w:sz w:val="20"/>
              </w:rPr>
            </w:pPr>
            <w:r w:rsidRPr="00366877">
              <w:rPr>
                <w:sz w:val="20"/>
              </w:rPr>
              <w:t>No</w:t>
            </w:r>
          </w:p>
        </w:tc>
        <w:tc>
          <w:tcPr>
            <w:tcW w:w="1195" w:type="dxa"/>
            <w:vAlign w:val="center"/>
          </w:tcPr>
          <w:p w14:paraId="48B6F9F7" w14:textId="77777777" w:rsidR="0006325A" w:rsidRPr="00366877" w:rsidRDefault="0006325A" w:rsidP="00026A88">
            <w:pPr>
              <w:jc w:val="center"/>
              <w:rPr>
                <w:sz w:val="20"/>
              </w:rPr>
            </w:pPr>
          </w:p>
        </w:tc>
      </w:tr>
      <w:tr w:rsidR="00083926" w:rsidRPr="00765743" w14:paraId="4F0EDC51" w14:textId="77777777" w:rsidTr="00C83D5A">
        <w:trPr>
          <w:trHeight w:val="113"/>
        </w:trPr>
        <w:tc>
          <w:tcPr>
            <w:tcW w:w="735" w:type="dxa"/>
            <w:vAlign w:val="center"/>
          </w:tcPr>
          <w:p w14:paraId="55BAD1A9" w14:textId="77777777" w:rsidR="0006325A" w:rsidRPr="00366877" w:rsidRDefault="0006325A" w:rsidP="00026A88">
            <w:pPr>
              <w:jc w:val="center"/>
              <w:rPr>
                <w:sz w:val="20"/>
              </w:rPr>
            </w:pPr>
            <w:r w:rsidRPr="00366877">
              <w:rPr>
                <w:sz w:val="20"/>
              </w:rPr>
              <w:t>11-1</w:t>
            </w:r>
          </w:p>
        </w:tc>
        <w:tc>
          <w:tcPr>
            <w:tcW w:w="846" w:type="dxa"/>
            <w:vAlign w:val="center"/>
          </w:tcPr>
          <w:p w14:paraId="7B0A2937" w14:textId="77777777" w:rsidR="0006325A" w:rsidRPr="00366877" w:rsidRDefault="0006325A" w:rsidP="00026A88">
            <w:pPr>
              <w:jc w:val="center"/>
              <w:rPr>
                <w:sz w:val="20"/>
              </w:rPr>
            </w:pPr>
            <w:r w:rsidRPr="00366877">
              <w:rPr>
                <w:sz w:val="20"/>
              </w:rPr>
              <w:t>11.11</w:t>
            </w:r>
          </w:p>
        </w:tc>
        <w:tc>
          <w:tcPr>
            <w:tcW w:w="845" w:type="dxa"/>
            <w:vAlign w:val="center"/>
          </w:tcPr>
          <w:p w14:paraId="4FDC279A" w14:textId="77777777" w:rsidR="0006325A" w:rsidRPr="00366877" w:rsidRDefault="0006325A" w:rsidP="00026A88">
            <w:pPr>
              <w:jc w:val="center"/>
              <w:rPr>
                <w:sz w:val="20"/>
              </w:rPr>
            </w:pPr>
            <w:r w:rsidRPr="00366877">
              <w:rPr>
                <w:sz w:val="20"/>
              </w:rPr>
              <w:t>11-01</w:t>
            </w:r>
          </w:p>
        </w:tc>
        <w:tc>
          <w:tcPr>
            <w:tcW w:w="3515" w:type="dxa"/>
            <w:vAlign w:val="center"/>
          </w:tcPr>
          <w:p w14:paraId="4BE82C44" w14:textId="77777777" w:rsidR="0006325A" w:rsidRPr="00366877" w:rsidRDefault="0006325A" w:rsidP="008F0B02">
            <w:pPr>
              <w:rPr>
                <w:sz w:val="20"/>
              </w:rPr>
            </w:pPr>
            <w:r>
              <w:rPr>
                <w:sz w:val="20"/>
              </w:rPr>
              <w:t>On</w:t>
            </w:r>
            <w:r w:rsidRPr="00366877">
              <w:rPr>
                <w:sz w:val="20"/>
              </w:rPr>
              <w:t xml:space="preserve"> the visit 6 patients were not swabbed nasopharynx and/or oropharynx for PCR for SARS-CoV-2 RNA</w:t>
            </w:r>
          </w:p>
        </w:tc>
        <w:tc>
          <w:tcPr>
            <w:tcW w:w="1417" w:type="dxa"/>
            <w:vAlign w:val="center"/>
          </w:tcPr>
          <w:p w14:paraId="33D6F344" w14:textId="7EDDD0C8" w:rsidR="0006325A" w:rsidRPr="00366877" w:rsidRDefault="0006325A" w:rsidP="00C83D5A">
            <w:pPr>
              <w:rPr>
                <w:b/>
                <w:sz w:val="20"/>
              </w:rPr>
            </w:pPr>
            <w:r w:rsidRPr="00366877">
              <w:rPr>
                <w:b/>
                <w:sz w:val="20"/>
              </w:rPr>
              <w:t>Protocol procedures</w:t>
            </w:r>
          </w:p>
        </w:tc>
        <w:tc>
          <w:tcPr>
            <w:tcW w:w="1093" w:type="dxa"/>
            <w:vAlign w:val="center"/>
          </w:tcPr>
          <w:p w14:paraId="583F343E" w14:textId="77777777" w:rsidR="0006325A" w:rsidRPr="00366877" w:rsidRDefault="0006325A" w:rsidP="00026A88">
            <w:pPr>
              <w:jc w:val="center"/>
              <w:rPr>
                <w:sz w:val="20"/>
              </w:rPr>
            </w:pPr>
            <w:r w:rsidRPr="00366877">
              <w:rPr>
                <w:sz w:val="20"/>
              </w:rPr>
              <w:t>Investigator</w:t>
            </w:r>
          </w:p>
        </w:tc>
        <w:tc>
          <w:tcPr>
            <w:tcW w:w="1267" w:type="dxa"/>
            <w:vAlign w:val="center"/>
          </w:tcPr>
          <w:p w14:paraId="0BC425BD" w14:textId="77777777" w:rsidR="0006325A" w:rsidRPr="00366877" w:rsidRDefault="0006325A" w:rsidP="00026A88">
            <w:pPr>
              <w:jc w:val="center"/>
              <w:rPr>
                <w:sz w:val="20"/>
              </w:rPr>
            </w:pPr>
            <w:r w:rsidRPr="00366877">
              <w:rPr>
                <w:sz w:val="20"/>
              </w:rPr>
              <w:t>No</w:t>
            </w:r>
          </w:p>
        </w:tc>
        <w:tc>
          <w:tcPr>
            <w:tcW w:w="1063" w:type="dxa"/>
            <w:vAlign w:val="center"/>
          </w:tcPr>
          <w:p w14:paraId="7EE876C2" w14:textId="77777777" w:rsidR="0006325A" w:rsidRPr="00366877" w:rsidRDefault="0006325A" w:rsidP="00026A88">
            <w:pPr>
              <w:jc w:val="center"/>
              <w:rPr>
                <w:sz w:val="20"/>
              </w:rPr>
            </w:pPr>
            <w:r w:rsidRPr="00366877">
              <w:rPr>
                <w:sz w:val="20"/>
              </w:rPr>
              <w:t>No</w:t>
            </w:r>
          </w:p>
        </w:tc>
        <w:tc>
          <w:tcPr>
            <w:tcW w:w="1969" w:type="dxa"/>
            <w:vAlign w:val="center"/>
          </w:tcPr>
          <w:p w14:paraId="3720EC09" w14:textId="77777777" w:rsidR="0006325A" w:rsidRPr="00366877" w:rsidRDefault="0006325A" w:rsidP="008F0B02">
            <w:pPr>
              <w:rPr>
                <w:sz w:val="20"/>
              </w:rPr>
            </w:pPr>
            <w:r w:rsidRPr="00366877">
              <w:rPr>
                <w:sz w:val="20"/>
              </w:rPr>
              <w:t>The investigators were interviewed about the protocol procedures</w:t>
            </w:r>
          </w:p>
        </w:tc>
        <w:tc>
          <w:tcPr>
            <w:tcW w:w="1327" w:type="dxa"/>
            <w:vAlign w:val="center"/>
          </w:tcPr>
          <w:p w14:paraId="050BDCFB" w14:textId="77777777" w:rsidR="0006325A" w:rsidRPr="00366877" w:rsidRDefault="0006325A" w:rsidP="00026A88">
            <w:pPr>
              <w:jc w:val="center"/>
              <w:rPr>
                <w:sz w:val="20"/>
              </w:rPr>
            </w:pPr>
            <w:r w:rsidRPr="00366877">
              <w:rPr>
                <w:sz w:val="20"/>
              </w:rPr>
              <w:t>No</w:t>
            </w:r>
          </w:p>
        </w:tc>
        <w:tc>
          <w:tcPr>
            <w:tcW w:w="1195" w:type="dxa"/>
            <w:vAlign w:val="center"/>
          </w:tcPr>
          <w:p w14:paraId="33293624" w14:textId="77777777" w:rsidR="0006325A" w:rsidRPr="00366877" w:rsidRDefault="0006325A" w:rsidP="00026A88">
            <w:pPr>
              <w:jc w:val="center"/>
              <w:rPr>
                <w:sz w:val="20"/>
              </w:rPr>
            </w:pPr>
            <w:r w:rsidRPr="00366877">
              <w:rPr>
                <w:sz w:val="20"/>
              </w:rPr>
              <w:t>If possible, take a swab at visit 7</w:t>
            </w:r>
          </w:p>
        </w:tc>
      </w:tr>
      <w:tr w:rsidR="00083926" w:rsidRPr="00765743" w14:paraId="08CFBA4F" w14:textId="77777777" w:rsidTr="00C83D5A">
        <w:trPr>
          <w:trHeight w:val="113"/>
        </w:trPr>
        <w:tc>
          <w:tcPr>
            <w:tcW w:w="735" w:type="dxa"/>
            <w:vAlign w:val="center"/>
          </w:tcPr>
          <w:p w14:paraId="0826F615" w14:textId="77777777" w:rsidR="0006325A" w:rsidRPr="00366877" w:rsidRDefault="0006325A" w:rsidP="00026A88">
            <w:pPr>
              <w:jc w:val="center"/>
              <w:rPr>
                <w:sz w:val="20"/>
              </w:rPr>
            </w:pPr>
            <w:r w:rsidRPr="00366877">
              <w:rPr>
                <w:sz w:val="20"/>
              </w:rPr>
              <w:lastRenderedPageBreak/>
              <w:t>11-1</w:t>
            </w:r>
          </w:p>
        </w:tc>
        <w:tc>
          <w:tcPr>
            <w:tcW w:w="846" w:type="dxa"/>
            <w:vAlign w:val="center"/>
          </w:tcPr>
          <w:p w14:paraId="59BB3142" w14:textId="77777777" w:rsidR="0006325A" w:rsidRPr="00366877" w:rsidRDefault="0006325A" w:rsidP="00026A88">
            <w:pPr>
              <w:jc w:val="center"/>
              <w:rPr>
                <w:sz w:val="20"/>
              </w:rPr>
            </w:pPr>
            <w:r w:rsidRPr="00366877">
              <w:rPr>
                <w:sz w:val="20"/>
              </w:rPr>
              <w:t>11.11</w:t>
            </w:r>
          </w:p>
        </w:tc>
        <w:tc>
          <w:tcPr>
            <w:tcW w:w="845" w:type="dxa"/>
            <w:vAlign w:val="center"/>
          </w:tcPr>
          <w:p w14:paraId="7D5DA290" w14:textId="77777777" w:rsidR="0006325A" w:rsidRPr="00366877" w:rsidRDefault="0006325A" w:rsidP="00026A88">
            <w:pPr>
              <w:jc w:val="center"/>
              <w:rPr>
                <w:sz w:val="20"/>
              </w:rPr>
            </w:pPr>
            <w:r w:rsidRPr="00366877">
              <w:rPr>
                <w:sz w:val="20"/>
              </w:rPr>
              <w:t>11-09</w:t>
            </w:r>
          </w:p>
        </w:tc>
        <w:tc>
          <w:tcPr>
            <w:tcW w:w="3515" w:type="dxa"/>
            <w:vAlign w:val="center"/>
          </w:tcPr>
          <w:p w14:paraId="0C327C9B" w14:textId="77777777" w:rsidR="0006325A" w:rsidRPr="00366877" w:rsidRDefault="0006325A" w:rsidP="008F0B02">
            <w:pPr>
              <w:rPr>
                <w:sz w:val="20"/>
              </w:rPr>
            </w:pPr>
            <w:r>
              <w:rPr>
                <w:sz w:val="20"/>
              </w:rPr>
              <w:t>On</w:t>
            </w:r>
            <w:r w:rsidRPr="00366877">
              <w:rPr>
                <w:sz w:val="20"/>
              </w:rPr>
              <w:t xml:space="preserve"> the visit 6 patients were not swabbed nasopharynx and/or oropharynx for PCR for SARS-CoV-2 RNA</w:t>
            </w:r>
          </w:p>
        </w:tc>
        <w:tc>
          <w:tcPr>
            <w:tcW w:w="1417" w:type="dxa"/>
            <w:vAlign w:val="center"/>
          </w:tcPr>
          <w:p w14:paraId="293969D5" w14:textId="35D5004F" w:rsidR="0006325A" w:rsidRPr="00366877" w:rsidRDefault="0006325A" w:rsidP="00C83D5A">
            <w:pPr>
              <w:rPr>
                <w:b/>
                <w:sz w:val="20"/>
              </w:rPr>
            </w:pPr>
            <w:r w:rsidRPr="00366877">
              <w:rPr>
                <w:b/>
                <w:sz w:val="20"/>
              </w:rPr>
              <w:t>Protocol procedures</w:t>
            </w:r>
          </w:p>
        </w:tc>
        <w:tc>
          <w:tcPr>
            <w:tcW w:w="1093" w:type="dxa"/>
            <w:vAlign w:val="center"/>
          </w:tcPr>
          <w:p w14:paraId="1A9DD431" w14:textId="77777777" w:rsidR="0006325A" w:rsidRPr="00366877" w:rsidRDefault="0006325A" w:rsidP="00026A88">
            <w:pPr>
              <w:jc w:val="center"/>
              <w:rPr>
                <w:sz w:val="20"/>
              </w:rPr>
            </w:pPr>
            <w:r w:rsidRPr="00366877">
              <w:rPr>
                <w:sz w:val="20"/>
              </w:rPr>
              <w:t>Investigator</w:t>
            </w:r>
          </w:p>
        </w:tc>
        <w:tc>
          <w:tcPr>
            <w:tcW w:w="1267" w:type="dxa"/>
            <w:vAlign w:val="center"/>
          </w:tcPr>
          <w:p w14:paraId="33E21E0A" w14:textId="77777777" w:rsidR="0006325A" w:rsidRPr="00366877" w:rsidRDefault="0006325A" w:rsidP="00026A88">
            <w:pPr>
              <w:jc w:val="center"/>
              <w:rPr>
                <w:sz w:val="20"/>
              </w:rPr>
            </w:pPr>
            <w:r w:rsidRPr="00366877">
              <w:rPr>
                <w:sz w:val="20"/>
              </w:rPr>
              <w:t>No</w:t>
            </w:r>
          </w:p>
        </w:tc>
        <w:tc>
          <w:tcPr>
            <w:tcW w:w="1063" w:type="dxa"/>
            <w:vAlign w:val="center"/>
          </w:tcPr>
          <w:p w14:paraId="04A72EFE" w14:textId="77777777" w:rsidR="0006325A" w:rsidRPr="00366877" w:rsidRDefault="0006325A" w:rsidP="00026A88">
            <w:pPr>
              <w:jc w:val="center"/>
              <w:rPr>
                <w:sz w:val="20"/>
              </w:rPr>
            </w:pPr>
            <w:r w:rsidRPr="00366877">
              <w:rPr>
                <w:sz w:val="20"/>
              </w:rPr>
              <w:t>No</w:t>
            </w:r>
          </w:p>
        </w:tc>
        <w:tc>
          <w:tcPr>
            <w:tcW w:w="1969" w:type="dxa"/>
            <w:vAlign w:val="center"/>
          </w:tcPr>
          <w:p w14:paraId="1CC27315" w14:textId="77777777" w:rsidR="0006325A" w:rsidRPr="00366877" w:rsidRDefault="0006325A" w:rsidP="008F0B02">
            <w:pPr>
              <w:rPr>
                <w:sz w:val="20"/>
              </w:rPr>
            </w:pPr>
            <w:r w:rsidRPr="00366877">
              <w:rPr>
                <w:sz w:val="20"/>
              </w:rPr>
              <w:t>The investigators were interviewed about the protocol procedures</w:t>
            </w:r>
          </w:p>
        </w:tc>
        <w:tc>
          <w:tcPr>
            <w:tcW w:w="1327" w:type="dxa"/>
            <w:vAlign w:val="center"/>
          </w:tcPr>
          <w:p w14:paraId="6AC5B7EE" w14:textId="77777777" w:rsidR="0006325A" w:rsidRPr="00366877" w:rsidRDefault="0006325A" w:rsidP="00026A88">
            <w:pPr>
              <w:jc w:val="center"/>
              <w:rPr>
                <w:sz w:val="20"/>
              </w:rPr>
            </w:pPr>
            <w:r w:rsidRPr="00366877">
              <w:rPr>
                <w:sz w:val="20"/>
              </w:rPr>
              <w:t>No</w:t>
            </w:r>
          </w:p>
        </w:tc>
        <w:tc>
          <w:tcPr>
            <w:tcW w:w="1195" w:type="dxa"/>
            <w:vAlign w:val="center"/>
          </w:tcPr>
          <w:p w14:paraId="3E2E145B" w14:textId="77777777" w:rsidR="0006325A" w:rsidRPr="00366877" w:rsidRDefault="0006325A" w:rsidP="00026A88">
            <w:pPr>
              <w:jc w:val="center"/>
              <w:rPr>
                <w:sz w:val="20"/>
              </w:rPr>
            </w:pPr>
            <w:r w:rsidRPr="00366877">
              <w:rPr>
                <w:sz w:val="20"/>
              </w:rPr>
              <w:t>If possible, take a swab at visit 7</w:t>
            </w:r>
          </w:p>
        </w:tc>
      </w:tr>
      <w:tr w:rsidR="00083926" w:rsidRPr="00765743" w14:paraId="74001236" w14:textId="77777777" w:rsidTr="00C83D5A">
        <w:trPr>
          <w:trHeight w:val="113"/>
        </w:trPr>
        <w:tc>
          <w:tcPr>
            <w:tcW w:w="735" w:type="dxa"/>
            <w:vAlign w:val="center"/>
          </w:tcPr>
          <w:p w14:paraId="242B149C" w14:textId="77777777" w:rsidR="0006325A" w:rsidRPr="00366877" w:rsidRDefault="0006325A" w:rsidP="00026A88">
            <w:pPr>
              <w:jc w:val="center"/>
              <w:rPr>
                <w:sz w:val="20"/>
              </w:rPr>
            </w:pPr>
            <w:r w:rsidRPr="00366877">
              <w:rPr>
                <w:sz w:val="20"/>
              </w:rPr>
              <w:t>11-2</w:t>
            </w:r>
          </w:p>
        </w:tc>
        <w:tc>
          <w:tcPr>
            <w:tcW w:w="846" w:type="dxa"/>
            <w:vAlign w:val="center"/>
          </w:tcPr>
          <w:p w14:paraId="23C26915" w14:textId="77777777" w:rsidR="0006325A" w:rsidRPr="00366877" w:rsidRDefault="0006325A" w:rsidP="00026A88">
            <w:pPr>
              <w:jc w:val="center"/>
              <w:rPr>
                <w:sz w:val="20"/>
              </w:rPr>
            </w:pPr>
            <w:r w:rsidRPr="00366877">
              <w:rPr>
                <w:sz w:val="20"/>
              </w:rPr>
              <w:t>24.11</w:t>
            </w:r>
          </w:p>
        </w:tc>
        <w:tc>
          <w:tcPr>
            <w:tcW w:w="845" w:type="dxa"/>
            <w:vAlign w:val="center"/>
          </w:tcPr>
          <w:p w14:paraId="74461E3F" w14:textId="77777777" w:rsidR="0006325A" w:rsidRPr="00366877" w:rsidRDefault="0006325A" w:rsidP="00026A88">
            <w:pPr>
              <w:jc w:val="center"/>
              <w:rPr>
                <w:sz w:val="20"/>
              </w:rPr>
            </w:pPr>
            <w:r w:rsidRPr="00366877">
              <w:rPr>
                <w:sz w:val="20"/>
              </w:rPr>
              <w:t>11-10</w:t>
            </w:r>
          </w:p>
        </w:tc>
        <w:tc>
          <w:tcPr>
            <w:tcW w:w="3515" w:type="dxa"/>
            <w:vAlign w:val="center"/>
          </w:tcPr>
          <w:p w14:paraId="41034C00" w14:textId="77777777" w:rsidR="0006325A" w:rsidRPr="00366877" w:rsidRDefault="0006325A" w:rsidP="008F0B02">
            <w:pPr>
              <w:rPr>
                <w:sz w:val="20"/>
              </w:rPr>
            </w:pPr>
            <w:r>
              <w:rPr>
                <w:sz w:val="20"/>
              </w:rPr>
              <w:t>On</w:t>
            </w:r>
            <w:r w:rsidRPr="00366877">
              <w:rPr>
                <w:sz w:val="20"/>
              </w:rPr>
              <w:t xml:space="preserve"> the visit 6 patient were not swabbed nasopharynx and/or oropharynx for PCR for SARS-CoV-2 RNA</w:t>
            </w:r>
          </w:p>
        </w:tc>
        <w:tc>
          <w:tcPr>
            <w:tcW w:w="1417" w:type="dxa"/>
            <w:vAlign w:val="center"/>
          </w:tcPr>
          <w:p w14:paraId="053690FD" w14:textId="22932E83" w:rsidR="0006325A" w:rsidRPr="00366877" w:rsidRDefault="0006325A" w:rsidP="00C83D5A">
            <w:pPr>
              <w:rPr>
                <w:b/>
                <w:sz w:val="20"/>
              </w:rPr>
            </w:pPr>
            <w:r w:rsidRPr="00366877">
              <w:rPr>
                <w:b/>
                <w:sz w:val="20"/>
              </w:rPr>
              <w:t>Protocol procedures</w:t>
            </w:r>
          </w:p>
        </w:tc>
        <w:tc>
          <w:tcPr>
            <w:tcW w:w="1093" w:type="dxa"/>
            <w:vAlign w:val="center"/>
          </w:tcPr>
          <w:p w14:paraId="1964F2EF" w14:textId="77777777" w:rsidR="0006325A" w:rsidRPr="00366877" w:rsidRDefault="0006325A" w:rsidP="00026A88">
            <w:pPr>
              <w:jc w:val="center"/>
              <w:rPr>
                <w:sz w:val="20"/>
              </w:rPr>
            </w:pPr>
            <w:r w:rsidRPr="00366877">
              <w:rPr>
                <w:sz w:val="20"/>
              </w:rPr>
              <w:t>Investigator</w:t>
            </w:r>
          </w:p>
        </w:tc>
        <w:tc>
          <w:tcPr>
            <w:tcW w:w="1267" w:type="dxa"/>
            <w:vAlign w:val="center"/>
          </w:tcPr>
          <w:p w14:paraId="50C87711" w14:textId="77777777" w:rsidR="0006325A" w:rsidRPr="00366877" w:rsidRDefault="0006325A" w:rsidP="00026A88">
            <w:pPr>
              <w:jc w:val="center"/>
              <w:rPr>
                <w:sz w:val="20"/>
              </w:rPr>
            </w:pPr>
            <w:r w:rsidRPr="00366877">
              <w:rPr>
                <w:sz w:val="20"/>
              </w:rPr>
              <w:t>No</w:t>
            </w:r>
          </w:p>
        </w:tc>
        <w:tc>
          <w:tcPr>
            <w:tcW w:w="1063" w:type="dxa"/>
            <w:vAlign w:val="center"/>
          </w:tcPr>
          <w:p w14:paraId="358CA284" w14:textId="77777777" w:rsidR="0006325A" w:rsidRPr="00366877" w:rsidRDefault="0006325A" w:rsidP="00026A88">
            <w:pPr>
              <w:jc w:val="center"/>
              <w:rPr>
                <w:sz w:val="20"/>
              </w:rPr>
            </w:pPr>
            <w:r w:rsidRPr="00366877">
              <w:rPr>
                <w:sz w:val="20"/>
              </w:rPr>
              <w:t>No</w:t>
            </w:r>
          </w:p>
        </w:tc>
        <w:tc>
          <w:tcPr>
            <w:tcW w:w="1969" w:type="dxa"/>
            <w:vAlign w:val="center"/>
          </w:tcPr>
          <w:p w14:paraId="6F436589" w14:textId="77777777" w:rsidR="0006325A" w:rsidRPr="00366877" w:rsidRDefault="0006325A" w:rsidP="008F0B02">
            <w:pPr>
              <w:rPr>
                <w:sz w:val="20"/>
              </w:rPr>
            </w:pPr>
            <w:r w:rsidRPr="00366877">
              <w:rPr>
                <w:sz w:val="20"/>
              </w:rPr>
              <w:t>The investigators were interviewed about the protocol procedures</w:t>
            </w:r>
          </w:p>
        </w:tc>
        <w:tc>
          <w:tcPr>
            <w:tcW w:w="1327" w:type="dxa"/>
            <w:vAlign w:val="center"/>
          </w:tcPr>
          <w:p w14:paraId="079B32D5" w14:textId="77777777" w:rsidR="0006325A" w:rsidRPr="00366877" w:rsidRDefault="0006325A" w:rsidP="00026A88">
            <w:pPr>
              <w:jc w:val="center"/>
              <w:rPr>
                <w:sz w:val="20"/>
              </w:rPr>
            </w:pPr>
            <w:r w:rsidRPr="00366877">
              <w:rPr>
                <w:sz w:val="20"/>
              </w:rPr>
              <w:t>No</w:t>
            </w:r>
          </w:p>
        </w:tc>
        <w:tc>
          <w:tcPr>
            <w:tcW w:w="1195" w:type="dxa"/>
            <w:vAlign w:val="center"/>
          </w:tcPr>
          <w:p w14:paraId="67F9C4CE" w14:textId="77777777" w:rsidR="0006325A" w:rsidRPr="00366877" w:rsidRDefault="0006325A" w:rsidP="00026A88">
            <w:pPr>
              <w:jc w:val="center"/>
              <w:rPr>
                <w:sz w:val="20"/>
              </w:rPr>
            </w:pPr>
            <w:r w:rsidRPr="00366877">
              <w:rPr>
                <w:sz w:val="20"/>
              </w:rPr>
              <w:t>If possible, take a swab at visit 7</w:t>
            </w:r>
          </w:p>
        </w:tc>
      </w:tr>
      <w:tr w:rsidR="00083926" w:rsidRPr="00765743" w14:paraId="2BE8C157" w14:textId="77777777" w:rsidTr="00C83D5A">
        <w:trPr>
          <w:trHeight w:val="113"/>
        </w:trPr>
        <w:tc>
          <w:tcPr>
            <w:tcW w:w="735" w:type="dxa"/>
            <w:vAlign w:val="center"/>
          </w:tcPr>
          <w:p w14:paraId="41C799BA" w14:textId="77777777" w:rsidR="0006325A" w:rsidRPr="00366877" w:rsidRDefault="0006325A" w:rsidP="00026A88">
            <w:pPr>
              <w:jc w:val="center"/>
              <w:rPr>
                <w:sz w:val="20"/>
              </w:rPr>
            </w:pPr>
            <w:r w:rsidRPr="00366877">
              <w:rPr>
                <w:sz w:val="20"/>
              </w:rPr>
              <w:t>11-2</w:t>
            </w:r>
          </w:p>
        </w:tc>
        <w:tc>
          <w:tcPr>
            <w:tcW w:w="846" w:type="dxa"/>
            <w:vAlign w:val="center"/>
          </w:tcPr>
          <w:p w14:paraId="21615501" w14:textId="77777777" w:rsidR="0006325A" w:rsidRPr="00366877" w:rsidRDefault="0006325A" w:rsidP="00026A88">
            <w:pPr>
              <w:jc w:val="center"/>
              <w:rPr>
                <w:sz w:val="20"/>
              </w:rPr>
            </w:pPr>
            <w:r w:rsidRPr="00366877">
              <w:rPr>
                <w:sz w:val="20"/>
              </w:rPr>
              <w:t>24.11</w:t>
            </w:r>
          </w:p>
        </w:tc>
        <w:tc>
          <w:tcPr>
            <w:tcW w:w="845" w:type="dxa"/>
            <w:vAlign w:val="center"/>
          </w:tcPr>
          <w:p w14:paraId="2E06D870" w14:textId="77777777" w:rsidR="0006325A" w:rsidRPr="00366877" w:rsidRDefault="0006325A" w:rsidP="00026A88">
            <w:pPr>
              <w:jc w:val="center"/>
              <w:rPr>
                <w:sz w:val="20"/>
              </w:rPr>
            </w:pPr>
            <w:r w:rsidRPr="00366877">
              <w:rPr>
                <w:sz w:val="20"/>
              </w:rPr>
              <w:t>11-11</w:t>
            </w:r>
          </w:p>
        </w:tc>
        <w:tc>
          <w:tcPr>
            <w:tcW w:w="3515" w:type="dxa"/>
            <w:vAlign w:val="center"/>
          </w:tcPr>
          <w:p w14:paraId="57AA08B1" w14:textId="77777777" w:rsidR="0006325A" w:rsidRPr="00366877" w:rsidRDefault="0006325A" w:rsidP="008F0B02">
            <w:pPr>
              <w:rPr>
                <w:sz w:val="20"/>
              </w:rPr>
            </w:pPr>
            <w:r>
              <w:rPr>
                <w:sz w:val="20"/>
              </w:rPr>
              <w:t>On</w:t>
            </w:r>
            <w:r w:rsidRPr="00366877">
              <w:rPr>
                <w:sz w:val="20"/>
              </w:rPr>
              <w:t xml:space="preserve"> the visit 6 patient were not swabbed nasopharynx and/or oropharynx for PCR for SARS-CoV-2 RNA</w:t>
            </w:r>
          </w:p>
        </w:tc>
        <w:tc>
          <w:tcPr>
            <w:tcW w:w="1417" w:type="dxa"/>
            <w:vAlign w:val="center"/>
          </w:tcPr>
          <w:p w14:paraId="283B99E5" w14:textId="6832A052" w:rsidR="0006325A" w:rsidRPr="00366877" w:rsidRDefault="0006325A" w:rsidP="00C83D5A">
            <w:pPr>
              <w:rPr>
                <w:b/>
                <w:sz w:val="20"/>
              </w:rPr>
            </w:pPr>
            <w:r w:rsidRPr="00366877">
              <w:rPr>
                <w:b/>
                <w:sz w:val="20"/>
              </w:rPr>
              <w:t>Protocol procedures</w:t>
            </w:r>
          </w:p>
        </w:tc>
        <w:tc>
          <w:tcPr>
            <w:tcW w:w="1093" w:type="dxa"/>
            <w:vAlign w:val="center"/>
          </w:tcPr>
          <w:p w14:paraId="118BA7FB" w14:textId="77777777" w:rsidR="0006325A" w:rsidRPr="00366877" w:rsidRDefault="0006325A" w:rsidP="00026A88">
            <w:pPr>
              <w:jc w:val="center"/>
              <w:rPr>
                <w:sz w:val="20"/>
              </w:rPr>
            </w:pPr>
            <w:r w:rsidRPr="00366877">
              <w:rPr>
                <w:sz w:val="20"/>
              </w:rPr>
              <w:t>Investigator</w:t>
            </w:r>
          </w:p>
        </w:tc>
        <w:tc>
          <w:tcPr>
            <w:tcW w:w="1267" w:type="dxa"/>
            <w:vAlign w:val="center"/>
          </w:tcPr>
          <w:p w14:paraId="35B80E18" w14:textId="77777777" w:rsidR="0006325A" w:rsidRPr="00366877" w:rsidRDefault="0006325A" w:rsidP="00026A88">
            <w:pPr>
              <w:jc w:val="center"/>
              <w:rPr>
                <w:sz w:val="20"/>
              </w:rPr>
            </w:pPr>
            <w:r w:rsidRPr="00366877">
              <w:rPr>
                <w:sz w:val="20"/>
              </w:rPr>
              <w:t>No</w:t>
            </w:r>
          </w:p>
        </w:tc>
        <w:tc>
          <w:tcPr>
            <w:tcW w:w="1063" w:type="dxa"/>
            <w:vAlign w:val="center"/>
          </w:tcPr>
          <w:p w14:paraId="71017440" w14:textId="77777777" w:rsidR="0006325A" w:rsidRPr="00366877" w:rsidRDefault="0006325A" w:rsidP="00026A88">
            <w:pPr>
              <w:jc w:val="center"/>
              <w:rPr>
                <w:sz w:val="20"/>
              </w:rPr>
            </w:pPr>
            <w:r w:rsidRPr="00366877">
              <w:rPr>
                <w:sz w:val="20"/>
              </w:rPr>
              <w:t>No</w:t>
            </w:r>
          </w:p>
        </w:tc>
        <w:tc>
          <w:tcPr>
            <w:tcW w:w="1969" w:type="dxa"/>
            <w:vAlign w:val="center"/>
          </w:tcPr>
          <w:p w14:paraId="5FD5AAAB" w14:textId="77777777" w:rsidR="0006325A" w:rsidRPr="00366877" w:rsidRDefault="0006325A" w:rsidP="008F0B02">
            <w:pPr>
              <w:rPr>
                <w:sz w:val="20"/>
              </w:rPr>
            </w:pPr>
            <w:r w:rsidRPr="00366877">
              <w:rPr>
                <w:sz w:val="20"/>
              </w:rPr>
              <w:t>The investigators were interviewed about the protocol procedures</w:t>
            </w:r>
          </w:p>
        </w:tc>
        <w:tc>
          <w:tcPr>
            <w:tcW w:w="1327" w:type="dxa"/>
            <w:vAlign w:val="center"/>
          </w:tcPr>
          <w:p w14:paraId="23013FDC" w14:textId="77777777" w:rsidR="0006325A" w:rsidRPr="00366877" w:rsidRDefault="0006325A" w:rsidP="00026A88">
            <w:pPr>
              <w:jc w:val="center"/>
              <w:rPr>
                <w:sz w:val="20"/>
              </w:rPr>
            </w:pPr>
            <w:r w:rsidRPr="00366877">
              <w:rPr>
                <w:sz w:val="20"/>
              </w:rPr>
              <w:t>No</w:t>
            </w:r>
          </w:p>
        </w:tc>
        <w:tc>
          <w:tcPr>
            <w:tcW w:w="1195" w:type="dxa"/>
            <w:vAlign w:val="center"/>
          </w:tcPr>
          <w:p w14:paraId="01FB9751" w14:textId="77777777" w:rsidR="0006325A" w:rsidRPr="00366877" w:rsidRDefault="0006325A" w:rsidP="00026A88">
            <w:pPr>
              <w:jc w:val="center"/>
              <w:rPr>
                <w:sz w:val="20"/>
              </w:rPr>
            </w:pPr>
            <w:r w:rsidRPr="00366877">
              <w:rPr>
                <w:sz w:val="20"/>
              </w:rPr>
              <w:t>If possible, take a swab at visit 7</w:t>
            </w:r>
          </w:p>
        </w:tc>
      </w:tr>
      <w:tr w:rsidR="00083926" w:rsidRPr="00765743" w14:paraId="7557EE95" w14:textId="77777777" w:rsidTr="00C83D5A">
        <w:trPr>
          <w:trHeight w:val="113"/>
        </w:trPr>
        <w:tc>
          <w:tcPr>
            <w:tcW w:w="735" w:type="dxa"/>
            <w:vAlign w:val="center"/>
          </w:tcPr>
          <w:p w14:paraId="1B4DE1F4" w14:textId="77777777" w:rsidR="0006325A" w:rsidRPr="00366877" w:rsidRDefault="0006325A" w:rsidP="00026A88">
            <w:pPr>
              <w:jc w:val="center"/>
              <w:rPr>
                <w:sz w:val="20"/>
              </w:rPr>
            </w:pPr>
            <w:r w:rsidRPr="00366877">
              <w:rPr>
                <w:sz w:val="20"/>
              </w:rPr>
              <w:t>11-2</w:t>
            </w:r>
          </w:p>
        </w:tc>
        <w:tc>
          <w:tcPr>
            <w:tcW w:w="846" w:type="dxa"/>
            <w:vAlign w:val="center"/>
          </w:tcPr>
          <w:p w14:paraId="15E212BA" w14:textId="77777777" w:rsidR="0006325A" w:rsidRPr="00366877" w:rsidRDefault="0006325A" w:rsidP="00026A88">
            <w:pPr>
              <w:jc w:val="center"/>
              <w:rPr>
                <w:sz w:val="20"/>
              </w:rPr>
            </w:pPr>
            <w:r w:rsidRPr="00366877">
              <w:rPr>
                <w:sz w:val="20"/>
              </w:rPr>
              <w:t>24.11</w:t>
            </w:r>
          </w:p>
        </w:tc>
        <w:tc>
          <w:tcPr>
            <w:tcW w:w="845" w:type="dxa"/>
            <w:vAlign w:val="center"/>
          </w:tcPr>
          <w:p w14:paraId="1CF52F2E" w14:textId="77777777" w:rsidR="0006325A" w:rsidRPr="00366877" w:rsidRDefault="0006325A" w:rsidP="00026A88">
            <w:pPr>
              <w:jc w:val="center"/>
              <w:rPr>
                <w:sz w:val="20"/>
              </w:rPr>
            </w:pPr>
            <w:r w:rsidRPr="00366877">
              <w:rPr>
                <w:sz w:val="20"/>
              </w:rPr>
              <w:t>11-12</w:t>
            </w:r>
          </w:p>
        </w:tc>
        <w:tc>
          <w:tcPr>
            <w:tcW w:w="3515" w:type="dxa"/>
            <w:vAlign w:val="center"/>
          </w:tcPr>
          <w:p w14:paraId="051FC7BD" w14:textId="77777777" w:rsidR="0006325A" w:rsidRPr="00366877" w:rsidRDefault="0006325A" w:rsidP="008F0B02">
            <w:pPr>
              <w:rPr>
                <w:sz w:val="20"/>
              </w:rPr>
            </w:pPr>
            <w:r>
              <w:rPr>
                <w:sz w:val="20"/>
              </w:rPr>
              <w:t>On</w:t>
            </w:r>
            <w:r w:rsidRPr="00366877">
              <w:rPr>
                <w:sz w:val="20"/>
              </w:rPr>
              <w:t xml:space="preserve"> the visit 6 patients were not swabbed nasopharynx and/or oropharynx for PCR for SARS-CoV-2 RNA</w:t>
            </w:r>
          </w:p>
        </w:tc>
        <w:tc>
          <w:tcPr>
            <w:tcW w:w="1417" w:type="dxa"/>
            <w:vAlign w:val="center"/>
          </w:tcPr>
          <w:p w14:paraId="2F3E50D6" w14:textId="42FB7AA6" w:rsidR="0006325A" w:rsidRPr="00366877" w:rsidRDefault="0006325A" w:rsidP="00C83D5A">
            <w:pPr>
              <w:rPr>
                <w:b/>
                <w:sz w:val="20"/>
              </w:rPr>
            </w:pPr>
            <w:r w:rsidRPr="00366877">
              <w:rPr>
                <w:b/>
                <w:sz w:val="20"/>
              </w:rPr>
              <w:t>Protocol procedures</w:t>
            </w:r>
          </w:p>
        </w:tc>
        <w:tc>
          <w:tcPr>
            <w:tcW w:w="1093" w:type="dxa"/>
            <w:vAlign w:val="center"/>
          </w:tcPr>
          <w:p w14:paraId="04AFFDE8" w14:textId="77777777" w:rsidR="0006325A" w:rsidRPr="00366877" w:rsidRDefault="0006325A" w:rsidP="00026A88">
            <w:pPr>
              <w:jc w:val="center"/>
              <w:rPr>
                <w:sz w:val="20"/>
              </w:rPr>
            </w:pPr>
            <w:r w:rsidRPr="00366877">
              <w:rPr>
                <w:sz w:val="20"/>
              </w:rPr>
              <w:t>Investigator</w:t>
            </w:r>
          </w:p>
        </w:tc>
        <w:tc>
          <w:tcPr>
            <w:tcW w:w="1267" w:type="dxa"/>
            <w:vAlign w:val="center"/>
          </w:tcPr>
          <w:p w14:paraId="6EAC70CA" w14:textId="77777777" w:rsidR="0006325A" w:rsidRPr="00366877" w:rsidRDefault="0006325A" w:rsidP="00026A88">
            <w:pPr>
              <w:jc w:val="center"/>
              <w:rPr>
                <w:sz w:val="20"/>
              </w:rPr>
            </w:pPr>
            <w:r w:rsidRPr="00366877">
              <w:rPr>
                <w:sz w:val="20"/>
              </w:rPr>
              <w:t>No</w:t>
            </w:r>
          </w:p>
        </w:tc>
        <w:tc>
          <w:tcPr>
            <w:tcW w:w="1063" w:type="dxa"/>
            <w:vAlign w:val="center"/>
          </w:tcPr>
          <w:p w14:paraId="686FE878" w14:textId="77777777" w:rsidR="0006325A" w:rsidRPr="00366877" w:rsidRDefault="0006325A" w:rsidP="00026A88">
            <w:pPr>
              <w:jc w:val="center"/>
              <w:rPr>
                <w:sz w:val="20"/>
              </w:rPr>
            </w:pPr>
            <w:r w:rsidRPr="00366877">
              <w:rPr>
                <w:sz w:val="20"/>
              </w:rPr>
              <w:t>No</w:t>
            </w:r>
          </w:p>
        </w:tc>
        <w:tc>
          <w:tcPr>
            <w:tcW w:w="1969" w:type="dxa"/>
            <w:vAlign w:val="center"/>
          </w:tcPr>
          <w:p w14:paraId="283643CC" w14:textId="77777777" w:rsidR="0006325A" w:rsidRPr="00366877" w:rsidRDefault="0006325A" w:rsidP="008F0B02">
            <w:pPr>
              <w:rPr>
                <w:sz w:val="20"/>
              </w:rPr>
            </w:pPr>
            <w:r w:rsidRPr="00366877">
              <w:rPr>
                <w:sz w:val="20"/>
              </w:rPr>
              <w:t>The investigators were interviewed about the protocol procedures</w:t>
            </w:r>
          </w:p>
        </w:tc>
        <w:tc>
          <w:tcPr>
            <w:tcW w:w="1327" w:type="dxa"/>
            <w:vAlign w:val="center"/>
          </w:tcPr>
          <w:p w14:paraId="44D3BAC8" w14:textId="77777777" w:rsidR="0006325A" w:rsidRPr="00366877" w:rsidRDefault="0006325A" w:rsidP="00026A88">
            <w:pPr>
              <w:jc w:val="center"/>
              <w:rPr>
                <w:sz w:val="20"/>
              </w:rPr>
            </w:pPr>
            <w:r w:rsidRPr="00366877">
              <w:rPr>
                <w:sz w:val="20"/>
              </w:rPr>
              <w:t>No</w:t>
            </w:r>
          </w:p>
        </w:tc>
        <w:tc>
          <w:tcPr>
            <w:tcW w:w="1195" w:type="dxa"/>
            <w:vAlign w:val="center"/>
          </w:tcPr>
          <w:p w14:paraId="09B1640D" w14:textId="77777777" w:rsidR="0006325A" w:rsidRPr="00366877" w:rsidRDefault="0006325A" w:rsidP="00026A88">
            <w:pPr>
              <w:jc w:val="center"/>
              <w:rPr>
                <w:sz w:val="20"/>
              </w:rPr>
            </w:pPr>
            <w:r w:rsidRPr="00366877">
              <w:rPr>
                <w:sz w:val="20"/>
              </w:rPr>
              <w:t>If possible, take a swab at visit 7</w:t>
            </w:r>
          </w:p>
        </w:tc>
      </w:tr>
      <w:tr w:rsidR="00083926" w:rsidRPr="00765743" w14:paraId="3D373DA8" w14:textId="77777777" w:rsidTr="00C83D5A">
        <w:trPr>
          <w:trHeight w:val="113"/>
        </w:trPr>
        <w:tc>
          <w:tcPr>
            <w:tcW w:w="735" w:type="dxa"/>
            <w:vAlign w:val="center"/>
          </w:tcPr>
          <w:p w14:paraId="4968BC3F" w14:textId="77777777" w:rsidR="0006325A" w:rsidRPr="00366877" w:rsidRDefault="0006325A" w:rsidP="00026A88">
            <w:pPr>
              <w:jc w:val="center"/>
              <w:rPr>
                <w:sz w:val="20"/>
              </w:rPr>
            </w:pPr>
            <w:r w:rsidRPr="00366877">
              <w:rPr>
                <w:sz w:val="20"/>
              </w:rPr>
              <w:t>11-2</w:t>
            </w:r>
          </w:p>
        </w:tc>
        <w:tc>
          <w:tcPr>
            <w:tcW w:w="846" w:type="dxa"/>
            <w:vAlign w:val="center"/>
          </w:tcPr>
          <w:p w14:paraId="520A88F0" w14:textId="77777777" w:rsidR="0006325A" w:rsidRPr="00366877" w:rsidRDefault="0006325A" w:rsidP="00026A88">
            <w:pPr>
              <w:jc w:val="center"/>
              <w:rPr>
                <w:sz w:val="20"/>
              </w:rPr>
            </w:pPr>
            <w:r w:rsidRPr="00366877">
              <w:rPr>
                <w:sz w:val="20"/>
              </w:rPr>
              <w:t>24.11</w:t>
            </w:r>
          </w:p>
        </w:tc>
        <w:tc>
          <w:tcPr>
            <w:tcW w:w="845" w:type="dxa"/>
            <w:vAlign w:val="center"/>
          </w:tcPr>
          <w:p w14:paraId="79344709" w14:textId="77777777" w:rsidR="0006325A" w:rsidRPr="00366877" w:rsidRDefault="0006325A" w:rsidP="00026A88">
            <w:pPr>
              <w:jc w:val="center"/>
              <w:rPr>
                <w:sz w:val="20"/>
              </w:rPr>
            </w:pPr>
            <w:r w:rsidRPr="00366877">
              <w:rPr>
                <w:sz w:val="20"/>
              </w:rPr>
              <w:t>11-13</w:t>
            </w:r>
          </w:p>
        </w:tc>
        <w:tc>
          <w:tcPr>
            <w:tcW w:w="3515" w:type="dxa"/>
            <w:vAlign w:val="center"/>
          </w:tcPr>
          <w:p w14:paraId="65961B07" w14:textId="77777777" w:rsidR="0006325A" w:rsidRPr="00366877" w:rsidRDefault="0006325A" w:rsidP="008F0B02">
            <w:pPr>
              <w:rPr>
                <w:sz w:val="20"/>
              </w:rPr>
            </w:pPr>
            <w:r>
              <w:rPr>
                <w:sz w:val="20"/>
              </w:rPr>
              <w:t>On</w:t>
            </w:r>
            <w:r w:rsidRPr="00366877">
              <w:rPr>
                <w:sz w:val="20"/>
              </w:rPr>
              <w:t xml:space="preserve"> the visit 6 patients were not swabbed nasopharynx and/or oropharynx for PCR for SARS-CoV-2 RNA</w:t>
            </w:r>
          </w:p>
        </w:tc>
        <w:tc>
          <w:tcPr>
            <w:tcW w:w="1417" w:type="dxa"/>
            <w:vAlign w:val="center"/>
          </w:tcPr>
          <w:p w14:paraId="3E464686" w14:textId="449D167C" w:rsidR="0006325A" w:rsidRPr="000C6A51" w:rsidRDefault="0006325A" w:rsidP="00C83D5A">
            <w:pPr>
              <w:rPr>
                <w:b/>
                <w:sz w:val="20"/>
                <w:lang w:val="ru-RU"/>
              </w:rPr>
            </w:pPr>
            <w:r w:rsidRPr="00366877">
              <w:rPr>
                <w:b/>
                <w:sz w:val="20"/>
              </w:rPr>
              <w:t>Protocol procedures</w:t>
            </w:r>
          </w:p>
        </w:tc>
        <w:tc>
          <w:tcPr>
            <w:tcW w:w="1093" w:type="dxa"/>
            <w:vAlign w:val="center"/>
          </w:tcPr>
          <w:p w14:paraId="290C6A4F" w14:textId="77777777" w:rsidR="0006325A" w:rsidRPr="00366877" w:rsidRDefault="0006325A" w:rsidP="00026A88">
            <w:pPr>
              <w:jc w:val="center"/>
              <w:rPr>
                <w:sz w:val="20"/>
              </w:rPr>
            </w:pPr>
            <w:r w:rsidRPr="00366877">
              <w:rPr>
                <w:sz w:val="20"/>
              </w:rPr>
              <w:t>Investigator</w:t>
            </w:r>
          </w:p>
        </w:tc>
        <w:tc>
          <w:tcPr>
            <w:tcW w:w="1267" w:type="dxa"/>
            <w:vAlign w:val="center"/>
          </w:tcPr>
          <w:p w14:paraId="5C571431" w14:textId="77777777" w:rsidR="0006325A" w:rsidRPr="00366877" w:rsidRDefault="0006325A" w:rsidP="00026A88">
            <w:pPr>
              <w:jc w:val="center"/>
              <w:rPr>
                <w:sz w:val="20"/>
              </w:rPr>
            </w:pPr>
            <w:r w:rsidRPr="00366877">
              <w:rPr>
                <w:sz w:val="20"/>
              </w:rPr>
              <w:t>No</w:t>
            </w:r>
          </w:p>
        </w:tc>
        <w:tc>
          <w:tcPr>
            <w:tcW w:w="1063" w:type="dxa"/>
            <w:vAlign w:val="center"/>
          </w:tcPr>
          <w:p w14:paraId="13AE7E2F" w14:textId="77777777" w:rsidR="0006325A" w:rsidRPr="00366877" w:rsidRDefault="0006325A" w:rsidP="00026A88">
            <w:pPr>
              <w:jc w:val="center"/>
              <w:rPr>
                <w:sz w:val="20"/>
              </w:rPr>
            </w:pPr>
            <w:r w:rsidRPr="00366877">
              <w:rPr>
                <w:sz w:val="20"/>
              </w:rPr>
              <w:t>No</w:t>
            </w:r>
          </w:p>
        </w:tc>
        <w:tc>
          <w:tcPr>
            <w:tcW w:w="1969" w:type="dxa"/>
            <w:vAlign w:val="center"/>
          </w:tcPr>
          <w:p w14:paraId="282B9782" w14:textId="77777777" w:rsidR="0006325A" w:rsidRPr="00366877" w:rsidRDefault="0006325A" w:rsidP="008F0B02">
            <w:pPr>
              <w:rPr>
                <w:sz w:val="20"/>
              </w:rPr>
            </w:pPr>
            <w:r w:rsidRPr="00366877">
              <w:rPr>
                <w:sz w:val="20"/>
              </w:rPr>
              <w:t>The investigators were interviewed about the protocol procedures</w:t>
            </w:r>
          </w:p>
        </w:tc>
        <w:tc>
          <w:tcPr>
            <w:tcW w:w="1327" w:type="dxa"/>
            <w:vAlign w:val="center"/>
          </w:tcPr>
          <w:p w14:paraId="2B60262D" w14:textId="77777777" w:rsidR="0006325A" w:rsidRPr="00366877" w:rsidRDefault="0006325A" w:rsidP="00026A88">
            <w:pPr>
              <w:jc w:val="center"/>
              <w:rPr>
                <w:sz w:val="20"/>
              </w:rPr>
            </w:pPr>
            <w:r w:rsidRPr="00366877">
              <w:rPr>
                <w:sz w:val="20"/>
              </w:rPr>
              <w:t>No</w:t>
            </w:r>
          </w:p>
        </w:tc>
        <w:tc>
          <w:tcPr>
            <w:tcW w:w="1195" w:type="dxa"/>
            <w:vAlign w:val="center"/>
          </w:tcPr>
          <w:p w14:paraId="22A55EEC" w14:textId="77777777" w:rsidR="0006325A" w:rsidRPr="00366877" w:rsidRDefault="0006325A" w:rsidP="00026A88">
            <w:pPr>
              <w:jc w:val="center"/>
              <w:rPr>
                <w:sz w:val="20"/>
              </w:rPr>
            </w:pPr>
            <w:r w:rsidRPr="00366877">
              <w:rPr>
                <w:sz w:val="20"/>
              </w:rPr>
              <w:t>If possible, take a swab at visit 7</w:t>
            </w:r>
          </w:p>
        </w:tc>
      </w:tr>
      <w:tr w:rsidR="00083926" w:rsidRPr="00765743" w14:paraId="361FFBD4" w14:textId="77777777" w:rsidTr="00C83D5A">
        <w:trPr>
          <w:trHeight w:val="113"/>
        </w:trPr>
        <w:tc>
          <w:tcPr>
            <w:tcW w:w="735" w:type="dxa"/>
            <w:vAlign w:val="center"/>
          </w:tcPr>
          <w:p w14:paraId="0B45192C" w14:textId="77777777" w:rsidR="0006325A" w:rsidRPr="00366877" w:rsidRDefault="0006325A" w:rsidP="00026A88">
            <w:pPr>
              <w:jc w:val="center"/>
              <w:rPr>
                <w:sz w:val="20"/>
              </w:rPr>
            </w:pPr>
            <w:r w:rsidRPr="00366877">
              <w:rPr>
                <w:sz w:val="20"/>
              </w:rPr>
              <w:t>11-2</w:t>
            </w:r>
          </w:p>
        </w:tc>
        <w:tc>
          <w:tcPr>
            <w:tcW w:w="846" w:type="dxa"/>
            <w:vAlign w:val="center"/>
          </w:tcPr>
          <w:p w14:paraId="74E356DE" w14:textId="77777777" w:rsidR="0006325A" w:rsidRPr="00366877" w:rsidRDefault="0006325A" w:rsidP="00026A88">
            <w:pPr>
              <w:jc w:val="center"/>
              <w:rPr>
                <w:sz w:val="20"/>
              </w:rPr>
            </w:pPr>
            <w:r w:rsidRPr="00366877">
              <w:rPr>
                <w:sz w:val="20"/>
              </w:rPr>
              <w:t>24.11</w:t>
            </w:r>
          </w:p>
        </w:tc>
        <w:tc>
          <w:tcPr>
            <w:tcW w:w="845" w:type="dxa"/>
            <w:vAlign w:val="center"/>
          </w:tcPr>
          <w:p w14:paraId="50887118" w14:textId="77777777" w:rsidR="0006325A" w:rsidRPr="00366877" w:rsidRDefault="0006325A" w:rsidP="00026A88">
            <w:pPr>
              <w:jc w:val="center"/>
              <w:rPr>
                <w:sz w:val="20"/>
              </w:rPr>
            </w:pPr>
            <w:r w:rsidRPr="00366877">
              <w:rPr>
                <w:sz w:val="20"/>
              </w:rPr>
              <w:t>11-16</w:t>
            </w:r>
          </w:p>
        </w:tc>
        <w:tc>
          <w:tcPr>
            <w:tcW w:w="3515" w:type="dxa"/>
            <w:vAlign w:val="center"/>
          </w:tcPr>
          <w:p w14:paraId="1D6775AB" w14:textId="77777777" w:rsidR="0006325A" w:rsidRPr="00366877" w:rsidRDefault="0006325A" w:rsidP="008F0B02">
            <w:pPr>
              <w:rPr>
                <w:sz w:val="20"/>
              </w:rPr>
            </w:pPr>
            <w:r>
              <w:rPr>
                <w:sz w:val="20"/>
              </w:rPr>
              <w:t>On</w:t>
            </w:r>
            <w:r w:rsidRPr="00366877">
              <w:rPr>
                <w:sz w:val="20"/>
              </w:rPr>
              <w:t xml:space="preserve"> the visit 6 patients were not swabbed nasopharynx and/or oropharynx for PCR for SARS-CoV-2 RNA</w:t>
            </w:r>
          </w:p>
        </w:tc>
        <w:tc>
          <w:tcPr>
            <w:tcW w:w="1417" w:type="dxa"/>
            <w:vAlign w:val="center"/>
          </w:tcPr>
          <w:p w14:paraId="2519F3B2" w14:textId="59746744" w:rsidR="0006325A" w:rsidRPr="00366877" w:rsidRDefault="0006325A" w:rsidP="00C83D5A">
            <w:pPr>
              <w:rPr>
                <w:b/>
                <w:sz w:val="20"/>
              </w:rPr>
            </w:pPr>
            <w:r w:rsidRPr="00366877">
              <w:rPr>
                <w:b/>
                <w:sz w:val="20"/>
              </w:rPr>
              <w:t>Protocol procedures</w:t>
            </w:r>
          </w:p>
        </w:tc>
        <w:tc>
          <w:tcPr>
            <w:tcW w:w="1093" w:type="dxa"/>
            <w:vAlign w:val="center"/>
          </w:tcPr>
          <w:p w14:paraId="6FA6AD95" w14:textId="77777777" w:rsidR="0006325A" w:rsidRPr="00366877" w:rsidRDefault="0006325A" w:rsidP="00026A88">
            <w:pPr>
              <w:jc w:val="center"/>
              <w:rPr>
                <w:sz w:val="20"/>
              </w:rPr>
            </w:pPr>
            <w:r w:rsidRPr="00366877">
              <w:rPr>
                <w:sz w:val="20"/>
              </w:rPr>
              <w:t>Investigator</w:t>
            </w:r>
          </w:p>
        </w:tc>
        <w:tc>
          <w:tcPr>
            <w:tcW w:w="1267" w:type="dxa"/>
            <w:vAlign w:val="center"/>
          </w:tcPr>
          <w:p w14:paraId="685E16A0" w14:textId="77777777" w:rsidR="0006325A" w:rsidRPr="00366877" w:rsidRDefault="0006325A" w:rsidP="00026A88">
            <w:pPr>
              <w:jc w:val="center"/>
              <w:rPr>
                <w:sz w:val="20"/>
              </w:rPr>
            </w:pPr>
            <w:r w:rsidRPr="00366877">
              <w:rPr>
                <w:sz w:val="20"/>
              </w:rPr>
              <w:t>No</w:t>
            </w:r>
          </w:p>
        </w:tc>
        <w:tc>
          <w:tcPr>
            <w:tcW w:w="1063" w:type="dxa"/>
            <w:vAlign w:val="center"/>
          </w:tcPr>
          <w:p w14:paraId="7C96EEBC" w14:textId="77777777" w:rsidR="0006325A" w:rsidRPr="00366877" w:rsidRDefault="0006325A" w:rsidP="00026A88">
            <w:pPr>
              <w:jc w:val="center"/>
              <w:rPr>
                <w:sz w:val="20"/>
              </w:rPr>
            </w:pPr>
            <w:r w:rsidRPr="00366877">
              <w:rPr>
                <w:sz w:val="20"/>
              </w:rPr>
              <w:t>No</w:t>
            </w:r>
          </w:p>
        </w:tc>
        <w:tc>
          <w:tcPr>
            <w:tcW w:w="1969" w:type="dxa"/>
            <w:vAlign w:val="center"/>
          </w:tcPr>
          <w:p w14:paraId="455190BE" w14:textId="77777777" w:rsidR="0006325A" w:rsidRPr="00366877" w:rsidRDefault="0006325A" w:rsidP="008F0B02">
            <w:pPr>
              <w:rPr>
                <w:sz w:val="20"/>
              </w:rPr>
            </w:pPr>
            <w:r w:rsidRPr="00366877">
              <w:rPr>
                <w:sz w:val="20"/>
              </w:rPr>
              <w:t>The investigators were interviewed about the protocol procedures</w:t>
            </w:r>
          </w:p>
        </w:tc>
        <w:tc>
          <w:tcPr>
            <w:tcW w:w="1327" w:type="dxa"/>
            <w:vAlign w:val="center"/>
          </w:tcPr>
          <w:p w14:paraId="652A98F8" w14:textId="77777777" w:rsidR="0006325A" w:rsidRPr="00366877" w:rsidRDefault="0006325A" w:rsidP="00026A88">
            <w:pPr>
              <w:jc w:val="center"/>
              <w:rPr>
                <w:sz w:val="20"/>
              </w:rPr>
            </w:pPr>
            <w:r w:rsidRPr="00366877">
              <w:rPr>
                <w:sz w:val="20"/>
              </w:rPr>
              <w:t>No</w:t>
            </w:r>
          </w:p>
        </w:tc>
        <w:tc>
          <w:tcPr>
            <w:tcW w:w="1195" w:type="dxa"/>
            <w:vAlign w:val="center"/>
          </w:tcPr>
          <w:p w14:paraId="2E3B5B08" w14:textId="77777777" w:rsidR="0006325A" w:rsidRPr="00366877" w:rsidRDefault="0006325A" w:rsidP="00026A88">
            <w:pPr>
              <w:jc w:val="center"/>
              <w:rPr>
                <w:sz w:val="20"/>
              </w:rPr>
            </w:pPr>
            <w:r w:rsidRPr="00366877">
              <w:rPr>
                <w:sz w:val="20"/>
              </w:rPr>
              <w:t>If possible, take a swab at visit 7</w:t>
            </w:r>
          </w:p>
        </w:tc>
      </w:tr>
      <w:tr w:rsidR="00083926" w:rsidRPr="00765743" w14:paraId="250EB4AF" w14:textId="77777777" w:rsidTr="00C83D5A">
        <w:trPr>
          <w:trHeight w:val="113"/>
        </w:trPr>
        <w:tc>
          <w:tcPr>
            <w:tcW w:w="735" w:type="dxa"/>
            <w:vAlign w:val="center"/>
          </w:tcPr>
          <w:p w14:paraId="040CB728" w14:textId="77777777" w:rsidR="0006325A" w:rsidRPr="00366877" w:rsidRDefault="0006325A" w:rsidP="00026A88">
            <w:pPr>
              <w:jc w:val="center"/>
              <w:rPr>
                <w:sz w:val="20"/>
              </w:rPr>
            </w:pPr>
            <w:r w:rsidRPr="00366877">
              <w:rPr>
                <w:sz w:val="20"/>
              </w:rPr>
              <w:t>11-2</w:t>
            </w:r>
          </w:p>
        </w:tc>
        <w:tc>
          <w:tcPr>
            <w:tcW w:w="846" w:type="dxa"/>
            <w:vAlign w:val="center"/>
          </w:tcPr>
          <w:p w14:paraId="76DB236A" w14:textId="77777777" w:rsidR="0006325A" w:rsidRPr="00366877" w:rsidRDefault="0006325A" w:rsidP="00026A88">
            <w:pPr>
              <w:jc w:val="center"/>
              <w:rPr>
                <w:sz w:val="20"/>
              </w:rPr>
            </w:pPr>
            <w:r w:rsidRPr="00366877">
              <w:rPr>
                <w:sz w:val="20"/>
              </w:rPr>
              <w:t>24.11</w:t>
            </w:r>
          </w:p>
        </w:tc>
        <w:tc>
          <w:tcPr>
            <w:tcW w:w="845" w:type="dxa"/>
            <w:vAlign w:val="center"/>
          </w:tcPr>
          <w:p w14:paraId="4FEA87F4" w14:textId="77777777" w:rsidR="0006325A" w:rsidRPr="00366877" w:rsidRDefault="0006325A" w:rsidP="00026A88">
            <w:pPr>
              <w:jc w:val="center"/>
              <w:rPr>
                <w:sz w:val="20"/>
              </w:rPr>
            </w:pPr>
            <w:r w:rsidRPr="00366877">
              <w:rPr>
                <w:sz w:val="20"/>
              </w:rPr>
              <w:t>11-17</w:t>
            </w:r>
          </w:p>
        </w:tc>
        <w:tc>
          <w:tcPr>
            <w:tcW w:w="3515" w:type="dxa"/>
            <w:vAlign w:val="center"/>
          </w:tcPr>
          <w:p w14:paraId="736E6B96" w14:textId="77777777" w:rsidR="0006325A" w:rsidRPr="00366877" w:rsidRDefault="0006325A" w:rsidP="008F0B02">
            <w:pPr>
              <w:rPr>
                <w:sz w:val="20"/>
              </w:rPr>
            </w:pPr>
            <w:r>
              <w:rPr>
                <w:sz w:val="20"/>
              </w:rPr>
              <w:t>On</w:t>
            </w:r>
            <w:r w:rsidRPr="00366877">
              <w:rPr>
                <w:sz w:val="20"/>
              </w:rPr>
              <w:t xml:space="preserve"> the visit 6 patient were not swabbed nasopharynx and/or oropharynx for PCR for SARS-CoV-2 RNA</w:t>
            </w:r>
          </w:p>
        </w:tc>
        <w:tc>
          <w:tcPr>
            <w:tcW w:w="1417" w:type="dxa"/>
            <w:vAlign w:val="center"/>
          </w:tcPr>
          <w:p w14:paraId="6E22526D" w14:textId="61AA7BD6" w:rsidR="0006325A" w:rsidRPr="00366877" w:rsidRDefault="0006325A" w:rsidP="00C83D5A">
            <w:pPr>
              <w:rPr>
                <w:b/>
                <w:sz w:val="20"/>
              </w:rPr>
            </w:pPr>
            <w:r w:rsidRPr="00366877">
              <w:rPr>
                <w:b/>
                <w:sz w:val="20"/>
              </w:rPr>
              <w:t>Protocol procedures</w:t>
            </w:r>
          </w:p>
        </w:tc>
        <w:tc>
          <w:tcPr>
            <w:tcW w:w="1093" w:type="dxa"/>
            <w:vAlign w:val="center"/>
          </w:tcPr>
          <w:p w14:paraId="35C10008" w14:textId="77777777" w:rsidR="0006325A" w:rsidRPr="00366877" w:rsidRDefault="0006325A" w:rsidP="00026A88">
            <w:pPr>
              <w:jc w:val="center"/>
              <w:rPr>
                <w:sz w:val="20"/>
              </w:rPr>
            </w:pPr>
            <w:r w:rsidRPr="00366877">
              <w:rPr>
                <w:sz w:val="20"/>
              </w:rPr>
              <w:t>Investigator</w:t>
            </w:r>
          </w:p>
        </w:tc>
        <w:tc>
          <w:tcPr>
            <w:tcW w:w="1267" w:type="dxa"/>
            <w:vAlign w:val="center"/>
          </w:tcPr>
          <w:p w14:paraId="482B040E" w14:textId="77777777" w:rsidR="0006325A" w:rsidRPr="00366877" w:rsidRDefault="0006325A" w:rsidP="00026A88">
            <w:pPr>
              <w:jc w:val="center"/>
              <w:rPr>
                <w:sz w:val="20"/>
              </w:rPr>
            </w:pPr>
            <w:r w:rsidRPr="00366877">
              <w:rPr>
                <w:sz w:val="20"/>
              </w:rPr>
              <w:t>No</w:t>
            </w:r>
          </w:p>
        </w:tc>
        <w:tc>
          <w:tcPr>
            <w:tcW w:w="1063" w:type="dxa"/>
            <w:vAlign w:val="center"/>
          </w:tcPr>
          <w:p w14:paraId="35475C10" w14:textId="77777777" w:rsidR="0006325A" w:rsidRPr="00366877" w:rsidRDefault="0006325A" w:rsidP="00026A88">
            <w:pPr>
              <w:jc w:val="center"/>
              <w:rPr>
                <w:sz w:val="20"/>
              </w:rPr>
            </w:pPr>
            <w:r w:rsidRPr="00366877">
              <w:rPr>
                <w:sz w:val="20"/>
              </w:rPr>
              <w:t>No</w:t>
            </w:r>
          </w:p>
        </w:tc>
        <w:tc>
          <w:tcPr>
            <w:tcW w:w="1969" w:type="dxa"/>
            <w:vAlign w:val="center"/>
          </w:tcPr>
          <w:p w14:paraId="0DA39686" w14:textId="77777777" w:rsidR="0006325A" w:rsidRPr="00366877" w:rsidRDefault="0006325A" w:rsidP="008F0B02">
            <w:pPr>
              <w:rPr>
                <w:sz w:val="20"/>
              </w:rPr>
            </w:pPr>
            <w:r w:rsidRPr="00366877">
              <w:rPr>
                <w:sz w:val="20"/>
              </w:rPr>
              <w:t>The investigators were interviewed about the protocol procedures</w:t>
            </w:r>
          </w:p>
        </w:tc>
        <w:tc>
          <w:tcPr>
            <w:tcW w:w="1327" w:type="dxa"/>
            <w:vAlign w:val="center"/>
          </w:tcPr>
          <w:p w14:paraId="57D25BCF" w14:textId="77777777" w:rsidR="0006325A" w:rsidRPr="00366877" w:rsidRDefault="0006325A" w:rsidP="00026A88">
            <w:pPr>
              <w:jc w:val="center"/>
              <w:rPr>
                <w:sz w:val="20"/>
              </w:rPr>
            </w:pPr>
            <w:r w:rsidRPr="00366877">
              <w:rPr>
                <w:sz w:val="20"/>
              </w:rPr>
              <w:t>No</w:t>
            </w:r>
          </w:p>
        </w:tc>
        <w:tc>
          <w:tcPr>
            <w:tcW w:w="1195" w:type="dxa"/>
            <w:vAlign w:val="center"/>
          </w:tcPr>
          <w:p w14:paraId="3C18F8D4" w14:textId="77777777" w:rsidR="0006325A" w:rsidRPr="00366877" w:rsidRDefault="0006325A" w:rsidP="00026A88">
            <w:pPr>
              <w:jc w:val="center"/>
              <w:rPr>
                <w:sz w:val="20"/>
              </w:rPr>
            </w:pPr>
            <w:r w:rsidRPr="00366877">
              <w:rPr>
                <w:sz w:val="20"/>
              </w:rPr>
              <w:t>If possible, take a swab at visit 7</w:t>
            </w:r>
          </w:p>
        </w:tc>
      </w:tr>
      <w:tr w:rsidR="00083926" w14:paraId="75570F03" w14:textId="77777777" w:rsidTr="00C83D5A">
        <w:trPr>
          <w:trHeight w:val="113"/>
        </w:trPr>
        <w:tc>
          <w:tcPr>
            <w:tcW w:w="735" w:type="dxa"/>
            <w:vAlign w:val="center"/>
          </w:tcPr>
          <w:p w14:paraId="403664FB" w14:textId="77777777" w:rsidR="0006325A" w:rsidRPr="00366877" w:rsidRDefault="0006325A" w:rsidP="00026A88">
            <w:pPr>
              <w:jc w:val="center"/>
              <w:rPr>
                <w:sz w:val="20"/>
              </w:rPr>
            </w:pPr>
            <w:r w:rsidRPr="00366877">
              <w:rPr>
                <w:sz w:val="20"/>
              </w:rPr>
              <w:t>11-2</w:t>
            </w:r>
          </w:p>
        </w:tc>
        <w:tc>
          <w:tcPr>
            <w:tcW w:w="846" w:type="dxa"/>
            <w:vAlign w:val="center"/>
          </w:tcPr>
          <w:p w14:paraId="01CCCEFF" w14:textId="77777777" w:rsidR="0006325A" w:rsidRPr="00366877" w:rsidRDefault="0006325A" w:rsidP="00026A88">
            <w:pPr>
              <w:jc w:val="center"/>
              <w:rPr>
                <w:sz w:val="20"/>
              </w:rPr>
            </w:pPr>
            <w:r w:rsidRPr="00366877">
              <w:rPr>
                <w:sz w:val="20"/>
              </w:rPr>
              <w:t>24.11</w:t>
            </w:r>
          </w:p>
        </w:tc>
        <w:tc>
          <w:tcPr>
            <w:tcW w:w="845" w:type="dxa"/>
            <w:vAlign w:val="center"/>
          </w:tcPr>
          <w:p w14:paraId="292DD000" w14:textId="77777777" w:rsidR="0006325A" w:rsidRPr="00366877" w:rsidRDefault="0006325A" w:rsidP="00026A88">
            <w:pPr>
              <w:jc w:val="center"/>
              <w:rPr>
                <w:sz w:val="20"/>
              </w:rPr>
            </w:pPr>
            <w:r w:rsidRPr="00366877">
              <w:rPr>
                <w:sz w:val="20"/>
              </w:rPr>
              <w:t>11-02</w:t>
            </w:r>
          </w:p>
        </w:tc>
        <w:tc>
          <w:tcPr>
            <w:tcW w:w="3515" w:type="dxa"/>
            <w:vAlign w:val="center"/>
          </w:tcPr>
          <w:p w14:paraId="5D914ECA" w14:textId="77777777" w:rsidR="0006325A" w:rsidRPr="00366877" w:rsidRDefault="0006325A" w:rsidP="008F0B02">
            <w:pPr>
              <w:rPr>
                <w:sz w:val="20"/>
              </w:rPr>
            </w:pPr>
            <w:r w:rsidRPr="00366877">
              <w:rPr>
                <w:sz w:val="20"/>
              </w:rPr>
              <w:t>The presence of concomitant chronic diseases in patients was not taken into account during stratification</w:t>
            </w:r>
          </w:p>
        </w:tc>
        <w:tc>
          <w:tcPr>
            <w:tcW w:w="1417" w:type="dxa"/>
            <w:vAlign w:val="center"/>
          </w:tcPr>
          <w:p w14:paraId="2A889478" w14:textId="77777777" w:rsidR="0006325A" w:rsidRPr="00366877" w:rsidRDefault="0006325A" w:rsidP="00C83D5A">
            <w:pPr>
              <w:rPr>
                <w:b/>
                <w:sz w:val="20"/>
              </w:rPr>
            </w:pPr>
            <w:r w:rsidRPr="00366877">
              <w:rPr>
                <w:b/>
                <w:sz w:val="20"/>
              </w:rPr>
              <w:t xml:space="preserve">Randomization </w:t>
            </w:r>
          </w:p>
        </w:tc>
        <w:tc>
          <w:tcPr>
            <w:tcW w:w="1093" w:type="dxa"/>
            <w:vAlign w:val="center"/>
          </w:tcPr>
          <w:p w14:paraId="54B48773" w14:textId="77777777" w:rsidR="0006325A" w:rsidRPr="00366877" w:rsidRDefault="0006325A" w:rsidP="00026A88">
            <w:pPr>
              <w:jc w:val="center"/>
              <w:rPr>
                <w:sz w:val="20"/>
              </w:rPr>
            </w:pPr>
            <w:r w:rsidRPr="00366877">
              <w:rPr>
                <w:sz w:val="20"/>
              </w:rPr>
              <w:t>Investigator</w:t>
            </w:r>
          </w:p>
        </w:tc>
        <w:tc>
          <w:tcPr>
            <w:tcW w:w="1267" w:type="dxa"/>
            <w:vAlign w:val="center"/>
          </w:tcPr>
          <w:p w14:paraId="2CBD2809" w14:textId="77777777" w:rsidR="0006325A" w:rsidRPr="00366877" w:rsidRDefault="0006325A" w:rsidP="00026A88">
            <w:pPr>
              <w:jc w:val="center"/>
              <w:rPr>
                <w:sz w:val="20"/>
              </w:rPr>
            </w:pPr>
            <w:r w:rsidRPr="00366877">
              <w:rPr>
                <w:sz w:val="20"/>
              </w:rPr>
              <w:t>No</w:t>
            </w:r>
          </w:p>
        </w:tc>
        <w:tc>
          <w:tcPr>
            <w:tcW w:w="1063" w:type="dxa"/>
            <w:vAlign w:val="center"/>
          </w:tcPr>
          <w:p w14:paraId="6FB5B244" w14:textId="77777777" w:rsidR="0006325A" w:rsidRPr="00366877" w:rsidRDefault="0006325A" w:rsidP="00026A88">
            <w:pPr>
              <w:jc w:val="center"/>
              <w:rPr>
                <w:sz w:val="20"/>
              </w:rPr>
            </w:pPr>
            <w:r w:rsidRPr="00366877">
              <w:rPr>
                <w:sz w:val="20"/>
              </w:rPr>
              <w:t>No</w:t>
            </w:r>
          </w:p>
        </w:tc>
        <w:tc>
          <w:tcPr>
            <w:tcW w:w="1969" w:type="dxa"/>
            <w:vAlign w:val="center"/>
          </w:tcPr>
          <w:p w14:paraId="2884C21B" w14:textId="77777777" w:rsidR="0006325A" w:rsidRPr="00366877" w:rsidRDefault="0006325A" w:rsidP="008F0B02">
            <w:pPr>
              <w:rPr>
                <w:sz w:val="20"/>
              </w:rPr>
            </w:pPr>
            <w:r w:rsidRPr="00366877">
              <w:rPr>
                <w:sz w:val="20"/>
              </w:rPr>
              <w:t>There was discussion about the need to enter accurate data into the IRC, especially data for stratification</w:t>
            </w:r>
          </w:p>
        </w:tc>
        <w:tc>
          <w:tcPr>
            <w:tcW w:w="1327" w:type="dxa"/>
            <w:vAlign w:val="center"/>
          </w:tcPr>
          <w:p w14:paraId="081752C4" w14:textId="77777777" w:rsidR="0006325A" w:rsidRPr="00366877" w:rsidRDefault="0006325A" w:rsidP="00026A88">
            <w:pPr>
              <w:jc w:val="center"/>
              <w:rPr>
                <w:sz w:val="20"/>
              </w:rPr>
            </w:pPr>
            <w:r w:rsidRPr="00366877">
              <w:rPr>
                <w:sz w:val="20"/>
              </w:rPr>
              <w:t>No</w:t>
            </w:r>
          </w:p>
        </w:tc>
        <w:tc>
          <w:tcPr>
            <w:tcW w:w="1195" w:type="dxa"/>
            <w:vAlign w:val="center"/>
          </w:tcPr>
          <w:p w14:paraId="01CECB3A" w14:textId="77777777" w:rsidR="0006325A" w:rsidRPr="00366877" w:rsidRDefault="0006325A" w:rsidP="00026A88">
            <w:pPr>
              <w:jc w:val="center"/>
              <w:rPr>
                <w:sz w:val="20"/>
              </w:rPr>
            </w:pPr>
          </w:p>
        </w:tc>
      </w:tr>
      <w:tr w:rsidR="00083926" w14:paraId="6B693D52" w14:textId="77777777" w:rsidTr="00C83D5A">
        <w:trPr>
          <w:trHeight w:val="113"/>
        </w:trPr>
        <w:tc>
          <w:tcPr>
            <w:tcW w:w="735" w:type="dxa"/>
            <w:vAlign w:val="center"/>
          </w:tcPr>
          <w:p w14:paraId="27E7E6F8" w14:textId="77777777" w:rsidR="0006325A" w:rsidRPr="00366877" w:rsidRDefault="0006325A" w:rsidP="00026A88">
            <w:pPr>
              <w:jc w:val="center"/>
              <w:rPr>
                <w:sz w:val="20"/>
              </w:rPr>
            </w:pPr>
            <w:r w:rsidRPr="00366877">
              <w:rPr>
                <w:sz w:val="20"/>
              </w:rPr>
              <w:t>11-2</w:t>
            </w:r>
          </w:p>
        </w:tc>
        <w:tc>
          <w:tcPr>
            <w:tcW w:w="846" w:type="dxa"/>
            <w:vAlign w:val="center"/>
          </w:tcPr>
          <w:p w14:paraId="069492D6" w14:textId="77777777" w:rsidR="0006325A" w:rsidRPr="00366877" w:rsidRDefault="0006325A" w:rsidP="00026A88">
            <w:pPr>
              <w:jc w:val="center"/>
              <w:rPr>
                <w:sz w:val="20"/>
              </w:rPr>
            </w:pPr>
            <w:r w:rsidRPr="00366877">
              <w:rPr>
                <w:sz w:val="20"/>
              </w:rPr>
              <w:t>24.11</w:t>
            </w:r>
          </w:p>
        </w:tc>
        <w:tc>
          <w:tcPr>
            <w:tcW w:w="845" w:type="dxa"/>
            <w:vAlign w:val="center"/>
          </w:tcPr>
          <w:p w14:paraId="0CD1CDF3" w14:textId="77777777" w:rsidR="0006325A" w:rsidRPr="00366877" w:rsidRDefault="0006325A" w:rsidP="00026A88">
            <w:pPr>
              <w:jc w:val="center"/>
              <w:rPr>
                <w:sz w:val="20"/>
              </w:rPr>
            </w:pPr>
            <w:r w:rsidRPr="00366877">
              <w:rPr>
                <w:sz w:val="20"/>
              </w:rPr>
              <w:t>11-06</w:t>
            </w:r>
          </w:p>
        </w:tc>
        <w:tc>
          <w:tcPr>
            <w:tcW w:w="3515" w:type="dxa"/>
            <w:vAlign w:val="center"/>
          </w:tcPr>
          <w:p w14:paraId="67D68B36" w14:textId="77777777" w:rsidR="0006325A" w:rsidRPr="00366877" w:rsidRDefault="0006325A" w:rsidP="008F0B02">
            <w:pPr>
              <w:rPr>
                <w:sz w:val="20"/>
              </w:rPr>
            </w:pPr>
            <w:r w:rsidRPr="00366877">
              <w:rPr>
                <w:sz w:val="20"/>
              </w:rPr>
              <w:t>The presence of concomitant chronic diseases in patients was not taken into account during stratification</w:t>
            </w:r>
          </w:p>
        </w:tc>
        <w:tc>
          <w:tcPr>
            <w:tcW w:w="1417" w:type="dxa"/>
            <w:vAlign w:val="center"/>
          </w:tcPr>
          <w:p w14:paraId="2CA78FB4" w14:textId="645D9C4D" w:rsidR="0006325A" w:rsidRPr="00366877" w:rsidRDefault="0006325A" w:rsidP="00C83D5A">
            <w:pPr>
              <w:rPr>
                <w:b/>
                <w:sz w:val="20"/>
              </w:rPr>
            </w:pPr>
            <w:r w:rsidRPr="00366877">
              <w:rPr>
                <w:b/>
                <w:sz w:val="20"/>
              </w:rPr>
              <w:t>Randomization</w:t>
            </w:r>
          </w:p>
        </w:tc>
        <w:tc>
          <w:tcPr>
            <w:tcW w:w="1093" w:type="dxa"/>
            <w:vAlign w:val="center"/>
          </w:tcPr>
          <w:p w14:paraId="3340B43F" w14:textId="77777777" w:rsidR="0006325A" w:rsidRPr="00366877" w:rsidRDefault="0006325A" w:rsidP="00026A88">
            <w:pPr>
              <w:jc w:val="center"/>
              <w:rPr>
                <w:sz w:val="20"/>
              </w:rPr>
            </w:pPr>
            <w:r w:rsidRPr="00366877">
              <w:rPr>
                <w:sz w:val="20"/>
              </w:rPr>
              <w:t>Investigator</w:t>
            </w:r>
          </w:p>
        </w:tc>
        <w:tc>
          <w:tcPr>
            <w:tcW w:w="1267" w:type="dxa"/>
            <w:vAlign w:val="center"/>
          </w:tcPr>
          <w:p w14:paraId="544FB625" w14:textId="77777777" w:rsidR="0006325A" w:rsidRPr="00366877" w:rsidRDefault="0006325A" w:rsidP="00026A88">
            <w:pPr>
              <w:jc w:val="center"/>
              <w:rPr>
                <w:sz w:val="20"/>
              </w:rPr>
            </w:pPr>
            <w:r w:rsidRPr="00366877">
              <w:rPr>
                <w:sz w:val="20"/>
              </w:rPr>
              <w:t>No</w:t>
            </w:r>
          </w:p>
        </w:tc>
        <w:tc>
          <w:tcPr>
            <w:tcW w:w="1063" w:type="dxa"/>
            <w:vAlign w:val="center"/>
          </w:tcPr>
          <w:p w14:paraId="110B7A71" w14:textId="77777777" w:rsidR="0006325A" w:rsidRPr="00366877" w:rsidRDefault="0006325A" w:rsidP="00026A88">
            <w:pPr>
              <w:jc w:val="center"/>
              <w:rPr>
                <w:sz w:val="20"/>
              </w:rPr>
            </w:pPr>
            <w:r w:rsidRPr="00366877">
              <w:rPr>
                <w:sz w:val="20"/>
              </w:rPr>
              <w:t>No</w:t>
            </w:r>
          </w:p>
        </w:tc>
        <w:tc>
          <w:tcPr>
            <w:tcW w:w="1969" w:type="dxa"/>
            <w:vAlign w:val="center"/>
          </w:tcPr>
          <w:p w14:paraId="00650218" w14:textId="77777777" w:rsidR="0006325A" w:rsidRPr="00366877" w:rsidRDefault="0006325A" w:rsidP="008F0B02">
            <w:pPr>
              <w:rPr>
                <w:sz w:val="20"/>
              </w:rPr>
            </w:pPr>
            <w:r w:rsidRPr="00366877">
              <w:rPr>
                <w:sz w:val="20"/>
              </w:rPr>
              <w:t xml:space="preserve">There was discussion about the need to enter accurate data into the IRC, especially data for </w:t>
            </w:r>
            <w:r w:rsidRPr="00366877">
              <w:rPr>
                <w:sz w:val="20"/>
              </w:rPr>
              <w:lastRenderedPageBreak/>
              <w:t>stratification</w:t>
            </w:r>
          </w:p>
        </w:tc>
        <w:tc>
          <w:tcPr>
            <w:tcW w:w="1327" w:type="dxa"/>
            <w:vAlign w:val="center"/>
          </w:tcPr>
          <w:p w14:paraId="3E0DF94F" w14:textId="77777777" w:rsidR="0006325A" w:rsidRPr="00366877" w:rsidRDefault="0006325A" w:rsidP="00026A88">
            <w:pPr>
              <w:jc w:val="center"/>
              <w:rPr>
                <w:sz w:val="20"/>
              </w:rPr>
            </w:pPr>
            <w:r w:rsidRPr="00366877">
              <w:rPr>
                <w:sz w:val="20"/>
              </w:rPr>
              <w:lastRenderedPageBreak/>
              <w:t>No</w:t>
            </w:r>
          </w:p>
        </w:tc>
        <w:tc>
          <w:tcPr>
            <w:tcW w:w="1195" w:type="dxa"/>
            <w:vAlign w:val="center"/>
          </w:tcPr>
          <w:p w14:paraId="39221415" w14:textId="77777777" w:rsidR="0006325A" w:rsidRPr="00366877" w:rsidRDefault="0006325A" w:rsidP="00026A88">
            <w:pPr>
              <w:jc w:val="center"/>
              <w:rPr>
                <w:sz w:val="20"/>
              </w:rPr>
            </w:pPr>
          </w:p>
        </w:tc>
      </w:tr>
      <w:tr w:rsidR="00083926" w14:paraId="6EDEB647" w14:textId="77777777" w:rsidTr="00C83D5A">
        <w:trPr>
          <w:trHeight w:val="113"/>
        </w:trPr>
        <w:tc>
          <w:tcPr>
            <w:tcW w:w="735" w:type="dxa"/>
            <w:vAlign w:val="center"/>
          </w:tcPr>
          <w:p w14:paraId="3F626EDF" w14:textId="77777777" w:rsidR="0006325A" w:rsidRPr="00366877" w:rsidRDefault="0006325A" w:rsidP="00026A88">
            <w:pPr>
              <w:jc w:val="center"/>
              <w:rPr>
                <w:sz w:val="20"/>
              </w:rPr>
            </w:pPr>
            <w:r w:rsidRPr="00366877">
              <w:rPr>
                <w:sz w:val="20"/>
              </w:rPr>
              <w:t>11-2</w:t>
            </w:r>
          </w:p>
        </w:tc>
        <w:tc>
          <w:tcPr>
            <w:tcW w:w="846" w:type="dxa"/>
            <w:vAlign w:val="center"/>
          </w:tcPr>
          <w:p w14:paraId="3E44330F" w14:textId="77777777" w:rsidR="0006325A" w:rsidRPr="00366877" w:rsidRDefault="0006325A" w:rsidP="00026A88">
            <w:pPr>
              <w:jc w:val="center"/>
              <w:rPr>
                <w:sz w:val="20"/>
              </w:rPr>
            </w:pPr>
            <w:r w:rsidRPr="00366877">
              <w:rPr>
                <w:sz w:val="20"/>
              </w:rPr>
              <w:t>24.11</w:t>
            </w:r>
          </w:p>
        </w:tc>
        <w:tc>
          <w:tcPr>
            <w:tcW w:w="845" w:type="dxa"/>
            <w:vAlign w:val="center"/>
          </w:tcPr>
          <w:p w14:paraId="59679C51" w14:textId="77777777" w:rsidR="0006325A" w:rsidRPr="00366877" w:rsidRDefault="0006325A" w:rsidP="00026A88">
            <w:pPr>
              <w:jc w:val="center"/>
              <w:rPr>
                <w:sz w:val="20"/>
              </w:rPr>
            </w:pPr>
            <w:r w:rsidRPr="00366877">
              <w:rPr>
                <w:sz w:val="20"/>
              </w:rPr>
              <w:t>11-10</w:t>
            </w:r>
          </w:p>
        </w:tc>
        <w:tc>
          <w:tcPr>
            <w:tcW w:w="3515" w:type="dxa"/>
            <w:vAlign w:val="center"/>
          </w:tcPr>
          <w:p w14:paraId="76E4AF68" w14:textId="77777777" w:rsidR="0006325A" w:rsidRPr="00366877" w:rsidRDefault="0006325A" w:rsidP="008F0B02">
            <w:pPr>
              <w:rPr>
                <w:sz w:val="20"/>
              </w:rPr>
            </w:pPr>
            <w:r w:rsidRPr="00366877">
              <w:rPr>
                <w:sz w:val="20"/>
              </w:rPr>
              <w:t>The presence of concomitant chronic diseases in patients was not taken into account during stratification</w:t>
            </w:r>
          </w:p>
        </w:tc>
        <w:tc>
          <w:tcPr>
            <w:tcW w:w="1417" w:type="dxa"/>
            <w:vAlign w:val="center"/>
          </w:tcPr>
          <w:p w14:paraId="3E2A1CC5" w14:textId="764234D3" w:rsidR="0006325A" w:rsidRPr="00366877" w:rsidRDefault="0006325A" w:rsidP="00C83D5A">
            <w:pPr>
              <w:rPr>
                <w:b/>
                <w:sz w:val="20"/>
              </w:rPr>
            </w:pPr>
            <w:r w:rsidRPr="00366877">
              <w:rPr>
                <w:b/>
                <w:sz w:val="20"/>
              </w:rPr>
              <w:t>Randomization</w:t>
            </w:r>
          </w:p>
        </w:tc>
        <w:tc>
          <w:tcPr>
            <w:tcW w:w="1093" w:type="dxa"/>
            <w:vAlign w:val="center"/>
          </w:tcPr>
          <w:p w14:paraId="709E924C" w14:textId="77777777" w:rsidR="0006325A" w:rsidRPr="00366877" w:rsidRDefault="0006325A" w:rsidP="00026A88">
            <w:pPr>
              <w:jc w:val="center"/>
              <w:rPr>
                <w:sz w:val="20"/>
              </w:rPr>
            </w:pPr>
            <w:r w:rsidRPr="00366877">
              <w:rPr>
                <w:sz w:val="20"/>
              </w:rPr>
              <w:t>Investigator</w:t>
            </w:r>
          </w:p>
        </w:tc>
        <w:tc>
          <w:tcPr>
            <w:tcW w:w="1267" w:type="dxa"/>
            <w:vAlign w:val="center"/>
          </w:tcPr>
          <w:p w14:paraId="0E5F5A8F" w14:textId="77777777" w:rsidR="0006325A" w:rsidRPr="00366877" w:rsidRDefault="0006325A" w:rsidP="00026A88">
            <w:pPr>
              <w:jc w:val="center"/>
              <w:rPr>
                <w:sz w:val="20"/>
              </w:rPr>
            </w:pPr>
            <w:r w:rsidRPr="00366877">
              <w:rPr>
                <w:sz w:val="20"/>
              </w:rPr>
              <w:t>No</w:t>
            </w:r>
          </w:p>
        </w:tc>
        <w:tc>
          <w:tcPr>
            <w:tcW w:w="1063" w:type="dxa"/>
            <w:vAlign w:val="center"/>
          </w:tcPr>
          <w:p w14:paraId="7B21D79E" w14:textId="77777777" w:rsidR="0006325A" w:rsidRPr="00366877" w:rsidRDefault="0006325A" w:rsidP="00026A88">
            <w:pPr>
              <w:jc w:val="center"/>
              <w:rPr>
                <w:sz w:val="20"/>
              </w:rPr>
            </w:pPr>
            <w:r w:rsidRPr="00366877">
              <w:rPr>
                <w:sz w:val="20"/>
              </w:rPr>
              <w:t>No</w:t>
            </w:r>
          </w:p>
        </w:tc>
        <w:tc>
          <w:tcPr>
            <w:tcW w:w="1969" w:type="dxa"/>
            <w:vAlign w:val="center"/>
          </w:tcPr>
          <w:p w14:paraId="5C59C707" w14:textId="77777777" w:rsidR="0006325A" w:rsidRPr="00366877" w:rsidRDefault="0006325A" w:rsidP="008F0B02">
            <w:pPr>
              <w:rPr>
                <w:sz w:val="20"/>
              </w:rPr>
            </w:pPr>
            <w:r w:rsidRPr="00366877">
              <w:rPr>
                <w:sz w:val="20"/>
              </w:rPr>
              <w:t>There was discussion about the need to enter accurate data into the IRC, especially data for stratification</w:t>
            </w:r>
          </w:p>
        </w:tc>
        <w:tc>
          <w:tcPr>
            <w:tcW w:w="1327" w:type="dxa"/>
            <w:vAlign w:val="center"/>
          </w:tcPr>
          <w:p w14:paraId="7B35307B" w14:textId="77777777" w:rsidR="0006325A" w:rsidRPr="00366877" w:rsidRDefault="0006325A" w:rsidP="00026A88">
            <w:pPr>
              <w:jc w:val="center"/>
              <w:rPr>
                <w:sz w:val="20"/>
              </w:rPr>
            </w:pPr>
            <w:r w:rsidRPr="00366877">
              <w:rPr>
                <w:sz w:val="20"/>
              </w:rPr>
              <w:t>No</w:t>
            </w:r>
          </w:p>
        </w:tc>
        <w:tc>
          <w:tcPr>
            <w:tcW w:w="1195" w:type="dxa"/>
            <w:vAlign w:val="center"/>
          </w:tcPr>
          <w:p w14:paraId="4291CFD3" w14:textId="77777777" w:rsidR="0006325A" w:rsidRPr="00366877" w:rsidRDefault="0006325A" w:rsidP="00026A88">
            <w:pPr>
              <w:jc w:val="center"/>
              <w:rPr>
                <w:sz w:val="20"/>
              </w:rPr>
            </w:pPr>
          </w:p>
        </w:tc>
      </w:tr>
      <w:tr w:rsidR="00083926" w14:paraId="4AC2E27E" w14:textId="77777777" w:rsidTr="00C83D5A">
        <w:trPr>
          <w:trHeight w:val="113"/>
        </w:trPr>
        <w:tc>
          <w:tcPr>
            <w:tcW w:w="735" w:type="dxa"/>
            <w:vAlign w:val="center"/>
          </w:tcPr>
          <w:p w14:paraId="7103BFD2" w14:textId="77777777" w:rsidR="0006325A" w:rsidRPr="00366877" w:rsidRDefault="0006325A" w:rsidP="00026A88">
            <w:pPr>
              <w:jc w:val="center"/>
              <w:rPr>
                <w:sz w:val="20"/>
              </w:rPr>
            </w:pPr>
            <w:r w:rsidRPr="00366877">
              <w:rPr>
                <w:sz w:val="20"/>
              </w:rPr>
              <w:t>11-2</w:t>
            </w:r>
          </w:p>
        </w:tc>
        <w:tc>
          <w:tcPr>
            <w:tcW w:w="846" w:type="dxa"/>
            <w:vAlign w:val="center"/>
          </w:tcPr>
          <w:p w14:paraId="37E2C936" w14:textId="77777777" w:rsidR="0006325A" w:rsidRPr="00366877" w:rsidRDefault="0006325A" w:rsidP="00026A88">
            <w:pPr>
              <w:jc w:val="center"/>
              <w:rPr>
                <w:sz w:val="20"/>
              </w:rPr>
            </w:pPr>
            <w:r w:rsidRPr="00366877">
              <w:rPr>
                <w:sz w:val="20"/>
              </w:rPr>
              <w:t>24.11</w:t>
            </w:r>
          </w:p>
        </w:tc>
        <w:tc>
          <w:tcPr>
            <w:tcW w:w="845" w:type="dxa"/>
            <w:vAlign w:val="center"/>
          </w:tcPr>
          <w:p w14:paraId="124DE214" w14:textId="77777777" w:rsidR="0006325A" w:rsidRPr="00366877" w:rsidRDefault="0006325A" w:rsidP="00026A88">
            <w:pPr>
              <w:jc w:val="center"/>
              <w:rPr>
                <w:sz w:val="20"/>
              </w:rPr>
            </w:pPr>
            <w:r w:rsidRPr="00366877">
              <w:rPr>
                <w:sz w:val="20"/>
              </w:rPr>
              <w:t>11-17</w:t>
            </w:r>
          </w:p>
        </w:tc>
        <w:tc>
          <w:tcPr>
            <w:tcW w:w="3515" w:type="dxa"/>
            <w:vAlign w:val="center"/>
          </w:tcPr>
          <w:p w14:paraId="50E6DB5A" w14:textId="77777777" w:rsidR="0006325A" w:rsidRPr="00366877" w:rsidRDefault="0006325A" w:rsidP="008F0B02">
            <w:pPr>
              <w:rPr>
                <w:sz w:val="20"/>
              </w:rPr>
            </w:pPr>
            <w:r w:rsidRPr="00366877">
              <w:rPr>
                <w:sz w:val="20"/>
              </w:rPr>
              <w:t>The presence of concomitant chronic diseases in patients was not taken into account during stratification</w:t>
            </w:r>
          </w:p>
        </w:tc>
        <w:tc>
          <w:tcPr>
            <w:tcW w:w="1417" w:type="dxa"/>
            <w:vAlign w:val="center"/>
          </w:tcPr>
          <w:p w14:paraId="4379ED7A" w14:textId="64F17058" w:rsidR="0006325A" w:rsidRPr="00366877" w:rsidRDefault="0006325A" w:rsidP="00C83D5A">
            <w:pPr>
              <w:rPr>
                <w:b/>
                <w:sz w:val="20"/>
              </w:rPr>
            </w:pPr>
            <w:r w:rsidRPr="00366877">
              <w:rPr>
                <w:b/>
                <w:sz w:val="20"/>
              </w:rPr>
              <w:t>Randomization</w:t>
            </w:r>
          </w:p>
        </w:tc>
        <w:tc>
          <w:tcPr>
            <w:tcW w:w="1093" w:type="dxa"/>
            <w:vAlign w:val="center"/>
          </w:tcPr>
          <w:p w14:paraId="37983CBC" w14:textId="77777777" w:rsidR="0006325A" w:rsidRPr="00366877" w:rsidRDefault="0006325A" w:rsidP="00026A88">
            <w:pPr>
              <w:jc w:val="center"/>
              <w:rPr>
                <w:sz w:val="20"/>
              </w:rPr>
            </w:pPr>
            <w:r w:rsidRPr="00366877">
              <w:rPr>
                <w:sz w:val="20"/>
              </w:rPr>
              <w:t>Investigator</w:t>
            </w:r>
          </w:p>
        </w:tc>
        <w:tc>
          <w:tcPr>
            <w:tcW w:w="1267" w:type="dxa"/>
            <w:vAlign w:val="center"/>
          </w:tcPr>
          <w:p w14:paraId="665EC2D9" w14:textId="77777777" w:rsidR="0006325A" w:rsidRPr="00366877" w:rsidRDefault="0006325A" w:rsidP="00026A88">
            <w:pPr>
              <w:jc w:val="center"/>
              <w:rPr>
                <w:sz w:val="20"/>
              </w:rPr>
            </w:pPr>
            <w:r w:rsidRPr="00366877">
              <w:rPr>
                <w:sz w:val="20"/>
              </w:rPr>
              <w:t>No</w:t>
            </w:r>
          </w:p>
        </w:tc>
        <w:tc>
          <w:tcPr>
            <w:tcW w:w="1063" w:type="dxa"/>
            <w:vAlign w:val="center"/>
          </w:tcPr>
          <w:p w14:paraId="5C65F4C5" w14:textId="77777777" w:rsidR="0006325A" w:rsidRPr="00366877" w:rsidRDefault="0006325A" w:rsidP="00026A88">
            <w:pPr>
              <w:jc w:val="center"/>
              <w:rPr>
                <w:sz w:val="20"/>
              </w:rPr>
            </w:pPr>
            <w:r w:rsidRPr="00366877">
              <w:rPr>
                <w:sz w:val="20"/>
              </w:rPr>
              <w:t>No</w:t>
            </w:r>
          </w:p>
        </w:tc>
        <w:tc>
          <w:tcPr>
            <w:tcW w:w="1969" w:type="dxa"/>
            <w:vAlign w:val="center"/>
          </w:tcPr>
          <w:p w14:paraId="4E6BFFA9" w14:textId="77777777" w:rsidR="0006325A" w:rsidRPr="00366877" w:rsidRDefault="0006325A" w:rsidP="008F0B02">
            <w:pPr>
              <w:rPr>
                <w:sz w:val="20"/>
              </w:rPr>
            </w:pPr>
            <w:r w:rsidRPr="00366877">
              <w:rPr>
                <w:sz w:val="20"/>
              </w:rPr>
              <w:t>There was discussion about the need to enter accurate data into the IRC, especially data for stratification</w:t>
            </w:r>
          </w:p>
        </w:tc>
        <w:tc>
          <w:tcPr>
            <w:tcW w:w="1327" w:type="dxa"/>
            <w:vAlign w:val="center"/>
          </w:tcPr>
          <w:p w14:paraId="203BC4EC" w14:textId="77777777" w:rsidR="0006325A" w:rsidRPr="00366877" w:rsidRDefault="0006325A" w:rsidP="00026A88">
            <w:pPr>
              <w:jc w:val="center"/>
              <w:rPr>
                <w:sz w:val="20"/>
              </w:rPr>
            </w:pPr>
            <w:r w:rsidRPr="00366877">
              <w:rPr>
                <w:sz w:val="20"/>
              </w:rPr>
              <w:t>No</w:t>
            </w:r>
          </w:p>
        </w:tc>
        <w:tc>
          <w:tcPr>
            <w:tcW w:w="1195" w:type="dxa"/>
            <w:vAlign w:val="center"/>
          </w:tcPr>
          <w:p w14:paraId="2FFE5300" w14:textId="77777777" w:rsidR="0006325A" w:rsidRPr="00366877" w:rsidRDefault="0006325A" w:rsidP="00026A88">
            <w:pPr>
              <w:jc w:val="center"/>
              <w:rPr>
                <w:sz w:val="20"/>
              </w:rPr>
            </w:pPr>
          </w:p>
        </w:tc>
      </w:tr>
      <w:tr w:rsidR="00083926" w14:paraId="03C31795" w14:textId="77777777" w:rsidTr="00C83D5A">
        <w:trPr>
          <w:trHeight w:val="113"/>
        </w:trPr>
        <w:tc>
          <w:tcPr>
            <w:tcW w:w="735" w:type="dxa"/>
            <w:vAlign w:val="center"/>
          </w:tcPr>
          <w:p w14:paraId="3177DE28" w14:textId="77777777" w:rsidR="0006325A" w:rsidRPr="00366877" w:rsidRDefault="0006325A" w:rsidP="00026A88">
            <w:pPr>
              <w:jc w:val="center"/>
              <w:rPr>
                <w:sz w:val="20"/>
              </w:rPr>
            </w:pPr>
            <w:r w:rsidRPr="00366877">
              <w:rPr>
                <w:sz w:val="20"/>
              </w:rPr>
              <w:t>11-2</w:t>
            </w:r>
          </w:p>
        </w:tc>
        <w:tc>
          <w:tcPr>
            <w:tcW w:w="846" w:type="dxa"/>
            <w:vAlign w:val="center"/>
          </w:tcPr>
          <w:p w14:paraId="5E926AF6" w14:textId="77777777" w:rsidR="0006325A" w:rsidRPr="00366877" w:rsidRDefault="0006325A" w:rsidP="00026A88">
            <w:pPr>
              <w:jc w:val="center"/>
              <w:rPr>
                <w:sz w:val="20"/>
              </w:rPr>
            </w:pPr>
            <w:r w:rsidRPr="00366877">
              <w:rPr>
                <w:sz w:val="20"/>
              </w:rPr>
              <w:t>24.11</w:t>
            </w:r>
          </w:p>
        </w:tc>
        <w:tc>
          <w:tcPr>
            <w:tcW w:w="845" w:type="dxa"/>
            <w:vAlign w:val="center"/>
          </w:tcPr>
          <w:p w14:paraId="321E55AE" w14:textId="77777777" w:rsidR="0006325A" w:rsidRPr="00366877" w:rsidRDefault="0006325A" w:rsidP="00026A88">
            <w:pPr>
              <w:jc w:val="center"/>
              <w:rPr>
                <w:sz w:val="20"/>
              </w:rPr>
            </w:pPr>
            <w:r w:rsidRPr="00366877">
              <w:rPr>
                <w:sz w:val="20"/>
              </w:rPr>
              <w:t>11-06</w:t>
            </w:r>
          </w:p>
        </w:tc>
        <w:tc>
          <w:tcPr>
            <w:tcW w:w="3515" w:type="dxa"/>
            <w:vAlign w:val="center"/>
          </w:tcPr>
          <w:p w14:paraId="50C9C6C8" w14:textId="77777777" w:rsidR="0006325A" w:rsidRPr="00366877" w:rsidRDefault="0006325A" w:rsidP="008F0B02">
            <w:pPr>
              <w:rPr>
                <w:sz w:val="20"/>
              </w:rPr>
            </w:pPr>
            <w:r w:rsidRPr="00366877">
              <w:rPr>
                <w:sz w:val="20"/>
              </w:rPr>
              <w:t>Patient made visit 3 a day later than the window of the visit envisaged by the schedule of procedures</w:t>
            </w:r>
          </w:p>
        </w:tc>
        <w:tc>
          <w:tcPr>
            <w:tcW w:w="1417" w:type="dxa"/>
            <w:vAlign w:val="center"/>
          </w:tcPr>
          <w:p w14:paraId="67DBC6F0" w14:textId="1D6FDD2D" w:rsidR="0006325A" w:rsidRPr="00366877" w:rsidRDefault="0006325A" w:rsidP="00C83D5A">
            <w:pPr>
              <w:rPr>
                <w:b/>
                <w:sz w:val="20"/>
              </w:rPr>
            </w:pPr>
            <w:r w:rsidRPr="00366877">
              <w:rPr>
                <w:b/>
                <w:sz w:val="20"/>
              </w:rPr>
              <w:t>Visits windows</w:t>
            </w:r>
          </w:p>
        </w:tc>
        <w:tc>
          <w:tcPr>
            <w:tcW w:w="1093" w:type="dxa"/>
            <w:vAlign w:val="center"/>
          </w:tcPr>
          <w:p w14:paraId="756BCEAF" w14:textId="77777777" w:rsidR="0006325A" w:rsidRPr="00366877" w:rsidRDefault="00026A88" w:rsidP="00026A88">
            <w:pPr>
              <w:jc w:val="center"/>
              <w:rPr>
                <w:sz w:val="20"/>
              </w:rPr>
            </w:pPr>
            <w:r>
              <w:rPr>
                <w:spacing w:val="-1"/>
                <w:sz w:val="20"/>
              </w:rPr>
              <w:t>Patient</w:t>
            </w:r>
          </w:p>
        </w:tc>
        <w:tc>
          <w:tcPr>
            <w:tcW w:w="1267" w:type="dxa"/>
            <w:vAlign w:val="center"/>
          </w:tcPr>
          <w:p w14:paraId="43E50630" w14:textId="77777777" w:rsidR="0006325A" w:rsidRPr="00366877" w:rsidRDefault="0006325A" w:rsidP="00026A88">
            <w:pPr>
              <w:jc w:val="center"/>
              <w:rPr>
                <w:sz w:val="20"/>
              </w:rPr>
            </w:pPr>
            <w:r w:rsidRPr="00366877">
              <w:rPr>
                <w:sz w:val="20"/>
              </w:rPr>
              <w:t>No</w:t>
            </w:r>
          </w:p>
        </w:tc>
        <w:tc>
          <w:tcPr>
            <w:tcW w:w="1063" w:type="dxa"/>
            <w:vAlign w:val="center"/>
          </w:tcPr>
          <w:p w14:paraId="442B2798" w14:textId="77777777" w:rsidR="0006325A" w:rsidRPr="00366877" w:rsidRDefault="0006325A" w:rsidP="00026A88">
            <w:pPr>
              <w:jc w:val="center"/>
              <w:rPr>
                <w:sz w:val="20"/>
              </w:rPr>
            </w:pPr>
            <w:r w:rsidRPr="00366877">
              <w:rPr>
                <w:sz w:val="20"/>
              </w:rPr>
              <w:t>No</w:t>
            </w:r>
          </w:p>
        </w:tc>
        <w:tc>
          <w:tcPr>
            <w:tcW w:w="1969" w:type="dxa"/>
            <w:vAlign w:val="center"/>
          </w:tcPr>
          <w:p w14:paraId="469AC8FC" w14:textId="77777777" w:rsidR="0006325A" w:rsidRPr="00366877" w:rsidRDefault="0006325A" w:rsidP="008F0B02">
            <w:pPr>
              <w:rPr>
                <w:sz w:val="20"/>
              </w:rPr>
            </w:pPr>
            <w:r w:rsidRPr="00366877">
              <w:rPr>
                <w:sz w:val="20"/>
              </w:rPr>
              <w:t>It was discussed with investigators to instruct patients on the timing of visits in order to avoid deviations.</w:t>
            </w:r>
          </w:p>
        </w:tc>
        <w:tc>
          <w:tcPr>
            <w:tcW w:w="1327" w:type="dxa"/>
            <w:vAlign w:val="center"/>
          </w:tcPr>
          <w:p w14:paraId="3B1D526D" w14:textId="77777777" w:rsidR="0006325A" w:rsidRPr="00366877" w:rsidRDefault="0006325A" w:rsidP="00026A88">
            <w:pPr>
              <w:jc w:val="center"/>
              <w:rPr>
                <w:sz w:val="20"/>
              </w:rPr>
            </w:pPr>
            <w:r w:rsidRPr="00366877">
              <w:rPr>
                <w:sz w:val="20"/>
              </w:rPr>
              <w:t>No</w:t>
            </w:r>
          </w:p>
        </w:tc>
        <w:tc>
          <w:tcPr>
            <w:tcW w:w="1195" w:type="dxa"/>
            <w:vAlign w:val="center"/>
          </w:tcPr>
          <w:p w14:paraId="6EEFE222" w14:textId="77777777" w:rsidR="0006325A" w:rsidRPr="00366877" w:rsidRDefault="0006325A" w:rsidP="00026A88">
            <w:pPr>
              <w:jc w:val="center"/>
              <w:rPr>
                <w:sz w:val="20"/>
              </w:rPr>
            </w:pPr>
          </w:p>
        </w:tc>
      </w:tr>
      <w:tr w:rsidR="00083926" w14:paraId="545A4A6D" w14:textId="77777777" w:rsidTr="00C83D5A">
        <w:trPr>
          <w:trHeight w:val="113"/>
        </w:trPr>
        <w:tc>
          <w:tcPr>
            <w:tcW w:w="735" w:type="dxa"/>
            <w:vAlign w:val="center"/>
          </w:tcPr>
          <w:p w14:paraId="6E6C71E3" w14:textId="77777777" w:rsidR="0006325A" w:rsidRPr="00366877" w:rsidRDefault="0006325A" w:rsidP="00026A88">
            <w:pPr>
              <w:jc w:val="center"/>
              <w:rPr>
                <w:sz w:val="20"/>
              </w:rPr>
            </w:pPr>
            <w:r w:rsidRPr="00366877">
              <w:rPr>
                <w:sz w:val="20"/>
              </w:rPr>
              <w:t>11-2</w:t>
            </w:r>
          </w:p>
        </w:tc>
        <w:tc>
          <w:tcPr>
            <w:tcW w:w="846" w:type="dxa"/>
            <w:vAlign w:val="center"/>
          </w:tcPr>
          <w:p w14:paraId="515A0B99" w14:textId="77777777" w:rsidR="0006325A" w:rsidRPr="00366877" w:rsidRDefault="0006325A" w:rsidP="00026A88">
            <w:pPr>
              <w:jc w:val="center"/>
              <w:rPr>
                <w:sz w:val="20"/>
              </w:rPr>
            </w:pPr>
            <w:r w:rsidRPr="00366877">
              <w:rPr>
                <w:sz w:val="20"/>
              </w:rPr>
              <w:t>24.11</w:t>
            </w:r>
          </w:p>
        </w:tc>
        <w:tc>
          <w:tcPr>
            <w:tcW w:w="845" w:type="dxa"/>
            <w:vAlign w:val="center"/>
          </w:tcPr>
          <w:p w14:paraId="067BC96C" w14:textId="77777777" w:rsidR="0006325A" w:rsidRPr="00366877" w:rsidRDefault="0006325A" w:rsidP="00026A88">
            <w:pPr>
              <w:jc w:val="center"/>
              <w:rPr>
                <w:sz w:val="20"/>
              </w:rPr>
            </w:pPr>
            <w:r w:rsidRPr="00366877">
              <w:rPr>
                <w:sz w:val="20"/>
              </w:rPr>
              <w:t>11-10</w:t>
            </w:r>
          </w:p>
        </w:tc>
        <w:tc>
          <w:tcPr>
            <w:tcW w:w="3515" w:type="dxa"/>
            <w:vAlign w:val="center"/>
          </w:tcPr>
          <w:p w14:paraId="55EAE9BB" w14:textId="77777777" w:rsidR="0006325A" w:rsidRPr="00366877" w:rsidRDefault="0006325A" w:rsidP="008F0B02">
            <w:pPr>
              <w:rPr>
                <w:sz w:val="20"/>
              </w:rPr>
            </w:pPr>
            <w:r w:rsidRPr="00366877">
              <w:rPr>
                <w:sz w:val="20"/>
              </w:rPr>
              <w:t>Patient made visit 6 a day later than the window of the visit envisaged by the schedule of procedures</w:t>
            </w:r>
          </w:p>
        </w:tc>
        <w:tc>
          <w:tcPr>
            <w:tcW w:w="1417" w:type="dxa"/>
            <w:vAlign w:val="center"/>
          </w:tcPr>
          <w:p w14:paraId="30159F4C" w14:textId="6784CED4" w:rsidR="0006325A" w:rsidRPr="00366877" w:rsidRDefault="0006325A" w:rsidP="00C83D5A">
            <w:pPr>
              <w:rPr>
                <w:b/>
                <w:sz w:val="20"/>
              </w:rPr>
            </w:pPr>
            <w:r w:rsidRPr="00366877">
              <w:rPr>
                <w:b/>
                <w:sz w:val="20"/>
              </w:rPr>
              <w:t>Visits windows</w:t>
            </w:r>
          </w:p>
        </w:tc>
        <w:tc>
          <w:tcPr>
            <w:tcW w:w="1093" w:type="dxa"/>
            <w:vAlign w:val="center"/>
          </w:tcPr>
          <w:p w14:paraId="488D03D2" w14:textId="77777777" w:rsidR="0006325A" w:rsidRPr="00366877" w:rsidRDefault="00026A88" w:rsidP="00026A88">
            <w:pPr>
              <w:jc w:val="center"/>
              <w:rPr>
                <w:sz w:val="20"/>
              </w:rPr>
            </w:pPr>
            <w:r>
              <w:rPr>
                <w:spacing w:val="-1"/>
                <w:sz w:val="20"/>
              </w:rPr>
              <w:t>Patient</w:t>
            </w:r>
          </w:p>
        </w:tc>
        <w:tc>
          <w:tcPr>
            <w:tcW w:w="1267" w:type="dxa"/>
            <w:vAlign w:val="center"/>
          </w:tcPr>
          <w:p w14:paraId="64D867A1" w14:textId="77777777" w:rsidR="0006325A" w:rsidRPr="00366877" w:rsidRDefault="0006325A" w:rsidP="00026A88">
            <w:pPr>
              <w:jc w:val="center"/>
              <w:rPr>
                <w:sz w:val="20"/>
              </w:rPr>
            </w:pPr>
            <w:r w:rsidRPr="00366877">
              <w:rPr>
                <w:sz w:val="20"/>
              </w:rPr>
              <w:t>No</w:t>
            </w:r>
          </w:p>
        </w:tc>
        <w:tc>
          <w:tcPr>
            <w:tcW w:w="1063" w:type="dxa"/>
            <w:vAlign w:val="center"/>
          </w:tcPr>
          <w:p w14:paraId="5D0C6B3F" w14:textId="77777777" w:rsidR="0006325A" w:rsidRPr="00366877" w:rsidRDefault="0006325A" w:rsidP="00026A88">
            <w:pPr>
              <w:jc w:val="center"/>
              <w:rPr>
                <w:sz w:val="20"/>
              </w:rPr>
            </w:pPr>
            <w:r w:rsidRPr="00366877">
              <w:rPr>
                <w:sz w:val="20"/>
              </w:rPr>
              <w:t>No</w:t>
            </w:r>
          </w:p>
        </w:tc>
        <w:tc>
          <w:tcPr>
            <w:tcW w:w="1969" w:type="dxa"/>
            <w:vAlign w:val="center"/>
          </w:tcPr>
          <w:p w14:paraId="407B2EF9" w14:textId="77777777" w:rsidR="0006325A" w:rsidRPr="00366877" w:rsidRDefault="0006325A" w:rsidP="008F0B02">
            <w:pPr>
              <w:rPr>
                <w:sz w:val="20"/>
              </w:rPr>
            </w:pPr>
            <w:r w:rsidRPr="00366877">
              <w:rPr>
                <w:sz w:val="20"/>
              </w:rPr>
              <w:t>It was discussed with investigators to instruct patients on the timing of visits in order to avoid deviations.</w:t>
            </w:r>
          </w:p>
        </w:tc>
        <w:tc>
          <w:tcPr>
            <w:tcW w:w="1327" w:type="dxa"/>
            <w:vAlign w:val="center"/>
          </w:tcPr>
          <w:p w14:paraId="50C5CD30" w14:textId="77777777" w:rsidR="0006325A" w:rsidRPr="00366877" w:rsidRDefault="0006325A" w:rsidP="00026A88">
            <w:pPr>
              <w:jc w:val="center"/>
              <w:rPr>
                <w:sz w:val="20"/>
              </w:rPr>
            </w:pPr>
            <w:r w:rsidRPr="00366877">
              <w:rPr>
                <w:sz w:val="20"/>
              </w:rPr>
              <w:t>No</w:t>
            </w:r>
          </w:p>
        </w:tc>
        <w:tc>
          <w:tcPr>
            <w:tcW w:w="1195" w:type="dxa"/>
            <w:vAlign w:val="center"/>
          </w:tcPr>
          <w:p w14:paraId="4F5D9642" w14:textId="77777777" w:rsidR="0006325A" w:rsidRPr="00366877" w:rsidRDefault="0006325A" w:rsidP="00026A88">
            <w:pPr>
              <w:jc w:val="center"/>
              <w:rPr>
                <w:sz w:val="20"/>
              </w:rPr>
            </w:pPr>
          </w:p>
        </w:tc>
      </w:tr>
      <w:tr w:rsidR="00083926" w14:paraId="048DD42C" w14:textId="77777777" w:rsidTr="00C83D5A">
        <w:trPr>
          <w:trHeight w:val="113"/>
        </w:trPr>
        <w:tc>
          <w:tcPr>
            <w:tcW w:w="735" w:type="dxa"/>
            <w:vAlign w:val="center"/>
          </w:tcPr>
          <w:p w14:paraId="26E61962" w14:textId="77777777" w:rsidR="0006325A" w:rsidRPr="00366877" w:rsidRDefault="0006325A" w:rsidP="00026A88">
            <w:pPr>
              <w:jc w:val="center"/>
              <w:rPr>
                <w:sz w:val="20"/>
              </w:rPr>
            </w:pPr>
            <w:r w:rsidRPr="00366877">
              <w:rPr>
                <w:sz w:val="20"/>
              </w:rPr>
              <w:t>11-2</w:t>
            </w:r>
          </w:p>
        </w:tc>
        <w:tc>
          <w:tcPr>
            <w:tcW w:w="846" w:type="dxa"/>
            <w:vAlign w:val="center"/>
          </w:tcPr>
          <w:p w14:paraId="646879A6" w14:textId="77777777" w:rsidR="0006325A" w:rsidRPr="00366877" w:rsidRDefault="0006325A" w:rsidP="00026A88">
            <w:pPr>
              <w:jc w:val="center"/>
              <w:rPr>
                <w:sz w:val="20"/>
              </w:rPr>
            </w:pPr>
            <w:r w:rsidRPr="00366877">
              <w:rPr>
                <w:sz w:val="20"/>
              </w:rPr>
              <w:t>24.11</w:t>
            </w:r>
          </w:p>
        </w:tc>
        <w:tc>
          <w:tcPr>
            <w:tcW w:w="845" w:type="dxa"/>
            <w:vAlign w:val="center"/>
          </w:tcPr>
          <w:p w14:paraId="170FC639" w14:textId="77777777" w:rsidR="0006325A" w:rsidRPr="00366877" w:rsidRDefault="0006325A" w:rsidP="00026A88">
            <w:pPr>
              <w:jc w:val="center"/>
              <w:rPr>
                <w:sz w:val="20"/>
              </w:rPr>
            </w:pPr>
            <w:r w:rsidRPr="00366877">
              <w:rPr>
                <w:sz w:val="20"/>
              </w:rPr>
              <w:t>11-11</w:t>
            </w:r>
          </w:p>
        </w:tc>
        <w:tc>
          <w:tcPr>
            <w:tcW w:w="3515" w:type="dxa"/>
            <w:vAlign w:val="center"/>
          </w:tcPr>
          <w:p w14:paraId="53344848" w14:textId="77777777" w:rsidR="0006325A" w:rsidRPr="00366877" w:rsidRDefault="0006325A" w:rsidP="008F0B02">
            <w:pPr>
              <w:rPr>
                <w:sz w:val="20"/>
              </w:rPr>
            </w:pPr>
            <w:r w:rsidRPr="00366877">
              <w:rPr>
                <w:sz w:val="20"/>
              </w:rPr>
              <w:t>Patient made visit 6 a day later than the window of the visit envisaged by the schedule of procedures</w:t>
            </w:r>
          </w:p>
        </w:tc>
        <w:tc>
          <w:tcPr>
            <w:tcW w:w="1417" w:type="dxa"/>
            <w:vAlign w:val="center"/>
          </w:tcPr>
          <w:p w14:paraId="17C5C840" w14:textId="6CFF7FCB" w:rsidR="0006325A" w:rsidRPr="00366877" w:rsidRDefault="0006325A" w:rsidP="00C83D5A">
            <w:pPr>
              <w:rPr>
                <w:b/>
                <w:sz w:val="20"/>
              </w:rPr>
            </w:pPr>
            <w:r w:rsidRPr="00366877">
              <w:rPr>
                <w:b/>
                <w:sz w:val="20"/>
              </w:rPr>
              <w:t>Visits windows</w:t>
            </w:r>
          </w:p>
        </w:tc>
        <w:tc>
          <w:tcPr>
            <w:tcW w:w="1093" w:type="dxa"/>
            <w:vAlign w:val="center"/>
          </w:tcPr>
          <w:p w14:paraId="19A00DC7" w14:textId="77777777" w:rsidR="0006325A" w:rsidRPr="00366877" w:rsidRDefault="00026A88" w:rsidP="00026A88">
            <w:pPr>
              <w:jc w:val="center"/>
              <w:rPr>
                <w:sz w:val="20"/>
              </w:rPr>
            </w:pPr>
            <w:r>
              <w:rPr>
                <w:spacing w:val="-1"/>
                <w:sz w:val="20"/>
              </w:rPr>
              <w:t>Patient</w:t>
            </w:r>
          </w:p>
        </w:tc>
        <w:tc>
          <w:tcPr>
            <w:tcW w:w="1267" w:type="dxa"/>
            <w:vAlign w:val="center"/>
          </w:tcPr>
          <w:p w14:paraId="2C3D4C8F" w14:textId="77777777" w:rsidR="0006325A" w:rsidRPr="00366877" w:rsidRDefault="0006325A" w:rsidP="00026A88">
            <w:pPr>
              <w:jc w:val="center"/>
              <w:rPr>
                <w:sz w:val="20"/>
              </w:rPr>
            </w:pPr>
            <w:r w:rsidRPr="00366877">
              <w:rPr>
                <w:sz w:val="20"/>
              </w:rPr>
              <w:t>No</w:t>
            </w:r>
          </w:p>
        </w:tc>
        <w:tc>
          <w:tcPr>
            <w:tcW w:w="1063" w:type="dxa"/>
            <w:vAlign w:val="center"/>
          </w:tcPr>
          <w:p w14:paraId="46AEC571" w14:textId="77777777" w:rsidR="0006325A" w:rsidRPr="00366877" w:rsidRDefault="0006325A" w:rsidP="00026A88">
            <w:pPr>
              <w:jc w:val="center"/>
              <w:rPr>
                <w:sz w:val="20"/>
              </w:rPr>
            </w:pPr>
            <w:r w:rsidRPr="00366877">
              <w:rPr>
                <w:sz w:val="20"/>
              </w:rPr>
              <w:t>No</w:t>
            </w:r>
          </w:p>
        </w:tc>
        <w:tc>
          <w:tcPr>
            <w:tcW w:w="1969" w:type="dxa"/>
            <w:vAlign w:val="center"/>
          </w:tcPr>
          <w:p w14:paraId="39D9626F" w14:textId="77777777" w:rsidR="0006325A" w:rsidRPr="00366877" w:rsidRDefault="0006325A" w:rsidP="008F0B02">
            <w:pPr>
              <w:rPr>
                <w:sz w:val="20"/>
              </w:rPr>
            </w:pPr>
            <w:r w:rsidRPr="00366877">
              <w:rPr>
                <w:sz w:val="20"/>
              </w:rPr>
              <w:t>It was discussed with investigators to instruct patients on the timing of visits in order to avoid deviations.</w:t>
            </w:r>
          </w:p>
        </w:tc>
        <w:tc>
          <w:tcPr>
            <w:tcW w:w="1327" w:type="dxa"/>
            <w:vAlign w:val="center"/>
          </w:tcPr>
          <w:p w14:paraId="63A202C1" w14:textId="77777777" w:rsidR="0006325A" w:rsidRPr="00366877" w:rsidRDefault="0006325A" w:rsidP="00026A88">
            <w:pPr>
              <w:jc w:val="center"/>
              <w:rPr>
                <w:sz w:val="20"/>
              </w:rPr>
            </w:pPr>
            <w:r w:rsidRPr="00366877">
              <w:rPr>
                <w:sz w:val="20"/>
              </w:rPr>
              <w:t>No</w:t>
            </w:r>
          </w:p>
        </w:tc>
        <w:tc>
          <w:tcPr>
            <w:tcW w:w="1195" w:type="dxa"/>
            <w:vAlign w:val="center"/>
          </w:tcPr>
          <w:p w14:paraId="59509C6D" w14:textId="77777777" w:rsidR="0006325A" w:rsidRPr="00366877" w:rsidRDefault="0006325A" w:rsidP="00026A88">
            <w:pPr>
              <w:jc w:val="center"/>
              <w:rPr>
                <w:sz w:val="20"/>
              </w:rPr>
            </w:pPr>
          </w:p>
        </w:tc>
      </w:tr>
      <w:tr w:rsidR="00083926" w14:paraId="430839EE" w14:textId="77777777" w:rsidTr="00C83D5A">
        <w:trPr>
          <w:trHeight w:val="113"/>
        </w:trPr>
        <w:tc>
          <w:tcPr>
            <w:tcW w:w="735" w:type="dxa"/>
            <w:vAlign w:val="center"/>
          </w:tcPr>
          <w:p w14:paraId="501155E7" w14:textId="77777777" w:rsidR="0006325A" w:rsidRPr="00366877" w:rsidRDefault="0006325A" w:rsidP="00026A88">
            <w:pPr>
              <w:jc w:val="center"/>
              <w:rPr>
                <w:sz w:val="20"/>
              </w:rPr>
            </w:pPr>
            <w:r w:rsidRPr="00366877">
              <w:rPr>
                <w:sz w:val="20"/>
              </w:rPr>
              <w:t>11-2</w:t>
            </w:r>
          </w:p>
        </w:tc>
        <w:tc>
          <w:tcPr>
            <w:tcW w:w="846" w:type="dxa"/>
            <w:vAlign w:val="center"/>
          </w:tcPr>
          <w:p w14:paraId="4419686B" w14:textId="77777777" w:rsidR="0006325A" w:rsidRPr="00366877" w:rsidRDefault="0006325A" w:rsidP="00026A88">
            <w:pPr>
              <w:jc w:val="center"/>
              <w:rPr>
                <w:sz w:val="20"/>
              </w:rPr>
            </w:pPr>
            <w:r w:rsidRPr="00366877">
              <w:rPr>
                <w:sz w:val="20"/>
              </w:rPr>
              <w:t>24.11</w:t>
            </w:r>
          </w:p>
        </w:tc>
        <w:tc>
          <w:tcPr>
            <w:tcW w:w="845" w:type="dxa"/>
            <w:vAlign w:val="center"/>
          </w:tcPr>
          <w:p w14:paraId="1DC7A11F" w14:textId="77777777" w:rsidR="0006325A" w:rsidRPr="00366877" w:rsidRDefault="0006325A" w:rsidP="00026A88">
            <w:pPr>
              <w:jc w:val="center"/>
              <w:rPr>
                <w:sz w:val="20"/>
              </w:rPr>
            </w:pPr>
            <w:r w:rsidRPr="00366877">
              <w:rPr>
                <w:sz w:val="20"/>
              </w:rPr>
              <w:t>11-16</w:t>
            </w:r>
          </w:p>
        </w:tc>
        <w:tc>
          <w:tcPr>
            <w:tcW w:w="3515" w:type="dxa"/>
            <w:vAlign w:val="center"/>
          </w:tcPr>
          <w:p w14:paraId="0E7CEA59" w14:textId="77777777" w:rsidR="0006325A" w:rsidRPr="00366877" w:rsidRDefault="0006325A" w:rsidP="008F0B02">
            <w:pPr>
              <w:rPr>
                <w:sz w:val="20"/>
              </w:rPr>
            </w:pPr>
            <w:r w:rsidRPr="00366877">
              <w:rPr>
                <w:sz w:val="20"/>
              </w:rPr>
              <w:t>Patient made visit 5 a day later than the window of the visit envisaged by the schedule of procedures</w:t>
            </w:r>
          </w:p>
        </w:tc>
        <w:tc>
          <w:tcPr>
            <w:tcW w:w="1417" w:type="dxa"/>
            <w:vAlign w:val="center"/>
          </w:tcPr>
          <w:p w14:paraId="693701C4" w14:textId="20D6745A" w:rsidR="0006325A" w:rsidRPr="00366877" w:rsidRDefault="0006325A" w:rsidP="00C83D5A">
            <w:pPr>
              <w:rPr>
                <w:b/>
                <w:sz w:val="20"/>
              </w:rPr>
            </w:pPr>
            <w:r w:rsidRPr="00366877">
              <w:rPr>
                <w:b/>
                <w:sz w:val="20"/>
              </w:rPr>
              <w:t>Visits windows</w:t>
            </w:r>
          </w:p>
        </w:tc>
        <w:tc>
          <w:tcPr>
            <w:tcW w:w="1093" w:type="dxa"/>
            <w:vAlign w:val="center"/>
          </w:tcPr>
          <w:p w14:paraId="7E4BA732" w14:textId="77777777" w:rsidR="0006325A" w:rsidRPr="00366877" w:rsidRDefault="00026A88" w:rsidP="00026A88">
            <w:pPr>
              <w:jc w:val="center"/>
              <w:rPr>
                <w:sz w:val="20"/>
              </w:rPr>
            </w:pPr>
            <w:r>
              <w:rPr>
                <w:spacing w:val="-1"/>
                <w:sz w:val="20"/>
              </w:rPr>
              <w:t>Patient</w:t>
            </w:r>
          </w:p>
        </w:tc>
        <w:tc>
          <w:tcPr>
            <w:tcW w:w="1267" w:type="dxa"/>
            <w:vAlign w:val="center"/>
          </w:tcPr>
          <w:p w14:paraId="375A380E" w14:textId="77777777" w:rsidR="0006325A" w:rsidRPr="00366877" w:rsidRDefault="0006325A" w:rsidP="00026A88">
            <w:pPr>
              <w:jc w:val="center"/>
              <w:rPr>
                <w:sz w:val="20"/>
              </w:rPr>
            </w:pPr>
            <w:r w:rsidRPr="00366877">
              <w:rPr>
                <w:sz w:val="20"/>
              </w:rPr>
              <w:t>No</w:t>
            </w:r>
          </w:p>
        </w:tc>
        <w:tc>
          <w:tcPr>
            <w:tcW w:w="1063" w:type="dxa"/>
            <w:vAlign w:val="center"/>
          </w:tcPr>
          <w:p w14:paraId="1B25338D" w14:textId="77777777" w:rsidR="0006325A" w:rsidRPr="00366877" w:rsidRDefault="0006325A" w:rsidP="00026A88">
            <w:pPr>
              <w:jc w:val="center"/>
              <w:rPr>
                <w:sz w:val="20"/>
              </w:rPr>
            </w:pPr>
            <w:r w:rsidRPr="00366877">
              <w:rPr>
                <w:sz w:val="20"/>
              </w:rPr>
              <w:t>No</w:t>
            </w:r>
          </w:p>
        </w:tc>
        <w:tc>
          <w:tcPr>
            <w:tcW w:w="1969" w:type="dxa"/>
            <w:vAlign w:val="center"/>
          </w:tcPr>
          <w:p w14:paraId="7D37601E" w14:textId="77777777" w:rsidR="0006325A" w:rsidRPr="00366877" w:rsidRDefault="0006325A" w:rsidP="008F0B02">
            <w:pPr>
              <w:rPr>
                <w:sz w:val="20"/>
              </w:rPr>
            </w:pPr>
            <w:r w:rsidRPr="00366877">
              <w:rPr>
                <w:sz w:val="20"/>
              </w:rPr>
              <w:t>It was discussed with investigators to instruct patients on the timing of visits in order to avoid deviations.</w:t>
            </w:r>
          </w:p>
        </w:tc>
        <w:tc>
          <w:tcPr>
            <w:tcW w:w="1327" w:type="dxa"/>
            <w:vAlign w:val="center"/>
          </w:tcPr>
          <w:p w14:paraId="506F4C11" w14:textId="77777777" w:rsidR="0006325A" w:rsidRPr="00366877" w:rsidRDefault="0006325A" w:rsidP="00026A88">
            <w:pPr>
              <w:jc w:val="center"/>
              <w:rPr>
                <w:sz w:val="20"/>
              </w:rPr>
            </w:pPr>
            <w:r w:rsidRPr="00366877">
              <w:rPr>
                <w:sz w:val="20"/>
              </w:rPr>
              <w:t>No</w:t>
            </w:r>
          </w:p>
        </w:tc>
        <w:tc>
          <w:tcPr>
            <w:tcW w:w="1195" w:type="dxa"/>
            <w:vAlign w:val="center"/>
          </w:tcPr>
          <w:p w14:paraId="58C61B0A" w14:textId="77777777" w:rsidR="0006325A" w:rsidRPr="00366877" w:rsidRDefault="0006325A" w:rsidP="00026A88">
            <w:pPr>
              <w:jc w:val="center"/>
              <w:rPr>
                <w:sz w:val="20"/>
              </w:rPr>
            </w:pPr>
          </w:p>
        </w:tc>
      </w:tr>
      <w:tr w:rsidR="00083926" w14:paraId="57C58BFD" w14:textId="77777777" w:rsidTr="00C83D5A">
        <w:trPr>
          <w:trHeight w:val="113"/>
        </w:trPr>
        <w:tc>
          <w:tcPr>
            <w:tcW w:w="735" w:type="dxa"/>
            <w:vAlign w:val="center"/>
          </w:tcPr>
          <w:p w14:paraId="2DA33D7F" w14:textId="77777777" w:rsidR="0006325A" w:rsidRPr="00366877" w:rsidRDefault="0006325A" w:rsidP="00026A88">
            <w:pPr>
              <w:jc w:val="center"/>
              <w:rPr>
                <w:sz w:val="20"/>
              </w:rPr>
            </w:pPr>
            <w:r w:rsidRPr="00366877">
              <w:rPr>
                <w:sz w:val="20"/>
              </w:rPr>
              <w:lastRenderedPageBreak/>
              <w:t>13-1</w:t>
            </w:r>
          </w:p>
        </w:tc>
        <w:tc>
          <w:tcPr>
            <w:tcW w:w="846" w:type="dxa"/>
            <w:vAlign w:val="center"/>
          </w:tcPr>
          <w:p w14:paraId="6A7B0966" w14:textId="77777777" w:rsidR="0006325A" w:rsidRPr="00366877" w:rsidRDefault="0006325A" w:rsidP="00026A88">
            <w:pPr>
              <w:jc w:val="center"/>
              <w:rPr>
                <w:sz w:val="20"/>
              </w:rPr>
            </w:pPr>
            <w:r w:rsidRPr="00366877">
              <w:rPr>
                <w:sz w:val="20"/>
              </w:rPr>
              <w:t>20.11</w:t>
            </w:r>
          </w:p>
        </w:tc>
        <w:tc>
          <w:tcPr>
            <w:tcW w:w="845" w:type="dxa"/>
            <w:vAlign w:val="center"/>
          </w:tcPr>
          <w:p w14:paraId="0D248D36" w14:textId="77777777" w:rsidR="0006325A" w:rsidRPr="00366877" w:rsidRDefault="0006325A" w:rsidP="00026A88">
            <w:pPr>
              <w:jc w:val="center"/>
              <w:rPr>
                <w:sz w:val="20"/>
              </w:rPr>
            </w:pPr>
            <w:r w:rsidRPr="00366877">
              <w:rPr>
                <w:sz w:val="20"/>
              </w:rPr>
              <w:t>13-08</w:t>
            </w:r>
          </w:p>
        </w:tc>
        <w:tc>
          <w:tcPr>
            <w:tcW w:w="3515" w:type="dxa"/>
            <w:vAlign w:val="center"/>
          </w:tcPr>
          <w:p w14:paraId="4E4A0D75" w14:textId="77777777" w:rsidR="0006325A" w:rsidRPr="00366877" w:rsidRDefault="0006325A" w:rsidP="008F0B02">
            <w:pPr>
              <w:rPr>
                <w:sz w:val="20"/>
              </w:rPr>
            </w:pPr>
            <w:r w:rsidRPr="00366877">
              <w:rPr>
                <w:sz w:val="20"/>
              </w:rPr>
              <w:t>B7 was conducted with a deviation of 1 week earlier</w:t>
            </w:r>
          </w:p>
        </w:tc>
        <w:tc>
          <w:tcPr>
            <w:tcW w:w="1417" w:type="dxa"/>
            <w:vAlign w:val="center"/>
          </w:tcPr>
          <w:p w14:paraId="09F32E3A" w14:textId="5E3A5FDC" w:rsidR="0006325A" w:rsidRPr="00366877" w:rsidRDefault="0006325A" w:rsidP="00C83D5A">
            <w:pPr>
              <w:rPr>
                <w:b/>
                <w:sz w:val="20"/>
              </w:rPr>
            </w:pPr>
            <w:r w:rsidRPr="00366877">
              <w:rPr>
                <w:b/>
                <w:sz w:val="20"/>
              </w:rPr>
              <w:t>Visits windows</w:t>
            </w:r>
          </w:p>
        </w:tc>
        <w:tc>
          <w:tcPr>
            <w:tcW w:w="1093" w:type="dxa"/>
            <w:vAlign w:val="center"/>
          </w:tcPr>
          <w:p w14:paraId="5141300D" w14:textId="77777777" w:rsidR="0006325A" w:rsidRPr="00366877" w:rsidRDefault="0006325A" w:rsidP="00026A88">
            <w:pPr>
              <w:jc w:val="center"/>
              <w:rPr>
                <w:sz w:val="20"/>
              </w:rPr>
            </w:pPr>
            <w:r w:rsidRPr="00366877">
              <w:rPr>
                <w:sz w:val="20"/>
              </w:rPr>
              <w:t>Investigator</w:t>
            </w:r>
          </w:p>
        </w:tc>
        <w:tc>
          <w:tcPr>
            <w:tcW w:w="1267" w:type="dxa"/>
            <w:vAlign w:val="center"/>
          </w:tcPr>
          <w:p w14:paraId="4CDD396A" w14:textId="77777777" w:rsidR="0006325A" w:rsidRPr="00366877" w:rsidRDefault="0006325A" w:rsidP="00026A88">
            <w:pPr>
              <w:jc w:val="center"/>
              <w:rPr>
                <w:sz w:val="20"/>
              </w:rPr>
            </w:pPr>
            <w:r w:rsidRPr="00366877">
              <w:rPr>
                <w:sz w:val="20"/>
              </w:rPr>
              <w:t>No</w:t>
            </w:r>
          </w:p>
        </w:tc>
        <w:tc>
          <w:tcPr>
            <w:tcW w:w="1063" w:type="dxa"/>
            <w:vAlign w:val="center"/>
          </w:tcPr>
          <w:p w14:paraId="5DF0776A" w14:textId="77777777" w:rsidR="0006325A" w:rsidRPr="00366877" w:rsidRDefault="0006325A" w:rsidP="00026A88">
            <w:pPr>
              <w:jc w:val="center"/>
              <w:rPr>
                <w:sz w:val="20"/>
              </w:rPr>
            </w:pPr>
            <w:r w:rsidRPr="00366877">
              <w:rPr>
                <w:sz w:val="20"/>
              </w:rPr>
              <w:t>No</w:t>
            </w:r>
          </w:p>
        </w:tc>
        <w:tc>
          <w:tcPr>
            <w:tcW w:w="1969" w:type="dxa"/>
            <w:vAlign w:val="center"/>
          </w:tcPr>
          <w:p w14:paraId="6D220A87" w14:textId="77777777" w:rsidR="0006325A" w:rsidRPr="00366877" w:rsidRDefault="0006325A" w:rsidP="008F0B02">
            <w:pPr>
              <w:rPr>
                <w:sz w:val="20"/>
              </w:rPr>
            </w:pPr>
            <w:r w:rsidRPr="00366877">
              <w:rPr>
                <w:sz w:val="20"/>
              </w:rPr>
              <w:t>It was discussed with the principal investigator that visit windows must be strictly observed.</w:t>
            </w:r>
          </w:p>
        </w:tc>
        <w:tc>
          <w:tcPr>
            <w:tcW w:w="1327" w:type="dxa"/>
            <w:vAlign w:val="center"/>
          </w:tcPr>
          <w:p w14:paraId="4DFAC1E5" w14:textId="77777777" w:rsidR="0006325A" w:rsidRPr="00366877" w:rsidRDefault="0006325A" w:rsidP="00026A88">
            <w:pPr>
              <w:jc w:val="center"/>
              <w:rPr>
                <w:sz w:val="20"/>
              </w:rPr>
            </w:pPr>
            <w:r w:rsidRPr="00366877">
              <w:rPr>
                <w:sz w:val="20"/>
              </w:rPr>
              <w:t>No</w:t>
            </w:r>
          </w:p>
        </w:tc>
        <w:tc>
          <w:tcPr>
            <w:tcW w:w="1195" w:type="dxa"/>
            <w:vAlign w:val="center"/>
          </w:tcPr>
          <w:p w14:paraId="27ED5AEA" w14:textId="77777777" w:rsidR="0006325A" w:rsidRPr="00366877" w:rsidRDefault="0006325A" w:rsidP="00026A88">
            <w:pPr>
              <w:jc w:val="center"/>
              <w:rPr>
                <w:sz w:val="20"/>
              </w:rPr>
            </w:pPr>
          </w:p>
        </w:tc>
      </w:tr>
      <w:tr w:rsidR="00083926" w14:paraId="05784C05" w14:textId="77777777" w:rsidTr="00C83D5A">
        <w:trPr>
          <w:trHeight w:val="113"/>
        </w:trPr>
        <w:tc>
          <w:tcPr>
            <w:tcW w:w="735" w:type="dxa"/>
            <w:vAlign w:val="center"/>
          </w:tcPr>
          <w:p w14:paraId="50983F9A" w14:textId="77777777" w:rsidR="0006325A" w:rsidRPr="00366877" w:rsidRDefault="0006325A" w:rsidP="00026A88">
            <w:pPr>
              <w:jc w:val="center"/>
              <w:rPr>
                <w:sz w:val="20"/>
              </w:rPr>
            </w:pPr>
            <w:r w:rsidRPr="00366877">
              <w:rPr>
                <w:sz w:val="20"/>
              </w:rPr>
              <w:t>13-1</w:t>
            </w:r>
          </w:p>
        </w:tc>
        <w:tc>
          <w:tcPr>
            <w:tcW w:w="846" w:type="dxa"/>
            <w:vAlign w:val="center"/>
          </w:tcPr>
          <w:p w14:paraId="7BCCD6DA" w14:textId="77777777" w:rsidR="0006325A" w:rsidRPr="00366877" w:rsidRDefault="0006325A" w:rsidP="00026A88">
            <w:pPr>
              <w:jc w:val="center"/>
              <w:rPr>
                <w:sz w:val="20"/>
              </w:rPr>
            </w:pPr>
            <w:r w:rsidRPr="00366877">
              <w:rPr>
                <w:sz w:val="20"/>
              </w:rPr>
              <w:t>20.11</w:t>
            </w:r>
          </w:p>
        </w:tc>
        <w:tc>
          <w:tcPr>
            <w:tcW w:w="845" w:type="dxa"/>
            <w:vAlign w:val="center"/>
          </w:tcPr>
          <w:p w14:paraId="7C5B5636" w14:textId="77777777" w:rsidR="0006325A" w:rsidRPr="00366877" w:rsidRDefault="0006325A" w:rsidP="00026A88">
            <w:pPr>
              <w:jc w:val="center"/>
              <w:rPr>
                <w:sz w:val="20"/>
              </w:rPr>
            </w:pPr>
            <w:r w:rsidRPr="00366877">
              <w:rPr>
                <w:sz w:val="20"/>
              </w:rPr>
              <w:t>13-03</w:t>
            </w:r>
          </w:p>
        </w:tc>
        <w:tc>
          <w:tcPr>
            <w:tcW w:w="3515" w:type="dxa"/>
            <w:vAlign w:val="center"/>
          </w:tcPr>
          <w:p w14:paraId="570760E8" w14:textId="77777777" w:rsidR="0006325A" w:rsidRPr="00366877" w:rsidRDefault="0006325A" w:rsidP="008F0B02">
            <w:pPr>
              <w:rPr>
                <w:sz w:val="20"/>
              </w:rPr>
            </w:pPr>
            <w:r w:rsidRPr="00366877">
              <w:rPr>
                <w:sz w:val="20"/>
              </w:rPr>
              <w:t>The stratification of patients was disturbed. These patients have chronic diseases, and the presence of a risk factor is marked as "no".</w:t>
            </w:r>
          </w:p>
        </w:tc>
        <w:tc>
          <w:tcPr>
            <w:tcW w:w="1417" w:type="dxa"/>
            <w:vAlign w:val="center"/>
          </w:tcPr>
          <w:p w14:paraId="511D97E5" w14:textId="007C597C" w:rsidR="0006325A" w:rsidRPr="00366877" w:rsidRDefault="0006325A" w:rsidP="00C83D5A">
            <w:pPr>
              <w:rPr>
                <w:b/>
                <w:sz w:val="20"/>
              </w:rPr>
            </w:pPr>
            <w:r w:rsidRPr="00366877">
              <w:rPr>
                <w:b/>
                <w:sz w:val="20"/>
              </w:rPr>
              <w:t>Randomization</w:t>
            </w:r>
          </w:p>
        </w:tc>
        <w:tc>
          <w:tcPr>
            <w:tcW w:w="1093" w:type="dxa"/>
            <w:vAlign w:val="center"/>
          </w:tcPr>
          <w:p w14:paraId="77591071" w14:textId="77777777" w:rsidR="0006325A" w:rsidRPr="00366877" w:rsidRDefault="0006325A" w:rsidP="00026A88">
            <w:pPr>
              <w:jc w:val="center"/>
              <w:rPr>
                <w:sz w:val="20"/>
              </w:rPr>
            </w:pPr>
            <w:r w:rsidRPr="00366877">
              <w:rPr>
                <w:sz w:val="20"/>
              </w:rPr>
              <w:t>Investigator</w:t>
            </w:r>
          </w:p>
        </w:tc>
        <w:tc>
          <w:tcPr>
            <w:tcW w:w="1267" w:type="dxa"/>
            <w:vAlign w:val="center"/>
          </w:tcPr>
          <w:p w14:paraId="2ED8C09A" w14:textId="77777777" w:rsidR="0006325A" w:rsidRPr="00366877" w:rsidRDefault="0006325A" w:rsidP="00026A88">
            <w:pPr>
              <w:jc w:val="center"/>
              <w:rPr>
                <w:sz w:val="20"/>
              </w:rPr>
            </w:pPr>
            <w:r w:rsidRPr="00366877">
              <w:rPr>
                <w:sz w:val="20"/>
              </w:rPr>
              <w:t>No</w:t>
            </w:r>
          </w:p>
        </w:tc>
        <w:tc>
          <w:tcPr>
            <w:tcW w:w="1063" w:type="dxa"/>
            <w:vAlign w:val="center"/>
          </w:tcPr>
          <w:p w14:paraId="4C61B008" w14:textId="77777777" w:rsidR="0006325A" w:rsidRPr="00366877" w:rsidRDefault="0006325A" w:rsidP="00026A88">
            <w:pPr>
              <w:jc w:val="center"/>
              <w:rPr>
                <w:sz w:val="20"/>
              </w:rPr>
            </w:pPr>
            <w:r w:rsidRPr="00366877">
              <w:rPr>
                <w:sz w:val="20"/>
              </w:rPr>
              <w:t>No</w:t>
            </w:r>
          </w:p>
        </w:tc>
        <w:tc>
          <w:tcPr>
            <w:tcW w:w="1969" w:type="dxa"/>
            <w:vAlign w:val="center"/>
          </w:tcPr>
          <w:p w14:paraId="5AAB05CF" w14:textId="77777777" w:rsidR="0006325A" w:rsidRPr="00366877" w:rsidRDefault="0006325A" w:rsidP="008F0B02">
            <w:pPr>
              <w:rPr>
                <w:sz w:val="20"/>
              </w:rPr>
            </w:pPr>
            <w:r w:rsidRPr="00366877">
              <w:rPr>
                <w:sz w:val="20"/>
              </w:rPr>
              <w:t>It was discussed with the principal investigator that stratification must be respected and data must be entered into the IRC more carefully.</w:t>
            </w:r>
          </w:p>
        </w:tc>
        <w:tc>
          <w:tcPr>
            <w:tcW w:w="1327" w:type="dxa"/>
            <w:vAlign w:val="center"/>
          </w:tcPr>
          <w:p w14:paraId="6E0ACD68" w14:textId="77777777" w:rsidR="0006325A" w:rsidRPr="00366877" w:rsidRDefault="0006325A" w:rsidP="00026A88">
            <w:pPr>
              <w:jc w:val="center"/>
              <w:rPr>
                <w:sz w:val="20"/>
              </w:rPr>
            </w:pPr>
            <w:r w:rsidRPr="00366877">
              <w:rPr>
                <w:sz w:val="20"/>
              </w:rPr>
              <w:t>No</w:t>
            </w:r>
          </w:p>
        </w:tc>
        <w:tc>
          <w:tcPr>
            <w:tcW w:w="1195" w:type="dxa"/>
            <w:vAlign w:val="center"/>
          </w:tcPr>
          <w:p w14:paraId="2F770E9C" w14:textId="77777777" w:rsidR="0006325A" w:rsidRPr="00366877" w:rsidRDefault="0006325A" w:rsidP="00026A88">
            <w:pPr>
              <w:jc w:val="center"/>
              <w:rPr>
                <w:sz w:val="20"/>
              </w:rPr>
            </w:pPr>
          </w:p>
        </w:tc>
      </w:tr>
      <w:tr w:rsidR="00083926" w14:paraId="35A45B95" w14:textId="77777777" w:rsidTr="00C83D5A">
        <w:trPr>
          <w:trHeight w:val="113"/>
        </w:trPr>
        <w:tc>
          <w:tcPr>
            <w:tcW w:w="735" w:type="dxa"/>
            <w:vAlign w:val="center"/>
          </w:tcPr>
          <w:p w14:paraId="73090B05" w14:textId="77777777" w:rsidR="0006325A" w:rsidRPr="00366877" w:rsidRDefault="0006325A" w:rsidP="00026A88">
            <w:pPr>
              <w:jc w:val="center"/>
              <w:rPr>
                <w:sz w:val="20"/>
              </w:rPr>
            </w:pPr>
            <w:r w:rsidRPr="00366877">
              <w:rPr>
                <w:sz w:val="20"/>
              </w:rPr>
              <w:t>13-1</w:t>
            </w:r>
          </w:p>
        </w:tc>
        <w:tc>
          <w:tcPr>
            <w:tcW w:w="846" w:type="dxa"/>
            <w:vAlign w:val="center"/>
          </w:tcPr>
          <w:p w14:paraId="3CF8A94A" w14:textId="77777777" w:rsidR="0006325A" w:rsidRPr="00366877" w:rsidRDefault="0006325A" w:rsidP="00026A88">
            <w:pPr>
              <w:jc w:val="center"/>
              <w:rPr>
                <w:sz w:val="20"/>
              </w:rPr>
            </w:pPr>
            <w:r w:rsidRPr="00366877">
              <w:rPr>
                <w:sz w:val="20"/>
              </w:rPr>
              <w:t>20.11</w:t>
            </w:r>
          </w:p>
        </w:tc>
        <w:tc>
          <w:tcPr>
            <w:tcW w:w="845" w:type="dxa"/>
            <w:vAlign w:val="center"/>
          </w:tcPr>
          <w:p w14:paraId="2A835A12" w14:textId="77777777" w:rsidR="0006325A" w:rsidRPr="00366877" w:rsidRDefault="0006325A" w:rsidP="00026A88">
            <w:pPr>
              <w:jc w:val="center"/>
              <w:rPr>
                <w:sz w:val="20"/>
              </w:rPr>
            </w:pPr>
            <w:r w:rsidRPr="00366877">
              <w:rPr>
                <w:sz w:val="20"/>
              </w:rPr>
              <w:t>13-10</w:t>
            </w:r>
          </w:p>
        </w:tc>
        <w:tc>
          <w:tcPr>
            <w:tcW w:w="3515" w:type="dxa"/>
            <w:vAlign w:val="center"/>
          </w:tcPr>
          <w:p w14:paraId="0C232462" w14:textId="77777777" w:rsidR="0006325A" w:rsidRPr="00366877" w:rsidRDefault="0006325A" w:rsidP="008F0B02">
            <w:pPr>
              <w:rPr>
                <w:sz w:val="20"/>
              </w:rPr>
            </w:pPr>
            <w:r w:rsidRPr="00366877">
              <w:rPr>
                <w:sz w:val="20"/>
              </w:rPr>
              <w:t>The stratification of patients was disturbed. These patients have chronic diseases, and the presence of a risk factor is marked as "no".</w:t>
            </w:r>
          </w:p>
        </w:tc>
        <w:tc>
          <w:tcPr>
            <w:tcW w:w="1417" w:type="dxa"/>
            <w:vAlign w:val="center"/>
          </w:tcPr>
          <w:p w14:paraId="3B376DC9" w14:textId="3D81A65D" w:rsidR="0006325A" w:rsidRPr="00366877" w:rsidRDefault="0006325A" w:rsidP="00C83D5A">
            <w:pPr>
              <w:rPr>
                <w:b/>
                <w:sz w:val="20"/>
              </w:rPr>
            </w:pPr>
            <w:r w:rsidRPr="00366877">
              <w:rPr>
                <w:b/>
                <w:sz w:val="20"/>
              </w:rPr>
              <w:t>Randomization</w:t>
            </w:r>
          </w:p>
        </w:tc>
        <w:tc>
          <w:tcPr>
            <w:tcW w:w="1093" w:type="dxa"/>
            <w:vAlign w:val="center"/>
          </w:tcPr>
          <w:p w14:paraId="587B9BF9" w14:textId="77777777" w:rsidR="0006325A" w:rsidRPr="00366877" w:rsidRDefault="0006325A" w:rsidP="00026A88">
            <w:pPr>
              <w:jc w:val="center"/>
              <w:rPr>
                <w:sz w:val="20"/>
              </w:rPr>
            </w:pPr>
            <w:r w:rsidRPr="00366877">
              <w:rPr>
                <w:sz w:val="20"/>
              </w:rPr>
              <w:t>Investigator</w:t>
            </w:r>
          </w:p>
        </w:tc>
        <w:tc>
          <w:tcPr>
            <w:tcW w:w="1267" w:type="dxa"/>
            <w:vAlign w:val="center"/>
          </w:tcPr>
          <w:p w14:paraId="191B8523" w14:textId="77777777" w:rsidR="0006325A" w:rsidRPr="00366877" w:rsidRDefault="0006325A" w:rsidP="00026A88">
            <w:pPr>
              <w:jc w:val="center"/>
              <w:rPr>
                <w:sz w:val="20"/>
              </w:rPr>
            </w:pPr>
            <w:r w:rsidRPr="00366877">
              <w:rPr>
                <w:sz w:val="20"/>
              </w:rPr>
              <w:t>No</w:t>
            </w:r>
          </w:p>
        </w:tc>
        <w:tc>
          <w:tcPr>
            <w:tcW w:w="1063" w:type="dxa"/>
            <w:vAlign w:val="center"/>
          </w:tcPr>
          <w:p w14:paraId="4FCF55D9" w14:textId="77777777" w:rsidR="0006325A" w:rsidRPr="00366877" w:rsidRDefault="0006325A" w:rsidP="00026A88">
            <w:pPr>
              <w:jc w:val="center"/>
              <w:rPr>
                <w:sz w:val="20"/>
              </w:rPr>
            </w:pPr>
            <w:r w:rsidRPr="00366877">
              <w:rPr>
                <w:sz w:val="20"/>
              </w:rPr>
              <w:t>No</w:t>
            </w:r>
          </w:p>
        </w:tc>
        <w:tc>
          <w:tcPr>
            <w:tcW w:w="1969" w:type="dxa"/>
            <w:vAlign w:val="center"/>
          </w:tcPr>
          <w:p w14:paraId="601D4045" w14:textId="77777777" w:rsidR="0006325A" w:rsidRPr="00366877" w:rsidRDefault="0006325A" w:rsidP="008F0B02">
            <w:pPr>
              <w:rPr>
                <w:sz w:val="20"/>
              </w:rPr>
            </w:pPr>
            <w:r w:rsidRPr="00366877">
              <w:rPr>
                <w:sz w:val="20"/>
              </w:rPr>
              <w:t>It was discussed with the principal investigator that stratification must be respected and data must be entered into the IRC more carefully.</w:t>
            </w:r>
          </w:p>
        </w:tc>
        <w:tc>
          <w:tcPr>
            <w:tcW w:w="1327" w:type="dxa"/>
            <w:vAlign w:val="center"/>
          </w:tcPr>
          <w:p w14:paraId="5D377A1F" w14:textId="77777777" w:rsidR="0006325A" w:rsidRPr="00366877" w:rsidRDefault="0006325A" w:rsidP="00026A88">
            <w:pPr>
              <w:jc w:val="center"/>
              <w:rPr>
                <w:sz w:val="20"/>
              </w:rPr>
            </w:pPr>
            <w:r w:rsidRPr="00366877">
              <w:rPr>
                <w:sz w:val="20"/>
              </w:rPr>
              <w:t>No</w:t>
            </w:r>
          </w:p>
        </w:tc>
        <w:tc>
          <w:tcPr>
            <w:tcW w:w="1195" w:type="dxa"/>
            <w:vAlign w:val="center"/>
          </w:tcPr>
          <w:p w14:paraId="3454D60C" w14:textId="77777777" w:rsidR="0006325A" w:rsidRPr="00366877" w:rsidRDefault="0006325A" w:rsidP="00026A88">
            <w:pPr>
              <w:jc w:val="center"/>
              <w:rPr>
                <w:sz w:val="20"/>
              </w:rPr>
            </w:pPr>
          </w:p>
        </w:tc>
      </w:tr>
      <w:tr w:rsidR="00083926" w14:paraId="23043396" w14:textId="77777777" w:rsidTr="00C83D5A">
        <w:trPr>
          <w:trHeight w:val="113"/>
        </w:trPr>
        <w:tc>
          <w:tcPr>
            <w:tcW w:w="735" w:type="dxa"/>
            <w:vAlign w:val="center"/>
          </w:tcPr>
          <w:p w14:paraId="7D5A3911" w14:textId="77777777" w:rsidR="0006325A" w:rsidRPr="00366877" w:rsidRDefault="0006325A" w:rsidP="00026A88">
            <w:pPr>
              <w:jc w:val="center"/>
              <w:rPr>
                <w:sz w:val="20"/>
              </w:rPr>
            </w:pPr>
            <w:r w:rsidRPr="00366877">
              <w:rPr>
                <w:sz w:val="20"/>
              </w:rPr>
              <w:t>13-1</w:t>
            </w:r>
          </w:p>
        </w:tc>
        <w:tc>
          <w:tcPr>
            <w:tcW w:w="846" w:type="dxa"/>
            <w:vAlign w:val="center"/>
          </w:tcPr>
          <w:p w14:paraId="094C4E7F" w14:textId="77777777" w:rsidR="0006325A" w:rsidRPr="00366877" w:rsidRDefault="0006325A" w:rsidP="00026A88">
            <w:pPr>
              <w:jc w:val="center"/>
              <w:rPr>
                <w:sz w:val="20"/>
              </w:rPr>
            </w:pPr>
            <w:r w:rsidRPr="00366877">
              <w:rPr>
                <w:sz w:val="20"/>
              </w:rPr>
              <w:t>20.11</w:t>
            </w:r>
          </w:p>
        </w:tc>
        <w:tc>
          <w:tcPr>
            <w:tcW w:w="845" w:type="dxa"/>
            <w:vAlign w:val="center"/>
          </w:tcPr>
          <w:p w14:paraId="4F6C016D" w14:textId="77777777" w:rsidR="0006325A" w:rsidRPr="00366877" w:rsidRDefault="0006325A" w:rsidP="00026A88">
            <w:pPr>
              <w:jc w:val="center"/>
              <w:rPr>
                <w:sz w:val="20"/>
              </w:rPr>
            </w:pPr>
            <w:r w:rsidRPr="00366877">
              <w:rPr>
                <w:sz w:val="20"/>
              </w:rPr>
              <w:t>13-11</w:t>
            </w:r>
          </w:p>
        </w:tc>
        <w:tc>
          <w:tcPr>
            <w:tcW w:w="3515" w:type="dxa"/>
            <w:vAlign w:val="center"/>
          </w:tcPr>
          <w:p w14:paraId="7D7FA1A3" w14:textId="77777777" w:rsidR="0006325A" w:rsidRPr="00366877" w:rsidRDefault="0006325A" w:rsidP="008F0B02">
            <w:pPr>
              <w:rPr>
                <w:sz w:val="20"/>
              </w:rPr>
            </w:pPr>
            <w:r w:rsidRPr="00366877">
              <w:rPr>
                <w:sz w:val="20"/>
              </w:rPr>
              <w:t>The stratification of patients was disturbed. These patients have chronic diseases, and the presence of a risk factor is marked as "no".</w:t>
            </w:r>
          </w:p>
        </w:tc>
        <w:tc>
          <w:tcPr>
            <w:tcW w:w="1417" w:type="dxa"/>
            <w:vAlign w:val="center"/>
          </w:tcPr>
          <w:p w14:paraId="2468F1C3" w14:textId="31D82018" w:rsidR="0006325A" w:rsidRPr="00366877" w:rsidRDefault="0006325A" w:rsidP="00C83D5A">
            <w:pPr>
              <w:rPr>
                <w:b/>
                <w:sz w:val="20"/>
              </w:rPr>
            </w:pPr>
            <w:r w:rsidRPr="00366877">
              <w:rPr>
                <w:b/>
                <w:sz w:val="20"/>
              </w:rPr>
              <w:t>Randomization</w:t>
            </w:r>
          </w:p>
        </w:tc>
        <w:tc>
          <w:tcPr>
            <w:tcW w:w="1093" w:type="dxa"/>
            <w:vAlign w:val="center"/>
          </w:tcPr>
          <w:p w14:paraId="690F8FF1" w14:textId="77777777" w:rsidR="0006325A" w:rsidRPr="00366877" w:rsidRDefault="0006325A" w:rsidP="00026A88">
            <w:pPr>
              <w:jc w:val="center"/>
              <w:rPr>
                <w:sz w:val="20"/>
              </w:rPr>
            </w:pPr>
            <w:r w:rsidRPr="00366877">
              <w:rPr>
                <w:sz w:val="20"/>
              </w:rPr>
              <w:t>Investigator</w:t>
            </w:r>
          </w:p>
        </w:tc>
        <w:tc>
          <w:tcPr>
            <w:tcW w:w="1267" w:type="dxa"/>
            <w:vAlign w:val="center"/>
          </w:tcPr>
          <w:p w14:paraId="1512030B" w14:textId="77777777" w:rsidR="0006325A" w:rsidRPr="00366877" w:rsidRDefault="0006325A" w:rsidP="00026A88">
            <w:pPr>
              <w:jc w:val="center"/>
              <w:rPr>
                <w:sz w:val="20"/>
              </w:rPr>
            </w:pPr>
            <w:r w:rsidRPr="00366877">
              <w:rPr>
                <w:sz w:val="20"/>
              </w:rPr>
              <w:t>No</w:t>
            </w:r>
          </w:p>
        </w:tc>
        <w:tc>
          <w:tcPr>
            <w:tcW w:w="1063" w:type="dxa"/>
            <w:vAlign w:val="center"/>
          </w:tcPr>
          <w:p w14:paraId="6F0B8573" w14:textId="77777777" w:rsidR="0006325A" w:rsidRPr="00366877" w:rsidRDefault="0006325A" w:rsidP="00026A88">
            <w:pPr>
              <w:jc w:val="center"/>
              <w:rPr>
                <w:sz w:val="20"/>
              </w:rPr>
            </w:pPr>
            <w:r w:rsidRPr="00366877">
              <w:rPr>
                <w:sz w:val="20"/>
              </w:rPr>
              <w:t>No</w:t>
            </w:r>
          </w:p>
        </w:tc>
        <w:tc>
          <w:tcPr>
            <w:tcW w:w="1969" w:type="dxa"/>
            <w:vAlign w:val="center"/>
          </w:tcPr>
          <w:p w14:paraId="280B7F6B" w14:textId="77777777" w:rsidR="0006325A" w:rsidRPr="00366877" w:rsidRDefault="0006325A" w:rsidP="008F0B02">
            <w:pPr>
              <w:rPr>
                <w:sz w:val="20"/>
              </w:rPr>
            </w:pPr>
            <w:r w:rsidRPr="00366877">
              <w:rPr>
                <w:sz w:val="20"/>
              </w:rPr>
              <w:t>It was discussed with the principal investigator that stratification must be respected and data must be entered into the IRC more carefully.</w:t>
            </w:r>
          </w:p>
        </w:tc>
        <w:tc>
          <w:tcPr>
            <w:tcW w:w="1327" w:type="dxa"/>
            <w:vAlign w:val="center"/>
          </w:tcPr>
          <w:p w14:paraId="5C240269" w14:textId="77777777" w:rsidR="0006325A" w:rsidRPr="00366877" w:rsidRDefault="0006325A" w:rsidP="00026A88">
            <w:pPr>
              <w:jc w:val="center"/>
              <w:rPr>
                <w:sz w:val="20"/>
              </w:rPr>
            </w:pPr>
            <w:r w:rsidRPr="00366877">
              <w:rPr>
                <w:sz w:val="20"/>
              </w:rPr>
              <w:t>No</w:t>
            </w:r>
          </w:p>
        </w:tc>
        <w:tc>
          <w:tcPr>
            <w:tcW w:w="1195" w:type="dxa"/>
            <w:vAlign w:val="center"/>
          </w:tcPr>
          <w:p w14:paraId="6C7D6E7A" w14:textId="77777777" w:rsidR="0006325A" w:rsidRPr="00366877" w:rsidRDefault="0006325A" w:rsidP="00026A88">
            <w:pPr>
              <w:jc w:val="center"/>
              <w:rPr>
                <w:sz w:val="20"/>
              </w:rPr>
            </w:pPr>
          </w:p>
        </w:tc>
      </w:tr>
      <w:tr w:rsidR="00083926" w14:paraId="14B3D976" w14:textId="77777777" w:rsidTr="00C83D5A">
        <w:trPr>
          <w:trHeight w:val="113"/>
        </w:trPr>
        <w:tc>
          <w:tcPr>
            <w:tcW w:w="735" w:type="dxa"/>
            <w:vAlign w:val="center"/>
          </w:tcPr>
          <w:p w14:paraId="733BBF4E" w14:textId="77777777" w:rsidR="0006325A" w:rsidRPr="00366877" w:rsidRDefault="0006325A" w:rsidP="00026A88">
            <w:pPr>
              <w:jc w:val="center"/>
              <w:rPr>
                <w:sz w:val="20"/>
              </w:rPr>
            </w:pPr>
            <w:r w:rsidRPr="00366877">
              <w:rPr>
                <w:sz w:val="20"/>
              </w:rPr>
              <w:t>13-1</w:t>
            </w:r>
          </w:p>
        </w:tc>
        <w:tc>
          <w:tcPr>
            <w:tcW w:w="846" w:type="dxa"/>
            <w:vAlign w:val="center"/>
          </w:tcPr>
          <w:p w14:paraId="56270DEB" w14:textId="77777777" w:rsidR="0006325A" w:rsidRPr="00366877" w:rsidRDefault="0006325A" w:rsidP="00026A88">
            <w:pPr>
              <w:jc w:val="center"/>
              <w:rPr>
                <w:sz w:val="20"/>
              </w:rPr>
            </w:pPr>
            <w:r w:rsidRPr="00366877">
              <w:rPr>
                <w:sz w:val="20"/>
              </w:rPr>
              <w:t>20.11</w:t>
            </w:r>
          </w:p>
        </w:tc>
        <w:tc>
          <w:tcPr>
            <w:tcW w:w="845" w:type="dxa"/>
            <w:vAlign w:val="center"/>
          </w:tcPr>
          <w:p w14:paraId="334DD081" w14:textId="77777777" w:rsidR="0006325A" w:rsidRPr="00366877" w:rsidRDefault="0006325A" w:rsidP="00026A88">
            <w:pPr>
              <w:jc w:val="center"/>
              <w:rPr>
                <w:sz w:val="20"/>
              </w:rPr>
            </w:pPr>
            <w:r w:rsidRPr="00366877">
              <w:rPr>
                <w:sz w:val="20"/>
              </w:rPr>
              <w:t>13-12</w:t>
            </w:r>
          </w:p>
        </w:tc>
        <w:tc>
          <w:tcPr>
            <w:tcW w:w="3515" w:type="dxa"/>
            <w:vAlign w:val="center"/>
          </w:tcPr>
          <w:p w14:paraId="4B44C06D" w14:textId="77777777" w:rsidR="0006325A" w:rsidRPr="00366877" w:rsidRDefault="0006325A" w:rsidP="008F0B02">
            <w:pPr>
              <w:rPr>
                <w:sz w:val="20"/>
              </w:rPr>
            </w:pPr>
            <w:r w:rsidRPr="00366877">
              <w:rPr>
                <w:sz w:val="20"/>
              </w:rPr>
              <w:t>The stratification of patients was disturbed. These patients have chronic diseases, and the presence of a risk factor is marked as "no".</w:t>
            </w:r>
          </w:p>
        </w:tc>
        <w:tc>
          <w:tcPr>
            <w:tcW w:w="1417" w:type="dxa"/>
            <w:vAlign w:val="center"/>
          </w:tcPr>
          <w:p w14:paraId="2796EE17" w14:textId="4B5403A6" w:rsidR="0006325A" w:rsidRPr="00366877" w:rsidRDefault="0006325A" w:rsidP="00C83D5A">
            <w:pPr>
              <w:rPr>
                <w:b/>
                <w:sz w:val="20"/>
              </w:rPr>
            </w:pPr>
            <w:r w:rsidRPr="00366877">
              <w:rPr>
                <w:b/>
                <w:sz w:val="20"/>
              </w:rPr>
              <w:t>Randomization</w:t>
            </w:r>
          </w:p>
        </w:tc>
        <w:tc>
          <w:tcPr>
            <w:tcW w:w="1093" w:type="dxa"/>
            <w:vAlign w:val="center"/>
          </w:tcPr>
          <w:p w14:paraId="6438AFAF" w14:textId="77777777" w:rsidR="0006325A" w:rsidRPr="00366877" w:rsidRDefault="0006325A" w:rsidP="00026A88">
            <w:pPr>
              <w:jc w:val="center"/>
              <w:rPr>
                <w:sz w:val="20"/>
              </w:rPr>
            </w:pPr>
            <w:r w:rsidRPr="00366877">
              <w:rPr>
                <w:sz w:val="20"/>
              </w:rPr>
              <w:t>Investigator</w:t>
            </w:r>
          </w:p>
        </w:tc>
        <w:tc>
          <w:tcPr>
            <w:tcW w:w="1267" w:type="dxa"/>
            <w:vAlign w:val="center"/>
          </w:tcPr>
          <w:p w14:paraId="6DB8C9C7" w14:textId="77777777" w:rsidR="0006325A" w:rsidRPr="00366877" w:rsidRDefault="0006325A" w:rsidP="00026A88">
            <w:pPr>
              <w:jc w:val="center"/>
              <w:rPr>
                <w:sz w:val="20"/>
              </w:rPr>
            </w:pPr>
            <w:r w:rsidRPr="00366877">
              <w:rPr>
                <w:sz w:val="20"/>
              </w:rPr>
              <w:t>No</w:t>
            </w:r>
          </w:p>
        </w:tc>
        <w:tc>
          <w:tcPr>
            <w:tcW w:w="1063" w:type="dxa"/>
            <w:vAlign w:val="center"/>
          </w:tcPr>
          <w:p w14:paraId="6521C523" w14:textId="77777777" w:rsidR="0006325A" w:rsidRPr="00366877" w:rsidRDefault="0006325A" w:rsidP="00026A88">
            <w:pPr>
              <w:jc w:val="center"/>
              <w:rPr>
                <w:sz w:val="20"/>
              </w:rPr>
            </w:pPr>
            <w:r w:rsidRPr="00366877">
              <w:rPr>
                <w:sz w:val="20"/>
              </w:rPr>
              <w:t>No</w:t>
            </w:r>
          </w:p>
        </w:tc>
        <w:tc>
          <w:tcPr>
            <w:tcW w:w="1969" w:type="dxa"/>
            <w:vAlign w:val="center"/>
          </w:tcPr>
          <w:p w14:paraId="5B94B4A4" w14:textId="77777777" w:rsidR="0006325A" w:rsidRPr="00366877" w:rsidRDefault="0006325A" w:rsidP="008F0B02">
            <w:pPr>
              <w:rPr>
                <w:sz w:val="20"/>
              </w:rPr>
            </w:pPr>
            <w:r w:rsidRPr="00366877">
              <w:rPr>
                <w:sz w:val="20"/>
              </w:rPr>
              <w:t xml:space="preserve">It was discussed with the principal investigator that stratification must be respected and data must be entered into </w:t>
            </w:r>
            <w:r w:rsidRPr="00366877">
              <w:rPr>
                <w:sz w:val="20"/>
              </w:rPr>
              <w:lastRenderedPageBreak/>
              <w:t>the IRC more carefully.</w:t>
            </w:r>
          </w:p>
        </w:tc>
        <w:tc>
          <w:tcPr>
            <w:tcW w:w="1327" w:type="dxa"/>
            <w:vAlign w:val="center"/>
          </w:tcPr>
          <w:p w14:paraId="72E2EB1D" w14:textId="77777777" w:rsidR="0006325A" w:rsidRPr="00366877" w:rsidRDefault="0006325A" w:rsidP="00026A88">
            <w:pPr>
              <w:jc w:val="center"/>
              <w:rPr>
                <w:sz w:val="20"/>
              </w:rPr>
            </w:pPr>
            <w:r w:rsidRPr="00366877">
              <w:rPr>
                <w:sz w:val="20"/>
              </w:rPr>
              <w:lastRenderedPageBreak/>
              <w:t>No</w:t>
            </w:r>
          </w:p>
        </w:tc>
        <w:tc>
          <w:tcPr>
            <w:tcW w:w="1195" w:type="dxa"/>
            <w:vAlign w:val="center"/>
          </w:tcPr>
          <w:p w14:paraId="0662BB30" w14:textId="77777777" w:rsidR="0006325A" w:rsidRPr="00366877" w:rsidRDefault="0006325A" w:rsidP="00026A88">
            <w:pPr>
              <w:jc w:val="center"/>
              <w:rPr>
                <w:sz w:val="20"/>
              </w:rPr>
            </w:pPr>
          </w:p>
        </w:tc>
      </w:tr>
      <w:tr w:rsidR="00083926" w14:paraId="3C356DDA" w14:textId="77777777" w:rsidTr="00C83D5A">
        <w:trPr>
          <w:trHeight w:val="113"/>
        </w:trPr>
        <w:tc>
          <w:tcPr>
            <w:tcW w:w="735" w:type="dxa"/>
            <w:vAlign w:val="center"/>
          </w:tcPr>
          <w:p w14:paraId="52AA401C" w14:textId="77777777" w:rsidR="0006325A" w:rsidRPr="00366877" w:rsidRDefault="0006325A" w:rsidP="00026A88">
            <w:pPr>
              <w:jc w:val="center"/>
              <w:rPr>
                <w:sz w:val="20"/>
              </w:rPr>
            </w:pPr>
            <w:r w:rsidRPr="00366877">
              <w:rPr>
                <w:sz w:val="20"/>
              </w:rPr>
              <w:t>13-1</w:t>
            </w:r>
          </w:p>
        </w:tc>
        <w:tc>
          <w:tcPr>
            <w:tcW w:w="846" w:type="dxa"/>
            <w:vAlign w:val="center"/>
          </w:tcPr>
          <w:p w14:paraId="686A4D82" w14:textId="77777777" w:rsidR="0006325A" w:rsidRPr="00366877" w:rsidRDefault="0006325A" w:rsidP="00026A88">
            <w:pPr>
              <w:jc w:val="center"/>
              <w:rPr>
                <w:sz w:val="20"/>
              </w:rPr>
            </w:pPr>
            <w:r w:rsidRPr="00366877">
              <w:rPr>
                <w:sz w:val="20"/>
              </w:rPr>
              <w:t>20.11</w:t>
            </w:r>
          </w:p>
        </w:tc>
        <w:tc>
          <w:tcPr>
            <w:tcW w:w="845" w:type="dxa"/>
            <w:vAlign w:val="center"/>
          </w:tcPr>
          <w:p w14:paraId="512C5E2D" w14:textId="77777777" w:rsidR="0006325A" w:rsidRPr="00366877" w:rsidRDefault="0006325A" w:rsidP="00026A88">
            <w:pPr>
              <w:jc w:val="center"/>
              <w:rPr>
                <w:sz w:val="20"/>
              </w:rPr>
            </w:pPr>
            <w:r w:rsidRPr="00366877">
              <w:rPr>
                <w:sz w:val="20"/>
              </w:rPr>
              <w:t>13-05</w:t>
            </w:r>
          </w:p>
        </w:tc>
        <w:tc>
          <w:tcPr>
            <w:tcW w:w="3515" w:type="dxa"/>
            <w:vAlign w:val="center"/>
          </w:tcPr>
          <w:p w14:paraId="2E25B80B" w14:textId="77777777" w:rsidR="0006325A" w:rsidRPr="00366877" w:rsidRDefault="0006325A" w:rsidP="008F0B02">
            <w:pPr>
              <w:rPr>
                <w:sz w:val="20"/>
              </w:rPr>
            </w:pPr>
            <w:r w:rsidRPr="00366877">
              <w:rPr>
                <w:sz w:val="20"/>
              </w:rPr>
              <w:t>The stratification of patients was disturbed. Patients are over 60 years of age and have chronic diseases, and the presence of a risk factor is marked as "no".</w:t>
            </w:r>
          </w:p>
        </w:tc>
        <w:tc>
          <w:tcPr>
            <w:tcW w:w="1417" w:type="dxa"/>
            <w:vAlign w:val="center"/>
          </w:tcPr>
          <w:p w14:paraId="781253B6" w14:textId="711CC35B" w:rsidR="0006325A" w:rsidRPr="00366877" w:rsidRDefault="0006325A" w:rsidP="00C83D5A">
            <w:pPr>
              <w:rPr>
                <w:b/>
                <w:sz w:val="20"/>
              </w:rPr>
            </w:pPr>
            <w:r w:rsidRPr="00366877">
              <w:rPr>
                <w:b/>
                <w:sz w:val="20"/>
              </w:rPr>
              <w:t>Randomization</w:t>
            </w:r>
          </w:p>
        </w:tc>
        <w:tc>
          <w:tcPr>
            <w:tcW w:w="1093" w:type="dxa"/>
            <w:vAlign w:val="center"/>
          </w:tcPr>
          <w:p w14:paraId="72226586" w14:textId="77777777" w:rsidR="0006325A" w:rsidRPr="00366877" w:rsidRDefault="0006325A" w:rsidP="00026A88">
            <w:pPr>
              <w:jc w:val="center"/>
              <w:rPr>
                <w:sz w:val="20"/>
              </w:rPr>
            </w:pPr>
            <w:r w:rsidRPr="00366877">
              <w:rPr>
                <w:sz w:val="20"/>
              </w:rPr>
              <w:t>Investigator</w:t>
            </w:r>
          </w:p>
        </w:tc>
        <w:tc>
          <w:tcPr>
            <w:tcW w:w="1267" w:type="dxa"/>
            <w:vAlign w:val="center"/>
          </w:tcPr>
          <w:p w14:paraId="2C9DC1FD" w14:textId="77777777" w:rsidR="0006325A" w:rsidRPr="00366877" w:rsidRDefault="0006325A" w:rsidP="00026A88">
            <w:pPr>
              <w:jc w:val="center"/>
              <w:rPr>
                <w:sz w:val="20"/>
              </w:rPr>
            </w:pPr>
            <w:r w:rsidRPr="00366877">
              <w:rPr>
                <w:sz w:val="20"/>
              </w:rPr>
              <w:t>No</w:t>
            </w:r>
          </w:p>
        </w:tc>
        <w:tc>
          <w:tcPr>
            <w:tcW w:w="1063" w:type="dxa"/>
            <w:vAlign w:val="center"/>
          </w:tcPr>
          <w:p w14:paraId="3B27C793" w14:textId="77777777" w:rsidR="0006325A" w:rsidRPr="00366877" w:rsidRDefault="0006325A" w:rsidP="00026A88">
            <w:pPr>
              <w:jc w:val="center"/>
              <w:rPr>
                <w:sz w:val="20"/>
              </w:rPr>
            </w:pPr>
            <w:r w:rsidRPr="00366877">
              <w:rPr>
                <w:sz w:val="20"/>
              </w:rPr>
              <w:t>No</w:t>
            </w:r>
          </w:p>
        </w:tc>
        <w:tc>
          <w:tcPr>
            <w:tcW w:w="1969" w:type="dxa"/>
            <w:vAlign w:val="center"/>
          </w:tcPr>
          <w:p w14:paraId="002022E1" w14:textId="77777777" w:rsidR="0006325A" w:rsidRPr="00366877" w:rsidRDefault="0006325A" w:rsidP="008F0B02">
            <w:pPr>
              <w:rPr>
                <w:sz w:val="20"/>
              </w:rPr>
            </w:pPr>
            <w:r w:rsidRPr="00366877">
              <w:rPr>
                <w:sz w:val="20"/>
              </w:rPr>
              <w:t>It was discussed with the principal investigator that stratification must be respected and data must be entered into the IRC more carefully.</w:t>
            </w:r>
          </w:p>
        </w:tc>
        <w:tc>
          <w:tcPr>
            <w:tcW w:w="1327" w:type="dxa"/>
            <w:vAlign w:val="center"/>
          </w:tcPr>
          <w:p w14:paraId="6BE6C85C" w14:textId="77777777" w:rsidR="0006325A" w:rsidRPr="00366877" w:rsidRDefault="0006325A" w:rsidP="00026A88">
            <w:pPr>
              <w:jc w:val="center"/>
              <w:rPr>
                <w:sz w:val="20"/>
              </w:rPr>
            </w:pPr>
            <w:r w:rsidRPr="00366877">
              <w:rPr>
                <w:sz w:val="20"/>
              </w:rPr>
              <w:t>No</w:t>
            </w:r>
          </w:p>
        </w:tc>
        <w:tc>
          <w:tcPr>
            <w:tcW w:w="1195" w:type="dxa"/>
            <w:vAlign w:val="center"/>
          </w:tcPr>
          <w:p w14:paraId="0FA15B3A" w14:textId="77777777" w:rsidR="0006325A" w:rsidRPr="00366877" w:rsidRDefault="0006325A" w:rsidP="00026A88">
            <w:pPr>
              <w:jc w:val="center"/>
              <w:rPr>
                <w:sz w:val="20"/>
              </w:rPr>
            </w:pPr>
          </w:p>
        </w:tc>
      </w:tr>
      <w:tr w:rsidR="00083926" w14:paraId="6D0B6CB3" w14:textId="77777777" w:rsidTr="00C83D5A">
        <w:trPr>
          <w:trHeight w:val="113"/>
        </w:trPr>
        <w:tc>
          <w:tcPr>
            <w:tcW w:w="735" w:type="dxa"/>
            <w:vAlign w:val="center"/>
          </w:tcPr>
          <w:p w14:paraId="68C41D5C" w14:textId="77777777" w:rsidR="0006325A" w:rsidRPr="00366877" w:rsidRDefault="0006325A" w:rsidP="00026A88">
            <w:pPr>
              <w:jc w:val="center"/>
              <w:rPr>
                <w:sz w:val="20"/>
              </w:rPr>
            </w:pPr>
            <w:r w:rsidRPr="00366877">
              <w:rPr>
                <w:sz w:val="20"/>
              </w:rPr>
              <w:t>13-1</w:t>
            </w:r>
          </w:p>
        </w:tc>
        <w:tc>
          <w:tcPr>
            <w:tcW w:w="846" w:type="dxa"/>
            <w:vAlign w:val="center"/>
          </w:tcPr>
          <w:p w14:paraId="46A7321B" w14:textId="77777777" w:rsidR="0006325A" w:rsidRPr="00366877" w:rsidRDefault="0006325A" w:rsidP="00026A88">
            <w:pPr>
              <w:jc w:val="center"/>
              <w:rPr>
                <w:sz w:val="20"/>
              </w:rPr>
            </w:pPr>
            <w:r w:rsidRPr="00366877">
              <w:rPr>
                <w:sz w:val="20"/>
              </w:rPr>
              <w:t>20.11</w:t>
            </w:r>
          </w:p>
        </w:tc>
        <w:tc>
          <w:tcPr>
            <w:tcW w:w="845" w:type="dxa"/>
            <w:vAlign w:val="center"/>
          </w:tcPr>
          <w:p w14:paraId="173A0DED" w14:textId="77777777" w:rsidR="0006325A" w:rsidRPr="00366877" w:rsidRDefault="0006325A" w:rsidP="00026A88">
            <w:pPr>
              <w:jc w:val="center"/>
              <w:rPr>
                <w:sz w:val="20"/>
              </w:rPr>
            </w:pPr>
            <w:r w:rsidRPr="00366877">
              <w:rPr>
                <w:sz w:val="20"/>
              </w:rPr>
              <w:t>13-06</w:t>
            </w:r>
          </w:p>
        </w:tc>
        <w:tc>
          <w:tcPr>
            <w:tcW w:w="3515" w:type="dxa"/>
            <w:vAlign w:val="center"/>
          </w:tcPr>
          <w:p w14:paraId="293507F4" w14:textId="77777777" w:rsidR="0006325A" w:rsidRPr="00366877" w:rsidRDefault="0006325A" w:rsidP="008F0B02">
            <w:pPr>
              <w:rPr>
                <w:sz w:val="20"/>
              </w:rPr>
            </w:pPr>
            <w:r w:rsidRPr="00366877">
              <w:rPr>
                <w:sz w:val="20"/>
              </w:rPr>
              <w:t>The stratification of patients was disturbed. Patients are over 60 years of age and have chronic diseases, and the presence of a risk factor is marked as "no".</w:t>
            </w:r>
          </w:p>
        </w:tc>
        <w:tc>
          <w:tcPr>
            <w:tcW w:w="1417" w:type="dxa"/>
            <w:vAlign w:val="center"/>
          </w:tcPr>
          <w:p w14:paraId="727EE0B9" w14:textId="777F61E8" w:rsidR="0006325A" w:rsidRPr="00366877" w:rsidRDefault="0006325A" w:rsidP="00C83D5A">
            <w:pPr>
              <w:rPr>
                <w:b/>
                <w:sz w:val="20"/>
              </w:rPr>
            </w:pPr>
            <w:r w:rsidRPr="00366877">
              <w:rPr>
                <w:b/>
                <w:sz w:val="20"/>
              </w:rPr>
              <w:t>Randomization</w:t>
            </w:r>
          </w:p>
        </w:tc>
        <w:tc>
          <w:tcPr>
            <w:tcW w:w="1093" w:type="dxa"/>
            <w:vAlign w:val="center"/>
          </w:tcPr>
          <w:p w14:paraId="0880052F" w14:textId="77777777" w:rsidR="0006325A" w:rsidRPr="00366877" w:rsidRDefault="0006325A" w:rsidP="00026A88">
            <w:pPr>
              <w:jc w:val="center"/>
              <w:rPr>
                <w:sz w:val="20"/>
              </w:rPr>
            </w:pPr>
            <w:r w:rsidRPr="00366877">
              <w:rPr>
                <w:sz w:val="20"/>
              </w:rPr>
              <w:t>Investigator</w:t>
            </w:r>
          </w:p>
        </w:tc>
        <w:tc>
          <w:tcPr>
            <w:tcW w:w="1267" w:type="dxa"/>
            <w:vAlign w:val="center"/>
          </w:tcPr>
          <w:p w14:paraId="325385CF" w14:textId="77777777" w:rsidR="0006325A" w:rsidRPr="00366877" w:rsidRDefault="0006325A" w:rsidP="00026A88">
            <w:pPr>
              <w:jc w:val="center"/>
              <w:rPr>
                <w:sz w:val="20"/>
              </w:rPr>
            </w:pPr>
            <w:r w:rsidRPr="00366877">
              <w:rPr>
                <w:sz w:val="20"/>
              </w:rPr>
              <w:t>No</w:t>
            </w:r>
          </w:p>
        </w:tc>
        <w:tc>
          <w:tcPr>
            <w:tcW w:w="1063" w:type="dxa"/>
            <w:vAlign w:val="center"/>
          </w:tcPr>
          <w:p w14:paraId="494136B5" w14:textId="77777777" w:rsidR="0006325A" w:rsidRPr="00366877" w:rsidRDefault="0006325A" w:rsidP="00026A88">
            <w:pPr>
              <w:jc w:val="center"/>
              <w:rPr>
                <w:sz w:val="20"/>
              </w:rPr>
            </w:pPr>
            <w:r w:rsidRPr="00366877">
              <w:rPr>
                <w:sz w:val="20"/>
              </w:rPr>
              <w:t>No</w:t>
            </w:r>
          </w:p>
        </w:tc>
        <w:tc>
          <w:tcPr>
            <w:tcW w:w="1969" w:type="dxa"/>
            <w:vAlign w:val="center"/>
          </w:tcPr>
          <w:p w14:paraId="65DC95CB" w14:textId="77777777" w:rsidR="0006325A" w:rsidRPr="00366877" w:rsidRDefault="0006325A" w:rsidP="008F0B02">
            <w:pPr>
              <w:rPr>
                <w:sz w:val="20"/>
              </w:rPr>
            </w:pPr>
            <w:r w:rsidRPr="00366877">
              <w:rPr>
                <w:sz w:val="20"/>
              </w:rPr>
              <w:t>It was discussed with the principal investigator that stratification must be respected and data must be entered into the IRC more carefully.</w:t>
            </w:r>
          </w:p>
        </w:tc>
        <w:tc>
          <w:tcPr>
            <w:tcW w:w="1327" w:type="dxa"/>
            <w:vAlign w:val="center"/>
          </w:tcPr>
          <w:p w14:paraId="5A6B76FE" w14:textId="77777777" w:rsidR="0006325A" w:rsidRPr="00366877" w:rsidRDefault="0006325A" w:rsidP="00026A88">
            <w:pPr>
              <w:jc w:val="center"/>
              <w:rPr>
                <w:sz w:val="20"/>
              </w:rPr>
            </w:pPr>
            <w:r w:rsidRPr="00366877">
              <w:rPr>
                <w:sz w:val="20"/>
              </w:rPr>
              <w:t>No</w:t>
            </w:r>
          </w:p>
        </w:tc>
        <w:tc>
          <w:tcPr>
            <w:tcW w:w="1195" w:type="dxa"/>
            <w:vAlign w:val="center"/>
          </w:tcPr>
          <w:p w14:paraId="67C0DDD7" w14:textId="77777777" w:rsidR="0006325A" w:rsidRPr="00366877" w:rsidRDefault="0006325A" w:rsidP="00026A88">
            <w:pPr>
              <w:jc w:val="center"/>
              <w:rPr>
                <w:sz w:val="20"/>
              </w:rPr>
            </w:pPr>
          </w:p>
        </w:tc>
      </w:tr>
      <w:tr w:rsidR="00083926" w14:paraId="435F5812" w14:textId="77777777" w:rsidTr="00C83D5A">
        <w:trPr>
          <w:trHeight w:val="113"/>
        </w:trPr>
        <w:tc>
          <w:tcPr>
            <w:tcW w:w="735" w:type="dxa"/>
            <w:vAlign w:val="center"/>
          </w:tcPr>
          <w:p w14:paraId="6A5608EF" w14:textId="77777777" w:rsidR="0006325A" w:rsidRPr="00366877" w:rsidRDefault="0006325A" w:rsidP="00026A88">
            <w:pPr>
              <w:jc w:val="center"/>
              <w:rPr>
                <w:sz w:val="20"/>
              </w:rPr>
            </w:pPr>
            <w:r w:rsidRPr="00366877">
              <w:rPr>
                <w:sz w:val="20"/>
              </w:rPr>
              <w:t>13-1</w:t>
            </w:r>
          </w:p>
        </w:tc>
        <w:tc>
          <w:tcPr>
            <w:tcW w:w="846" w:type="dxa"/>
            <w:vAlign w:val="center"/>
          </w:tcPr>
          <w:p w14:paraId="01A1A70C" w14:textId="77777777" w:rsidR="0006325A" w:rsidRPr="00366877" w:rsidRDefault="0006325A" w:rsidP="00026A88">
            <w:pPr>
              <w:jc w:val="center"/>
              <w:rPr>
                <w:sz w:val="20"/>
              </w:rPr>
            </w:pPr>
            <w:r w:rsidRPr="00366877">
              <w:rPr>
                <w:sz w:val="20"/>
              </w:rPr>
              <w:t>20.11</w:t>
            </w:r>
          </w:p>
        </w:tc>
        <w:tc>
          <w:tcPr>
            <w:tcW w:w="845" w:type="dxa"/>
            <w:vAlign w:val="center"/>
          </w:tcPr>
          <w:p w14:paraId="31923241" w14:textId="77777777" w:rsidR="0006325A" w:rsidRPr="00366877" w:rsidRDefault="0006325A" w:rsidP="00026A88">
            <w:pPr>
              <w:jc w:val="center"/>
              <w:rPr>
                <w:sz w:val="20"/>
              </w:rPr>
            </w:pPr>
            <w:r w:rsidRPr="00366877">
              <w:rPr>
                <w:sz w:val="20"/>
              </w:rPr>
              <w:t>13-08</w:t>
            </w:r>
          </w:p>
        </w:tc>
        <w:tc>
          <w:tcPr>
            <w:tcW w:w="3515" w:type="dxa"/>
            <w:vAlign w:val="center"/>
          </w:tcPr>
          <w:p w14:paraId="509EB89C" w14:textId="77777777" w:rsidR="0006325A" w:rsidRPr="00366877" w:rsidRDefault="0006325A" w:rsidP="008F0B02">
            <w:pPr>
              <w:rPr>
                <w:sz w:val="20"/>
              </w:rPr>
            </w:pPr>
            <w:r w:rsidRPr="00366877">
              <w:rPr>
                <w:sz w:val="20"/>
              </w:rPr>
              <w:t>The stratification of patients was disturbed. Patients are over 60 years of age and have chronic diseases, and the presence of a risk factor is marked as "no".</w:t>
            </w:r>
          </w:p>
        </w:tc>
        <w:tc>
          <w:tcPr>
            <w:tcW w:w="1417" w:type="dxa"/>
            <w:vAlign w:val="center"/>
          </w:tcPr>
          <w:p w14:paraId="741D2B92" w14:textId="6CDBF80A" w:rsidR="0006325A" w:rsidRPr="00366877" w:rsidRDefault="0006325A" w:rsidP="00C83D5A">
            <w:pPr>
              <w:rPr>
                <w:b/>
                <w:sz w:val="20"/>
              </w:rPr>
            </w:pPr>
            <w:r w:rsidRPr="00366877">
              <w:rPr>
                <w:b/>
                <w:sz w:val="20"/>
              </w:rPr>
              <w:t>Randomization</w:t>
            </w:r>
          </w:p>
        </w:tc>
        <w:tc>
          <w:tcPr>
            <w:tcW w:w="1093" w:type="dxa"/>
            <w:vAlign w:val="center"/>
          </w:tcPr>
          <w:p w14:paraId="1E1D81F8" w14:textId="77777777" w:rsidR="0006325A" w:rsidRPr="00366877" w:rsidRDefault="0006325A" w:rsidP="00026A88">
            <w:pPr>
              <w:jc w:val="center"/>
              <w:rPr>
                <w:sz w:val="20"/>
              </w:rPr>
            </w:pPr>
            <w:r w:rsidRPr="00366877">
              <w:rPr>
                <w:sz w:val="20"/>
              </w:rPr>
              <w:t>Investigator</w:t>
            </w:r>
          </w:p>
        </w:tc>
        <w:tc>
          <w:tcPr>
            <w:tcW w:w="1267" w:type="dxa"/>
            <w:vAlign w:val="center"/>
          </w:tcPr>
          <w:p w14:paraId="6D0FB95E" w14:textId="77777777" w:rsidR="0006325A" w:rsidRPr="00366877" w:rsidRDefault="0006325A" w:rsidP="00026A88">
            <w:pPr>
              <w:jc w:val="center"/>
              <w:rPr>
                <w:sz w:val="20"/>
              </w:rPr>
            </w:pPr>
            <w:r w:rsidRPr="00366877">
              <w:rPr>
                <w:sz w:val="20"/>
              </w:rPr>
              <w:t>No</w:t>
            </w:r>
          </w:p>
        </w:tc>
        <w:tc>
          <w:tcPr>
            <w:tcW w:w="1063" w:type="dxa"/>
            <w:vAlign w:val="center"/>
          </w:tcPr>
          <w:p w14:paraId="0F4746C9" w14:textId="77777777" w:rsidR="0006325A" w:rsidRPr="00366877" w:rsidRDefault="0006325A" w:rsidP="00026A88">
            <w:pPr>
              <w:jc w:val="center"/>
              <w:rPr>
                <w:sz w:val="20"/>
              </w:rPr>
            </w:pPr>
            <w:r w:rsidRPr="00366877">
              <w:rPr>
                <w:sz w:val="20"/>
              </w:rPr>
              <w:t>No</w:t>
            </w:r>
          </w:p>
        </w:tc>
        <w:tc>
          <w:tcPr>
            <w:tcW w:w="1969" w:type="dxa"/>
            <w:vAlign w:val="center"/>
          </w:tcPr>
          <w:p w14:paraId="3C733568" w14:textId="77777777" w:rsidR="0006325A" w:rsidRPr="00366877" w:rsidRDefault="0006325A" w:rsidP="008F0B02">
            <w:pPr>
              <w:rPr>
                <w:sz w:val="20"/>
              </w:rPr>
            </w:pPr>
            <w:r w:rsidRPr="00366877">
              <w:rPr>
                <w:sz w:val="20"/>
              </w:rPr>
              <w:t>It was discussed with the principal investigator that stratification must be respected and data must be entered into the IRC more carefully.</w:t>
            </w:r>
          </w:p>
        </w:tc>
        <w:tc>
          <w:tcPr>
            <w:tcW w:w="1327" w:type="dxa"/>
            <w:vAlign w:val="center"/>
          </w:tcPr>
          <w:p w14:paraId="2AD4ACF3" w14:textId="77777777" w:rsidR="0006325A" w:rsidRPr="00366877" w:rsidRDefault="0006325A" w:rsidP="00026A88">
            <w:pPr>
              <w:jc w:val="center"/>
              <w:rPr>
                <w:sz w:val="20"/>
              </w:rPr>
            </w:pPr>
            <w:r w:rsidRPr="00366877">
              <w:rPr>
                <w:sz w:val="20"/>
              </w:rPr>
              <w:t>No</w:t>
            </w:r>
          </w:p>
        </w:tc>
        <w:tc>
          <w:tcPr>
            <w:tcW w:w="1195" w:type="dxa"/>
            <w:vAlign w:val="center"/>
          </w:tcPr>
          <w:p w14:paraId="3BFBBBC5" w14:textId="77777777" w:rsidR="0006325A" w:rsidRPr="00366877" w:rsidRDefault="0006325A" w:rsidP="00026A88">
            <w:pPr>
              <w:jc w:val="center"/>
              <w:rPr>
                <w:sz w:val="20"/>
              </w:rPr>
            </w:pPr>
          </w:p>
        </w:tc>
      </w:tr>
      <w:tr w:rsidR="00083926" w14:paraId="3C86ABE8" w14:textId="77777777" w:rsidTr="00C83D5A">
        <w:trPr>
          <w:trHeight w:val="113"/>
        </w:trPr>
        <w:tc>
          <w:tcPr>
            <w:tcW w:w="735" w:type="dxa"/>
            <w:vAlign w:val="center"/>
          </w:tcPr>
          <w:p w14:paraId="3BC28CC5" w14:textId="77777777" w:rsidR="0006325A" w:rsidRPr="00366877" w:rsidRDefault="0006325A" w:rsidP="00026A88">
            <w:pPr>
              <w:jc w:val="center"/>
              <w:rPr>
                <w:sz w:val="20"/>
              </w:rPr>
            </w:pPr>
            <w:r w:rsidRPr="00366877">
              <w:rPr>
                <w:sz w:val="20"/>
              </w:rPr>
              <w:t>13-1</w:t>
            </w:r>
          </w:p>
        </w:tc>
        <w:tc>
          <w:tcPr>
            <w:tcW w:w="846" w:type="dxa"/>
            <w:vAlign w:val="center"/>
          </w:tcPr>
          <w:p w14:paraId="319F406D" w14:textId="77777777" w:rsidR="0006325A" w:rsidRPr="00366877" w:rsidRDefault="0006325A" w:rsidP="00026A88">
            <w:pPr>
              <w:jc w:val="center"/>
              <w:rPr>
                <w:sz w:val="20"/>
              </w:rPr>
            </w:pPr>
            <w:r w:rsidRPr="00366877">
              <w:rPr>
                <w:sz w:val="20"/>
              </w:rPr>
              <w:t>20.11</w:t>
            </w:r>
          </w:p>
        </w:tc>
        <w:tc>
          <w:tcPr>
            <w:tcW w:w="845" w:type="dxa"/>
            <w:vAlign w:val="center"/>
          </w:tcPr>
          <w:p w14:paraId="45776DCA" w14:textId="77777777" w:rsidR="0006325A" w:rsidRPr="00366877" w:rsidRDefault="0006325A" w:rsidP="00026A88">
            <w:pPr>
              <w:jc w:val="center"/>
              <w:rPr>
                <w:sz w:val="20"/>
              </w:rPr>
            </w:pPr>
            <w:r w:rsidRPr="00366877">
              <w:rPr>
                <w:sz w:val="20"/>
              </w:rPr>
              <w:t>13-09</w:t>
            </w:r>
          </w:p>
        </w:tc>
        <w:tc>
          <w:tcPr>
            <w:tcW w:w="3515" w:type="dxa"/>
            <w:vAlign w:val="center"/>
          </w:tcPr>
          <w:p w14:paraId="11BBB035" w14:textId="77777777" w:rsidR="0006325A" w:rsidRPr="00366877" w:rsidRDefault="0006325A" w:rsidP="008F0B02">
            <w:pPr>
              <w:rPr>
                <w:sz w:val="20"/>
              </w:rPr>
            </w:pPr>
            <w:r w:rsidRPr="00366877">
              <w:rPr>
                <w:sz w:val="20"/>
              </w:rPr>
              <w:t>The stratification of patients was disturbed. Patients are over 60 years of age and have chronic diseases, and the presence of a risk factor is marked as "no".</w:t>
            </w:r>
          </w:p>
        </w:tc>
        <w:tc>
          <w:tcPr>
            <w:tcW w:w="1417" w:type="dxa"/>
            <w:vAlign w:val="center"/>
          </w:tcPr>
          <w:p w14:paraId="6863A237" w14:textId="4DC79417" w:rsidR="0006325A" w:rsidRPr="00366877" w:rsidRDefault="0006325A" w:rsidP="00C83D5A">
            <w:pPr>
              <w:rPr>
                <w:b/>
                <w:sz w:val="20"/>
              </w:rPr>
            </w:pPr>
            <w:r w:rsidRPr="00366877">
              <w:rPr>
                <w:b/>
                <w:sz w:val="20"/>
              </w:rPr>
              <w:t>Randomization</w:t>
            </w:r>
          </w:p>
        </w:tc>
        <w:tc>
          <w:tcPr>
            <w:tcW w:w="1093" w:type="dxa"/>
            <w:vAlign w:val="center"/>
          </w:tcPr>
          <w:p w14:paraId="51530453" w14:textId="77777777" w:rsidR="0006325A" w:rsidRPr="00366877" w:rsidRDefault="0006325A" w:rsidP="00026A88">
            <w:pPr>
              <w:jc w:val="center"/>
              <w:rPr>
                <w:sz w:val="20"/>
              </w:rPr>
            </w:pPr>
            <w:r w:rsidRPr="00366877">
              <w:rPr>
                <w:sz w:val="20"/>
              </w:rPr>
              <w:t>Investigator</w:t>
            </w:r>
          </w:p>
        </w:tc>
        <w:tc>
          <w:tcPr>
            <w:tcW w:w="1267" w:type="dxa"/>
            <w:vAlign w:val="center"/>
          </w:tcPr>
          <w:p w14:paraId="78D9D704" w14:textId="77777777" w:rsidR="0006325A" w:rsidRPr="00366877" w:rsidRDefault="0006325A" w:rsidP="00026A88">
            <w:pPr>
              <w:jc w:val="center"/>
              <w:rPr>
                <w:sz w:val="20"/>
              </w:rPr>
            </w:pPr>
            <w:r w:rsidRPr="00366877">
              <w:rPr>
                <w:sz w:val="20"/>
              </w:rPr>
              <w:t>No</w:t>
            </w:r>
          </w:p>
        </w:tc>
        <w:tc>
          <w:tcPr>
            <w:tcW w:w="1063" w:type="dxa"/>
            <w:vAlign w:val="center"/>
          </w:tcPr>
          <w:p w14:paraId="581A9FC0" w14:textId="77777777" w:rsidR="0006325A" w:rsidRPr="00366877" w:rsidRDefault="0006325A" w:rsidP="00026A88">
            <w:pPr>
              <w:jc w:val="center"/>
              <w:rPr>
                <w:sz w:val="20"/>
              </w:rPr>
            </w:pPr>
            <w:r w:rsidRPr="00366877">
              <w:rPr>
                <w:sz w:val="20"/>
              </w:rPr>
              <w:t>No</w:t>
            </w:r>
          </w:p>
        </w:tc>
        <w:tc>
          <w:tcPr>
            <w:tcW w:w="1969" w:type="dxa"/>
            <w:vAlign w:val="center"/>
          </w:tcPr>
          <w:p w14:paraId="106F66CA" w14:textId="77777777" w:rsidR="0006325A" w:rsidRPr="00366877" w:rsidRDefault="0006325A" w:rsidP="008F0B02">
            <w:pPr>
              <w:rPr>
                <w:sz w:val="20"/>
              </w:rPr>
            </w:pPr>
            <w:r w:rsidRPr="00366877">
              <w:rPr>
                <w:sz w:val="20"/>
              </w:rPr>
              <w:t>It was discussed with the principal investigator that stratification must be respected and data must be entered into the IRC more carefully.</w:t>
            </w:r>
          </w:p>
        </w:tc>
        <w:tc>
          <w:tcPr>
            <w:tcW w:w="1327" w:type="dxa"/>
            <w:vAlign w:val="center"/>
          </w:tcPr>
          <w:p w14:paraId="1CC7054A" w14:textId="77777777" w:rsidR="0006325A" w:rsidRPr="00366877" w:rsidRDefault="0006325A" w:rsidP="00026A88">
            <w:pPr>
              <w:jc w:val="center"/>
              <w:rPr>
                <w:sz w:val="20"/>
              </w:rPr>
            </w:pPr>
            <w:r w:rsidRPr="00366877">
              <w:rPr>
                <w:sz w:val="20"/>
              </w:rPr>
              <w:t>No</w:t>
            </w:r>
          </w:p>
        </w:tc>
        <w:tc>
          <w:tcPr>
            <w:tcW w:w="1195" w:type="dxa"/>
            <w:vAlign w:val="center"/>
          </w:tcPr>
          <w:p w14:paraId="1A229A50" w14:textId="77777777" w:rsidR="0006325A" w:rsidRPr="00366877" w:rsidRDefault="0006325A" w:rsidP="00026A88">
            <w:pPr>
              <w:jc w:val="center"/>
              <w:rPr>
                <w:sz w:val="20"/>
              </w:rPr>
            </w:pPr>
          </w:p>
        </w:tc>
      </w:tr>
      <w:tr w:rsidR="00083926" w:rsidRPr="00765743" w14:paraId="431AF83E" w14:textId="77777777" w:rsidTr="00C83D5A">
        <w:trPr>
          <w:trHeight w:val="113"/>
        </w:trPr>
        <w:tc>
          <w:tcPr>
            <w:tcW w:w="735" w:type="dxa"/>
            <w:vAlign w:val="center"/>
          </w:tcPr>
          <w:p w14:paraId="157DA9A4" w14:textId="77777777" w:rsidR="0006325A" w:rsidRPr="00366877" w:rsidRDefault="0006325A" w:rsidP="00026A88">
            <w:pPr>
              <w:jc w:val="center"/>
              <w:rPr>
                <w:sz w:val="20"/>
              </w:rPr>
            </w:pPr>
            <w:r w:rsidRPr="00366877">
              <w:rPr>
                <w:sz w:val="20"/>
              </w:rPr>
              <w:t>15-1</w:t>
            </w:r>
          </w:p>
        </w:tc>
        <w:tc>
          <w:tcPr>
            <w:tcW w:w="846" w:type="dxa"/>
            <w:vAlign w:val="center"/>
          </w:tcPr>
          <w:p w14:paraId="10E1C190" w14:textId="77777777" w:rsidR="0006325A" w:rsidRPr="00366877" w:rsidRDefault="0006325A" w:rsidP="00026A88">
            <w:pPr>
              <w:jc w:val="center"/>
              <w:rPr>
                <w:sz w:val="20"/>
              </w:rPr>
            </w:pPr>
            <w:r w:rsidRPr="00366877">
              <w:rPr>
                <w:sz w:val="20"/>
              </w:rPr>
              <w:t>19.10</w:t>
            </w:r>
          </w:p>
        </w:tc>
        <w:tc>
          <w:tcPr>
            <w:tcW w:w="845" w:type="dxa"/>
            <w:vAlign w:val="center"/>
          </w:tcPr>
          <w:p w14:paraId="3FCB61A4" w14:textId="77777777" w:rsidR="0006325A" w:rsidRPr="00366877" w:rsidRDefault="0006325A" w:rsidP="00026A88">
            <w:pPr>
              <w:jc w:val="center"/>
              <w:rPr>
                <w:sz w:val="20"/>
              </w:rPr>
            </w:pPr>
            <w:r w:rsidRPr="00366877">
              <w:rPr>
                <w:sz w:val="20"/>
              </w:rPr>
              <w:t>15-01</w:t>
            </w:r>
          </w:p>
        </w:tc>
        <w:tc>
          <w:tcPr>
            <w:tcW w:w="3515" w:type="dxa"/>
            <w:vAlign w:val="center"/>
          </w:tcPr>
          <w:p w14:paraId="786DB07C" w14:textId="77777777" w:rsidR="0006325A" w:rsidRPr="00366877" w:rsidRDefault="0006325A" w:rsidP="008F0B02">
            <w:pPr>
              <w:rPr>
                <w:sz w:val="20"/>
              </w:rPr>
            </w:pPr>
            <w:r w:rsidRPr="00366877">
              <w:rPr>
                <w:sz w:val="20"/>
              </w:rPr>
              <w:t>No body plethysmography on B4 due to acute rhinopharyngitis</w:t>
            </w:r>
          </w:p>
        </w:tc>
        <w:tc>
          <w:tcPr>
            <w:tcW w:w="1417" w:type="dxa"/>
            <w:vAlign w:val="center"/>
          </w:tcPr>
          <w:p w14:paraId="7BDCDB1A" w14:textId="04A6E745" w:rsidR="0006325A" w:rsidRPr="00366877" w:rsidRDefault="0006325A" w:rsidP="00C83D5A">
            <w:pPr>
              <w:rPr>
                <w:b/>
                <w:sz w:val="20"/>
              </w:rPr>
            </w:pPr>
            <w:r w:rsidRPr="00366877">
              <w:rPr>
                <w:b/>
                <w:sz w:val="20"/>
              </w:rPr>
              <w:t>Protocol procedures</w:t>
            </w:r>
          </w:p>
        </w:tc>
        <w:tc>
          <w:tcPr>
            <w:tcW w:w="1093" w:type="dxa"/>
            <w:vAlign w:val="center"/>
          </w:tcPr>
          <w:p w14:paraId="62CE67FC" w14:textId="77777777" w:rsidR="0006325A" w:rsidRPr="00366877" w:rsidRDefault="00026A88" w:rsidP="00026A88">
            <w:pPr>
              <w:jc w:val="center"/>
              <w:rPr>
                <w:sz w:val="20"/>
              </w:rPr>
            </w:pPr>
            <w:r>
              <w:rPr>
                <w:spacing w:val="-1"/>
                <w:sz w:val="20"/>
              </w:rPr>
              <w:t>Patient</w:t>
            </w:r>
          </w:p>
        </w:tc>
        <w:tc>
          <w:tcPr>
            <w:tcW w:w="1267" w:type="dxa"/>
            <w:vAlign w:val="center"/>
          </w:tcPr>
          <w:p w14:paraId="23780BFC" w14:textId="77777777" w:rsidR="0006325A" w:rsidRPr="00366877" w:rsidRDefault="0006325A" w:rsidP="00026A88">
            <w:pPr>
              <w:jc w:val="center"/>
              <w:rPr>
                <w:sz w:val="20"/>
              </w:rPr>
            </w:pPr>
            <w:r w:rsidRPr="00366877">
              <w:rPr>
                <w:sz w:val="20"/>
              </w:rPr>
              <w:t>No</w:t>
            </w:r>
          </w:p>
        </w:tc>
        <w:tc>
          <w:tcPr>
            <w:tcW w:w="1063" w:type="dxa"/>
            <w:vAlign w:val="center"/>
          </w:tcPr>
          <w:p w14:paraId="4F70896E" w14:textId="77777777" w:rsidR="0006325A" w:rsidRPr="00366877" w:rsidRDefault="0006325A" w:rsidP="00026A88">
            <w:pPr>
              <w:jc w:val="center"/>
              <w:rPr>
                <w:sz w:val="20"/>
              </w:rPr>
            </w:pPr>
            <w:r w:rsidRPr="00366877">
              <w:rPr>
                <w:sz w:val="20"/>
              </w:rPr>
              <w:t>No</w:t>
            </w:r>
          </w:p>
        </w:tc>
        <w:tc>
          <w:tcPr>
            <w:tcW w:w="1969" w:type="dxa"/>
            <w:vAlign w:val="center"/>
          </w:tcPr>
          <w:p w14:paraId="2B55145C" w14:textId="77777777" w:rsidR="0006325A" w:rsidRPr="00366877" w:rsidRDefault="0006325A" w:rsidP="008F0B02">
            <w:pPr>
              <w:rPr>
                <w:sz w:val="20"/>
              </w:rPr>
            </w:pPr>
            <w:r w:rsidRPr="00366877">
              <w:rPr>
                <w:sz w:val="20"/>
              </w:rPr>
              <w:t>No</w:t>
            </w:r>
          </w:p>
        </w:tc>
        <w:tc>
          <w:tcPr>
            <w:tcW w:w="1327" w:type="dxa"/>
            <w:vAlign w:val="center"/>
          </w:tcPr>
          <w:p w14:paraId="79FAC743" w14:textId="77777777" w:rsidR="0006325A" w:rsidRPr="00366877" w:rsidRDefault="0006325A" w:rsidP="00026A88">
            <w:pPr>
              <w:jc w:val="center"/>
              <w:rPr>
                <w:sz w:val="20"/>
              </w:rPr>
            </w:pPr>
            <w:r w:rsidRPr="00366877">
              <w:rPr>
                <w:sz w:val="20"/>
              </w:rPr>
              <w:t>No</w:t>
            </w:r>
          </w:p>
        </w:tc>
        <w:tc>
          <w:tcPr>
            <w:tcW w:w="1195" w:type="dxa"/>
            <w:vAlign w:val="center"/>
          </w:tcPr>
          <w:p w14:paraId="24BB5E3C" w14:textId="77777777" w:rsidR="0006325A" w:rsidRPr="00366877" w:rsidRDefault="0006325A" w:rsidP="00026A88">
            <w:pPr>
              <w:jc w:val="center"/>
              <w:rPr>
                <w:sz w:val="20"/>
              </w:rPr>
            </w:pPr>
            <w:r w:rsidRPr="00366877">
              <w:rPr>
                <w:sz w:val="20"/>
              </w:rPr>
              <w:t xml:space="preserve">Such non-compliance with </w:t>
            </w:r>
            <w:r w:rsidRPr="00366877">
              <w:rPr>
                <w:sz w:val="20"/>
              </w:rPr>
              <w:lastRenderedPageBreak/>
              <w:t>investigation procedures does not affect patient safety.</w:t>
            </w:r>
          </w:p>
        </w:tc>
      </w:tr>
      <w:tr w:rsidR="00083926" w:rsidRPr="00765743" w14:paraId="3982DBFF" w14:textId="77777777" w:rsidTr="00C83D5A">
        <w:trPr>
          <w:trHeight w:val="113"/>
        </w:trPr>
        <w:tc>
          <w:tcPr>
            <w:tcW w:w="735" w:type="dxa"/>
            <w:vAlign w:val="center"/>
          </w:tcPr>
          <w:p w14:paraId="7CB23132" w14:textId="77777777" w:rsidR="0006325A" w:rsidRPr="00366877" w:rsidRDefault="0006325A" w:rsidP="00026A88">
            <w:pPr>
              <w:jc w:val="center"/>
              <w:rPr>
                <w:sz w:val="20"/>
              </w:rPr>
            </w:pPr>
            <w:r w:rsidRPr="00366877">
              <w:rPr>
                <w:sz w:val="20"/>
              </w:rPr>
              <w:lastRenderedPageBreak/>
              <w:t>15-1</w:t>
            </w:r>
          </w:p>
        </w:tc>
        <w:tc>
          <w:tcPr>
            <w:tcW w:w="846" w:type="dxa"/>
            <w:vAlign w:val="center"/>
          </w:tcPr>
          <w:p w14:paraId="5B1640BA" w14:textId="77777777" w:rsidR="0006325A" w:rsidRPr="00366877" w:rsidRDefault="0006325A" w:rsidP="00026A88">
            <w:pPr>
              <w:jc w:val="center"/>
              <w:rPr>
                <w:sz w:val="20"/>
              </w:rPr>
            </w:pPr>
            <w:r w:rsidRPr="00366877">
              <w:rPr>
                <w:sz w:val="20"/>
              </w:rPr>
              <w:t>19.10</w:t>
            </w:r>
          </w:p>
        </w:tc>
        <w:tc>
          <w:tcPr>
            <w:tcW w:w="845" w:type="dxa"/>
            <w:vAlign w:val="center"/>
          </w:tcPr>
          <w:p w14:paraId="7FBDF942" w14:textId="77777777" w:rsidR="0006325A" w:rsidRPr="00366877" w:rsidRDefault="0006325A" w:rsidP="00026A88">
            <w:pPr>
              <w:jc w:val="center"/>
              <w:rPr>
                <w:sz w:val="20"/>
              </w:rPr>
            </w:pPr>
            <w:r w:rsidRPr="00366877">
              <w:rPr>
                <w:sz w:val="20"/>
              </w:rPr>
              <w:t>15-01</w:t>
            </w:r>
          </w:p>
        </w:tc>
        <w:tc>
          <w:tcPr>
            <w:tcW w:w="3515" w:type="dxa"/>
            <w:vAlign w:val="center"/>
          </w:tcPr>
          <w:p w14:paraId="36104313" w14:textId="77777777" w:rsidR="0006325A" w:rsidRPr="00366877" w:rsidRDefault="0006325A" w:rsidP="008F0B02">
            <w:pPr>
              <w:rPr>
                <w:sz w:val="20"/>
              </w:rPr>
            </w:pPr>
            <w:r w:rsidRPr="00366877">
              <w:rPr>
                <w:spacing w:val="-2"/>
                <w:sz w:val="20"/>
              </w:rPr>
              <w:t>Patient had spirometry on B5 dated 12.10.2020. The patient developed an adverse event (ARI (acute rhinopharyngitis)) dated 06.10.2020. The protocol states that spirometry must not be performed earlier than 7 days after the last symptoms of upper respiratory tract disease</w:t>
            </w:r>
          </w:p>
        </w:tc>
        <w:tc>
          <w:tcPr>
            <w:tcW w:w="1417" w:type="dxa"/>
            <w:vAlign w:val="center"/>
          </w:tcPr>
          <w:p w14:paraId="28EA1189" w14:textId="7C8904F4" w:rsidR="0006325A" w:rsidRPr="00366877" w:rsidRDefault="0006325A" w:rsidP="00C83D5A">
            <w:pPr>
              <w:rPr>
                <w:b/>
                <w:sz w:val="20"/>
              </w:rPr>
            </w:pPr>
            <w:r w:rsidRPr="00366877">
              <w:rPr>
                <w:b/>
                <w:sz w:val="20"/>
              </w:rPr>
              <w:t>Protocol procedures</w:t>
            </w:r>
          </w:p>
        </w:tc>
        <w:tc>
          <w:tcPr>
            <w:tcW w:w="1093" w:type="dxa"/>
            <w:vAlign w:val="center"/>
          </w:tcPr>
          <w:p w14:paraId="36AF823F" w14:textId="77777777" w:rsidR="0006325A" w:rsidRPr="00366877" w:rsidRDefault="0006325A" w:rsidP="00026A88">
            <w:pPr>
              <w:jc w:val="center"/>
              <w:rPr>
                <w:sz w:val="20"/>
              </w:rPr>
            </w:pPr>
            <w:r w:rsidRPr="00366877">
              <w:rPr>
                <w:sz w:val="20"/>
              </w:rPr>
              <w:t>Investigator</w:t>
            </w:r>
          </w:p>
        </w:tc>
        <w:tc>
          <w:tcPr>
            <w:tcW w:w="1267" w:type="dxa"/>
            <w:vAlign w:val="center"/>
          </w:tcPr>
          <w:p w14:paraId="06247DB0" w14:textId="77777777" w:rsidR="0006325A" w:rsidRPr="00366877" w:rsidRDefault="0006325A" w:rsidP="00026A88">
            <w:pPr>
              <w:jc w:val="center"/>
              <w:rPr>
                <w:sz w:val="20"/>
              </w:rPr>
            </w:pPr>
            <w:r w:rsidRPr="00366877">
              <w:rPr>
                <w:sz w:val="20"/>
              </w:rPr>
              <w:t>No</w:t>
            </w:r>
          </w:p>
        </w:tc>
        <w:tc>
          <w:tcPr>
            <w:tcW w:w="1063" w:type="dxa"/>
            <w:vAlign w:val="center"/>
          </w:tcPr>
          <w:p w14:paraId="40F67166" w14:textId="77777777" w:rsidR="0006325A" w:rsidRPr="00366877" w:rsidRDefault="0006325A" w:rsidP="00026A88">
            <w:pPr>
              <w:jc w:val="center"/>
              <w:rPr>
                <w:sz w:val="20"/>
              </w:rPr>
            </w:pPr>
            <w:r w:rsidRPr="00366877">
              <w:rPr>
                <w:sz w:val="20"/>
              </w:rPr>
              <w:t>No</w:t>
            </w:r>
          </w:p>
        </w:tc>
        <w:tc>
          <w:tcPr>
            <w:tcW w:w="1969" w:type="dxa"/>
            <w:vAlign w:val="center"/>
          </w:tcPr>
          <w:p w14:paraId="49693331" w14:textId="77777777" w:rsidR="0006325A" w:rsidRPr="00366877" w:rsidRDefault="0006325A" w:rsidP="008F0B02">
            <w:pPr>
              <w:rPr>
                <w:sz w:val="20"/>
              </w:rPr>
            </w:pPr>
            <w:r w:rsidRPr="00366877">
              <w:rPr>
                <w:sz w:val="20"/>
              </w:rPr>
              <w:t>It was discussed with the principal investigator that it was necessary to operate strictly within the protocol</w:t>
            </w:r>
          </w:p>
        </w:tc>
        <w:tc>
          <w:tcPr>
            <w:tcW w:w="1327" w:type="dxa"/>
            <w:vAlign w:val="center"/>
          </w:tcPr>
          <w:p w14:paraId="63DDB02C" w14:textId="77777777" w:rsidR="0006325A" w:rsidRPr="00366877" w:rsidRDefault="0006325A" w:rsidP="00026A88">
            <w:pPr>
              <w:jc w:val="center"/>
              <w:rPr>
                <w:sz w:val="20"/>
              </w:rPr>
            </w:pPr>
            <w:r w:rsidRPr="00366877">
              <w:rPr>
                <w:sz w:val="20"/>
              </w:rPr>
              <w:t>No</w:t>
            </w:r>
          </w:p>
        </w:tc>
        <w:tc>
          <w:tcPr>
            <w:tcW w:w="1195" w:type="dxa"/>
            <w:vAlign w:val="center"/>
          </w:tcPr>
          <w:p w14:paraId="4ABC6BDD" w14:textId="77777777" w:rsidR="0006325A" w:rsidRPr="00366877" w:rsidRDefault="0006325A" w:rsidP="00026A88">
            <w:pPr>
              <w:jc w:val="center"/>
              <w:rPr>
                <w:sz w:val="20"/>
              </w:rPr>
            </w:pPr>
            <w:r w:rsidRPr="00366877">
              <w:rPr>
                <w:sz w:val="20"/>
              </w:rPr>
              <w:t xml:space="preserve">Deviation compromises the integrity of the study data, but does not affect the assessment of the primary endpoint. When assessing the secondary endpoint, the data will be assessed as missing and will not be </w:t>
            </w:r>
            <w:proofErr w:type="spellStart"/>
            <w:r w:rsidRPr="00366877">
              <w:rPr>
                <w:sz w:val="20"/>
              </w:rPr>
              <w:t>analysed</w:t>
            </w:r>
            <w:proofErr w:type="spellEnd"/>
            <w:r w:rsidRPr="00366877">
              <w:rPr>
                <w:sz w:val="20"/>
              </w:rPr>
              <w:t>.</w:t>
            </w:r>
          </w:p>
        </w:tc>
      </w:tr>
      <w:tr w:rsidR="00083926" w:rsidRPr="00AF6F02" w14:paraId="32EBD4F2" w14:textId="77777777" w:rsidTr="00C83D5A">
        <w:trPr>
          <w:trHeight w:val="113"/>
        </w:trPr>
        <w:tc>
          <w:tcPr>
            <w:tcW w:w="735" w:type="dxa"/>
            <w:vAlign w:val="center"/>
          </w:tcPr>
          <w:p w14:paraId="6C3E8FE3" w14:textId="77777777" w:rsidR="0006325A" w:rsidRPr="00366877" w:rsidRDefault="0006325A" w:rsidP="00026A88">
            <w:pPr>
              <w:jc w:val="center"/>
              <w:rPr>
                <w:sz w:val="20"/>
              </w:rPr>
            </w:pPr>
            <w:r w:rsidRPr="00366877">
              <w:rPr>
                <w:sz w:val="20"/>
              </w:rPr>
              <w:t>15-2</w:t>
            </w:r>
          </w:p>
        </w:tc>
        <w:tc>
          <w:tcPr>
            <w:tcW w:w="846" w:type="dxa"/>
            <w:vAlign w:val="center"/>
          </w:tcPr>
          <w:p w14:paraId="3722F7E5" w14:textId="77777777" w:rsidR="0006325A" w:rsidRPr="00366877" w:rsidRDefault="0006325A" w:rsidP="00026A88">
            <w:pPr>
              <w:jc w:val="center"/>
              <w:rPr>
                <w:sz w:val="20"/>
              </w:rPr>
            </w:pPr>
            <w:r w:rsidRPr="00366877">
              <w:rPr>
                <w:sz w:val="20"/>
              </w:rPr>
              <w:t>03.11</w:t>
            </w:r>
          </w:p>
        </w:tc>
        <w:tc>
          <w:tcPr>
            <w:tcW w:w="845" w:type="dxa"/>
            <w:vAlign w:val="center"/>
          </w:tcPr>
          <w:p w14:paraId="538CCC8E" w14:textId="77777777" w:rsidR="0006325A" w:rsidRPr="00366877" w:rsidRDefault="0006325A" w:rsidP="00026A88">
            <w:pPr>
              <w:jc w:val="center"/>
              <w:rPr>
                <w:sz w:val="20"/>
              </w:rPr>
            </w:pPr>
            <w:r w:rsidRPr="00366877">
              <w:rPr>
                <w:sz w:val="20"/>
              </w:rPr>
              <w:t>15-02</w:t>
            </w:r>
          </w:p>
        </w:tc>
        <w:tc>
          <w:tcPr>
            <w:tcW w:w="3515" w:type="dxa"/>
            <w:vAlign w:val="center"/>
          </w:tcPr>
          <w:p w14:paraId="5B903E8C" w14:textId="77777777" w:rsidR="0006325A" w:rsidRPr="00366877" w:rsidRDefault="0006325A" w:rsidP="008F0B02">
            <w:pPr>
              <w:rPr>
                <w:sz w:val="20"/>
              </w:rPr>
            </w:pPr>
            <w:r w:rsidRPr="00366877">
              <w:rPr>
                <w:sz w:val="20"/>
              </w:rPr>
              <w:t>The patient had spirometry on B3 (01.10) and on B4 (08.10). The patient developed an adverse event (ARI) from 26.09.2020 to 06.10.2020. The protocol states that spirometry must not be performed earlier than 7 days after the last symptoms of upper respiratory tract disease</w:t>
            </w:r>
          </w:p>
        </w:tc>
        <w:tc>
          <w:tcPr>
            <w:tcW w:w="1417" w:type="dxa"/>
            <w:vAlign w:val="center"/>
          </w:tcPr>
          <w:p w14:paraId="47BC6E54" w14:textId="2F8FF33C" w:rsidR="0006325A" w:rsidRPr="00366877" w:rsidRDefault="0006325A" w:rsidP="00C83D5A">
            <w:pPr>
              <w:rPr>
                <w:b/>
                <w:sz w:val="20"/>
              </w:rPr>
            </w:pPr>
            <w:r w:rsidRPr="00366877">
              <w:rPr>
                <w:b/>
                <w:sz w:val="20"/>
              </w:rPr>
              <w:t>Protocol procedures</w:t>
            </w:r>
          </w:p>
        </w:tc>
        <w:tc>
          <w:tcPr>
            <w:tcW w:w="1093" w:type="dxa"/>
            <w:vAlign w:val="center"/>
          </w:tcPr>
          <w:p w14:paraId="22E174D1" w14:textId="77777777" w:rsidR="0006325A" w:rsidRPr="00366877" w:rsidRDefault="0006325A" w:rsidP="00026A88">
            <w:pPr>
              <w:jc w:val="center"/>
              <w:rPr>
                <w:sz w:val="20"/>
              </w:rPr>
            </w:pPr>
            <w:r w:rsidRPr="00366877">
              <w:rPr>
                <w:sz w:val="20"/>
              </w:rPr>
              <w:t>Investigator</w:t>
            </w:r>
          </w:p>
        </w:tc>
        <w:tc>
          <w:tcPr>
            <w:tcW w:w="1267" w:type="dxa"/>
            <w:vAlign w:val="center"/>
          </w:tcPr>
          <w:p w14:paraId="3E4B49C5" w14:textId="77777777" w:rsidR="0006325A" w:rsidRPr="00366877" w:rsidRDefault="0006325A" w:rsidP="00026A88">
            <w:pPr>
              <w:jc w:val="center"/>
              <w:rPr>
                <w:sz w:val="20"/>
              </w:rPr>
            </w:pPr>
            <w:r w:rsidRPr="00366877">
              <w:rPr>
                <w:sz w:val="20"/>
              </w:rPr>
              <w:t>No</w:t>
            </w:r>
          </w:p>
        </w:tc>
        <w:tc>
          <w:tcPr>
            <w:tcW w:w="1063" w:type="dxa"/>
            <w:vAlign w:val="center"/>
          </w:tcPr>
          <w:p w14:paraId="6959EE38" w14:textId="77777777" w:rsidR="0006325A" w:rsidRPr="00366877" w:rsidRDefault="0006325A" w:rsidP="00026A88">
            <w:pPr>
              <w:jc w:val="center"/>
              <w:rPr>
                <w:sz w:val="20"/>
              </w:rPr>
            </w:pPr>
            <w:r w:rsidRPr="00366877">
              <w:rPr>
                <w:sz w:val="20"/>
              </w:rPr>
              <w:t>No</w:t>
            </w:r>
          </w:p>
        </w:tc>
        <w:tc>
          <w:tcPr>
            <w:tcW w:w="1969" w:type="dxa"/>
            <w:vAlign w:val="center"/>
          </w:tcPr>
          <w:p w14:paraId="3A14CA83" w14:textId="77777777" w:rsidR="0006325A" w:rsidRPr="00366877" w:rsidRDefault="0006325A" w:rsidP="008F0B02">
            <w:pPr>
              <w:rPr>
                <w:sz w:val="20"/>
              </w:rPr>
            </w:pPr>
            <w:r w:rsidRPr="00366877">
              <w:rPr>
                <w:sz w:val="20"/>
              </w:rPr>
              <w:t>It was discussed with the principal investigator that it was necessary to operate strictly within the protocol</w:t>
            </w:r>
          </w:p>
        </w:tc>
        <w:tc>
          <w:tcPr>
            <w:tcW w:w="1327" w:type="dxa"/>
            <w:vAlign w:val="center"/>
          </w:tcPr>
          <w:p w14:paraId="4AA9DA35" w14:textId="77777777" w:rsidR="0006325A" w:rsidRPr="00366877" w:rsidRDefault="0006325A" w:rsidP="00026A88">
            <w:pPr>
              <w:jc w:val="center"/>
              <w:rPr>
                <w:sz w:val="20"/>
              </w:rPr>
            </w:pPr>
            <w:r w:rsidRPr="00366877">
              <w:rPr>
                <w:sz w:val="20"/>
              </w:rPr>
              <w:t>No</w:t>
            </w:r>
          </w:p>
        </w:tc>
        <w:tc>
          <w:tcPr>
            <w:tcW w:w="1195" w:type="dxa"/>
            <w:vAlign w:val="center"/>
          </w:tcPr>
          <w:p w14:paraId="7124FC31" w14:textId="77777777" w:rsidR="0006325A" w:rsidRPr="00366877" w:rsidRDefault="0006325A" w:rsidP="00026A88">
            <w:pPr>
              <w:jc w:val="center"/>
              <w:rPr>
                <w:sz w:val="20"/>
              </w:rPr>
            </w:pPr>
          </w:p>
        </w:tc>
      </w:tr>
      <w:tr w:rsidR="00083926" w:rsidRPr="00AF6F02" w14:paraId="3BF0E64B" w14:textId="77777777" w:rsidTr="00C83D5A">
        <w:trPr>
          <w:trHeight w:val="113"/>
        </w:trPr>
        <w:tc>
          <w:tcPr>
            <w:tcW w:w="735" w:type="dxa"/>
            <w:vAlign w:val="center"/>
          </w:tcPr>
          <w:p w14:paraId="1C55062F" w14:textId="77777777" w:rsidR="0006325A" w:rsidRPr="00366877" w:rsidRDefault="0006325A" w:rsidP="00026A88">
            <w:pPr>
              <w:jc w:val="center"/>
              <w:rPr>
                <w:sz w:val="20"/>
              </w:rPr>
            </w:pPr>
            <w:r w:rsidRPr="00366877">
              <w:rPr>
                <w:sz w:val="20"/>
              </w:rPr>
              <w:t>15-2</w:t>
            </w:r>
          </w:p>
        </w:tc>
        <w:tc>
          <w:tcPr>
            <w:tcW w:w="846" w:type="dxa"/>
            <w:vAlign w:val="center"/>
          </w:tcPr>
          <w:p w14:paraId="04DAEA62" w14:textId="77777777" w:rsidR="0006325A" w:rsidRPr="00366877" w:rsidRDefault="0006325A" w:rsidP="00026A88">
            <w:pPr>
              <w:jc w:val="center"/>
              <w:rPr>
                <w:sz w:val="20"/>
              </w:rPr>
            </w:pPr>
            <w:r w:rsidRPr="00366877">
              <w:rPr>
                <w:sz w:val="20"/>
              </w:rPr>
              <w:t>03.11</w:t>
            </w:r>
          </w:p>
        </w:tc>
        <w:tc>
          <w:tcPr>
            <w:tcW w:w="845" w:type="dxa"/>
            <w:vAlign w:val="center"/>
          </w:tcPr>
          <w:p w14:paraId="5D5E52A5" w14:textId="77777777" w:rsidR="0006325A" w:rsidRPr="00366877" w:rsidRDefault="0006325A" w:rsidP="00026A88">
            <w:pPr>
              <w:jc w:val="center"/>
              <w:rPr>
                <w:sz w:val="20"/>
              </w:rPr>
            </w:pPr>
            <w:r w:rsidRPr="00366877">
              <w:rPr>
                <w:sz w:val="20"/>
              </w:rPr>
              <w:t>15-02</w:t>
            </w:r>
          </w:p>
        </w:tc>
        <w:tc>
          <w:tcPr>
            <w:tcW w:w="3515" w:type="dxa"/>
            <w:vAlign w:val="center"/>
          </w:tcPr>
          <w:p w14:paraId="069561C1" w14:textId="77777777" w:rsidR="0006325A" w:rsidRPr="00366877" w:rsidRDefault="0006325A" w:rsidP="00F43400">
            <w:pPr>
              <w:rPr>
                <w:sz w:val="20"/>
              </w:rPr>
            </w:pPr>
            <w:r w:rsidRPr="00366877">
              <w:rPr>
                <w:spacing w:val="-1"/>
                <w:sz w:val="20"/>
              </w:rPr>
              <w:t xml:space="preserve">Spirometry was performed on B1 as part of a body plethysmography, with subsequent spirometry performed on a spirometer in </w:t>
            </w:r>
            <w:r w:rsidRPr="00366877">
              <w:rPr>
                <w:spacing w:val="-1"/>
                <w:sz w:val="20"/>
              </w:rPr>
              <w:lastRenderedPageBreak/>
              <w:t xml:space="preserve">the </w:t>
            </w:r>
            <w:proofErr w:type="spellStart"/>
            <w:r w:rsidRPr="00366877">
              <w:rPr>
                <w:spacing w:val="-1"/>
                <w:sz w:val="20"/>
              </w:rPr>
              <w:t>centre</w:t>
            </w:r>
            <w:proofErr w:type="spellEnd"/>
            <w:r w:rsidRPr="00366877">
              <w:rPr>
                <w:spacing w:val="-1"/>
                <w:sz w:val="20"/>
              </w:rPr>
              <w:t>.</w:t>
            </w:r>
          </w:p>
        </w:tc>
        <w:tc>
          <w:tcPr>
            <w:tcW w:w="1417" w:type="dxa"/>
            <w:vAlign w:val="center"/>
          </w:tcPr>
          <w:p w14:paraId="2BD3EC7A" w14:textId="40732288" w:rsidR="0006325A" w:rsidRPr="00366877" w:rsidRDefault="0006325A" w:rsidP="00C83D5A">
            <w:pPr>
              <w:rPr>
                <w:b/>
                <w:sz w:val="20"/>
              </w:rPr>
            </w:pPr>
            <w:r w:rsidRPr="00366877">
              <w:rPr>
                <w:b/>
                <w:sz w:val="20"/>
              </w:rPr>
              <w:lastRenderedPageBreak/>
              <w:t>Protocol procedures</w:t>
            </w:r>
          </w:p>
        </w:tc>
        <w:tc>
          <w:tcPr>
            <w:tcW w:w="1093" w:type="dxa"/>
            <w:vAlign w:val="center"/>
          </w:tcPr>
          <w:p w14:paraId="7C23C31B" w14:textId="77777777" w:rsidR="0006325A" w:rsidRPr="00366877" w:rsidRDefault="0006325A" w:rsidP="00026A88">
            <w:pPr>
              <w:jc w:val="center"/>
              <w:rPr>
                <w:sz w:val="20"/>
              </w:rPr>
            </w:pPr>
            <w:r w:rsidRPr="00366877">
              <w:rPr>
                <w:sz w:val="20"/>
              </w:rPr>
              <w:t>Investigator</w:t>
            </w:r>
          </w:p>
        </w:tc>
        <w:tc>
          <w:tcPr>
            <w:tcW w:w="1267" w:type="dxa"/>
            <w:vAlign w:val="center"/>
          </w:tcPr>
          <w:p w14:paraId="0300EB42" w14:textId="77777777" w:rsidR="0006325A" w:rsidRPr="00366877" w:rsidRDefault="0006325A" w:rsidP="00026A88">
            <w:pPr>
              <w:jc w:val="center"/>
              <w:rPr>
                <w:sz w:val="20"/>
              </w:rPr>
            </w:pPr>
            <w:r w:rsidRPr="00366877">
              <w:rPr>
                <w:sz w:val="20"/>
              </w:rPr>
              <w:t>No</w:t>
            </w:r>
          </w:p>
        </w:tc>
        <w:tc>
          <w:tcPr>
            <w:tcW w:w="1063" w:type="dxa"/>
            <w:vAlign w:val="center"/>
          </w:tcPr>
          <w:p w14:paraId="554DED9C" w14:textId="77777777" w:rsidR="0006325A" w:rsidRPr="00366877" w:rsidRDefault="0006325A" w:rsidP="00026A88">
            <w:pPr>
              <w:jc w:val="center"/>
              <w:rPr>
                <w:sz w:val="20"/>
              </w:rPr>
            </w:pPr>
            <w:r w:rsidRPr="00366877">
              <w:rPr>
                <w:sz w:val="20"/>
              </w:rPr>
              <w:t>No</w:t>
            </w:r>
          </w:p>
        </w:tc>
        <w:tc>
          <w:tcPr>
            <w:tcW w:w="1969" w:type="dxa"/>
            <w:vAlign w:val="center"/>
          </w:tcPr>
          <w:p w14:paraId="29A16114" w14:textId="77777777" w:rsidR="0006325A" w:rsidRPr="00366877" w:rsidRDefault="0006325A" w:rsidP="00F43400">
            <w:pPr>
              <w:rPr>
                <w:sz w:val="20"/>
              </w:rPr>
            </w:pPr>
            <w:r w:rsidRPr="00366877">
              <w:rPr>
                <w:sz w:val="20"/>
              </w:rPr>
              <w:t xml:space="preserve">It was discussed with the investigators that it is important in spirometry to use one </w:t>
            </w:r>
            <w:r w:rsidRPr="00366877">
              <w:rPr>
                <w:sz w:val="20"/>
              </w:rPr>
              <w:lastRenderedPageBreak/>
              <w:t>device for all measurements.</w:t>
            </w:r>
          </w:p>
        </w:tc>
        <w:tc>
          <w:tcPr>
            <w:tcW w:w="1327" w:type="dxa"/>
            <w:vAlign w:val="center"/>
          </w:tcPr>
          <w:p w14:paraId="2F15F9DC" w14:textId="1202FFF6" w:rsidR="0006325A" w:rsidRPr="00366877" w:rsidRDefault="00366DE0" w:rsidP="00366DE0">
            <w:pPr>
              <w:jc w:val="center"/>
              <w:rPr>
                <w:sz w:val="20"/>
              </w:rPr>
            </w:pPr>
            <w:r>
              <w:rPr>
                <w:sz w:val="20"/>
              </w:rPr>
              <w:lastRenderedPageBreak/>
              <w:t>Yes</w:t>
            </w:r>
          </w:p>
        </w:tc>
        <w:tc>
          <w:tcPr>
            <w:tcW w:w="1195" w:type="dxa"/>
            <w:vAlign w:val="center"/>
          </w:tcPr>
          <w:p w14:paraId="791F2C3C" w14:textId="77777777" w:rsidR="0006325A" w:rsidRPr="00366877" w:rsidRDefault="0006325A" w:rsidP="00026A88">
            <w:pPr>
              <w:jc w:val="center"/>
              <w:rPr>
                <w:sz w:val="20"/>
              </w:rPr>
            </w:pPr>
          </w:p>
        </w:tc>
      </w:tr>
      <w:tr w:rsidR="00083926" w:rsidRPr="00AF6F02" w14:paraId="586D1C18" w14:textId="77777777" w:rsidTr="00C83D5A">
        <w:trPr>
          <w:trHeight w:val="113"/>
        </w:trPr>
        <w:tc>
          <w:tcPr>
            <w:tcW w:w="735" w:type="dxa"/>
            <w:vAlign w:val="center"/>
          </w:tcPr>
          <w:p w14:paraId="23BFA5B0" w14:textId="77777777" w:rsidR="0006325A" w:rsidRPr="00366877" w:rsidRDefault="0006325A" w:rsidP="00026A88">
            <w:pPr>
              <w:jc w:val="center"/>
              <w:rPr>
                <w:sz w:val="20"/>
              </w:rPr>
            </w:pPr>
            <w:r w:rsidRPr="00366877">
              <w:rPr>
                <w:sz w:val="20"/>
              </w:rPr>
              <w:t>15-2</w:t>
            </w:r>
          </w:p>
        </w:tc>
        <w:tc>
          <w:tcPr>
            <w:tcW w:w="846" w:type="dxa"/>
            <w:vAlign w:val="center"/>
          </w:tcPr>
          <w:p w14:paraId="0A440DA2" w14:textId="77777777" w:rsidR="0006325A" w:rsidRPr="00366877" w:rsidRDefault="0006325A" w:rsidP="00026A88">
            <w:pPr>
              <w:jc w:val="center"/>
              <w:rPr>
                <w:sz w:val="20"/>
              </w:rPr>
            </w:pPr>
            <w:r w:rsidRPr="00366877">
              <w:rPr>
                <w:sz w:val="20"/>
              </w:rPr>
              <w:t>03.11</w:t>
            </w:r>
          </w:p>
        </w:tc>
        <w:tc>
          <w:tcPr>
            <w:tcW w:w="845" w:type="dxa"/>
            <w:vAlign w:val="center"/>
          </w:tcPr>
          <w:p w14:paraId="6FCBB845" w14:textId="77777777" w:rsidR="0006325A" w:rsidRPr="00366877" w:rsidRDefault="0006325A" w:rsidP="00026A88">
            <w:pPr>
              <w:jc w:val="center"/>
              <w:rPr>
                <w:sz w:val="20"/>
              </w:rPr>
            </w:pPr>
            <w:r w:rsidRPr="00366877">
              <w:rPr>
                <w:sz w:val="20"/>
              </w:rPr>
              <w:t>15-13</w:t>
            </w:r>
          </w:p>
        </w:tc>
        <w:tc>
          <w:tcPr>
            <w:tcW w:w="3515" w:type="dxa"/>
            <w:vAlign w:val="center"/>
          </w:tcPr>
          <w:p w14:paraId="756926A6" w14:textId="77777777" w:rsidR="0006325A" w:rsidRPr="00366877" w:rsidRDefault="0006325A" w:rsidP="00F43400">
            <w:pPr>
              <w:rPr>
                <w:sz w:val="20"/>
              </w:rPr>
            </w:pPr>
            <w:r>
              <w:rPr>
                <w:sz w:val="20"/>
              </w:rPr>
              <w:t>P</w:t>
            </w:r>
            <w:r w:rsidRPr="00366877">
              <w:rPr>
                <w:sz w:val="20"/>
              </w:rPr>
              <w:t>atient had a CT scan mistakenly entered at the screening visit. CT2 was replaced by CT1 (15-13) and CT3 was replaced by CT1 (15-14). As a result, incorrect stratification was carried out.</w:t>
            </w:r>
          </w:p>
        </w:tc>
        <w:tc>
          <w:tcPr>
            <w:tcW w:w="1417" w:type="dxa"/>
            <w:vAlign w:val="center"/>
          </w:tcPr>
          <w:p w14:paraId="5DFCAA9C" w14:textId="1C009E2A" w:rsidR="0006325A" w:rsidRPr="00366877" w:rsidRDefault="0006325A" w:rsidP="00C83D5A">
            <w:pPr>
              <w:rPr>
                <w:b/>
                <w:sz w:val="20"/>
              </w:rPr>
            </w:pPr>
            <w:r w:rsidRPr="00366877">
              <w:rPr>
                <w:b/>
                <w:sz w:val="20"/>
              </w:rPr>
              <w:t>Randomization</w:t>
            </w:r>
          </w:p>
        </w:tc>
        <w:tc>
          <w:tcPr>
            <w:tcW w:w="1093" w:type="dxa"/>
            <w:vAlign w:val="center"/>
          </w:tcPr>
          <w:p w14:paraId="412A09B3" w14:textId="77777777" w:rsidR="0006325A" w:rsidRPr="00366877" w:rsidRDefault="0006325A" w:rsidP="00026A88">
            <w:pPr>
              <w:jc w:val="center"/>
              <w:rPr>
                <w:sz w:val="20"/>
              </w:rPr>
            </w:pPr>
            <w:r w:rsidRPr="00366877">
              <w:rPr>
                <w:sz w:val="20"/>
              </w:rPr>
              <w:t>Investigator</w:t>
            </w:r>
          </w:p>
        </w:tc>
        <w:tc>
          <w:tcPr>
            <w:tcW w:w="1267" w:type="dxa"/>
            <w:vAlign w:val="center"/>
          </w:tcPr>
          <w:p w14:paraId="04C2E881" w14:textId="77777777" w:rsidR="0006325A" w:rsidRPr="00366877" w:rsidRDefault="0006325A" w:rsidP="00026A88">
            <w:pPr>
              <w:jc w:val="center"/>
              <w:rPr>
                <w:sz w:val="20"/>
              </w:rPr>
            </w:pPr>
            <w:r w:rsidRPr="00366877">
              <w:rPr>
                <w:sz w:val="20"/>
              </w:rPr>
              <w:t>No</w:t>
            </w:r>
          </w:p>
        </w:tc>
        <w:tc>
          <w:tcPr>
            <w:tcW w:w="1063" w:type="dxa"/>
            <w:vAlign w:val="center"/>
          </w:tcPr>
          <w:p w14:paraId="445E537C" w14:textId="77777777" w:rsidR="0006325A" w:rsidRPr="00366877" w:rsidRDefault="0006325A" w:rsidP="00026A88">
            <w:pPr>
              <w:jc w:val="center"/>
              <w:rPr>
                <w:sz w:val="20"/>
              </w:rPr>
            </w:pPr>
            <w:r w:rsidRPr="00366877">
              <w:rPr>
                <w:sz w:val="20"/>
              </w:rPr>
              <w:t>No</w:t>
            </w:r>
          </w:p>
        </w:tc>
        <w:tc>
          <w:tcPr>
            <w:tcW w:w="1969" w:type="dxa"/>
            <w:vAlign w:val="center"/>
          </w:tcPr>
          <w:p w14:paraId="71B5A5D8" w14:textId="77777777" w:rsidR="0006325A" w:rsidRPr="00366877" w:rsidRDefault="0006325A" w:rsidP="00F43400">
            <w:pPr>
              <w:rPr>
                <w:sz w:val="20"/>
              </w:rPr>
            </w:pPr>
            <w:r w:rsidRPr="00366877">
              <w:rPr>
                <w:sz w:val="20"/>
              </w:rPr>
              <w:t>Clarifying questions were created in the IRC on these fields. A discussion was held on the need to enter accurate data in the IRC, especially data for stratification.</w:t>
            </w:r>
          </w:p>
        </w:tc>
        <w:tc>
          <w:tcPr>
            <w:tcW w:w="1327" w:type="dxa"/>
            <w:vAlign w:val="center"/>
          </w:tcPr>
          <w:p w14:paraId="60A83B97" w14:textId="18223532" w:rsidR="0006325A" w:rsidRPr="00366877" w:rsidRDefault="00366DE0" w:rsidP="00366DE0">
            <w:pPr>
              <w:jc w:val="center"/>
              <w:rPr>
                <w:sz w:val="20"/>
              </w:rPr>
            </w:pPr>
            <w:r>
              <w:rPr>
                <w:sz w:val="20"/>
              </w:rPr>
              <w:t>Yes</w:t>
            </w:r>
          </w:p>
        </w:tc>
        <w:tc>
          <w:tcPr>
            <w:tcW w:w="1195" w:type="dxa"/>
            <w:vAlign w:val="center"/>
          </w:tcPr>
          <w:p w14:paraId="3102EDE4" w14:textId="77777777" w:rsidR="0006325A" w:rsidRPr="00366877" w:rsidRDefault="0006325A" w:rsidP="00026A88">
            <w:pPr>
              <w:jc w:val="center"/>
              <w:rPr>
                <w:sz w:val="20"/>
              </w:rPr>
            </w:pPr>
          </w:p>
        </w:tc>
      </w:tr>
      <w:tr w:rsidR="00083926" w:rsidRPr="00AF6F02" w14:paraId="485E333D" w14:textId="77777777" w:rsidTr="00C83D5A">
        <w:trPr>
          <w:trHeight w:val="113"/>
        </w:trPr>
        <w:tc>
          <w:tcPr>
            <w:tcW w:w="735" w:type="dxa"/>
            <w:vAlign w:val="center"/>
          </w:tcPr>
          <w:p w14:paraId="6CDB9D82" w14:textId="77777777" w:rsidR="0006325A" w:rsidRPr="00366877" w:rsidRDefault="0006325A" w:rsidP="00026A88">
            <w:pPr>
              <w:jc w:val="center"/>
              <w:rPr>
                <w:sz w:val="20"/>
              </w:rPr>
            </w:pPr>
            <w:r w:rsidRPr="00366877">
              <w:rPr>
                <w:sz w:val="20"/>
              </w:rPr>
              <w:t>15-2</w:t>
            </w:r>
          </w:p>
        </w:tc>
        <w:tc>
          <w:tcPr>
            <w:tcW w:w="846" w:type="dxa"/>
            <w:vAlign w:val="center"/>
          </w:tcPr>
          <w:p w14:paraId="4036676F" w14:textId="77777777" w:rsidR="0006325A" w:rsidRPr="00366877" w:rsidRDefault="0006325A" w:rsidP="00026A88">
            <w:pPr>
              <w:jc w:val="center"/>
              <w:rPr>
                <w:sz w:val="20"/>
              </w:rPr>
            </w:pPr>
            <w:r w:rsidRPr="00366877">
              <w:rPr>
                <w:sz w:val="20"/>
              </w:rPr>
              <w:t>03.11</w:t>
            </w:r>
          </w:p>
        </w:tc>
        <w:tc>
          <w:tcPr>
            <w:tcW w:w="845" w:type="dxa"/>
            <w:vAlign w:val="center"/>
          </w:tcPr>
          <w:p w14:paraId="022AD3B0" w14:textId="77777777" w:rsidR="0006325A" w:rsidRPr="00366877" w:rsidRDefault="0006325A" w:rsidP="00026A88">
            <w:pPr>
              <w:jc w:val="center"/>
              <w:rPr>
                <w:sz w:val="20"/>
              </w:rPr>
            </w:pPr>
            <w:r w:rsidRPr="00366877">
              <w:rPr>
                <w:sz w:val="20"/>
              </w:rPr>
              <w:t>15-14</w:t>
            </w:r>
          </w:p>
        </w:tc>
        <w:tc>
          <w:tcPr>
            <w:tcW w:w="3515" w:type="dxa"/>
            <w:vAlign w:val="center"/>
          </w:tcPr>
          <w:p w14:paraId="4007A98E" w14:textId="77777777" w:rsidR="0006325A" w:rsidRPr="00366877" w:rsidRDefault="0006325A" w:rsidP="00F43400">
            <w:pPr>
              <w:rPr>
                <w:sz w:val="20"/>
              </w:rPr>
            </w:pPr>
            <w:r>
              <w:rPr>
                <w:sz w:val="20"/>
              </w:rPr>
              <w:t>P</w:t>
            </w:r>
            <w:r w:rsidRPr="00366877">
              <w:rPr>
                <w:sz w:val="20"/>
              </w:rPr>
              <w:t>atient at the screening visits had a CT scan mistakenly entered CT scan. CT2 was replaced by CT1 (15-13), CT3 was replaced by CT1 (15-14). CT3 was replaced by CT1 (15-14). As a result, incorrect stratification was carried out.</w:t>
            </w:r>
          </w:p>
        </w:tc>
        <w:tc>
          <w:tcPr>
            <w:tcW w:w="1417" w:type="dxa"/>
            <w:vAlign w:val="center"/>
          </w:tcPr>
          <w:p w14:paraId="01008349" w14:textId="5EC0742B" w:rsidR="0006325A" w:rsidRPr="00366877" w:rsidRDefault="0006325A" w:rsidP="00C83D5A">
            <w:pPr>
              <w:rPr>
                <w:b/>
                <w:sz w:val="20"/>
              </w:rPr>
            </w:pPr>
            <w:r w:rsidRPr="00366877">
              <w:rPr>
                <w:b/>
                <w:sz w:val="20"/>
              </w:rPr>
              <w:t>Randomization</w:t>
            </w:r>
          </w:p>
        </w:tc>
        <w:tc>
          <w:tcPr>
            <w:tcW w:w="1093" w:type="dxa"/>
            <w:vAlign w:val="center"/>
          </w:tcPr>
          <w:p w14:paraId="0BB931B5" w14:textId="77777777" w:rsidR="0006325A" w:rsidRPr="00366877" w:rsidRDefault="0006325A" w:rsidP="00026A88">
            <w:pPr>
              <w:jc w:val="center"/>
              <w:rPr>
                <w:sz w:val="20"/>
              </w:rPr>
            </w:pPr>
            <w:r w:rsidRPr="00366877">
              <w:rPr>
                <w:sz w:val="20"/>
              </w:rPr>
              <w:t>Investigator</w:t>
            </w:r>
          </w:p>
        </w:tc>
        <w:tc>
          <w:tcPr>
            <w:tcW w:w="1267" w:type="dxa"/>
            <w:vAlign w:val="center"/>
          </w:tcPr>
          <w:p w14:paraId="5AB4AA58" w14:textId="77777777" w:rsidR="0006325A" w:rsidRPr="00366877" w:rsidRDefault="0006325A" w:rsidP="00026A88">
            <w:pPr>
              <w:jc w:val="center"/>
              <w:rPr>
                <w:sz w:val="20"/>
              </w:rPr>
            </w:pPr>
            <w:r w:rsidRPr="00366877">
              <w:rPr>
                <w:sz w:val="20"/>
              </w:rPr>
              <w:t>No</w:t>
            </w:r>
          </w:p>
        </w:tc>
        <w:tc>
          <w:tcPr>
            <w:tcW w:w="1063" w:type="dxa"/>
            <w:vAlign w:val="center"/>
          </w:tcPr>
          <w:p w14:paraId="5FF7E325" w14:textId="77777777" w:rsidR="0006325A" w:rsidRPr="00366877" w:rsidRDefault="0006325A" w:rsidP="00026A88">
            <w:pPr>
              <w:jc w:val="center"/>
              <w:rPr>
                <w:sz w:val="20"/>
              </w:rPr>
            </w:pPr>
            <w:r w:rsidRPr="00366877">
              <w:rPr>
                <w:sz w:val="20"/>
              </w:rPr>
              <w:t>No</w:t>
            </w:r>
          </w:p>
        </w:tc>
        <w:tc>
          <w:tcPr>
            <w:tcW w:w="1969" w:type="dxa"/>
            <w:vAlign w:val="center"/>
          </w:tcPr>
          <w:p w14:paraId="43D1FDA0" w14:textId="77777777" w:rsidR="0006325A" w:rsidRPr="00366877" w:rsidRDefault="0006325A" w:rsidP="00F43400">
            <w:pPr>
              <w:rPr>
                <w:sz w:val="20"/>
              </w:rPr>
            </w:pPr>
            <w:r w:rsidRPr="00366877">
              <w:rPr>
                <w:sz w:val="20"/>
              </w:rPr>
              <w:t>Clarifying questions were created in the IRC on these fields. A discussion was held on the need to enter accurate data in the IRC, especially data for stratification.</w:t>
            </w:r>
          </w:p>
        </w:tc>
        <w:tc>
          <w:tcPr>
            <w:tcW w:w="1327" w:type="dxa"/>
            <w:vAlign w:val="center"/>
          </w:tcPr>
          <w:p w14:paraId="69FBAE47" w14:textId="735F74CF" w:rsidR="0006325A" w:rsidRPr="00366877" w:rsidRDefault="00366DE0" w:rsidP="00366DE0">
            <w:pPr>
              <w:jc w:val="center"/>
              <w:rPr>
                <w:sz w:val="20"/>
              </w:rPr>
            </w:pPr>
            <w:r>
              <w:rPr>
                <w:sz w:val="20"/>
              </w:rPr>
              <w:t>Yes</w:t>
            </w:r>
          </w:p>
        </w:tc>
        <w:tc>
          <w:tcPr>
            <w:tcW w:w="1195" w:type="dxa"/>
            <w:vAlign w:val="center"/>
          </w:tcPr>
          <w:p w14:paraId="7759BABF" w14:textId="77777777" w:rsidR="0006325A" w:rsidRPr="00366877" w:rsidRDefault="0006325A" w:rsidP="00026A88">
            <w:pPr>
              <w:jc w:val="center"/>
              <w:rPr>
                <w:sz w:val="20"/>
              </w:rPr>
            </w:pPr>
          </w:p>
        </w:tc>
      </w:tr>
      <w:tr w:rsidR="00083926" w:rsidRPr="00AF6F02" w14:paraId="43AF7315" w14:textId="77777777" w:rsidTr="00C83D5A">
        <w:trPr>
          <w:trHeight w:val="113"/>
        </w:trPr>
        <w:tc>
          <w:tcPr>
            <w:tcW w:w="735" w:type="dxa"/>
            <w:vAlign w:val="center"/>
          </w:tcPr>
          <w:p w14:paraId="60E07CC1" w14:textId="77777777" w:rsidR="0006325A" w:rsidRPr="00366877" w:rsidRDefault="0006325A" w:rsidP="00026A88">
            <w:pPr>
              <w:jc w:val="center"/>
              <w:rPr>
                <w:sz w:val="20"/>
              </w:rPr>
            </w:pPr>
            <w:r w:rsidRPr="00366877">
              <w:rPr>
                <w:sz w:val="20"/>
              </w:rPr>
              <w:t>15-3</w:t>
            </w:r>
          </w:p>
        </w:tc>
        <w:tc>
          <w:tcPr>
            <w:tcW w:w="846" w:type="dxa"/>
            <w:vAlign w:val="center"/>
          </w:tcPr>
          <w:p w14:paraId="1F1EF0E6" w14:textId="77777777" w:rsidR="0006325A" w:rsidRPr="00366877" w:rsidRDefault="0006325A" w:rsidP="00026A88">
            <w:pPr>
              <w:jc w:val="center"/>
              <w:rPr>
                <w:sz w:val="20"/>
              </w:rPr>
            </w:pPr>
            <w:r w:rsidRPr="00366877">
              <w:rPr>
                <w:sz w:val="20"/>
              </w:rPr>
              <w:t>13.11</w:t>
            </w:r>
          </w:p>
        </w:tc>
        <w:tc>
          <w:tcPr>
            <w:tcW w:w="845" w:type="dxa"/>
            <w:vAlign w:val="center"/>
          </w:tcPr>
          <w:p w14:paraId="010C79E8" w14:textId="77777777" w:rsidR="0006325A" w:rsidRPr="00366877" w:rsidRDefault="0006325A" w:rsidP="00026A88">
            <w:pPr>
              <w:jc w:val="center"/>
              <w:rPr>
                <w:sz w:val="20"/>
              </w:rPr>
            </w:pPr>
            <w:r w:rsidRPr="00366877">
              <w:rPr>
                <w:sz w:val="20"/>
              </w:rPr>
              <w:t>15-09</w:t>
            </w:r>
          </w:p>
        </w:tc>
        <w:tc>
          <w:tcPr>
            <w:tcW w:w="3515" w:type="dxa"/>
            <w:vAlign w:val="center"/>
          </w:tcPr>
          <w:p w14:paraId="56AD5E4B" w14:textId="77777777" w:rsidR="0006325A" w:rsidRPr="00366877" w:rsidRDefault="0006325A" w:rsidP="00F43400">
            <w:pPr>
              <w:rPr>
                <w:sz w:val="20"/>
              </w:rPr>
            </w:pPr>
            <w:r w:rsidRPr="00366877">
              <w:rPr>
                <w:sz w:val="20"/>
              </w:rPr>
              <w:t>Patient 15-10 signed the FIS before patient 15- 09.</w:t>
            </w:r>
          </w:p>
        </w:tc>
        <w:tc>
          <w:tcPr>
            <w:tcW w:w="1417" w:type="dxa"/>
            <w:vAlign w:val="center"/>
          </w:tcPr>
          <w:p w14:paraId="5407591C" w14:textId="6D5FB22D" w:rsidR="0006325A" w:rsidRPr="000C6A51" w:rsidRDefault="0006325A" w:rsidP="00C83D5A">
            <w:pPr>
              <w:rPr>
                <w:b/>
                <w:sz w:val="20"/>
                <w:lang w:val="ru-RU"/>
              </w:rPr>
            </w:pPr>
            <w:r w:rsidRPr="00366877">
              <w:rPr>
                <w:b/>
                <w:spacing w:val="-1"/>
                <w:sz w:val="20"/>
              </w:rPr>
              <w:t>Informed consent</w:t>
            </w:r>
          </w:p>
        </w:tc>
        <w:tc>
          <w:tcPr>
            <w:tcW w:w="1093" w:type="dxa"/>
            <w:vAlign w:val="center"/>
          </w:tcPr>
          <w:p w14:paraId="38F261C3" w14:textId="77777777" w:rsidR="0006325A" w:rsidRPr="00366877" w:rsidRDefault="0006325A" w:rsidP="00026A88">
            <w:pPr>
              <w:jc w:val="center"/>
              <w:rPr>
                <w:sz w:val="20"/>
              </w:rPr>
            </w:pPr>
            <w:r w:rsidRPr="00366877">
              <w:rPr>
                <w:sz w:val="20"/>
              </w:rPr>
              <w:t>Investigator</w:t>
            </w:r>
          </w:p>
        </w:tc>
        <w:tc>
          <w:tcPr>
            <w:tcW w:w="1267" w:type="dxa"/>
            <w:vAlign w:val="center"/>
          </w:tcPr>
          <w:p w14:paraId="459D4078" w14:textId="77777777" w:rsidR="0006325A" w:rsidRPr="00366877" w:rsidRDefault="0006325A" w:rsidP="00026A88">
            <w:pPr>
              <w:jc w:val="center"/>
              <w:rPr>
                <w:sz w:val="20"/>
              </w:rPr>
            </w:pPr>
            <w:r w:rsidRPr="00366877">
              <w:rPr>
                <w:sz w:val="20"/>
              </w:rPr>
              <w:t>No</w:t>
            </w:r>
          </w:p>
        </w:tc>
        <w:tc>
          <w:tcPr>
            <w:tcW w:w="1063" w:type="dxa"/>
            <w:vAlign w:val="center"/>
          </w:tcPr>
          <w:p w14:paraId="3CBF1223" w14:textId="77777777" w:rsidR="0006325A" w:rsidRPr="00366877" w:rsidRDefault="0006325A" w:rsidP="00026A88">
            <w:pPr>
              <w:jc w:val="center"/>
              <w:rPr>
                <w:sz w:val="20"/>
              </w:rPr>
            </w:pPr>
            <w:r w:rsidRPr="00366877">
              <w:rPr>
                <w:sz w:val="20"/>
              </w:rPr>
              <w:t>No</w:t>
            </w:r>
          </w:p>
        </w:tc>
        <w:tc>
          <w:tcPr>
            <w:tcW w:w="1969" w:type="dxa"/>
            <w:vAlign w:val="center"/>
          </w:tcPr>
          <w:p w14:paraId="09279AB1" w14:textId="77777777" w:rsidR="0006325A" w:rsidRPr="00366877" w:rsidRDefault="0006325A" w:rsidP="00F43400">
            <w:pPr>
              <w:rPr>
                <w:sz w:val="20"/>
              </w:rPr>
            </w:pPr>
            <w:r w:rsidRPr="00366877">
              <w:rPr>
                <w:sz w:val="20"/>
              </w:rPr>
              <w:t>It was discussed with the principal investigator that it was necessary to register the patient alternately in the study.</w:t>
            </w:r>
          </w:p>
        </w:tc>
        <w:tc>
          <w:tcPr>
            <w:tcW w:w="1327" w:type="dxa"/>
            <w:vAlign w:val="center"/>
          </w:tcPr>
          <w:p w14:paraId="4F6620D6" w14:textId="77777777" w:rsidR="0006325A" w:rsidRPr="00366877" w:rsidRDefault="0006325A" w:rsidP="00026A88">
            <w:pPr>
              <w:jc w:val="center"/>
              <w:rPr>
                <w:sz w:val="20"/>
              </w:rPr>
            </w:pPr>
            <w:r w:rsidRPr="00366877">
              <w:rPr>
                <w:sz w:val="20"/>
              </w:rPr>
              <w:t>No</w:t>
            </w:r>
          </w:p>
        </w:tc>
        <w:tc>
          <w:tcPr>
            <w:tcW w:w="1195" w:type="dxa"/>
            <w:vAlign w:val="center"/>
          </w:tcPr>
          <w:p w14:paraId="1C0695D9" w14:textId="77777777" w:rsidR="0006325A" w:rsidRPr="00366877" w:rsidRDefault="0006325A" w:rsidP="00026A88">
            <w:pPr>
              <w:jc w:val="center"/>
              <w:rPr>
                <w:sz w:val="20"/>
              </w:rPr>
            </w:pPr>
          </w:p>
        </w:tc>
      </w:tr>
      <w:tr w:rsidR="00083926" w:rsidRPr="00AF6F02" w14:paraId="23C1B1AB" w14:textId="77777777" w:rsidTr="00C83D5A">
        <w:trPr>
          <w:trHeight w:val="113"/>
        </w:trPr>
        <w:tc>
          <w:tcPr>
            <w:tcW w:w="735" w:type="dxa"/>
            <w:vAlign w:val="center"/>
          </w:tcPr>
          <w:p w14:paraId="3CDED0E2" w14:textId="77777777" w:rsidR="0006325A" w:rsidRPr="00366877" w:rsidRDefault="0006325A" w:rsidP="00026A88">
            <w:pPr>
              <w:jc w:val="center"/>
              <w:rPr>
                <w:sz w:val="20"/>
              </w:rPr>
            </w:pPr>
            <w:r w:rsidRPr="00366877">
              <w:rPr>
                <w:sz w:val="20"/>
              </w:rPr>
              <w:t>15-3</w:t>
            </w:r>
          </w:p>
        </w:tc>
        <w:tc>
          <w:tcPr>
            <w:tcW w:w="846" w:type="dxa"/>
            <w:vAlign w:val="center"/>
          </w:tcPr>
          <w:p w14:paraId="4B00494A" w14:textId="77777777" w:rsidR="0006325A" w:rsidRPr="00366877" w:rsidRDefault="0006325A" w:rsidP="00026A88">
            <w:pPr>
              <w:jc w:val="center"/>
              <w:rPr>
                <w:sz w:val="20"/>
              </w:rPr>
            </w:pPr>
            <w:r w:rsidRPr="00366877">
              <w:rPr>
                <w:sz w:val="20"/>
              </w:rPr>
              <w:t>13.11</w:t>
            </w:r>
          </w:p>
        </w:tc>
        <w:tc>
          <w:tcPr>
            <w:tcW w:w="845" w:type="dxa"/>
            <w:vAlign w:val="center"/>
          </w:tcPr>
          <w:p w14:paraId="650877E5" w14:textId="77777777" w:rsidR="0006325A" w:rsidRPr="00366877" w:rsidRDefault="0006325A" w:rsidP="00026A88">
            <w:pPr>
              <w:jc w:val="center"/>
              <w:rPr>
                <w:sz w:val="20"/>
              </w:rPr>
            </w:pPr>
            <w:r w:rsidRPr="00366877">
              <w:rPr>
                <w:sz w:val="20"/>
              </w:rPr>
              <w:t>15-10</w:t>
            </w:r>
          </w:p>
        </w:tc>
        <w:tc>
          <w:tcPr>
            <w:tcW w:w="3515" w:type="dxa"/>
            <w:vAlign w:val="center"/>
          </w:tcPr>
          <w:p w14:paraId="10EC6822" w14:textId="77777777" w:rsidR="0006325A" w:rsidRPr="00366877" w:rsidRDefault="0006325A" w:rsidP="00F43400">
            <w:pPr>
              <w:rPr>
                <w:sz w:val="20"/>
              </w:rPr>
            </w:pPr>
            <w:r w:rsidRPr="00366877">
              <w:rPr>
                <w:sz w:val="20"/>
              </w:rPr>
              <w:t>Patient 15-10 signed the FIS before patient 15- 09.</w:t>
            </w:r>
          </w:p>
        </w:tc>
        <w:tc>
          <w:tcPr>
            <w:tcW w:w="1417" w:type="dxa"/>
            <w:vAlign w:val="center"/>
          </w:tcPr>
          <w:p w14:paraId="58638EF5" w14:textId="7A6B05DA" w:rsidR="0006325A" w:rsidRPr="000C6A51" w:rsidRDefault="0006325A" w:rsidP="00C83D5A">
            <w:pPr>
              <w:rPr>
                <w:b/>
                <w:sz w:val="20"/>
                <w:lang w:val="ru-RU"/>
              </w:rPr>
            </w:pPr>
            <w:r w:rsidRPr="00366877">
              <w:rPr>
                <w:b/>
                <w:spacing w:val="-1"/>
                <w:sz w:val="20"/>
              </w:rPr>
              <w:t>Informed consent</w:t>
            </w:r>
          </w:p>
        </w:tc>
        <w:tc>
          <w:tcPr>
            <w:tcW w:w="1093" w:type="dxa"/>
            <w:vAlign w:val="center"/>
          </w:tcPr>
          <w:p w14:paraId="7E702617" w14:textId="77777777" w:rsidR="0006325A" w:rsidRPr="00366877" w:rsidRDefault="0006325A" w:rsidP="00026A88">
            <w:pPr>
              <w:jc w:val="center"/>
              <w:rPr>
                <w:sz w:val="20"/>
              </w:rPr>
            </w:pPr>
            <w:r w:rsidRPr="00366877">
              <w:rPr>
                <w:sz w:val="20"/>
              </w:rPr>
              <w:t>Investigator</w:t>
            </w:r>
          </w:p>
        </w:tc>
        <w:tc>
          <w:tcPr>
            <w:tcW w:w="1267" w:type="dxa"/>
            <w:vAlign w:val="center"/>
          </w:tcPr>
          <w:p w14:paraId="2F723F6F" w14:textId="77777777" w:rsidR="0006325A" w:rsidRPr="00366877" w:rsidRDefault="0006325A" w:rsidP="00026A88">
            <w:pPr>
              <w:jc w:val="center"/>
              <w:rPr>
                <w:sz w:val="20"/>
              </w:rPr>
            </w:pPr>
            <w:r w:rsidRPr="00366877">
              <w:rPr>
                <w:sz w:val="20"/>
              </w:rPr>
              <w:t>No</w:t>
            </w:r>
          </w:p>
        </w:tc>
        <w:tc>
          <w:tcPr>
            <w:tcW w:w="1063" w:type="dxa"/>
            <w:vAlign w:val="center"/>
          </w:tcPr>
          <w:p w14:paraId="4CF8618F" w14:textId="77777777" w:rsidR="0006325A" w:rsidRPr="00366877" w:rsidRDefault="0006325A" w:rsidP="00026A88">
            <w:pPr>
              <w:jc w:val="center"/>
              <w:rPr>
                <w:sz w:val="20"/>
              </w:rPr>
            </w:pPr>
            <w:r w:rsidRPr="00366877">
              <w:rPr>
                <w:sz w:val="20"/>
              </w:rPr>
              <w:t>No</w:t>
            </w:r>
          </w:p>
        </w:tc>
        <w:tc>
          <w:tcPr>
            <w:tcW w:w="1969" w:type="dxa"/>
            <w:vAlign w:val="center"/>
          </w:tcPr>
          <w:p w14:paraId="6FC39BCA" w14:textId="77777777" w:rsidR="0006325A" w:rsidRPr="00366877" w:rsidRDefault="0006325A" w:rsidP="00F43400">
            <w:pPr>
              <w:rPr>
                <w:sz w:val="20"/>
              </w:rPr>
            </w:pPr>
            <w:r w:rsidRPr="00366877">
              <w:rPr>
                <w:sz w:val="20"/>
              </w:rPr>
              <w:t>It was discussed with the principal investigator that it was necessary to register the patient alternately in the study.</w:t>
            </w:r>
          </w:p>
        </w:tc>
        <w:tc>
          <w:tcPr>
            <w:tcW w:w="1327" w:type="dxa"/>
            <w:vAlign w:val="center"/>
          </w:tcPr>
          <w:p w14:paraId="3E3C835A" w14:textId="77777777" w:rsidR="0006325A" w:rsidRPr="00366877" w:rsidRDefault="0006325A" w:rsidP="00026A88">
            <w:pPr>
              <w:jc w:val="center"/>
              <w:rPr>
                <w:sz w:val="20"/>
              </w:rPr>
            </w:pPr>
            <w:r w:rsidRPr="00366877">
              <w:rPr>
                <w:sz w:val="20"/>
              </w:rPr>
              <w:t>No</w:t>
            </w:r>
          </w:p>
        </w:tc>
        <w:tc>
          <w:tcPr>
            <w:tcW w:w="1195" w:type="dxa"/>
            <w:vAlign w:val="center"/>
          </w:tcPr>
          <w:p w14:paraId="3287EDFC" w14:textId="77777777" w:rsidR="0006325A" w:rsidRPr="00366877" w:rsidRDefault="0006325A" w:rsidP="00026A88">
            <w:pPr>
              <w:jc w:val="center"/>
              <w:rPr>
                <w:sz w:val="20"/>
              </w:rPr>
            </w:pPr>
          </w:p>
        </w:tc>
      </w:tr>
      <w:tr w:rsidR="00083926" w:rsidRPr="00AF6F02" w14:paraId="1D190296" w14:textId="77777777" w:rsidTr="00C83D5A">
        <w:trPr>
          <w:trHeight w:val="113"/>
        </w:trPr>
        <w:tc>
          <w:tcPr>
            <w:tcW w:w="735" w:type="dxa"/>
            <w:vAlign w:val="center"/>
          </w:tcPr>
          <w:p w14:paraId="58C9ADC8" w14:textId="77777777" w:rsidR="0006325A" w:rsidRPr="00366877" w:rsidRDefault="0006325A" w:rsidP="00026A88">
            <w:pPr>
              <w:jc w:val="center"/>
              <w:rPr>
                <w:sz w:val="20"/>
              </w:rPr>
            </w:pPr>
            <w:r w:rsidRPr="00366877">
              <w:rPr>
                <w:sz w:val="20"/>
              </w:rPr>
              <w:t>15-3</w:t>
            </w:r>
          </w:p>
        </w:tc>
        <w:tc>
          <w:tcPr>
            <w:tcW w:w="846" w:type="dxa"/>
            <w:vAlign w:val="center"/>
          </w:tcPr>
          <w:p w14:paraId="4C1CC87E" w14:textId="77777777" w:rsidR="0006325A" w:rsidRPr="00366877" w:rsidRDefault="0006325A" w:rsidP="00026A88">
            <w:pPr>
              <w:jc w:val="center"/>
              <w:rPr>
                <w:sz w:val="20"/>
              </w:rPr>
            </w:pPr>
            <w:r w:rsidRPr="00366877">
              <w:rPr>
                <w:sz w:val="20"/>
              </w:rPr>
              <w:t>13.11</w:t>
            </w:r>
          </w:p>
        </w:tc>
        <w:tc>
          <w:tcPr>
            <w:tcW w:w="845" w:type="dxa"/>
            <w:vAlign w:val="center"/>
          </w:tcPr>
          <w:p w14:paraId="074466C3" w14:textId="77777777" w:rsidR="0006325A" w:rsidRPr="00366877" w:rsidRDefault="0006325A" w:rsidP="00026A88">
            <w:pPr>
              <w:jc w:val="center"/>
              <w:rPr>
                <w:sz w:val="20"/>
              </w:rPr>
            </w:pPr>
            <w:r w:rsidRPr="00366877">
              <w:rPr>
                <w:sz w:val="20"/>
              </w:rPr>
              <w:t>15-11</w:t>
            </w:r>
          </w:p>
        </w:tc>
        <w:tc>
          <w:tcPr>
            <w:tcW w:w="3515" w:type="dxa"/>
            <w:vAlign w:val="center"/>
          </w:tcPr>
          <w:p w14:paraId="66270A46" w14:textId="77777777" w:rsidR="0006325A" w:rsidRPr="00366877" w:rsidRDefault="0006325A" w:rsidP="00F43400">
            <w:pPr>
              <w:rPr>
                <w:sz w:val="20"/>
              </w:rPr>
            </w:pPr>
            <w:r w:rsidRPr="00366877">
              <w:rPr>
                <w:sz w:val="20"/>
              </w:rPr>
              <w:t xml:space="preserve">Due to a failure in the </w:t>
            </w:r>
            <w:proofErr w:type="spellStart"/>
            <w:r w:rsidRPr="00366877">
              <w:rPr>
                <w:sz w:val="20"/>
              </w:rPr>
              <w:t>eIRC</w:t>
            </w:r>
            <w:proofErr w:type="spellEnd"/>
            <w:r w:rsidRPr="00366877">
              <w:rPr>
                <w:sz w:val="20"/>
              </w:rPr>
              <w:t xml:space="preserve"> and the unavailability of the IWRS, manual </w:t>
            </w:r>
            <w:r w:rsidRPr="00366877">
              <w:rPr>
                <w:sz w:val="20"/>
              </w:rPr>
              <w:lastRenderedPageBreak/>
              <w:t xml:space="preserve">distribution of drug packages was carried out by a blinded employee. Patient 15-11 on B5 was given package 0244. According to the protocol, the drug must be dispensed through </w:t>
            </w:r>
            <w:proofErr w:type="spellStart"/>
            <w:r w:rsidRPr="00366877">
              <w:rPr>
                <w:sz w:val="20"/>
              </w:rPr>
              <w:t>eIRC</w:t>
            </w:r>
            <w:proofErr w:type="spellEnd"/>
            <w:r w:rsidRPr="00366877">
              <w:rPr>
                <w:sz w:val="20"/>
              </w:rPr>
              <w:t>.</w:t>
            </w:r>
          </w:p>
        </w:tc>
        <w:tc>
          <w:tcPr>
            <w:tcW w:w="1417" w:type="dxa"/>
            <w:vAlign w:val="center"/>
          </w:tcPr>
          <w:p w14:paraId="02C20B8E" w14:textId="18357755" w:rsidR="0006325A" w:rsidRPr="00366877" w:rsidRDefault="004B2445" w:rsidP="00C83D5A">
            <w:pPr>
              <w:rPr>
                <w:b/>
                <w:sz w:val="20"/>
              </w:rPr>
            </w:pPr>
            <w:r>
              <w:rPr>
                <w:b/>
                <w:sz w:val="20"/>
              </w:rPr>
              <w:lastRenderedPageBreak/>
              <w:t>Protocol procedures</w:t>
            </w:r>
          </w:p>
        </w:tc>
        <w:tc>
          <w:tcPr>
            <w:tcW w:w="1093" w:type="dxa"/>
            <w:vAlign w:val="center"/>
          </w:tcPr>
          <w:p w14:paraId="6941FE2E" w14:textId="013D85F3" w:rsidR="0006325A" w:rsidRPr="00366877" w:rsidRDefault="0006325A" w:rsidP="00026A88">
            <w:pPr>
              <w:jc w:val="center"/>
              <w:rPr>
                <w:sz w:val="20"/>
              </w:rPr>
            </w:pPr>
            <w:r w:rsidRPr="00366877">
              <w:rPr>
                <w:sz w:val="20"/>
              </w:rPr>
              <w:t xml:space="preserve">Other </w:t>
            </w:r>
          </w:p>
        </w:tc>
        <w:tc>
          <w:tcPr>
            <w:tcW w:w="1267" w:type="dxa"/>
            <w:vAlign w:val="center"/>
          </w:tcPr>
          <w:p w14:paraId="23C12260" w14:textId="77777777" w:rsidR="0006325A" w:rsidRPr="00366877" w:rsidRDefault="0006325A" w:rsidP="00026A88">
            <w:pPr>
              <w:jc w:val="center"/>
              <w:rPr>
                <w:sz w:val="20"/>
              </w:rPr>
            </w:pPr>
            <w:r w:rsidRPr="00366877">
              <w:rPr>
                <w:sz w:val="20"/>
              </w:rPr>
              <w:t>No</w:t>
            </w:r>
          </w:p>
        </w:tc>
        <w:tc>
          <w:tcPr>
            <w:tcW w:w="1063" w:type="dxa"/>
            <w:vAlign w:val="center"/>
          </w:tcPr>
          <w:p w14:paraId="43508A6D" w14:textId="77777777" w:rsidR="0006325A" w:rsidRPr="00366877" w:rsidRDefault="0006325A" w:rsidP="00026A88">
            <w:pPr>
              <w:jc w:val="center"/>
              <w:rPr>
                <w:sz w:val="20"/>
              </w:rPr>
            </w:pPr>
            <w:r w:rsidRPr="00366877">
              <w:rPr>
                <w:sz w:val="20"/>
              </w:rPr>
              <w:t>No</w:t>
            </w:r>
          </w:p>
        </w:tc>
        <w:tc>
          <w:tcPr>
            <w:tcW w:w="1969" w:type="dxa"/>
            <w:vAlign w:val="center"/>
          </w:tcPr>
          <w:p w14:paraId="03DB515E" w14:textId="77777777" w:rsidR="0006325A" w:rsidRPr="00366877" w:rsidRDefault="0006325A" w:rsidP="00C83D5A">
            <w:pPr>
              <w:jc w:val="center"/>
              <w:rPr>
                <w:sz w:val="20"/>
              </w:rPr>
            </w:pPr>
            <w:r w:rsidRPr="00366877">
              <w:rPr>
                <w:sz w:val="20"/>
              </w:rPr>
              <w:t>No</w:t>
            </w:r>
          </w:p>
        </w:tc>
        <w:tc>
          <w:tcPr>
            <w:tcW w:w="1327" w:type="dxa"/>
            <w:vAlign w:val="center"/>
          </w:tcPr>
          <w:p w14:paraId="0FCD277E" w14:textId="77777777" w:rsidR="0006325A" w:rsidRPr="00366877" w:rsidRDefault="0006325A" w:rsidP="00026A88">
            <w:pPr>
              <w:jc w:val="center"/>
              <w:rPr>
                <w:sz w:val="20"/>
              </w:rPr>
            </w:pPr>
            <w:r w:rsidRPr="00366877">
              <w:rPr>
                <w:sz w:val="20"/>
              </w:rPr>
              <w:t>No</w:t>
            </w:r>
          </w:p>
        </w:tc>
        <w:tc>
          <w:tcPr>
            <w:tcW w:w="1195" w:type="dxa"/>
            <w:vAlign w:val="center"/>
          </w:tcPr>
          <w:p w14:paraId="4C70C3EC" w14:textId="77777777" w:rsidR="0006325A" w:rsidRPr="00366877" w:rsidRDefault="0006325A" w:rsidP="00026A88">
            <w:pPr>
              <w:jc w:val="center"/>
              <w:rPr>
                <w:sz w:val="20"/>
              </w:rPr>
            </w:pPr>
          </w:p>
        </w:tc>
      </w:tr>
      <w:tr w:rsidR="00083926" w:rsidRPr="00AF6F02" w14:paraId="6A969E06" w14:textId="77777777" w:rsidTr="00C83D5A">
        <w:trPr>
          <w:trHeight w:val="113"/>
        </w:trPr>
        <w:tc>
          <w:tcPr>
            <w:tcW w:w="735" w:type="dxa"/>
            <w:vAlign w:val="center"/>
          </w:tcPr>
          <w:p w14:paraId="638503C4" w14:textId="77777777" w:rsidR="0006325A" w:rsidRPr="00366877" w:rsidRDefault="0006325A" w:rsidP="00026A88">
            <w:pPr>
              <w:jc w:val="center"/>
              <w:rPr>
                <w:sz w:val="20"/>
              </w:rPr>
            </w:pPr>
            <w:r w:rsidRPr="00366877">
              <w:rPr>
                <w:sz w:val="20"/>
              </w:rPr>
              <w:t>15-3</w:t>
            </w:r>
          </w:p>
        </w:tc>
        <w:tc>
          <w:tcPr>
            <w:tcW w:w="846" w:type="dxa"/>
            <w:vAlign w:val="center"/>
          </w:tcPr>
          <w:p w14:paraId="00EE56CA" w14:textId="77777777" w:rsidR="0006325A" w:rsidRPr="00366877" w:rsidRDefault="0006325A" w:rsidP="00026A88">
            <w:pPr>
              <w:jc w:val="center"/>
              <w:rPr>
                <w:sz w:val="20"/>
              </w:rPr>
            </w:pPr>
            <w:r w:rsidRPr="00366877">
              <w:rPr>
                <w:sz w:val="20"/>
              </w:rPr>
              <w:t>13.11</w:t>
            </w:r>
          </w:p>
        </w:tc>
        <w:tc>
          <w:tcPr>
            <w:tcW w:w="845" w:type="dxa"/>
            <w:vAlign w:val="center"/>
          </w:tcPr>
          <w:p w14:paraId="52843C07" w14:textId="77777777" w:rsidR="0006325A" w:rsidRPr="00366877" w:rsidRDefault="0006325A" w:rsidP="00026A88">
            <w:pPr>
              <w:jc w:val="center"/>
              <w:rPr>
                <w:sz w:val="20"/>
              </w:rPr>
            </w:pPr>
            <w:r w:rsidRPr="00366877">
              <w:rPr>
                <w:sz w:val="20"/>
              </w:rPr>
              <w:t>15-17</w:t>
            </w:r>
          </w:p>
        </w:tc>
        <w:tc>
          <w:tcPr>
            <w:tcW w:w="3515" w:type="dxa"/>
            <w:vAlign w:val="center"/>
          </w:tcPr>
          <w:p w14:paraId="35FFBEAC" w14:textId="77777777" w:rsidR="0006325A" w:rsidRPr="00366877" w:rsidRDefault="0006325A" w:rsidP="00F43400">
            <w:pPr>
              <w:rPr>
                <w:sz w:val="20"/>
              </w:rPr>
            </w:pPr>
            <w:r w:rsidRPr="00366877">
              <w:rPr>
                <w:sz w:val="20"/>
              </w:rPr>
              <w:t xml:space="preserve">Due to a failure in the </w:t>
            </w:r>
            <w:proofErr w:type="spellStart"/>
            <w:r w:rsidRPr="00366877">
              <w:rPr>
                <w:sz w:val="20"/>
              </w:rPr>
              <w:t>eIRC</w:t>
            </w:r>
            <w:proofErr w:type="spellEnd"/>
            <w:r w:rsidRPr="00366877">
              <w:rPr>
                <w:sz w:val="20"/>
              </w:rPr>
              <w:t xml:space="preserve"> and the unavailability of the IWRS, manual distribution of drug packages was carried out by a blinded employee. Patient 15-11 on B5 was given package 0239. According to the protocol, the drug must be dispensed through </w:t>
            </w:r>
            <w:proofErr w:type="spellStart"/>
            <w:r w:rsidRPr="00366877">
              <w:rPr>
                <w:sz w:val="20"/>
              </w:rPr>
              <w:t>eIRC</w:t>
            </w:r>
            <w:proofErr w:type="spellEnd"/>
            <w:r w:rsidRPr="00366877">
              <w:rPr>
                <w:sz w:val="20"/>
              </w:rPr>
              <w:t>.</w:t>
            </w:r>
          </w:p>
        </w:tc>
        <w:tc>
          <w:tcPr>
            <w:tcW w:w="1417" w:type="dxa"/>
            <w:vAlign w:val="center"/>
          </w:tcPr>
          <w:p w14:paraId="2F42A188" w14:textId="562FA5F5" w:rsidR="0006325A" w:rsidRPr="00366877" w:rsidRDefault="0006325A" w:rsidP="00C83D5A">
            <w:pPr>
              <w:rPr>
                <w:b/>
                <w:sz w:val="20"/>
              </w:rPr>
            </w:pPr>
            <w:r w:rsidRPr="00366877">
              <w:rPr>
                <w:b/>
                <w:sz w:val="20"/>
              </w:rPr>
              <w:t>Protocol procedures</w:t>
            </w:r>
          </w:p>
        </w:tc>
        <w:tc>
          <w:tcPr>
            <w:tcW w:w="1093" w:type="dxa"/>
            <w:vAlign w:val="center"/>
          </w:tcPr>
          <w:p w14:paraId="2A3B981A" w14:textId="441D6EEC" w:rsidR="0006325A" w:rsidRPr="00366877" w:rsidRDefault="0006325A" w:rsidP="00026A88">
            <w:pPr>
              <w:jc w:val="center"/>
              <w:rPr>
                <w:sz w:val="20"/>
              </w:rPr>
            </w:pPr>
            <w:r w:rsidRPr="00366877">
              <w:rPr>
                <w:sz w:val="20"/>
              </w:rPr>
              <w:t xml:space="preserve">Other </w:t>
            </w:r>
          </w:p>
        </w:tc>
        <w:tc>
          <w:tcPr>
            <w:tcW w:w="1267" w:type="dxa"/>
            <w:vAlign w:val="center"/>
          </w:tcPr>
          <w:p w14:paraId="4B46F20A" w14:textId="77777777" w:rsidR="0006325A" w:rsidRPr="00366877" w:rsidRDefault="0006325A" w:rsidP="00026A88">
            <w:pPr>
              <w:jc w:val="center"/>
              <w:rPr>
                <w:sz w:val="20"/>
              </w:rPr>
            </w:pPr>
            <w:r w:rsidRPr="00366877">
              <w:rPr>
                <w:sz w:val="20"/>
              </w:rPr>
              <w:t>No</w:t>
            </w:r>
          </w:p>
        </w:tc>
        <w:tc>
          <w:tcPr>
            <w:tcW w:w="1063" w:type="dxa"/>
            <w:vAlign w:val="center"/>
          </w:tcPr>
          <w:p w14:paraId="7BC0463E" w14:textId="77777777" w:rsidR="0006325A" w:rsidRPr="00366877" w:rsidRDefault="0006325A" w:rsidP="00026A88">
            <w:pPr>
              <w:jc w:val="center"/>
              <w:rPr>
                <w:sz w:val="20"/>
              </w:rPr>
            </w:pPr>
            <w:r w:rsidRPr="00366877">
              <w:rPr>
                <w:sz w:val="20"/>
              </w:rPr>
              <w:t>No</w:t>
            </w:r>
          </w:p>
        </w:tc>
        <w:tc>
          <w:tcPr>
            <w:tcW w:w="1969" w:type="dxa"/>
            <w:vAlign w:val="center"/>
          </w:tcPr>
          <w:p w14:paraId="1A53A5D9" w14:textId="77777777" w:rsidR="0006325A" w:rsidRPr="00366877" w:rsidRDefault="0006325A" w:rsidP="00C83D5A">
            <w:pPr>
              <w:jc w:val="center"/>
              <w:rPr>
                <w:sz w:val="20"/>
              </w:rPr>
            </w:pPr>
            <w:r w:rsidRPr="00366877">
              <w:rPr>
                <w:sz w:val="20"/>
              </w:rPr>
              <w:t>No</w:t>
            </w:r>
          </w:p>
        </w:tc>
        <w:tc>
          <w:tcPr>
            <w:tcW w:w="1327" w:type="dxa"/>
            <w:vAlign w:val="center"/>
          </w:tcPr>
          <w:p w14:paraId="160E29E9" w14:textId="77777777" w:rsidR="0006325A" w:rsidRPr="00366877" w:rsidRDefault="0006325A" w:rsidP="00026A88">
            <w:pPr>
              <w:jc w:val="center"/>
              <w:rPr>
                <w:sz w:val="20"/>
              </w:rPr>
            </w:pPr>
            <w:r w:rsidRPr="00366877">
              <w:rPr>
                <w:sz w:val="20"/>
              </w:rPr>
              <w:t>No</w:t>
            </w:r>
          </w:p>
        </w:tc>
        <w:tc>
          <w:tcPr>
            <w:tcW w:w="1195" w:type="dxa"/>
            <w:vAlign w:val="center"/>
          </w:tcPr>
          <w:p w14:paraId="386A8C56" w14:textId="77777777" w:rsidR="0006325A" w:rsidRPr="00366877" w:rsidRDefault="0006325A" w:rsidP="00026A88">
            <w:pPr>
              <w:jc w:val="center"/>
              <w:rPr>
                <w:sz w:val="20"/>
              </w:rPr>
            </w:pPr>
          </w:p>
        </w:tc>
      </w:tr>
      <w:tr w:rsidR="00083926" w:rsidRPr="00AF6F02" w14:paraId="7C884AA2" w14:textId="77777777" w:rsidTr="00C83D5A">
        <w:trPr>
          <w:trHeight w:val="113"/>
        </w:trPr>
        <w:tc>
          <w:tcPr>
            <w:tcW w:w="735" w:type="dxa"/>
            <w:vAlign w:val="center"/>
          </w:tcPr>
          <w:p w14:paraId="2F3943C4" w14:textId="77777777" w:rsidR="0006325A" w:rsidRPr="00366877" w:rsidRDefault="0006325A" w:rsidP="00026A88">
            <w:pPr>
              <w:jc w:val="center"/>
              <w:rPr>
                <w:sz w:val="20"/>
              </w:rPr>
            </w:pPr>
            <w:r w:rsidRPr="00366877">
              <w:rPr>
                <w:sz w:val="20"/>
              </w:rPr>
              <w:t>15-4</w:t>
            </w:r>
          </w:p>
        </w:tc>
        <w:tc>
          <w:tcPr>
            <w:tcW w:w="846" w:type="dxa"/>
            <w:vAlign w:val="center"/>
          </w:tcPr>
          <w:p w14:paraId="42E98C25" w14:textId="77777777" w:rsidR="0006325A" w:rsidRPr="00366877" w:rsidRDefault="0006325A" w:rsidP="00026A88">
            <w:pPr>
              <w:jc w:val="center"/>
              <w:rPr>
                <w:sz w:val="20"/>
              </w:rPr>
            </w:pPr>
            <w:r w:rsidRPr="00366877">
              <w:rPr>
                <w:sz w:val="20"/>
              </w:rPr>
              <w:t>27.11</w:t>
            </w:r>
          </w:p>
        </w:tc>
        <w:tc>
          <w:tcPr>
            <w:tcW w:w="845" w:type="dxa"/>
            <w:vAlign w:val="center"/>
          </w:tcPr>
          <w:p w14:paraId="14B24E65" w14:textId="77777777" w:rsidR="0006325A" w:rsidRPr="00366877" w:rsidRDefault="0006325A" w:rsidP="00026A88">
            <w:pPr>
              <w:jc w:val="center"/>
              <w:rPr>
                <w:sz w:val="20"/>
              </w:rPr>
            </w:pPr>
            <w:r w:rsidRPr="00366877">
              <w:rPr>
                <w:sz w:val="20"/>
              </w:rPr>
              <w:t>15-12</w:t>
            </w:r>
          </w:p>
        </w:tc>
        <w:tc>
          <w:tcPr>
            <w:tcW w:w="3515" w:type="dxa"/>
            <w:vAlign w:val="center"/>
          </w:tcPr>
          <w:p w14:paraId="17764233" w14:textId="77777777" w:rsidR="0006325A" w:rsidRPr="00366877" w:rsidRDefault="0006325A" w:rsidP="00F43400">
            <w:pPr>
              <w:rPr>
                <w:sz w:val="20"/>
              </w:rPr>
            </w:pPr>
            <w:r w:rsidRPr="00366877">
              <w:rPr>
                <w:sz w:val="20"/>
              </w:rPr>
              <w:t>The stratification of patients was disturbed. These patients have chronic diseases, and the presence of a risk factor is marked as "no".</w:t>
            </w:r>
          </w:p>
        </w:tc>
        <w:tc>
          <w:tcPr>
            <w:tcW w:w="1417" w:type="dxa"/>
            <w:vAlign w:val="center"/>
          </w:tcPr>
          <w:p w14:paraId="2ED65946" w14:textId="7CFE9D0A" w:rsidR="0006325A" w:rsidRPr="00366877" w:rsidRDefault="0006325A" w:rsidP="00C83D5A">
            <w:pPr>
              <w:rPr>
                <w:b/>
                <w:sz w:val="20"/>
              </w:rPr>
            </w:pPr>
            <w:r w:rsidRPr="00366877">
              <w:rPr>
                <w:b/>
                <w:sz w:val="20"/>
              </w:rPr>
              <w:t>Randomization</w:t>
            </w:r>
          </w:p>
        </w:tc>
        <w:tc>
          <w:tcPr>
            <w:tcW w:w="1093" w:type="dxa"/>
            <w:vAlign w:val="center"/>
          </w:tcPr>
          <w:p w14:paraId="702B957D" w14:textId="77777777" w:rsidR="0006325A" w:rsidRPr="00366877" w:rsidRDefault="0006325A" w:rsidP="00026A88">
            <w:pPr>
              <w:jc w:val="center"/>
              <w:rPr>
                <w:sz w:val="20"/>
              </w:rPr>
            </w:pPr>
            <w:r w:rsidRPr="00366877">
              <w:rPr>
                <w:sz w:val="20"/>
              </w:rPr>
              <w:t>Investigator</w:t>
            </w:r>
          </w:p>
        </w:tc>
        <w:tc>
          <w:tcPr>
            <w:tcW w:w="1267" w:type="dxa"/>
            <w:vAlign w:val="center"/>
          </w:tcPr>
          <w:p w14:paraId="5312CC0D" w14:textId="77777777" w:rsidR="0006325A" w:rsidRPr="00366877" w:rsidRDefault="0006325A" w:rsidP="00026A88">
            <w:pPr>
              <w:jc w:val="center"/>
              <w:rPr>
                <w:sz w:val="20"/>
              </w:rPr>
            </w:pPr>
            <w:r w:rsidRPr="00366877">
              <w:rPr>
                <w:sz w:val="20"/>
              </w:rPr>
              <w:t>No</w:t>
            </w:r>
          </w:p>
        </w:tc>
        <w:tc>
          <w:tcPr>
            <w:tcW w:w="1063" w:type="dxa"/>
            <w:vAlign w:val="center"/>
          </w:tcPr>
          <w:p w14:paraId="132B0171" w14:textId="77777777" w:rsidR="0006325A" w:rsidRPr="00366877" w:rsidRDefault="0006325A" w:rsidP="00026A88">
            <w:pPr>
              <w:jc w:val="center"/>
              <w:rPr>
                <w:sz w:val="20"/>
              </w:rPr>
            </w:pPr>
            <w:r w:rsidRPr="00366877">
              <w:rPr>
                <w:sz w:val="20"/>
              </w:rPr>
              <w:t>No</w:t>
            </w:r>
          </w:p>
        </w:tc>
        <w:tc>
          <w:tcPr>
            <w:tcW w:w="1969" w:type="dxa"/>
            <w:vAlign w:val="center"/>
          </w:tcPr>
          <w:p w14:paraId="73E3030C" w14:textId="77777777" w:rsidR="0006325A" w:rsidRPr="00366877" w:rsidRDefault="0006325A" w:rsidP="00F43400">
            <w:pPr>
              <w:rPr>
                <w:sz w:val="20"/>
              </w:rPr>
            </w:pPr>
            <w:r w:rsidRPr="00366877">
              <w:rPr>
                <w:sz w:val="20"/>
              </w:rPr>
              <w:t>It was discussed with the principal investigator that the data in the IRC must be noted more carefully.</w:t>
            </w:r>
          </w:p>
        </w:tc>
        <w:tc>
          <w:tcPr>
            <w:tcW w:w="1327" w:type="dxa"/>
            <w:vAlign w:val="center"/>
          </w:tcPr>
          <w:p w14:paraId="66F8C9A2" w14:textId="77777777" w:rsidR="0006325A" w:rsidRPr="00366877" w:rsidRDefault="0006325A" w:rsidP="00026A88">
            <w:pPr>
              <w:jc w:val="center"/>
              <w:rPr>
                <w:sz w:val="20"/>
              </w:rPr>
            </w:pPr>
            <w:r w:rsidRPr="00366877">
              <w:rPr>
                <w:sz w:val="20"/>
              </w:rPr>
              <w:t>No</w:t>
            </w:r>
          </w:p>
        </w:tc>
        <w:tc>
          <w:tcPr>
            <w:tcW w:w="1195" w:type="dxa"/>
            <w:vAlign w:val="center"/>
          </w:tcPr>
          <w:p w14:paraId="715C49CE" w14:textId="77777777" w:rsidR="0006325A" w:rsidRPr="00366877" w:rsidRDefault="0006325A" w:rsidP="00026A88">
            <w:pPr>
              <w:jc w:val="center"/>
              <w:rPr>
                <w:sz w:val="20"/>
              </w:rPr>
            </w:pPr>
          </w:p>
        </w:tc>
      </w:tr>
      <w:tr w:rsidR="00083926" w:rsidRPr="00AF6F02" w14:paraId="7F7ED68C" w14:textId="77777777" w:rsidTr="00C83D5A">
        <w:trPr>
          <w:trHeight w:val="113"/>
        </w:trPr>
        <w:tc>
          <w:tcPr>
            <w:tcW w:w="735" w:type="dxa"/>
            <w:vAlign w:val="center"/>
          </w:tcPr>
          <w:p w14:paraId="13A43126" w14:textId="77777777" w:rsidR="0006325A" w:rsidRPr="00366877" w:rsidRDefault="0006325A" w:rsidP="00026A88">
            <w:pPr>
              <w:jc w:val="center"/>
              <w:rPr>
                <w:sz w:val="20"/>
              </w:rPr>
            </w:pPr>
            <w:r w:rsidRPr="00366877">
              <w:rPr>
                <w:sz w:val="20"/>
              </w:rPr>
              <w:t>15-4</w:t>
            </w:r>
          </w:p>
        </w:tc>
        <w:tc>
          <w:tcPr>
            <w:tcW w:w="846" w:type="dxa"/>
            <w:vAlign w:val="center"/>
          </w:tcPr>
          <w:p w14:paraId="1CFE41DE" w14:textId="77777777" w:rsidR="0006325A" w:rsidRPr="00366877" w:rsidRDefault="0006325A" w:rsidP="00026A88">
            <w:pPr>
              <w:jc w:val="center"/>
              <w:rPr>
                <w:sz w:val="20"/>
              </w:rPr>
            </w:pPr>
            <w:r w:rsidRPr="00366877">
              <w:rPr>
                <w:sz w:val="20"/>
              </w:rPr>
              <w:t>27.11</w:t>
            </w:r>
          </w:p>
        </w:tc>
        <w:tc>
          <w:tcPr>
            <w:tcW w:w="845" w:type="dxa"/>
            <w:vAlign w:val="center"/>
          </w:tcPr>
          <w:p w14:paraId="6131AAED" w14:textId="77777777" w:rsidR="0006325A" w:rsidRPr="00366877" w:rsidRDefault="0006325A" w:rsidP="00026A88">
            <w:pPr>
              <w:jc w:val="center"/>
              <w:rPr>
                <w:sz w:val="20"/>
              </w:rPr>
            </w:pPr>
            <w:r w:rsidRPr="00366877">
              <w:rPr>
                <w:sz w:val="20"/>
              </w:rPr>
              <w:t>15-10</w:t>
            </w:r>
          </w:p>
        </w:tc>
        <w:tc>
          <w:tcPr>
            <w:tcW w:w="3515" w:type="dxa"/>
            <w:vAlign w:val="center"/>
          </w:tcPr>
          <w:p w14:paraId="497738AA" w14:textId="77777777" w:rsidR="0006325A" w:rsidRPr="00366877" w:rsidRDefault="0006325A" w:rsidP="00F43400">
            <w:pPr>
              <w:rPr>
                <w:sz w:val="20"/>
              </w:rPr>
            </w:pPr>
            <w:r w:rsidRPr="00366877">
              <w:rPr>
                <w:sz w:val="20"/>
              </w:rPr>
              <w:t xml:space="preserve">Patient's </w:t>
            </w:r>
            <w:r w:rsidRPr="00366877">
              <w:rPr>
                <w:spacing w:val="-1"/>
                <w:sz w:val="20"/>
              </w:rPr>
              <w:t>body plethysmography on B4</w:t>
            </w:r>
            <w:r w:rsidRPr="00366877">
              <w:rPr>
                <w:sz w:val="20"/>
              </w:rPr>
              <w:t xml:space="preserve"> was performed with a 7-day deviation (instead of 23.10.2020, it was performed on 30.10.2020) due to lack of recording places at a third-party </w:t>
            </w:r>
            <w:proofErr w:type="spellStart"/>
            <w:r w:rsidRPr="00366877">
              <w:rPr>
                <w:sz w:val="20"/>
              </w:rPr>
              <w:t>organisation</w:t>
            </w:r>
            <w:proofErr w:type="spellEnd"/>
          </w:p>
        </w:tc>
        <w:tc>
          <w:tcPr>
            <w:tcW w:w="1417" w:type="dxa"/>
            <w:vAlign w:val="center"/>
          </w:tcPr>
          <w:p w14:paraId="7DC5A12E" w14:textId="4EDB7E32" w:rsidR="0006325A" w:rsidRPr="00366877" w:rsidRDefault="0006325A" w:rsidP="00C83D5A">
            <w:pPr>
              <w:rPr>
                <w:b/>
                <w:sz w:val="20"/>
              </w:rPr>
            </w:pPr>
            <w:r w:rsidRPr="00366877">
              <w:rPr>
                <w:b/>
                <w:sz w:val="20"/>
              </w:rPr>
              <w:t>Protocol procedures</w:t>
            </w:r>
          </w:p>
        </w:tc>
        <w:tc>
          <w:tcPr>
            <w:tcW w:w="1093" w:type="dxa"/>
            <w:vAlign w:val="center"/>
          </w:tcPr>
          <w:p w14:paraId="21C5503B" w14:textId="77777777" w:rsidR="0006325A" w:rsidRPr="00366877" w:rsidRDefault="0006325A" w:rsidP="00026A88">
            <w:pPr>
              <w:jc w:val="center"/>
              <w:rPr>
                <w:sz w:val="20"/>
              </w:rPr>
            </w:pPr>
            <w:r w:rsidRPr="00366877">
              <w:rPr>
                <w:sz w:val="20"/>
              </w:rPr>
              <w:t>Investigator</w:t>
            </w:r>
          </w:p>
        </w:tc>
        <w:tc>
          <w:tcPr>
            <w:tcW w:w="1267" w:type="dxa"/>
            <w:vAlign w:val="center"/>
          </w:tcPr>
          <w:p w14:paraId="29A3BE47" w14:textId="77777777" w:rsidR="0006325A" w:rsidRPr="00366877" w:rsidRDefault="0006325A" w:rsidP="00026A88">
            <w:pPr>
              <w:jc w:val="center"/>
              <w:rPr>
                <w:sz w:val="20"/>
              </w:rPr>
            </w:pPr>
            <w:r w:rsidRPr="00366877">
              <w:rPr>
                <w:sz w:val="20"/>
              </w:rPr>
              <w:t>No</w:t>
            </w:r>
          </w:p>
        </w:tc>
        <w:tc>
          <w:tcPr>
            <w:tcW w:w="1063" w:type="dxa"/>
            <w:vAlign w:val="center"/>
          </w:tcPr>
          <w:p w14:paraId="09C77147" w14:textId="77777777" w:rsidR="0006325A" w:rsidRPr="00366877" w:rsidRDefault="0006325A" w:rsidP="00026A88">
            <w:pPr>
              <w:jc w:val="center"/>
              <w:rPr>
                <w:sz w:val="20"/>
              </w:rPr>
            </w:pPr>
            <w:r w:rsidRPr="00366877">
              <w:rPr>
                <w:sz w:val="20"/>
              </w:rPr>
              <w:t>No</w:t>
            </w:r>
          </w:p>
        </w:tc>
        <w:tc>
          <w:tcPr>
            <w:tcW w:w="1969" w:type="dxa"/>
            <w:vAlign w:val="center"/>
          </w:tcPr>
          <w:p w14:paraId="43516F35" w14:textId="77777777" w:rsidR="0006325A" w:rsidRPr="00366877" w:rsidRDefault="0006325A" w:rsidP="00F43400">
            <w:pPr>
              <w:rPr>
                <w:sz w:val="20"/>
              </w:rPr>
            </w:pPr>
            <w:r w:rsidRPr="00366877">
              <w:rPr>
                <w:spacing w:val="-1"/>
                <w:sz w:val="20"/>
              </w:rPr>
              <w:t>The principal investigator was advised to plan procedures in a timely manner</w:t>
            </w:r>
          </w:p>
        </w:tc>
        <w:tc>
          <w:tcPr>
            <w:tcW w:w="1327" w:type="dxa"/>
            <w:vAlign w:val="center"/>
          </w:tcPr>
          <w:p w14:paraId="262429DC" w14:textId="77777777" w:rsidR="0006325A" w:rsidRPr="00366877" w:rsidRDefault="0006325A" w:rsidP="00026A88">
            <w:pPr>
              <w:jc w:val="center"/>
              <w:rPr>
                <w:sz w:val="20"/>
              </w:rPr>
            </w:pPr>
            <w:r w:rsidRPr="00366877">
              <w:rPr>
                <w:sz w:val="20"/>
              </w:rPr>
              <w:t>No</w:t>
            </w:r>
          </w:p>
        </w:tc>
        <w:tc>
          <w:tcPr>
            <w:tcW w:w="1195" w:type="dxa"/>
            <w:vAlign w:val="center"/>
          </w:tcPr>
          <w:p w14:paraId="54669C16" w14:textId="77777777" w:rsidR="0006325A" w:rsidRPr="00366877" w:rsidRDefault="0006325A" w:rsidP="00026A88">
            <w:pPr>
              <w:jc w:val="center"/>
              <w:rPr>
                <w:sz w:val="20"/>
              </w:rPr>
            </w:pPr>
          </w:p>
        </w:tc>
      </w:tr>
      <w:tr w:rsidR="00083926" w:rsidRPr="00AF6F02" w14:paraId="2E32171C" w14:textId="77777777" w:rsidTr="00C83D5A">
        <w:trPr>
          <w:trHeight w:val="113"/>
        </w:trPr>
        <w:tc>
          <w:tcPr>
            <w:tcW w:w="735" w:type="dxa"/>
            <w:vAlign w:val="center"/>
          </w:tcPr>
          <w:p w14:paraId="3FF9C1E7" w14:textId="77777777" w:rsidR="0006325A" w:rsidRPr="00366877" w:rsidRDefault="0006325A" w:rsidP="00026A88">
            <w:pPr>
              <w:jc w:val="center"/>
              <w:rPr>
                <w:sz w:val="20"/>
              </w:rPr>
            </w:pPr>
            <w:r w:rsidRPr="00366877">
              <w:rPr>
                <w:sz w:val="20"/>
              </w:rPr>
              <w:t>15-4</w:t>
            </w:r>
          </w:p>
        </w:tc>
        <w:tc>
          <w:tcPr>
            <w:tcW w:w="846" w:type="dxa"/>
            <w:vAlign w:val="center"/>
          </w:tcPr>
          <w:p w14:paraId="6B909D4C" w14:textId="77777777" w:rsidR="0006325A" w:rsidRPr="00366877" w:rsidRDefault="0006325A" w:rsidP="00026A88">
            <w:pPr>
              <w:jc w:val="center"/>
              <w:rPr>
                <w:sz w:val="20"/>
              </w:rPr>
            </w:pPr>
            <w:r w:rsidRPr="00366877">
              <w:rPr>
                <w:sz w:val="20"/>
              </w:rPr>
              <w:t>27.11</w:t>
            </w:r>
          </w:p>
        </w:tc>
        <w:tc>
          <w:tcPr>
            <w:tcW w:w="845" w:type="dxa"/>
            <w:vAlign w:val="center"/>
          </w:tcPr>
          <w:p w14:paraId="25EF5968" w14:textId="77777777" w:rsidR="0006325A" w:rsidRPr="00366877" w:rsidRDefault="0006325A" w:rsidP="00026A88">
            <w:pPr>
              <w:jc w:val="center"/>
              <w:rPr>
                <w:sz w:val="20"/>
              </w:rPr>
            </w:pPr>
            <w:r w:rsidRPr="00366877">
              <w:rPr>
                <w:sz w:val="20"/>
              </w:rPr>
              <w:t>15-14</w:t>
            </w:r>
          </w:p>
        </w:tc>
        <w:tc>
          <w:tcPr>
            <w:tcW w:w="3515" w:type="dxa"/>
            <w:vAlign w:val="center"/>
          </w:tcPr>
          <w:p w14:paraId="6A45BABA" w14:textId="77777777" w:rsidR="0006325A" w:rsidRPr="00366877" w:rsidRDefault="0006325A" w:rsidP="00F43400">
            <w:pPr>
              <w:rPr>
                <w:sz w:val="20"/>
              </w:rPr>
            </w:pPr>
            <w:r w:rsidRPr="00366877">
              <w:rPr>
                <w:sz w:val="20"/>
              </w:rPr>
              <w:t>Blood tests at visits 1, 2, 3 in a diabetic patient were not performed on an empty stomach because the patient felt a loss of energy</w:t>
            </w:r>
            <w:r w:rsidR="004B2445">
              <w:rPr>
                <w:sz w:val="20"/>
              </w:rPr>
              <w:t>.</w:t>
            </w:r>
          </w:p>
        </w:tc>
        <w:tc>
          <w:tcPr>
            <w:tcW w:w="1417" w:type="dxa"/>
            <w:vAlign w:val="center"/>
          </w:tcPr>
          <w:p w14:paraId="10196A82" w14:textId="55851DDA" w:rsidR="0006325A" w:rsidRPr="00366877" w:rsidRDefault="0006325A" w:rsidP="00C83D5A">
            <w:pPr>
              <w:rPr>
                <w:b/>
                <w:sz w:val="20"/>
              </w:rPr>
            </w:pPr>
            <w:r w:rsidRPr="00366877">
              <w:rPr>
                <w:b/>
                <w:sz w:val="20"/>
              </w:rPr>
              <w:t>Protocol procedures</w:t>
            </w:r>
          </w:p>
        </w:tc>
        <w:tc>
          <w:tcPr>
            <w:tcW w:w="1093" w:type="dxa"/>
            <w:vAlign w:val="center"/>
          </w:tcPr>
          <w:p w14:paraId="3A17B726" w14:textId="77777777" w:rsidR="0006325A" w:rsidRPr="00366877" w:rsidRDefault="0006325A" w:rsidP="00026A88">
            <w:pPr>
              <w:jc w:val="center"/>
              <w:rPr>
                <w:sz w:val="20"/>
              </w:rPr>
            </w:pPr>
            <w:r w:rsidRPr="00366877">
              <w:rPr>
                <w:sz w:val="20"/>
              </w:rPr>
              <w:t>Investigator</w:t>
            </w:r>
          </w:p>
        </w:tc>
        <w:tc>
          <w:tcPr>
            <w:tcW w:w="1267" w:type="dxa"/>
            <w:vAlign w:val="center"/>
          </w:tcPr>
          <w:p w14:paraId="3AD9EFF1" w14:textId="77777777" w:rsidR="0006325A" w:rsidRPr="00366877" w:rsidRDefault="0006325A" w:rsidP="00026A88">
            <w:pPr>
              <w:jc w:val="center"/>
              <w:rPr>
                <w:sz w:val="20"/>
              </w:rPr>
            </w:pPr>
            <w:r w:rsidRPr="00366877">
              <w:rPr>
                <w:sz w:val="20"/>
              </w:rPr>
              <w:t>No</w:t>
            </w:r>
          </w:p>
        </w:tc>
        <w:tc>
          <w:tcPr>
            <w:tcW w:w="1063" w:type="dxa"/>
            <w:vAlign w:val="center"/>
          </w:tcPr>
          <w:p w14:paraId="55D6C0CC" w14:textId="77777777" w:rsidR="0006325A" w:rsidRPr="00366877" w:rsidRDefault="0006325A" w:rsidP="00026A88">
            <w:pPr>
              <w:jc w:val="center"/>
              <w:rPr>
                <w:sz w:val="20"/>
              </w:rPr>
            </w:pPr>
            <w:r w:rsidRPr="00366877">
              <w:rPr>
                <w:spacing w:val="-1"/>
                <w:sz w:val="20"/>
              </w:rPr>
              <w:t>Performed an empty stomach test on 03.11.2020.</w:t>
            </w:r>
          </w:p>
        </w:tc>
        <w:tc>
          <w:tcPr>
            <w:tcW w:w="1969" w:type="dxa"/>
            <w:vAlign w:val="center"/>
          </w:tcPr>
          <w:p w14:paraId="2AAF408E" w14:textId="77777777" w:rsidR="0006325A" w:rsidRPr="00366877" w:rsidRDefault="0006325A" w:rsidP="00F43400">
            <w:pPr>
              <w:rPr>
                <w:sz w:val="20"/>
              </w:rPr>
            </w:pPr>
            <w:r w:rsidRPr="00366877">
              <w:rPr>
                <w:spacing w:val="-1"/>
                <w:sz w:val="20"/>
              </w:rPr>
              <w:t>It is recommended that patients should be better informed about compliance with protocol procedures</w:t>
            </w:r>
            <w:r w:rsidRPr="00366877">
              <w:rPr>
                <w:sz w:val="20"/>
              </w:rPr>
              <w:t>.</w:t>
            </w:r>
          </w:p>
        </w:tc>
        <w:tc>
          <w:tcPr>
            <w:tcW w:w="1327" w:type="dxa"/>
            <w:vAlign w:val="center"/>
          </w:tcPr>
          <w:p w14:paraId="204C5763" w14:textId="76CC8576" w:rsidR="0006325A" w:rsidRPr="00366877" w:rsidRDefault="00366DE0" w:rsidP="00366DE0">
            <w:pPr>
              <w:jc w:val="center"/>
              <w:rPr>
                <w:sz w:val="20"/>
              </w:rPr>
            </w:pPr>
            <w:r>
              <w:rPr>
                <w:sz w:val="20"/>
              </w:rPr>
              <w:t>Yes</w:t>
            </w:r>
          </w:p>
        </w:tc>
        <w:tc>
          <w:tcPr>
            <w:tcW w:w="1195" w:type="dxa"/>
            <w:vAlign w:val="center"/>
          </w:tcPr>
          <w:p w14:paraId="2BC1359A" w14:textId="77777777" w:rsidR="0006325A" w:rsidRPr="00366877" w:rsidRDefault="0006325A" w:rsidP="00026A88">
            <w:pPr>
              <w:jc w:val="center"/>
              <w:rPr>
                <w:sz w:val="20"/>
              </w:rPr>
            </w:pPr>
          </w:p>
        </w:tc>
      </w:tr>
      <w:tr w:rsidR="00083926" w:rsidRPr="00AF6F02" w14:paraId="58168927" w14:textId="77777777" w:rsidTr="00C83D5A">
        <w:trPr>
          <w:trHeight w:val="113"/>
        </w:trPr>
        <w:tc>
          <w:tcPr>
            <w:tcW w:w="735" w:type="dxa"/>
            <w:vAlign w:val="center"/>
          </w:tcPr>
          <w:p w14:paraId="52AD4F8F" w14:textId="77777777" w:rsidR="0006325A" w:rsidRPr="00366877" w:rsidRDefault="0006325A" w:rsidP="00026A88">
            <w:pPr>
              <w:jc w:val="center"/>
              <w:rPr>
                <w:sz w:val="20"/>
              </w:rPr>
            </w:pPr>
            <w:r w:rsidRPr="00366877">
              <w:rPr>
                <w:sz w:val="20"/>
              </w:rPr>
              <w:t>15-4</w:t>
            </w:r>
          </w:p>
        </w:tc>
        <w:tc>
          <w:tcPr>
            <w:tcW w:w="846" w:type="dxa"/>
            <w:vAlign w:val="center"/>
          </w:tcPr>
          <w:p w14:paraId="5DD1F83D" w14:textId="77777777" w:rsidR="0006325A" w:rsidRPr="00366877" w:rsidRDefault="0006325A" w:rsidP="00026A88">
            <w:pPr>
              <w:jc w:val="center"/>
              <w:rPr>
                <w:sz w:val="20"/>
              </w:rPr>
            </w:pPr>
            <w:r w:rsidRPr="00366877">
              <w:rPr>
                <w:sz w:val="20"/>
              </w:rPr>
              <w:t>27.11</w:t>
            </w:r>
          </w:p>
        </w:tc>
        <w:tc>
          <w:tcPr>
            <w:tcW w:w="845" w:type="dxa"/>
            <w:vAlign w:val="center"/>
          </w:tcPr>
          <w:p w14:paraId="5B2D2D73" w14:textId="77777777" w:rsidR="0006325A" w:rsidRPr="00366877" w:rsidRDefault="0006325A" w:rsidP="00026A88">
            <w:pPr>
              <w:jc w:val="center"/>
              <w:rPr>
                <w:sz w:val="20"/>
              </w:rPr>
            </w:pPr>
            <w:r w:rsidRPr="00366877">
              <w:rPr>
                <w:sz w:val="20"/>
              </w:rPr>
              <w:t>15-15</w:t>
            </w:r>
          </w:p>
        </w:tc>
        <w:tc>
          <w:tcPr>
            <w:tcW w:w="3515" w:type="dxa"/>
            <w:vAlign w:val="center"/>
          </w:tcPr>
          <w:p w14:paraId="6F358731" w14:textId="77777777" w:rsidR="0006325A" w:rsidRPr="00366877" w:rsidRDefault="0006325A" w:rsidP="00F43400">
            <w:pPr>
              <w:rPr>
                <w:sz w:val="20"/>
              </w:rPr>
            </w:pPr>
            <w:r w:rsidRPr="00366877">
              <w:rPr>
                <w:sz w:val="20"/>
              </w:rPr>
              <w:t xml:space="preserve">The patient had an ARI adverse event on 25.10.2020, on B4 of 26.10.20 spirometry was carried out, and on 30.10 body plethysmography was carried out. On B5 of 03.11.2020 spirometry was performed. </w:t>
            </w:r>
            <w:r w:rsidRPr="00366877">
              <w:rPr>
                <w:sz w:val="20"/>
              </w:rPr>
              <w:lastRenderedPageBreak/>
              <w:t>The protocol states that in case of upper respiratory tract disease, spirometry can only be performed 7 days after the last symptoms of the disease.</w:t>
            </w:r>
          </w:p>
        </w:tc>
        <w:tc>
          <w:tcPr>
            <w:tcW w:w="1417" w:type="dxa"/>
            <w:vAlign w:val="center"/>
          </w:tcPr>
          <w:p w14:paraId="018CB938" w14:textId="019B93CF" w:rsidR="0006325A" w:rsidRPr="00366877" w:rsidRDefault="0006325A" w:rsidP="00C83D5A">
            <w:pPr>
              <w:rPr>
                <w:b/>
                <w:sz w:val="20"/>
              </w:rPr>
            </w:pPr>
            <w:r w:rsidRPr="00366877">
              <w:rPr>
                <w:b/>
                <w:sz w:val="20"/>
              </w:rPr>
              <w:lastRenderedPageBreak/>
              <w:t>Protocol procedures</w:t>
            </w:r>
          </w:p>
        </w:tc>
        <w:tc>
          <w:tcPr>
            <w:tcW w:w="1093" w:type="dxa"/>
            <w:vAlign w:val="center"/>
          </w:tcPr>
          <w:p w14:paraId="0EAA5703" w14:textId="77777777" w:rsidR="0006325A" w:rsidRPr="00366877" w:rsidRDefault="0006325A" w:rsidP="00026A88">
            <w:pPr>
              <w:jc w:val="center"/>
              <w:rPr>
                <w:sz w:val="20"/>
              </w:rPr>
            </w:pPr>
            <w:r w:rsidRPr="00366877">
              <w:rPr>
                <w:sz w:val="20"/>
              </w:rPr>
              <w:t>Investigator</w:t>
            </w:r>
          </w:p>
        </w:tc>
        <w:tc>
          <w:tcPr>
            <w:tcW w:w="1267" w:type="dxa"/>
            <w:vAlign w:val="center"/>
          </w:tcPr>
          <w:p w14:paraId="37D8D460" w14:textId="77777777" w:rsidR="0006325A" w:rsidRPr="00366877" w:rsidRDefault="0006325A" w:rsidP="00026A88">
            <w:pPr>
              <w:jc w:val="center"/>
              <w:rPr>
                <w:sz w:val="20"/>
              </w:rPr>
            </w:pPr>
            <w:r w:rsidRPr="00366877">
              <w:rPr>
                <w:sz w:val="20"/>
              </w:rPr>
              <w:t>No</w:t>
            </w:r>
          </w:p>
        </w:tc>
        <w:tc>
          <w:tcPr>
            <w:tcW w:w="1063" w:type="dxa"/>
            <w:vAlign w:val="center"/>
          </w:tcPr>
          <w:p w14:paraId="14583464" w14:textId="77777777" w:rsidR="0006325A" w:rsidRPr="00366877" w:rsidRDefault="0006325A" w:rsidP="00026A88">
            <w:pPr>
              <w:jc w:val="center"/>
              <w:rPr>
                <w:sz w:val="20"/>
              </w:rPr>
            </w:pPr>
            <w:r w:rsidRPr="00366877">
              <w:rPr>
                <w:sz w:val="20"/>
              </w:rPr>
              <w:t>No</w:t>
            </w:r>
          </w:p>
        </w:tc>
        <w:tc>
          <w:tcPr>
            <w:tcW w:w="1969" w:type="dxa"/>
            <w:vAlign w:val="center"/>
          </w:tcPr>
          <w:p w14:paraId="16DEA377" w14:textId="77777777" w:rsidR="0006325A" w:rsidRPr="00366877" w:rsidRDefault="0006325A" w:rsidP="00F43400">
            <w:pPr>
              <w:rPr>
                <w:sz w:val="20"/>
              </w:rPr>
            </w:pPr>
            <w:r w:rsidRPr="00366877">
              <w:rPr>
                <w:sz w:val="20"/>
              </w:rPr>
              <w:t>It was discussed with the researchers that this time range must be respected.</w:t>
            </w:r>
          </w:p>
        </w:tc>
        <w:tc>
          <w:tcPr>
            <w:tcW w:w="1327" w:type="dxa"/>
            <w:vAlign w:val="center"/>
          </w:tcPr>
          <w:p w14:paraId="7631DC7A" w14:textId="488221FF" w:rsidR="0006325A" w:rsidRPr="00366877" w:rsidRDefault="00366DE0" w:rsidP="00026A88">
            <w:pPr>
              <w:jc w:val="center"/>
              <w:rPr>
                <w:sz w:val="20"/>
              </w:rPr>
            </w:pPr>
            <w:r>
              <w:rPr>
                <w:sz w:val="20"/>
              </w:rPr>
              <w:t>Yes</w:t>
            </w:r>
          </w:p>
        </w:tc>
        <w:tc>
          <w:tcPr>
            <w:tcW w:w="1195" w:type="dxa"/>
            <w:vAlign w:val="center"/>
          </w:tcPr>
          <w:p w14:paraId="71E422C3" w14:textId="77777777" w:rsidR="0006325A" w:rsidRPr="00366877" w:rsidRDefault="0006325A" w:rsidP="00026A88">
            <w:pPr>
              <w:jc w:val="center"/>
              <w:rPr>
                <w:sz w:val="20"/>
              </w:rPr>
            </w:pPr>
          </w:p>
        </w:tc>
      </w:tr>
      <w:tr w:rsidR="00083926" w:rsidRPr="00AF6F02" w14:paraId="7DEE2721" w14:textId="77777777" w:rsidTr="00C83D5A">
        <w:trPr>
          <w:trHeight w:val="113"/>
        </w:trPr>
        <w:tc>
          <w:tcPr>
            <w:tcW w:w="735" w:type="dxa"/>
            <w:vAlign w:val="center"/>
          </w:tcPr>
          <w:p w14:paraId="73986FD0" w14:textId="77777777" w:rsidR="0006325A" w:rsidRPr="00366877" w:rsidRDefault="0006325A" w:rsidP="00026A88">
            <w:pPr>
              <w:jc w:val="center"/>
              <w:rPr>
                <w:sz w:val="20"/>
              </w:rPr>
            </w:pPr>
            <w:r w:rsidRPr="00366877">
              <w:rPr>
                <w:sz w:val="20"/>
              </w:rPr>
              <w:t>16-1</w:t>
            </w:r>
          </w:p>
        </w:tc>
        <w:tc>
          <w:tcPr>
            <w:tcW w:w="846" w:type="dxa"/>
            <w:vAlign w:val="center"/>
          </w:tcPr>
          <w:p w14:paraId="3A0665D0" w14:textId="77777777" w:rsidR="0006325A" w:rsidRPr="00366877" w:rsidRDefault="0006325A" w:rsidP="00026A88">
            <w:pPr>
              <w:jc w:val="center"/>
              <w:rPr>
                <w:sz w:val="20"/>
              </w:rPr>
            </w:pPr>
            <w:r w:rsidRPr="00366877">
              <w:rPr>
                <w:sz w:val="20"/>
              </w:rPr>
              <w:t>17.11</w:t>
            </w:r>
          </w:p>
        </w:tc>
        <w:tc>
          <w:tcPr>
            <w:tcW w:w="845" w:type="dxa"/>
            <w:vAlign w:val="center"/>
          </w:tcPr>
          <w:p w14:paraId="227CC218" w14:textId="77777777" w:rsidR="0006325A" w:rsidRPr="00366877" w:rsidRDefault="0006325A" w:rsidP="00026A88">
            <w:pPr>
              <w:jc w:val="center"/>
              <w:rPr>
                <w:sz w:val="20"/>
              </w:rPr>
            </w:pPr>
            <w:r w:rsidRPr="00366877">
              <w:rPr>
                <w:sz w:val="20"/>
              </w:rPr>
              <w:t>16-05</w:t>
            </w:r>
          </w:p>
        </w:tc>
        <w:tc>
          <w:tcPr>
            <w:tcW w:w="3515" w:type="dxa"/>
            <w:vAlign w:val="center"/>
          </w:tcPr>
          <w:p w14:paraId="272ECAEB" w14:textId="77777777" w:rsidR="0006325A" w:rsidRPr="00366877" w:rsidRDefault="0006325A" w:rsidP="00F43400">
            <w:pPr>
              <w:rPr>
                <w:sz w:val="20"/>
              </w:rPr>
            </w:pPr>
            <w:r w:rsidRPr="00366877">
              <w:rPr>
                <w:sz w:val="20"/>
              </w:rPr>
              <w:t>Patient 16-05 did not take into account the presence of comorbidity chronic diseases, which resulted in an incorrect stratification.</w:t>
            </w:r>
          </w:p>
        </w:tc>
        <w:tc>
          <w:tcPr>
            <w:tcW w:w="1417" w:type="dxa"/>
            <w:vAlign w:val="center"/>
          </w:tcPr>
          <w:p w14:paraId="492B55B0" w14:textId="6ED71E4B" w:rsidR="0006325A" w:rsidRPr="00366877" w:rsidRDefault="0006325A" w:rsidP="00C83D5A">
            <w:pPr>
              <w:rPr>
                <w:b/>
                <w:sz w:val="20"/>
              </w:rPr>
            </w:pPr>
            <w:r w:rsidRPr="00366877">
              <w:rPr>
                <w:b/>
                <w:sz w:val="20"/>
              </w:rPr>
              <w:t>Randomization</w:t>
            </w:r>
          </w:p>
        </w:tc>
        <w:tc>
          <w:tcPr>
            <w:tcW w:w="1093" w:type="dxa"/>
            <w:vAlign w:val="center"/>
          </w:tcPr>
          <w:p w14:paraId="1E83233F" w14:textId="77777777" w:rsidR="0006325A" w:rsidRPr="00366877" w:rsidRDefault="00026A88" w:rsidP="00026A88">
            <w:pPr>
              <w:jc w:val="center"/>
              <w:rPr>
                <w:sz w:val="20"/>
              </w:rPr>
            </w:pPr>
            <w:r>
              <w:rPr>
                <w:sz w:val="20"/>
              </w:rPr>
              <w:t>Patient</w:t>
            </w:r>
          </w:p>
        </w:tc>
        <w:tc>
          <w:tcPr>
            <w:tcW w:w="1267" w:type="dxa"/>
            <w:vAlign w:val="center"/>
          </w:tcPr>
          <w:p w14:paraId="27EBE75A" w14:textId="77777777" w:rsidR="0006325A" w:rsidRPr="00366877" w:rsidRDefault="0006325A" w:rsidP="00026A88">
            <w:pPr>
              <w:jc w:val="center"/>
              <w:rPr>
                <w:sz w:val="20"/>
              </w:rPr>
            </w:pPr>
            <w:r w:rsidRPr="00366877">
              <w:rPr>
                <w:sz w:val="20"/>
              </w:rPr>
              <w:t>No</w:t>
            </w:r>
          </w:p>
        </w:tc>
        <w:tc>
          <w:tcPr>
            <w:tcW w:w="1063" w:type="dxa"/>
            <w:vAlign w:val="center"/>
          </w:tcPr>
          <w:p w14:paraId="20173BC4" w14:textId="77777777" w:rsidR="0006325A" w:rsidRPr="00366877" w:rsidRDefault="0006325A" w:rsidP="00026A88">
            <w:pPr>
              <w:jc w:val="center"/>
              <w:rPr>
                <w:sz w:val="20"/>
              </w:rPr>
            </w:pPr>
            <w:r w:rsidRPr="00366877">
              <w:rPr>
                <w:sz w:val="20"/>
              </w:rPr>
              <w:t>No</w:t>
            </w:r>
          </w:p>
        </w:tc>
        <w:tc>
          <w:tcPr>
            <w:tcW w:w="1969" w:type="dxa"/>
            <w:vAlign w:val="center"/>
          </w:tcPr>
          <w:p w14:paraId="365CA066" w14:textId="77777777" w:rsidR="0006325A" w:rsidRPr="00366877" w:rsidRDefault="0006325A" w:rsidP="00F43400">
            <w:pPr>
              <w:rPr>
                <w:sz w:val="20"/>
              </w:rPr>
            </w:pPr>
            <w:r w:rsidRPr="00366877">
              <w:rPr>
                <w:spacing w:val="-1"/>
                <w:sz w:val="20"/>
              </w:rPr>
              <w:t>A discussion was held on the need to enter accurate data into the IRC, especially data for stratification.</w:t>
            </w:r>
          </w:p>
        </w:tc>
        <w:tc>
          <w:tcPr>
            <w:tcW w:w="1327" w:type="dxa"/>
            <w:vAlign w:val="center"/>
          </w:tcPr>
          <w:p w14:paraId="1A824CDD" w14:textId="77777777" w:rsidR="0006325A" w:rsidRPr="00366877" w:rsidRDefault="0006325A" w:rsidP="00026A88">
            <w:pPr>
              <w:jc w:val="center"/>
              <w:rPr>
                <w:sz w:val="20"/>
              </w:rPr>
            </w:pPr>
            <w:r w:rsidRPr="00366877">
              <w:rPr>
                <w:sz w:val="20"/>
              </w:rPr>
              <w:t>No</w:t>
            </w:r>
          </w:p>
        </w:tc>
        <w:tc>
          <w:tcPr>
            <w:tcW w:w="1195" w:type="dxa"/>
            <w:vAlign w:val="center"/>
          </w:tcPr>
          <w:p w14:paraId="13CB6BAA" w14:textId="77777777" w:rsidR="0006325A" w:rsidRPr="00366877" w:rsidRDefault="0006325A" w:rsidP="00026A88">
            <w:pPr>
              <w:jc w:val="center"/>
              <w:rPr>
                <w:sz w:val="20"/>
              </w:rPr>
            </w:pPr>
          </w:p>
        </w:tc>
      </w:tr>
      <w:tr w:rsidR="00083926" w:rsidRPr="00AF6F02" w14:paraId="7140D4CD" w14:textId="77777777" w:rsidTr="00C83D5A">
        <w:trPr>
          <w:trHeight w:val="113"/>
        </w:trPr>
        <w:tc>
          <w:tcPr>
            <w:tcW w:w="735" w:type="dxa"/>
            <w:vAlign w:val="center"/>
          </w:tcPr>
          <w:p w14:paraId="34601D0B" w14:textId="77777777" w:rsidR="0006325A" w:rsidRPr="00366877" w:rsidRDefault="0006325A" w:rsidP="00026A88">
            <w:pPr>
              <w:jc w:val="center"/>
              <w:rPr>
                <w:sz w:val="20"/>
              </w:rPr>
            </w:pPr>
            <w:r w:rsidRPr="00366877">
              <w:rPr>
                <w:sz w:val="20"/>
              </w:rPr>
              <w:t>16-1</w:t>
            </w:r>
          </w:p>
        </w:tc>
        <w:tc>
          <w:tcPr>
            <w:tcW w:w="846" w:type="dxa"/>
            <w:vAlign w:val="center"/>
          </w:tcPr>
          <w:p w14:paraId="6646F2CE" w14:textId="77777777" w:rsidR="0006325A" w:rsidRPr="00366877" w:rsidRDefault="0006325A" w:rsidP="00026A88">
            <w:pPr>
              <w:jc w:val="center"/>
              <w:rPr>
                <w:sz w:val="20"/>
              </w:rPr>
            </w:pPr>
            <w:r w:rsidRPr="00366877">
              <w:rPr>
                <w:sz w:val="20"/>
              </w:rPr>
              <w:t>17.11</w:t>
            </w:r>
          </w:p>
        </w:tc>
        <w:tc>
          <w:tcPr>
            <w:tcW w:w="845" w:type="dxa"/>
            <w:vAlign w:val="center"/>
          </w:tcPr>
          <w:p w14:paraId="4ADDB16F" w14:textId="77777777" w:rsidR="0006325A" w:rsidRPr="00366877" w:rsidRDefault="0006325A" w:rsidP="00026A88">
            <w:pPr>
              <w:jc w:val="center"/>
              <w:rPr>
                <w:sz w:val="20"/>
              </w:rPr>
            </w:pPr>
            <w:r w:rsidRPr="00366877">
              <w:rPr>
                <w:sz w:val="20"/>
              </w:rPr>
              <w:t>16-03</w:t>
            </w:r>
          </w:p>
        </w:tc>
        <w:tc>
          <w:tcPr>
            <w:tcW w:w="3515" w:type="dxa"/>
            <w:vAlign w:val="center"/>
          </w:tcPr>
          <w:p w14:paraId="35ECDF0B" w14:textId="77777777" w:rsidR="0006325A" w:rsidRPr="00366877" w:rsidRDefault="0006325A" w:rsidP="00F43400">
            <w:pPr>
              <w:rPr>
                <w:sz w:val="20"/>
              </w:rPr>
            </w:pPr>
            <w:r w:rsidRPr="00366877">
              <w:rPr>
                <w:sz w:val="20"/>
              </w:rPr>
              <w:t>Patients 16-03 made visit 6 a day later than the window of the visit envisaged by the schedule of procedures</w:t>
            </w:r>
          </w:p>
        </w:tc>
        <w:tc>
          <w:tcPr>
            <w:tcW w:w="1417" w:type="dxa"/>
            <w:vAlign w:val="center"/>
          </w:tcPr>
          <w:p w14:paraId="5B357C2A" w14:textId="4DB204E1" w:rsidR="0006325A" w:rsidRPr="00366877" w:rsidRDefault="0006325A" w:rsidP="00C83D5A">
            <w:pPr>
              <w:rPr>
                <w:b/>
                <w:sz w:val="20"/>
              </w:rPr>
            </w:pPr>
            <w:r w:rsidRPr="00366877">
              <w:rPr>
                <w:b/>
                <w:sz w:val="20"/>
              </w:rPr>
              <w:t>Protocol procedures</w:t>
            </w:r>
          </w:p>
        </w:tc>
        <w:tc>
          <w:tcPr>
            <w:tcW w:w="1093" w:type="dxa"/>
            <w:vAlign w:val="center"/>
          </w:tcPr>
          <w:p w14:paraId="2DE948ED" w14:textId="77777777" w:rsidR="0006325A" w:rsidRPr="00366877" w:rsidRDefault="00026A88" w:rsidP="00026A88">
            <w:pPr>
              <w:jc w:val="center"/>
              <w:rPr>
                <w:sz w:val="20"/>
              </w:rPr>
            </w:pPr>
            <w:r>
              <w:rPr>
                <w:sz w:val="20"/>
              </w:rPr>
              <w:t>Patient</w:t>
            </w:r>
          </w:p>
        </w:tc>
        <w:tc>
          <w:tcPr>
            <w:tcW w:w="1267" w:type="dxa"/>
            <w:vAlign w:val="center"/>
          </w:tcPr>
          <w:p w14:paraId="699F74A0" w14:textId="77777777" w:rsidR="0006325A" w:rsidRPr="00366877" w:rsidRDefault="0006325A" w:rsidP="00026A88">
            <w:pPr>
              <w:jc w:val="center"/>
              <w:rPr>
                <w:sz w:val="20"/>
              </w:rPr>
            </w:pPr>
            <w:r w:rsidRPr="00366877">
              <w:rPr>
                <w:sz w:val="20"/>
              </w:rPr>
              <w:t>No</w:t>
            </w:r>
          </w:p>
        </w:tc>
        <w:tc>
          <w:tcPr>
            <w:tcW w:w="1063" w:type="dxa"/>
            <w:vAlign w:val="center"/>
          </w:tcPr>
          <w:p w14:paraId="254A17BC" w14:textId="77777777" w:rsidR="0006325A" w:rsidRPr="00366877" w:rsidRDefault="0006325A" w:rsidP="00026A88">
            <w:pPr>
              <w:jc w:val="center"/>
              <w:rPr>
                <w:sz w:val="20"/>
              </w:rPr>
            </w:pPr>
            <w:r w:rsidRPr="00366877">
              <w:rPr>
                <w:sz w:val="20"/>
              </w:rPr>
              <w:t>No</w:t>
            </w:r>
          </w:p>
        </w:tc>
        <w:tc>
          <w:tcPr>
            <w:tcW w:w="1969" w:type="dxa"/>
            <w:vAlign w:val="center"/>
          </w:tcPr>
          <w:p w14:paraId="267D5992" w14:textId="77777777" w:rsidR="0006325A" w:rsidRPr="00366877" w:rsidRDefault="0006325A" w:rsidP="00F43400">
            <w:pPr>
              <w:rPr>
                <w:sz w:val="20"/>
              </w:rPr>
            </w:pPr>
            <w:r w:rsidRPr="00366877">
              <w:rPr>
                <w:sz w:val="20"/>
              </w:rPr>
              <w:t xml:space="preserve">The investigators were interviewed about the need to instruct patients on the timing of their visits </w:t>
            </w:r>
            <w:r w:rsidR="004B2445" w:rsidRPr="00366877">
              <w:rPr>
                <w:sz w:val="20"/>
              </w:rPr>
              <w:t>in order to avoid deviations.</w:t>
            </w:r>
          </w:p>
        </w:tc>
        <w:tc>
          <w:tcPr>
            <w:tcW w:w="1327" w:type="dxa"/>
            <w:vAlign w:val="center"/>
          </w:tcPr>
          <w:p w14:paraId="31E1FA73" w14:textId="77777777" w:rsidR="0006325A" w:rsidRPr="00366877" w:rsidRDefault="0006325A" w:rsidP="00026A88">
            <w:pPr>
              <w:jc w:val="center"/>
              <w:rPr>
                <w:sz w:val="20"/>
              </w:rPr>
            </w:pPr>
            <w:r w:rsidRPr="00366877">
              <w:rPr>
                <w:sz w:val="20"/>
              </w:rPr>
              <w:t>No</w:t>
            </w:r>
          </w:p>
        </w:tc>
        <w:tc>
          <w:tcPr>
            <w:tcW w:w="1195" w:type="dxa"/>
            <w:vAlign w:val="center"/>
          </w:tcPr>
          <w:p w14:paraId="4551E166" w14:textId="77777777" w:rsidR="0006325A" w:rsidRPr="00366877" w:rsidRDefault="0006325A" w:rsidP="00026A88">
            <w:pPr>
              <w:jc w:val="center"/>
              <w:rPr>
                <w:sz w:val="20"/>
              </w:rPr>
            </w:pPr>
          </w:p>
        </w:tc>
      </w:tr>
      <w:tr w:rsidR="00083926" w:rsidRPr="00AF6F02" w14:paraId="29F25BD9" w14:textId="77777777" w:rsidTr="00C83D5A">
        <w:trPr>
          <w:trHeight w:val="113"/>
        </w:trPr>
        <w:tc>
          <w:tcPr>
            <w:tcW w:w="735" w:type="dxa"/>
            <w:vAlign w:val="center"/>
          </w:tcPr>
          <w:p w14:paraId="5F30B900" w14:textId="77777777" w:rsidR="0006325A" w:rsidRPr="00366877" w:rsidRDefault="0006325A" w:rsidP="00026A88">
            <w:pPr>
              <w:jc w:val="center"/>
              <w:rPr>
                <w:sz w:val="20"/>
              </w:rPr>
            </w:pPr>
            <w:r w:rsidRPr="00366877">
              <w:rPr>
                <w:sz w:val="20"/>
              </w:rPr>
              <w:t>16-1</w:t>
            </w:r>
          </w:p>
        </w:tc>
        <w:tc>
          <w:tcPr>
            <w:tcW w:w="846" w:type="dxa"/>
            <w:vAlign w:val="center"/>
          </w:tcPr>
          <w:p w14:paraId="6B363101" w14:textId="77777777" w:rsidR="0006325A" w:rsidRPr="00366877" w:rsidRDefault="0006325A" w:rsidP="00026A88">
            <w:pPr>
              <w:jc w:val="center"/>
              <w:rPr>
                <w:sz w:val="20"/>
              </w:rPr>
            </w:pPr>
            <w:r w:rsidRPr="00366877">
              <w:rPr>
                <w:sz w:val="20"/>
              </w:rPr>
              <w:t>17.11</w:t>
            </w:r>
          </w:p>
        </w:tc>
        <w:tc>
          <w:tcPr>
            <w:tcW w:w="845" w:type="dxa"/>
            <w:vAlign w:val="center"/>
          </w:tcPr>
          <w:p w14:paraId="1902E4CF" w14:textId="77777777" w:rsidR="0006325A" w:rsidRPr="00366877" w:rsidRDefault="0006325A" w:rsidP="00026A88">
            <w:pPr>
              <w:jc w:val="center"/>
              <w:rPr>
                <w:sz w:val="20"/>
              </w:rPr>
            </w:pPr>
            <w:r w:rsidRPr="00366877">
              <w:rPr>
                <w:sz w:val="20"/>
              </w:rPr>
              <w:t>16-04</w:t>
            </w:r>
          </w:p>
        </w:tc>
        <w:tc>
          <w:tcPr>
            <w:tcW w:w="3515" w:type="dxa"/>
            <w:vAlign w:val="center"/>
          </w:tcPr>
          <w:p w14:paraId="1F108CFA" w14:textId="77777777" w:rsidR="0006325A" w:rsidRPr="00366877" w:rsidRDefault="0006325A" w:rsidP="00F43400">
            <w:pPr>
              <w:rPr>
                <w:sz w:val="20"/>
              </w:rPr>
            </w:pPr>
            <w:r w:rsidRPr="00366877">
              <w:rPr>
                <w:sz w:val="20"/>
              </w:rPr>
              <w:t>Patients 16-04 made visit 6 a day later than the window of the visit envisaged by the schedule of procedures</w:t>
            </w:r>
          </w:p>
        </w:tc>
        <w:tc>
          <w:tcPr>
            <w:tcW w:w="1417" w:type="dxa"/>
            <w:vAlign w:val="center"/>
          </w:tcPr>
          <w:p w14:paraId="58FD1A00" w14:textId="4171F94A" w:rsidR="0006325A" w:rsidRPr="00366877" w:rsidRDefault="0006325A" w:rsidP="00C83D5A">
            <w:pPr>
              <w:rPr>
                <w:b/>
                <w:sz w:val="20"/>
              </w:rPr>
            </w:pPr>
            <w:r w:rsidRPr="00366877">
              <w:rPr>
                <w:b/>
                <w:sz w:val="20"/>
              </w:rPr>
              <w:t>Protocol procedures</w:t>
            </w:r>
          </w:p>
        </w:tc>
        <w:tc>
          <w:tcPr>
            <w:tcW w:w="1093" w:type="dxa"/>
            <w:vAlign w:val="center"/>
          </w:tcPr>
          <w:p w14:paraId="00DB6146" w14:textId="77777777" w:rsidR="0006325A" w:rsidRPr="00366877" w:rsidRDefault="00026A88" w:rsidP="00026A88">
            <w:pPr>
              <w:jc w:val="center"/>
              <w:rPr>
                <w:sz w:val="20"/>
              </w:rPr>
            </w:pPr>
            <w:r>
              <w:rPr>
                <w:sz w:val="20"/>
              </w:rPr>
              <w:t>Patient</w:t>
            </w:r>
          </w:p>
        </w:tc>
        <w:tc>
          <w:tcPr>
            <w:tcW w:w="1267" w:type="dxa"/>
            <w:vAlign w:val="center"/>
          </w:tcPr>
          <w:p w14:paraId="7B2F63C9" w14:textId="77777777" w:rsidR="0006325A" w:rsidRPr="00366877" w:rsidRDefault="0006325A" w:rsidP="00026A88">
            <w:pPr>
              <w:jc w:val="center"/>
              <w:rPr>
                <w:sz w:val="20"/>
              </w:rPr>
            </w:pPr>
            <w:r w:rsidRPr="00366877">
              <w:rPr>
                <w:sz w:val="20"/>
              </w:rPr>
              <w:t>No</w:t>
            </w:r>
          </w:p>
        </w:tc>
        <w:tc>
          <w:tcPr>
            <w:tcW w:w="1063" w:type="dxa"/>
            <w:vAlign w:val="center"/>
          </w:tcPr>
          <w:p w14:paraId="64142069" w14:textId="77777777" w:rsidR="0006325A" w:rsidRPr="00366877" w:rsidRDefault="0006325A" w:rsidP="00026A88">
            <w:pPr>
              <w:jc w:val="center"/>
              <w:rPr>
                <w:sz w:val="20"/>
              </w:rPr>
            </w:pPr>
            <w:r w:rsidRPr="00366877">
              <w:rPr>
                <w:sz w:val="20"/>
              </w:rPr>
              <w:t>No</w:t>
            </w:r>
          </w:p>
        </w:tc>
        <w:tc>
          <w:tcPr>
            <w:tcW w:w="1969" w:type="dxa"/>
            <w:vAlign w:val="center"/>
          </w:tcPr>
          <w:p w14:paraId="732C5467" w14:textId="77777777" w:rsidR="0006325A" w:rsidRPr="00366877" w:rsidRDefault="0006325A" w:rsidP="00F43400">
            <w:pPr>
              <w:rPr>
                <w:sz w:val="20"/>
              </w:rPr>
            </w:pPr>
            <w:r w:rsidRPr="00366877">
              <w:rPr>
                <w:sz w:val="20"/>
              </w:rPr>
              <w:t>The investigators were interviewed about the need to instruct patients on the timing of their visits in order to avoid deviations.</w:t>
            </w:r>
          </w:p>
        </w:tc>
        <w:tc>
          <w:tcPr>
            <w:tcW w:w="1327" w:type="dxa"/>
            <w:vAlign w:val="center"/>
          </w:tcPr>
          <w:p w14:paraId="06AEE1B7" w14:textId="77777777" w:rsidR="0006325A" w:rsidRPr="00366877" w:rsidRDefault="0006325A" w:rsidP="00026A88">
            <w:pPr>
              <w:jc w:val="center"/>
              <w:rPr>
                <w:sz w:val="20"/>
              </w:rPr>
            </w:pPr>
            <w:r w:rsidRPr="00366877">
              <w:rPr>
                <w:sz w:val="20"/>
              </w:rPr>
              <w:t>No</w:t>
            </w:r>
          </w:p>
        </w:tc>
        <w:tc>
          <w:tcPr>
            <w:tcW w:w="1195" w:type="dxa"/>
            <w:vAlign w:val="center"/>
          </w:tcPr>
          <w:p w14:paraId="7E15EB57" w14:textId="77777777" w:rsidR="0006325A" w:rsidRPr="00366877" w:rsidRDefault="0006325A" w:rsidP="00026A88">
            <w:pPr>
              <w:jc w:val="center"/>
              <w:rPr>
                <w:sz w:val="20"/>
              </w:rPr>
            </w:pPr>
          </w:p>
        </w:tc>
      </w:tr>
      <w:tr w:rsidR="00083926" w:rsidRPr="00AF6F02" w14:paraId="420D2EBC" w14:textId="77777777" w:rsidTr="00C83D5A">
        <w:trPr>
          <w:trHeight w:val="113"/>
        </w:trPr>
        <w:tc>
          <w:tcPr>
            <w:tcW w:w="735" w:type="dxa"/>
            <w:vAlign w:val="center"/>
          </w:tcPr>
          <w:p w14:paraId="51BA5565" w14:textId="77777777" w:rsidR="0006325A" w:rsidRPr="00366877" w:rsidRDefault="0006325A" w:rsidP="00026A88">
            <w:pPr>
              <w:jc w:val="center"/>
              <w:rPr>
                <w:sz w:val="20"/>
              </w:rPr>
            </w:pPr>
            <w:r w:rsidRPr="00366877">
              <w:rPr>
                <w:sz w:val="20"/>
              </w:rPr>
              <w:t>16-1</w:t>
            </w:r>
          </w:p>
        </w:tc>
        <w:tc>
          <w:tcPr>
            <w:tcW w:w="846" w:type="dxa"/>
            <w:vAlign w:val="center"/>
          </w:tcPr>
          <w:p w14:paraId="746ADB0E" w14:textId="77777777" w:rsidR="0006325A" w:rsidRPr="00366877" w:rsidRDefault="0006325A" w:rsidP="00026A88">
            <w:pPr>
              <w:jc w:val="center"/>
              <w:rPr>
                <w:sz w:val="20"/>
              </w:rPr>
            </w:pPr>
            <w:r w:rsidRPr="00366877">
              <w:rPr>
                <w:sz w:val="20"/>
              </w:rPr>
              <w:t>17.11</w:t>
            </w:r>
          </w:p>
        </w:tc>
        <w:tc>
          <w:tcPr>
            <w:tcW w:w="845" w:type="dxa"/>
            <w:vAlign w:val="center"/>
          </w:tcPr>
          <w:p w14:paraId="4262A059" w14:textId="77777777" w:rsidR="0006325A" w:rsidRPr="00366877" w:rsidRDefault="0006325A" w:rsidP="00026A88">
            <w:pPr>
              <w:jc w:val="center"/>
              <w:rPr>
                <w:sz w:val="20"/>
              </w:rPr>
            </w:pPr>
            <w:r w:rsidRPr="00366877">
              <w:rPr>
                <w:sz w:val="20"/>
              </w:rPr>
              <w:t>16-06</w:t>
            </w:r>
          </w:p>
        </w:tc>
        <w:tc>
          <w:tcPr>
            <w:tcW w:w="3515" w:type="dxa"/>
            <w:vAlign w:val="center"/>
          </w:tcPr>
          <w:p w14:paraId="5CAE3E56" w14:textId="77777777" w:rsidR="0006325A" w:rsidRPr="00366877" w:rsidRDefault="0006325A" w:rsidP="00F43400">
            <w:pPr>
              <w:rPr>
                <w:sz w:val="20"/>
              </w:rPr>
            </w:pPr>
            <w:r w:rsidRPr="00366877">
              <w:rPr>
                <w:sz w:val="20"/>
              </w:rPr>
              <w:t>Patient 16-06 was not swabbed nasopharynx and/or oropharynx for PCR for SARS-CoV-2 RNA due to technical reasons</w:t>
            </w:r>
          </w:p>
        </w:tc>
        <w:tc>
          <w:tcPr>
            <w:tcW w:w="1417" w:type="dxa"/>
            <w:vAlign w:val="center"/>
          </w:tcPr>
          <w:p w14:paraId="239A5870" w14:textId="4C7565A5" w:rsidR="0006325A" w:rsidRPr="00366877" w:rsidRDefault="0006325A" w:rsidP="00C83D5A">
            <w:pPr>
              <w:rPr>
                <w:b/>
                <w:sz w:val="20"/>
              </w:rPr>
            </w:pPr>
            <w:r w:rsidRPr="00366877">
              <w:rPr>
                <w:b/>
                <w:sz w:val="20"/>
              </w:rPr>
              <w:t>Protocol procedures</w:t>
            </w:r>
          </w:p>
        </w:tc>
        <w:tc>
          <w:tcPr>
            <w:tcW w:w="1093" w:type="dxa"/>
            <w:vAlign w:val="center"/>
          </w:tcPr>
          <w:p w14:paraId="733F8971" w14:textId="77777777" w:rsidR="0006325A" w:rsidRPr="00366877" w:rsidRDefault="0006325A" w:rsidP="00026A88">
            <w:pPr>
              <w:jc w:val="center"/>
              <w:rPr>
                <w:sz w:val="20"/>
              </w:rPr>
            </w:pPr>
            <w:r w:rsidRPr="00366877">
              <w:rPr>
                <w:sz w:val="20"/>
              </w:rPr>
              <w:t>Investigator</w:t>
            </w:r>
          </w:p>
        </w:tc>
        <w:tc>
          <w:tcPr>
            <w:tcW w:w="1267" w:type="dxa"/>
            <w:vAlign w:val="center"/>
          </w:tcPr>
          <w:p w14:paraId="67889C33" w14:textId="77777777" w:rsidR="0006325A" w:rsidRPr="00366877" w:rsidRDefault="0006325A" w:rsidP="00026A88">
            <w:pPr>
              <w:jc w:val="center"/>
              <w:rPr>
                <w:sz w:val="20"/>
              </w:rPr>
            </w:pPr>
            <w:r w:rsidRPr="00366877">
              <w:rPr>
                <w:sz w:val="20"/>
              </w:rPr>
              <w:t>No</w:t>
            </w:r>
          </w:p>
        </w:tc>
        <w:tc>
          <w:tcPr>
            <w:tcW w:w="1063" w:type="dxa"/>
            <w:vAlign w:val="center"/>
          </w:tcPr>
          <w:p w14:paraId="7EDD3CF2" w14:textId="77777777" w:rsidR="0006325A" w:rsidRPr="00366877" w:rsidRDefault="0006325A" w:rsidP="00026A88">
            <w:pPr>
              <w:jc w:val="center"/>
              <w:rPr>
                <w:sz w:val="20"/>
              </w:rPr>
            </w:pPr>
            <w:r w:rsidRPr="00366877">
              <w:rPr>
                <w:sz w:val="20"/>
              </w:rPr>
              <w:t>No</w:t>
            </w:r>
          </w:p>
        </w:tc>
        <w:tc>
          <w:tcPr>
            <w:tcW w:w="1969" w:type="dxa"/>
            <w:vAlign w:val="center"/>
          </w:tcPr>
          <w:p w14:paraId="087809C0" w14:textId="77777777" w:rsidR="0006325A" w:rsidRPr="00366877" w:rsidRDefault="0006325A" w:rsidP="00F43400">
            <w:pPr>
              <w:rPr>
                <w:sz w:val="20"/>
              </w:rPr>
            </w:pPr>
            <w:r w:rsidRPr="00366877">
              <w:rPr>
                <w:spacing w:val="-1"/>
                <w:sz w:val="20"/>
              </w:rPr>
              <w:t>The researchers were interviewed about protocol procedures</w:t>
            </w:r>
          </w:p>
        </w:tc>
        <w:tc>
          <w:tcPr>
            <w:tcW w:w="1327" w:type="dxa"/>
            <w:vAlign w:val="center"/>
          </w:tcPr>
          <w:p w14:paraId="001ACBB8" w14:textId="77777777" w:rsidR="0006325A" w:rsidRPr="00366877" w:rsidRDefault="0006325A" w:rsidP="00026A88">
            <w:pPr>
              <w:jc w:val="center"/>
              <w:rPr>
                <w:sz w:val="20"/>
              </w:rPr>
            </w:pPr>
            <w:r w:rsidRPr="00366877">
              <w:rPr>
                <w:sz w:val="20"/>
              </w:rPr>
              <w:t>No</w:t>
            </w:r>
          </w:p>
        </w:tc>
        <w:tc>
          <w:tcPr>
            <w:tcW w:w="1195" w:type="dxa"/>
            <w:vAlign w:val="center"/>
          </w:tcPr>
          <w:p w14:paraId="1F05F177" w14:textId="77777777" w:rsidR="0006325A" w:rsidRPr="00366877" w:rsidRDefault="0006325A" w:rsidP="00026A88">
            <w:pPr>
              <w:jc w:val="center"/>
              <w:rPr>
                <w:sz w:val="20"/>
              </w:rPr>
            </w:pPr>
          </w:p>
        </w:tc>
      </w:tr>
      <w:tr w:rsidR="00083926" w:rsidRPr="00AF6F02" w14:paraId="6B1AF9E8" w14:textId="77777777" w:rsidTr="00C83D5A">
        <w:trPr>
          <w:trHeight w:val="113"/>
        </w:trPr>
        <w:tc>
          <w:tcPr>
            <w:tcW w:w="735" w:type="dxa"/>
            <w:vAlign w:val="center"/>
          </w:tcPr>
          <w:p w14:paraId="0EC6B59F" w14:textId="77777777" w:rsidR="0006325A" w:rsidRPr="00366877" w:rsidRDefault="0006325A" w:rsidP="00026A88">
            <w:pPr>
              <w:jc w:val="center"/>
              <w:rPr>
                <w:sz w:val="20"/>
              </w:rPr>
            </w:pPr>
            <w:r w:rsidRPr="00366877">
              <w:rPr>
                <w:sz w:val="20"/>
              </w:rPr>
              <w:t>18-1</w:t>
            </w:r>
          </w:p>
        </w:tc>
        <w:tc>
          <w:tcPr>
            <w:tcW w:w="846" w:type="dxa"/>
            <w:vAlign w:val="center"/>
          </w:tcPr>
          <w:p w14:paraId="783247A3" w14:textId="77777777" w:rsidR="0006325A" w:rsidRPr="00366877" w:rsidRDefault="0006325A" w:rsidP="00026A88">
            <w:pPr>
              <w:jc w:val="center"/>
              <w:rPr>
                <w:sz w:val="20"/>
              </w:rPr>
            </w:pPr>
            <w:r w:rsidRPr="00366877">
              <w:rPr>
                <w:sz w:val="20"/>
              </w:rPr>
              <w:t>23.11</w:t>
            </w:r>
          </w:p>
        </w:tc>
        <w:tc>
          <w:tcPr>
            <w:tcW w:w="845" w:type="dxa"/>
            <w:vAlign w:val="center"/>
          </w:tcPr>
          <w:p w14:paraId="3BF31EDE" w14:textId="77777777" w:rsidR="0006325A" w:rsidRPr="00366877" w:rsidRDefault="0006325A" w:rsidP="00026A88">
            <w:pPr>
              <w:jc w:val="center"/>
              <w:rPr>
                <w:sz w:val="20"/>
              </w:rPr>
            </w:pPr>
            <w:r w:rsidRPr="00366877">
              <w:rPr>
                <w:sz w:val="20"/>
              </w:rPr>
              <w:t>18-02</w:t>
            </w:r>
          </w:p>
        </w:tc>
        <w:tc>
          <w:tcPr>
            <w:tcW w:w="3515" w:type="dxa"/>
            <w:vAlign w:val="center"/>
          </w:tcPr>
          <w:p w14:paraId="78F3FECA" w14:textId="77777777" w:rsidR="0006325A" w:rsidRPr="00366877" w:rsidRDefault="0006325A" w:rsidP="00F43400">
            <w:pPr>
              <w:rPr>
                <w:sz w:val="20"/>
              </w:rPr>
            </w:pPr>
            <w:r w:rsidRPr="00366877">
              <w:rPr>
                <w:sz w:val="20"/>
              </w:rPr>
              <w:t>B4 in a patient was carried out 1 day late with a deviation. The investigator attributed this to the fact that the referral for admission to hospital could not be made in time.</w:t>
            </w:r>
          </w:p>
        </w:tc>
        <w:tc>
          <w:tcPr>
            <w:tcW w:w="1417" w:type="dxa"/>
            <w:vAlign w:val="center"/>
          </w:tcPr>
          <w:p w14:paraId="0217EC7B" w14:textId="32FC02C8" w:rsidR="0006325A" w:rsidRPr="00366877" w:rsidRDefault="0006325A" w:rsidP="00C83D5A">
            <w:pPr>
              <w:rPr>
                <w:b/>
                <w:sz w:val="20"/>
              </w:rPr>
            </w:pPr>
            <w:r w:rsidRPr="00366877">
              <w:rPr>
                <w:b/>
                <w:sz w:val="20"/>
              </w:rPr>
              <w:t>Protocol procedures</w:t>
            </w:r>
          </w:p>
        </w:tc>
        <w:tc>
          <w:tcPr>
            <w:tcW w:w="1093" w:type="dxa"/>
            <w:vAlign w:val="center"/>
          </w:tcPr>
          <w:p w14:paraId="6AD7EA5F" w14:textId="77777777" w:rsidR="0006325A" w:rsidRPr="00366877" w:rsidRDefault="0006325A" w:rsidP="00026A88">
            <w:pPr>
              <w:jc w:val="center"/>
              <w:rPr>
                <w:sz w:val="20"/>
              </w:rPr>
            </w:pPr>
            <w:r w:rsidRPr="00366877">
              <w:rPr>
                <w:sz w:val="20"/>
              </w:rPr>
              <w:t>Investigator</w:t>
            </w:r>
          </w:p>
        </w:tc>
        <w:tc>
          <w:tcPr>
            <w:tcW w:w="1267" w:type="dxa"/>
            <w:vAlign w:val="center"/>
          </w:tcPr>
          <w:p w14:paraId="7847277C" w14:textId="77777777" w:rsidR="0006325A" w:rsidRPr="00366877" w:rsidRDefault="0006325A" w:rsidP="00026A88">
            <w:pPr>
              <w:jc w:val="center"/>
              <w:rPr>
                <w:sz w:val="20"/>
              </w:rPr>
            </w:pPr>
            <w:r w:rsidRPr="00366877">
              <w:rPr>
                <w:sz w:val="20"/>
              </w:rPr>
              <w:t>No</w:t>
            </w:r>
          </w:p>
        </w:tc>
        <w:tc>
          <w:tcPr>
            <w:tcW w:w="1063" w:type="dxa"/>
            <w:vAlign w:val="center"/>
          </w:tcPr>
          <w:p w14:paraId="5CC2C33F" w14:textId="77777777" w:rsidR="0006325A" w:rsidRPr="00366877" w:rsidRDefault="0006325A" w:rsidP="00026A88">
            <w:pPr>
              <w:jc w:val="center"/>
              <w:rPr>
                <w:sz w:val="20"/>
              </w:rPr>
            </w:pPr>
            <w:r w:rsidRPr="00366877">
              <w:rPr>
                <w:sz w:val="20"/>
              </w:rPr>
              <w:t>No</w:t>
            </w:r>
          </w:p>
        </w:tc>
        <w:tc>
          <w:tcPr>
            <w:tcW w:w="1969" w:type="dxa"/>
            <w:vAlign w:val="center"/>
          </w:tcPr>
          <w:p w14:paraId="36C923D3" w14:textId="77777777" w:rsidR="0006325A" w:rsidRPr="00366877" w:rsidRDefault="0006325A" w:rsidP="00F43400">
            <w:pPr>
              <w:rPr>
                <w:sz w:val="20"/>
              </w:rPr>
            </w:pPr>
            <w:r w:rsidRPr="00366877">
              <w:rPr>
                <w:sz w:val="20"/>
              </w:rPr>
              <w:t>It was discussed with the researcher that visitation windows must be respected.</w:t>
            </w:r>
          </w:p>
        </w:tc>
        <w:tc>
          <w:tcPr>
            <w:tcW w:w="1327" w:type="dxa"/>
            <w:vAlign w:val="center"/>
          </w:tcPr>
          <w:p w14:paraId="5D702A9F" w14:textId="77777777" w:rsidR="0006325A" w:rsidRPr="00366877" w:rsidRDefault="0006325A" w:rsidP="00026A88">
            <w:pPr>
              <w:jc w:val="center"/>
              <w:rPr>
                <w:sz w:val="20"/>
              </w:rPr>
            </w:pPr>
            <w:r w:rsidRPr="00366877">
              <w:rPr>
                <w:sz w:val="20"/>
              </w:rPr>
              <w:t>No</w:t>
            </w:r>
          </w:p>
        </w:tc>
        <w:tc>
          <w:tcPr>
            <w:tcW w:w="1195" w:type="dxa"/>
            <w:vAlign w:val="center"/>
          </w:tcPr>
          <w:p w14:paraId="331FEEDA" w14:textId="77777777" w:rsidR="0006325A" w:rsidRPr="00366877" w:rsidRDefault="0006325A" w:rsidP="00026A88">
            <w:pPr>
              <w:jc w:val="center"/>
              <w:rPr>
                <w:sz w:val="20"/>
              </w:rPr>
            </w:pPr>
          </w:p>
        </w:tc>
      </w:tr>
      <w:tr w:rsidR="00083926" w:rsidRPr="00AF6F02" w14:paraId="1A159BF4" w14:textId="77777777" w:rsidTr="00C83D5A">
        <w:trPr>
          <w:trHeight w:val="113"/>
        </w:trPr>
        <w:tc>
          <w:tcPr>
            <w:tcW w:w="735" w:type="dxa"/>
            <w:vAlign w:val="center"/>
          </w:tcPr>
          <w:p w14:paraId="04F23BE3" w14:textId="77777777" w:rsidR="0006325A" w:rsidRPr="00366877" w:rsidRDefault="0006325A" w:rsidP="00026A88">
            <w:pPr>
              <w:jc w:val="center"/>
              <w:rPr>
                <w:sz w:val="20"/>
              </w:rPr>
            </w:pPr>
            <w:r w:rsidRPr="00366877">
              <w:rPr>
                <w:sz w:val="20"/>
              </w:rPr>
              <w:t>18-1</w:t>
            </w:r>
          </w:p>
        </w:tc>
        <w:tc>
          <w:tcPr>
            <w:tcW w:w="846" w:type="dxa"/>
            <w:vAlign w:val="center"/>
          </w:tcPr>
          <w:p w14:paraId="5BF017A7" w14:textId="77777777" w:rsidR="0006325A" w:rsidRPr="00366877" w:rsidRDefault="0006325A" w:rsidP="00026A88">
            <w:pPr>
              <w:jc w:val="center"/>
              <w:rPr>
                <w:sz w:val="20"/>
              </w:rPr>
            </w:pPr>
            <w:r w:rsidRPr="00366877">
              <w:rPr>
                <w:sz w:val="20"/>
              </w:rPr>
              <w:t>23.11</w:t>
            </w:r>
          </w:p>
        </w:tc>
        <w:tc>
          <w:tcPr>
            <w:tcW w:w="845" w:type="dxa"/>
            <w:vAlign w:val="center"/>
          </w:tcPr>
          <w:p w14:paraId="24C8579B" w14:textId="77777777" w:rsidR="0006325A" w:rsidRPr="00366877" w:rsidRDefault="0006325A" w:rsidP="00026A88">
            <w:pPr>
              <w:jc w:val="center"/>
              <w:rPr>
                <w:sz w:val="20"/>
              </w:rPr>
            </w:pPr>
            <w:r w:rsidRPr="00366877">
              <w:rPr>
                <w:sz w:val="20"/>
              </w:rPr>
              <w:t>18-03</w:t>
            </w:r>
          </w:p>
        </w:tc>
        <w:tc>
          <w:tcPr>
            <w:tcW w:w="3515" w:type="dxa"/>
            <w:vAlign w:val="center"/>
          </w:tcPr>
          <w:p w14:paraId="34D5AB67" w14:textId="77777777" w:rsidR="0006325A" w:rsidRPr="00366877" w:rsidRDefault="0006325A" w:rsidP="00F43400">
            <w:pPr>
              <w:rPr>
                <w:sz w:val="20"/>
              </w:rPr>
            </w:pPr>
            <w:r w:rsidRPr="00366877">
              <w:rPr>
                <w:sz w:val="20"/>
              </w:rPr>
              <w:t xml:space="preserve">B4 in a patient was carried out 1 day late </w:t>
            </w:r>
            <w:r w:rsidRPr="00366877">
              <w:rPr>
                <w:sz w:val="20"/>
              </w:rPr>
              <w:lastRenderedPageBreak/>
              <w:t>with a deviation. The investigator attributed this to the fact that the referral for admission to hospital could not be made in time.</w:t>
            </w:r>
          </w:p>
        </w:tc>
        <w:tc>
          <w:tcPr>
            <w:tcW w:w="1417" w:type="dxa"/>
            <w:vAlign w:val="center"/>
          </w:tcPr>
          <w:p w14:paraId="041D5CF2" w14:textId="4EC95C02" w:rsidR="0006325A" w:rsidRPr="00366877" w:rsidRDefault="0006325A" w:rsidP="00C83D5A">
            <w:pPr>
              <w:rPr>
                <w:b/>
                <w:sz w:val="20"/>
              </w:rPr>
            </w:pPr>
            <w:r w:rsidRPr="00366877">
              <w:rPr>
                <w:b/>
                <w:sz w:val="20"/>
              </w:rPr>
              <w:lastRenderedPageBreak/>
              <w:t xml:space="preserve">Protocol </w:t>
            </w:r>
            <w:r w:rsidRPr="00366877">
              <w:rPr>
                <w:b/>
                <w:sz w:val="20"/>
              </w:rPr>
              <w:lastRenderedPageBreak/>
              <w:t>procedures</w:t>
            </w:r>
          </w:p>
        </w:tc>
        <w:tc>
          <w:tcPr>
            <w:tcW w:w="1093" w:type="dxa"/>
            <w:vAlign w:val="center"/>
          </w:tcPr>
          <w:p w14:paraId="7583712C" w14:textId="77777777" w:rsidR="0006325A" w:rsidRPr="00366877" w:rsidRDefault="0006325A" w:rsidP="00026A88">
            <w:pPr>
              <w:jc w:val="center"/>
              <w:rPr>
                <w:sz w:val="20"/>
              </w:rPr>
            </w:pPr>
            <w:r w:rsidRPr="00366877">
              <w:rPr>
                <w:sz w:val="20"/>
              </w:rPr>
              <w:lastRenderedPageBreak/>
              <w:t>Investigator</w:t>
            </w:r>
          </w:p>
        </w:tc>
        <w:tc>
          <w:tcPr>
            <w:tcW w:w="1267" w:type="dxa"/>
            <w:vAlign w:val="center"/>
          </w:tcPr>
          <w:p w14:paraId="4E99AD34" w14:textId="77777777" w:rsidR="0006325A" w:rsidRPr="00366877" w:rsidRDefault="0006325A" w:rsidP="00026A88">
            <w:pPr>
              <w:jc w:val="center"/>
              <w:rPr>
                <w:sz w:val="20"/>
              </w:rPr>
            </w:pPr>
            <w:r w:rsidRPr="00366877">
              <w:rPr>
                <w:sz w:val="20"/>
              </w:rPr>
              <w:t>No</w:t>
            </w:r>
          </w:p>
        </w:tc>
        <w:tc>
          <w:tcPr>
            <w:tcW w:w="1063" w:type="dxa"/>
            <w:vAlign w:val="center"/>
          </w:tcPr>
          <w:p w14:paraId="7896866B" w14:textId="77777777" w:rsidR="0006325A" w:rsidRPr="00366877" w:rsidRDefault="0006325A" w:rsidP="00026A88">
            <w:pPr>
              <w:jc w:val="center"/>
              <w:rPr>
                <w:sz w:val="20"/>
              </w:rPr>
            </w:pPr>
            <w:r w:rsidRPr="00366877">
              <w:rPr>
                <w:sz w:val="20"/>
              </w:rPr>
              <w:t>No</w:t>
            </w:r>
          </w:p>
        </w:tc>
        <w:tc>
          <w:tcPr>
            <w:tcW w:w="1969" w:type="dxa"/>
            <w:vAlign w:val="center"/>
          </w:tcPr>
          <w:p w14:paraId="41AFB19B" w14:textId="77777777" w:rsidR="0006325A" w:rsidRPr="00366877" w:rsidRDefault="0006325A" w:rsidP="00F43400">
            <w:pPr>
              <w:rPr>
                <w:sz w:val="20"/>
              </w:rPr>
            </w:pPr>
            <w:r w:rsidRPr="00366877">
              <w:rPr>
                <w:sz w:val="20"/>
              </w:rPr>
              <w:t xml:space="preserve">It was discussed with </w:t>
            </w:r>
            <w:r w:rsidRPr="00366877">
              <w:rPr>
                <w:sz w:val="20"/>
              </w:rPr>
              <w:lastRenderedPageBreak/>
              <w:t>the researcher that visitation windows must be respected.</w:t>
            </w:r>
          </w:p>
        </w:tc>
        <w:tc>
          <w:tcPr>
            <w:tcW w:w="1327" w:type="dxa"/>
            <w:vAlign w:val="center"/>
          </w:tcPr>
          <w:p w14:paraId="0C3D4F2B" w14:textId="77777777" w:rsidR="0006325A" w:rsidRPr="00366877" w:rsidRDefault="0006325A" w:rsidP="00026A88">
            <w:pPr>
              <w:jc w:val="center"/>
              <w:rPr>
                <w:sz w:val="20"/>
              </w:rPr>
            </w:pPr>
            <w:r w:rsidRPr="00366877">
              <w:rPr>
                <w:sz w:val="20"/>
              </w:rPr>
              <w:lastRenderedPageBreak/>
              <w:t>No</w:t>
            </w:r>
          </w:p>
        </w:tc>
        <w:tc>
          <w:tcPr>
            <w:tcW w:w="1195" w:type="dxa"/>
            <w:vAlign w:val="center"/>
          </w:tcPr>
          <w:p w14:paraId="2712DF84" w14:textId="77777777" w:rsidR="0006325A" w:rsidRPr="00366877" w:rsidRDefault="0006325A" w:rsidP="00026A88">
            <w:pPr>
              <w:jc w:val="center"/>
              <w:rPr>
                <w:sz w:val="20"/>
              </w:rPr>
            </w:pPr>
          </w:p>
        </w:tc>
      </w:tr>
      <w:tr w:rsidR="00083926" w:rsidRPr="00AF6F02" w14:paraId="014E97D8" w14:textId="77777777" w:rsidTr="00C83D5A">
        <w:trPr>
          <w:trHeight w:val="113"/>
        </w:trPr>
        <w:tc>
          <w:tcPr>
            <w:tcW w:w="735" w:type="dxa"/>
            <w:vAlign w:val="center"/>
          </w:tcPr>
          <w:p w14:paraId="4A0CA0AE" w14:textId="77777777" w:rsidR="0006325A" w:rsidRPr="00366877" w:rsidRDefault="0006325A" w:rsidP="00026A88">
            <w:pPr>
              <w:jc w:val="center"/>
              <w:rPr>
                <w:sz w:val="20"/>
              </w:rPr>
            </w:pPr>
            <w:r w:rsidRPr="00366877">
              <w:rPr>
                <w:sz w:val="20"/>
              </w:rPr>
              <w:t>18-1</w:t>
            </w:r>
          </w:p>
        </w:tc>
        <w:tc>
          <w:tcPr>
            <w:tcW w:w="846" w:type="dxa"/>
            <w:vAlign w:val="center"/>
          </w:tcPr>
          <w:p w14:paraId="617D0029" w14:textId="77777777" w:rsidR="0006325A" w:rsidRPr="00366877" w:rsidRDefault="0006325A" w:rsidP="00026A88">
            <w:pPr>
              <w:jc w:val="center"/>
              <w:rPr>
                <w:sz w:val="20"/>
              </w:rPr>
            </w:pPr>
            <w:r w:rsidRPr="00366877">
              <w:rPr>
                <w:sz w:val="20"/>
              </w:rPr>
              <w:t>23.11</w:t>
            </w:r>
          </w:p>
        </w:tc>
        <w:tc>
          <w:tcPr>
            <w:tcW w:w="845" w:type="dxa"/>
            <w:vAlign w:val="center"/>
          </w:tcPr>
          <w:p w14:paraId="137C13A4" w14:textId="77777777" w:rsidR="0006325A" w:rsidRPr="00366877" w:rsidRDefault="0006325A" w:rsidP="00026A88">
            <w:pPr>
              <w:jc w:val="center"/>
              <w:rPr>
                <w:sz w:val="20"/>
              </w:rPr>
            </w:pPr>
            <w:r w:rsidRPr="00366877">
              <w:rPr>
                <w:sz w:val="20"/>
              </w:rPr>
              <w:t>18-01</w:t>
            </w:r>
          </w:p>
        </w:tc>
        <w:tc>
          <w:tcPr>
            <w:tcW w:w="3515" w:type="dxa"/>
            <w:vAlign w:val="center"/>
          </w:tcPr>
          <w:p w14:paraId="1A0A3FE4" w14:textId="77777777" w:rsidR="0006325A" w:rsidRPr="00366877" w:rsidRDefault="0006325A" w:rsidP="00F43400">
            <w:pPr>
              <w:rPr>
                <w:sz w:val="20"/>
              </w:rPr>
            </w:pPr>
            <w:r w:rsidRPr="00366877">
              <w:rPr>
                <w:sz w:val="20"/>
              </w:rPr>
              <w:t xml:space="preserve">The </w:t>
            </w:r>
            <w:proofErr w:type="gramStart"/>
            <w:r w:rsidRPr="00366877">
              <w:rPr>
                <w:sz w:val="20"/>
              </w:rPr>
              <w:t>6 minute</w:t>
            </w:r>
            <w:proofErr w:type="gramEnd"/>
            <w:r w:rsidRPr="00366877">
              <w:rPr>
                <w:sz w:val="20"/>
              </w:rPr>
              <w:t xml:space="preserve"> walk test was not performed correctly at all visits (patients were stopped after walking 42 </w:t>
            </w:r>
            <w:proofErr w:type="spellStart"/>
            <w:r w:rsidRPr="00366877">
              <w:rPr>
                <w:sz w:val="20"/>
              </w:rPr>
              <w:t>metres</w:t>
            </w:r>
            <w:proofErr w:type="spellEnd"/>
            <w:r w:rsidRPr="00366877">
              <w:rPr>
                <w:sz w:val="20"/>
              </w:rPr>
              <w:t>). The investigator attributed this to the fact that she did not fully understand how to perform this test and did not contact the monitor for clarification.</w:t>
            </w:r>
          </w:p>
        </w:tc>
        <w:tc>
          <w:tcPr>
            <w:tcW w:w="1417" w:type="dxa"/>
            <w:vAlign w:val="center"/>
          </w:tcPr>
          <w:p w14:paraId="73BB7DD7" w14:textId="66FE23A5" w:rsidR="0006325A" w:rsidRPr="00366877" w:rsidRDefault="0006325A" w:rsidP="00C83D5A">
            <w:pPr>
              <w:rPr>
                <w:b/>
                <w:sz w:val="20"/>
              </w:rPr>
            </w:pPr>
            <w:r w:rsidRPr="00366877">
              <w:rPr>
                <w:b/>
                <w:sz w:val="20"/>
              </w:rPr>
              <w:t>Protocol procedures</w:t>
            </w:r>
          </w:p>
        </w:tc>
        <w:tc>
          <w:tcPr>
            <w:tcW w:w="1093" w:type="dxa"/>
            <w:vAlign w:val="center"/>
          </w:tcPr>
          <w:p w14:paraId="7AD7A221" w14:textId="77777777" w:rsidR="0006325A" w:rsidRPr="00366877" w:rsidRDefault="0006325A" w:rsidP="00026A88">
            <w:pPr>
              <w:jc w:val="center"/>
              <w:rPr>
                <w:sz w:val="20"/>
              </w:rPr>
            </w:pPr>
            <w:r w:rsidRPr="00366877">
              <w:rPr>
                <w:sz w:val="20"/>
              </w:rPr>
              <w:t>Investigator</w:t>
            </w:r>
          </w:p>
        </w:tc>
        <w:tc>
          <w:tcPr>
            <w:tcW w:w="1267" w:type="dxa"/>
            <w:vAlign w:val="center"/>
          </w:tcPr>
          <w:p w14:paraId="3D73C419" w14:textId="77777777" w:rsidR="0006325A" w:rsidRPr="00366877" w:rsidRDefault="0006325A" w:rsidP="00026A88">
            <w:pPr>
              <w:jc w:val="center"/>
              <w:rPr>
                <w:sz w:val="20"/>
              </w:rPr>
            </w:pPr>
            <w:r w:rsidRPr="00366877">
              <w:rPr>
                <w:sz w:val="20"/>
              </w:rPr>
              <w:t>No</w:t>
            </w:r>
          </w:p>
        </w:tc>
        <w:tc>
          <w:tcPr>
            <w:tcW w:w="1063" w:type="dxa"/>
            <w:vAlign w:val="center"/>
          </w:tcPr>
          <w:p w14:paraId="1D36D384" w14:textId="77777777" w:rsidR="0006325A" w:rsidRPr="00366877" w:rsidRDefault="0006325A" w:rsidP="00026A88">
            <w:pPr>
              <w:jc w:val="center"/>
              <w:rPr>
                <w:sz w:val="20"/>
              </w:rPr>
            </w:pPr>
            <w:r w:rsidRPr="00366877">
              <w:rPr>
                <w:sz w:val="20"/>
              </w:rPr>
              <w:t>No</w:t>
            </w:r>
          </w:p>
        </w:tc>
        <w:tc>
          <w:tcPr>
            <w:tcW w:w="1969" w:type="dxa"/>
            <w:vAlign w:val="center"/>
          </w:tcPr>
          <w:p w14:paraId="5B5D4006" w14:textId="77777777" w:rsidR="0006325A" w:rsidRPr="00366877" w:rsidRDefault="0006325A" w:rsidP="00F43400">
            <w:pPr>
              <w:rPr>
                <w:sz w:val="20"/>
              </w:rPr>
            </w:pPr>
            <w:r w:rsidRPr="00366877">
              <w:rPr>
                <w:sz w:val="20"/>
              </w:rPr>
              <w:t>It was discussed with the principal investigator that protocol procedures must be followed and followed correctly.</w:t>
            </w:r>
          </w:p>
        </w:tc>
        <w:tc>
          <w:tcPr>
            <w:tcW w:w="1327" w:type="dxa"/>
            <w:vAlign w:val="center"/>
          </w:tcPr>
          <w:p w14:paraId="236E148D" w14:textId="3EAA5D4A" w:rsidR="0006325A" w:rsidRPr="00366877" w:rsidRDefault="00366DE0" w:rsidP="00026A88">
            <w:pPr>
              <w:jc w:val="center"/>
              <w:rPr>
                <w:sz w:val="20"/>
              </w:rPr>
            </w:pPr>
            <w:r>
              <w:rPr>
                <w:sz w:val="20"/>
              </w:rPr>
              <w:t>Yes</w:t>
            </w:r>
          </w:p>
        </w:tc>
        <w:tc>
          <w:tcPr>
            <w:tcW w:w="1195" w:type="dxa"/>
            <w:vAlign w:val="center"/>
          </w:tcPr>
          <w:p w14:paraId="51172E0D" w14:textId="77777777" w:rsidR="0006325A" w:rsidRPr="00366877" w:rsidRDefault="0006325A" w:rsidP="00026A88">
            <w:pPr>
              <w:jc w:val="center"/>
              <w:rPr>
                <w:sz w:val="20"/>
              </w:rPr>
            </w:pPr>
          </w:p>
        </w:tc>
      </w:tr>
      <w:tr w:rsidR="00083926" w:rsidRPr="00AF6F02" w14:paraId="587EB41A" w14:textId="77777777" w:rsidTr="00C83D5A">
        <w:trPr>
          <w:trHeight w:val="113"/>
        </w:trPr>
        <w:tc>
          <w:tcPr>
            <w:tcW w:w="735" w:type="dxa"/>
            <w:vAlign w:val="center"/>
          </w:tcPr>
          <w:p w14:paraId="3F23FB42" w14:textId="77777777" w:rsidR="0006325A" w:rsidRPr="00366877" w:rsidRDefault="0006325A" w:rsidP="00026A88">
            <w:pPr>
              <w:jc w:val="center"/>
              <w:rPr>
                <w:sz w:val="20"/>
              </w:rPr>
            </w:pPr>
            <w:r w:rsidRPr="00366877">
              <w:rPr>
                <w:sz w:val="20"/>
              </w:rPr>
              <w:t>18-1</w:t>
            </w:r>
          </w:p>
        </w:tc>
        <w:tc>
          <w:tcPr>
            <w:tcW w:w="846" w:type="dxa"/>
            <w:vAlign w:val="center"/>
          </w:tcPr>
          <w:p w14:paraId="626AD8E2" w14:textId="77777777" w:rsidR="0006325A" w:rsidRPr="00366877" w:rsidRDefault="0006325A" w:rsidP="00026A88">
            <w:pPr>
              <w:jc w:val="center"/>
              <w:rPr>
                <w:sz w:val="20"/>
              </w:rPr>
            </w:pPr>
            <w:r w:rsidRPr="00366877">
              <w:rPr>
                <w:sz w:val="20"/>
              </w:rPr>
              <w:t>23.11</w:t>
            </w:r>
          </w:p>
        </w:tc>
        <w:tc>
          <w:tcPr>
            <w:tcW w:w="845" w:type="dxa"/>
            <w:vAlign w:val="center"/>
          </w:tcPr>
          <w:p w14:paraId="380F4D77" w14:textId="77777777" w:rsidR="0006325A" w:rsidRPr="00366877" w:rsidRDefault="0006325A" w:rsidP="00026A88">
            <w:pPr>
              <w:jc w:val="center"/>
              <w:rPr>
                <w:sz w:val="20"/>
              </w:rPr>
            </w:pPr>
            <w:r w:rsidRPr="00366877">
              <w:rPr>
                <w:sz w:val="20"/>
              </w:rPr>
              <w:t>18-02</w:t>
            </w:r>
          </w:p>
        </w:tc>
        <w:tc>
          <w:tcPr>
            <w:tcW w:w="3515" w:type="dxa"/>
            <w:vAlign w:val="center"/>
          </w:tcPr>
          <w:p w14:paraId="3E1B8F45" w14:textId="77777777" w:rsidR="0006325A" w:rsidRPr="00366877" w:rsidRDefault="0006325A" w:rsidP="00F43400">
            <w:pPr>
              <w:rPr>
                <w:sz w:val="20"/>
              </w:rPr>
            </w:pPr>
            <w:r w:rsidRPr="00366877">
              <w:rPr>
                <w:sz w:val="20"/>
              </w:rPr>
              <w:t>B4 in a patient was carried out 1 day late with a deviation. The investigator attributed this to the fact that the referral for admission to hospital could not be made in time.</w:t>
            </w:r>
          </w:p>
        </w:tc>
        <w:tc>
          <w:tcPr>
            <w:tcW w:w="1417" w:type="dxa"/>
            <w:vAlign w:val="center"/>
          </w:tcPr>
          <w:p w14:paraId="2F03E333" w14:textId="5BE716E6" w:rsidR="0006325A" w:rsidRPr="00366877" w:rsidRDefault="0006325A" w:rsidP="00C83D5A">
            <w:pPr>
              <w:rPr>
                <w:b/>
                <w:sz w:val="20"/>
              </w:rPr>
            </w:pPr>
            <w:r w:rsidRPr="00366877">
              <w:rPr>
                <w:b/>
                <w:sz w:val="20"/>
              </w:rPr>
              <w:t>Protocol procedures</w:t>
            </w:r>
          </w:p>
        </w:tc>
        <w:tc>
          <w:tcPr>
            <w:tcW w:w="1093" w:type="dxa"/>
            <w:vAlign w:val="center"/>
          </w:tcPr>
          <w:p w14:paraId="432FE0D6" w14:textId="77777777" w:rsidR="0006325A" w:rsidRPr="00366877" w:rsidRDefault="0006325A" w:rsidP="00026A88">
            <w:pPr>
              <w:jc w:val="center"/>
              <w:rPr>
                <w:sz w:val="20"/>
              </w:rPr>
            </w:pPr>
            <w:r w:rsidRPr="00366877">
              <w:rPr>
                <w:sz w:val="20"/>
              </w:rPr>
              <w:t>Investigator</w:t>
            </w:r>
          </w:p>
        </w:tc>
        <w:tc>
          <w:tcPr>
            <w:tcW w:w="1267" w:type="dxa"/>
            <w:vAlign w:val="center"/>
          </w:tcPr>
          <w:p w14:paraId="1ED14C42" w14:textId="77777777" w:rsidR="0006325A" w:rsidRPr="00366877" w:rsidRDefault="0006325A" w:rsidP="00026A88">
            <w:pPr>
              <w:jc w:val="center"/>
              <w:rPr>
                <w:sz w:val="20"/>
              </w:rPr>
            </w:pPr>
            <w:r w:rsidRPr="00366877">
              <w:rPr>
                <w:sz w:val="20"/>
              </w:rPr>
              <w:t>No</w:t>
            </w:r>
          </w:p>
        </w:tc>
        <w:tc>
          <w:tcPr>
            <w:tcW w:w="1063" w:type="dxa"/>
            <w:vAlign w:val="center"/>
          </w:tcPr>
          <w:p w14:paraId="5E6743A3" w14:textId="77777777" w:rsidR="0006325A" w:rsidRPr="00366877" w:rsidRDefault="0006325A" w:rsidP="00026A88">
            <w:pPr>
              <w:jc w:val="center"/>
              <w:rPr>
                <w:sz w:val="20"/>
              </w:rPr>
            </w:pPr>
            <w:r w:rsidRPr="00366877">
              <w:rPr>
                <w:sz w:val="20"/>
              </w:rPr>
              <w:t>No</w:t>
            </w:r>
          </w:p>
        </w:tc>
        <w:tc>
          <w:tcPr>
            <w:tcW w:w="1969" w:type="dxa"/>
            <w:vAlign w:val="center"/>
          </w:tcPr>
          <w:p w14:paraId="3A9A9EE1" w14:textId="77777777" w:rsidR="0006325A" w:rsidRPr="00366877" w:rsidRDefault="0006325A" w:rsidP="00F43400">
            <w:pPr>
              <w:rPr>
                <w:sz w:val="20"/>
              </w:rPr>
            </w:pPr>
            <w:r w:rsidRPr="00366877">
              <w:rPr>
                <w:sz w:val="20"/>
              </w:rPr>
              <w:t>It was discussed with the researcher that visitation windows must be respected.</w:t>
            </w:r>
          </w:p>
        </w:tc>
        <w:tc>
          <w:tcPr>
            <w:tcW w:w="1327" w:type="dxa"/>
            <w:vAlign w:val="center"/>
          </w:tcPr>
          <w:p w14:paraId="58CDEF56" w14:textId="77777777" w:rsidR="0006325A" w:rsidRPr="00366877" w:rsidRDefault="0006325A" w:rsidP="00026A88">
            <w:pPr>
              <w:jc w:val="center"/>
              <w:rPr>
                <w:sz w:val="20"/>
              </w:rPr>
            </w:pPr>
            <w:r w:rsidRPr="00366877">
              <w:rPr>
                <w:sz w:val="20"/>
              </w:rPr>
              <w:t>No</w:t>
            </w:r>
          </w:p>
        </w:tc>
        <w:tc>
          <w:tcPr>
            <w:tcW w:w="1195" w:type="dxa"/>
            <w:vAlign w:val="center"/>
          </w:tcPr>
          <w:p w14:paraId="6F6388A9" w14:textId="77777777" w:rsidR="0006325A" w:rsidRPr="00366877" w:rsidRDefault="0006325A" w:rsidP="00026A88">
            <w:pPr>
              <w:jc w:val="center"/>
              <w:rPr>
                <w:sz w:val="20"/>
              </w:rPr>
            </w:pPr>
          </w:p>
        </w:tc>
      </w:tr>
      <w:tr w:rsidR="00083926" w:rsidRPr="00AF6F02" w14:paraId="4EFFDF7E" w14:textId="77777777" w:rsidTr="00C83D5A">
        <w:trPr>
          <w:trHeight w:val="113"/>
        </w:trPr>
        <w:tc>
          <w:tcPr>
            <w:tcW w:w="735" w:type="dxa"/>
            <w:vAlign w:val="center"/>
          </w:tcPr>
          <w:p w14:paraId="0FD03B44" w14:textId="77777777" w:rsidR="0006325A" w:rsidRPr="00366877" w:rsidRDefault="0006325A" w:rsidP="00026A88">
            <w:pPr>
              <w:jc w:val="center"/>
              <w:rPr>
                <w:sz w:val="20"/>
              </w:rPr>
            </w:pPr>
            <w:r w:rsidRPr="00366877">
              <w:rPr>
                <w:sz w:val="20"/>
              </w:rPr>
              <w:t>18-1</w:t>
            </w:r>
          </w:p>
        </w:tc>
        <w:tc>
          <w:tcPr>
            <w:tcW w:w="846" w:type="dxa"/>
            <w:vAlign w:val="center"/>
          </w:tcPr>
          <w:p w14:paraId="427E4FCF" w14:textId="77777777" w:rsidR="0006325A" w:rsidRPr="00366877" w:rsidRDefault="0006325A" w:rsidP="00026A88">
            <w:pPr>
              <w:jc w:val="center"/>
              <w:rPr>
                <w:sz w:val="20"/>
              </w:rPr>
            </w:pPr>
            <w:r w:rsidRPr="00366877">
              <w:rPr>
                <w:sz w:val="20"/>
              </w:rPr>
              <w:t>23.11</w:t>
            </w:r>
          </w:p>
        </w:tc>
        <w:tc>
          <w:tcPr>
            <w:tcW w:w="845" w:type="dxa"/>
            <w:vAlign w:val="center"/>
          </w:tcPr>
          <w:p w14:paraId="02C88335" w14:textId="77777777" w:rsidR="0006325A" w:rsidRPr="00366877" w:rsidRDefault="0006325A" w:rsidP="00026A88">
            <w:pPr>
              <w:jc w:val="center"/>
              <w:rPr>
                <w:sz w:val="20"/>
              </w:rPr>
            </w:pPr>
            <w:r w:rsidRPr="00366877">
              <w:rPr>
                <w:sz w:val="20"/>
              </w:rPr>
              <w:t>18-02</w:t>
            </w:r>
          </w:p>
        </w:tc>
        <w:tc>
          <w:tcPr>
            <w:tcW w:w="3515" w:type="dxa"/>
            <w:vAlign w:val="center"/>
          </w:tcPr>
          <w:p w14:paraId="615E34E9" w14:textId="77777777" w:rsidR="0006325A" w:rsidRPr="00366877" w:rsidRDefault="0006325A" w:rsidP="00F43400">
            <w:pPr>
              <w:rPr>
                <w:sz w:val="20"/>
              </w:rPr>
            </w:pPr>
            <w:r w:rsidRPr="00366877">
              <w:rPr>
                <w:sz w:val="20"/>
              </w:rPr>
              <w:t xml:space="preserve">The </w:t>
            </w:r>
            <w:proofErr w:type="gramStart"/>
            <w:r w:rsidRPr="00366877">
              <w:rPr>
                <w:sz w:val="20"/>
              </w:rPr>
              <w:t>6 minute</w:t>
            </w:r>
            <w:proofErr w:type="gramEnd"/>
            <w:r w:rsidRPr="00366877">
              <w:rPr>
                <w:sz w:val="20"/>
              </w:rPr>
              <w:t xml:space="preserve"> walk test was not performed correctly at all visits (patients were stopped after walking 42 </w:t>
            </w:r>
            <w:proofErr w:type="spellStart"/>
            <w:r w:rsidRPr="00366877">
              <w:rPr>
                <w:sz w:val="20"/>
              </w:rPr>
              <w:t>metres</w:t>
            </w:r>
            <w:proofErr w:type="spellEnd"/>
            <w:r w:rsidRPr="00366877">
              <w:rPr>
                <w:sz w:val="20"/>
              </w:rPr>
              <w:t>). The investigator attributed this to the fact that she did not fully understand how to perform this test and did not contact the monitor for clarification.</w:t>
            </w:r>
          </w:p>
        </w:tc>
        <w:tc>
          <w:tcPr>
            <w:tcW w:w="1417" w:type="dxa"/>
            <w:vAlign w:val="center"/>
          </w:tcPr>
          <w:p w14:paraId="7620B260" w14:textId="1DDB963D" w:rsidR="0006325A" w:rsidRPr="00366877" w:rsidRDefault="0006325A" w:rsidP="00C83D5A">
            <w:pPr>
              <w:rPr>
                <w:b/>
                <w:sz w:val="20"/>
              </w:rPr>
            </w:pPr>
            <w:r w:rsidRPr="00366877">
              <w:rPr>
                <w:b/>
                <w:sz w:val="20"/>
              </w:rPr>
              <w:t>Protocol procedures</w:t>
            </w:r>
          </w:p>
        </w:tc>
        <w:tc>
          <w:tcPr>
            <w:tcW w:w="1093" w:type="dxa"/>
            <w:vAlign w:val="center"/>
          </w:tcPr>
          <w:p w14:paraId="5F67F4A6" w14:textId="77777777" w:rsidR="0006325A" w:rsidRPr="00366877" w:rsidRDefault="0006325A" w:rsidP="00026A88">
            <w:pPr>
              <w:jc w:val="center"/>
              <w:rPr>
                <w:sz w:val="20"/>
              </w:rPr>
            </w:pPr>
            <w:r w:rsidRPr="00366877">
              <w:rPr>
                <w:sz w:val="20"/>
              </w:rPr>
              <w:t>Investigator</w:t>
            </w:r>
          </w:p>
        </w:tc>
        <w:tc>
          <w:tcPr>
            <w:tcW w:w="1267" w:type="dxa"/>
            <w:vAlign w:val="center"/>
          </w:tcPr>
          <w:p w14:paraId="3221742C" w14:textId="77777777" w:rsidR="0006325A" w:rsidRPr="00366877" w:rsidRDefault="0006325A" w:rsidP="00026A88">
            <w:pPr>
              <w:jc w:val="center"/>
              <w:rPr>
                <w:sz w:val="20"/>
              </w:rPr>
            </w:pPr>
            <w:r w:rsidRPr="00366877">
              <w:rPr>
                <w:sz w:val="20"/>
              </w:rPr>
              <w:t>No</w:t>
            </w:r>
          </w:p>
        </w:tc>
        <w:tc>
          <w:tcPr>
            <w:tcW w:w="1063" w:type="dxa"/>
            <w:vAlign w:val="center"/>
          </w:tcPr>
          <w:p w14:paraId="48729D17" w14:textId="77777777" w:rsidR="0006325A" w:rsidRPr="00366877" w:rsidRDefault="0006325A" w:rsidP="00026A88">
            <w:pPr>
              <w:jc w:val="center"/>
              <w:rPr>
                <w:sz w:val="20"/>
              </w:rPr>
            </w:pPr>
            <w:r w:rsidRPr="00366877">
              <w:rPr>
                <w:sz w:val="20"/>
              </w:rPr>
              <w:t>No</w:t>
            </w:r>
          </w:p>
        </w:tc>
        <w:tc>
          <w:tcPr>
            <w:tcW w:w="1969" w:type="dxa"/>
            <w:vAlign w:val="center"/>
          </w:tcPr>
          <w:p w14:paraId="700164C7" w14:textId="77777777" w:rsidR="0006325A" w:rsidRPr="00366877" w:rsidRDefault="0006325A" w:rsidP="00F43400">
            <w:pPr>
              <w:rPr>
                <w:sz w:val="20"/>
              </w:rPr>
            </w:pPr>
            <w:r w:rsidRPr="00366877">
              <w:rPr>
                <w:sz w:val="20"/>
              </w:rPr>
              <w:t>It was discussed with the principal investigator that protocol procedures must be followed and followed correctly.</w:t>
            </w:r>
          </w:p>
        </w:tc>
        <w:tc>
          <w:tcPr>
            <w:tcW w:w="1327" w:type="dxa"/>
            <w:vAlign w:val="center"/>
          </w:tcPr>
          <w:p w14:paraId="008415F1" w14:textId="4B665397" w:rsidR="0006325A" w:rsidRPr="00366877" w:rsidRDefault="00366DE0" w:rsidP="00026A88">
            <w:pPr>
              <w:jc w:val="center"/>
              <w:rPr>
                <w:sz w:val="20"/>
              </w:rPr>
            </w:pPr>
            <w:r>
              <w:rPr>
                <w:sz w:val="20"/>
              </w:rPr>
              <w:t>Yes</w:t>
            </w:r>
          </w:p>
        </w:tc>
        <w:tc>
          <w:tcPr>
            <w:tcW w:w="1195" w:type="dxa"/>
            <w:vAlign w:val="center"/>
          </w:tcPr>
          <w:p w14:paraId="664A648A" w14:textId="77777777" w:rsidR="0006325A" w:rsidRPr="00366877" w:rsidRDefault="0006325A" w:rsidP="00026A88">
            <w:pPr>
              <w:jc w:val="center"/>
              <w:rPr>
                <w:sz w:val="20"/>
              </w:rPr>
            </w:pPr>
          </w:p>
        </w:tc>
      </w:tr>
      <w:tr w:rsidR="00083926" w:rsidRPr="00AF6F02" w14:paraId="6361DE8D" w14:textId="77777777" w:rsidTr="00C83D5A">
        <w:trPr>
          <w:trHeight w:val="113"/>
        </w:trPr>
        <w:tc>
          <w:tcPr>
            <w:tcW w:w="735" w:type="dxa"/>
            <w:vAlign w:val="center"/>
          </w:tcPr>
          <w:p w14:paraId="492DD684" w14:textId="77777777" w:rsidR="0006325A" w:rsidRPr="00366877" w:rsidRDefault="0006325A" w:rsidP="00026A88">
            <w:pPr>
              <w:jc w:val="center"/>
              <w:rPr>
                <w:sz w:val="20"/>
              </w:rPr>
            </w:pPr>
            <w:r w:rsidRPr="00366877">
              <w:rPr>
                <w:sz w:val="20"/>
              </w:rPr>
              <w:t>18-1</w:t>
            </w:r>
          </w:p>
        </w:tc>
        <w:tc>
          <w:tcPr>
            <w:tcW w:w="846" w:type="dxa"/>
            <w:vAlign w:val="center"/>
          </w:tcPr>
          <w:p w14:paraId="7E8B5573" w14:textId="77777777" w:rsidR="0006325A" w:rsidRPr="00366877" w:rsidRDefault="0006325A" w:rsidP="00026A88">
            <w:pPr>
              <w:jc w:val="center"/>
              <w:rPr>
                <w:sz w:val="20"/>
              </w:rPr>
            </w:pPr>
            <w:r w:rsidRPr="00366877">
              <w:rPr>
                <w:sz w:val="20"/>
              </w:rPr>
              <w:t>23.11</w:t>
            </w:r>
          </w:p>
        </w:tc>
        <w:tc>
          <w:tcPr>
            <w:tcW w:w="845" w:type="dxa"/>
            <w:vAlign w:val="center"/>
          </w:tcPr>
          <w:p w14:paraId="425A1244" w14:textId="77777777" w:rsidR="0006325A" w:rsidRPr="00366877" w:rsidRDefault="0006325A" w:rsidP="00026A88">
            <w:pPr>
              <w:jc w:val="center"/>
              <w:rPr>
                <w:sz w:val="20"/>
              </w:rPr>
            </w:pPr>
            <w:r w:rsidRPr="00366877">
              <w:rPr>
                <w:sz w:val="20"/>
              </w:rPr>
              <w:t>18-03</w:t>
            </w:r>
          </w:p>
        </w:tc>
        <w:tc>
          <w:tcPr>
            <w:tcW w:w="3515" w:type="dxa"/>
            <w:vAlign w:val="center"/>
          </w:tcPr>
          <w:p w14:paraId="147B8D5A" w14:textId="77777777" w:rsidR="0006325A" w:rsidRPr="00366877" w:rsidRDefault="0006325A" w:rsidP="00F43400">
            <w:pPr>
              <w:rPr>
                <w:sz w:val="20"/>
              </w:rPr>
            </w:pPr>
            <w:r w:rsidRPr="00366877">
              <w:rPr>
                <w:sz w:val="20"/>
              </w:rPr>
              <w:t xml:space="preserve">The </w:t>
            </w:r>
            <w:proofErr w:type="gramStart"/>
            <w:r w:rsidRPr="00366877">
              <w:rPr>
                <w:sz w:val="20"/>
              </w:rPr>
              <w:t>6 minute</w:t>
            </w:r>
            <w:proofErr w:type="gramEnd"/>
            <w:r w:rsidRPr="00366877">
              <w:rPr>
                <w:sz w:val="20"/>
              </w:rPr>
              <w:t xml:space="preserve"> walk test was not performed correctly at all visits (patients were stopped after walking 42 </w:t>
            </w:r>
            <w:proofErr w:type="spellStart"/>
            <w:r w:rsidRPr="00366877">
              <w:rPr>
                <w:sz w:val="20"/>
              </w:rPr>
              <w:t>metres</w:t>
            </w:r>
            <w:proofErr w:type="spellEnd"/>
            <w:r w:rsidRPr="00366877">
              <w:rPr>
                <w:sz w:val="20"/>
              </w:rPr>
              <w:t>). The investigator attributed this to the fact that she did not fully understand how to perform this test and did not contact the monitor for clarification.</w:t>
            </w:r>
          </w:p>
        </w:tc>
        <w:tc>
          <w:tcPr>
            <w:tcW w:w="1417" w:type="dxa"/>
            <w:vAlign w:val="center"/>
          </w:tcPr>
          <w:p w14:paraId="57D41781" w14:textId="66889E0D" w:rsidR="0006325A" w:rsidRPr="00366877" w:rsidRDefault="0006325A" w:rsidP="00C83D5A">
            <w:pPr>
              <w:rPr>
                <w:b/>
                <w:sz w:val="20"/>
              </w:rPr>
            </w:pPr>
            <w:r w:rsidRPr="00366877">
              <w:rPr>
                <w:b/>
                <w:sz w:val="20"/>
              </w:rPr>
              <w:t>Protocol procedures</w:t>
            </w:r>
          </w:p>
        </w:tc>
        <w:tc>
          <w:tcPr>
            <w:tcW w:w="1093" w:type="dxa"/>
            <w:vAlign w:val="center"/>
          </w:tcPr>
          <w:p w14:paraId="7E96A6D9" w14:textId="77777777" w:rsidR="0006325A" w:rsidRPr="00366877" w:rsidRDefault="0006325A" w:rsidP="00026A88">
            <w:pPr>
              <w:jc w:val="center"/>
              <w:rPr>
                <w:sz w:val="20"/>
              </w:rPr>
            </w:pPr>
            <w:r w:rsidRPr="00366877">
              <w:rPr>
                <w:sz w:val="20"/>
              </w:rPr>
              <w:t>Investigator</w:t>
            </w:r>
          </w:p>
        </w:tc>
        <w:tc>
          <w:tcPr>
            <w:tcW w:w="1267" w:type="dxa"/>
            <w:vAlign w:val="center"/>
          </w:tcPr>
          <w:p w14:paraId="748BBDC0" w14:textId="77777777" w:rsidR="0006325A" w:rsidRPr="00366877" w:rsidRDefault="0006325A" w:rsidP="00026A88">
            <w:pPr>
              <w:jc w:val="center"/>
              <w:rPr>
                <w:sz w:val="20"/>
              </w:rPr>
            </w:pPr>
            <w:r w:rsidRPr="00366877">
              <w:rPr>
                <w:sz w:val="20"/>
              </w:rPr>
              <w:t>No</w:t>
            </w:r>
          </w:p>
        </w:tc>
        <w:tc>
          <w:tcPr>
            <w:tcW w:w="1063" w:type="dxa"/>
            <w:vAlign w:val="center"/>
          </w:tcPr>
          <w:p w14:paraId="2FFB76BF" w14:textId="77777777" w:rsidR="0006325A" w:rsidRPr="00366877" w:rsidRDefault="0006325A" w:rsidP="00026A88">
            <w:pPr>
              <w:jc w:val="center"/>
              <w:rPr>
                <w:sz w:val="20"/>
              </w:rPr>
            </w:pPr>
            <w:r w:rsidRPr="00366877">
              <w:rPr>
                <w:sz w:val="20"/>
              </w:rPr>
              <w:t>No</w:t>
            </w:r>
          </w:p>
        </w:tc>
        <w:tc>
          <w:tcPr>
            <w:tcW w:w="1969" w:type="dxa"/>
            <w:vAlign w:val="center"/>
          </w:tcPr>
          <w:p w14:paraId="5D074AF0" w14:textId="77777777" w:rsidR="0006325A" w:rsidRPr="00366877" w:rsidRDefault="0006325A" w:rsidP="00F43400">
            <w:pPr>
              <w:rPr>
                <w:sz w:val="20"/>
              </w:rPr>
            </w:pPr>
            <w:r w:rsidRPr="00366877">
              <w:rPr>
                <w:sz w:val="20"/>
              </w:rPr>
              <w:t>It was discussed with the principal investigator that protocol procedures must be followed and followed correctly.</w:t>
            </w:r>
          </w:p>
        </w:tc>
        <w:tc>
          <w:tcPr>
            <w:tcW w:w="1327" w:type="dxa"/>
            <w:vAlign w:val="center"/>
          </w:tcPr>
          <w:p w14:paraId="7BD2B2F3" w14:textId="22243BEE" w:rsidR="0006325A" w:rsidRPr="00366877" w:rsidRDefault="00366DE0" w:rsidP="00026A88">
            <w:pPr>
              <w:jc w:val="center"/>
              <w:rPr>
                <w:sz w:val="20"/>
              </w:rPr>
            </w:pPr>
            <w:r>
              <w:rPr>
                <w:sz w:val="20"/>
              </w:rPr>
              <w:t>Yes</w:t>
            </w:r>
          </w:p>
        </w:tc>
        <w:tc>
          <w:tcPr>
            <w:tcW w:w="1195" w:type="dxa"/>
            <w:vAlign w:val="center"/>
          </w:tcPr>
          <w:p w14:paraId="5D280558" w14:textId="77777777" w:rsidR="0006325A" w:rsidRPr="00366877" w:rsidRDefault="0006325A" w:rsidP="00026A88">
            <w:pPr>
              <w:jc w:val="center"/>
              <w:rPr>
                <w:sz w:val="20"/>
              </w:rPr>
            </w:pPr>
          </w:p>
        </w:tc>
      </w:tr>
      <w:tr w:rsidR="00083926" w:rsidRPr="00AF6F02" w14:paraId="6259D5A4" w14:textId="77777777" w:rsidTr="00C83D5A">
        <w:trPr>
          <w:trHeight w:val="113"/>
        </w:trPr>
        <w:tc>
          <w:tcPr>
            <w:tcW w:w="735" w:type="dxa"/>
            <w:vAlign w:val="center"/>
          </w:tcPr>
          <w:p w14:paraId="3CA3C268" w14:textId="77777777" w:rsidR="0006325A" w:rsidRPr="00366877" w:rsidRDefault="0006325A" w:rsidP="00026A88">
            <w:pPr>
              <w:jc w:val="center"/>
              <w:rPr>
                <w:sz w:val="20"/>
              </w:rPr>
            </w:pPr>
            <w:r w:rsidRPr="00366877">
              <w:rPr>
                <w:sz w:val="20"/>
              </w:rPr>
              <w:t>18-1</w:t>
            </w:r>
          </w:p>
        </w:tc>
        <w:tc>
          <w:tcPr>
            <w:tcW w:w="846" w:type="dxa"/>
            <w:vAlign w:val="center"/>
          </w:tcPr>
          <w:p w14:paraId="7165DAEE" w14:textId="77777777" w:rsidR="0006325A" w:rsidRPr="00366877" w:rsidRDefault="0006325A" w:rsidP="00026A88">
            <w:pPr>
              <w:jc w:val="center"/>
              <w:rPr>
                <w:sz w:val="20"/>
              </w:rPr>
            </w:pPr>
            <w:r w:rsidRPr="00366877">
              <w:rPr>
                <w:sz w:val="20"/>
              </w:rPr>
              <w:t>23.11</w:t>
            </w:r>
          </w:p>
        </w:tc>
        <w:tc>
          <w:tcPr>
            <w:tcW w:w="845" w:type="dxa"/>
            <w:vAlign w:val="center"/>
          </w:tcPr>
          <w:p w14:paraId="6B8CE3C7" w14:textId="77777777" w:rsidR="0006325A" w:rsidRPr="00366877" w:rsidRDefault="0006325A" w:rsidP="00026A88">
            <w:pPr>
              <w:jc w:val="center"/>
              <w:rPr>
                <w:sz w:val="20"/>
              </w:rPr>
            </w:pPr>
            <w:r w:rsidRPr="00366877">
              <w:rPr>
                <w:sz w:val="20"/>
              </w:rPr>
              <w:t>18-04</w:t>
            </w:r>
          </w:p>
        </w:tc>
        <w:tc>
          <w:tcPr>
            <w:tcW w:w="3515" w:type="dxa"/>
            <w:vAlign w:val="center"/>
          </w:tcPr>
          <w:p w14:paraId="170B4B4C" w14:textId="77777777" w:rsidR="0006325A" w:rsidRPr="00366877" w:rsidRDefault="0006325A" w:rsidP="00F43400">
            <w:pPr>
              <w:rPr>
                <w:sz w:val="20"/>
              </w:rPr>
            </w:pPr>
            <w:r w:rsidRPr="00366877">
              <w:rPr>
                <w:sz w:val="20"/>
              </w:rPr>
              <w:t xml:space="preserve">The </w:t>
            </w:r>
            <w:proofErr w:type="gramStart"/>
            <w:r w:rsidRPr="00366877">
              <w:rPr>
                <w:sz w:val="20"/>
              </w:rPr>
              <w:t>6 minute</w:t>
            </w:r>
            <w:proofErr w:type="gramEnd"/>
            <w:r w:rsidRPr="00366877">
              <w:rPr>
                <w:sz w:val="20"/>
              </w:rPr>
              <w:t xml:space="preserve"> walk test was not performed correctly at all visits (patients were </w:t>
            </w:r>
            <w:r w:rsidRPr="00366877">
              <w:rPr>
                <w:sz w:val="20"/>
              </w:rPr>
              <w:lastRenderedPageBreak/>
              <w:t xml:space="preserve">stopped after walking 42 </w:t>
            </w:r>
            <w:proofErr w:type="spellStart"/>
            <w:r w:rsidRPr="00366877">
              <w:rPr>
                <w:sz w:val="20"/>
              </w:rPr>
              <w:t>metres</w:t>
            </w:r>
            <w:proofErr w:type="spellEnd"/>
            <w:r w:rsidRPr="00366877">
              <w:rPr>
                <w:sz w:val="20"/>
              </w:rPr>
              <w:t>). The investigator attributed this to the fact that she did not fully understand how to perform this test and did not contact the monitor for clarification.</w:t>
            </w:r>
          </w:p>
        </w:tc>
        <w:tc>
          <w:tcPr>
            <w:tcW w:w="1417" w:type="dxa"/>
            <w:vAlign w:val="center"/>
          </w:tcPr>
          <w:p w14:paraId="27545BC8" w14:textId="0C1F7004" w:rsidR="0006325A" w:rsidRPr="00366877" w:rsidRDefault="0006325A" w:rsidP="00C83D5A">
            <w:pPr>
              <w:rPr>
                <w:b/>
                <w:sz w:val="20"/>
              </w:rPr>
            </w:pPr>
            <w:r w:rsidRPr="00366877">
              <w:rPr>
                <w:b/>
                <w:sz w:val="20"/>
              </w:rPr>
              <w:lastRenderedPageBreak/>
              <w:t>Protocol procedures</w:t>
            </w:r>
          </w:p>
        </w:tc>
        <w:tc>
          <w:tcPr>
            <w:tcW w:w="1093" w:type="dxa"/>
            <w:vAlign w:val="center"/>
          </w:tcPr>
          <w:p w14:paraId="6A51D1D5" w14:textId="77777777" w:rsidR="0006325A" w:rsidRPr="00366877" w:rsidRDefault="0006325A" w:rsidP="00026A88">
            <w:pPr>
              <w:jc w:val="center"/>
              <w:rPr>
                <w:sz w:val="20"/>
              </w:rPr>
            </w:pPr>
            <w:r w:rsidRPr="00366877">
              <w:rPr>
                <w:sz w:val="20"/>
              </w:rPr>
              <w:t>Investigator</w:t>
            </w:r>
          </w:p>
        </w:tc>
        <w:tc>
          <w:tcPr>
            <w:tcW w:w="1267" w:type="dxa"/>
            <w:vAlign w:val="center"/>
          </w:tcPr>
          <w:p w14:paraId="5FEBD1D6" w14:textId="77777777" w:rsidR="0006325A" w:rsidRPr="00366877" w:rsidRDefault="0006325A" w:rsidP="00026A88">
            <w:pPr>
              <w:jc w:val="center"/>
              <w:rPr>
                <w:sz w:val="20"/>
              </w:rPr>
            </w:pPr>
            <w:r w:rsidRPr="00366877">
              <w:rPr>
                <w:sz w:val="20"/>
              </w:rPr>
              <w:t>No</w:t>
            </w:r>
          </w:p>
        </w:tc>
        <w:tc>
          <w:tcPr>
            <w:tcW w:w="1063" w:type="dxa"/>
            <w:vAlign w:val="center"/>
          </w:tcPr>
          <w:p w14:paraId="74DDE970" w14:textId="77777777" w:rsidR="0006325A" w:rsidRPr="00366877" w:rsidRDefault="0006325A" w:rsidP="00026A88">
            <w:pPr>
              <w:jc w:val="center"/>
              <w:rPr>
                <w:sz w:val="20"/>
              </w:rPr>
            </w:pPr>
            <w:r w:rsidRPr="00366877">
              <w:rPr>
                <w:sz w:val="20"/>
              </w:rPr>
              <w:t>No</w:t>
            </w:r>
          </w:p>
        </w:tc>
        <w:tc>
          <w:tcPr>
            <w:tcW w:w="1969" w:type="dxa"/>
            <w:vAlign w:val="center"/>
          </w:tcPr>
          <w:p w14:paraId="005160B5" w14:textId="77777777" w:rsidR="0006325A" w:rsidRPr="00366877" w:rsidRDefault="0006325A" w:rsidP="00F43400">
            <w:pPr>
              <w:rPr>
                <w:sz w:val="20"/>
              </w:rPr>
            </w:pPr>
            <w:r w:rsidRPr="00366877">
              <w:rPr>
                <w:sz w:val="20"/>
              </w:rPr>
              <w:t xml:space="preserve">It was discussed with the principal </w:t>
            </w:r>
            <w:r w:rsidRPr="00366877">
              <w:rPr>
                <w:sz w:val="20"/>
              </w:rPr>
              <w:lastRenderedPageBreak/>
              <w:t>investigator that protocol procedures must be followed and followed correctly.</w:t>
            </w:r>
          </w:p>
        </w:tc>
        <w:tc>
          <w:tcPr>
            <w:tcW w:w="1327" w:type="dxa"/>
            <w:vAlign w:val="center"/>
          </w:tcPr>
          <w:p w14:paraId="4CF7AC56" w14:textId="631BDFD1" w:rsidR="0006325A" w:rsidRPr="00366877" w:rsidRDefault="00366DE0" w:rsidP="00026A88">
            <w:pPr>
              <w:jc w:val="center"/>
              <w:rPr>
                <w:sz w:val="20"/>
              </w:rPr>
            </w:pPr>
            <w:r>
              <w:rPr>
                <w:sz w:val="20"/>
              </w:rPr>
              <w:lastRenderedPageBreak/>
              <w:t>Yes</w:t>
            </w:r>
          </w:p>
        </w:tc>
        <w:tc>
          <w:tcPr>
            <w:tcW w:w="1195" w:type="dxa"/>
            <w:vAlign w:val="center"/>
          </w:tcPr>
          <w:p w14:paraId="549B3C01" w14:textId="77777777" w:rsidR="0006325A" w:rsidRPr="00366877" w:rsidRDefault="0006325A" w:rsidP="00026A88">
            <w:pPr>
              <w:jc w:val="center"/>
              <w:rPr>
                <w:sz w:val="20"/>
              </w:rPr>
            </w:pPr>
          </w:p>
        </w:tc>
      </w:tr>
      <w:tr w:rsidR="00083926" w:rsidRPr="00AF6F02" w14:paraId="3EBBCEC7" w14:textId="77777777" w:rsidTr="00C83D5A">
        <w:trPr>
          <w:trHeight w:val="113"/>
        </w:trPr>
        <w:tc>
          <w:tcPr>
            <w:tcW w:w="735" w:type="dxa"/>
            <w:vAlign w:val="center"/>
          </w:tcPr>
          <w:p w14:paraId="2B65E845" w14:textId="77777777" w:rsidR="0006325A" w:rsidRPr="00366877" w:rsidRDefault="0006325A" w:rsidP="00026A88">
            <w:pPr>
              <w:jc w:val="center"/>
              <w:rPr>
                <w:sz w:val="20"/>
              </w:rPr>
            </w:pPr>
            <w:r w:rsidRPr="00366877">
              <w:rPr>
                <w:sz w:val="20"/>
              </w:rPr>
              <w:t>18-1</w:t>
            </w:r>
          </w:p>
        </w:tc>
        <w:tc>
          <w:tcPr>
            <w:tcW w:w="846" w:type="dxa"/>
            <w:vAlign w:val="center"/>
          </w:tcPr>
          <w:p w14:paraId="7F8C63EC" w14:textId="77777777" w:rsidR="0006325A" w:rsidRPr="00366877" w:rsidRDefault="0006325A" w:rsidP="00026A88">
            <w:pPr>
              <w:jc w:val="center"/>
              <w:rPr>
                <w:sz w:val="20"/>
              </w:rPr>
            </w:pPr>
            <w:r w:rsidRPr="00366877">
              <w:rPr>
                <w:sz w:val="20"/>
              </w:rPr>
              <w:t>23.11</w:t>
            </w:r>
          </w:p>
        </w:tc>
        <w:tc>
          <w:tcPr>
            <w:tcW w:w="845" w:type="dxa"/>
            <w:vAlign w:val="center"/>
          </w:tcPr>
          <w:p w14:paraId="47E2522A" w14:textId="77777777" w:rsidR="0006325A" w:rsidRPr="00366877" w:rsidRDefault="0006325A" w:rsidP="00026A88">
            <w:pPr>
              <w:jc w:val="center"/>
              <w:rPr>
                <w:sz w:val="20"/>
              </w:rPr>
            </w:pPr>
            <w:r w:rsidRPr="00366877">
              <w:rPr>
                <w:sz w:val="20"/>
              </w:rPr>
              <w:t>18-01</w:t>
            </w:r>
          </w:p>
        </w:tc>
        <w:tc>
          <w:tcPr>
            <w:tcW w:w="3515" w:type="dxa"/>
            <w:vAlign w:val="center"/>
          </w:tcPr>
          <w:p w14:paraId="5076F1CB" w14:textId="77777777" w:rsidR="0006325A" w:rsidRPr="00366877" w:rsidRDefault="0006325A" w:rsidP="00F43400">
            <w:pPr>
              <w:rPr>
                <w:sz w:val="20"/>
              </w:rPr>
            </w:pPr>
            <w:r w:rsidRPr="00366877">
              <w:rPr>
                <w:sz w:val="20"/>
              </w:rPr>
              <w:t>The stratification of patients was disturbed. These patients have chronic diseases, and the presence of a risk factor is marked as "no".</w:t>
            </w:r>
          </w:p>
        </w:tc>
        <w:tc>
          <w:tcPr>
            <w:tcW w:w="1417" w:type="dxa"/>
            <w:vAlign w:val="center"/>
          </w:tcPr>
          <w:p w14:paraId="7E26DF18" w14:textId="2D18F25E" w:rsidR="0006325A" w:rsidRPr="00366877" w:rsidRDefault="0006325A" w:rsidP="00C83D5A">
            <w:pPr>
              <w:rPr>
                <w:b/>
                <w:sz w:val="20"/>
              </w:rPr>
            </w:pPr>
            <w:r w:rsidRPr="00366877">
              <w:rPr>
                <w:b/>
                <w:sz w:val="20"/>
              </w:rPr>
              <w:t>Randomization</w:t>
            </w:r>
          </w:p>
        </w:tc>
        <w:tc>
          <w:tcPr>
            <w:tcW w:w="1093" w:type="dxa"/>
            <w:vAlign w:val="center"/>
          </w:tcPr>
          <w:p w14:paraId="3449A091" w14:textId="77777777" w:rsidR="0006325A" w:rsidRPr="00366877" w:rsidRDefault="0006325A" w:rsidP="00026A88">
            <w:pPr>
              <w:jc w:val="center"/>
              <w:rPr>
                <w:sz w:val="20"/>
              </w:rPr>
            </w:pPr>
            <w:r w:rsidRPr="00366877">
              <w:rPr>
                <w:sz w:val="20"/>
              </w:rPr>
              <w:t>Investigator</w:t>
            </w:r>
          </w:p>
        </w:tc>
        <w:tc>
          <w:tcPr>
            <w:tcW w:w="1267" w:type="dxa"/>
            <w:vAlign w:val="center"/>
          </w:tcPr>
          <w:p w14:paraId="07A1B677" w14:textId="77777777" w:rsidR="0006325A" w:rsidRPr="00366877" w:rsidRDefault="0006325A" w:rsidP="00026A88">
            <w:pPr>
              <w:jc w:val="center"/>
              <w:rPr>
                <w:sz w:val="20"/>
              </w:rPr>
            </w:pPr>
            <w:r w:rsidRPr="00366877">
              <w:rPr>
                <w:sz w:val="20"/>
              </w:rPr>
              <w:t>No</w:t>
            </w:r>
          </w:p>
        </w:tc>
        <w:tc>
          <w:tcPr>
            <w:tcW w:w="1063" w:type="dxa"/>
            <w:vAlign w:val="center"/>
          </w:tcPr>
          <w:p w14:paraId="61E1BA43" w14:textId="77777777" w:rsidR="0006325A" w:rsidRPr="00366877" w:rsidRDefault="0006325A" w:rsidP="00026A88">
            <w:pPr>
              <w:jc w:val="center"/>
              <w:rPr>
                <w:sz w:val="20"/>
              </w:rPr>
            </w:pPr>
            <w:r w:rsidRPr="00366877">
              <w:rPr>
                <w:sz w:val="20"/>
              </w:rPr>
              <w:t>No</w:t>
            </w:r>
          </w:p>
        </w:tc>
        <w:tc>
          <w:tcPr>
            <w:tcW w:w="1969" w:type="dxa"/>
            <w:vAlign w:val="center"/>
          </w:tcPr>
          <w:p w14:paraId="2BB37DAC" w14:textId="77777777" w:rsidR="0006325A" w:rsidRPr="00366877" w:rsidRDefault="0006325A" w:rsidP="00F43400">
            <w:pPr>
              <w:rPr>
                <w:sz w:val="20"/>
              </w:rPr>
            </w:pPr>
            <w:r w:rsidRPr="00366877">
              <w:rPr>
                <w:sz w:val="20"/>
              </w:rPr>
              <w:t xml:space="preserve">It was discussed that stratification in the </w:t>
            </w:r>
            <w:proofErr w:type="spellStart"/>
            <w:r w:rsidRPr="00366877">
              <w:rPr>
                <w:sz w:val="20"/>
              </w:rPr>
              <w:t>eIRC</w:t>
            </w:r>
            <w:proofErr w:type="spellEnd"/>
            <w:r w:rsidRPr="00366877">
              <w:rPr>
                <w:sz w:val="20"/>
              </w:rPr>
              <w:t xml:space="preserve"> needs to be marked more carefully.</w:t>
            </w:r>
          </w:p>
        </w:tc>
        <w:tc>
          <w:tcPr>
            <w:tcW w:w="1327" w:type="dxa"/>
            <w:vAlign w:val="center"/>
          </w:tcPr>
          <w:p w14:paraId="1FE90774" w14:textId="77777777" w:rsidR="0006325A" w:rsidRPr="00366877" w:rsidRDefault="0006325A" w:rsidP="00026A88">
            <w:pPr>
              <w:jc w:val="center"/>
              <w:rPr>
                <w:sz w:val="20"/>
              </w:rPr>
            </w:pPr>
            <w:r w:rsidRPr="00366877">
              <w:rPr>
                <w:sz w:val="20"/>
              </w:rPr>
              <w:t>No</w:t>
            </w:r>
          </w:p>
        </w:tc>
        <w:tc>
          <w:tcPr>
            <w:tcW w:w="1195" w:type="dxa"/>
            <w:vAlign w:val="center"/>
          </w:tcPr>
          <w:p w14:paraId="49CFAA0F" w14:textId="77777777" w:rsidR="0006325A" w:rsidRPr="00366877" w:rsidRDefault="0006325A" w:rsidP="00026A88">
            <w:pPr>
              <w:jc w:val="center"/>
              <w:rPr>
                <w:sz w:val="20"/>
              </w:rPr>
            </w:pPr>
          </w:p>
        </w:tc>
      </w:tr>
      <w:tr w:rsidR="00083926" w:rsidRPr="00AF6F02" w14:paraId="1F56F4EB" w14:textId="77777777" w:rsidTr="00C83D5A">
        <w:trPr>
          <w:trHeight w:val="113"/>
        </w:trPr>
        <w:tc>
          <w:tcPr>
            <w:tcW w:w="735" w:type="dxa"/>
            <w:vAlign w:val="center"/>
          </w:tcPr>
          <w:p w14:paraId="45F86D27" w14:textId="77777777" w:rsidR="0006325A" w:rsidRPr="00366877" w:rsidRDefault="0006325A" w:rsidP="00026A88">
            <w:pPr>
              <w:jc w:val="center"/>
              <w:rPr>
                <w:sz w:val="20"/>
              </w:rPr>
            </w:pPr>
            <w:r w:rsidRPr="00366877">
              <w:rPr>
                <w:sz w:val="20"/>
              </w:rPr>
              <w:t>18-1</w:t>
            </w:r>
          </w:p>
        </w:tc>
        <w:tc>
          <w:tcPr>
            <w:tcW w:w="846" w:type="dxa"/>
            <w:vAlign w:val="center"/>
          </w:tcPr>
          <w:p w14:paraId="6680483C" w14:textId="77777777" w:rsidR="0006325A" w:rsidRPr="00366877" w:rsidRDefault="0006325A" w:rsidP="00026A88">
            <w:pPr>
              <w:jc w:val="center"/>
              <w:rPr>
                <w:sz w:val="20"/>
              </w:rPr>
            </w:pPr>
            <w:r w:rsidRPr="00366877">
              <w:rPr>
                <w:sz w:val="20"/>
              </w:rPr>
              <w:t>23.11</w:t>
            </w:r>
          </w:p>
        </w:tc>
        <w:tc>
          <w:tcPr>
            <w:tcW w:w="845" w:type="dxa"/>
            <w:vAlign w:val="center"/>
          </w:tcPr>
          <w:p w14:paraId="6260022F" w14:textId="77777777" w:rsidR="0006325A" w:rsidRPr="00366877" w:rsidRDefault="0006325A" w:rsidP="00026A88">
            <w:pPr>
              <w:jc w:val="center"/>
              <w:rPr>
                <w:sz w:val="20"/>
              </w:rPr>
            </w:pPr>
            <w:r w:rsidRPr="00366877">
              <w:rPr>
                <w:sz w:val="20"/>
              </w:rPr>
              <w:t>18-02</w:t>
            </w:r>
          </w:p>
        </w:tc>
        <w:tc>
          <w:tcPr>
            <w:tcW w:w="3515" w:type="dxa"/>
            <w:vAlign w:val="center"/>
          </w:tcPr>
          <w:p w14:paraId="18409D7E" w14:textId="77777777" w:rsidR="0006325A" w:rsidRPr="00366877" w:rsidRDefault="0006325A" w:rsidP="00F43400">
            <w:pPr>
              <w:rPr>
                <w:sz w:val="20"/>
              </w:rPr>
            </w:pPr>
            <w:r w:rsidRPr="00366877">
              <w:rPr>
                <w:sz w:val="20"/>
              </w:rPr>
              <w:t>The stratification of patients was disturbed. These patients have chronic diseases, and the presence of a risk factor is marked as "no".</w:t>
            </w:r>
          </w:p>
        </w:tc>
        <w:tc>
          <w:tcPr>
            <w:tcW w:w="1417" w:type="dxa"/>
            <w:vAlign w:val="center"/>
          </w:tcPr>
          <w:p w14:paraId="01E6AB24" w14:textId="3116BA5E" w:rsidR="0006325A" w:rsidRPr="00366877" w:rsidRDefault="0006325A" w:rsidP="00C83D5A">
            <w:pPr>
              <w:rPr>
                <w:b/>
                <w:sz w:val="20"/>
              </w:rPr>
            </w:pPr>
            <w:r w:rsidRPr="00366877">
              <w:rPr>
                <w:b/>
                <w:sz w:val="20"/>
              </w:rPr>
              <w:t>Randomization</w:t>
            </w:r>
          </w:p>
        </w:tc>
        <w:tc>
          <w:tcPr>
            <w:tcW w:w="1093" w:type="dxa"/>
            <w:vAlign w:val="center"/>
          </w:tcPr>
          <w:p w14:paraId="094038AE" w14:textId="77777777" w:rsidR="0006325A" w:rsidRPr="00366877" w:rsidRDefault="0006325A" w:rsidP="00026A88">
            <w:pPr>
              <w:jc w:val="center"/>
              <w:rPr>
                <w:sz w:val="20"/>
              </w:rPr>
            </w:pPr>
            <w:r w:rsidRPr="00366877">
              <w:rPr>
                <w:sz w:val="20"/>
              </w:rPr>
              <w:t>Investigator</w:t>
            </w:r>
          </w:p>
        </w:tc>
        <w:tc>
          <w:tcPr>
            <w:tcW w:w="1267" w:type="dxa"/>
            <w:vAlign w:val="center"/>
          </w:tcPr>
          <w:p w14:paraId="7FCB3251" w14:textId="77777777" w:rsidR="0006325A" w:rsidRPr="00366877" w:rsidRDefault="0006325A" w:rsidP="00026A88">
            <w:pPr>
              <w:jc w:val="center"/>
              <w:rPr>
                <w:sz w:val="20"/>
              </w:rPr>
            </w:pPr>
            <w:r w:rsidRPr="00366877">
              <w:rPr>
                <w:sz w:val="20"/>
              </w:rPr>
              <w:t>No</w:t>
            </w:r>
          </w:p>
        </w:tc>
        <w:tc>
          <w:tcPr>
            <w:tcW w:w="1063" w:type="dxa"/>
            <w:vAlign w:val="center"/>
          </w:tcPr>
          <w:p w14:paraId="31564CB9" w14:textId="77777777" w:rsidR="0006325A" w:rsidRPr="00366877" w:rsidRDefault="0006325A" w:rsidP="00026A88">
            <w:pPr>
              <w:jc w:val="center"/>
              <w:rPr>
                <w:sz w:val="20"/>
              </w:rPr>
            </w:pPr>
            <w:r w:rsidRPr="00366877">
              <w:rPr>
                <w:sz w:val="20"/>
              </w:rPr>
              <w:t>No</w:t>
            </w:r>
          </w:p>
        </w:tc>
        <w:tc>
          <w:tcPr>
            <w:tcW w:w="1969" w:type="dxa"/>
            <w:vAlign w:val="center"/>
          </w:tcPr>
          <w:p w14:paraId="56CA10C6" w14:textId="77777777" w:rsidR="0006325A" w:rsidRPr="00366877" w:rsidRDefault="0006325A" w:rsidP="00F43400">
            <w:pPr>
              <w:rPr>
                <w:sz w:val="20"/>
              </w:rPr>
            </w:pPr>
            <w:r w:rsidRPr="00366877">
              <w:rPr>
                <w:sz w:val="20"/>
              </w:rPr>
              <w:t xml:space="preserve">It was discussed that stratification in the </w:t>
            </w:r>
            <w:proofErr w:type="spellStart"/>
            <w:r w:rsidRPr="00366877">
              <w:rPr>
                <w:sz w:val="20"/>
              </w:rPr>
              <w:t>eIRC</w:t>
            </w:r>
            <w:proofErr w:type="spellEnd"/>
            <w:r w:rsidRPr="00366877">
              <w:rPr>
                <w:sz w:val="20"/>
              </w:rPr>
              <w:t xml:space="preserve"> needs to be marked more carefully.</w:t>
            </w:r>
          </w:p>
        </w:tc>
        <w:tc>
          <w:tcPr>
            <w:tcW w:w="1327" w:type="dxa"/>
            <w:vAlign w:val="center"/>
          </w:tcPr>
          <w:p w14:paraId="20F26548" w14:textId="77777777" w:rsidR="0006325A" w:rsidRPr="00366877" w:rsidRDefault="0006325A" w:rsidP="00026A88">
            <w:pPr>
              <w:jc w:val="center"/>
              <w:rPr>
                <w:sz w:val="20"/>
              </w:rPr>
            </w:pPr>
            <w:r w:rsidRPr="00366877">
              <w:rPr>
                <w:sz w:val="20"/>
              </w:rPr>
              <w:t>No</w:t>
            </w:r>
          </w:p>
        </w:tc>
        <w:tc>
          <w:tcPr>
            <w:tcW w:w="1195" w:type="dxa"/>
            <w:vAlign w:val="center"/>
          </w:tcPr>
          <w:p w14:paraId="0E243D79" w14:textId="77777777" w:rsidR="0006325A" w:rsidRPr="00366877" w:rsidRDefault="0006325A" w:rsidP="00026A88">
            <w:pPr>
              <w:jc w:val="center"/>
              <w:rPr>
                <w:sz w:val="20"/>
              </w:rPr>
            </w:pPr>
          </w:p>
        </w:tc>
      </w:tr>
      <w:tr w:rsidR="00083926" w:rsidRPr="00AF6F02" w14:paraId="67B8E88A" w14:textId="77777777" w:rsidTr="00C83D5A">
        <w:trPr>
          <w:trHeight w:val="113"/>
        </w:trPr>
        <w:tc>
          <w:tcPr>
            <w:tcW w:w="735" w:type="dxa"/>
            <w:vAlign w:val="center"/>
          </w:tcPr>
          <w:p w14:paraId="65FEAA6B" w14:textId="77777777" w:rsidR="0006325A" w:rsidRPr="00366877" w:rsidRDefault="0006325A" w:rsidP="00026A88">
            <w:pPr>
              <w:jc w:val="center"/>
              <w:rPr>
                <w:sz w:val="20"/>
              </w:rPr>
            </w:pPr>
            <w:r w:rsidRPr="00366877">
              <w:rPr>
                <w:sz w:val="20"/>
              </w:rPr>
              <w:t>18-1</w:t>
            </w:r>
          </w:p>
        </w:tc>
        <w:tc>
          <w:tcPr>
            <w:tcW w:w="846" w:type="dxa"/>
            <w:vAlign w:val="center"/>
          </w:tcPr>
          <w:p w14:paraId="75DCBCE9" w14:textId="77777777" w:rsidR="0006325A" w:rsidRPr="00366877" w:rsidRDefault="0006325A" w:rsidP="00026A88">
            <w:pPr>
              <w:jc w:val="center"/>
              <w:rPr>
                <w:sz w:val="20"/>
              </w:rPr>
            </w:pPr>
            <w:r w:rsidRPr="00366877">
              <w:rPr>
                <w:sz w:val="20"/>
              </w:rPr>
              <w:t>23.11</w:t>
            </w:r>
          </w:p>
        </w:tc>
        <w:tc>
          <w:tcPr>
            <w:tcW w:w="845" w:type="dxa"/>
            <w:vAlign w:val="center"/>
          </w:tcPr>
          <w:p w14:paraId="30482205" w14:textId="77777777" w:rsidR="0006325A" w:rsidRPr="00366877" w:rsidRDefault="0006325A" w:rsidP="00026A88">
            <w:pPr>
              <w:jc w:val="center"/>
              <w:rPr>
                <w:sz w:val="20"/>
              </w:rPr>
            </w:pPr>
            <w:r w:rsidRPr="00366877">
              <w:rPr>
                <w:sz w:val="20"/>
              </w:rPr>
              <w:t>18-03</w:t>
            </w:r>
          </w:p>
        </w:tc>
        <w:tc>
          <w:tcPr>
            <w:tcW w:w="3515" w:type="dxa"/>
            <w:vAlign w:val="center"/>
          </w:tcPr>
          <w:p w14:paraId="5A4DD888" w14:textId="77777777" w:rsidR="0006325A" w:rsidRPr="00366877" w:rsidRDefault="0006325A" w:rsidP="00F43400">
            <w:pPr>
              <w:rPr>
                <w:sz w:val="20"/>
              </w:rPr>
            </w:pPr>
            <w:r w:rsidRPr="00366877">
              <w:rPr>
                <w:sz w:val="20"/>
              </w:rPr>
              <w:t>The stratification of patients was disturbed. These patients have chronic diseases, and the presence of a risk factor is marked as "no".</w:t>
            </w:r>
          </w:p>
        </w:tc>
        <w:tc>
          <w:tcPr>
            <w:tcW w:w="1417" w:type="dxa"/>
            <w:vAlign w:val="center"/>
          </w:tcPr>
          <w:p w14:paraId="7778B484" w14:textId="4FF88728" w:rsidR="0006325A" w:rsidRPr="00366877" w:rsidRDefault="0006325A" w:rsidP="00C83D5A">
            <w:pPr>
              <w:rPr>
                <w:b/>
                <w:sz w:val="20"/>
              </w:rPr>
            </w:pPr>
            <w:r w:rsidRPr="00366877">
              <w:rPr>
                <w:b/>
                <w:sz w:val="20"/>
              </w:rPr>
              <w:t>Randomization</w:t>
            </w:r>
          </w:p>
        </w:tc>
        <w:tc>
          <w:tcPr>
            <w:tcW w:w="1093" w:type="dxa"/>
            <w:vAlign w:val="center"/>
          </w:tcPr>
          <w:p w14:paraId="6CB2275C" w14:textId="77777777" w:rsidR="0006325A" w:rsidRPr="00366877" w:rsidRDefault="0006325A" w:rsidP="00026A88">
            <w:pPr>
              <w:jc w:val="center"/>
              <w:rPr>
                <w:sz w:val="20"/>
              </w:rPr>
            </w:pPr>
            <w:r w:rsidRPr="00366877">
              <w:rPr>
                <w:sz w:val="20"/>
              </w:rPr>
              <w:t>Investigator</w:t>
            </w:r>
          </w:p>
        </w:tc>
        <w:tc>
          <w:tcPr>
            <w:tcW w:w="1267" w:type="dxa"/>
            <w:vAlign w:val="center"/>
          </w:tcPr>
          <w:p w14:paraId="099CD48F" w14:textId="77777777" w:rsidR="0006325A" w:rsidRPr="00366877" w:rsidRDefault="0006325A" w:rsidP="00026A88">
            <w:pPr>
              <w:jc w:val="center"/>
              <w:rPr>
                <w:sz w:val="20"/>
              </w:rPr>
            </w:pPr>
            <w:r w:rsidRPr="00366877">
              <w:rPr>
                <w:sz w:val="20"/>
              </w:rPr>
              <w:t>No</w:t>
            </w:r>
          </w:p>
        </w:tc>
        <w:tc>
          <w:tcPr>
            <w:tcW w:w="1063" w:type="dxa"/>
            <w:vAlign w:val="center"/>
          </w:tcPr>
          <w:p w14:paraId="60932739" w14:textId="77777777" w:rsidR="0006325A" w:rsidRPr="00366877" w:rsidRDefault="0006325A" w:rsidP="00026A88">
            <w:pPr>
              <w:jc w:val="center"/>
              <w:rPr>
                <w:sz w:val="20"/>
              </w:rPr>
            </w:pPr>
            <w:r w:rsidRPr="00366877">
              <w:rPr>
                <w:sz w:val="20"/>
              </w:rPr>
              <w:t>No</w:t>
            </w:r>
          </w:p>
        </w:tc>
        <w:tc>
          <w:tcPr>
            <w:tcW w:w="1969" w:type="dxa"/>
            <w:vAlign w:val="center"/>
          </w:tcPr>
          <w:p w14:paraId="0854952B" w14:textId="77777777" w:rsidR="0006325A" w:rsidRPr="00366877" w:rsidRDefault="0006325A" w:rsidP="00F43400">
            <w:pPr>
              <w:rPr>
                <w:sz w:val="20"/>
              </w:rPr>
            </w:pPr>
            <w:r w:rsidRPr="00366877">
              <w:rPr>
                <w:sz w:val="20"/>
              </w:rPr>
              <w:t xml:space="preserve">It was discussed that stratification in the </w:t>
            </w:r>
            <w:proofErr w:type="spellStart"/>
            <w:r w:rsidRPr="00366877">
              <w:rPr>
                <w:sz w:val="20"/>
              </w:rPr>
              <w:t>eIRC</w:t>
            </w:r>
            <w:proofErr w:type="spellEnd"/>
            <w:r w:rsidRPr="00366877">
              <w:rPr>
                <w:sz w:val="20"/>
              </w:rPr>
              <w:t xml:space="preserve"> needs to be marked more carefully.</w:t>
            </w:r>
          </w:p>
        </w:tc>
        <w:tc>
          <w:tcPr>
            <w:tcW w:w="1327" w:type="dxa"/>
            <w:vAlign w:val="center"/>
          </w:tcPr>
          <w:p w14:paraId="2FEB55D5" w14:textId="77777777" w:rsidR="0006325A" w:rsidRPr="00366877" w:rsidRDefault="0006325A" w:rsidP="00026A88">
            <w:pPr>
              <w:jc w:val="center"/>
              <w:rPr>
                <w:sz w:val="20"/>
              </w:rPr>
            </w:pPr>
            <w:r w:rsidRPr="00366877">
              <w:rPr>
                <w:sz w:val="20"/>
              </w:rPr>
              <w:t>No</w:t>
            </w:r>
          </w:p>
        </w:tc>
        <w:tc>
          <w:tcPr>
            <w:tcW w:w="1195" w:type="dxa"/>
            <w:vAlign w:val="center"/>
          </w:tcPr>
          <w:p w14:paraId="7248A398" w14:textId="77777777" w:rsidR="0006325A" w:rsidRPr="00366877" w:rsidRDefault="0006325A" w:rsidP="00026A88">
            <w:pPr>
              <w:jc w:val="center"/>
              <w:rPr>
                <w:sz w:val="20"/>
              </w:rPr>
            </w:pPr>
          </w:p>
        </w:tc>
      </w:tr>
      <w:tr w:rsidR="00083926" w:rsidRPr="00AF6F02" w14:paraId="4497787B" w14:textId="77777777" w:rsidTr="00C83D5A">
        <w:trPr>
          <w:trHeight w:val="113"/>
        </w:trPr>
        <w:tc>
          <w:tcPr>
            <w:tcW w:w="735" w:type="dxa"/>
            <w:vAlign w:val="center"/>
          </w:tcPr>
          <w:p w14:paraId="3BBDECBF" w14:textId="77777777" w:rsidR="0006325A" w:rsidRPr="00366877" w:rsidRDefault="0006325A" w:rsidP="00026A88">
            <w:pPr>
              <w:jc w:val="center"/>
              <w:rPr>
                <w:sz w:val="20"/>
              </w:rPr>
            </w:pPr>
            <w:r w:rsidRPr="00366877">
              <w:rPr>
                <w:sz w:val="20"/>
              </w:rPr>
              <w:t>13-2</w:t>
            </w:r>
          </w:p>
        </w:tc>
        <w:tc>
          <w:tcPr>
            <w:tcW w:w="846" w:type="dxa"/>
            <w:vAlign w:val="center"/>
          </w:tcPr>
          <w:p w14:paraId="00302379" w14:textId="77777777" w:rsidR="0006325A" w:rsidRPr="00366877" w:rsidRDefault="0006325A" w:rsidP="00026A88">
            <w:pPr>
              <w:jc w:val="center"/>
              <w:rPr>
                <w:sz w:val="20"/>
              </w:rPr>
            </w:pPr>
            <w:r w:rsidRPr="00366877">
              <w:rPr>
                <w:sz w:val="20"/>
              </w:rPr>
              <w:t>11.12</w:t>
            </w:r>
          </w:p>
        </w:tc>
        <w:tc>
          <w:tcPr>
            <w:tcW w:w="845" w:type="dxa"/>
            <w:vAlign w:val="center"/>
          </w:tcPr>
          <w:p w14:paraId="51CD8264" w14:textId="77777777" w:rsidR="0006325A" w:rsidRPr="00366877" w:rsidRDefault="0006325A" w:rsidP="00026A88">
            <w:pPr>
              <w:jc w:val="center"/>
              <w:rPr>
                <w:sz w:val="20"/>
              </w:rPr>
            </w:pPr>
            <w:r w:rsidRPr="00366877">
              <w:rPr>
                <w:sz w:val="20"/>
              </w:rPr>
              <w:t>13-01</w:t>
            </w:r>
          </w:p>
        </w:tc>
        <w:tc>
          <w:tcPr>
            <w:tcW w:w="3515" w:type="dxa"/>
            <w:vAlign w:val="center"/>
          </w:tcPr>
          <w:p w14:paraId="54102154" w14:textId="77777777" w:rsidR="0006325A" w:rsidRPr="00366877" w:rsidRDefault="0006325A" w:rsidP="00F43400">
            <w:pPr>
              <w:rPr>
                <w:sz w:val="20"/>
              </w:rPr>
            </w:pPr>
            <w:r w:rsidRPr="00366877">
              <w:rPr>
                <w:sz w:val="20"/>
              </w:rPr>
              <w:t>B7 was carried out with a deviation of 1 week early</w:t>
            </w:r>
            <w:r w:rsidR="004B2445">
              <w:rPr>
                <w:sz w:val="20"/>
              </w:rPr>
              <w:t>.</w:t>
            </w:r>
          </w:p>
        </w:tc>
        <w:tc>
          <w:tcPr>
            <w:tcW w:w="1417" w:type="dxa"/>
            <w:vAlign w:val="center"/>
          </w:tcPr>
          <w:p w14:paraId="09DB6411" w14:textId="0C65EFA9" w:rsidR="0006325A" w:rsidRPr="00366877" w:rsidRDefault="0006325A" w:rsidP="00C83D5A">
            <w:pPr>
              <w:rPr>
                <w:b/>
                <w:sz w:val="20"/>
              </w:rPr>
            </w:pPr>
            <w:r w:rsidRPr="00366877">
              <w:rPr>
                <w:b/>
                <w:sz w:val="20"/>
              </w:rPr>
              <w:t>Visits windows</w:t>
            </w:r>
          </w:p>
        </w:tc>
        <w:tc>
          <w:tcPr>
            <w:tcW w:w="1093" w:type="dxa"/>
            <w:vAlign w:val="center"/>
          </w:tcPr>
          <w:p w14:paraId="409A9DC4" w14:textId="77777777" w:rsidR="0006325A" w:rsidRPr="00366877" w:rsidRDefault="0006325A" w:rsidP="00026A88">
            <w:pPr>
              <w:jc w:val="center"/>
              <w:rPr>
                <w:sz w:val="20"/>
              </w:rPr>
            </w:pPr>
            <w:r w:rsidRPr="00366877">
              <w:rPr>
                <w:sz w:val="20"/>
              </w:rPr>
              <w:t>Investigator</w:t>
            </w:r>
          </w:p>
        </w:tc>
        <w:tc>
          <w:tcPr>
            <w:tcW w:w="1267" w:type="dxa"/>
            <w:vAlign w:val="center"/>
          </w:tcPr>
          <w:p w14:paraId="06A34DE2" w14:textId="77777777" w:rsidR="0006325A" w:rsidRPr="00366877" w:rsidRDefault="0006325A" w:rsidP="00026A88">
            <w:pPr>
              <w:jc w:val="center"/>
              <w:rPr>
                <w:sz w:val="20"/>
              </w:rPr>
            </w:pPr>
            <w:r w:rsidRPr="00366877">
              <w:rPr>
                <w:sz w:val="20"/>
              </w:rPr>
              <w:t>No</w:t>
            </w:r>
          </w:p>
        </w:tc>
        <w:tc>
          <w:tcPr>
            <w:tcW w:w="1063" w:type="dxa"/>
            <w:vAlign w:val="center"/>
          </w:tcPr>
          <w:p w14:paraId="41EF9D3C" w14:textId="77777777" w:rsidR="0006325A" w:rsidRPr="00366877" w:rsidRDefault="0006325A" w:rsidP="00026A88">
            <w:pPr>
              <w:jc w:val="center"/>
              <w:rPr>
                <w:sz w:val="20"/>
              </w:rPr>
            </w:pPr>
            <w:r w:rsidRPr="00366877">
              <w:rPr>
                <w:sz w:val="20"/>
              </w:rPr>
              <w:t>No</w:t>
            </w:r>
          </w:p>
        </w:tc>
        <w:tc>
          <w:tcPr>
            <w:tcW w:w="1969" w:type="dxa"/>
            <w:vAlign w:val="center"/>
          </w:tcPr>
          <w:p w14:paraId="206FE13D" w14:textId="77777777" w:rsidR="0006325A" w:rsidRPr="00366877" w:rsidRDefault="0006325A" w:rsidP="00F43400">
            <w:pPr>
              <w:rPr>
                <w:sz w:val="20"/>
              </w:rPr>
            </w:pPr>
            <w:r w:rsidRPr="00366877">
              <w:rPr>
                <w:sz w:val="20"/>
              </w:rPr>
              <w:t>It was discussed with the principal investigator that the visiting windows must be strictly respected.</w:t>
            </w:r>
          </w:p>
        </w:tc>
        <w:tc>
          <w:tcPr>
            <w:tcW w:w="1327" w:type="dxa"/>
            <w:vAlign w:val="center"/>
          </w:tcPr>
          <w:p w14:paraId="7F209DD9" w14:textId="77777777" w:rsidR="0006325A" w:rsidRPr="00366877" w:rsidRDefault="0006325A" w:rsidP="00026A88">
            <w:pPr>
              <w:jc w:val="center"/>
              <w:rPr>
                <w:sz w:val="20"/>
              </w:rPr>
            </w:pPr>
            <w:r w:rsidRPr="00366877">
              <w:rPr>
                <w:sz w:val="20"/>
              </w:rPr>
              <w:t>No</w:t>
            </w:r>
          </w:p>
        </w:tc>
        <w:tc>
          <w:tcPr>
            <w:tcW w:w="1195" w:type="dxa"/>
            <w:vAlign w:val="center"/>
          </w:tcPr>
          <w:p w14:paraId="215492FB" w14:textId="77777777" w:rsidR="0006325A" w:rsidRPr="00366877" w:rsidRDefault="0006325A" w:rsidP="00026A88">
            <w:pPr>
              <w:jc w:val="center"/>
              <w:rPr>
                <w:sz w:val="20"/>
              </w:rPr>
            </w:pPr>
          </w:p>
        </w:tc>
      </w:tr>
      <w:tr w:rsidR="00083926" w:rsidRPr="00AF6F02" w14:paraId="41B5B2A9" w14:textId="77777777" w:rsidTr="00C83D5A">
        <w:trPr>
          <w:trHeight w:val="113"/>
        </w:trPr>
        <w:tc>
          <w:tcPr>
            <w:tcW w:w="735" w:type="dxa"/>
            <w:vAlign w:val="center"/>
          </w:tcPr>
          <w:p w14:paraId="01F5E399" w14:textId="77777777" w:rsidR="0006325A" w:rsidRPr="00366877" w:rsidRDefault="0006325A" w:rsidP="00026A88">
            <w:pPr>
              <w:jc w:val="center"/>
              <w:rPr>
                <w:sz w:val="20"/>
              </w:rPr>
            </w:pPr>
            <w:r w:rsidRPr="00366877">
              <w:rPr>
                <w:sz w:val="20"/>
              </w:rPr>
              <w:t>13-2</w:t>
            </w:r>
          </w:p>
        </w:tc>
        <w:tc>
          <w:tcPr>
            <w:tcW w:w="846" w:type="dxa"/>
            <w:vAlign w:val="center"/>
          </w:tcPr>
          <w:p w14:paraId="5129210C" w14:textId="77777777" w:rsidR="0006325A" w:rsidRPr="00366877" w:rsidRDefault="0006325A" w:rsidP="00026A88">
            <w:pPr>
              <w:jc w:val="center"/>
              <w:rPr>
                <w:sz w:val="20"/>
              </w:rPr>
            </w:pPr>
            <w:r w:rsidRPr="00366877">
              <w:rPr>
                <w:sz w:val="20"/>
              </w:rPr>
              <w:t>11.12</w:t>
            </w:r>
          </w:p>
        </w:tc>
        <w:tc>
          <w:tcPr>
            <w:tcW w:w="845" w:type="dxa"/>
            <w:vAlign w:val="center"/>
          </w:tcPr>
          <w:p w14:paraId="31E5B99B" w14:textId="77777777" w:rsidR="0006325A" w:rsidRPr="00366877" w:rsidRDefault="0006325A" w:rsidP="00026A88">
            <w:pPr>
              <w:jc w:val="center"/>
              <w:rPr>
                <w:sz w:val="20"/>
              </w:rPr>
            </w:pPr>
            <w:r w:rsidRPr="00366877">
              <w:rPr>
                <w:sz w:val="20"/>
              </w:rPr>
              <w:t>13-03</w:t>
            </w:r>
          </w:p>
        </w:tc>
        <w:tc>
          <w:tcPr>
            <w:tcW w:w="3515" w:type="dxa"/>
            <w:vAlign w:val="center"/>
          </w:tcPr>
          <w:p w14:paraId="550E3D88" w14:textId="77777777" w:rsidR="0006325A" w:rsidRPr="00366877" w:rsidRDefault="0006325A" w:rsidP="00F43400">
            <w:pPr>
              <w:rPr>
                <w:sz w:val="20"/>
              </w:rPr>
            </w:pPr>
            <w:r w:rsidRPr="00366877">
              <w:rPr>
                <w:sz w:val="20"/>
              </w:rPr>
              <w:t>B7 was carried out with a deviation of 1 week early</w:t>
            </w:r>
            <w:r w:rsidR="004B2445">
              <w:rPr>
                <w:sz w:val="20"/>
              </w:rPr>
              <w:t>.</w:t>
            </w:r>
          </w:p>
        </w:tc>
        <w:tc>
          <w:tcPr>
            <w:tcW w:w="1417" w:type="dxa"/>
            <w:vAlign w:val="center"/>
          </w:tcPr>
          <w:p w14:paraId="1E5B7C86" w14:textId="3DA7EFF9" w:rsidR="0006325A" w:rsidRPr="00366877" w:rsidRDefault="0006325A" w:rsidP="00C83D5A">
            <w:pPr>
              <w:rPr>
                <w:b/>
                <w:sz w:val="20"/>
              </w:rPr>
            </w:pPr>
            <w:r w:rsidRPr="00366877">
              <w:rPr>
                <w:b/>
                <w:sz w:val="20"/>
              </w:rPr>
              <w:t>Visits windows</w:t>
            </w:r>
          </w:p>
        </w:tc>
        <w:tc>
          <w:tcPr>
            <w:tcW w:w="1093" w:type="dxa"/>
            <w:vAlign w:val="center"/>
          </w:tcPr>
          <w:p w14:paraId="36C4ECA8" w14:textId="77777777" w:rsidR="0006325A" w:rsidRPr="00366877" w:rsidRDefault="0006325A" w:rsidP="00026A88">
            <w:pPr>
              <w:jc w:val="center"/>
              <w:rPr>
                <w:sz w:val="20"/>
              </w:rPr>
            </w:pPr>
            <w:r w:rsidRPr="00366877">
              <w:rPr>
                <w:sz w:val="20"/>
              </w:rPr>
              <w:t>Investigator</w:t>
            </w:r>
          </w:p>
        </w:tc>
        <w:tc>
          <w:tcPr>
            <w:tcW w:w="1267" w:type="dxa"/>
            <w:vAlign w:val="center"/>
          </w:tcPr>
          <w:p w14:paraId="3BB7C9EA" w14:textId="77777777" w:rsidR="0006325A" w:rsidRPr="00366877" w:rsidRDefault="0006325A" w:rsidP="00026A88">
            <w:pPr>
              <w:jc w:val="center"/>
              <w:rPr>
                <w:sz w:val="20"/>
              </w:rPr>
            </w:pPr>
            <w:r w:rsidRPr="00366877">
              <w:rPr>
                <w:sz w:val="20"/>
              </w:rPr>
              <w:t>No</w:t>
            </w:r>
          </w:p>
        </w:tc>
        <w:tc>
          <w:tcPr>
            <w:tcW w:w="1063" w:type="dxa"/>
            <w:vAlign w:val="center"/>
          </w:tcPr>
          <w:p w14:paraId="14C9EA88" w14:textId="77777777" w:rsidR="0006325A" w:rsidRPr="00366877" w:rsidRDefault="0006325A" w:rsidP="00026A88">
            <w:pPr>
              <w:jc w:val="center"/>
              <w:rPr>
                <w:sz w:val="20"/>
              </w:rPr>
            </w:pPr>
            <w:r w:rsidRPr="00366877">
              <w:rPr>
                <w:sz w:val="20"/>
              </w:rPr>
              <w:t>No</w:t>
            </w:r>
          </w:p>
        </w:tc>
        <w:tc>
          <w:tcPr>
            <w:tcW w:w="1969" w:type="dxa"/>
            <w:vAlign w:val="center"/>
          </w:tcPr>
          <w:p w14:paraId="213712B0" w14:textId="77777777" w:rsidR="0006325A" w:rsidRPr="00366877" w:rsidRDefault="0006325A" w:rsidP="00F43400">
            <w:pPr>
              <w:rPr>
                <w:sz w:val="20"/>
              </w:rPr>
            </w:pPr>
            <w:r w:rsidRPr="00366877">
              <w:rPr>
                <w:sz w:val="20"/>
              </w:rPr>
              <w:t>It was discussed with the principal investigator that the visiting windows must be strictly respected</w:t>
            </w:r>
          </w:p>
        </w:tc>
        <w:tc>
          <w:tcPr>
            <w:tcW w:w="1327" w:type="dxa"/>
            <w:vAlign w:val="center"/>
          </w:tcPr>
          <w:p w14:paraId="58D4B504" w14:textId="77777777" w:rsidR="0006325A" w:rsidRPr="00366877" w:rsidRDefault="0006325A" w:rsidP="00026A88">
            <w:pPr>
              <w:jc w:val="center"/>
              <w:rPr>
                <w:sz w:val="20"/>
              </w:rPr>
            </w:pPr>
            <w:r w:rsidRPr="00366877">
              <w:rPr>
                <w:sz w:val="20"/>
              </w:rPr>
              <w:t>No</w:t>
            </w:r>
          </w:p>
        </w:tc>
        <w:tc>
          <w:tcPr>
            <w:tcW w:w="1195" w:type="dxa"/>
            <w:vAlign w:val="center"/>
          </w:tcPr>
          <w:p w14:paraId="73313470" w14:textId="77777777" w:rsidR="0006325A" w:rsidRPr="00366877" w:rsidRDefault="0006325A" w:rsidP="00026A88">
            <w:pPr>
              <w:jc w:val="center"/>
              <w:rPr>
                <w:sz w:val="20"/>
              </w:rPr>
            </w:pPr>
          </w:p>
        </w:tc>
      </w:tr>
      <w:tr w:rsidR="00083926" w:rsidRPr="00AF6F02" w14:paraId="0D68632C" w14:textId="77777777" w:rsidTr="00C83D5A">
        <w:trPr>
          <w:trHeight w:val="113"/>
        </w:trPr>
        <w:tc>
          <w:tcPr>
            <w:tcW w:w="735" w:type="dxa"/>
            <w:vAlign w:val="center"/>
          </w:tcPr>
          <w:p w14:paraId="7293CE8A" w14:textId="77777777" w:rsidR="0006325A" w:rsidRPr="00366877" w:rsidRDefault="0006325A" w:rsidP="00026A88">
            <w:pPr>
              <w:jc w:val="center"/>
              <w:rPr>
                <w:sz w:val="20"/>
              </w:rPr>
            </w:pPr>
            <w:r w:rsidRPr="00366877">
              <w:rPr>
                <w:sz w:val="20"/>
              </w:rPr>
              <w:t>13-2</w:t>
            </w:r>
          </w:p>
        </w:tc>
        <w:tc>
          <w:tcPr>
            <w:tcW w:w="846" w:type="dxa"/>
            <w:vAlign w:val="center"/>
          </w:tcPr>
          <w:p w14:paraId="2B677979" w14:textId="77777777" w:rsidR="0006325A" w:rsidRPr="00366877" w:rsidRDefault="0006325A" w:rsidP="00026A88">
            <w:pPr>
              <w:jc w:val="center"/>
              <w:rPr>
                <w:sz w:val="20"/>
              </w:rPr>
            </w:pPr>
            <w:r w:rsidRPr="00366877">
              <w:rPr>
                <w:sz w:val="20"/>
              </w:rPr>
              <w:t>11.12</w:t>
            </w:r>
          </w:p>
        </w:tc>
        <w:tc>
          <w:tcPr>
            <w:tcW w:w="845" w:type="dxa"/>
            <w:vAlign w:val="center"/>
          </w:tcPr>
          <w:p w14:paraId="3BABDBD1" w14:textId="77777777" w:rsidR="0006325A" w:rsidRPr="00366877" w:rsidRDefault="0006325A" w:rsidP="00026A88">
            <w:pPr>
              <w:jc w:val="center"/>
              <w:rPr>
                <w:sz w:val="20"/>
              </w:rPr>
            </w:pPr>
            <w:r w:rsidRPr="00366877">
              <w:rPr>
                <w:sz w:val="20"/>
              </w:rPr>
              <w:t>13-04</w:t>
            </w:r>
          </w:p>
        </w:tc>
        <w:tc>
          <w:tcPr>
            <w:tcW w:w="3515" w:type="dxa"/>
            <w:vAlign w:val="center"/>
          </w:tcPr>
          <w:p w14:paraId="4B1CB7FE" w14:textId="77777777" w:rsidR="0006325A" w:rsidRPr="00366877" w:rsidRDefault="0006325A" w:rsidP="00F43400">
            <w:pPr>
              <w:rPr>
                <w:sz w:val="20"/>
              </w:rPr>
            </w:pPr>
            <w:r w:rsidRPr="00366877">
              <w:rPr>
                <w:sz w:val="20"/>
              </w:rPr>
              <w:t>B7 was carried out with a deviation of 1 week early</w:t>
            </w:r>
            <w:r w:rsidR="004B2445">
              <w:rPr>
                <w:sz w:val="20"/>
              </w:rPr>
              <w:t>.</w:t>
            </w:r>
          </w:p>
        </w:tc>
        <w:tc>
          <w:tcPr>
            <w:tcW w:w="1417" w:type="dxa"/>
            <w:vAlign w:val="center"/>
          </w:tcPr>
          <w:p w14:paraId="27CB67A9" w14:textId="6EAE0B88" w:rsidR="0006325A" w:rsidRPr="00366877" w:rsidRDefault="0006325A" w:rsidP="00C83D5A">
            <w:pPr>
              <w:rPr>
                <w:b/>
                <w:sz w:val="20"/>
              </w:rPr>
            </w:pPr>
            <w:r w:rsidRPr="00366877">
              <w:rPr>
                <w:b/>
                <w:sz w:val="20"/>
              </w:rPr>
              <w:t>Visits windows</w:t>
            </w:r>
          </w:p>
        </w:tc>
        <w:tc>
          <w:tcPr>
            <w:tcW w:w="1093" w:type="dxa"/>
            <w:vAlign w:val="center"/>
          </w:tcPr>
          <w:p w14:paraId="415496CF" w14:textId="77777777" w:rsidR="0006325A" w:rsidRPr="00366877" w:rsidRDefault="0006325A" w:rsidP="00026A88">
            <w:pPr>
              <w:jc w:val="center"/>
              <w:rPr>
                <w:sz w:val="20"/>
              </w:rPr>
            </w:pPr>
            <w:r w:rsidRPr="00366877">
              <w:rPr>
                <w:sz w:val="20"/>
              </w:rPr>
              <w:t>Investigator</w:t>
            </w:r>
          </w:p>
        </w:tc>
        <w:tc>
          <w:tcPr>
            <w:tcW w:w="1267" w:type="dxa"/>
            <w:vAlign w:val="center"/>
          </w:tcPr>
          <w:p w14:paraId="652A69ED" w14:textId="77777777" w:rsidR="0006325A" w:rsidRPr="00366877" w:rsidRDefault="0006325A" w:rsidP="00026A88">
            <w:pPr>
              <w:jc w:val="center"/>
              <w:rPr>
                <w:sz w:val="20"/>
              </w:rPr>
            </w:pPr>
            <w:r w:rsidRPr="00366877">
              <w:rPr>
                <w:sz w:val="20"/>
              </w:rPr>
              <w:t>No</w:t>
            </w:r>
          </w:p>
        </w:tc>
        <w:tc>
          <w:tcPr>
            <w:tcW w:w="1063" w:type="dxa"/>
            <w:vAlign w:val="center"/>
          </w:tcPr>
          <w:p w14:paraId="272E8410" w14:textId="77777777" w:rsidR="0006325A" w:rsidRPr="00366877" w:rsidRDefault="0006325A" w:rsidP="00026A88">
            <w:pPr>
              <w:jc w:val="center"/>
              <w:rPr>
                <w:sz w:val="20"/>
              </w:rPr>
            </w:pPr>
            <w:r w:rsidRPr="00366877">
              <w:rPr>
                <w:sz w:val="20"/>
              </w:rPr>
              <w:t>No</w:t>
            </w:r>
          </w:p>
        </w:tc>
        <w:tc>
          <w:tcPr>
            <w:tcW w:w="1969" w:type="dxa"/>
            <w:vAlign w:val="center"/>
          </w:tcPr>
          <w:p w14:paraId="3E8D20EB" w14:textId="77777777" w:rsidR="0006325A" w:rsidRPr="00366877" w:rsidRDefault="0006325A" w:rsidP="00F43400">
            <w:pPr>
              <w:rPr>
                <w:sz w:val="20"/>
              </w:rPr>
            </w:pPr>
            <w:r w:rsidRPr="00366877">
              <w:rPr>
                <w:sz w:val="20"/>
              </w:rPr>
              <w:t xml:space="preserve">It was discussed with the principal investigator that the visiting windows must </w:t>
            </w:r>
            <w:r w:rsidRPr="00366877">
              <w:rPr>
                <w:sz w:val="20"/>
              </w:rPr>
              <w:lastRenderedPageBreak/>
              <w:t>be strictly respected</w:t>
            </w:r>
          </w:p>
        </w:tc>
        <w:tc>
          <w:tcPr>
            <w:tcW w:w="1327" w:type="dxa"/>
            <w:vAlign w:val="center"/>
          </w:tcPr>
          <w:p w14:paraId="4734BFAC" w14:textId="77777777" w:rsidR="0006325A" w:rsidRPr="00366877" w:rsidRDefault="0006325A" w:rsidP="00026A88">
            <w:pPr>
              <w:jc w:val="center"/>
              <w:rPr>
                <w:sz w:val="20"/>
              </w:rPr>
            </w:pPr>
            <w:r w:rsidRPr="00366877">
              <w:rPr>
                <w:sz w:val="20"/>
              </w:rPr>
              <w:lastRenderedPageBreak/>
              <w:t>No</w:t>
            </w:r>
          </w:p>
        </w:tc>
        <w:tc>
          <w:tcPr>
            <w:tcW w:w="1195" w:type="dxa"/>
            <w:vAlign w:val="center"/>
          </w:tcPr>
          <w:p w14:paraId="4DA9FD54" w14:textId="77777777" w:rsidR="0006325A" w:rsidRPr="00366877" w:rsidRDefault="0006325A" w:rsidP="00026A88">
            <w:pPr>
              <w:jc w:val="center"/>
              <w:rPr>
                <w:sz w:val="20"/>
              </w:rPr>
            </w:pPr>
          </w:p>
        </w:tc>
      </w:tr>
      <w:tr w:rsidR="00083926" w:rsidRPr="00AF6F02" w14:paraId="471E62D8" w14:textId="77777777" w:rsidTr="00C83D5A">
        <w:trPr>
          <w:trHeight w:val="113"/>
        </w:trPr>
        <w:tc>
          <w:tcPr>
            <w:tcW w:w="735" w:type="dxa"/>
            <w:vAlign w:val="center"/>
          </w:tcPr>
          <w:p w14:paraId="78B158C9" w14:textId="77777777" w:rsidR="0006325A" w:rsidRPr="00366877" w:rsidRDefault="0006325A" w:rsidP="00026A88">
            <w:pPr>
              <w:jc w:val="center"/>
              <w:rPr>
                <w:sz w:val="20"/>
              </w:rPr>
            </w:pPr>
            <w:r w:rsidRPr="00366877">
              <w:rPr>
                <w:sz w:val="20"/>
              </w:rPr>
              <w:t>13-2</w:t>
            </w:r>
          </w:p>
        </w:tc>
        <w:tc>
          <w:tcPr>
            <w:tcW w:w="846" w:type="dxa"/>
            <w:vAlign w:val="center"/>
          </w:tcPr>
          <w:p w14:paraId="46A81400" w14:textId="77777777" w:rsidR="0006325A" w:rsidRPr="00366877" w:rsidRDefault="0006325A" w:rsidP="00026A88">
            <w:pPr>
              <w:jc w:val="center"/>
              <w:rPr>
                <w:sz w:val="20"/>
              </w:rPr>
            </w:pPr>
            <w:r w:rsidRPr="00366877">
              <w:rPr>
                <w:sz w:val="20"/>
              </w:rPr>
              <w:t>11.12</w:t>
            </w:r>
          </w:p>
        </w:tc>
        <w:tc>
          <w:tcPr>
            <w:tcW w:w="845" w:type="dxa"/>
            <w:vAlign w:val="center"/>
          </w:tcPr>
          <w:p w14:paraId="39141CF1" w14:textId="77777777" w:rsidR="0006325A" w:rsidRPr="00366877" w:rsidRDefault="0006325A" w:rsidP="00026A88">
            <w:pPr>
              <w:jc w:val="center"/>
              <w:rPr>
                <w:sz w:val="20"/>
              </w:rPr>
            </w:pPr>
            <w:r w:rsidRPr="00366877">
              <w:rPr>
                <w:sz w:val="20"/>
              </w:rPr>
              <w:t>13-02</w:t>
            </w:r>
          </w:p>
        </w:tc>
        <w:tc>
          <w:tcPr>
            <w:tcW w:w="3515" w:type="dxa"/>
            <w:vAlign w:val="center"/>
          </w:tcPr>
          <w:p w14:paraId="53A71454" w14:textId="77777777" w:rsidR="0006325A" w:rsidRPr="00366877" w:rsidRDefault="0006325A" w:rsidP="00F43400">
            <w:pPr>
              <w:rPr>
                <w:sz w:val="20"/>
              </w:rPr>
            </w:pPr>
            <w:r w:rsidRPr="00366877">
              <w:rPr>
                <w:sz w:val="20"/>
              </w:rPr>
              <w:t>The patient did not have an FRC body plethysmography score on B1 for technical reasons.</w:t>
            </w:r>
          </w:p>
        </w:tc>
        <w:tc>
          <w:tcPr>
            <w:tcW w:w="1417" w:type="dxa"/>
            <w:vAlign w:val="center"/>
          </w:tcPr>
          <w:p w14:paraId="4BC3BEFE" w14:textId="25FD45B6" w:rsidR="0006325A" w:rsidRPr="00366877" w:rsidRDefault="0006325A" w:rsidP="00C83D5A">
            <w:pPr>
              <w:rPr>
                <w:b/>
                <w:sz w:val="20"/>
              </w:rPr>
            </w:pPr>
            <w:r w:rsidRPr="00366877">
              <w:rPr>
                <w:b/>
                <w:sz w:val="20"/>
              </w:rPr>
              <w:t>Protocol procedures</w:t>
            </w:r>
          </w:p>
        </w:tc>
        <w:tc>
          <w:tcPr>
            <w:tcW w:w="1093" w:type="dxa"/>
            <w:vAlign w:val="center"/>
          </w:tcPr>
          <w:p w14:paraId="2F83065E" w14:textId="77777777" w:rsidR="0006325A" w:rsidRPr="00366877" w:rsidRDefault="0006325A" w:rsidP="00026A88">
            <w:pPr>
              <w:jc w:val="center"/>
              <w:rPr>
                <w:sz w:val="20"/>
              </w:rPr>
            </w:pPr>
            <w:r w:rsidRPr="00366877">
              <w:rPr>
                <w:sz w:val="20"/>
              </w:rPr>
              <w:t>Investigator</w:t>
            </w:r>
          </w:p>
        </w:tc>
        <w:tc>
          <w:tcPr>
            <w:tcW w:w="1267" w:type="dxa"/>
            <w:vAlign w:val="center"/>
          </w:tcPr>
          <w:p w14:paraId="509813CC" w14:textId="77777777" w:rsidR="0006325A" w:rsidRPr="00366877" w:rsidRDefault="0006325A" w:rsidP="00026A88">
            <w:pPr>
              <w:jc w:val="center"/>
              <w:rPr>
                <w:sz w:val="20"/>
              </w:rPr>
            </w:pPr>
            <w:r w:rsidRPr="00366877">
              <w:rPr>
                <w:sz w:val="20"/>
              </w:rPr>
              <w:t>No</w:t>
            </w:r>
          </w:p>
        </w:tc>
        <w:tc>
          <w:tcPr>
            <w:tcW w:w="1063" w:type="dxa"/>
            <w:vAlign w:val="center"/>
          </w:tcPr>
          <w:p w14:paraId="753C562B" w14:textId="77777777" w:rsidR="0006325A" w:rsidRPr="00366877" w:rsidRDefault="0006325A" w:rsidP="00026A88">
            <w:pPr>
              <w:jc w:val="center"/>
              <w:rPr>
                <w:sz w:val="20"/>
              </w:rPr>
            </w:pPr>
            <w:r w:rsidRPr="00366877">
              <w:rPr>
                <w:sz w:val="20"/>
              </w:rPr>
              <w:t>No</w:t>
            </w:r>
          </w:p>
        </w:tc>
        <w:tc>
          <w:tcPr>
            <w:tcW w:w="1969" w:type="dxa"/>
            <w:vAlign w:val="center"/>
          </w:tcPr>
          <w:p w14:paraId="26C2A064" w14:textId="77777777" w:rsidR="0006325A" w:rsidRPr="00366877" w:rsidRDefault="0006325A" w:rsidP="00C83D5A">
            <w:pPr>
              <w:jc w:val="center"/>
              <w:rPr>
                <w:sz w:val="20"/>
              </w:rPr>
            </w:pPr>
            <w:r w:rsidRPr="00366877">
              <w:rPr>
                <w:sz w:val="20"/>
              </w:rPr>
              <w:t>No</w:t>
            </w:r>
          </w:p>
        </w:tc>
        <w:tc>
          <w:tcPr>
            <w:tcW w:w="1327" w:type="dxa"/>
            <w:vAlign w:val="center"/>
          </w:tcPr>
          <w:p w14:paraId="138FDE0B" w14:textId="77777777" w:rsidR="0006325A" w:rsidRPr="00366877" w:rsidRDefault="0006325A" w:rsidP="00026A88">
            <w:pPr>
              <w:jc w:val="center"/>
              <w:rPr>
                <w:sz w:val="20"/>
              </w:rPr>
            </w:pPr>
            <w:r w:rsidRPr="00366877">
              <w:rPr>
                <w:sz w:val="20"/>
              </w:rPr>
              <w:t>No</w:t>
            </w:r>
          </w:p>
        </w:tc>
        <w:tc>
          <w:tcPr>
            <w:tcW w:w="1195" w:type="dxa"/>
            <w:vAlign w:val="center"/>
          </w:tcPr>
          <w:p w14:paraId="11460AF0" w14:textId="77777777" w:rsidR="0006325A" w:rsidRPr="00366877" w:rsidRDefault="0006325A" w:rsidP="00026A88">
            <w:pPr>
              <w:jc w:val="center"/>
              <w:rPr>
                <w:sz w:val="20"/>
              </w:rPr>
            </w:pPr>
          </w:p>
        </w:tc>
      </w:tr>
      <w:tr w:rsidR="00083926" w:rsidRPr="00AF6F02" w14:paraId="49B6B468" w14:textId="77777777" w:rsidTr="00C83D5A">
        <w:trPr>
          <w:trHeight w:val="113"/>
        </w:trPr>
        <w:tc>
          <w:tcPr>
            <w:tcW w:w="735" w:type="dxa"/>
            <w:vAlign w:val="center"/>
          </w:tcPr>
          <w:p w14:paraId="73C2C125" w14:textId="77777777" w:rsidR="0006325A" w:rsidRPr="00366877" w:rsidRDefault="0006325A" w:rsidP="00026A88">
            <w:pPr>
              <w:jc w:val="center"/>
              <w:rPr>
                <w:sz w:val="20"/>
              </w:rPr>
            </w:pPr>
            <w:r w:rsidRPr="00366877">
              <w:rPr>
                <w:sz w:val="20"/>
              </w:rPr>
              <w:t>13-2</w:t>
            </w:r>
          </w:p>
        </w:tc>
        <w:tc>
          <w:tcPr>
            <w:tcW w:w="846" w:type="dxa"/>
            <w:vAlign w:val="center"/>
          </w:tcPr>
          <w:p w14:paraId="1178AFFD" w14:textId="77777777" w:rsidR="0006325A" w:rsidRPr="00366877" w:rsidRDefault="0006325A" w:rsidP="00026A88">
            <w:pPr>
              <w:jc w:val="center"/>
              <w:rPr>
                <w:sz w:val="20"/>
              </w:rPr>
            </w:pPr>
            <w:r w:rsidRPr="00366877">
              <w:rPr>
                <w:sz w:val="20"/>
              </w:rPr>
              <w:t>11.12</w:t>
            </w:r>
          </w:p>
        </w:tc>
        <w:tc>
          <w:tcPr>
            <w:tcW w:w="845" w:type="dxa"/>
            <w:vAlign w:val="center"/>
          </w:tcPr>
          <w:p w14:paraId="5E044703" w14:textId="77777777" w:rsidR="0006325A" w:rsidRPr="00366877" w:rsidRDefault="0006325A" w:rsidP="00026A88">
            <w:pPr>
              <w:jc w:val="center"/>
              <w:rPr>
                <w:sz w:val="20"/>
              </w:rPr>
            </w:pPr>
            <w:r w:rsidRPr="00366877">
              <w:rPr>
                <w:sz w:val="20"/>
              </w:rPr>
              <w:t>13-01</w:t>
            </w:r>
          </w:p>
        </w:tc>
        <w:tc>
          <w:tcPr>
            <w:tcW w:w="3515" w:type="dxa"/>
            <w:vAlign w:val="center"/>
          </w:tcPr>
          <w:p w14:paraId="65253094" w14:textId="77777777" w:rsidR="0006325A" w:rsidRPr="00366877" w:rsidRDefault="0006325A" w:rsidP="00F43400">
            <w:pPr>
              <w:rPr>
                <w:sz w:val="20"/>
              </w:rPr>
            </w:pPr>
            <w:r w:rsidRPr="00366877">
              <w:rPr>
                <w:sz w:val="20"/>
              </w:rPr>
              <w:t xml:space="preserve">Patients did not have: bacteria, leucocytes, salts, cylinders, </w:t>
            </w:r>
            <w:proofErr w:type="spellStart"/>
            <w:r w:rsidRPr="00366877">
              <w:rPr>
                <w:sz w:val="20"/>
              </w:rPr>
              <w:t>epithelials</w:t>
            </w:r>
            <w:proofErr w:type="spellEnd"/>
            <w:r w:rsidRPr="00366877">
              <w:rPr>
                <w:sz w:val="20"/>
              </w:rPr>
              <w:t xml:space="preserve"> and erythrocytes on B1, 2, 4, 6, 7 in the general urine sample due to technical reasons</w:t>
            </w:r>
            <w:r w:rsidR="004B2445">
              <w:rPr>
                <w:sz w:val="20"/>
              </w:rPr>
              <w:t>.</w:t>
            </w:r>
          </w:p>
        </w:tc>
        <w:tc>
          <w:tcPr>
            <w:tcW w:w="1417" w:type="dxa"/>
            <w:vAlign w:val="center"/>
          </w:tcPr>
          <w:p w14:paraId="5EC58C95" w14:textId="006820C7" w:rsidR="0006325A" w:rsidRPr="00366877" w:rsidRDefault="0006325A" w:rsidP="00C83D5A">
            <w:pPr>
              <w:rPr>
                <w:b/>
                <w:sz w:val="20"/>
              </w:rPr>
            </w:pPr>
            <w:r w:rsidRPr="00366877">
              <w:rPr>
                <w:b/>
                <w:sz w:val="20"/>
              </w:rPr>
              <w:t>Protocol procedures</w:t>
            </w:r>
          </w:p>
        </w:tc>
        <w:tc>
          <w:tcPr>
            <w:tcW w:w="1093" w:type="dxa"/>
            <w:vAlign w:val="center"/>
          </w:tcPr>
          <w:p w14:paraId="5BAF22C5" w14:textId="3835373D" w:rsidR="0006325A" w:rsidRPr="00366877" w:rsidRDefault="0006325A" w:rsidP="00026A88">
            <w:pPr>
              <w:jc w:val="center"/>
              <w:rPr>
                <w:sz w:val="20"/>
              </w:rPr>
            </w:pPr>
            <w:r w:rsidRPr="00366877">
              <w:rPr>
                <w:sz w:val="20"/>
              </w:rPr>
              <w:t xml:space="preserve">Other </w:t>
            </w:r>
          </w:p>
        </w:tc>
        <w:tc>
          <w:tcPr>
            <w:tcW w:w="1267" w:type="dxa"/>
            <w:vAlign w:val="center"/>
          </w:tcPr>
          <w:p w14:paraId="68D5B5F5" w14:textId="77777777" w:rsidR="0006325A" w:rsidRPr="00366877" w:rsidRDefault="0006325A" w:rsidP="00026A88">
            <w:pPr>
              <w:jc w:val="center"/>
              <w:rPr>
                <w:sz w:val="20"/>
              </w:rPr>
            </w:pPr>
            <w:r w:rsidRPr="00366877">
              <w:rPr>
                <w:sz w:val="20"/>
              </w:rPr>
              <w:t>No</w:t>
            </w:r>
          </w:p>
        </w:tc>
        <w:tc>
          <w:tcPr>
            <w:tcW w:w="1063" w:type="dxa"/>
            <w:vAlign w:val="center"/>
          </w:tcPr>
          <w:p w14:paraId="69B26266" w14:textId="77777777" w:rsidR="0006325A" w:rsidRPr="00366877" w:rsidRDefault="0006325A" w:rsidP="00026A88">
            <w:pPr>
              <w:jc w:val="center"/>
              <w:rPr>
                <w:sz w:val="20"/>
              </w:rPr>
            </w:pPr>
            <w:r w:rsidRPr="00366877">
              <w:rPr>
                <w:sz w:val="20"/>
              </w:rPr>
              <w:t>No</w:t>
            </w:r>
          </w:p>
        </w:tc>
        <w:tc>
          <w:tcPr>
            <w:tcW w:w="1969" w:type="dxa"/>
            <w:vAlign w:val="center"/>
          </w:tcPr>
          <w:p w14:paraId="7B75E08E" w14:textId="77777777" w:rsidR="0006325A" w:rsidRPr="00366877" w:rsidRDefault="0006325A" w:rsidP="00C83D5A">
            <w:pPr>
              <w:jc w:val="center"/>
              <w:rPr>
                <w:sz w:val="20"/>
              </w:rPr>
            </w:pPr>
            <w:r w:rsidRPr="00366877">
              <w:rPr>
                <w:sz w:val="20"/>
              </w:rPr>
              <w:t>No</w:t>
            </w:r>
          </w:p>
        </w:tc>
        <w:tc>
          <w:tcPr>
            <w:tcW w:w="1327" w:type="dxa"/>
            <w:vAlign w:val="center"/>
          </w:tcPr>
          <w:p w14:paraId="7434B14D" w14:textId="77777777" w:rsidR="0006325A" w:rsidRPr="00366877" w:rsidRDefault="0006325A" w:rsidP="00026A88">
            <w:pPr>
              <w:jc w:val="center"/>
              <w:rPr>
                <w:sz w:val="20"/>
              </w:rPr>
            </w:pPr>
            <w:r w:rsidRPr="00366877">
              <w:rPr>
                <w:sz w:val="20"/>
              </w:rPr>
              <w:t>No</w:t>
            </w:r>
          </w:p>
        </w:tc>
        <w:tc>
          <w:tcPr>
            <w:tcW w:w="1195" w:type="dxa"/>
            <w:vAlign w:val="center"/>
          </w:tcPr>
          <w:p w14:paraId="2482D1C8" w14:textId="77777777" w:rsidR="0006325A" w:rsidRPr="00366877" w:rsidRDefault="0006325A" w:rsidP="00026A88">
            <w:pPr>
              <w:jc w:val="center"/>
              <w:rPr>
                <w:sz w:val="20"/>
              </w:rPr>
            </w:pPr>
          </w:p>
        </w:tc>
      </w:tr>
      <w:tr w:rsidR="00083926" w:rsidRPr="00AF6F02" w14:paraId="0F1DCCEE" w14:textId="77777777" w:rsidTr="00C83D5A">
        <w:trPr>
          <w:trHeight w:val="113"/>
        </w:trPr>
        <w:tc>
          <w:tcPr>
            <w:tcW w:w="735" w:type="dxa"/>
            <w:vAlign w:val="center"/>
          </w:tcPr>
          <w:p w14:paraId="0133CFF4" w14:textId="77777777" w:rsidR="0006325A" w:rsidRPr="00366877" w:rsidRDefault="0006325A" w:rsidP="00026A88">
            <w:pPr>
              <w:jc w:val="center"/>
              <w:rPr>
                <w:sz w:val="20"/>
              </w:rPr>
            </w:pPr>
            <w:r w:rsidRPr="00366877">
              <w:rPr>
                <w:sz w:val="20"/>
              </w:rPr>
              <w:t>13-2</w:t>
            </w:r>
          </w:p>
        </w:tc>
        <w:tc>
          <w:tcPr>
            <w:tcW w:w="846" w:type="dxa"/>
            <w:vAlign w:val="center"/>
          </w:tcPr>
          <w:p w14:paraId="3BBD72C5" w14:textId="77777777" w:rsidR="0006325A" w:rsidRPr="00366877" w:rsidRDefault="0006325A" w:rsidP="00026A88">
            <w:pPr>
              <w:jc w:val="center"/>
              <w:rPr>
                <w:sz w:val="20"/>
              </w:rPr>
            </w:pPr>
            <w:r w:rsidRPr="00366877">
              <w:rPr>
                <w:sz w:val="20"/>
              </w:rPr>
              <w:t>11.12</w:t>
            </w:r>
          </w:p>
        </w:tc>
        <w:tc>
          <w:tcPr>
            <w:tcW w:w="845" w:type="dxa"/>
            <w:vAlign w:val="center"/>
          </w:tcPr>
          <w:p w14:paraId="6DE8D312" w14:textId="77777777" w:rsidR="0006325A" w:rsidRPr="00366877" w:rsidRDefault="0006325A" w:rsidP="00026A88">
            <w:pPr>
              <w:jc w:val="center"/>
              <w:rPr>
                <w:sz w:val="20"/>
              </w:rPr>
            </w:pPr>
            <w:r w:rsidRPr="00366877">
              <w:rPr>
                <w:sz w:val="20"/>
              </w:rPr>
              <w:t>13-03</w:t>
            </w:r>
          </w:p>
        </w:tc>
        <w:tc>
          <w:tcPr>
            <w:tcW w:w="3515" w:type="dxa"/>
            <w:vAlign w:val="center"/>
          </w:tcPr>
          <w:p w14:paraId="17F6473D" w14:textId="77777777" w:rsidR="0006325A" w:rsidRPr="00366877" w:rsidRDefault="0006325A" w:rsidP="00F43400">
            <w:pPr>
              <w:rPr>
                <w:sz w:val="20"/>
              </w:rPr>
            </w:pPr>
            <w:r w:rsidRPr="00366877">
              <w:rPr>
                <w:sz w:val="20"/>
              </w:rPr>
              <w:t xml:space="preserve">Patients did not have: bacteria, leucocytes, salts, cylinders, </w:t>
            </w:r>
            <w:proofErr w:type="spellStart"/>
            <w:r w:rsidRPr="00366877">
              <w:rPr>
                <w:sz w:val="20"/>
              </w:rPr>
              <w:t>epithelials</w:t>
            </w:r>
            <w:proofErr w:type="spellEnd"/>
            <w:r w:rsidRPr="00366877">
              <w:rPr>
                <w:sz w:val="20"/>
              </w:rPr>
              <w:t xml:space="preserve"> and erythrocytes on B1, 2, 4, 6, 7 in the general urine sample due to technical reasons</w:t>
            </w:r>
          </w:p>
        </w:tc>
        <w:tc>
          <w:tcPr>
            <w:tcW w:w="1417" w:type="dxa"/>
            <w:vAlign w:val="center"/>
          </w:tcPr>
          <w:p w14:paraId="5E179FA3" w14:textId="35BE149C" w:rsidR="0006325A" w:rsidRPr="00366877" w:rsidRDefault="0006325A" w:rsidP="00C83D5A">
            <w:pPr>
              <w:rPr>
                <w:b/>
                <w:sz w:val="20"/>
              </w:rPr>
            </w:pPr>
            <w:r w:rsidRPr="00366877">
              <w:rPr>
                <w:b/>
                <w:sz w:val="20"/>
              </w:rPr>
              <w:t>Protocol procedures</w:t>
            </w:r>
          </w:p>
        </w:tc>
        <w:tc>
          <w:tcPr>
            <w:tcW w:w="1093" w:type="dxa"/>
            <w:vAlign w:val="center"/>
          </w:tcPr>
          <w:p w14:paraId="4B541E0F" w14:textId="04012F50" w:rsidR="0006325A" w:rsidRPr="00366877" w:rsidRDefault="0006325A" w:rsidP="00026A88">
            <w:pPr>
              <w:jc w:val="center"/>
              <w:rPr>
                <w:sz w:val="20"/>
              </w:rPr>
            </w:pPr>
            <w:r w:rsidRPr="00366877">
              <w:rPr>
                <w:sz w:val="20"/>
              </w:rPr>
              <w:t xml:space="preserve">Other </w:t>
            </w:r>
          </w:p>
        </w:tc>
        <w:tc>
          <w:tcPr>
            <w:tcW w:w="1267" w:type="dxa"/>
            <w:vAlign w:val="center"/>
          </w:tcPr>
          <w:p w14:paraId="75120A3A" w14:textId="77777777" w:rsidR="0006325A" w:rsidRPr="00366877" w:rsidRDefault="0006325A" w:rsidP="00026A88">
            <w:pPr>
              <w:jc w:val="center"/>
              <w:rPr>
                <w:sz w:val="20"/>
              </w:rPr>
            </w:pPr>
            <w:r w:rsidRPr="00366877">
              <w:rPr>
                <w:sz w:val="20"/>
              </w:rPr>
              <w:t>No</w:t>
            </w:r>
          </w:p>
        </w:tc>
        <w:tc>
          <w:tcPr>
            <w:tcW w:w="1063" w:type="dxa"/>
            <w:vAlign w:val="center"/>
          </w:tcPr>
          <w:p w14:paraId="501F38AC" w14:textId="77777777" w:rsidR="0006325A" w:rsidRPr="00366877" w:rsidRDefault="0006325A" w:rsidP="00026A88">
            <w:pPr>
              <w:jc w:val="center"/>
              <w:rPr>
                <w:sz w:val="20"/>
              </w:rPr>
            </w:pPr>
            <w:r w:rsidRPr="00366877">
              <w:rPr>
                <w:sz w:val="20"/>
              </w:rPr>
              <w:t>No</w:t>
            </w:r>
          </w:p>
        </w:tc>
        <w:tc>
          <w:tcPr>
            <w:tcW w:w="1969" w:type="dxa"/>
            <w:vAlign w:val="center"/>
          </w:tcPr>
          <w:p w14:paraId="58CE0403" w14:textId="77777777" w:rsidR="0006325A" w:rsidRPr="00366877" w:rsidRDefault="0006325A" w:rsidP="00C83D5A">
            <w:pPr>
              <w:jc w:val="center"/>
              <w:rPr>
                <w:sz w:val="20"/>
              </w:rPr>
            </w:pPr>
            <w:r w:rsidRPr="00366877">
              <w:rPr>
                <w:sz w:val="20"/>
              </w:rPr>
              <w:t>No</w:t>
            </w:r>
          </w:p>
        </w:tc>
        <w:tc>
          <w:tcPr>
            <w:tcW w:w="1327" w:type="dxa"/>
            <w:vAlign w:val="center"/>
          </w:tcPr>
          <w:p w14:paraId="727CC5A6" w14:textId="77777777" w:rsidR="0006325A" w:rsidRPr="00366877" w:rsidRDefault="0006325A" w:rsidP="00026A88">
            <w:pPr>
              <w:jc w:val="center"/>
              <w:rPr>
                <w:sz w:val="20"/>
              </w:rPr>
            </w:pPr>
            <w:r w:rsidRPr="00366877">
              <w:rPr>
                <w:sz w:val="20"/>
              </w:rPr>
              <w:t>No</w:t>
            </w:r>
          </w:p>
        </w:tc>
        <w:tc>
          <w:tcPr>
            <w:tcW w:w="1195" w:type="dxa"/>
            <w:vAlign w:val="center"/>
          </w:tcPr>
          <w:p w14:paraId="37B753FC" w14:textId="77777777" w:rsidR="0006325A" w:rsidRPr="00366877" w:rsidRDefault="0006325A" w:rsidP="00026A88">
            <w:pPr>
              <w:jc w:val="center"/>
              <w:rPr>
                <w:sz w:val="20"/>
              </w:rPr>
            </w:pPr>
          </w:p>
        </w:tc>
      </w:tr>
      <w:tr w:rsidR="00083926" w:rsidRPr="00AF6F02" w14:paraId="55ACC02D" w14:textId="77777777" w:rsidTr="00C83D5A">
        <w:trPr>
          <w:trHeight w:val="113"/>
        </w:trPr>
        <w:tc>
          <w:tcPr>
            <w:tcW w:w="735" w:type="dxa"/>
            <w:vAlign w:val="center"/>
          </w:tcPr>
          <w:p w14:paraId="054B8CE6" w14:textId="77777777" w:rsidR="0006325A" w:rsidRPr="00366877" w:rsidRDefault="0006325A" w:rsidP="00026A88">
            <w:pPr>
              <w:jc w:val="center"/>
              <w:rPr>
                <w:sz w:val="20"/>
              </w:rPr>
            </w:pPr>
            <w:r w:rsidRPr="00366877">
              <w:rPr>
                <w:sz w:val="20"/>
              </w:rPr>
              <w:t>13-2</w:t>
            </w:r>
          </w:p>
        </w:tc>
        <w:tc>
          <w:tcPr>
            <w:tcW w:w="846" w:type="dxa"/>
            <w:vAlign w:val="center"/>
          </w:tcPr>
          <w:p w14:paraId="3E68FD24" w14:textId="77777777" w:rsidR="0006325A" w:rsidRPr="00366877" w:rsidRDefault="0006325A" w:rsidP="00026A88">
            <w:pPr>
              <w:jc w:val="center"/>
              <w:rPr>
                <w:sz w:val="20"/>
              </w:rPr>
            </w:pPr>
            <w:r w:rsidRPr="00366877">
              <w:rPr>
                <w:sz w:val="20"/>
              </w:rPr>
              <w:t>11.12</w:t>
            </w:r>
          </w:p>
        </w:tc>
        <w:tc>
          <w:tcPr>
            <w:tcW w:w="845" w:type="dxa"/>
            <w:vAlign w:val="center"/>
          </w:tcPr>
          <w:p w14:paraId="5CC420A6" w14:textId="77777777" w:rsidR="0006325A" w:rsidRPr="00366877" w:rsidRDefault="0006325A" w:rsidP="00026A88">
            <w:pPr>
              <w:jc w:val="center"/>
              <w:rPr>
                <w:sz w:val="20"/>
              </w:rPr>
            </w:pPr>
            <w:r w:rsidRPr="00366877">
              <w:rPr>
                <w:sz w:val="20"/>
              </w:rPr>
              <w:t>13-04</w:t>
            </w:r>
          </w:p>
        </w:tc>
        <w:tc>
          <w:tcPr>
            <w:tcW w:w="3515" w:type="dxa"/>
            <w:vAlign w:val="center"/>
          </w:tcPr>
          <w:p w14:paraId="6B256096" w14:textId="77777777" w:rsidR="0006325A" w:rsidRPr="00366877" w:rsidRDefault="0006325A" w:rsidP="00F43400">
            <w:pPr>
              <w:rPr>
                <w:sz w:val="20"/>
              </w:rPr>
            </w:pPr>
            <w:r w:rsidRPr="00366877">
              <w:rPr>
                <w:sz w:val="20"/>
              </w:rPr>
              <w:t xml:space="preserve">Patients did not have: bacteria, leucocytes, salts, cylinders, </w:t>
            </w:r>
            <w:proofErr w:type="spellStart"/>
            <w:r w:rsidRPr="00366877">
              <w:rPr>
                <w:sz w:val="20"/>
              </w:rPr>
              <w:t>epithelials</w:t>
            </w:r>
            <w:proofErr w:type="spellEnd"/>
            <w:r w:rsidRPr="00366877">
              <w:rPr>
                <w:sz w:val="20"/>
              </w:rPr>
              <w:t xml:space="preserve"> and erythrocytes on B1, 2, 4, 6, 7 in the general urine sample due to technical reasons</w:t>
            </w:r>
          </w:p>
        </w:tc>
        <w:tc>
          <w:tcPr>
            <w:tcW w:w="1417" w:type="dxa"/>
            <w:vAlign w:val="center"/>
          </w:tcPr>
          <w:p w14:paraId="13F743FF" w14:textId="582985DB" w:rsidR="0006325A" w:rsidRPr="00366877" w:rsidRDefault="0006325A" w:rsidP="00C83D5A">
            <w:pPr>
              <w:rPr>
                <w:b/>
                <w:sz w:val="20"/>
              </w:rPr>
            </w:pPr>
            <w:r w:rsidRPr="00366877">
              <w:rPr>
                <w:b/>
                <w:sz w:val="20"/>
              </w:rPr>
              <w:t>Protocol procedures</w:t>
            </w:r>
          </w:p>
        </w:tc>
        <w:tc>
          <w:tcPr>
            <w:tcW w:w="1093" w:type="dxa"/>
            <w:vAlign w:val="center"/>
          </w:tcPr>
          <w:p w14:paraId="0FF83786" w14:textId="3C80D107" w:rsidR="0006325A" w:rsidRPr="00366877" w:rsidRDefault="0006325A" w:rsidP="00026A88">
            <w:pPr>
              <w:jc w:val="center"/>
              <w:rPr>
                <w:sz w:val="20"/>
              </w:rPr>
            </w:pPr>
            <w:r w:rsidRPr="00366877">
              <w:rPr>
                <w:sz w:val="20"/>
              </w:rPr>
              <w:t xml:space="preserve">Other </w:t>
            </w:r>
          </w:p>
        </w:tc>
        <w:tc>
          <w:tcPr>
            <w:tcW w:w="1267" w:type="dxa"/>
            <w:vAlign w:val="center"/>
          </w:tcPr>
          <w:p w14:paraId="4076D7C3" w14:textId="77777777" w:rsidR="0006325A" w:rsidRPr="00366877" w:rsidRDefault="0006325A" w:rsidP="00026A88">
            <w:pPr>
              <w:jc w:val="center"/>
              <w:rPr>
                <w:sz w:val="20"/>
              </w:rPr>
            </w:pPr>
            <w:r w:rsidRPr="00366877">
              <w:rPr>
                <w:sz w:val="20"/>
              </w:rPr>
              <w:t>No</w:t>
            </w:r>
          </w:p>
        </w:tc>
        <w:tc>
          <w:tcPr>
            <w:tcW w:w="1063" w:type="dxa"/>
            <w:vAlign w:val="center"/>
          </w:tcPr>
          <w:p w14:paraId="2A4023A4" w14:textId="77777777" w:rsidR="0006325A" w:rsidRPr="00366877" w:rsidRDefault="0006325A" w:rsidP="00026A88">
            <w:pPr>
              <w:jc w:val="center"/>
              <w:rPr>
                <w:sz w:val="20"/>
              </w:rPr>
            </w:pPr>
            <w:r w:rsidRPr="00366877">
              <w:rPr>
                <w:sz w:val="20"/>
              </w:rPr>
              <w:t>No</w:t>
            </w:r>
          </w:p>
        </w:tc>
        <w:tc>
          <w:tcPr>
            <w:tcW w:w="1969" w:type="dxa"/>
            <w:vAlign w:val="center"/>
          </w:tcPr>
          <w:p w14:paraId="79A40F36" w14:textId="77777777" w:rsidR="0006325A" w:rsidRPr="00366877" w:rsidRDefault="0006325A" w:rsidP="00C83D5A">
            <w:pPr>
              <w:jc w:val="center"/>
              <w:rPr>
                <w:sz w:val="20"/>
              </w:rPr>
            </w:pPr>
            <w:r w:rsidRPr="00366877">
              <w:rPr>
                <w:sz w:val="20"/>
              </w:rPr>
              <w:t>No</w:t>
            </w:r>
          </w:p>
        </w:tc>
        <w:tc>
          <w:tcPr>
            <w:tcW w:w="1327" w:type="dxa"/>
            <w:vAlign w:val="center"/>
          </w:tcPr>
          <w:p w14:paraId="25E87325" w14:textId="77777777" w:rsidR="0006325A" w:rsidRPr="00366877" w:rsidRDefault="0006325A" w:rsidP="00026A88">
            <w:pPr>
              <w:jc w:val="center"/>
              <w:rPr>
                <w:sz w:val="20"/>
              </w:rPr>
            </w:pPr>
            <w:r w:rsidRPr="00366877">
              <w:rPr>
                <w:sz w:val="20"/>
              </w:rPr>
              <w:t>No</w:t>
            </w:r>
          </w:p>
        </w:tc>
        <w:tc>
          <w:tcPr>
            <w:tcW w:w="1195" w:type="dxa"/>
            <w:vAlign w:val="center"/>
          </w:tcPr>
          <w:p w14:paraId="619614E7" w14:textId="77777777" w:rsidR="0006325A" w:rsidRPr="00366877" w:rsidRDefault="0006325A" w:rsidP="00026A88">
            <w:pPr>
              <w:jc w:val="center"/>
              <w:rPr>
                <w:sz w:val="20"/>
              </w:rPr>
            </w:pPr>
          </w:p>
        </w:tc>
      </w:tr>
      <w:tr w:rsidR="00083926" w:rsidRPr="00AF6F02" w14:paraId="59753609" w14:textId="77777777" w:rsidTr="00C83D5A">
        <w:trPr>
          <w:trHeight w:val="113"/>
        </w:trPr>
        <w:tc>
          <w:tcPr>
            <w:tcW w:w="735" w:type="dxa"/>
            <w:vAlign w:val="center"/>
          </w:tcPr>
          <w:p w14:paraId="5F556B84" w14:textId="77777777" w:rsidR="0006325A" w:rsidRPr="00366877" w:rsidRDefault="0006325A" w:rsidP="00026A88">
            <w:pPr>
              <w:jc w:val="center"/>
              <w:rPr>
                <w:sz w:val="20"/>
              </w:rPr>
            </w:pPr>
            <w:r w:rsidRPr="00366877">
              <w:rPr>
                <w:sz w:val="20"/>
              </w:rPr>
              <w:t>13-2</w:t>
            </w:r>
          </w:p>
        </w:tc>
        <w:tc>
          <w:tcPr>
            <w:tcW w:w="846" w:type="dxa"/>
            <w:vAlign w:val="center"/>
          </w:tcPr>
          <w:p w14:paraId="6B0A99BE" w14:textId="77777777" w:rsidR="0006325A" w:rsidRPr="00366877" w:rsidRDefault="0006325A" w:rsidP="00026A88">
            <w:pPr>
              <w:jc w:val="center"/>
              <w:rPr>
                <w:sz w:val="20"/>
              </w:rPr>
            </w:pPr>
            <w:r w:rsidRPr="00366877">
              <w:rPr>
                <w:sz w:val="20"/>
              </w:rPr>
              <w:t>11.12</w:t>
            </w:r>
          </w:p>
        </w:tc>
        <w:tc>
          <w:tcPr>
            <w:tcW w:w="845" w:type="dxa"/>
            <w:vAlign w:val="center"/>
          </w:tcPr>
          <w:p w14:paraId="10B8F25B" w14:textId="77777777" w:rsidR="0006325A" w:rsidRPr="00366877" w:rsidRDefault="0006325A" w:rsidP="00026A88">
            <w:pPr>
              <w:jc w:val="center"/>
              <w:rPr>
                <w:sz w:val="20"/>
              </w:rPr>
            </w:pPr>
            <w:r w:rsidRPr="00366877">
              <w:rPr>
                <w:sz w:val="20"/>
              </w:rPr>
              <w:t>13-05</w:t>
            </w:r>
          </w:p>
        </w:tc>
        <w:tc>
          <w:tcPr>
            <w:tcW w:w="3515" w:type="dxa"/>
            <w:vAlign w:val="center"/>
          </w:tcPr>
          <w:p w14:paraId="223648EE" w14:textId="77777777" w:rsidR="0006325A" w:rsidRPr="00366877" w:rsidRDefault="0006325A" w:rsidP="00F43400">
            <w:pPr>
              <w:rPr>
                <w:sz w:val="20"/>
              </w:rPr>
            </w:pPr>
            <w:r w:rsidRPr="00366877">
              <w:rPr>
                <w:sz w:val="20"/>
              </w:rPr>
              <w:t xml:space="preserve">Patients did not have: bacteria, leucocytes, salts, cylinders, </w:t>
            </w:r>
            <w:proofErr w:type="spellStart"/>
            <w:r w:rsidRPr="00366877">
              <w:rPr>
                <w:sz w:val="20"/>
              </w:rPr>
              <w:t>epithelials</w:t>
            </w:r>
            <w:proofErr w:type="spellEnd"/>
            <w:r w:rsidRPr="00366877">
              <w:rPr>
                <w:sz w:val="20"/>
              </w:rPr>
              <w:t xml:space="preserve"> and erythrocytes on B1, 2, 4, 6, 7 in the general urine sample due to technical reasons</w:t>
            </w:r>
          </w:p>
        </w:tc>
        <w:tc>
          <w:tcPr>
            <w:tcW w:w="1417" w:type="dxa"/>
            <w:vAlign w:val="center"/>
          </w:tcPr>
          <w:p w14:paraId="17988AF6" w14:textId="4C00FAF9" w:rsidR="0006325A" w:rsidRPr="00366877" w:rsidRDefault="0006325A" w:rsidP="00C83D5A">
            <w:pPr>
              <w:rPr>
                <w:b/>
                <w:sz w:val="20"/>
              </w:rPr>
            </w:pPr>
            <w:r w:rsidRPr="00366877">
              <w:rPr>
                <w:b/>
                <w:sz w:val="20"/>
              </w:rPr>
              <w:t>Protocol procedures</w:t>
            </w:r>
          </w:p>
        </w:tc>
        <w:tc>
          <w:tcPr>
            <w:tcW w:w="1093" w:type="dxa"/>
            <w:vAlign w:val="center"/>
          </w:tcPr>
          <w:p w14:paraId="5217B132" w14:textId="34DFBF87" w:rsidR="0006325A" w:rsidRPr="00366877" w:rsidRDefault="0006325A" w:rsidP="00026A88">
            <w:pPr>
              <w:jc w:val="center"/>
              <w:rPr>
                <w:sz w:val="20"/>
              </w:rPr>
            </w:pPr>
            <w:r w:rsidRPr="00366877">
              <w:rPr>
                <w:sz w:val="20"/>
              </w:rPr>
              <w:t xml:space="preserve">Other </w:t>
            </w:r>
          </w:p>
        </w:tc>
        <w:tc>
          <w:tcPr>
            <w:tcW w:w="1267" w:type="dxa"/>
            <w:vAlign w:val="center"/>
          </w:tcPr>
          <w:p w14:paraId="71F59CFC" w14:textId="77777777" w:rsidR="0006325A" w:rsidRPr="00366877" w:rsidRDefault="0006325A" w:rsidP="00026A88">
            <w:pPr>
              <w:jc w:val="center"/>
              <w:rPr>
                <w:sz w:val="20"/>
              </w:rPr>
            </w:pPr>
            <w:r w:rsidRPr="00366877">
              <w:rPr>
                <w:sz w:val="20"/>
              </w:rPr>
              <w:t>No</w:t>
            </w:r>
          </w:p>
        </w:tc>
        <w:tc>
          <w:tcPr>
            <w:tcW w:w="1063" w:type="dxa"/>
            <w:vAlign w:val="center"/>
          </w:tcPr>
          <w:p w14:paraId="769456DF" w14:textId="77777777" w:rsidR="0006325A" w:rsidRPr="00366877" w:rsidRDefault="0006325A" w:rsidP="00026A88">
            <w:pPr>
              <w:jc w:val="center"/>
              <w:rPr>
                <w:sz w:val="20"/>
              </w:rPr>
            </w:pPr>
            <w:r w:rsidRPr="00366877">
              <w:rPr>
                <w:sz w:val="20"/>
              </w:rPr>
              <w:t>No</w:t>
            </w:r>
          </w:p>
        </w:tc>
        <w:tc>
          <w:tcPr>
            <w:tcW w:w="1969" w:type="dxa"/>
            <w:vAlign w:val="center"/>
          </w:tcPr>
          <w:p w14:paraId="33D5956F" w14:textId="77777777" w:rsidR="0006325A" w:rsidRPr="00366877" w:rsidRDefault="0006325A" w:rsidP="00C83D5A">
            <w:pPr>
              <w:jc w:val="center"/>
              <w:rPr>
                <w:sz w:val="20"/>
              </w:rPr>
            </w:pPr>
            <w:r w:rsidRPr="00366877">
              <w:rPr>
                <w:sz w:val="20"/>
              </w:rPr>
              <w:t>No</w:t>
            </w:r>
          </w:p>
        </w:tc>
        <w:tc>
          <w:tcPr>
            <w:tcW w:w="1327" w:type="dxa"/>
            <w:vAlign w:val="center"/>
          </w:tcPr>
          <w:p w14:paraId="23D296DF" w14:textId="77777777" w:rsidR="0006325A" w:rsidRPr="00366877" w:rsidRDefault="0006325A" w:rsidP="00026A88">
            <w:pPr>
              <w:jc w:val="center"/>
              <w:rPr>
                <w:sz w:val="20"/>
              </w:rPr>
            </w:pPr>
            <w:r w:rsidRPr="00366877">
              <w:rPr>
                <w:sz w:val="20"/>
              </w:rPr>
              <w:t>No</w:t>
            </w:r>
          </w:p>
        </w:tc>
        <w:tc>
          <w:tcPr>
            <w:tcW w:w="1195" w:type="dxa"/>
            <w:vAlign w:val="center"/>
          </w:tcPr>
          <w:p w14:paraId="60F2B0CB" w14:textId="77777777" w:rsidR="0006325A" w:rsidRPr="00366877" w:rsidRDefault="0006325A" w:rsidP="00026A88">
            <w:pPr>
              <w:jc w:val="center"/>
              <w:rPr>
                <w:sz w:val="20"/>
              </w:rPr>
            </w:pPr>
          </w:p>
        </w:tc>
      </w:tr>
      <w:tr w:rsidR="00083926" w:rsidRPr="00AF6F02" w14:paraId="0B46EAD7" w14:textId="77777777" w:rsidTr="00C83D5A">
        <w:trPr>
          <w:trHeight w:val="113"/>
        </w:trPr>
        <w:tc>
          <w:tcPr>
            <w:tcW w:w="735" w:type="dxa"/>
            <w:vAlign w:val="center"/>
          </w:tcPr>
          <w:p w14:paraId="00A6CC64" w14:textId="77777777" w:rsidR="0006325A" w:rsidRPr="00366877" w:rsidRDefault="0006325A" w:rsidP="00026A88">
            <w:pPr>
              <w:jc w:val="center"/>
              <w:rPr>
                <w:sz w:val="20"/>
              </w:rPr>
            </w:pPr>
            <w:r w:rsidRPr="00366877">
              <w:rPr>
                <w:sz w:val="20"/>
              </w:rPr>
              <w:t>13-2</w:t>
            </w:r>
          </w:p>
        </w:tc>
        <w:tc>
          <w:tcPr>
            <w:tcW w:w="846" w:type="dxa"/>
            <w:vAlign w:val="center"/>
          </w:tcPr>
          <w:p w14:paraId="19FBD8FE" w14:textId="77777777" w:rsidR="0006325A" w:rsidRPr="00366877" w:rsidRDefault="0006325A" w:rsidP="00026A88">
            <w:pPr>
              <w:jc w:val="center"/>
              <w:rPr>
                <w:sz w:val="20"/>
              </w:rPr>
            </w:pPr>
            <w:r w:rsidRPr="00366877">
              <w:rPr>
                <w:sz w:val="20"/>
              </w:rPr>
              <w:t>11.12</w:t>
            </w:r>
          </w:p>
        </w:tc>
        <w:tc>
          <w:tcPr>
            <w:tcW w:w="845" w:type="dxa"/>
            <w:vAlign w:val="center"/>
          </w:tcPr>
          <w:p w14:paraId="6DC058BF" w14:textId="77777777" w:rsidR="0006325A" w:rsidRPr="00366877" w:rsidRDefault="0006325A" w:rsidP="00026A88">
            <w:pPr>
              <w:jc w:val="center"/>
              <w:rPr>
                <w:sz w:val="20"/>
              </w:rPr>
            </w:pPr>
            <w:r w:rsidRPr="00366877">
              <w:rPr>
                <w:sz w:val="20"/>
              </w:rPr>
              <w:t>13-06</w:t>
            </w:r>
          </w:p>
        </w:tc>
        <w:tc>
          <w:tcPr>
            <w:tcW w:w="3515" w:type="dxa"/>
            <w:vAlign w:val="center"/>
          </w:tcPr>
          <w:p w14:paraId="07197FE1" w14:textId="77777777" w:rsidR="0006325A" w:rsidRPr="00366877" w:rsidRDefault="0006325A" w:rsidP="00F43400">
            <w:pPr>
              <w:rPr>
                <w:sz w:val="20"/>
              </w:rPr>
            </w:pPr>
            <w:r w:rsidRPr="00366877">
              <w:rPr>
                <w:sz w:val="20"/>
              </w:rPr>
              <w:t xml:space="preserve">Patients did not have: bacteria, leucocytes, salts, cylinders, </w:t>
            </w:r>
            <w:proofErr w:type="spellStart"/>
            <w:r w:rsidRPr="00366877">
              <w:rPr>
                <w:sz w:val="20"/>
              </w:rPr>
              <w:t>epithelials</w:t>
            </w:r>
            <w:proofErr w:type="spellEnd"/>
            <w:r w:rsidRPr="00366877">
              <w:rPr>
                <w:sz w:val="20"/>
              </w:rPr>
              <w:t xml:space="preserve"> and erythrocytes on B1, 2, 4, 6, 7 in the general urine sample due to technical reasons</w:t>
            </w:r>
          </w:p>
        </w:tc>
        <w:tc>
          <w:tcPr>
            <w:tcW w:w="1417" w:type="dxa"/>
            <w:vAlign w:val="center"/>
          </w:tcPr>
          <w:p w14:paraId="784B8691" w14:textId="5CA9092F" w:rsidR="0006325A" w:rsidRPr="00366877" w:rsidRDefault="0006325A" w:rsidP="00C83D5A">
            <w:pPr>
              <w:rPr>
                <w:b/>
                <w:sz w:val="20"/>
              </w:rPr>
            </w:pPr>
            <w:r w:rsidRPr="00366877">
              <w:rPr>
                <w:b/>
                <w:sz w:val="20"/>
              </w:rPr>
              <w:t>Protocol procedures</w:t>
            </w:r>
          </w:p>
        </w:tc>
        <w:tc>
          <w:tcPr>
            <w:tcW w:w="1093" w:type="dxa"/>
            <w:vAlign w:val="center"/>
          </w:tcPr>
          <w:p w14:paraId="047672D9" w14:textId="06C36A8C" w:rsidR="0006325A" w:rsidRPr="00366877" w:rsidRDefault="0006325A" w:rsidP="00026A88">
            <w:pPr>
              <w:jc w:val="center"/>
              <w:rPr>
                <w:sz w:val="20"/>
              </w:rPr>
            </w:pPr>
            <w:r w:rsidRPr="00366877">
              <w:rPr>
                <w:sz w:val="20"/>
              </w:rPr>
              <w:t xml:space="preserve">Other </w:t>
            </w:r>
          </w:p>
        </w:tc>
        <w:tc>
          <w:tcPr>
            <w:tcW w:w="1267" w:type="dxa"/>
            <w:vAlign w:val="center"/>
          </w:tcPr>
          <w:p w14:paraId="4F20A036" w14:textId="77777777" w:rsidR="0006325A" w:rsidRPr="00366877" w:rsidRDefault="0006325A" w:rsidP="00026A88">
            <w:pPr>
              <w:jc w:val="center"/>
              <w:rPr>
                <w:sz w:val="20"/>
              </w:rPr>
            </w:pPr>
            <w:r w:rsidRPr="00366877">
              <w:rPr>
                <w:sz w:val="20"/>
              </w:rPr>
              <w:t>No</w:t>
            </w:r>
          </w:p>
        </w:tc>
        <w:tc>
          <w:tcPr>
            <w:tcW w:w="1063" w:type="dxa"/>
            <w:vAlign w:val="center"/>
          </w:tcPr>
          <w:p w14:paraId="31AF05FE" w14:textId="77777777" w:rsidR="0006325A" w:rsidRPr="00366877" w:rsidRDefault="0006325A" w:rsidP="00026A88">
            <w:pPr>
              <w:jc w:val="center"/>
              <w:rPr>
                <w:sz w:val="20"/>
              </w:rPr>
            </w:pPr>
            <w:r w:rsidRPr="00366877">
              <w:rPr>
                <w:sz w:val="20"/>
              </w:rPr>
              <w:t>No</w:t>
            </w:r>
          </w:p>
        </w:tc>
        <w:tc>
          <w:tcPr>
            <w:tcW w:w="1969" w:type="dxa"/>
            <w:vAlign w:val="center"/>
          </w:tcPr>
          <w:p w14:paraId="2285BAF7" w14:textId="77777777" w:rsidR="0006325A" w:rsidRPr="00366877" w:rsidRDefault="0006325A" w:rsidP="00C83D5A">
            <w:pPr>
              <w:jc w:val="center"/>
              <w:rPr>
                <w:sz w:val="20"/>
              </w:rPr>
            </w:pPr>
            <w:r w:rsidRPr="00366877">
              <w:rPr>
                <w:sz w:val="20"/>
              </w:rPr>
              <w:t>No</w:t>
            </w:r>
          </w:p>
        </w:tc>
        <w:tc>
          <w:tcPr>
            <w:tcW w:w="1327" w:type="dxa"/>
            <w:vAlign w:val="center"/>
          </w:tcPr>
          <w:p w14:paraId="7F625976" w14:textId="77777777" w:rsidR="0006325A" w:rsidRPr="00366877" w:rsidRDefault="0006325A" w:rsidP="00026A88">
            <w:pPr>
              <w:jc w:val="center"/>
              <w:rPr>
                <w:sz w:val="20"/>
              </w:rPr>
            </w:pPr>
            <w:r w:rsidRPr="00366877">
              <w:rPr>
                <w:sz w:val="20"/>
              </w:rPr>
              <w:t>No</w:t>
            </w:r>
          </w:p>
        </w:tc>
        <w:tc>
          <w:tcPr>
            <w:tcW w:w="1195" w:type="dxa"/>
            <w:vAlign w:val="center"/>
          </w:tcPr>
          <w:p w14:paraId="7B0F0BDC" w14:textId="77777777" w:rsidR="0006325A" w:rsidRPr="00366877" w:rsidRDefault="0006325A" w:rsidP="00026A88">
            <w:pPr>
              <w:jc w:val="center"/>
              <w:rPr>
                <w:sz w:val="20"/>
              </w:rPr>
            </w:pPr>
          </w:p>
        </w:tc>
      </w:tr>
      <w:tr w:rsidR="00083926" w:rsidRPr="00AF6F02" w14:paraId="75A3EC7D" w14:textId="77777777" w:rsidTr="00C83D5A">
        <w:trPr>
          <w:trHeight w:val="113"/>
        </w:trPr>
        <w:tc>
          <w:tcPr>
            <w:tcW w:w="735" w:type="dxa"/>
            <w:vAlign w:val="center"/>
          </w:tcPr>
          <w:p w14:paraId="3AABED95" w14:textId="77777777" w:rsidR="0006325A" w:rsidRPr="00366877" w:rsidRDefault="0006325A" w:rsidP="00026A88">
            <w:pPr>
              <w:jc w:val="center"/>
              <w:rPr>
                <w:sz w:val="20"/>
              </w:rPr>
            </w:pPr>
            <w:r w:rsidRPr="00366877">
              <w:rPr>
                <w:sz w:val="20"/>
              </w:rPr>
              <w:t>13-2</w:t>
            </w:r>
          </w:p>
        </w:tc>
        <w:tc>
          <w:tcPr>
            <w:tcW w:w="846" w:type="dxa"/>
            <w:vAlign w:val="center"/>
          </w:tcPr>
          <w:p w14:paraId="70C63ECC" w14:textId="77777777" w:rsidR="0006325A" w:rsidRPr="00366877" w:rsidRDefault="0006325A" w:rsidP="00026A88">
            <w:pPr>
              <w:jc w:val="center"/>
              <w:rPr>
                <w:sz w:val="20"/>
              </w:rPr>
            </w:pPr>
            <w:r w:rsidRPr="00366877">
              <w:rPr>
                <w:sz w:val="20"/>
              </w:rPr>
              <w:t>11.12</w:t>
            </w:r>
          </w:p>
        </w:tc>
        <w:tc>
          <w:tcPr>
            <w:tcW w:w="845" w:type="dxa"/>
            <w:vAlign w:val="center"/>
          </w:tcPr>
          <w:p w14:paraId="006417DE" w14:textId="77777777" w:rsidR="0006325A" w:rsidRPr="00366877" w:rsidRDefault="0006325A" w:rsidP="00026A88">
            <w:pPr>
              <w:jc w:val="center"/>
              <w:rPr>
                <w:sz w:val="20"/>
              </w:rPr>
            </w:pPr>
            <w:r w:rsidRPr="00366877">
              <w:rPr>
                <w:sz w:val="20"/>
              </w:rPr>
              <w:t>13-07</w:t>
            </w:r>
          </w:p>
        </w:tc>
        <w:tc>
          <w:tcPr>
            <w:tcW w:w="3515" w:type="dxa"/>
            <w:vAlign w:val="center"/>
          </w:tcPr>
          <w:p w14:paraId="1AF44796" w14:textId="77777777" w:rsidR="0006325A" w:rsidRPr="00366877" w:rsidRDefault="0006325A" w:rsidP="00F43400">
            <w:pPr>
              <w:rPr>
                <w:sz w:val="20"/>
              </w:rPr>
            </w:pPr>
            <w:r w:rsidRPr="00366877">
              <w:rPr>
                <w:sz w:val="20"/>
              </w:rPr>
              <w:t xml:space="preserve">Patients did not have: bacteria, leucocytes, salts, cylinders, </w:t>
            </w:r>
            <w:proofErr w:type="spellStart"/>
            <w:r w:rsidRPr="00366877">
              <w:rPr>
                <w:sz w:val="20"/>
              </w:rPr>
              <w:t>epithelials</w:t>
            </w:r>
            <w:proofErr w:type="spellEnd"/>
            <w:r w:rsidRPr="00366877">
              <w:rPr>
                <w:sz w:val="20"/>
              </w:rPr>
              <w:t xml:space="preserve"> and </w:t>
            </w:r>
            <w:r w:rsidRPr="00366877">
              <w:rPr>
                <w:sz w:val="20"/>
              </w:rPr>
              <w:lastRenderedPageBreak/>
              <w:t>erythrocytes on B1, 2, 4, 6, 7 in the general urine sample due to technical reasons</w:t>
            </w:r>
          </w:p>
        </w:tc>
        <w:tc>
          <w:tcPr>
            <w:tcW w:w="1417" w:type="dxa"/>
            <w:vAlign w:val="center"/>
          </w:tcPr>
          <w:p w14:paraId="286B1837" w14:textId="5BD22B09" w:rsidR="0006325A" w:rsidRPr="00366877" w:rsidRDefault="0006325A" w:rsidP="00C83D5A">
            <w:pPr>
              <w:rPr>
                <w:b/>
                <w:sz w:val="20"/>
              </w:rPr>
            </w:pPr>
            <w:r w:rsidRPr="00366877">
              <w:rPr>
                <w:b/>
                <w:sz w:val="20"/>
              </w:rPr>
              <w:lastRenderedPageBreak/>
              <w:t xml:space="preserve">Protocol </w:t>
            </w:r>
            <w:r w:rsidRPr="00366877">
              <w:rPr>
                <w:b/>
                <w:sz w:val="20"/>
              </w:rPr>
              <w:lastRenderedPageBreak/>
              <w:t>procedures</w:t>
            </w:r>
          </w:p>
        </w:tc>
        <w:tc>
          <w:tcPr>
            <w:tcW w:w="1093" w:type="dxa"/>
            <w:vAlign w:val="center"/>
          </w:tcPr>
          <w:p w14:paraId="2F8CCC39" w14:textId="2377E6C8" w:rsidR="0006325A" w:rsidRPr="00366877" w:rsidRDefault="0006325A" w:rsidP="00026A88">
            <w:pPr>
              <w:jc w:val="center"/>
              <w:rPr>
                <w:sz w:val="20"/>
              </w:rPr>
            </w:pPr>
            <w:r w:rsidRPr="00366877">
              <w:rPr>
                <w:sz w:val="20"/>
              </w:rPr>
              <w:lastRenderedPageBreak/>
              <w:t xml:space="preserve">Other </w:t>
            </w:r>
          </w:p>
        </w:tc>
        <w:tc>
          <w:tcPr>
            <w:tcW w:w="1267" w:type="dxa"/>
            <w:vAlign w:val="center"/>
          </w:tcPr>
          <w:p w14:paraId="4783832B" w14:textId="77777777" w:rsidR="0006325A" w:rsidRPr="00366877" w:rsidRDefault="0006325A" w:rsidP="00026A88">
            <w:pPr>
              <w:jc w:val="center"/>
              <w:rPr>
                <w:sz w:val="20"/>
              </w:rPr>
            </w:pPr>
            <w:r w:rsidRPr="00366877">
              <w:rPr>
                <w:sz w:val="20"/>
              </w:rPr>
              <w:t>No</w:t>
            </w:r>
          </w:p>
        </w:tc>
        <w:tc>
          <w:tcPr>
            <w:tcW w:w="1063" w:type="dxa"/>
            <w:vAlign w:val="center"/>
          </w:tcPr>
          <w:p w14:paraId="1B4BE802" w14:textId="77777777" w:rsidR="0006325A" w:rsidRPr="00366877" w:rsidRDefault="0006325A" w:rsidP="00026A88">
            <w:pPr>
              <w:jc w:val="center"/>
              <w:rPr>
                <w:sz w:val="20"/>
              </w:rPr>
            </w:pPr>
            <w:r w:rsidRPr="00366877">
              <w:rPr>
                <w:sz w:val="20"/>
              </w:rPr>
              <w:t>No</w:t>
            </w:r>
          </w:p>
        </w:tc>
        <w:tc>
          <w:tcPr>
            <w:tcW w:w="1969" w:type="dxa"/>
            <w:vAlign w:val="center"/>
          </w:tcPr>
          <w:p w14:paraId="4A1050F8" w14:textId="77777777" w:rsidR="0006325A" w:rsidRPr="00366877" w:rsidRDefault="0006325A" w:rsidP="00C83D5A">
            <w:pPr>
              <w:jc w:val="center"/>
              <w:rPr>
                <w:sz w:val="20"/>
              </w:rPr>
            </w:pPr>
            <w:r w:rsidRPr="00366877">
              <w:rPr>
                <w:sz w:val="20"/>
              </w:rPr>
              <w:t>No</w:t>
            </w:r>
          </w:p>
        </w:tc>
        <w:tc>
          <w:tcPr>
            <w:tcW w:w="1327" w:type="dxa"/>
            <w:vAlign w:val="center"/>
          </w:tcPr>
          <w:p w14:paraId="6EFF156E" w14:textId="77777777" w:rsidR="0006325A" w:rsidRPr="00366877" w:rsidRDefault="0006325A" w:rsidP="00026A88">
            <w:pPr>
              <w:jc w:val="center"/>
              <w:rPr>
                <w:sz w:val="20"/>
              </w:rPr>
            </w:pPr>
            <w:r w:rsidRPr="00366877">
              <w:rPr>
                <w:sz w:val="20"/>
              </w:rPr>
              <w:t>No</w:t>
            </w:r>
          </w:p>
        </w:tc>
        <w:tc>
          <w:tcPr>
            <w:tcW w:w="1195" w:type="dxa"/>
            <w:vAlign w:val="center"/>
          </w:tcPr>
          <w:p w14:paraId="4AE606E9" w14:textId="77777777" w:rsidR="0006325A" w:rsidRPr="00366877" w:rsidRDefault="0006325A" w:rsidP="00026A88">
            <w:pPr>
              <w:jc w:val="center"/>
              <w:rPr>
                <w:sz w:val="20"/>
              </w:rPr>
            </w:pPr>
          </w:p>
        </w:tc>
      </w:tr>
      <w:tr w:rsidR="00083926" w:rsidRPr="00AF6F02" w14:paraId="64C6602C" w14:textId="77777777" w:rsidTr="00C83D5A">
        <w:trPr>
          <w:trHeight w:val="113"/>
        </w:trPr>
        <w:tc>
          <w:tcPr>
            <w:tcW w:w="735" w:type="dxa"/>
            <w:vAlign w:val="center"/>
          </w:tcPr>
          <w:p w14:paraId="2CB45B11" w14:textId="77777777" w:rsidR="0006325A" w:rsidRPr="00366877" w:rsidRDefault="0006325A" w:rsidP="00026A88">
            <w:pPr>
              <w:jc w:val="center"/>
              <w:rPr>
                <w:sz w:val="20"/>
              </w:rPr>
            </w:pPr>
            <w:r w:rsidRPr="00366877">
              <w:rPr>
                <w:sz w:val="20"/>
              </w:rPr>
              <w:t>13-2</w:t>
            </w:r>
          </w:p>
        </w:tc>
        <w:tc>
          <w:tcPr>
            <w:tcW w:w="846" w:type="dxa"/>
            <w:vAlign w:val="center"/>
          </w:tcPr>
          <w:p w14:paraId="1E166522" w14:textId="77777777" w:rsidR="0006325A" w:rsidRPr="00366877" w:rsidRDefault="0006325A" w:rsidP="00026A88">
            <w:pPr>
              <w:jc w:val="center"/>
              <w:rPr>
                <w:sz w:val="20"/>
              </w:rPr>
            </w:pPr>
            <w:r w:rsidRPr="00366877">
              <w:rPr>
                <w:sz w:val="20"/>
              </w:rPr>
              <w:t>11.12</w:t>
            </w:r>
          </w:p>
        </w:tc>
        <w:tc>
          <w:tcPr>
            <w:tcW w:w="845" w:type="dxa"/>
            <w:vAlign w:val="center"/>
          </w:tcPr>
          <w:p w14:paraId="5C32878A" w14:textId="77777777" w:rsidR="0006325A" w:rsidRPr="00366877" w:rsidRDefault="0006325A" w:rsidP="00026A88">
            <w:pPr>
              <w:jc w:val="center"/>
              <w:rPr>
                <w:sz w:val="20"/>
              </w:rPr>
            </w:pPr>
            <w:r w:rsidRPr="00366877">
              <w:rPr>
                <w:sz w:val="20"/>
              </w:rPr>
              <w:t>13-08</w:t>
            </w:r>
          </w:p>
        </w:tc>
        <w:tc>
          <w:tcPr>
            <w:tcW w:w="3515" w:type="dxa"/>
            <w:vAlign w:val="center"/>
          </w:tcPr>
          <w:p w14:paraId="1986B032" w14:textId="77777777" w:rsidR="0006325A" w:rsidRPr="00366877" w:rsidRDefault="0006325A" w:rsidP="00F43400">
            <w:pPr>
              <w:rPr>
                <w:sz w:val="20"/>
              </w:rPr>
            </w:pPr>
            <w:r w:rsidRPr="00366877">
              <w:rPr>
                <w:sz w:val="20"/>
              </w:rPr>
              <w:t xml:space="preserve">Patients did not have: bacteria, leucocytes, salts, cylinders, </w:t>
            </w:r>
            <w:proofErr w:type="spellStart"/>
            <w:r w:rsidRPr="00366877">
              <w:rPr>
                <w:sz w:val="20"/>
              </w:rPr>
              <w:t>epithelials</w:t>
            </w:r>
            <w:proofErr w:type="spellEnd"/>
            <w:r w:rsidRPr="00366877">
              <w:rPr>
                <w:sz w:val="20"/>
              </w:rPr>
              <w:t xml:space="preserve"> and erythrocytes on B1, 2, 4, 6, 7 in the general urine sample due to technical reasons</w:t>
            </w:r>
          </w:p>
        </w:tc>
        <w:tc>
          <w:tcPr>
            <w:tcW w:w="1417" w:type="dxa"/>
            <w:vAlign w:val="center"/>
          </w:tcPr>
          <w:p w14:paraId="5F2239B1" w14:textId="28C9E5BE" w:rsidR="0006325A" w:rsidRPr="00366877" w:rsidRDefault="0006325A" w:rsidP="00C83D5A">
            <w:pPr>
              <w:rPr>
                <w:b/>
                <w:sz w:val="20"/>
              </w:rPr>
            </w:pPr>
            <w:r w:rsidRPr="00366877">
              <w:rPr>
                <w:b/>
                <w:sz w:val="20"/>
              </w:rPr>
              <w:t>Protocol procedures</w:t>
            </w:r>
          </w:p>
        </w:tc>
        <w:tc>
          <w:tcPr>
            <w:tcW w:w="1093" w:type="dxa"/>
            <w:vAlign w:val="center"/>
          </w:tcPr>
          <w:p w14:paraId="3F0C18BD" w14:textId="4C8F5C86" w:rsidR="0006325A" w:rsidRPr="00366877" w:rsidRDefault="0006325A" w:rsidP="00026A88">
            <w:pPr>
              <w:jc w:val="center"/>
              <w:rPr>
                <w:sz w:val="20"/>
              </w:rPr>
            </w:pPr>
            <w:r w:rsidRPr="00366877">
              <w:rPr>
                <w:sz w:val="20"/>
              </w:rPr>
              <w:t xml:space="preserve">Other </w:t>
            </w:r>
          </w:p>
        </w:tc>
        <w:tc>
          <w:tcPr>
            <w:tcW w:w="1267" w:type="dxa"/>
            <w:vAlign w:val="center"/>
          </w:tcPr>
          <w:p w14:paraId="4E1DD18B" w14:textId="77777777" w:rsidR="0006325A" w:rsidRPr="00366877" w:rsidRDefault="0006325A" w:rsidP="00026A88">
            <w:pPr>
              <w:jc w:val="center"/>
              <w:rPr>
                <w:sz w:val="20"/>
              </w:rPr>
            </w:pPr>
            <w:r w:rsidRPr="00366877">
              <w:rPr>
                <w:sz w:val="20"/>
              </w:rPr>
              <w:t>No</w:t>
            </w:r>
          </w:p>
        </w:tc>
        <w:tc>
          <w:tcPr>
            <w:tcW w:w="1063" w:type="dxa"/>
            <w:vAlign w:val="center"/>
          </w:tcPr>
          <w:p w14:paraId="68FC94E4" w14:textId="77777777" w:rsidR="0006325A" w:rsidRPr="00366877" w:rsidRDefault="0006325A" w:rsidP="00026A88">
            <w:pPr>
              <w:jc w:val="center"/>
              <w:rPr>
                <w:sz w:val="20"/>
              </w:rPr>
            </w:pPr>
            <w:r w:rsidRPr="00366877">
              <w:rPr>
                <w:sz w:val="20"/>
              </w:rPr>
              <w:t>No</w:t>
            </w:r>
          </w:p>
        </w:tc>
        <w:tc>
          <w:tcPr>
            <w:tcW w:w="1969" w:type="dxa"/>
            <w:vAlign w:val="center"/>
          </w:tcPr>
          <w:p w14:paraId="3CE8CF09" w14:textId="77777777" w:rsidR="0006325A" w:rsidRPr="00366877" w:rsidRDefault="0006325A" w:rsidP="00C83D5A">
            <w:pPr>
              <w:jc w:val="center"/>
              <w:rPr>
                <w:sz w:val="20"/>
              </w:rPr>
            </w:pPr>
            <w:r w:rsidRPr="00366877">
              <w:rPr>
                <w:sz w:val="20"/>
              </w:rPr>
              <w:t>No</w:t>
            </w:r>
          </w:p>
        </w:tc>
        <w:tc>
          <w:tcPr>
            <w:tcW w:w="1327" w:type="dxa"/>
            <w:vAlign w:val="center"/>
          </w:tcPr>
          <w:p w14:paraId="4A5B6ECD" w14:textId="77777777" w:rsidR="0006325A" w:rsidRPr="00366877" w:rsidRDefault="0006325A" w:rsidP="00026A88">
            <w:pPr>
              <w:jc w:val="center"/>
              <w:rPr>
                <w:sz w:val="20"/>
              </w:rPr>
            </w:pPr>
            <w:r w:rsidRPr="00366877">
              <w:rPr>
                <w:sz w:val="20"/>
              </w:rPr>
              <w:t>No</w:t>
            </w:r>
          </w:p>
        </w:tc>
        <w:tc>
          <w:tcPr>
            <w:tcW w:w="1195" w:type="dxa"/>
            <w:vAlign w:val="center"/>
          </w:tcPr>
          <w:p w14:paraId="30B682D8" w14:textId="77777777" w:rsidR="0006325A" w:rsidRPr="00366877" w:rsidRDefault="0006325A" w:rsidP="00026A88">
            <w:pPr>
              <w:jc w:val="center"/>
              <w:rPr>
                <w:sz w:val="20"/>
              </w:rPr>
            </w:pPr>
          </w:p>
        </w:tc>
      </w:tr>
      <w:tr w:rsidR="00083926" w:rsidRPr="00AF6F02" w14:paraId="4A7C5FAF" w14:textId="77777777" w:rsidTr="00C83D5A">
        <w:trPr>
          <w:trHeight w:val="113"/>
        </w:trPr>
        <w:tc>
          <w:tcPr>
            <w:tcW w:w="735" w:type="dxa"/>
            <w:vAlign w:val="center"/>
          </w:tcPr>
          <w:p w14:paraId="296471AB" w14:textId="77777777" w:rsidR="0006325A" w:rsidRPr="00366877" w:rsidRDefault="0006325A" w:rsidP="00026A88">
            <w:pPr>
              <w:jc w:val="center"/>
              <w:rPr>
                <w:sz w:val="20"/>
              </w:rPr>
            </w:pPr>
            <w:r w:rsidRPr="00366877">
              <w:rPr>
                <w:sz w:val="20"/>
              </w:rPr>
              <w:t>13-2</w:t>
            </w:r>
          </w:p>
        </w:tc>
        <w:tc>
          <w:tcPr>
            <w:tcW w:w="846" w:type="dxa"/>
            <w:vAlign w:val="center"/>
          </w:tcPr>
          <w:p w14:paraId="0D69865D" w14:textId="77777777" w:rsidR="0006325A" w:rsidRPr="00366877" w:rsidRDefault="0006325A" w:rsidP="00026A88">
            <w:pPr>
              <w:jc w:val="center"/>
              <w:rPr>
                <w:sz w:val="20"/>
              </w:rPr>
            </w:pPr>
            <w:r w:rsidRPr="00366877">
              <w:rPr>
                <w:sz w:val="20"/>
              </w:rPr>
              <w:t>11.12</w:t>
            </w:r>
          </w:p>
        </w:tc>
        <w:tc>
          <w:tcPr>
            <w:tcW w:w="845" w:type="dxa"/>
            <w:vAlign w:val="center"/>
          </w:tcPr>
          <w:p w14:paraId="24545E13" w14:textId="77777777" w:rsidR="0006325A" w:rsidRPr="00366877" w:rsidRDefault="0006325A" w:rsidP="00026A88">
            <w:pPr>
              <w:jc w:val="center"/>
              <w:rPr>
                <w:sz w:val="20"/>
              </w:rPr>
            </w:pPr>
            <w:r w:rsidRPr="00366877">
              <w:rPr>
                <w:sz w:val="20"/>
              </w:rPr>
              <w:t>13-09</w:t>
            </w:r>
          </w:p>
        </w:tc>
        <w:tc>
          <w:tcPr>
            <w:tcW w:w="3515" w:type="dxa"/>
            <w:vAlign w:val="center"/>
          </w:tcPr>
          <w:p w14:paraId="53A9D2E5" w14:textId="77777777" w:rsidR="0006325A" w:rsidRPr="00366877" w:rsidRDefault="0006325A" w:rsidP="00F43400">
            <w:pPr>
              <w:rPr>
                <w:sz w:val="20"/>
              </w:rPr>
            </w:pPr>
            <w:r w:rsidRPr="00366877">
              <w:rPr>
                <w:sz w:val="20"/>
              </w:rPr>
              <w:t xml:space="preserve">Patients did not have: bacteria, leucocytes, salts, cylinders, </w:t>
            </w:r>
            <w:proofErr w:type="spellStart"/>
            <w:r w:rsidRPr="00366877">
              <w:rPr>
                <w:sz w:val="20"/>
              </w:rPr>
              <w:t>epithelials</w:t>
            </w:r>
            <w:proofErr w:type="spellEnd"/>
            <w:r w:rsidRPr="00366877">
              <w:rPr>
                <w:sz w:val="20"/>
              </w:rPr>
              <w:t xml:space="preserve"> and erythrocytes on B1, 2, 4, 6, 7 in the general urine sample due to technical reasons</w:t>
            </w:r>
          </w:p>
        </w:tc>
        <w:tc>
          <w:tcPr>
            <w:tcW w:w="1417" w:type="dxa"/>
            <w:vAlign w:val="center"/>
          </w:tcPr>
          <w:p w14:paraId="350C8CC9" w14:textId="647F6BF5" w:rsidR="0006325A" w:rsidRPr="00366877" w:rsidRDefault="0006325A" w:rsidP="00C83D5A">
            <w:pPr>
              <w:rPr>
                <w:b/>
                <w:sz w:val="20"/>
              </w:rPr>
            </w:pPr>
            <w:r w:rsidRPr="00366877">
              <w:rPr>
                <w:b/>
                <w:sz w:val="20"/>
              </w:rPr>
              <w:t>Protocol procedures</w:t>
            </w:r>
          </w:p>
        </w:tc>
        <w:tc>
          <w:tcPr>
            <w:tcW w:w="1093" w:type="dxa"/>
            <w:vAlign w:val="center"/>
          </w:tcPr>
          <w:p w14:paraId="3D81BC95" w14:textId="32DD63E3" w:rsidR="0006325A" w:rsidRPr="00366877" w:rsidRDefault="0006325A" w:rsidP="00026A88">
            <w:pPr>
              <w:jc w:val="center"/>
              <w:rPr>
                <w:sz w:val="20"/>
              </w:rPr>
            </w:pPr>
            <w:r w:rsidRPr="00366877">
              <w:rPr>
                <w:sz w:val="20"/>
              </w:rPr>
              <w:t xml:space="preserve">Other </w:t>
            </w:r>
          </w:p>
        </w:tc>
        <w:tc>
          <w:tcPr>
            <w:tcW w:w="1267" w:type="dxa"/>
            <w:vAlign w:val="center"/>
          </w:tcPr>
          <w:p w14:paraId="352C777F" w14:textId="77777777" w:rsidR="0006325A" w:rsidRPr="00366877" w:rsidRDefault="0006325A" w:rsidP="00026A88">
            <w:pPr>
              <w:jc w:val="center"/>
              <w:rPr>
                <w:sz w:val="20"/>
              </w:rPr>
            </w:pPr>
            <w:r w:rsidRPr="00366877">
              <w:rPr>
                <w:sz w:val="20"/>
              </w:rPr>
              <w:t>No</w:t>
            </w:r>
          </w:p>
        </w:tc>
        <w:tc>
          <w:tcPr>
            <w:tcW w:w="1063" w:type="dxa"/>
            <w:vAlign w:val="center"/>
          </w:tcPr>
          <w:p w14:paraId="05F1150A" w14:textId="77777777" w:rsidR="0006325A" w:rsidRPr="00366877" w:rsidRDefault="0006325A" w:rsidP="00026A88">
            <w:pPr>
              <w:jc w:val="center"/>
              <w:rPr>
                <w:sz w:val="20"/>
              </w:rPr>
            </w:pPr>
            <w:r w:rsidRPr="00366877">
              <w:rPr>
                <w:sz w:val="20"/>
              </w:rPr>
              <w:t>No</w:t>
            </w:r>
          </w:p>
        </w:tc>
        <w:tc>
          <w:tcPr>
            <w:tcW w:w="1969" w:type="dxa"/>
            <w:vAlign w:val="center"/>
          </w:tcPr>
          <w:p w14:paraId="0CC0C234" w14:textId="77777777" w:rsidR="0006325A" w:rsidRPr="00366877" w:rsidRDefault="0006325A" w:rsidP="00C83D5A">
            <w:pPr>
              <w:jc w:val="center"/>
              <w:rPr>
                <w:sz w:val="20"/>
              </w:rPr>
            </w:pPr>
            <w:r w:rsidRPr="00366877">
              <w:rPr>
                <w:sz w:val="20"/>
              </w:rPr>
              <w:t>No</w:t>
            </w:r>
          </w:p>
        </w:tc>
        <w:tc>
          <w:tcPr>
            <w:tcW w:w="1327" w:type="dxa"/>
            <w:vAlign w:val="center"/>
          </w:tcPr>
          <w:p w14:paraId="59E706C0" w14:textId="77777777" w:rsidR="0006325A" w:rsidRPr="00366877" w:rsidRDefault="0006325A" w:rsidP="00026A88">
            <w:pPr>
              <w:jc w:val="center"/>
              <w:rPr>
                <w:sz w:val="20"/>
              </w:rPr>
            </w:pPr>
            <w:r w:rsidRPr="00366877">
              <w:rPr>
                <w:sz w:val="20"/>
              </w:rPr>
              <w:t>No</w:t>
            </w:r>
          </w:p>
        </w:tc>
        <w:tc>
          <w:tcPr>
            <w:tcW w:w="1195" w:type="dxa"/>
            <w:vAlign w:val="center"/>
          </w:tcPr>
          <w:p w14:paraId="0EFAE6FE" w14:textId="77777777" w:rsidR="0006325A" w:rsidRPr="00366877" w:rsidRDefault="0006325A" w:rsidP="00026A88">
            <w:pPr>
              <w:jc w:val="center"/>
              <w:rPr>
                <w:sz w:val="20"/>
              </w:rPr>
            </w:pPr>
          </w:p>
        </w:tc>
      </w:tr>
      <w:tr w:rsidR="00083926" w:rsidRPr="00AF6F02" w14:paraId="4A63EC3A" w14:textId="77777777" w:rsidTr="00C83D5A">
        <w:trPr>
          <w:trHeight w:val="113"/>
        </w:trPr>
        <w:tc>
          <w:tcPr>
            <w:tcW w:w="735" w:type="dxa"/>
            <w:vAlign w:val="center"/>
          </w:tcPr>
          <w:p w14:paraId="206FAC5F" w14:textId="77777777" w:rsidR="0006325A" w:rsidRPr="00366877" w:rsidRDefault="0006325A" w:rsidP="00026A88">
            <w:pPr>
              <w:jc w:val="center"/>
              <w:rPr>
                <w:sz w:val="20"/>
              </w:rPr>
            </w:pPr>
            <w:r w:rsidRPr="00366877">
              <w:rPr>
                <w:sz w:val="20"/>
              </w:rPr>
              <w:t>13-2</w:t>
            </w:r>
          </w:p>
        </w:tc>
        <w:tc>
          <w:tcPr>
            <w:tcW w:w="846" w:type="dxa"/>
            <w:vAlign w:val="center"/>
          </w:tcPr>
          <w:p w14:paraId="77346C49" w14:textId="77777777" w:rsidR="0006325A" w:rsidRPr="00366877" w:rsidRDefault="0006325A" w:rsidP="00026A88">
            <w:pPr>
              <w:jc w:val="center"/>
              <w:rPr>
                <w:sz w:val="20"/>
              </w:rPr>
            </w:pPr>
            <w:r w:rsidRPr="00366877">
              <w:rPr>
                <w:sz w:val="20"/>
              </w:rPr>
              <w:t>11.12</w:t>
            </w:r>
          </w:p>
        </w:tc>
        <w:tc>
          <w:tcPr>
            <w:tcW w:w="845" w:type="dxa"/>
            <w:vAlign w:val="center"/>
          </w:tcPr>
          <w:p w14:paraId="312B1A11" w14:textId="77777777" w:rsidR="0006325A" w:rsidRPr="00366877" w:rsidRDefault="0006325A" w:rsidP="00026A88">
            <w:pPr>
              <w:jc w:val="center"/>
              <w:rPr>
                <w:sz w:val="20"/>
              </w:rPr>
            </w:pPr>
            <w:r w:rsidRPr="00366877">
              <w:rPr>
                <w:sz w:val="20"/>
              </w:rPr>
              <w:t>13-10</w:t>
            </w:r>
          </w:p>
        </w:tc>
        <w:tc>
          <w:tcPr>
            <w:tcW w:w="3515" w:type="dxa"/>
            <w:vAlign w:val="center"/>
          </w:tcPr>
          <w:p w14:paraId="5D93C73B" w14:textId="77777777" w:rsidR="0006325A" w:rsidRPr="00366877" w:rsidRDefault="0006325A" w:rsidP="00F43400">
            <w:pPr>
              <w:rPr>
                <w:sz w:val="20"/>
              </w:rPr>
            </w:pPr>
            <w:r w:rsidRPr="00366877">
              <w:rPr>
                <w:sz w:val="20"/>
              </w:rPr>
              <w:t xml:space="preserve">Patients did not have: bacteria, leucocytes, salts, cylinders, </w:t>
            </w:r>
            <w:proofErr w:type="spellStart"/>
            <w:r w:rsidRPr="00366877">
              <w:rPr>
                <w:sz w:val="20"/>
              </w:rPr>
              <w:t>epithelials</w:t>
            </w:r>
            <w:proofErr w:type="spellEnd"/>
            <w:r w:rsidRPr="00366877">
              <w:rPr>
                <w:sz w:val="20"/>
              </w:rPr>
              <w:t xml:space="preserve"> and erythrocytes on B1, 2, 4, 6, 7 in the general urine sample due to technical reasons</w:t>
            </w:r>
          </w:p>
        </w:tc>
        <w:tc>
          <w:tcPr>
            <w:tcW w:w="1417" w:type="dxa"/>
            <w:vAlign w:val="center"/>
          </w:tcPr>
          <w:p w14:paraId="094F0019" w14:textId="075D9037" w:rsidR="0006325A" w:rsidRPr="00366877" w:rsidRDefault="0006325A" w:rsidP="00C83D5A">
            <w:pPr>
              <w:rPr>
                <w:b/>
                <w:sz w:val="20"/>
              </w:rPr>
            </w:pPr>
            <w:r w:rsidRPr="00366877">
              <w:rPr>
                <w:b/>
                <w:sz w:val="20"/>
              </w:rPr>
              <w:t>Protocol procedures</w:t>
            </w:r>
          </w:p>
        </w:tc>
        <w:tc>
          <w:tcPr>
            <w:tcW w:w="1093" w:type="dxa"/>
            <w:vAlign w:val="center"/>
          </w:tcPr>
          <w:p w14:paraId="36C37482" w14:textId="724DC1D2" w:rsidR="0006325A" w:rsidRPr="00366877" w:rsidRDefault="0006325A" w:rsidP="00026A88">
            <w:pPr>
              <w:jc w:val="center"/>
              <w:rPr>
                <w:sz w:val="20"/>
              </w:rPr>
            </w:pPr>
            <w:r w:rsidRPr="00366877">
              <w:rPr>
                <w:sz w:val="20"/>
              </w:rPr>
              <w:t xml:space="preserve">Other </w:t>
            </w:r>
          </w:p>
        </w:tc>
        <w:tc>
          <w:tcPr>
            <w:tcW w:w="1267" w:type="dxa"/>
            <w:vAlign w:val="center"/>
          </w:tcPr>
          <w:p w14:paraId="03596643" w14:textId="77777777" w:rsidR="0006325A" w:rsidRPr="00366877" w:rsidRDefault="0006325A" w:rsidP="00026A88">
            <w:pPr>
              <w:jc w:val="center"/>
              <w:rPr>
                <w:sz w:val="20"/>
              </w:rPr>
            </w:pPr>
            <w:r w:rsidRPr="00366877">
              <w:rPr>
                <w:sz w:val="20"/>
              </w:rPr>
              <w:t>No</w:t>
            </w:r>
          </w:p>
        </w:tc>
        <w:tc>
          <w:tcPr>
            <w:tcW w:w="1063" w:type="dxa"/>
            <w:vAlign w:val="center"/>
          </w:tcPr>
          <w:p w14:paraId="17B4D350" w14:textId="77777777" w:rsidR="0006325A" w:rsidRPr="00366877" w:rsidRDefault="0006325A" w:rsidP="00026A88">
            <w:pPr>
              <w:jc w:val="center"/>
              <w:rPr>
                <w:sz w:val="20"/>
              </w:rPr>
            </w:pPr>
            <w:r w:rsidRPr="00366877">
              <w:rPr>
                <w:sz w:val="20"/>
              </w:rPr>
              <w:t>No</w:t>
            </w:r>
          </w:p>
        </w:tc>
        <w:tc>
          <w:tcPr>
            <w:tcW w:w="1969" w:type="dxa"/>
            <w:vAlign w:val="center"/>
          </w:tcPr>
          <w:p w14:paraId="0F1B55AB" w14:textId="77777777" w:rsidR="0006325A" w:rsidRPr="00366877" w:rsidRDefault="0006325A" w:rsidP="00C83D5A">
            <w:pPr>
              <w:jc w:val="center"/>
              <w:rPr>
                <w:sz w:val="20"/>
              </w:rPr>
            </w:pPr>
            <w:r w:rsidRPr="00366877">
              <w:rPr>
                <w:sz w:val="20"/>
              </w:rPr>
              <w:t>No</w:t>
            </w:r>
          </w:p>
        </w:tc>
        <w:tc>
          <w:tcPr>
            <w:tcW w:w="1327" w:type="dxa"/>
            <w:vAlign w:val="center"/>
          </w:tcPr>
          <w:p w14:paraId="26B23E0A" w14:textId="77777777" w:rsidR="0006325A" w:rsidRPr="00366877" w:rsidRDefault="0006325A" w:rsidP="00026A88">
            <w:pPr>
              <w:jc w:val="center"/>
              <w:rPr>
                <w:sz w:val="20"/>
              </w:rPr>
            </w:pPr>
            <w:r w:rsidRPr="00366877">
              <w:rPr>
                <w:sz w:val="20"/>
              </w:rPr>
              <w:t>No</w:t>
            </w:r>
          </w:p>
        </w:tc>
        <w:tc>
          <w:tcPr>
            <w:tcW w:w="1195" w:type="dxa"/>
            <w:vAlign w:val="center"/>
          </w:tcPr>
          <w:p w14:paraId="1F02D2F6" w14:textId="77777777" w:rsidR="0006325A" w:rsidRPr="00366877" w:rsidRDefault="0006325A" w:rsidP="00026A88">
            <w:pPr>
              <w:jc w:val="center"/>
              <w:rPr>
                <w:sz w:val="20"/>
              </w:rPr>
            </w:pPr>
          </w:p>
        </w:tc>
      </w:tr>
      <w:tr w:rsidR="00083926" w:rsidRPr="00AF6F02" w14:paraId="3E247122" w14:textId="77777777" w:rsidTr="00C83D5A">
        <w:trPr>
          <w:trHeight w:val="113"/>
        </w:trPr>
        <w:tc>
          <w:tcPr>
            <w:tcW w:w="735" w:type="dxa"/>
            <w:vAlign w:val="center"/>
          </w:tcPr>
          <w:p w14:paraId="766A4422" w14:textId="77777777" w:rsidR="0006325A" w:rsidRPr="00366877" w:rsidRDefault="0006325A" w:rsidP="00026A88">
            <w:pPr>
              <w:jc w:val="center"/>
              <w:rPr>
                <w:sz w:val="20"/>
              </w:rPr>
            </w:pPr>
            <w:r w:rsidRPr="00366877">
              <w:rPr>
                <w:sz w:val="20"/>
              </w:rPr>
              <w:t>13-2</w:t>
            </w:r>
          </w:p>
        </w:tc>
        <w:tc>
          <w:tcPr>
            <w:tcW w:w="846" w:type="dxa"/>
            <w:vAlign w:val="center"/>
          </w:tcPr>
          <w:p w14:paraId="65C4CF19" w14:textId="77777777" w:rsidR="0006325A" w:rsidRPr="00366877" w:rsidRDefault="0006325A" w:rsidP="00026A88">
            <w:pPr>
              <w:jc w:val="center"/>
              <w:rPr>
                <w:sz w:val="20"/>
              </w:rPr>
            </w:pPr>
            <w:r w:rsidRPr="00366877">
              <w:rPr>
                <w:sz w:val="20"/>
              </w:rPr>
              <w:t>11.12</w:t>
            </w:r>
          </w:p>
        </w:tc>
        <w:tc>
          <w:tcPr>
            <w:tcW w:w="845" w:type="dxa"/>
            <w:vAlign w:val="center"/>
          </w:tcPr>
          <w:p w14:paraId="4A49F0EF" w14:textId="77777777" w:rsidR="0006325A" w:rsidRPr="00366877" w:rsidRDefault="0006325A" w:rsidP="00026A88">
            <w:pPr>
              <w:jc w:val="center"/>
              <w:rPr>
                <w:sz w:val="20"/>
              </w:rPr>
            </w:pPr>
            <w:r w:rsidRPr="00366877">
              <w:rPr>
                <w:sz w:val="20"/>
              </w:rPr>
              <w:t>13-11</w:t>
            </w:r>
          </w:p>
        </w:tc>
        <w:tc>
          <w:tcPr>
            <w:tcW w:w="3515" w:type="dxa"/>
            <w:vAlign w:val="center"/>
          </w:tcPr>
          <w:p w14:paraId="11ACEE86" w14:textId="77777777" w:rsidR="0006325A" w:rsidRPr="00366877" w:rsidRDefault="0006325A" w:rsidP="00F43400">
            <w:pPr>
              <w:rPr>
                <w:sz w:val="20"/>
              </w:rPr>
            </w:pPr>
            <w:r w:rsidRPr="00366877">
              <w:rPr>
                <w:sz w:val="20"/>
              </w:rPr>
              <w:t xml:space="preserve">Patients did not have: bacteria, leucocytes, salts, cylinders, </w:t>
            </w:r>
            <w:proofErr w:type="spellStart"/>
            <w:r w:rsidRPr="00366877">
              <w:rPr>
                <w:sz w:val="20"/>
              </w:rPr>
              <w:t>epithelials</w:t>
            </w:r>
            <w:proofErr w:type="spellEnd"/>
            <w:r w:rsidRPr="00366877">
              <w:rPr>
                <w:sz w:val="20"/>
              </w:rPr>
              <w:t xml:space="preserve"> and erythrocytes on B1, 2, 4, 6, 7 in the general urine sample due to technical reasons</w:t>
            </w:r>
          </w:p>
        </w:tc>
        <w:tc>
          <w:tcPr>
            <w:tcW w:w="1417" w:type="dxa"/>
            <w:vAlign w:val="center"/>
          </w:tcPr>
          <w:p w14:paraId="32473B29" w14:textId="2B724B46" w:rsidR="0006325A" w:rsidRPr="00366877" w:rsidRDefault="0006325A" w:rsidP="00C83D5A">
            <w:pPr>
              <w:rPr>
                <w:b/>
                <w:sz w:val="20"/>
              </w:rPr>
            </w:pPr>
            <w:r w:rsidRPr="00366877">
              <w:rPr>
                <w:b/>
                <w:sz w:val="20"/>
              </w:rPr>
              <w:t>Protocol procedures</w:t>
            </w:r>
          </w:p>
        </w:tc>
        <w:tc>
          <w:tcPr>
            <w:tcW w:w="1093" w:type="dxa"/>
            <w:vAlign w:val="center"/>
          </w:tcPr>
          <w:p w14:paraId="71B55B60" w14:textId="2C1184A2" w:rsidR="0006325A" w:rsidRPr="00366877" w:rsidRDefault="0006325A" w:rsidP="00026A88">
            <w:pPr>
              <w:jc w:val="center"/>
              <w:rPr>
                <w:sz w:val="20"/>
              </w:rPr>
            </w:pPr>
            <w:r w:rsidRPr="00366877">
              <w:rPr>
                <w:sz w:val="20"/>
              </w:rPr>
              <w:t xml:space="preserve">Other </w:t>
            </w:r>
          </w:p>
        </w:tc>
        <w:tc>
          <w:tcPr>
            <w:tcW w:w="1267" w:type="dxa"/>
            <w:vAlign w:val="center"/>
          </w:tcPr>
          <w:p w14:paraId="557F56A7" w14:textId="77777777" w:rsidR="0006325A" w:rsidRPr="00366877" w:rsidRDefault="0006325A" w:rsidP="00026A88">
            <w:pPr>
              <w:jc w:val="center"/>
              <w:rPr>
                <w:sz w:val="20"/>
              </w:rPr>
            </w:pPr>
            <w:r w:rsidRPr="00366877">
              <w:rPr>
                <w:sz w:val="20"/>
              </w:rPr>
              <w:t>No</w:t>
            </w:r>
          </w:p>
        </w:tc>
        <w:tc>
          <w:tcPr>
            <w:tcW w:w="1063" w:type="dxa"/>
            <w:vAlign w:val="center"/>
          </w:tcPr>
          <w:p w14:paraId="112C2A59" w14:textId="77777777" w:rsidR="0006325A" w:rsidRPr="00366877" w:rsidRDefault="0006325A" w:rsidP="00026A88">
            <w:pPr>
              <w:jc w:val="center"/>
              <w:rPr>
                <w:sz w:val="20"/>
              </w:rPr>
            </w:pPr>
            <w:r w:rsidRPr="00366877">
              <w:rPr>
                <w:sz w:val="20"/>
              </w:rPr>
              <w:t>No</w:t>
            </w:r>
          </w:p>
        </w:tc>
        <w:tc>
          <w:tcPr>
            <w:tcW w:w="1969" w:type="dxa"/>
            <w:vAlign w:val="center"/>
          </w:tcPr>
          <w:p w14:paraId="66615E77" w14:textId="77777777" w:rsidR="0006325A" w:rsidRPr="00366877" w:rsidRDefault="0006325A" w:rsidP="00C83D5A">
            <w:pPr>
              <w:jc w:val="center"/>
              <w:rPr>
                <w:sz w:val="20"/>
              </w:rPr>
            </w:pPr>
            <w:r w:rsidRPr="00366877">
              <w:rPr>
                <w:sz w:val="20"/>
              </w:rPr>
              <w:t>No</w:t>
            </w:r>
          </w:p>
        </w:tc>
        <w:tc>
          <w:tcPr>
            <w:tcW w:w="1327" w:type="dxa"/>
            <w:vAlign w:val="center"/>
          </w:tcPr>
          <w:p w14:paraId="4071D5AB" w14:textId="77777777" w:rsidR="0006325A" w:rsidRPr="00366877" w:rsidRDefault="0006325A" w:rsidP="00026A88">
            <w:pPr>
              <w:jc w:val="center"/>
              <w:rPr>
                <w:sz w:val="20"/>
              </w:rPr>
            </w:pPr>
            <w:r w:rsidRPr="00366877">
              <w:rPr>
                <w:sz w:val="20"/>
              </w:rPr>
              <w:t>No</w:t>
            </w:r>
          </w:p>
        </w:tc>
        <w:tc>
          <w:tcPr>
            <w:tcW w:w="1195" w:type="dxa"/>
            <w:vAlign w:val="center"/>
          </w:tcPr>
          <w:p w14:paraId="6A1EE42D" w14:textId="77777777" w:rsidR="0006325A" w:rsidRPr="00366877" w:rsidRDefault="0006325A" w:rsidP="00026A88">
            <w:pPr>
              <w:jc w:val="center"/>
              <w:rPr>
                <w:sz w:val="20"/>
              </w:rPr>
            </w:pPr>
          </w:p>
        </w:tc>
      </w:tr>
      <w:tr w:rsidR="00083926" w:rsidRPr="00AF6F02" w14:paraId="530B00F2" w14:textId="77777777" w:rsidTr="00C83D5A">
        <w:trPr>
          <w:trHeight w:val="113"/>
        </w:trPr>
        <w:tc>
          <w:tcPr>
            <w:tcW w:w="735" w:type="dxa"/>
            <w:vAlign w:val="center"/>
          </w:tcPr>
          <w:p w14:paraId="1714F694" w14:textId="77777777" w:rsidR="0006325A" w:rsidRPr="00366877" w:rsidRDefault="0006325A" w:rsidP="00026A88">
            <w:pPr>
              <w:jc w:val="center"/>
              <w:rPr>
                <w:sz w:val="20"/>
              </w:rPr>
            </w:pPr>
            <w:r w:rsidRPr="00366877">
              <w:rPr>
                <w:sz w:val="20"/>
              </w:rPr>
              <w:t>13-2</w:t>
            </w:r>
          </w:p>
        </w:tc>
        <w:tc>
          <w:tcPr>
            <w:tcW w:w="846" w:type="dxa"/>
            <w:vAlign w:val="center"/>
          </w:tcPr>
          <w:p w14:paraId="1A443B59" w14:textId="77777777" w:rsidR="0006325A" w:rsidRPr="00366877" w:rsidRDefault="0006325A" w:rsidP="00026A88">
            <w:pPr>
              <w:jc w:val="center"/>
              <w:rPr>
                <w:sz w:val="20"/>
              </w:rPr>
            </w:pPr>
            <w:r w:rsidRPr="00366877">
              <w:rPr>
                <w:sz w:val="20"/>
              </w:rPr>
              <w:t>11.12</w:t>
            </w:r>
          </w:p>
        </w:tc>
        <w:tc>
          <w:tcPr>
            <w:tcW w:w="845" w:type="dxa"/>
            <w:vAlign w:val="center"/>
          </w:tcPr>
          <w:p w14:paraId="46A585EC" w14:textId="77777777" w:rsidR="0006325A" w:rsidRPr="00366877" w:rsidRDefault="0006325A" w:rsidP="00026A88">
            <w:pPr>
              <w:jc w:val="center"/>
              <w:rPr>
                <w:sz w:val="20"/>
              </w:rPr>
            </w:pPr>
            <w:r w:rsidRPr="00366877">
              <w:rPr>
                <w:sz w:val="20"/>
              </w:rPr>
              <w:t>13-12</w:t>
            </w:r>
          </w:p>
        </w:tc>
        <w:tc>
          <w:tcPr>
            <w:tcW w:w="3515" w:type="dxa"/>
            <w:vAlign w:val="center"/>
          </w:tcPr>
          <w:p w14:paraId="570F783D" w14:textId="77777777" w:rsidR="0006325A" w:rsidRPr="00366877" w:rsidRDefault="0006325A" w:rsidP="00F43400">
            <w:pPr>
              <w:rPr>
                <w:sz w:val="20"/>
              </w:rPr>
            </w:pPr>
            <w:r w:rsidRPr="00366877">
              <w:rPr>
                <w:sz w:val="20"/>
              </w:rPr>
              <w:t xml:space="preserve">Patients did not have: bacteria, leucocytes, salts, cylinders, </w:t>
            </w:r>
            <w:proofErr w:type="spellStart"/>
            <w:r w:rsidRPr="00366877">
              <w:rPr>
                <w:sz w:val="20"/>
              </w:rPr>
              <w:t>epithelials</w:t>
            </w:r>
            <w:proofErr w:type="spellEnd"/>
            <w:r w:rsidRPr="00366877">
              <w:rPr>
                <w:sz w:val="20"/>
              </w:rPr>
              <w:t xml:space="preserve"> and erythrocytes on B1, 2, 4, 6, 7 in the general urine sample due to technical reasons</w:t>
            </w:r>
          </w:p>
        </w:tc>
        <w:tc>
          <w:tcPr>
            <w:tcW w:w="1417" w:type="dxa"/>
            <w:vAlign w:val="center"/>
          </w:tcPr>
          <w:p w14:paraId="07849D45" w14:textId="5ABE863C" w:rsidR="0006325A" w:rsidRPr="00366877" w:rsidRDefault="0006325A" w:rsidP="00C83D5A">
            <w:pPr>
              <w:rPr>
                <w:b/>
                <w:sz w:val="20"/>
              </w:rPr>
            </w:pPr>
            <w:r w:rsidRPr="00366877">
              <w:rPr>
                <w:b/>
                <w:sz w:val="20"/>
              </w:rPr>
              <w:t>Protocol procedures</w:t>
            </w:r>
          </w:p>
        </w:tc>
        <w:tc>
          <w:tcPr>
            <w:tcW w:w="1093" w:type="dxa"/>
            <w:vAlign w:val="center"/>
          </w:tcPr>
          <w:p w14:paraId="05922322" w14:textId="371A118B" w:rsidR="0006325A" w:rsidRPr="00366877" w:rsidRDefault="0006325A" w:rsidP="00026A88">
            <w:pPr>
              <w:jc w:val="center"/>
              <w:rPr>
                <w:sz w:val="20"/>
              </w:rPr>
            </w:pPr>
            <w:r w:rsidRPr="00366877">
              <w:rPr>
                <w:sz w:val="20"/>
              </w:rPr>
              <w:t xml:space="preserve">Other </w:t>
            </w:r>
          </w:p>
        </w:tc>
        <w:tc>
          <w:tcPr>
            <w:tcW w:w="1267" w:type="dxa"/>
            <w:vAlign w:val="center"/>
          </w:tcPr>
          <w:p w14:paraId="525A7244" w14:textId="77777777" w:rsidR="0006325A" w:rsidRPr="00366877" w:rsidRDefault="0006325A" w:rsidP="00026A88">
            <w:pPr>
              <w:jc w:val="center"/>
              <w:rPr>
                <w:sz w:val="20"/>
              </w:rPr>
            </w:pPr>
            <w:r w:rsidRPr="00366877">
              <w:rPr>
                <w:sz w:val="20"/>
              </w:rPr>
              <w:t>No</w:t>
            </w:r>
          </w:p>
        </w:tc>
        <w:tc>
          <w:tcPr>
            <w:tcW w:w="1063" w:type="dxa"/>
            <w:vAlign w:val="center"/>
          </w:tcPr>
          <w:p w14:paraId="72DE8D44" w14:textId="77777777" w:rsidR="0006325A" w:rsidRPr="00366877" w:rsidRDefault="0006325A" w:rsidP="00026A88">
            <w:pPr>
              <w:jc w:val="center"/>
              <w:rPr>
                <w:sz w:val="20"/>
              </w:rPr>
            </w:pPr>
            <w:r w:rsidRPr="00366877">
              <w:rPr>
                <w:sz w:val="20"/>
              </w:rPr>
              <w:t>No</w:t>
            </w:r>
          </w:p>
        </w:tc>
        <w:tc>
          <w:tcPr>
            <w:tcW w:w="1969" w:type="dxa"/>
            <w:vAlign w:val="center"/>
          </w:tcPr>
          <w:p w14:paraId="5EDE5F7D" w14:textId="77777777" w:rsidR="0006325A" w:rsidRPr="00366877" w:rsidRDefault="0006325A" w:rsidP="00C83D5A">
            <w:pPr>
              <w:jc w:val="center"/>
              <w:rPr>
                <w:sz w:val="20"/>
              </w:rPr>
            </w:pPr>
            <w:r w:rsidRPr="00366877">
              <w:rPr>
                <w:sz w:val="20"/>
              </w:rPr>
              <w:t>No</w:t>
            </w:r>
          </w:p>
        </w:tc>
        <w:tc>
          <w:tcPr>
            <w:tcW w:w="1327" w:type="dxa"/>
            <w:vAlign w:val="center"/>
          </w:tcPr>
          <w:p w14:paraId="14022CEF" w14:textId="77777777" w:rsidR="0006325A" w:rsidRPr="00366877" w:rsidRDefault="0006325A" w:rsidP="00026A88">
            <w:pPr>
              <w:jc w:val="center"/>
              <w:rPr>
                <w:sz w:val="20"/>
              </w:rPr>
            </w:pPr>
            <w:r w:rsidRPr="00366877">
              <w:rPr>
                <w:sz w:val="20"/>
              </w:rPr>
              <w:t>No</w:t>
            </w:r>
          </w:p>
        </w:tc>
        <w:tc>
          <w:tcPr>
            <w:tcW w:w="1195" w:type="dxa"/>
            <w:vAlign w:val="center"/>
          </w:tcPr>
          <w:p w14:paraId="32827D3B" w14:textId="77777777" w:rsidR="0006325A" w:rsidRPr="00366877" w:rsidRDefault="0006325A" w:rsidP="00026A88">
            <w:pPr>
              <w:jc w:val="center"/>
              <w:rPr>
                <w:sz w:val="20"/>
              </w:rPr>
            </w:pPr>
          </w:p>
        </w:tc>
      </w:tr>
      <w:tr w:rsidR="00083926" w:rsidRPr="00AF6F02" w14:paraId="559E28D0" w14:textId="77777777" w:rsidTr="00C83D5A">
        <w:trPr>
          <w:trHeight w:val="113"/>
        </w:trPr>
        <w:tc>
          <w:tcPr>
            <w:tcW w:w="735" w:type="dxa"/>
            <w:vAlign w:val="center"/>
          </w:tcPr>
          <w:p w14:paraId="68302CD0" w14:textId="77777777" w:rsidR="0006325A" w:rsidRPr="00366877" w:rsidRDefault="0006325A" w:rsidP="00026A88">
            <w:pPr>
              <w:jc w:val="center"/>
              <w:rPr>
                <w:sz w:val="20"/>
              </w:rPr>
            </w:pPr>
            <w:r w:rsidRPr="00366877">
              <w:rPr>
                <w:sz w:val="20"/>
              </w:rPr>
              <w:t>13-2</w:t>
            </w:r>
          </w:p>
        </w:tc>
        <w:tc>
          <w:tcPr>
            <w:tcW w:w="846" w:type="dxa"/>
            <w:vAlign w:val="center"/>
          </w:tcPr>
          <w:p w14:paraId="1B340CCB" w14:textId="77777777" w:rsidR="0006325A" w:rsidRPr="00366877" w:rsidRDefault="0006325A" w:rsidP="00026A88">
            <w:pPr>
              <w:jc w:val="center"/>
              <w:rPr>
                <w:sz w:val="20"/>
              </w:rPr>
            </w:pPr>
            <w:r w:rsidRPr="00366877">
              <w:rPr>
                <w:sz w:val="20"/>
              </w:rPr>
              <w:t>11.12</w:t>
            </w:r>
          </w:p>
        </w:tc>
        <w:tc>
          <w:tcPr>
            <w:tcW w:w="845" w:type="dxa"/>
            <w:vAlign w:val="center"/>
          </w:tcPr>
          <w:p w14:paraId="36DB8A6F" w14:textId="77777777" w:rsidR="0006325A" w:rsidRPr="00366877" w:rsidRDefault="0006325A" w:rsidP="00026A88">
            <w:pPr>
              <w:jc w:val="center"/>
              <w:rPr>
                <w:sz w:val="20"/>
              </w:rPr>
            </w:pPr>
            <w:r w:rsidRPr="00366877">
              <w:rPr>
                <w:sz w:val="20"/>
              </w:rPr>
              <w:t>13-13</w:t>
            </w:r>
          </w:p>
        </w:tc>
        <w:tc>
          <w:tcPr>
            <w:tcW w:w="3515" w:type="dxa"/>
            <w:vAlign w:val="center"/>
          </w:tcPr>
          <w:p w14:paraId="1F5A9121" w14:textId="77777777" w:rsidR="0006325A" w:rsidRPr="00366877" w:rsidRDefault="0006325A" w:rsidP="00F43400">
            <w:pPr>
              <w:rPr>
                <w:sz w:val="20"/>
              </w:rPr>
            </w:pPr>
            <w:r w:rsidRPr="00366877">
              <w:rPr>
                <w:sz w:val="20"/>
              </w:rPr>
              <w:t xml:space="preserve">Patients did not have: bacteria, leucocytes, salts, cylinders, </w:t>
            </w:r>
            <w:proofErr w:type="spellStart"/>
            <w:r w:rsidRPr="00366877">
              <w:rPr>
                <w:sz w:val="20"/>
              </w:rPr>
              <w:t>epithelials</w:t>
            </w:r>
            <w:proofErr w:type="spellEnd"/>
            <w:r w:rsidRPr="00366877">
              <w:rPr>
                <w:sz w:val="20"/>
              </w:rPr>
              <w:t xml:space="preserve"> and erythrocytes on B1, 2, 4, 6, 7 in the </w:t>
            </w:r>
            <w:r w:rsidRPr="00366877">
              <w:rPr>
                <w:sz w:val="20"/>
              </w:rPr>
              <w:lastRenderedPageBreak/>
              <w:t>general urine sample due to technical reasons</w:t>
            </w:r>
          </w:p>
        </w:tc>
        <w:tc>
          <w:tcPr>
            <w:tcW w:w="1417" w:type="dxa"/>
            <w:vAlign w:val="center"/>
          </w:tcPr>
          <w:p w14:paraId="707E596E" w14:textId="5A30826A" w:rsidR="0006325A" w:rsidRPr="00366877" w:rsidRDefault="0006325A" w:rsidP="00C83D5A">
            <w:pPr>
              <w:rPr>
                <w:b/>
                <w:sz w:val="20"/>
              </w:rPr>
            </w:pPr>
            <w:r w:rsidRPr="00366877">
              <w:rPr>
                <w:b/>
                <w:sz w:val="20"/>
              </w:rPr>
              <w:lastRenderedPageBreak/>
              <w:t>Protocol procedures</w:t>
            </w:r>
          </w:p>
        </w:tc>
        <w:tc>
          <w:tcPr>
            <w:tcW w:w="1093" w:type="dxa"/>
            <w:vAlign w:val="center"/>
          </w:tcPr>
          <w:p w14:paraId="3A39C4E0" w14:textId="7E1FE167" w:rsidR="0006325A" w:rsidRPr="00366877" w:rsidRDefault="0006325A" w:rsidP="00026A88">
            <w:pPr>
              <w:jc w:val="center"/>
              <w:rPr>
                <w:sz w:val="20"/>
              </w:rPr>
            </w:pPr>
            <w:r w:rsidRPr="00366877">
              <w:rPr>
                <w:sz w:val="20"/>
              </w:rPr>
              <w:t xml:space="preserve">Other </w:t>
            </w:r>
          </w:p>
        </w:tc>
        <w:tc>
          <w:tcPr>
            <w:tcW w:w="1267" w:type="dxa"/>
            <w:vAlign w:val="center"/>
          </w:tcPr>
          <w:p w14:paraId="55429F37" w14:textId="77777777" w:rsidR="0006325A" w:rsidRPr="00366877" w:rsidRDefault="0006325A" w:rsidP="00026A88">
            <w:pPr>
              <w:jc w:val="center"/>
              <w:rPr>
                <w:sz w:val="20"/>
              </w:rPr>
            </w:pPr>
            <w:r w:rsidRPr="00366877">
              <w:rPr>
                <w:sz w:val="20"/>
              </w:rPr>
              <w:t>No</w:t>
            </w:r>
          </w:p>
        </w:tc>
        <w:tc>
          <w:tcPr>
            <w:tcW w:w="1063" w:type="dxa"/>
            <w:vAlign w:val="center"/>
          </w:tcPr>
          <w:p w14:paraId="77E2D2A6" w14:textId="77777777" w:rsidR="0006325A" w:rsidRPr="00366877" w:rsidRDefault="0006325A" w:rsidP="00026A88">
            <w:pPr>
              <w:jc w:val="center"/>
              <w:rPr>
                <w:sz w:val="20"/>
              </w:rPr>
            </w:pPr>
            <w:r w:rsidRPr="00366877">
              <w:rPr>
                <w:sz w:val="20"/>
              </w:rPr>
              <w:t>No</w:t>
            </w:r>
          </w:p>
        </w:tc>
        <w:tc>
          <w:tcPr>
            <w:tcW w:w="1969" w:type="dxa"/>
            <w:vAlign w:val="center"/>
          </w:tcPr>
          <w:p w14:paraId="53B82A0E" w14:textId="77777777" w:rsidR="0006325A" w:rsidRPr="00366877" w:rsidRDefault="0006325A" w:rsidP="00C83D5A">
            <w:pPr>
              <w:jc w:val="center"/>
              <w:rPr>
                <w:sz w:val="20"/>
              </w:rPr>
            </w:pPr>
            <w:r w:rsidRPr="00366877">
              <w:rPr>
                <w:sz w:val="20"/>
              </w:rPr>
              <w:t>No</w:t>
            </w:r>
          </w:p>
        </w:tc>
        <w:tc>
          <w:tcPr>
            <w:tcW w:w="1327" w:type="dxa"/>
            <w:vAlign w:val="center"/>
          </w:tcPr>
          <w:p w14:paraId="5B324FBF" w14:textId="77777777" w:rsidR="0006325A" w:rsidRPr="00366877" w:rsidRDefault="0006325A" w:rsidP="00026A88">
            <w:pPr>
              <w:jc w:val="center"/>
              <w:rPr>
                <w:sz w:val="20"/>
              </w:rPr>
            </w:pPr>
            <w:r w:rsidRPr="00366877">
              <w:rPr>
                <w:sz w:val="20"/>
              </w:rPr>
              <w:t>No</w:t>
            </w:r>
          </w:p>
        </w:tc>
        <w:tc>
          <w:tcPr>
            <w:tcW w:w="1195" w:type="dxa"/>
            <w:vAlign w:val="center"/>
          </w:tcPr>
          <w:p w14:paraId="342A4B79" w14:textId="77777777" w:rsidR="0006325A" w:rsidRPr="00366877" w:rsidRDefault="0006325A" w:rsidP="00026A88">
            <w:pPr>
              <w:jc w:val="center"/>
              <w:rPr>
                <w:sz w:val="20"/>
              </w:rPr>
            </w:pPr>
          </w:p>
        </w:tc>
      </w:tr>
      <w:tr w:rsidR="00083926" w:rsidRPr="00AF6F02" w14:paraId="5654AAA5" w14:textId="77777777" w:rsidTr="00C83D5A">
        <w:trPr>
          <w:trHeight w:val="113"/>
        </w:trPr>
        <w:tc>
          <w:tcPr>
            <w:tcW w:w="735" w:type="dxa"/>
            <w:vAlign w:val="center"/>
          </w:tcPr>
          <w:p w14:paraId="2F9094D2" w14:textId="77777777" w:rsidR="0006325A" w:rsidRPr="00366877" w:rsidRDefault="0006325A" w:rsidP="00026A88">
            <w:pPr>
              <w:jc w:val="center"/>
              <w:rPr>
                <w:sz w:val="20"/>
              </w:rPr>
            </w:pPr>
            <w:r w:rsidRPr="00366877">
              <w:rPr>
                <w:sz w:val="20"/>
              </w:rPr>
              <w:t>13-2</w:t>
            </w:r>
          </w:p>
        </w:tc>
        <w:tc>
          <w:tcPr>
            <w:tcW w:w="846" w:type="dxa"/>
            <w:vAlign w:val="center"/>
          </w:tcPr>
          <w:p w14:paraId="58AA0D49" w14:textId="77777777" w:rsidR="0006325A" w:rsidRPr="00366877" w:rsidRDefault="0006325A" w:rsidP="00026A88">
            <w:pPr>
              <w:jc w:val="center"/>
              <w:rPr>
                <w:sz w:val="20"/>
              </w:rPr>
            </w:pPr>
            <w:r w:rsidRPr="00366877">
              <w:rPr>
                <w:sz w:val="20"/>
              </w:rPr>
              <w:t>11.12</w:t>
            </w:r>
          </w:p>
        </w:tc>
        <w:tc>
          <w:tcPr>
            <w:tcW w:w="845" w:type="dxa"/>
            <w:vAlign w:val="center"/>
          </w:tcPr>
          <w:p w14:paraId="0ECC90ED" w14:textId="77777777" w:rsidR="0006325A" w:rsidRPr="00366877" w:rsidRDefault="0006325A" w:rsidP="00026A88">
            <w:pPr>
              <w:jc w:val="center"/>
              <w:rPr>
                <w:sz w:val="20"/>
              </w:rPr>
            </w:pPr>
            <w:r w:rsidRPr="00366877">
              <w:rPr>
                <w:sz w:val="20"/>
              </w:rPr>
              <w:t>13-14</w:t>
            </w:r>
          </w:p>
        </w:tc>
        <w:tc>
          <w:tcPr>
            <w:tcW w:w="3515" w:type="dxa"/>
            <w:vAlign w:val="center"/>
          </w:tcPr>
          <w:p w14:paraId="58E07AAF" w14:textId="77777777" w:rsidR="0006325A" w:rsidRPr="00366877" w:rsidRDefault="0006325A" w:rsidP="00F43400">
            <w:pPr>
              <w:rPr>
                <w:sz w:val="20"/>
              </w:rPr>
            </w:pPr>
            <w:r w:rsidRPr="00366877">
              <w:rPr>
                <w:sz w:val="20"/>
              </w:rPr>
              <w:t xml:space="preserve">Patients did not have: bacteria, leucocytes, salts, cylinders, </w:t>
            </w:r>
            <w:proofErr w:type="spellStart"/>
            <w:r w:rsidRPr="00366877">
              <w:rPr>
                <w:sz w:val="20"/>
              </w:rPr>
              <w:t>epithelials</w:t>
            </w:r>
            <w:proofErr w:type="spellEnd"/>
            <w:r w:rsidRPr="00366877">
              <w:rPr>
                <w:sz w:val="20"/>
              </w:rPr>
              <w:t xml:space="preserve"> and erythrocytes on B1, 2, 4, 6, 7 in the general urine sample due to technical reasons</w:t>
            </w:r>
          </w:p>
        </w:tc>
        <w:tc>
          <w:tcPr>
            <w:tcW w:w="1417" w:type="dxa"/>
            <w:vAlign w:val="center"/>
          </w:tcPr>
          <w:p w14:paraId="36CF7A52" w14:textId="1207F573" w:rsidR="0006325A" w:rsidRPr="00366877" w:rsidRDefault="0006325A" w:rsidP="00C83D5A">
            <w:pPr>
              <w:rPr>
                <w:b/>
                <w:sz w:val="20"/>
              </w:rPr>
            </w:pPr>
            <w:r w:rsidRPr="00366877">
              <w:rPr>
                <w:b/>
                <w:sz w:val="20"/>
              </w:rPr>
              <w:t>Protocol procedures</w:t>
            </w:r>
          </w:p>
        </w:tc>
        <w:tc>
          <w:tcPr>
            <w:tcW w:w="1093" w:type="dxa"/>
            <w:vAlign w:val="center"/>
          </w:tcPr>
          <w:p w14:paraId="50946119" w14:textId="28171971" w:rsidR="0006325A" w:rsidRPr="00366877" w:rsidRDefault="0006325A" w:rsidP="00026A88">
            <w:pPr>
              <w:jc w:val="center"/>
              <w:rPr>
                <w:sz w:val="20"/>
              </w:rPr>
            </w:pPr>
            <w:r w:rsidRPr="00366877">
              <w:rPr>
                <w:sz w:val="20"/>
              </w:rPr>
              <w:t xml:space="preserve">Other </w:t>
            </w:r>
          </w:p>
        </w:tc>
        <w:tc>
          <w:tcPr>
            <w:tcW w:w="1267" w:type="dxa"/>
            <w:vAlign w:val="center"/>
          </w:tcPr>
          <w:p w14:paraId="675DD698" w14:textId="77777777" w:rsidR="0006325A" w:rsidRPr="00366877" w:rsidRDefault="0006325A" w:rsidP="00026A88">
            <w:pPr>
              <w:jc w:val="center"/>
              <w:rPr>
                <w:sz w:val="20"/>
              </w:rPr>
            </w:pPr>
            <w:r w:rsidRPr="00366877">
              <w:rPr>
                <w:sz w:val="20"/>
              </w:rPr>
              <w:t>No</w:t>
            </w:r>
          </w:p>
        </w:tc>
        <w:tc>
          <w:tcPr>
            <w:tcW w:w="1063" w:type="dxa"/>
            <w:vAlign w:val="center"/>
          </w:tcPr>
          <w:p w14:paraId="15FE6F3F" w14:textId="77777777" w:rsidR="0006325A" w:rsidRPr="00366877" w:rsidRDefault="0006325A" w:rsidP="00026A88">
            <w:pPr>
              <w:jc w:val="center"/>
              <w:rPr>
                <w:sz w:val="20"/>
              </w:rPr>
            </w:pPr>
            <w:r w:rsidRPr="00366877">
              <w:rPr>
                <w:sz w:val="20"/>
              </w:rPr>
              <w:t>No</w:t>
            </w:r>
          </w:p>
        </w:tc>
        <w:tc>
          <w:tcPr>
            <w:tcW w:w="1969" w:type="dxa"/>
            <w:vAlign w:val="center"/>
          </w:tcPr>
          <w:p w14:paraId="5CFE782F" w14:textId="77777777" w:rsidR="0006325A" w:rsidRPr="00366877" w:rsidRDefault="0006325A" w:rsidP="00C83D5A">
            <w:pPr>
              <w:jc w:val="center"/>
              <w:rPr>
                <w:sz w:val="20"/>
              </w:rPr>
            </w:pPr>
            <w:r w:rsidRPr="00366877">
              <w:rPr>
                <w:sz w:val="20"/>
              </w:rPr>
              <w:t>No</w:t>
            </w:r>
          </w:p>
        </w:tc>
        <w:tc>
          <w:tcPr>
            <w:tcW w:w="1327" w:type="dxa"/>
            <w:vAlign w:val="center"/>
          </w:tcPr>
          <w:p w14:paraId="29559B09" w14:textId="77777777" w:rsidR="0006325A" w:rsidRPr="00366877" w:rsidRDefault="0006325A" w:rsidP="00026A88">
            <w:pPr>
              <w:jc w:val="center"/>
              <w:rPr>
                <w:sz w:val="20"/>
              </w:rPr>
            </w:pPr>
            <w:r w:rsidRPr="00366877">
              <w:rPr>
                <w:sz w:val="20"/>
              </w:rPr>
              <w:t>No</w:t>
            </w:r>
          </w:p>
        </w:tc>
        <w:tc>
          <w:tcPr>
            <w:tcW w:w="1195" w:type="dxa"/>
            <w:vAlign w:val="center"/>
          </w:tcPr>
          <w:p w14:paraId="54297AB1" w14:textId="77777777" w:rsidR="0006325A" w:rsidRPr="00366877" w:rsidRDefault="0006325A" w:rsidP="00026A88">
            <w:pPr>
              <w:jc w:val="center"/>
              <w:rPr>
                <w:sz w:val="20"/>
              </w:rPr>
            </w:pPr>
          </w:p>
        </w:tc>
      </w:tr>
      <w:tr w:rsidR="00083926" w:rsidRPr="00AF6F02" w14:paraId="0D0E5D47" w14:textId="77777777" w:rsidTr="00C83D5A">
        <w:trPr>
          <w:trHeight w:val="113"/>
        </w:trPr>
        <w:tc>
          <w:tcPr>
            <w:tcW w:w="735" w:type="dxa"/>
            <w:vAlign w:val="center"/>
          </w:tcPr>
          <w:p w14:paraId="09236DB0" w14:textId="77777777" w:rsidR="0006325A" w:rsidRPr="00366877" w:rsidRDefault="0006325A" w:rsidP="00026A88">
            <w:pPr>
              <w:jc w:val="center"/>
              <w:rPr>
                <w:sz w:val="20"/>
              </w:rPr>
            </w:pPr>
            <w:r w:rsidRPr="00366877">
              <w:rPr>
                <w:sz w:val="20"/>
              </w:rPr>
              <w:t>13-2</w:t>
            </w:r>
          </w:p>
        </w:tc>
        <w:tc>
          <w:tcPr>
            <w:tcW w:w="846" w:type="dxa"/>
            <w:vAlign w:val="center"/>
          </w:tcPr>
          <w:p w14:paraId="2F33A213" w14:textId="77777777" w:rsidR="0006325A" w:rsidRPr="00366877" w:rsidRDefault="0006325A" w:rsidP="00026A88">
            <w:pPr>
              <w:jc w:val="center"/>
              <w:rPr>
                <w:sz w:val="20"/>
              </w:rPr>
            </w:pPr>
            <w:r w:rsidRPr="00366877">
              <w:rPr>
                <w:sz w:val="20"/>
              </w:rPr>
              <w:t>11.12</w:t>
            </w:r>
          </w:p>
        </w:tc>
        <w:tc>
          <w:tcPr>
            <w:tcW w:w="845" w:type="dxa"/>
            <w:vAlign w:val="center"/>
          </w:tcPr>
          <w:p w14:paraId="6ADD8206" w14:textId="77777777" w:rsidR="0006325A" w:rsidRPr="00366877" w:rsidRDefault="0006325A" w:rsidP="00026A88">
            <w:pPr>
              <w:jc w:val="center"/>
              <w:rPr>
                <w:sz w:val="20"/>
              </w:rPr>
            </w:pPr>
            <w:r w:rsidRPr="00366877">
              <w:rPr>
                <w:sz w:val="20"/>
              </w:rPr>
              <w:t>13-03</w:t>
            </w:r>
          </w:p>
        </w:tc>
        <w:tc>
          <w:tcPr>
            <w:tcW w:w="3515" w:type="dxa"/>
            <w:vAlign w:val="center"/>
          </w:tcPr>
          <w:p w14:paraId="4ED21930" w14:textId="77777777" w:rsidR="0006325A" w:rsidRPr="00366877" w:rsidRDefault="0006325A" w:rsidP="00F43400">
            <w:pPr>
              <w:rPr>
                <w:sz w:val="20"/>
              </w:rPr>
            </w:pPr>
            <w:r w:rsidRPr="00366877">
              <w:rPr>
                <w:sz w:val="20"/>
              </w:rPr>
              <w:t>No erythrocyte sedimentation rate was performed in patients on B1 due to technical reasons</w:t>
            </w:r>
          </w:p>
        </w:tc>
        <w:tc>
          <w:tcPr>
            <w:tcW w:w="1417" w:type="dxa"/>
            <w:vAlign w:val="center"/>
          </w:tcPr>
          <w:p w14:paraId="13717E30" w14:textId="5155E1C2" w:rsidR="0006325A" w:rsidRPr="00366877" w:rsidRDefault="0006325A" w:rsidP="00C83D5A">
            <w:pPr>
              <w:rPr>
                <w:b/>
                <w:sz w:val="20"/>
              </w:rPr>
            </w:pPr>
            <w:r w:rsidRPr="00366877">
              <w:rPr>
                <w:b/>
                <w:sz w:val="20"/>
              </w:rPr>
              <w:t>Protocol procedures</w:t>
            </w:r>
          </w:p>
        </w:tc>
        <w:tc>
          <w:tcPr>
            <w:tcW w:w="1093" w:type="dxa"/>
            <w:vAlign w:val="center"/>
          </w:tcPr>
          <w:p w14:paraId="0402C418" w14:textId="1937C29E" w:rsidR="0006325A" w:rsidRPr="00366877" w:rsidRDefault="0006325A" w:rsidP="00026A88">
            <w:pPr>
              <w:jc w:val="center"/>
              <w:rPr>
                <w:sz w:val="20"/>
              </w:rPr>
            </w:pPr>
            <w:r w:rsidRPr="00366877">
              <w:rPr>
                <w:sz w:val="20"/>
              </w:rPr>
              <w:t xml:space="preserve">Other </w:t>
            </w:r>
          </w:p>
        </w:tc>
        <w:tc>
          <w:tcPr>
            <w:tcW w:w="1267" w:type="dxa"/>
            <w:vAlign w:val="center"/>
          </w:tcPr>
          <w:p w14:paraId="79297939" w14:textId="77777777" w:rsidR="0006325A" w:rsidRPr="00366877" w:rsidRDefault="0006325A" w:rsidP="00026A88">
            <w:pPr>
              <w:jc w:val="center"/>
              <w:rPr>
                <w:sz w:val="20"/>
              </w:rPr>
            </w:pPr>
            <w:r w:rsidRPr="00366877">
              <w:rPr>
                <w:sz w:val="20"/>
              </w:rPr>
              <w:t>No</w:t>
            </w:r>
          </w:p>
        </w:tc>
        <w:tc>
          <w:tcPr>
            <w:tcW w:w="1063" w:type="dxa"/>
            <w:vAlign w:val="center"/>
          </w:tcPr>
          <w:p w14:paraId="471C7BDD" w14:textId="77777777" w:rsidR="0006325A" w:rsidRPr="00366877" w:rsidRDefault="0006325A" w:rsidP="00026A88">
            <w:pPr>
              <w:jc w:val="center"/>
              <w:rPr>
                <w:sz w:val="20"/>
              </w:rPr>
            </w:pPr>
            <w:r w:rsidRPr="00366877">
              <w:rPr>
                <w:sz w:val="20"/>
              </w:rPr>
              <w:t>No</w:t>
            </w:r>
          </w:p>
        </w:tc>
        <w:tc>
          <w:tcPr>
            <w:tcW w:w="1969" w:type="dxa"/>
            <w:vAlign w:val="center"/>
          </w:tcPr>
          <w:p w14:paraId="2AC8A660" w14:textId="77777777" w:rsidR="0006325A" w:rsidRPr="00366877" w:rsidRDefault="0006325A" w:rsidP="00C83D5A">
            <w:pPr>
              <w:jc w:val="center"/>
              <w:rPr>
                <w:sz w:val="20"/>
              </w:rPr>
            </w:pPr>
            <w:r w:rsidRPr="00366877">
              <w:rPr>
                <w:sz w:val="20"/>
              </w:rPr>
              <w:t>No</w:t>
            </w:r>
          </w:p>
        </w:tc>
        <w:tc>
          <w:tcPr>
            <w:tcW w:w="1327" w:type="dxa"/>
            <w:vAlign w:val="center"/>
          </w:tcPr>
          <w:p w14:paraId="6EA38996" w14:textId="77777777" w:rsidR="0006325A" w:rsidRPr="00366877" w:rsidRDefault="0006325A" w:rsidP="00026A88">
            <w:pPr>
              <w:jc w:val="center"/>
              <w:rPr>
                <w:sz w:val="20"/>
              </w:rPr>
            </w:pPr>
            <w:r w:rsidRPr="00366877">
              <w:rPr>
                <w:sz w:val="20"/>
              </w:rPr>
              <w:t>No</w:t>
            </w:r>
          </w:p>
        </w:tc>
        <w:tc>
          <w:tcPr>
            <w:tcW w:w="1195" w:type="dxa"/>
            <w:vAlign w:val="center"/>
          </w:tcPr>
          <w:p w14:paraId="12E24218" w14:textId="77777777" w:rsidR="0006325A" w:rsidRPr="00366877" w:rsidRDefault="0006325A" w:rsidP="00026A88">
            <w:pPr>
              <w:jc w:val="center"/>
              <w:rPr>
                <w:sz w:val="20"/>
              </w:rPr>
            </w:pPr>
          </w:p>
        </w:tc>
      </w:tr>
      <w:tr w:rsidR="00083926" w:rsidRPr="00AF6F02" w14:paraId="51E0D0CE" w14:textId="77777777" w:rsidTr="00C83D5A">
        <w:trPr>
          <w:trHeight w:val="113"/>
        </w:trPr>
        <w:tc>
          <w:tcPr>
            <w:tcW w:w="735" w:type="dxa"/>
            <w:vAlign w:val="center"/>
          </w:tcPr>
          <w:p w14:paraId="7B1D1600" w14:textId="77777777" w:rsidR="0006325A" w:rsidRPr="00366877" w:rsidRDefault="0006325A" w:rsidP="00026A88">
            <w:pPr>
              <w:jc w:val="center"/>
              <w:rPr>
                <w:sz w:val="20"/>
              </w:rPr>
            </w:pPr>
            <w:r w:rsidRPr="00366877">
              <w:rPr>
                <w:sz w:val="20"/>
              </w:rPr>
              <w:t>13-2</w:t>
            </w:r>
          </w:p>
        </w:tc>
        <w:tc>
          <w:tcPr>
            <w:tcW w:w="846" w:type="dxa"/>
            <w:vAlign w:val="center"/>
          </w:tcPr>
          <w:p w14:paraId="25E1FA75" w14:textId="77777777" w:rsidR="0006325A" w:rsidRPr="00366877" w:rsidRDefault="0006325A" w:rsidP="00026A88">
            <w:pPr>
              <w:jc w:val="center"/>
              <w:rPr>
                <w:sz w:val="20"/>
              </w:rPr>
            </w:pPr>
            <w:r w:rsidRPr="00366877">
              <w:rPr>
                <w:sz w:val="20"/>
              </w:rPr>
              <w:t>11.12</w:t>
            </w:r>
          </w:p>
        </w:tc>
        <w:tc>
          <w:tcPr>
            <w:tcW w:w="845" w:type="dxa"/>
            <w:vAlign w:val="center"/>
          </w:tcPr>
          <w:p w14:paraId="6952291A" w14:textId="77777777" w:rsidR="0006325A" w:rsidRPr="00366877" w:rsidRDefault="0006325A" w:rsidP="00026A88">
            <w:pPr>
              <w:jc w:val="center"/>
              <w:rPr>
                <w:sz w:val="20"/>
              </w:rPr>
            </w:pPr>
            <w:r w:rsidRPr="00366877">
              <w:rPr>
                <w:sz w:val="20"/>
              </w:rPr>
              <w:t>13-04</w:t>
            </w:r>
          </w:p>
        </w:tc>
        <w:tc>
          <w:tcPr>
            <w:tcW w:w="3515" w:type="dxa"/>
            <w:vAlign w:val="center"/>
          </w:tcPr>
          <w:p w14:paraId="0FFFB90B" w14:textId="77777777" w:rsidR="0006325A" w:rsidRPr="00366877" w:rsidRDefault="0006325A" w:rsidP="00F43400">
            <w:pPr>
              <w:rPr>
                <w:sz w:val="20"/>
              </w:rPr>
            </w:pPr>
            <w:r w:rsidRPr="00366877">
              <w:rPr>
                <w:sz w:val="20"/>
              </w:rPr>
              <w:t>No erythrocyte sedimentation rate was performed in patients on B1 due to technical reasons</w:t>
            </w:r>
          </w:p>
        </w:tc>
        <w:tc>
          <w:tcPr>
            <w:tcW w:w="1417" w:type="dxa"/>
            <w:vAlign w:val="center"/>
          </w:tcPr>
          <w:p w14:paraId="737E02E7" w14:textId="55CF2F9F" w:rsidR="0006325A" w:rsidRPr="00366877" w:rsidRDefault="0006325A" w:rsidP="00C83D5A">
            <w:pPr>
              <w:rPr>
                <w:b/>
                <w:sz w:val="20"/>
              </w:rPr>
            </w:pPr>
            <w:r w:rsidRPr="00366877">
              <w:rPr>
                <w:b/>
                <w:sz w:val="20"/>
              </w:rPr>
              <w:t>Protocol procedures</w:t>
            </w:r>
          </w:p>
        </w:tc>
        <w:tc>
          <w:tcPr>
            <w:tcW w:w="1093" w:type="dxa"/>
            <w:vAlign w:val="center"/>
          </w:tcPr>
          <w:p w14:paraId="44424131" w14:textId="0B31F494" w:rsidR="0006325A" w:rsidRPr="00366877" w:rsidRDefault="0006325A" w:rsidP="00026A88">
            <w:pPr>
              <w:jc w:val="center"/>
              <w:rPr>
                <w:sz w:val="20"/>
              </w:rPr>
            </w:pPr>
            <w:r w:rsidRPr="00366877">
              <w:rPr>
                <w:sz w:val="20"/>
              </w:rPr>
              <w:t xml:space="preserve">Other </w:t>
            </w:r>
          </w:p>
        </w:tc>
        <w:tc>
          <w:tcPr>
            <w:tcW w:w="1267" w:type="dxa"/>
            <w:vAlign w:val="center"/>
          </w:tcPr>
          <w:p w14:paraId="3CCBD695" w14:textId="77777777" w:rsidR="0006325A" w:rsidRPr="00366877" w:rsidRDefault="0006325A" w:rsidP="00026A88">
            <w:pPr>
              <w:jc w:val="center"/>
              <w:rPr>
                <w:sz w:val="20"/>
              </w:rPr>
            </w:pPr>
            <w:r w:rsidRPr="00366877">
              <w:rPr>
                <w:sz w:val="20"/>
              </w:rPr>
              <w:t>No</w:t>
            </w:r>
          </w:p>
        </w:tc>
        <w:tc>
          <w:tcPr>
            <w:tcW w:w="1063" w:type="dxa"/>
            <w:vAlign w:val="center"/>
          </w:tcPr>
          <w:p w14:paraId="72F3ED8A" w14:textId="77777777" w:rsidR="0006325A" w:rsidRPr="00366877" w:rsidRDefault="0006325A" w:rsidP="00026A88">
            <w:pPr>
              <w:jc w:val="center"/>
              <w:rPr>
                <w:sz w:val="20"/>
              </w:rPr>
            </w:pPr>
            <w:r w:rsidRPr="00366877">
              <w:rPr>
                <w:sz w:val="20"/>
              </w:rPr>
              <w:t>No</w:t>
            </w:r>
          </w:p>
        </w:tc>
        <w:tc>
          <w:tcPr>
            <w:tcW w:w="1969" w:type="dxa"/>
            <w:vAlign w:val="center"/>
          </w:tcPr>
          <w:p w14:paraId="12ECB80E" w14:textId="77777777" w:rsidR="0006325A" w:rsidRPr="00366877" w:rsidRDefault="0006325A" w:rsidP="00C83D5A">
            <w:pPr>
              <w:jc w:val="center"/>
              <w:rPr>
                <w:sz w:val="20"/>
              </w:rPr>
            </w:pPr>
            <w:r w:rsidRPr="00366877">
              <w:rPr>
                <w:sz w:val="20"/>
              </w:rPr>
              <w:t>No</w:t>
            </w:r>
          </w:p>
        </w:tc>
        <w:tc>
          <w:tcPr>
            <w:tcW w:w="1327" w:type="dxa"/>
            <w:vAlign w:val="center"/>
          </w:tcPr>
          <w:p w14:paraId="1E5D9A60" w14:textId="77777777" w:rsidR="0006325A" w:rsidRPr="00366877" w:rsidRDefault="0006325A" w:rsidP="00026A88">
            <w:pPr>
              <w:jc w:val="center"/>
              <w:rPr>
                <w:sz w:val="20"/>
              </w:rPr>
            </w:pPr>
            <w:r w:rsidRPr="00366877">
              <w:rPr>
                <w:sz w:val="20"/>
              </w:rPr>
              <w:t>No</w:t>
            </w:r>
          </w:p>
        </w:tc>
        <w:tc>
          <w:tcPr>
            <w:tcW w:w="1195" w:type="dxa"/>
            <w:vAlign w:val="center"/>
          </w:tcPr>
          <w:p w14:paraId="07F80B94" w14:textId="77777777" w:rsidR="0006325A" w:rsidRPr="00366877" w:rsidRDefault="0006325A" w:rsidP="00026A88">
            <w:pPr>
              <w:jc w:val="center"/>
              <w:rPr>
                <w:sz w:val="20"/>
              </w:rPr>
            </w:pPr>
          </w:p>
        </w:tc>
      </w:tr>
      <w:tr w:rsidR="00083926" w:rsidRPr="00AF6F02" w14:paraId="0E6A86EC" w14:textId="77777777" w:rsidTr="00C83D5A">
        <w:trPr>
          <w:trHeight w:val="113"/>
        </w:trPr>
        <w:tc>
          <w:tcPr>
            <w:tcW w:w="735" w:type="dxa"/>
            <w:vAlign w:val="center"/>
          </w:tcPr>
          <w:p w14:paraId="38B756D6" w14:textId="77777777" w:rsidR="0006325A" w:rsidRPr="00366877" w:rsidRDefault="0006325A" w:rsidP="00026A88">
            <w:pPr>
              <w:jc w:val="center"/>
              <w:rPr>
                <w:sz w:val="20"/>
              </w:rPr>
            </w:pPr>
            <w:r w:rsidRPr="00366877">
              <w:rPr>
                <w:sz w:val="20"/>
              </w:rPr>
              <w:t>13-2</w:t>
            </w:r>
          </w:p>
        </w:tc>
        <w:tc>
          <w:tcPr>
            <w:tcW w:w="846" w:type="dxa"/>
            <w:vAlign w:val="center"/>
          </w:tcPr>
          <w:p w14:paraId="6C8B2E13" w14:textId="77777777" w:rsidR="0006325A" w:rsidRPr="00366877" w:rsidRDefault="0006325A" w:rsidP="00026A88">
            <w:pPr>
              <w:jc w:val="center"/>
              <w:rPr>
                <w:sz w:val="20"/>
              </w:rPr>
            </w:pPr>
            <w:r w:rsidRPr="00366877">
              <w:rPr>
                <w:sz w:val="20"/>
              </w:rPr>
              <w:t>11.12</w:t>
            </w:r>
          </w:p>
        </w:tc>
        <w:tc>
          <w:tcPr>
            <w:tcW w:w="845" w:type="dxa"/>
            <w:vAlign w:val="center"/>
          </w:tcPr>
          <w:p w14:paraId="3273830B" w14:textId="77777777" w:rsidR="0006325A" w:rsidRPr="00366877" w:rsidRDefault="0006325A" w:rsidP="00026A88">
            <w:pPr>
              <w:jc w:val="center"/>
              <w:rPr>
                <w:sz w:val="20"/>
              </w:rPr>
            </w:pPr>
            <w:r w:rsidRPr="00366877">
              <w:rPr>
                <w:sz w:val="20"/>
              </w:rPr>
              <w:t>13-08</w:t>
            </w:r>
          </w:p>
        </w:tc>
        <w:tc>
          <w:tcPr>
            <w:tcW w:w="3515" w:type="dxa"/>
            <w:vAlign w:val="center"/>
          </w:tcPr>
          <w:p w14:paraId="14770574" w14:textId="77777777" w:rsidR="0006325A" w:rsidRPr="00366877" w:rsidRDefault="0006325A" w:rsidP="00F43400">
            <w:pPr>
              <w:rPr>
                <w:sz w:val="20"/>
              </w:rPr>
            </w:pPr>
            <w:r w:rsidRPr="00366877">
              <w:rPr>
                <w:sz w:val="20"/>
              </w:rPr>
              <w:t>No erythrocyte sedimentation rate was performed in patients on B1 due to technical reasons</w:t>
            </w:r>
          </w:p>
        </w:tc>
        <w:tc>
          <w:tcPr>
            <w:tcW w:w="1417" w:type="dxa"/>
            <w:vAlign w:val="center"/>
          </w:tcPr>
          <w:p w14:paraId="3518FF6B" w14:textId="5660078E" w:rsidR="0006325A" w:rsidRPr="00366877" w:rsidRDefault="0006325A" w:rsidP="00C83D5A">
            <w:pPr>
              <w:rPr>
                <w:b/>
                <w:sz w:val="20"/>
              </w:rPr>
            </w:pPr>
            <w:r w:rsidRPr="00366877">
              <w:rPr>
                <w:b/>
                <w:sz w:val="20"/>
              </w:rPr>
              <w:t>Protocol procedures</w:t>
            </w:r>
          </w:p>
        </w:tc>
        <w:tc>
          <w:tcPr>
            <w:tcW w:w="1093" w:type="dxa"/>
            <w:vAlign w:val="center"/>
          </w:tcPr>
          <w:p w14:paraId="1B0B8244" w14:textId="5C08A73F" w:rsidR="0006325A" w:rsidRPr="00366877" w:rsidRDefault="0006325A" w:rsidP="00026A88">
            <w:pPr>
              <w:jc w:val="center"/>
              <w:rPr>
                <w:sz w:val="20"/>
              </w:rPr>
            </w:pPr>
            <w:r w:rsidRPr="00366877">
              <w:rPr>
                <w:sz w:val="20"/>
              </w:rPr>
              <w:t xml:space="preserve">Other </w:t>
            </w:r>
          </w:p>
        </w:tc>
        <w:tc>
          <w:tcPr>
            <w:tcW w:w="1267" w:type="dxa"/>
            <w:vAlign w:val="center"/>
          </w:tcPr>
          <w:p w14:paraId="23912EBD" w14:textId="77777777" w:rsidR="0006325A" w:rsidRPr="00366877" w:rsidRDefault="0006325A" w:rsidP="00026A88">
            <w:pPr>
              <w:jc w:val="center"/>
              <w:rPr>
                <w:sz w:val="20"/>
              </w:rPr>
            </w:pPr>
            <w:r w:rsidRPr="00366877">
              <w:rPr>
                <w:sz w:val="20"/>
              </w:rPr>
              <w:t>No</w:t>
            </w:r>
          </w:p>
        </w:tc>
        <w:tc>
          <w:tcPr>
            <w:tcW w:w="1063" w:type="dxa"/>
            <w:vAlign w:val="center"/>
          </w:tcPr>
          <w:p w14:paraId="13BADFCE" w14:textId="77777777" w:rsidR="0006325A" w:rsidRPr="00366877" w:rsidRDefault="0006325A" w:rsidP="00026A88">
            <w:pPr>
              <w:jc w:val="center"/>
              <w:rPr>
                <w:sz w:val="20"/>
              </w:rPr>
            </w:pPr>
            <w:r w:rsidRPr="00366877">
              <w:rPr>
                <w:sz w:val="20"/>
              </w:rPr>
              <w:t>No</w:t>
            </w:r>
          </w:p>
        </w:tc>
        <w:tc>
          <w:tcPr>
            <w:tcW w:w="1969" w:type="dxa"/>
            <w:vAlign w:val="center"/>
          </w:tcPr>
          <w:p w14:paraId="03289ED5" w14:textId="77777777" w:rsidR="0006325A" w:rsidRPr="00366877" w:rsidRDefault="0006325A" w:rsidP="00C83D5A">
            <w:pPr>
              <w:jc w:val="center"/>
              <w:rPr>
                <w:sz w:val="20"/>
              </w:rPr>
            </w:pPr>
            <w:r w:rsidRPr="00366877">
              <w:rPr>
                <w:sz w:val="20"/>
              </w:rPr>
              <w:t>No</w:t>
            </w:r>
          </w:p>
        </w:tc>
        <w:tc>
          <w:tcPr>
            <w:tcW w:w="1327" w:type="dxa"/>
            <w:vAlign w:val="center"/>
          </w:tcPr>
          <w:p w14:paraId="4861FF4F" w14:textId="77777777" w:rsidR="0006325A" w:rsidRPr="00366877" w:rsidRDefault="0006325A" w:rsidP="00026A88">
            <w:pPr>
              <w:jc w:val="center"/>
              <w:rPr>
                <w:sz w:val="20"/>
              </w:rPr>
            </w:pPr>
            <w:r w:rsidRPr="00366877">
              <w:rPr>
                <w:sz w:val="20"/>
              </w:rPr>
              <w:t>No</w:t>
            </w:r>
          </w:p>
        </w:tc>
        <w:tc>
          <w:tcPr>
            <w:tcW w:w="1195" w:type="dxa"/>
            <w:vAlign w:val="center"/>
          </w:tcPr>
          <w:p w14:paraId="728C60CD" w14:textId="77777777" w:rsidR="0006325A" w:rsidRPr="00366877" w:rsidRDefault="0006325A" w:rsidP="00026A88">
            <w:pPr>
              <w:jc w:val="center"/>
              <w:rPr>
                <w:sz w:val="20"/>
              </w:rPr>
            </w:pPr>
          </w:p>
        </w:tc>
      </w:tr>
      <w:tr w:rsidR="00083926" w:rsidRPr="00AF6F02" w14:paraId="20F2BBBE" w14:textId="77777777" w:rsidTr="00C83D5A">
        <w:trPr>
          <w:trHeight w:val="113"/>
        </w:trPr>
        <w:tc>
          <w:tcPr>
            <w:tcW w:w="735" w:type="dxa"/>
            <w:vAlign w:val="center"/>
          </w:tcPr>
          <w:p w14:paraId="27C6B552" w14:textId="77777777" w:rsidR="0006325A" w:rsidRPr="00366877" w:rsidRDefault="0006325A" w:rsidP="00026A88">
            <w:pPr>
              <w:jc w:val="center"/>
              <w:rPr>
                <w:sz w:val="20"/>
              </w:rPr>
            </w:pPr>
            <w:r w:rsidRPr="00366877">
              <w:rPr>
                <w:sz w:val="20"/>
              </w:rPr>
              <w:t>13-2</w:t>
            </w:r>
          </w:p>
        </w:tc>
        <w:tc>
          <w:tcPr>
            <w:tcW w:w="846" w:type="dxa"/>
            <w:vAlign w:val="center"/>
          </w:tcPr>
          <w:p w14:paraId="0D26DD5D" w14:textId="77777777" w:rsidR="0006325A" w:rsidRPr="00366877" w:rsidRDefault="0006325A" w:rsidP="00026A88">
            <w:pPr>
              <w:jc w:val="center"/>
              <w:rPr>
                <w:sz w:val="20"/>
              </w:rPr>
            </w:pPr>
            <w:r w:rsidRPr="00366877">
              <w:rPr>
                <w:sz w:val="20"/>
              </w:rPr>
              <w:t>11.12</w:t>
            </w:r>
          </w:p>
        </w:tc>
        <w:tc>
          <w:tcPr>
            <w:tcW w:w="845" w:type="dxa"/>
            <w:vAlign w:val="center"/>
          </w:tcPr>
          <w:p w14:paraId="2706F2B5" w14:textId="77777777" w:rsidR="0006325A" w:rsidRPr="00366877" w:rsidRDefault="0006325A" w:rsidP="00026A88">
            <w:pPr>
              <w:jc w:val="center"/>
              <w:rPr>
                <w:sz w:val="20"/>
              </w:rPr>
            </w:pPr>
            <w:r w:rsidRPr="00366877">
              <w:rPr>
                <w:sz w:val="20"/>
              </w:rPr>
              <w:t>13-09</w:t>
            </w:r>
          </w:p>
        </w:tc>
        <w:tc>
          <w:tcPr>
            <w:tcW w:w="3515" w:type="dxa"/>
            <w:vAlign w:val="center"/>
          </w:tcPr>
          <w:p w14:paraId="5099CCE4" w14:textId="77777777" w:rsidR="0006325A" w:rsidRPr="00366877" w:rsidRDefault="0006325A" w:rsidP="00F43400">
            <w:pPr>
              <w:rPr>
                <w:sz w:val="20"/>
              </w:rPr>
            </w:pPr>
            <w:r w:rsidRPr="00366877">
              <w:rPr>
                <w:sz w:val="20"/>
              </w:rPr>
              <w:t>No erythrocyte sedimentation rate was performed in patients on B1 due to technical reasons</w:t>
            </w:r>
          </w:p>
        </w:tc>
        <w:tc>
          <w:tcPr>
            <w:tcW w:w="1417" w:type="dxa"/>
            <w:vAlign w:val="center"/>
          </w:tcPr>
          <w:p w14:paraId="37561714" w14:textId="3D0EB711" w:rsidR="0006325A" w:rsidRPr="00366877" w:rsidRDefault="0006325A" w:rsidP="00C83D5A">
            <w:pPr>
              <w:rPr>
                <w:b/>
                <w:sz w:val="20"/>
              </w:rPr>
            </w:pPr>
            <w:r w:rsidRPr="00366877">
              <w:rPr>
                <w:b/>
                <w:sz w:val="20"/>
              </w:rPr>
              <w:t>Protocol procedures</w:t>
            </w:r>
          </w:p>
        </w:tc>
        <w:tc>
          <w:tcPr>
            <w:tcW w:w="1093" w:type="dxa"/>
            <w:vAlign w:val="center"/>
          </w:tcPr>
          <w:p w14:paraId="7CC02258" w14:textId="5304F786" w:rsidR="0006325A" w:rsidRPr="00366877" w:rsidRDefault="0006325A" w:rsidP="00026A88">
            <w:pPr>
              <w:jc w:val="center"/>
              <w:rPr>
                <w:sz w:val="20"/>
              </w:rPr>
            </w:pPr>
            <w:r w:rsidRPr="00366877">
              <w:rPr>
                <w:sz w:val="20"/>
              </w:rPr>
              <w:t xml:space="preserve">Other </w:t>
            </w:r>
          </w:p>
        </w:tc>
        <w:tc>
          <w:tcPr>
            <w:tcW w:w="1267" w:type="dxa"/>
            <w:vAlign w:val="center"/>
          </w:tcPr>
          <w:p w14:paraId="71F28021" w14:textId="77777777" w:rsidR="0006325A" w:rsidRPr="00366877" w:rsidRDefault="0006325A" w:rsidP="00026A88">
            <w:pPr>
              <w:jc w:val="center"/>
              <w:rPr>
                <w:sz w:val="20"/>
              </w:rPr>
            </w:pPr>
            <w:r w:rsidRPr="00366877">
              <w:rPr>
                <w:sz w:val="20"/>
              </w:rPr>
              <w:t>No</w:t>
            </w:r>
          </w:p>
        </w:tc>
        <w:tc>
          <w:tcPr>
            <w:tcW w:w="1063" w:type="dxa"/>
            <w:vAlign w:val="center"/>
          </w:tcPr>
          <w:p w14:paraId="7F2A5D0F" w14:textId="77777777" w:rsidR="0006325A" w:rsidRPr="00366877" w:rsidRDefault="0006325A" w:rsidP="00026A88">
            <w:pPr>
              <w:jc w:val="center"/>
              <w:rPr>
                <w:sz w:val="20"/>
              </w:rPr>
            </w:pPr>
            <w:r w:rsidRPr="00366877">
              <w:rPr>
                <w:sz w:val="20"/>
              </w:rPr>
              <w:t>No</w:t>
            </w:r>
          </w:p>
        </w:tc>
        <w:tc>
          <w:tcPr>
            <w:tcW w:w="1969" w:type="dxa"/>
            <w:vAlign w:val="center"/>
          </w:tcPr>
          <w:p w14:paraId="1740F805" w14:textId="77777777" w:rsidR="0006325A" w:rsidRPr="00366877" w:rsidRDefault="0006325A" w:rsidP="00C83D5A">
            <w:pPr>
              <w:jc w:val="center"/>
              <w:rPr>
                <w:sz w:val="20"/>
              </w:rPr>
            </w:pPr>
            <w:r w:rsidRPr="00366877">
              <w:rPr>
                <w:sz w:val="20"/>
              </w:rPr>
              <w:t>No</w:t>
            </w:r>
          </w:p>
        </w:tc>
        <w:tc>
          <w:tcPr>
            <w:tcW w:w="1327" w:type="dxa"/>
            <w:vAlign w:val="center"/>
          </w:tcPr>
          <w:p w14:paraId="32779D20" w14:textId="77777777" w:rsidR="0006325A" w:rsidRPr="00366877" w:rsidRDefault="0006325A" w:rsidP="00026A88">
            <w:pPr>
              <w:jc w:val="center"/>
              <w:rPr>
                <w:sz w:val="20"/>
              </w:rPr>
            </w:pPr>
            <w:r w:rsidRPr="00366877">
              <w:rPr>
                <w:sz w:val="20"/>
              </w:rPr>
              <w:t>No</w:t>
            </w:r>
          </w:p>
        </w:tc>
        <w:tc>
          <w:tcPr>
            <w:tcW w:w="1195" w:type="dxa"/>
            <w:vAlign w:val="center"/>
          </w:tcPr>
          <w:p w14:paraId="31D3AF24" w14:textId="77777777" w:rsidR="0006325A" w:rsidRPr="00366877" w:rsidRDefault="0006325A" w:rsidP="00026A88">
            <w:pPr>
              <w:jc w:val="center"/>
              <w:rPr>
                <w:sz w:val="20"/>
              </w:rPr>
            </w:pPr>
          </w:p>
        </w:tc>
      </w:tr>
      <w:tr w:rsidR="00083926" w:rsidRPr="00AF6F02" w14:paraId="07356A2A" w14:textId="77777777" w:rsidTr="00C83D5A">
        <w:trPr>
          <w:trHeight w:val="113"/>
        </w:trPr>
        <w:tc>
          <w:tcPr>
            <w:tcW w:w="735" w:type="dxa"/>
            <w:vAlign w:val="center"/>
          </w:tcPr>
          <w:p w14:paraId="1B191C53" w14:textId="77777777" w:rsidR="0006325A" w:rsidRPr="00366877" w:rsidRDefault="0006325A" w:rsidP="00026A88">
            <w:pPr>
              <w:jc w:val="center"/>
              <w:rPr>
                <w:sz w:val="20"/>
              </w:rPr>
            </w:pPr>
            <w:r w:rsidRPr="00366877">
              <w:rPr>
                <w:sz w:val="20"/>
              </w:rPr>
              <w:t>13-2</w:t>
            </w:r>
          </w:p>
        </w:tc>
        <w:tc>
          <w:tcPr>
            <w:tcW w:w="846" w:type="dxa"/>
            <w:vAlign w:val="center"/>
          </w:tcPr>
          <w:p w14:paraId="2D606DC0" w14:textId="77777777" w:rsidR="0006325A" w:rsidRPr="00366877" w:rsidRDefault="0006325A" w:rsidP="00026A88">
            <w:pPr>
              <w:jc w:val="center"/>
              <w:rPr>
                <w:sz w:val="20"/>
              </w:rPr>
            </w:pPr>
            <w:r w:rsidRPr="00366877">
              <w:rPr>
                <w:sz w:val="20"/>
              </w:rPr>
              <w:t>11.12</w:t>
            </w:r>
          </w:p>
        </w:tc>
        <w:tc>
          <w:tcPr>
            <w:tcW w:w="845" w:type="dxa"/>
            <w:vAlign w:val="center"/>
          </w:tcPr>
          <w:p w14:paraId="675F312B" w14:textId="77777777" w:rsidR="0006325A" w:rsidRPr="00366877" w:rsidRDefault="0006325A" w:rsidP="00026A88">
            <w:pPr>
              <w:jc w:val="center"/>
              <w:rPr>
                <w:sz w:val="20"/>
              </w:rPr>
            </w:pPr>
            <w:r w:rsidRPr="00366877">
              <w:rPr>
                <w:sz w:val="20"/>
              </w:rPr>
              <w:t>13-10</w:t>
            </w:r>
          </w:p>
        </w:tc>
        <w:tc>
          <w:tcPr>
            <w:tcW w:w="3515" w:type="dxa"/>
            <w:vAlign w:val="center"/>
          </w:tcPr>
          <w:p w14:paraId="49EE3755" w14:textId="77777777" w:rsidR="0006325A" w:rsidRPr="00366877" w:rsidRDefault="0006325A" w:rsidP="00F43400">
            <w:pPr>
              <w:rPr>
                <w:sz w:val="20"/>
              </w:rPr>
            </w:pPr>
            <w:r w:rsidRPr="00366877">
              <w:rPr>
                <w:sz w:val="20"/>
              </w:rPr>
              <w:t>No erythrocyte sedimentation rate was performed in patients on B1 due to technical reasons</w:t>
            </w:r>
          </w:p>
        </w:tc>
        <w:tc>
          <w:tcPr>
            <w:tcW w:w="1417" w:type="dxa"/>
            <w:vAlign w:val="center"/>
          </w:tcPr>
          <w:p w14:paraId="31314A7A" w14:textId="512A329B" w:rsidR="0006325A" w:rsidRPr="00366877" w:rsidRDefault="0006325A" w:rsidP="00C83D5A">
            <w:pPr>
              <w:rPr>
                <w:b/>
                <w:sz w:val="20"/>
              </w:rPr>
            </w:pPr>
            <w:r w:rsidRPr="00366877">
              <w:rPr>
                <w:b/>
                <w:sz w:val="20"/>
              </w:rPr>
              <w:t>Protocol procedures</w:t>
            </w:r>
          </w:p>
        </w:tc>
        <w:tc>
          <w:tcPr>
            <w:tcW w:w="1093" w:type="dxa"/>
            <w:vAlign w:val="center"/>
          </w:tcPr>
          <w:p w14:paraId="4B02F972" w14:textId="0098AF24" w:rsidR="0006325A" w:rsidRPr="00366877" w:rsidRDefault="0006325A" w:rsidP="00026A88">
            <w:pPr>
              <w:jc w:val="center"/>
              <w:rPr>
                <w:sz w:val="20"/>
              </w:rPr>
            </w:pPr>
            <w:r w:rsidRPr="00366877">
              <w:rPr>
                <w:sz w:val="20"/>
              </w:rPr>
              <w:t xml:space="preserve">Other </w:t>
            </w:r>
          </w:p>
        </w:tc>
        <w:tc>
          <w:tcPr>
            <w:tcW w:w="1267" w:type="dxa"/>
            <w:vAlign w:val="center"/>
          </w:tcPr>
          <w:p w14:paraId="4C285D0F" w14:textId="77777777" w:rsidR="0006325A" w:rsidRPr="00366877" w:rsidRDefault="0006325A" w:rsidP="00026A88">
            <w:pPr>
              <w:jc w:val="center"/>
              <w:rPr>
                <w:sz w:val="20"/>
              </w:rPr>
            </w:pPr>
            <w:r w:rsidRPr="00366877">
              <w:rPr>
                <w:sz w:val="20"/>
              </w:rPr>
              <w:t>No</w:t>
            </w:r>
          </w:p>
        </w:tc>
        <w:tc>
          <w:tcPr>
            <w:tcW w:w="1063" w:type="dxa"/>
            <w:vAlign w:val="center"/>
          </w:tcPr>
          <w:p w14:paraId="4386EFB3" w14:textId="77777777" w:rsidR="0006325A" w:rsidRPr="00366877" w:rsidRDefault="0006325A" w:rsidP="00026A88">
            <w:pPr>
              <w:jc w:val="center"/>
              <w:rPr>
                <w:sz w:val="20"/>
              </w:rPr>
            </w:pPr>
            <w:r w:rsidRPr="00366877">
              <w:rPr>
                <w:sz w:val="20"/>
              </w:rPr>
              <w:t>No</w:t>
            </w:r>
          </w:p>
        </w:tc>
        <w:tc>
          <w:tcPr>
            <w:tcW w:w="1969" w:type="dxa"/>
            <w:vAlign w:val="center"/>
          </w:tcPr>
          <w:p w14:paraId="2AA68B68" w14:textId="77777777" w:rsidR="0006325A" w:rsidRPr="00366877" w:rsidRDefault="0006325A" w:rsidP="00C83D5A">
            <w:pPr>
              <w:jc w:val="center"/>
              <w:rPr>
                <w:sz w:val="20"/>
              </w:rPr>
            </w:pPr>
            <w:r w:rsidRPr="00366877">
              <w:rPr>
                <w:sz w:val="20"/>
              </w:rPr>
              <w:t>No</w:t>
            </w:r>
          </w:p>
        </w:tc>
        <w:tc>
          <w:tcPr>
            <w:tcW w:w="1327" w:type="dxa"/>
            <w:vAlign w:val="center"/>
          </w:tcPr>
          <w:p w14:paraId="523EE567" w14:textId="77777777" w:rsidR="0006325A" w:rsidRPr="00366877" w:rsidRDefault="0006325A" w:rsidP="00026A88">
            <w:pPr>
              <w:jc w:val="center"/>
              <w:rPr>
                <w:sz w:val="20"/>
              </w:rPr>
            </w:pPr>
            <w:r w:rsidRPr="00366877">
              <w:rPr>
                <w:sz w:val="20"/>
              </w:rPr>
              <w:t>No</w:t>
            </w:r>
          </w:p>
        </w:tc>
        <w:tc>
          <w:tcPr>
            <w:tcW w:w="1195" w:type="dxa"/>
            <w:vAlign w:val="center"/>
          </w:tcPr>
          <w:p w14:paraId="51F38B57" w14:textId="77777777" w:rsidR="0006325A" w:rsidRPr="00366877" w:rsidRDefault="0006325A" w:rsidP="00026A88">
            <w:pPr>
              <w:jc w:val="center"/>
              <w:rPr>
                <w:sz w:val="20"/>
              </w:rPr>
            </w:pPr>
          </w:p>
        </w:tc>
      </w:tr>
      <w:tr w:rsidR="00083926" w:rsidRPr="00AF6F02" w14:paraId="6B7D84B5" w14:textId="77777777" w:rsidTr="00C83D5A">
        <w:trPr>
          <w:trHeight w:val="113"/>
        </w:trPr>
        <w:tc>
          <w:tcPr>
            <w:tcW w:w="735" w:type="dxa"/>
            <w:vAlign w:val="center"/>
          </w:tcPr>
          <w:p w14:paraId="273693C4" w14:textId="77777777" w:rsidR="0006325A" w:rsidRPr="00366877" w:rsidRDefault="0006325A" w:rsidP="00026A88">
            <w:pPr>
              <w:jc w:val="center"/>
              <w:rPr>
                <w:sz w:val="20"/>
              </w:rPr>
            </w:pPr>
            <w:r w:rsidRPr="00366877">
              <w:rPr>
                <w:sz w:val="20"/>
              </w:rPr>
              <w:t>13-2</w:t>
            </w:r>
          </w:p>
        </w:tc>
        <w:tc>
          <w:tcPr>
            <w:tcW w:w="846" w:type="dxa"/>
            <w:vAlign w:val="center"/>
          </w:tcPr>
          <w:p w14:paraId="73CF9D1E" w14:textId="77777777" w:rsidR="0006325A" w:rsidRPr="00366877" w:rsidRDefault="0006325A" w:rsidP="00026A88">
            <w:pPr>
              <w:jc w:val="center"/>
              <w:rPr>
                <w:sz w:val="20"/>
              </w:rPr>
            </w:pPr>
            <w:r w:rsidRPr="00366877">
              <w:rPr>
                <w:sz w:val="20"/>
              </w:rPr>
              <w:t>11.12</w:t>
            </w:r>
          </w:p>
        </w:tc>
        <w:tc>
          <w:tcPr>
            <w:tcW w:w="845" w:type="dxa"/>
            <w:vAlign w:val="center"/>
          </w:tcPr>
          <w:p w14:paraId="7ECB7CB5" w14:textId="77777777" w:rsidR="0006325A" w:rsidRPr="00366877" w:rsidRDefault="0006325A" w:rsidP="00026A88">
            <w:pPr>
              <w:jc w:val="center"/>
              <w:rPr>
                <w:sz w:val="20"/>
              </w:rPr>
            </w:pPr>
            <w:r w:rsidRPr="00366877">
              <w:rPr>
                <w:sz w:val="20"/>
              </w:rPr>
              <w:t>13-01,</w:t>
            </w:r>
          </w:p>
        </w:tc>
        <w:tc>
          <w:tcPr>
            <w:tcW w:w="3515" w:type="dxa"/>
            <w:vAlign w:val="center"/>
          </w:tcPr>
          <w:p w14:paraId="5F7C32D9" w14:textId="77777777" w:rsidR="0006325A" w:rsidRPr="00366877" w:rsidRDefault="0006325A" w:rsidP="00F43400">
            <w:pPr>
              <w:rPr>
                <w:sz w:val="20"/>
              </w:rPr>
            </w:pPr>
            <w:r w:rsidRPr="00366877">
              <w:rPr>
                <w:sz w:val="20"/>
              </w:rPr>
              <w:t>No erythrocyte sedimentation rate was performed in patients on B2 due to technical reasons</w:t>
            </w:r>
          </w:p>
        </w:tc>
        <w:tc>
          <w:tcPr>
            <w:tcW w:w="1417" w:type="dxa"/>
            <w:vAlign w:val="center"/>
          </w:tcPr>
          <w:p w14:paraId="30E2DF0D" w14:textId="02535C6B" w:rsidR="0006325A" w:rsidRPr="00366877" w:rsidRDefault="0006325A" w:rsidP="00C83D5A">
            <w:pPr>
              <w:rPr>
                <w:b/>
                <w:sz w:val="20"/>
              </w:rPr>
            </w:pPr>
            <w:r w:rsidRPr="00366877">
              <w:rPr>
                <w:b/>
                <w:sz w:val="20"/>
              </w:rPr>
              <w:t>Protocol procedures</w:t>
            </w:r>
          </w:p>
        </w:tc>
        <w:tc>
          <w:tcPr>
            <w:tcW w:w="1093" w:type="dxa"/>
            <w:vAlign w:val="center"/>
          </w:tcPr>
          <w:p w14:paraId="0A93BBEF" w14:textId="7C83BB49" w:rsidR="0006325A" w:rsidRPr="00366877" w:rsidRDefault="0006325A" w:rsidP="00026A88">
            <w:pPr>
              <w:jc w:val="center"/>
              <w:rPr>
                <w:sz w:val="20"/>
              </w:rPr>
            </w:pPr>
            <w:r w:rsidRPr="00366877">
              <w:rPr>
                <w:sz w:val="20"/>
              </w:rPr>
              <w:t xml:space="preserve">Other </w:t>
            </w:r>
          </w:p>
        </w:tc>
        <w:tc>
          <w:tcPr>
            <w:tcW w:w="1267" w:type="dxa"/>
            <w:vAlign w:val="center"/>
          </w:tcPr>
          <w:p w14:paraId="609D7ADE" w14:textId="77777777" w:rsidR="0006325A" w:rsidRPr="00366877" w:rsidRDefault="0006325A" w:rsidP="00026A88">
            <w:pPr>
              <w:jc w:val="center"/>
              <w:rPr>
                <w:sz w:val="20"/>
              </w:rPr>
            </w:pPr>
            <w:r w:rsidRPr="00366877">
              <w:rPr>
                <w:sz w:val="20"/>
              </w:rPr>
              <w:t>No</w:t>
            </w:r>
          </w:p>
        </w:tc>
        <w:tc>
          <w:tcPr>
            <w:tcW w:w="1063" w:type="dxa"/>
            <w:vAlign w:val="center"/>
          </w:tcPr>
          <w:p w14:paraId="147F7596" w14:textId="77777777" w:rsidR="0006325A" w:rsidRPr="00366877" w:rsidRDefault="0006325A" w:rsidP="00026A88">
            <w:pPr>
              <w:jc w:val="center"/>
              <w:rPr>
                <w:sz w:val="20"/>
              </w:rPr>
            </w:pPr>
            <w:r w:rsidRPr="00366877">
              <w:rPr>
                <w:sz w:val="20"/>
              </w:rPr>
              <w:t>No</w:t>
            </w:r>
          </w:p>
        </w:tc>
        <w:tc>
          <w:tcPr>
            <w:tcW w:w="1969" w:type="dxa"/>
            <w:vAlign w:val="center"/>
          </w:tcPr>
          <w:p w14:paraId="78CEB449" w14:textId="77777777" w:rsidR="0006325A" w:rsidRPr="00366877" w:rsidRDefault="0006325A" w:rsidP="00C83D5A">
            <w:pPr>
              <w:jc w:val="center"/>
              <w:rPr>
                <w:sz w:val="20"/>
              </w:rPr>
            </w:pPr>
            <w:r w:rsidRPr="00366877">
              <w:rPr>
                <w:sz w:val="20"/>
              </w:rPr>
              <w:t>No</w:t>
            </w:r>
          </w:p>
        </w:tc>
        <w:tc>
          <w:tcPr>
            <w:tcW w:w="1327" w:type="dxa"/>
            <w:vAlign w:val="center"/>
          </w:tcPr>
          <w:p w14:paraId="2CE74896" w14:textId="77777777" w:rsidR="0006325A" w:rsidRPr="00366877" w:rsidRDefault="0006325A" w:rsidP="00026A88">
            <w:pPr>
              <w:jc w:val="center"/>
              <w:rPr>
                <w:sz w:val="20"/>
              </w:rPr>
            </w:pPr>
            <w:r w:rsidRPr="00366877">
              <w:rPr>
                <w:sz w:val="20"/>
              </w:rPr>
              <w:t>No</w:t>
            </w:r>
          </w:p>
        </w:tc>
        <w:tc>
          <w:tcPr>
            <w:tcW w:w="1195" w:type="dxa"/>
            <w:vAlign w:val="center"/>
          </w:tcPr>
          <w:p w14:paraId="3FD863E8" w14:textId="77777777" w:rsidR="0006325A" w:rsidRPr="00366877" w:rsidRDefault="0006325A" w:rsidP="00026A88">
            <w:pPr>
              <w:jc w:val="center"/>
              <w:rPr>
                <w:sz w:val="20"/>
              </w:rPr>
            </w:pPr>
          </w:p>
        </w:tc>
      </w:tr>
      <w:tr w:rsidR="00083926" w:rsidRPr="00AF6F02" w14:paraId="6E53FEA1" w14:textId="77777777" w:rsidTr="00C83D5A">
        <w:trPr>
          <w:trHeight w:val="113"/>
        </w:trPr>
        <w:tc>
          <w:tcPr>
            <w:tcW w:w="735" w:type="dxa"/>
            <w:vAlign w:val="center"/>
          </w:tcPr>
          <w:p w14:paraId="49591441" w14:textId="77777777" w:rsidR="0006325A" w:rsidRPr="00366877" w:rsidRDefault="0006325A" w:rsidP="00026A88">
            <w:pPr>
              <w:jc w:val="center"/>
              <w:rPr>
                <w:sz w:val="20"/>
              </w:rPr>
            </w:pPr>
            <w:r w:rsidRPr="00366877">
              <w:rPr>
                <w:sz w:val="20"/>
              </w:rPr>
              <w:t>13-2</w:t>
            </w:r>
          </w:p>
        </w:tc>
        <w:tc>
          <w:tcPr>
            <w:tcW w:w="846" w:type="dxa"/>
            <w:vAlign w:val="center"/>
          </w:tcPr>
          <w:p w14:paraId="796AEF3B" w14:textId="77777777" w:rsidR="0006325A" w:rsidRPr="00366877" w:rsidRDefault="0006325A" w:rsidP="00026A88">
            <w:pPr>
              <w:jc w:val="center"/>
              <w:rPr>
                <w:sz w:val="20"/>
              </w:rPr>
            </w:pPr>
            <w:r w:rsidRPr="00366877">
              <w:rPr>
                <w:sz w:val="20"/>
              </w:rPr>
              <w:t>11.12</w:t>
            </w:r>
          </w:p>
        </w:tc>
        <w:tc>
          <w:tcPr>
            <w:tcW w:w="845" w:type="dxa"/>
            <w:vAlign w:val="center"/>
          </w:tcPr>
          <w:p w14:paraId="1668A0AC" w14:textId="77777777" w:rsidR="0006325A" w:rsidRPr="00366877" w:rsidRDefault="0006325A" w:rsidP="00026A88">
            <w:pPr>
              <w:jc w:val="center"/>
              <w:rPr>
                <w:sz w:val="20"/>
              </w:rPr>
            </w:pPr>
            <w:r w:rsidRPr="00366877">
              <w:rPr>
                <w:sz w:val="20"/>
              </w:rPr>
              <w:t>13-03</w:t>
            </w:r>
          </w:p>
        </w:tc>
        <w:tc>
          <w:tcPr>
            <w:tcW w:w="3515" w:type="dxa"/>
            <w:vAlign w:val="center"/>
          </w:tcPr>
          <w:p w14:paraId="46E8B23D" w14:textId="77777777" w:rsidR="0006325A" w:rsidRPr="00366877" w:rsidRDefault="0006325A" w:rsidP="00F43400">
            <w:pPr>
              <w:rPr>
                <w:sz w:val="20"/>
              </w:rPr>
            </w:pPr>
            <w:r w:rsidRPr="00366877">
              <w:rPr>
                <w:sz w:val="20"/>
              </w:rPr>
              <w:t>No erythrocyte sedimentation rate was performed in patients on B2 due to technical reasons</w:t>
            </w:r>
          </w:p>
        </w:tc>
        <w:tc>
          <w:tcPr>
            <w:tcW w:w="1417" w:type="dxa"/>
            <w:vAlign w:val="center"/>
          </w:tcPr>
          <w:p w14:paraId="680A9A23" w14:textId="7891D0E7" w:rsidR="0006325A" w:rsidRPr="00366877" w:rsidRDefault="0006325A" w:rsidP="00C83D5A">
            <w:pPr>
              <w:rPr>
                <w:b/>
                <w:sz w:val="20"/>
              </w:rPr>
            </w:pPr>
            <w:r w:rsidRPr="00366877">
              <w:rPr>
                <w:b/>
                <w:sz w:val="20"/>
              </w:rPr>
              <w:t>Protocol procedures</w:t>
            </w:r>
          </w:p>
        </w:tc>
        <w:tc>
          <w:tcPr>
            <w:tcW w:w="1093" w:type="dxa"/>
            <w:vAlign w:val="center"/>
          </w:tcPr>
          <w:p w14:paraId="79C81198" w14:textId="64B4DD19" w:rsidR="0006325A" w:rsidRPr="00366877" w:rsidRDefault="0006325A" w:rsidP="00026A88">
            <w:pPr>
              <w:jc w:val="center"/>
              <w:rPr>
                <w:sz w:val="20"/>
              </w:rPr>
            </w:pPr>
            <w:r w:rsidRPr="00366877">
              <w:rPr>
                <w:sz w:val="20"/>
              </w:rPr>
              <w:t xml:space="preserve">Other </w:t>
            </w:r>
          </w:p>
        </w:tc>
        <w:tc>
          <w:tcPr>
            <w:tcW w:w="1267" w:type="dxa"/>
            <w:vAlign w:val="center"/>
          </w:tcPr>
          <w:p w14:paraId="0B57EF1B" w14:textId="77777777" w:rsidR="0006325A" w:rsidRPr="00366877" w:rsidRDefault="0006325A" w:rsidP="00026A88">
            <w:pPr>
              <w:jc w:val="center"/>
              <w:rPr>
                <w:sz w:val="20"/>
              </w:rPr>
            </w:pPr>
            <w:r w:rsidRPr="00366877">
              <w:rPr>
                <w:sz w:val="20"/>
              </w:rPr>
              <w:t>No</w:t>
            </w:r>
          </w:p>
        </w:tc>
        <w:tc>
          <w:tcPr>
            <w:tcW w:w="1063" w:type="dxa"/>
            <w:vAlign w:val="center"/>
          </w:tcPr>
          <w:p w14:paraId="477C8E17" w14:textId="77777777" w:rsidR="0006325A" w:rsidRPr="00366877" w:rsidRDefault="0006325A" w:rsidP="00026A88">
            <w:pPr>
              <w:jc w:val="center"/>
              <w:rPr>
                <w:sz w:val="20"/>
              </w:rPr>
            </w:pPr>
            <w:r w:rsidRPr="00366877">
              <w:rPr>
                <w:sz w:val="20"/>
              </w:rPr>
              <w:t>No</w:t>
            </w:r>
          </w:p>
        </w:tc>
        <w:tc>
          <w:tcPr>
            <w:tcW w:w="1969" w:type="dxa"/>
            <w:vAlign w:val="center"/>
          </w:tcPr>
          <w:p w14:paraId="1063D370" w14:textId="77777777" w:rsidR="0006325A" w:rsidRPr="00366877" w:rsidRDefault="0006325A" w:rsidP="00C83D5A">
            <w:pPr>
              <w:jc w:val="center"/>
              <w:rPr>
                <w:sz w:val="20"/>
              </w:rPr>
            </w:pPr>
            <w:r w:rsidRPr="00366877">
              <w:rPr>
                <w:sz w:val="20"/>
              </w:rPr>
              <w:t>No</w:t>
            </w:r>
          </w:p>
        </w:tc>
        <w:tc>
          <w:tcPr>
            <w:tcW w:w="1327" w:type="dxa"/>
            <w:vAlign w:val="center"/>
          </w:tcPr>
          <w:p w14:paraId="60B32350" w14:textId="77777777" w:rsidR="0006325A" w:rsidRPr="00366877" w:rsidRDefault="0006325A" w:rsidP="00026A88">
            <w:pPr>
              <w:jc w:val="center"/>
              <w:rPr>
                <w:sz w:val="20"/>
              </w:rPr>
            </w:pPr>
            <w:r w:rsidRPr="00366877">
              <w:rPr>
                <w:sz w:val="20"/>
              </w:rPr>
              <w:t>No</w:t>
            </w:r>
          </w:p>
        </w:tc>
        <w:tc>
          <w:tcPr>
            <w:tcW w:w="1195" w:type="dxa"/>
            <w:vAlign w:val="center"/>
          </w:tcPr>
          <w:p w14:paraId="535E93AC" w14:textId="77777777" w:rsidR="0006325A" w:rsidRPr="00366877" w:rsidRDefault="0006325A" w:rsidP="00026A88">
            <w:pPr>
              <w:jc w:val="center"/>
              <w:rPr>
                <w:sz w:val="20"/>
              </w:rPr>
            </w:pPr>
          </w:p>
        </w:tc>
      </w:tr>
      <w:tr w:rsidR="00083926" w:rsidRPr="00AF6F02" w14:paraId="43B67E66" w14:textId="77777777" w:rsidTr="00C83D5A">
        <w:trPr>
          <w:trHeight w:val="113"/>
        </w:trPr>
        <w:tc>
          <w:tcPr>
            <w:tcW w:w="735" w:type="dxa"/>
            <w:vAlign w:val="center"/>
          </w:tcPr>
          <w:p w14:paraId="275C5BD4" w14:textId="77777777" w:rsidR="0006325A" w:rsidRPr="00366877" w:rsidRDefault="0006325A" w:rsidP="00026A88">
            <w:pPr>
              <w:jc w:val="center"/>
              <w:rPr>
                <w:sz w:val="20"/>
              </w:rPr>
            </w:pPr>
            <w:r w:rsidRPr="00366877">
              <w:rPr>
                <w:sz w:val="20"/>
              </w:rPr>
              <w:t>13-2</w:t>
            </w:r>
          </w:p>
        </w:tc>
        <w:tc>
          <w:tcPr>
            <w:tcW w:w="846" w:type="dxa"/>
            <w:vAlign w:val="center"/>
          </w:tcPr>
          <w:p w14:paraId="1D3B98E1" w14:textId="77777777" w:rsidR="0006325A" w:rsidRPr="00366877" w:rsidRDefault="0006325A" w:rsidP="00026A88">
            <w:pPr>
              <w:jc w:val="center"/>
              <w:rPr>
                <w:sz w:val="20"/>
              </w:rPr>
            </w:pPr>
            <w:r w:rsidRPr="00366877">
              <w:rPr>
                <w:sz w:val="20"/>
              </w:rPr>
              <w:t>11.12</w:t>
            </w:r>
          </w:p>
        </w:tc>
        <w:tc>
          <w:tcPr>
            <w:tcW w:w="845" w:type="dxa"/>
            <w:vAlign w:val="center"/>
          </w:tcPr>
          <w:p w14:paraId="1264A072" w14:textId="77777777" w:rsidR="0006325A" w:rsidRPr="00366877" w:rsidRDefault="0006325A" w:rsidP="00026A88">
            <w:pPr>
              <w:jc w:val="center"/>
              <w:rPr>
                <w:sz w:val="20"/>
              </w:rPr>
            </w:pPr>
            <w:r w:rsidRPr="00366877">
              <w:rPr>
                <w:sz w:val="20"/>
              </w:rPr>
              <w:t>13-06</w:t>
            </w:r>
          </w:p>
        </w:tc>
        <w:tc>
          <w:tcPr>
            <w:tcW w:w="3515" w:type="dxa"/>
            <w:vAlign w:val="center"/>
          </w:tcPr>
          <w:p w14:paraId="396BEB70" w14:textId="77777777" w:rsidR="0006325A" w:rsidRPr="00366877" w:rsidRDefault="0006325A" w:rsidP="00F43400">
            <w:pPr>
              <w:rPr>
                <w:sz w:val="20"/>
              </w:rPr>
            </w:pPr>
            <w:r w:rsidRPr="00366877">
              <w:rPr>
                <w:sz w:val="20"/>
              </w:rPr>
              <w:t xml:space="preserve">No erythrocyte sedimentation rate was </w:t>
            </w:r>
            <w:r w:rsidRPr="00366877">
              <w:rPr>
                <w:sz w:val="20"/>
              </w:rPr>
              <w:lastRenderedPageBreak/>
              <w:t>performed in patients on B2 due to technical reasons</w:t>
            </w:r>
          </w:p>
        </w:tc>
        <w:tc>
          <w:tcPr>
            <w:tcW w:w="1417" w:type="dxa"/>
            <w:vAlign w:val="center"/>
          </w:tcPr>
          <w:p w14:paraId="71F4CC2B" w14:textId="3B9DC6D3" w:rsidR="0006325A" w:rsidRPr="00366877" w:rsidRDefault="0006325A" w:rsidP="00C83D5A">
            <w:pPr>
              <w:rPr>
                <w:b/>
                <w:sz w:val="20"/>
              </w:rPr>
            </w:pPr>
            <w:r w:rsidRPr="00366877">
              <w:rPr>
                <w:b/>
                <w:sz w:val="20"/>
              </w:rPr>
              <w:lastRenderedPageBreak/>
              <w:t xml:space="preserve">Protocol </w:t>
            </w:r>
            <w:r w:rsidRPr="00366877">
              <w:rPr>
                <w:b/>
                <w:sz w:val="20"/>
              </w:rPr>
              <w:lastRenderedPageBreak/>
              <w:t>procedures</w:t>
            </w:r>
          </w:p>
        </w:tc>
        <w:tc>
          <w:tcPr>
            <w:tcW w:w="1093" w:type="dxa"/>
            <w:vAlign w:val="center"/>
          </w:tcPr>
          <w:p w14:paraId="57498F05" w14:textId="6724FC09" w:rsidR="0006325A" w:rsidRPr="00366877" w:rsidRDefault="0006325A" w:rsidP="00026A88">
            <w:pPr>
              <w:jc w:val="center"/>
              <w:rPr>
                <w:sz w:val="20"/>
              </w:rPr>
            </w:pPr>
            <w:r w:rsidRPr="00366877">
              <w:rPr>
                <w:sz w:val="20"/>
              </w:rPr>
              <w:lastRenderedPageBreak/>
              <w:t xml:space="preserve">Other </w:t>
            </w:r>
          </w:p>
        </w:tc>
        <w:tc>
          <w:tcPr>
            <w:tcW w:w="1267" w:type="dxa"/>
            <w:vAlign w:val="center"/>
          </w:tcPr>
          <w:p w14:paraId="3C00A755" w14:textId="77777777" w:rsidR="0006325A" w:rsidRPr="00366877" w:rsidRDefault="0006325A" w:rsidP="00026A88">
            <w:pPr>
              <w:jc w:val="center"/>
              <w:rPr>
                <w:sz w:val="20"/>
              </w:rPr>
            </w:pPr>
            <w:r w:rsidRPr="00366877">
              <w:rPr>
                <w:sz w:val="20"/>
              </w:rPr>
              <w:t>No</w:t>
            </w:r>
          </w:p>
        </w:tc>
        <w:tc>
          <w:tcPr>
            <w:tcW w:w="1063" w:type="dxa"/>
            <w:vAlign w:val="center"/>
          </w:tcPr>
          <w:p w14:paraId="00202CAB" w14:textId="77777777" w:rsidR="0006325A" w:rsidRPr="00366877" w:rsidRDefault="0006325A" w:rsidP="00026A88">
            <w:pPr>
              <w:jc w:val="center"/>
              <w:rPr>
                <w:sz w:val="20"/>
              </w:rPr>
            </w:pPr>
            <w:r w:rsidRPr="00366877">
              <w:rPr>
                <w:sz w:val="20"/>
              </w:rPr>
              <w:t>No</w:t>
            </w:r>
          </w:p>
        </w:tc>
        <w:tc>
          <w:tcPr>
            <w:tcW w:w="1969" w:type="dxa"/>
            <w:vAlign w:val="center"/>
          </w:tcPr>
          <w:p w14:paraId="6D5E45DB" w14:textId="77777777" w:rsidR="0006325A" w:rsidRPr="00366877" w:rsidRDefault="0006325A" w:rsidP="00C83D5A">
            <w:pPr>
              <w:jc w:val="center"/>
              <w:rPr>
                <w:sz w:val="20"/>
              </w:rPr>
            </w:pPr>
            <w:r w:rsidRPr="00366877">
              <w:rPr>
                <w:sz w:val="20"/>
              </w:rPr>
              <w:t>No</w:t>
            </w:r>
          </w:p>
        </w:tc>
        <w:tc>
          <w:tcPr>
            <w:tcW w:w="1327" w:type="dxa"/>
            <w:vAlign w:val="center"/>
          </w:tcPr>
          <w:p w14:paraId="54AAC311" w14:textId="77777777" w:rsidR="0006325A" w:rsidRPr="00366877" w:rsidRDefault="0006325A" w:rsidP="00026A88">
            <w:pPr>
              <w:jc w:val="center"/>
              <w:rPr>
                <w:sz w:val="20"/>
              </w:rPr>
            </w:pPr>
            <w:r w:rsidRPr="00366877">
              <w:rPr>
                <w:sz w:val="20"/>
              </w:rPr>
              <w:t>No</w:t>
            </w:r>
          </w:p>
        </w:tc>
        <w:tc>
          <w:tcPr>
            <w:tcW w:w="1195" w:type="dxa"/>
            <w:vAlign w:val="center"/>
          </w:tcPr>
          <w:p w14:paraId="360A499B" w14:textId="77777777" w:rsidR="0006325A" w:rsidRPr="00366877" w:rsidRDefault="0006325A" w:rsidP="00026A88">
            <w:pPr>
              <w:jc w:val="center"/>
              <w:rPr>
                <w:sz w:val="20"/>
              </w:rPr>
            </w:pPr>
          </w:p>
        </w:tc>
      </w:tr>
      <w:tr w:rsidR="00083926" w:rsidRPr="00AF6F02" w14:paraId="6D989158" w14:textId="77777777" w:rsidTr="00C83D5A">
        <w:trPr>
          <w:trHeight w:val="113"/>
        </w:trPr>
        <w:tc>
          <w:tcPr>
            <w:tcW w:w="735" w:type="dxa"/>
            <w:vAlign w:val="center"/>
          </w:tcPr>
          <w:p w14:paraId="4B1BE6A5" w14:textId="77777777" w:rsidR="0006325A" w:rsidRPr="00366877" w:rsidRDefault="0006325A" w:rsidP="00026A88">
            <w:pPr>
              <w:jc w:val="center"/>
              <w:rPr>
                <w:sz w:val="20"/>
              </w:rPr>
            </w:pPr>
            <w:r w:rsidRPr="00366877">
              <w:rPr>
                <w:sz w:val="20"/>
              </w:rPr>
              <w:t>13-2</w:t>
            </w:r>
          </w:p>
        </w:tc>
        <w:tc>
          <w:tcPr>
            <w:tcW w:w="846" w:type="dxa"/>
            <w:vAlign w:val="center"/>
          </w:tcPr>
          <w:p w14:paraId="086C2EBF" w14:textId="77777777" w:rsidR="0006325A" w:rsidRPr="00366877" w:rsidRDefault="0006325A" w:rsidP="00026A88">
            <w:pPr>
              <w:jc w:val="center"/>
              <w:rPr>
                <w:sz w:val="20"/>
              </w:rPr>
            </w:pPr>
            <w:r w:rsidRPr="00366877">
              <w:rPr>
                <w:sz w:val="20"/>
              </w:rPr>
              <w:t>11.12</w:t>
            </w:r>
          </w:p>
        </w:tc>
        <w:tc>
          <w:tcPr>
            <w:tcW w:w="845" w:type="dxa"/>
            <w:vAlign w:val="center"/>
          </w:tcPr>
          <w:p w14:paraId="394A10F5" w14:textId="77777777" w:rsidR="0006325A" w:rsidRPr="00366877" w:rsidRDefault="0006325A" w:rsidP="00026A88">
            <w:pPr>
              <w:jc w:val="center"/>
              <w:rPr>
                <w:sz w:val="20"/>
              </w:rPr>
            </w:pPr>
            <w:r w:rsidRPr="00366877">
              <w:rPr>
                <w:sz w:val="20"/>
              </w:rPr>
              <w:t>13-07</w:t>
            </w:r>
          </w:p>
        </w:tc>
        <w:tc>
          <w:tcPr>
            <w:tcW w:w="3515" w:type="dxa"/>
            <w:vAlign w:val="center"/>
          </w:tcPr>
          <w:p w14:paraId="697949FD" w14:textId="77777777" w:rsidR="0006325A" w:rsidRPr="00366877" w:rsidRDefault="0006325A" w:rsidP="00F43400">
            <w:pPr>
              <w:rPr>
                <w:sz w:val="20"/>
              </w:rPr>
            </w:pPr>
            <w:r w:rsidRPr="00366877">
              <w:rPr>
                <w:sz w:val="20"/>
              </w:rPr>
              <w:t>No erythrocyte sedimentation rate was performed in patients on B2 due to technical reasons</w:t>
            </w:r>
          </w:p>
        </w:tc>
        <w:tc>
          <w:tcPr>
            <w:tcW w:w="1417" w:type="dxa"/>
            <w:vAlign w:val="center"/>
          </w:tcPr>
          <w:p w14:paraId="59E4E5D0" w14:textId="17EC4409" w:rsidR="0006325A" w:rsidRPr="00366877" w:rsidRDefault="0006325A" w:rsidP="00C83D5A">
            <w:pPr>
              <w:rPr>
                <w:b/>
                <w:sz w:val="20"/>
              </w:rPr>
            </w:pPr>
            <w:r w:rsidRPr="00366877">
              <w:rPr>
                <w:b/>
                <w:sz w:val="20"/>
              </w:rPr>
              <w:t>Protocol procedures</w:t>
            </w:r>
          </w:p>
        </w:tc>
        <w:tc>
          <w:tcPr>
            <w:tcW w:w="1093" w:type="dxa"/>
            <w:vAlign w:val="center"/>
          </w:tcPr>
          <w:p w14:paraId="3D5151FA" w14:textId="10E5DE48" w:rsidR="0006325A" w:rsidRPr="00366877" w:rsidRDefault="0006325A" w:rsidP="00026A88">
            <w:pPr>
              <w:jc w:val="center"/>
              <w:rPr>
                <w:sz w:val="20"/>
              </w:rPr>
            </w:pPr>
            <w:r w:rsidRPr="00366877">
              <w:rPr>
                <w:sz w:val="20"/>
              </w:rPr>
              <w:t xml:space="preserve">Other </w:t>
            </w:r>
          </w:p>
        </w:tc>
        <w:tc>
          <w:tcPr>
            <w:tcW w:w="1267" w:type="dxa"/>
            <w:vAlign w:val="center"/>
          </w:tcPr>
          <w:p w14:paraId="73C2AF7F" w14:textId="77777777" w:rsidR="0006325A" w:rsidRPr="00366877" w:rsidRDefault="0006325A" w:rsidP="00026A88">
            <w:pPr>
              <w:jc w:val="center"/>
              <w:rPr>
                <w:sz w:val="20"/>
              </w:rPr>
            </w:pPr>
            <w:r w:rsidRPr="00366877">
              <w:rPr>
                <w:sz w:val="20"/>
              </w:rPr>
              <w:t>No</w:t>
            </w:r>
          </w:p>
        </w:tc>
        <w:tc>
          <w:tcPr>
            <w:tcW w:w="1063" w:type="dxa"/>
            <w:vAlign w:val="center"/>
          </w:tcPr>
          <w:p w14:paraId="0ED38683" w14:textId="77777777" w:rsidR="0006325A" w:rsidRPr="00366877" w:rsidRDefault="0006325A" w:rsidP="00026A88">
            <w:pPr>
              <w:jc w:val="center"/>
              <w:rPr>
                <w:sz w:val="20"/>
              </w:rPr>
            </w:pPr>
            <w:r w:rsidRPr="00366877">
              <w:rPr>
                <w:sz w:val="20"/>
              </w:rPr>
              <w:t>No</w:t>
            </w:r>
          </w:p>
        </w:tc>
        <w:tc>
          <w:tcPr>
            <w:tcW w:w="1969" w:type="dxa"/>
            <w:vAlign w:val="center"/>
          </w:tcPr>
          <w:p w14:paraId="63DC0E4E" w14:textId="77777777" w:rsidR="0006325A" w:rsidRPr="00366877" w:rsidRDefault="0006325A" w:rsidP="00C83D5A">
            <w:pPr>
              <w:jc w:val="center"/>
              <w:rPr>
                <w:sz w:val="20"/>
              </w:rPr>
            </w:pPr>
            <w:r w:rsidRPr="00366877">
              <w:rPr>
                <w:sz w:val="20"/>
              </w:rPr>
              <w:t>No</w:t>
            </w:r>
          </w:p>
        </w:tc>
        <w:tc>
          <w:tcPr>
            <w:tcW w:w="1327" w:type="dxa"/>
            <w:vAlign w:val="center"/>
          </w:tcPr>
          <w:p w14:paraId="0C1DA174" w14:textId="77777777" w:rsidR="0006325A" w:rsidRPr="00366877" w:rsidRDefault="0006325A" w:rsidP="00026A88">
            <w:pPr>
              <w:jc w:val="center"/>
              <w:rPr>
                <w:sz w:val="20"/>
              </w:rPr>
            </w:pPr>
            <w:r w:rsidRPr="00366877">
              <w:rPr>
                <w:sz w:val="20"/>
              </w:rPr>
              <w:t>No</w:t>
            </w:r>
          </w:p>
        </w:tc>
        <w:tc>
          <w:tcPr>
            <w:tcW w:w="1195" w:type="dxa"/>
            <w:vAlign w:val="center"/>
          </w:tcPr>
          <w:p w14:paraId="67C78DD2" w14:textId="77777777" w:rsidR="0006325A" w:rsidRPr="00366877" w:rsidRDefault="0006325A" w:rsidP="00026A88">
            <w:pPr>
              <w:jc w:val="center"/>
              <w:rPr>
                <w:sz w:val="20"/>
              </w:rPr>
            </w:pPr>
          </w:p>
        </w:tc>
      </w:tr>
      <w:tr w:rsidR="00083926" w:rsidRPr="00AF6F02" w14:paraId="7B33986D" w14:textId="77777777" w:rsidTr="00C83D5A">
        <w:trPr>
          <w:trHeight w:val="113"/>
        </w:trPr>
        <w:tc>
          <w:tcPr>
            <w:tcW w:w="735" w:type="dxa"/>
            <w:vAlign w:val="center"/>
          </w:tcPr>
          <w:p w14:paraId="110CD7EE" w14:textId="77777777" w:rsidR="0006325A" w:rsidRPr="00366877" w:rsidRDefault="0006325A" w:rsidP="00026A88">
            <w:pPr>
              <w:jc w:val="center"/>
              <w:rPr>
                <w:sz w:val="20"/>
              </w:rPr>
            </w:pPr>
            <w:r w:rsidRPr="00366877">
              <w:rPr>
                <w:sz w:val="20"/>
              </w:rPr>
              <w:t>13-2</w:t>
            </w:r>
          </w:p>
        </w:tc>
        <w:tc>
          <w:tcPr>
            <w:tcW w:w="846" w:type="dxa"/>
            <w:vAlign w:val="center"/>
          </w:tcPr>
          <w:p w14:paraId="34C47BC9" w14:textId="77777777" w:rsidR="0006325A" w:rsidRPr="00366877" w:rsidRDefault="0006325A" w:rsidP="00026A88">
            <w:pPr>
              <w:jc w:val="center"/>
              <w:rPr>
                <w:sz w:val="20"/>
              </w:rPr>
            </w:pPr>
            <w:r w:rsidRPr="00366877">
              <w:rPr>
                <w:sz w:val="20"/>
              </w:rPr>
              <w:t>11.12</w:t>
            </w:r>
          </w:p>
        </w:tc>
        <w:tc>
          <w:tcPr>
            <w:tcW w:w="845" w:type="dxa"/>
            <w:vAlign w:val="center"/>
          </w:tcPr>
          <w:p w14:paraId="70CD9BF1" w14:textId="77777777" w:rsidR="0006325A" w:rsidRPr="00366877" w:rsidRDefault="0006325A" w:rsidP="00026A88">
            <w:pPr>
              <w:jc w:val="center"/>
              <w:rPr>
                <w:sz w:val="20"/>
              </w:rPr>
            </w:pPr>
            <w:r w:rsidRPr="00366877">
              <w:rPr>
                <w:sz w:val="20"/>
              </w:rPr>
              <w:t>13-08</w:t>
            </w:r>
          </w:p>
        </w:tc>
        <w:tc>
          <w:tcPr>
            <w:tcW w:w="3515" w:type="dxa"/>
            <w:vAlign w:val="center"/>
          </w:tcPr>
          <w:p w14:paraId="1AE46929" w14:textId="77777777" w:rsidR="0006325A" w:rsidRPr="00366877" w:rsidRDefault="0006325A" w:rsidP="00F43400">
            <w:pPr>
              <w:rPr>
                <w:sz w:val="20"/>
              </w:rPr>
            </w:pPr>
            <w:r w:rsidRPr="00366877">
              <w:rPr>
                <w:sz w:val="20"/>
              </w:rPr>
              <w:t>No erythrocyte sedimentation rate was performed in patients on B2 due to technical reasons</w:t>
            </w:r>
          </w:p>
        </w:tc>
        <w:tc>
          <w:tcPr>
            <w:tcW w:w="1417" w:type="dxa"/>
            <w:vAlign w:val="center"/>
          </w:tcPr>
          <w:p w14:paraId="47A30011" w14:textId="0D0823EF" w:rsidR="0006325A" w:rsidRPr="00366877" w:rsidRDefault="0006325A" w:rsidP="00C83D5A">
            <w:pPr>
              <w:rPr>
                <w:b/>
                <w:sz w:val="20"/>
              </w:rPr>
            </w:pPr>
            <w:r w:rsidRPr="00366877">
              <w:rPr>
                <w:b/>
                <w:sz w:val="20"/>
              </w:rPr>
              <w:t>Protocol procedures</w:t>
            </w:r>
          </w:p>
        </w:tc>
        <w:tc>
          <w:tcPr>
            <w:tcW w:w="1093" w:type="dxa"/>
            <w:vAlign w:val="center"/>
          </w:tcPr>
          <w:p w14:paraId="53467287" w14:textId="5D8D310B" w:rsidR="0006325A" w:rsidRPr="00366877" w:rsidRDefault="0006325A" w:rsidP="00026A88">
            <w:pPr>
              <w:jc w:val="center"/>
              <w:rPr>
                <w:sz w:val="20"/>
              </w:rPr>
            </w:pPr>
            <w:r w:rsidRPr="00366877">
              <w:rPr>
                <w:sz w:val="20"/>
              </w:rPr>
              <w:t xml:space="preserve">Other </w:t>
            </w:r>
          </w:p>
        </w:tc>
        <w:tc>
          <w:tcPr>
            <w:tcW w:w="1267" w:type="dxa"/>
            <w:vAlign w:val="center"/>
          </w:tcPr>
          <w:p w14:paraId="50A48387" w14:textId="77777777" w:rsidR="0006325A" w:rsidRPr="00366877" w:rsidRDefault="0006325A" w:rsidP="00026A88">
            <w:pPr>
              <w:jc w:val="center"/>
              <w:rPr>
                <w:sz w:val="20"/>
              </w:rPr>
            </w:pPr>
            <w:r w:rsidRPr="00366877">
              <w:rPr>
                <w:sz w:val="20"/>
              </w:rPr>
              <w:t>No</w:t>
            </w:r>
          </w:p>
        </w:tc>
        <w:tc>
          <w:tcPr>
            <w:tcW w:w="1063" w:type="dxa"/>
            <w:vAlign w:val="center"/>
          </w:tcPr>
          <w:p w14:paraId="5256ADC1" w14:textId="77777777" w:rsidR="0006325A" w:rsidRPr="00366877" w:rsidRDefault="0006325A" w:rsidP="00026A88">
            <w:pPr>
              <w:jc w:val="center"/>
              <w:rPr>
                <w:sz w:val="20"/>
              </w:rPr>
            </w:pPr>
            <w:r w:rsidRPr="00366877">
              <w:rPr>
                <w:sz w:val="20"/>
              </w:rPr>
              <w:t>No</w:t>
            </w:r>
          </w:p>
        </w:tc>
        <w:tc>
          <w:tcPr>
            <w:tcW w:w="1969" w:type="dxa"/>
            <w:vAlign w:val="center"/>
          </w:tcPr>
          <w:p w14:paraId="6254AB8A" w14:textId="77777777" w:rsidR="0006325A" w:rsidRPr="00366877" w:rsidRDefault="0006325A" w:rsidP="00C83D5A">
            <w:pPr>
              <w:jc w:val="center"/>
              <w:rPr>
                <w:sz w:val="20"/>
              </w:rPr>
            </w:pPr>
            <w:r w:rsidRPr="00366877">
              <w:rPr>
                <w:sz w:val="20"/>
              </w:rPr>
              <w:t>No</w:t>
            </w:r>
          </w:p>
        </w:tc>
        <w:tc>
          <w:tcPr>
            <w:tcW w:w="1327" w:type="dxa"/>
            <w:vAlign w:val="center"/>
          </w:tcPr>
          <w:p w14:paraId="6545B295" w14:textId="77777777" w:rsidR="0006325A" w:rsidRPr="00366877" w:rsidRDefault="0006325A" w:rsidP="00026A88">
            <w:pPr>
              <w:jc w:val="center"/>
              <w:rPr>
                <w:sz w:val="20"/>
              </w:rPr>
            </w:pPr>
            <w:r w:rsidRPr="00366877">
              <w:rPr>
                <w:sz w:val="20"/>
              </w:rPr>
              <w:t>No</w:t>
            </w:r>
          </w:p>
        </w:tc>
        <w:tc>
          <w:tcPr>
            <w:tcW w:w="1195" w:type="dxa"/>
            <w:vAlign w:val="center"/>
          </w:tcPr>
          <w:p w14:paraId="3DE0FC15" w14:textId="77777777" w:rsidR="0006325A" w:rsidRPr="00366877" w:rsidRDefault="0006325A" w:rsidP="00026A88">
            <w:pPr>
              <w:jc w:val="center"/>
              <w:rPr>
                <w:sz w:val="20"/>
              </w:rPr>
            </w:pPr>
          </w:p>
        </w:tc>
      </w:tr>
      <w:tr w:rsidR="00083926" w:rsidRPr="00AF6F02" w14:paraId="0D1C2F38" w14:textId="77777777" w:rsidTr="00C83D5A">
        <w:trPr>
          <w:trHeight w:val="113"/>
        </w:trPr>
        <w:tc>
          <w:tcPr>
            <w:tcW w:w="735" w:type="dxa"/>
            <w:vAlign w:val="center"/>
          </w:tcPr>
          <w:p w14:paraId="056B95E5" w14:textId="77777777" w:rsidR="0006325A" w:rsidRPr="00366877" w:rsidRDefault="0006325A" w:rsidP="00026A88">
            <w:pPr>
              <w:jc w:val="center"/>
              <w:rPr>
                <w:sz w:val="20"/>
              </w:rPr>
            </w:pPr>
            <w:r w:rsidRPr="00366877">
              <w:rPr>
                <w:sz w:val="20"/>
              </w:rPr>
              <w:t>13-2</w:t>
            </w:r>
          </w:p>
        </w:tc>
        <w:tc>
          <w:tcPr>
            <w:tcW w:w="846" w:type="dxa"/>
            <w:vAlign w:val="center"/>
          </w:tcPr>
          <w:p w14:paraId="0B623541" w14:textId="77777777" w:rsidR="0006325A" w:rsidRPr="00366877" w:rsidRDefault="0006325A" w:rsidP="00026A88">
            <w:pPr>
              <w:jc w:val="center"/>
              <w:rPr>
                <w:sz w:val="20"/>
              </w:rPr>
            </w:pPr>
            <w:r w:rsidRPr="00366877">
              <w:rPr>
                <w:sz w:val="20"/>
              </w:rPr>
              <w:t>11.12</w:t>
            </w:r>
          </w:p>
        </w:tc>
        <w:tc>
          <w:tcPr>
            <w:tcW w:w="845" w:type="dxa"/>
            <w:vAlign w:val="center"/>
          </w:tcPr>
          <w:p w14:paraId="51A1C7E4" w14:textId="77777777" w:rsidR="0006325A" w:rsidRPr="00366877" w:rsidRDefault="0006325A" w:rsidP="00026A88">
            <w:pPr>
              <w:jc w:val="center"/>
              <w:rPr>
                <w:sz w:val="20"/>
              </w:rPr>
            </w:pPr>
            <w:r w:rsidRPr="00366877">
              <w:rPr>
                <w:sz w:val="20"/>
              </w:rPr>
              <w:t>13-12</w:t>
            </w:r>
          </w:p>
        </w:tc>
        <w:tc>
          <w:tcPr>
            <w:tcW w:w="3515" w:type="dxa"/>
            <w:vAlign w:val="center"/>
          </w:tcPr>
          <w:p w14:paraId="467E6865" w14:textId="77777777" w:rsidR="0006325A" w:rsidRPr="00366877" w:rsidRDefault="0006325A" w:rsidP="00F43400">
            <w:pPr>
              <w:rPr>
                <w:sz w:val="20"/>
              </w:rPr>
            </w:pPr>
            <w:r w:rsidRPr="00366877">
              <w:rPr>
                <w:sz w:val="20"/>
              </w:rPr>
              <w:t>No erythrocyte sedimentation rate was performed in patients on B6 due to technical reasons</w:t>
            </w:r>
          </w:p>
        </w:tc>
        <w:tc>
          <w:tcPr>
            <w:tcW w:w="1417" w:type="dxa"/>
            <w:vAlign w:val="center"/>
          </w:tcPr>
          <w:p w14:paraId="5E2BD90E" w14:textId="788A6801" w:rsidR="0006325A" w:rsidRPr="00366877" w:rsidRDefault="0006325A" w:rsidP="00C83D5A">
            <w:pPr>
              <w:rPr>
                <w:b/>
                <w:sz w:val="20"/>
              </w:rPr>
            </w:pPr>
            <w:r w:rsidRPr="00366877">
              <w:rPr>
                <w:b/>
                <w:sz w:val="20"/>
              </w:rPr>
              <w:t>Protocol procedures</w:t>
            </w:r>
          </w:p>
        </w:tc>
        <w:tc>
          <w:tcPr>
            <w:tcW w:w="1093" w:type="dxa"/>
            <w:vAlign w:val="center"/>
          </w:tcPr>
          <w:p w14:paraId="5332C4ED" w14:textId="0C9F5861" w:rsidR="0006325A" w:rsidRPr="00366877" w:rsidRDefault="0006325A" w:rsidP="00026A88">
            <w:pPr>
              <w:jc w:val="center"/>
              <w:rPr>
                <w:sz w:val="20"/>
              </w:rPr>
            </w:pPr>
            <w:r w:rsidRPr="00366877">
              <w:rPr>
                <w:sz w:val="20"/>
              </w:rPr>
              <w:t xml:space="preserve">Other </w:t>
            </w:r>
          </w:p>
        </w:tc>
        <w:tc>
          <w:tcPr>
            <w:tcW w:w="1267" w:type="dxa"/>
            <w:vAlign w:val="center"/>
          </w:tcPr>
          <w:p w14:paraId="5DB9A5F1" w14:textId="77777777" w:rsidR="0006325A" w:rsidRPr="00366877" w:rsidRDefault="0006325A" w:rsidP="00026A88">
            <w:pPr>
              <w:jc w:val="center"/>
              <w:rPr>
                <w:sz w:val="20"/>
              </w:rPr>
            </w:pPr>
            <w:r w:rsidRPr="00366877">
              <w:rPr>
                <w:sz w:val="20"/>
              </w:rPr>
              <w:t>No</w:t>
            </w:r>
          </w:p>
        </w:tc>
        <w:tc>
          <w:tcPr>
            <w:tcW w:w="1063" w:type="dxa"/>
            <w:vAlign w:val="center"/>
          </w:tcPr>
          <w:p w14:paraId="361FF355" w14:textId="77777777" w:rsidR="0006325A" w:rsidRPr="00366877" w:rsidRDefault="0006325A" w:rsidP="00026A88">
            <w:pPr>
              <w:jc w:val="center"/>
              <w:rPr>
                <w:sz w:val="20"/>
              </w:rPr>
            </w:pPr>
            <w:r w:rsidRPr="00366877">
              <w:rPr>
                <w:sz w:val="20"/>
              </w:rPr>
              <w:t>No</w:t>
            </w:r>
          </w:p>
        </w:tc>
        <w:tc>
          <w:tcPr>
            <w:tcW w:w="1969" w:type="dxa"/>
            <w:vAlign w:val="center"/>
          </w:tcPr>
          <w:p w14:paraId="02C6C31F" w14:textId="77777777" w:rsidR="0006325A" w:rsidRPr="00366877" w:rsidRDefault="0006325A" w:rsidP="00C83D5A">
            <w:pPr>
              <w:jc w:val="center"/>
              <w:rPr>
                <w:sz w:val="20"/>
              </w:rPr>
            </w:pPr>
            <w:r w:rsidRPr="00366877">
              <w:rPr>
                <w:sz w:val="20"/>
              </w:rPr>
              <w:t>No</w:t>
            </w:r>
          </w:p>
        </w:tc>
        <w:tc>
          <w:tcPr>
            <w:tcW w:w="1327" w:type="dxa"/>
            <w:vAlign w:val="center"/>
          </w:tcPr>
          <w:p w14:paraId="1E383B6E" w14:textId="77777777" w:rsidR="0006325A" w:rsidRPr="00366877" w:rsidRDefault="0006325A" w:rsidP="00026A88">
            <w:pPr>
              <w:jc w:val="center"/>
              <w:rPr>
                <w:sz w:val="20"/>
              </w:rPr>
            </w:pPr>
            <w:r w:rsidRPr="00366877">
              <w:rPr>
                <w:sz w:val="20"/>
              </w:rPr>
              <w:t>No</w:t>
            </w:r>
          </w:p>
        </w:tc>
        <w:tc>
          <w:tcPr>
            <w:tcW w:w="1195" w:type="dxa"/>
            <w:vAlign w:val="center"/>
          </w:tcPr>
          <w:p w14:paraId="6E4CA328" w14:textId="77777777" w:rsidR="0006325A" w:rsidRPr="00366877" w:rsidRDefault="0006325A" w:rsidP="00026A88">
            <w:pPr>
              <w:jc w:val="center"/>
              <w:rPr>
                <w:sz w:val="20"/>
              </w:rPr>
            </w:pPr>
          </w:p>
        </w:tc>
      </w:tr>
      <w:tr w:rsidR="00083926" w:rsidRPr="00AF6F02" w14:paraId="5B14EF3D" w14:textId="77777777" w:rsidTr="00C83D5A">
        <w:trPr>
          <w:trHeight w:val="113"/>
        </w:trPr>
        <w:tc>
          <w:tcPr>
            <w:tcW w:w="735" w:type="dxa"/>
            <w:vAlign w:val="center"/>
          </w:tcPr>
          <w:p w14:paraId="0D4C2A39" w14:textId="77777777" w:rsidR="0006325A" w:rsidRPr="00366877" w:rsidRDefault="0006325A" w:rsidP="00026A88">
            <w:pPr>
              <w:jc w:val="center"/>
              <w:rPr>
                <w:sz w:val="20"/>
              </w:rPr>
            </w:pPr>
            <w:r w:rsidRPr="00366877">
              <w:rPr>
                <w:sz w:val="20"/>
              </w:rPr>
              <w:t>13-2</w:t>
            </w:r>
          </w:p>
        </w:tc>
        <w:tc>
          <w:tcPr>
            <w:tcW w:w="846" w:type="dxa"/>
            <w:vAlign w:val="center"/>
          </w:tcPr>
          <w:p w14:paraId="3DFC8CFF" w14:textId="77777777" w:rsidR="0006325A" w:rsidRPr="00366877" w:rsidRDefault="0006325A" w:rsidP="00026A88">
            <w:pPr>
              <w:jc w:val="center"/>
              <w:rPr>
                <w:sz w:val="20"/>
              </w:rPr>
            </w:pPr>
            <w:r w:rsidRPr="00366877">
              <w:rPr>
                <w:sz w:val="20"/>
              </w:rPr>
              <w:t>11.12</w:t>
            </w:r>
          </w:p>
        </w:tc>
        <w:tc>
          <w:tcPr>
            <w:tcW w:w="845" w:type="dxa"/>
            <w:vAlign w:val="center"/>
          </w:tcPr>
          <w:p w14:paraId="1CB9E6A2" w14:textId="77777777" w:rsidR="0006325A" w:rsidRPr="00366877" w:rsidRDefault="0006325A" w:rsidP="00026A88">
            <w:pPr>
              <w:jc w:val="center"/>
              <w:rPr>
                <w:sz w:val="20"/>
              </w:rPr>
            </w:pPr>
            <w:r w:rsidRPr="00366877">
              <w:rPr>
                <w:sz w:val="20"/>
              </w:rPr>
              <w:t>13-04</w:t>
            </w:r>
          </w:p>
        </w:tc>
        <w:tc>
          <w:tcPr>
            <w:tcW w:w="3515" w:type="dxa"/>
            <w:vAlign w:val="center"/>
          </w:tcPr>
          <w:p w14:paraId="22D1A015" w14:textId="77777777" w:rsidR="0006325A" w:rsidRPr="00366877" w:rsidRDefault="0006325A" w:rsidP="00F43400">
            <w:pPr>
              <w:rPr>
                <w:sz w:val="20"/>
              </w:rPr>
            </w:pPr>
            <w:r w:rsidRPr="00366877">
              <w:rPr>
                <w:sz w:val="20"/>
              </w:rPr>
              <w:t>Patients on B2 did not have basophils in CBC for technical reasons</w:t>
            </w:r>
          </w:p>
        </w:tc>
        <w:tc>
          <w:tcPr>
            <w:tcW w:w="1417" w:type="dxa"/>
            <w:vAlign w:val="center"/>
          </w:tcPr>
          <w:p w14:paraId="5EF70731" w14:textId="0C573E9A" w:rsidR="0006325A" w:rsidRPr="00366877" w:rsidRDefault="0006325A" w:rsidP="00C83D5A">
            <w:pPr>
              <w:rPr>
                <w:b/>
                <w:sz w:val="20"/>
              </w:rPr>
            </w:pPr>
            <w:r w:rsidRPr="00366877">
              <w:rPr>
                <w:b/>
                <w:sz w:val="20"/>
              </w:rPr>
              <w:t>Protocol procedures</w:t>
            </w:r>
          </w:p>
        </w:tc>
        <w:tc>
          <w:tcPr>
            <w:tcW w:w="1093" w:type="dxa"/>
            <w:vAlign w:val="center"/>
          </w:tcPr>
          <w:p w14:paraId="45DBBA2B" w14:textId="32A7920F" w:rsidR="0006325A" w:rsidRPr="00366877" w:rsidRDefault="0006325A" w:rsidP="00026A88">
            <w:pPr>
              <w:jc w:val="center"/>
              <w:rPr>
                <w:sz w:val="20"/>
              </w:rPr>
            </w:pPr>
            <w:r w:rsidRPr="00366877">
              <w:rPr>
                <w:sz w:val="20"/>
              </w:rPr>
              <w:t xml:space="preserve">Other </w:t>
            </w:r>
          </w:p>
        </w:tc>
        <w:tc>
          <w:tcPr>
            <w:tcW w:w="1267" w:type="dxa"/>
            <w:vAlign w:val="center"/>
          </w:tcPr>
          <w:p w14:paraId="1981D585" w14:textId="77777777" w:rsidR="0006325A" w:rsidRPr="00366877" w:rsidRDefault="0006325A" w:rsidP="00026A88">
            <w:pPr>
              <w:jc w:val="center"/>
              <w:rPr>
                <w:sz w:val="20"/>
              </w:rPr>
            </w:pPr>
            <w:r w:rsidRPr="00366877">
              <w:rPr>
                <w:sz w:val="20"/>
              </w:rPr>
              <w:t>No</w:t>
            </w:r>
          </w:p>
        </w:tc>
        <w:tc>
          <w:tcPr>
            <w:tcW w:w="1063" w:type="dxa"/>
            <w:vAlign w:val="center"/>
          </w:tcPr>
          <w:p w14:paraId="24E91740" w14:textId="77777777" w:rsidR="0006325A" w:rsidRPr="00366877" w:rsidRDefault="0006325A" w:rsidP="00026A88">
            <w:pPr>
              <w:jc w:val="center"/>
              <w:rPr>
                <w:sz w:val="20"/>
              </w:rPr>
            </w:pPr>
            <w:r w:rsidRPr="00366877">
              <w:rPr>
                <w:sz w:val="20"/>
              </w:rPr>
              <w:t>No</w:t>
            </w:r>
          </w:p>
        </w:tc>
        <w:tc>
          <w:tcPr>
            <w:tcW w:w="1969" w:type="dxa"/>
            <w:vAlign w:val="center"/>
          </w:tcPr>
          <w:p w14:paraId="1D2DB41D" w14:textId="77777777" w:rsidR="0006325A" w:rsidRPr="00366877" w:rsidRDefault="0006325A" w:rsidP="00C83D5A">
            <w:pPr>
              <w:jc w:val="center"/>
              <w:rPr>
                <w:sz w:val="20"/>
              </w:rPr>
            </w:pPr>
            <w:r w:rsidRPr="00366877">
              <w:rPr>
                <w:sz w:val="20"/>
              </w:rPr>
              <w:t>No</w:t>
            </w:r>
          </w:p>
        </w:tc>
        <w:tc>
          <w:tcPr>
            <w:tcW w:w="1327" w:type="dxa"/>
            <w:vAlign w:val="center"/>
          </w:tcPr>
          <w:p w14:paraId="7D638968" w14:textId="77777777" w:rsidR="0006325A" w:rsidRPr="00366877" w:rsidRDefault="0006325A" w:rsidP="00026A88">
            <w:pPr>
              <w:jc w:val="center"/>
              <w:rPr>
                <w:sz w:val="20"/>
              </w:rPr>
            </w:pPr>
            <w:r w:rsidRPr="00366877">
              <w:rPr>
                <w:sz w:val="20"/>
              </w:rPr>
              <w:t>No</w:t>
            </w:r>
          </w:p>
        </w:tc>
        <w:tc>
          <w:tcPr>
            <w:tcW w:w="1195" w:type="dxa"/>
            <w:vAlign w:val="center"/>
          </w:tcPr>
          <w:p w14:paraId="6E9B68EB" w14:textId="77777777" w:rsidR="0006325A" w:rsidRPr="00366877" w:rsidRDefault="0006325A" w:rsidP="00026A88">
            <w:pPr>
              <w:jc w:val="center"/>
              <w:rPr>
                <w:sz w:val="20"/>
              </w:rPr>
            </w:pPr>
          </w:p>
        </w:tc>
      </w:tr>
      <w:tr w:rsidR="00083926" w:rsidRPr="00AF6F02" w14:paraId="7A2009CC" w14:textId="77777777" w:rsidTr="00C83D5A">
        <w:trPr>
          <w:trHeight w:val="113"/>
        </w:trPr>
        <w:tc>
          <w:tcPr>
            <w:tcW w:w="735" w:type="dxa"/>
            <w:vAlign w:val="center"/>
          </w:tcPr>
          <w:p w14:paraId="4D2AD857" w14:textId="77777777" w:rsidR="0006325A" w:rsidRPr="00366877" w:rsidRDefault="0006325A" w:rsidP="00026A88">
            <w:pPr>
              <w:jc w:val="center"/>
              <w:rPr>
                <w:sz w:val="20"/>
              </w:rPr>
            </w:pPr>
            <w:r w:rsidRPr="00366877">
              <w:rPr>
                <w:sz w:val="20"/>
              </w:rPr>
              <w:t>13-2</w:t>
            </w:r>
          </w:p>
        </w:tc>
        <w:tc>
          <w:tcPr>
            <w:tcW w:w="846" w:type="dxa"/>
            <w:vAlign w:val="center"/>
          </w:tcPr>
          <w:p w14:paraId="7FBA71FF" w14:textId="77777777" w:rsidR="0006325A" w:rsidRPr="00366877" w:rsidRDefault="0006325A" w:rsidP="00026A88">
            <w:pPr>
              <w:jc w:val="center"/>
              <w:rPr>
                <w:sz w:val="20"/>
              </w:rPr>
            </w:pPr>
            <w:r w:rsidRPr="00366877">
              <w:rPr>
                <w:sz w:val="20"/>
              </w:rPr>
              <w:t>11.12</w:t>
            </w:r>
          </w:p>
        </w:tc>
        <w:tc>
          <w:tcPr>
            <w:tcW w:w="845" w:type="dxa"/>
            <w:vAlign w:val="center"/>
          </w:tcPr>
          <w:p w14:paraId="2EB42F29" w14:textId="77777777" w:rsidR="0006325A" w:rsidRPr="00366877" w:rsidRDefault="0006325A" w:rsidP="00026A88">
            <w:pPr>
              <w:jc w:val="center"/>
              <w:rPr>
                <w:sz w:val="20"/>
              </w:rPr>
            </w:pPr>
          </w:p>
          <w:p w14:paraId="5182048C" w14:textId="77777777" w:rsidR="0006325A" w:rsidRPr="00366877" w:rsidRDefault="0006325A" w:rsidP="00026A88">
            <w:pPr>
              <w:jc w:val="center"/>
              <w:rPr>
                <w:sz w:val="20"/>
              </w:rPr>
            </w:pPr>
            <w:r w:rsidRPr="00366877">
              <w:rPr>
                <w:sz w:val="20"/>
              </w:rPr>
              <w:t>13-12</w:t>
            </w:r>
          </w:p>
        </w:tc>
        <w:tc>
          <w:tcPr>
            <w:tcW w:w="3515" w:type="dxa"/>
            <w:vAlign w:val="center"/>
          </w:tcPr>
          <w:p w14:paraId="03F541BC" w14:textId="77777777" w:rsidR="0006325A" w:rsidRPr="00366877" w:rsidRDefault="0006325A" w:rsidP="00F43400">
            <w:pPr>
              <w:rPr>
                <w:sz w:val="20"/>
              </w:rPr>
            </w:pPr>
            <w:r w:rsidRPr="00366877">
              <w:rPr>
                <w:sz w:val="20"/>
              </w:rPr>
              <w:t>Patients on B2 did not have basophils in CBC for technical reasons</w:t>
            </w:r>
          </w:p>
        </w:tc>
        <w:tc>
          <w:tcPr>
            <w:tcW w:w="1417" w:type="dxa"/>
            <w:vAlign w:val="center"/>
          </w:tcPr>
          <w:p w14:paraId="72E778B9" w14:textId="0A0944F5" w:rsidR="0006325A" w:rsidRPr="00366877" w:rsidRDefault="0006325A" w:rsidP="00C83D5A">
            <w:pPr>
              <w:rPr>
                <w:b/>
                <w:sz w:val="20"/>
              </w:rPr>
            </w:pPr>
            <w:r w:rsidRPr="00366877">
              <w:rPr>
                <w:b/>
                <w:sz w:val="20"/>
              </w:rPr>
              <w:t>Protocol procedures</w:t>
            </w:r>
          </w:p>
        </w:tc>
        <w:tc>
          <w:tcPr>
            <w:tcW w:w="1093" w:type="dxa"/>
            <w:vAlign w:val="center"/>
          </w:tcPr>
          <w:p w14:paraId="350F5096" w14:textId="619B2B01" w:rsidR="0006325A" w:rsidRPr="00366877" w:rsidRDefault="0006325A" w:rsidP="00026A88">
            <w:pPr>
              <w:jc w:val="center"/>
              <w:rPr>
                <w:sz w:val="20"/>
              </w:rPr>
            </w:pPr>
            <w:r w:rsidRPr="00366877">
              <w:rPr>
                <w:sz w:val="20"/>
              </w:rPr>
              <w:t xml:space="preserve">Other </w:t>
            </w:r>
          </w:p>
        </w:tc>
        <w:tc>
          <w:tcPr>
            <w:tcW w:w="1267" w:type="dxa"/>
            <w:vAlign w:val="center"/>
          </w:tcPr>
          <w:p w14:paraId="27935C3E" w14:textId="77777777" w:rsidR="0006325A" w:rsidRPr="00366877" w:rsidRDefault="0006325A" w:rsidP="00026A88">
            <w:pPr>
              <w:jc w:val="center"/>
              <w:rPr>
                <w:sz w:val="20"/>
              </w:rPr>
            </w:pPr>
            <w:r w:rsidRPr="00366877">
              <w:rPr>
                <w:sz w:val="20"/>
              </w:rPr>
              <w:t>No</w:t>
            </w:r>
          </w:p>
        </w:tc>
        <w:tc>
          <w:tcPr>
            <w:tcW w:w="1063" w:type="dxa"/>
            <w:vAlign w:val="center"/>
          </w:tcPr>
          <w:p w14:paraId="5B467084" w14:textId="77777777" w:rsidR="0006325A" w:rsidRPr="00366877" w:rsidRDefault="0006325A" w:rsidP="00026A88">
            <w:pPr>
              <w:jc w:val="center"/>
              <w:rPr>
                <w:sz w:val="20"/>
              </w:rPr>
            </w:pPr>
            <w:r w:rsidRPr="00366877">
              <w:rPr>
                <w:sz w:val="20"/>
              </w:rPr>
              <w:t>No</w:t>
            </w:r>
          </w:p>
        </w:tc>
        <w:tc>
          <w:tcPr>
            <w:tcW w:w="1969" w:type="dxa"/>
            <w:vAlign w:val="center"/>
          </w:tcPr>
          <w:p w14:paraId="3857686C" w14:textId="77777777" w:rsidR="0006325A" w:rsidRPr="00366877" w:rsidRDefault="0006325A" w:rsidP="00C83D5A">
            <w:pPr>
              <w:jc w:val="center"/>
              <w:rPr>
                <w:sz w:val="20"/>
              </w:rPr>
            </w:pPr>
            <w:r w:rsidRPr="00366877">
              <w:rPr>
                <w:sz w:val="20"/>
              </w:rPr>
              <w:t>No</w:t>
            </w:r>
          </w:p>
        </w:tc>
        <w:tc>
          <w:tcPr>
            <w:tcW w:w="1327" w:type="dxa"/>
            <w:vAlign w:val="center"/>
          </w:tcPr>
          <w:p w14:paraId="0C4DC35D" w14:textId="77777777" w:rsidR="0006325A" w:rsidRPr="00366877" w:rsidRDefault="0006325A" w:rsidP="00026A88">
            <w:pPr>
              <w:jc w:val="center"/>
              <w:rPr>
                <w:sz w:val="20"/>
              </w:rPr>
            </w:pPr>
            <w:r w:rsidRPr="00366877">
              <w:rPr>
                <w:sz w:val="20"/>
              </w:rPr>
              <w:t>No</w:t>
            </w:r>
          </w:p>
        </w:tc>
        <w:tc>
          <w:tcPr>
            <w:tcW w:w="1195" w:type="dxa"/>
            <w:vAlign w:val="center"/>
          </w:tcPr>
          <w:p w14:paraId="1E4C8F3E" w14:textId="77777777" w:rsidR="0006325A" w:rsidRPr="00366877" w:rsidRDefault="0006325A" w:rsidP="00026A88">
            <w:pPr>
              <w:jc w:val="center"/>
              <w:rPr>
                <w:sz w:val="20"/>
              </w:rPr>
            </w:pPr>
          </w:p>
        </w:tc>
      </w:tr>
      <w:tr w:rsidR="00083926" w:rsidRPr="00AF6F02" w14:paraId="2C2336E2" w14:textId="77777777" w:rsidTr="00C83D5A">
        <w:trPr>
          <w:trHeight w:val="113"/>
        </w:trPr>
        <w:tc>
          <w:tcPr>
            <w:tcW w:w="735" w:type="dxa"/>
            <w:vAlign w:val="center"/>
          </w:tcPr>
          <w:p w14:paraId="3A24D3DE" w14:textId="77777777" w:rsidR="0006325A" w:rsidRPr="00366877" w:rsidRDefault="0006325A" w:rsidP="00026A88">
            <w:pPr>
              <w:jc w:val="center"/>
              <w:rPr>
                <w:sz w:val="20"/>
              </w:rPr>
            </w:pPr>
            <w:r w:rsidRPr="00366877">
              <w:rPr>
                <w:sz w:val="20"/>
              </w:rPr>
              <w:t>13-2</w:t>
            </w:r>
          </w:p>
        </w:tc>
        <w:tc>
          <w:tcPr>
            <w:tcW w:w="846" w:type="dxa"/>
            <w:vAlign w:val="center"/>
          </w:tcPr>
          <w:p w14:paraId="31E0AFC2" w14:textId="77777777" w:rsidR="0006325A" w:rsidRPr="00366877" w:rsidRDefault="0006325A" w:rsidP="00026A88">
            <w:pPr>
              <w:jc w:val="center"/>
              <w:rPr>
                <w:sz w:val="20"/>
              </w:rPr>
            </w:pPr>
            <w:r w:rsidRPr="00366877">
              <w:rPr>
                <w:sz w:val="20"/>
              </w:rPr>
              <w:t>11.12</w:t>
            </w:r>
          </w:p>
        </w:tc>
        <w:tc>
          <w:tcPr>
            <w:tcW w:w="845" w:type="dxa"/>
            <w:vAlign w:val="center"/>
          </w:tcPr>
          <w:p w14:paraId="13C38397" w14:textId="77777777" w:rsidR="0006325A" w:rsidRPr="00366877" w:rsidRDefault="0006325A" w:rsidP="00026A88">
            <w:pPr>
              <w:jc w:val="center"/>
              <w:rPr>
                <w:sz w:val="20"/>
              </w:rPr>
            </w:pPr>
          </w:p>
          <w:p w14:paraId="4E9BF0BA" w14:textId="77777777" w:rsidR="0006325A" w:rsidRPr="00366877" w:rsidRDefault="0006325A" w:rsidP="00026A88">
            <w:pPr>
              <w:jc w:val="center"/>
              <w:rPr>
                <w:sz w:val="20"/>
              </w:rPr>
            </w:pPr>
            <w:r w:rsidRPr="00366877">
              <w:rPr>
                <w:sz w:val="20"/>
              </w:rPr>
              <w:t>13-14</w:t>
            </w:r>
          </w:p>
        </w:tc>
        <w:tc>
          <w:tcPr>
            <w:tcW w:w="3515" w:type="dxa"/>
            <w:vAlign w:val="center"/>
          </w:tcPr>
          <w:p w14:paraId="4F6EE43D" w14:textId="77777777" w:rsidR="0006325A" w:rsidRPr="00366877" w:rsidRDefault="0006325A" w:rsidP="00F43400">
            <w:pPr>
              <w:rPr>
                <w:sz w:val="20"/>
              </w:rPr>
            </w:pPr>
            <w:r w:rsidRPr="00366877">
              <w:rPr>
                <w:sz w:val="20"/>
              </w:rPr>
              <w:t>Patients on B2 did not have basophils in CBC for technical reasons</w:t>
            </w:r>
          </w:p>
        </w:tc>
        <w:tc>
          <w:tcPr>
            <w:tcW w:w="1417" w:type="dxa"/>
            <w:vAlign w:val="center"/>
          </w:tcPr>
          <w:p w14:paraId="0F98CADD" w14:textId="4AF32599" w:rsidR="0006325A" w:rsidRPr="00366877" w:rsidRDefault="0006325A" w:rsidP="00C83D5A">
            <w:pPr>
              <w:rPr>
                <w:b/>
                <w:sz w:val="20"/>
              </w:rPr>
            </w:pPr>
            <w:r w:rsidRPr="00366877">
              <w:rPr>
                <w:b/>
                <w:sz w:val="20"/>
              </w:rPr>
              <w:t>Protocol procedures</w:t>
            </w:r>
          </w:p>
        </w:tc>
        <w:tc>
          <w:tcPr>
            <w:tcW w:w="1093" w:type="dxa"/>
            <w:vAlign w:val="center"/>
          </w:tcPr>
          <w:p w14:paraId="73AB34A8" w14:textId="18CDB23D" w:rsidR="0006325A" w:rsidRPr="00366877" w:rsidRDefault="0006325A" w:rsidP="00026A88">
            <w:pPr>
              <w:jc w:val="center"/>
              <w:rPr>
                <w:sz w:val="20"/>
              </w:rPr>
            </w:pPr>
            <w:r w:rsidRPr="00366877">
              <w:rPr>
                <w:sz w:val="20"/>
              </w:rPr>
              <w:t xml:space="preserve">Other </w:t>
            </w:r>
          </w:p>
        </w:tc>
        <w:tc>
          <w:tcPr>
            <w:tcW w:w="1267" w:type="dxa"/>
            <w:vAlign w:val="center"/>
          </w:tcPr>
          <w:p w14:paraId="0A100FF7" w14:textId="77777777" w:rsidR="0006325A" w:rsidRPr="00366877" w:rsidRDefault="0006325A" w:rsidP="00026A88">
            <w:pPr>
              <w:jc w:val="center"/>
              <w:rPr>
                <w:sz w:val="20"/>
              </w:rPr>
            </w:pPr>
            <w:r w:rsidRPr="00366877">
              <w:rPr>
                <w:sz w:val="20"/>
              </w:rPr>
              <w:t>No</w:t>
            </w:r>
          </w:p>
        </w:tc>
        <w:tc>
          <w:tcPr>
            <w:tcW w:w="1063" w:type="dxa"/>
            <w:vAlign w:val="center"/>
          </w:tcPr>
          <w:p w14:paraId="25411ED2" w14:textId="77777777" w:rsidR="0006325A" w:rsidRPr="00366877" w:rsidRDefault="0006325A" w:rsidP="00026A88">
            <w:pPr>
              <w:jc w:val="center"/>
              <w:rPr>
                <w:sz w:val="20"/>
              </w:rPr>
            </w:pPr>
            <w:r w:rsidRPr="00366877">
              <w:rPr>
                <w:sz w:val="20"/>
              </w:rPr>
              <w:t>No</w:t>
            </w:r>
          </w:p>
        </w:tc>
        <w:tc>
          <w:tcPr>
            <w:tcW w:w="1969" w:type="dxa"/>
            <w:vAlign w:val="center"/>
          </w:tcPr>
          <w:p w14:paraId="4E481895" w14:textId="77777777" w:rsidR="0006325A" w:rsidRPr="00366877" w:rsidRDefault="0006325A" w:rsidP="00C83D5A">
            <w:pPr>
              <w:jc w:val="center"/>
              <w:rPr>
                <w:sz w:val="20"/>
              </w:rPr>
            </w:pPr>
            <w:r w:rsidRPr="00366877">
              <w:rPr>
                <w:sz w:val="20"/>
              </w:rPr>
              <w:t>No</w:t>
            </w:r>
          </w:p>
        </w:tc>
        <w:tc>
          <w:tcPr>
            <w:tcW w:w="1327" w:type="dxa"/>
            <w:vAlign w:val="center"/>
          </w:tcPr>
          <w:p w14:paraId="3EE3F21B" w14:textId="77777777" w:rsidR="0006325A" w:rsidRPr="00366877" w:rsidRDefault="0006325A" w:rsidP="00026A88">
            <w:pPr>
              <w:jc w:val="center"/>
              <w:rPr>
                <w:sz w:val="20"/>
              </w:rPr>
            </w:pPr>
            <w:r w:rsidRPr="00366877">
              <w:rPr>
                <w:sz w:val="20"/>
              </w:rPr>
              <w:t>No</w:t>
            </w:r>
          </w:p>
        </w:tc>
        <w:tc>
          <w:tcPr>
            <w:tcW w:w="1195" w:type="dxa"/>
            <w:vAlign w:val="center"/>
          </w:tcPr>
          <w:p w14:paraId="49CBD7D1" w14:textId="77777777" w:rsidR="0006325A" w:rsidRPr="00366877" w:rsidRDefault="0006325A" w:rsidP="00026A88">
            <w:pPr>
              <w:jc w:val="center"/>
              <w:rPr>
                <w:sz w:val="20"/>
              </w:rPr>
            </w:pPr>
          </w:p>
        </w:tc>
      </w:tr>
      <w:tr w:rsidR="00083926" w:rsidRPr="00AF6F02" w14:paraId="5177463E" w14:textId="77777777" w:rsidTr="00C83D5A">
        <w:trPr>
          <w:trHeight w:val="113"/>
        </w:trPr>
        <w:tc>
          <w:tcPr>
            <w:tcW w:w="735" w:type="dxa"/>
            <w:vAlign w:val="center"/>
          </w:tcPr>
          <w:p w14:paraId="5DFD3A4A" w14:textId="77777777" w:rsidR="0006325A" w:rsidRPr="00366877" w:rsidRDefault="0006325A" w:rsidP="00026A88">
            <w:pPr>
              <w:jc w:val="center"/>
              <w:rPr>
                <w:sz w:val="20"/>
              </w:rPr>
            </w:pPr>
            <w:r w:rsidRPr="00366877">
              <w:rPr>
                <w:sz w:val="20"/>
              </w:rPr>
              <w:t>13-2</w:t>
            </w:r>
          </w:p>
        </w:tc>
        <w:tc>
          <w:tcPr>
            <w:tcW w:w="846" w:type="dxa"/>
            <w:vAlign w:val="center"/>
          </w:tcPr>
          <w:p w14:paraId="56B21FF1" w14:textId="77777777" w:rsidR="0006325A" w:rsidRPr="00366877" w:rsidRDefault="0006325A" w:rsidP="00026A88">
            <w:pPr>
              <w:jc w:val="center"/>
              <w:rPr>
                <w:sz w:val="20"/>
              </w:rPr>
            </w:pPr>
            <w:r w:rsidRPr="00366877">
              <w:rPr>
                <w:sz w:val="20"/>
              </w:rPr>
              <w:t>11.12</w:t>
            </w:r>
          </w:p>
        </w:tc>
        <w:tc>
          <w:tcPr>
            <w:tcW w:w="845" w:type="dxa"/>
            <w:vAlign w:val="center"/>
          </w:tcPr>
          <w:p w14:paraId="0A805272" w14:textId="77777777" w:rsidR="0006325A" w:rsidRPr="00366877" w:rsidRDefault="0006325A" w:rsidP="00026A88">
            <w:pPr>
              <w:jc w:val="center"/>
              <w:rPr>
                <w:sz w:val="20"/>
              </w:rPr>
            </w:pPr>
            <w:r w:rsidRPr="00366877">
              <w:rPr>
                <w:sz w:val="20"/>
              </w:rPr>
              <w:t>13-14</w:t>
            </w:r>
          </w:p>
        </w:tc>
        <w:tc>
          <w:tcPr>
            <w:tcW w:w="3515" w:type="dxa"/>
            <w:vAlign w:val="center"/>
          </w:tcPr>
          <w:p w14:paraId="77E7967C" w14:textId="77777777" w:rsidR="0006325A" w:rsidRPr="00366877" w:rsidRDefault="0006325A" w:rsidP="00F43400">
            <w:pPr>
              <w:rPr>
                <w:sz w:val="20"/>
              </w:rPr>
            </w:pPr>
            <w:r w:rsidRPr="00366877">
              <w:rPr>
                <w:sz w:val="20"/>
              </w:rPr>
              <w:t>Patients on B1 did not have basophils in CBC for technical reasons</w:t>
            </w:r>
          </w:p>
        </w:tc>
        <w:tc>
          <w:tcPr>
            <w:tcW w:w="1417" w:type="dxa"/>
            <w:vAlign w:val="center"/>
          </w:tcPr>
          <w:p w14:paraId="2B6910CB" w14:textId="3F1E3F0B" w:rsidR="0006325A" w:rsidRPr="00366877" w:rsidRDefault="0006325A" w:rsidP="00C83D5A">
            <w:pPr>
              <w:rPr>
                <w:b/>
                <w:sz w:val="20"/>
              </w:rPr>
            </w:pPr>
            <w:r w:rsidRPr="00366877">
              <w:rPr>
                <w:b/>
                <w:sz w:val="20"/>
              </w:rPr>
              <w:t>Protocol procedures</w:t>
            </w:r>
          </w:p>
        </w:tc>
        <w:tc>
          <w:tcPr>
            <w:tcW w:w="1093" w:type="dxa"/>
            <w:vAlign w:val="center"/>
          </w:tcPr>
          <w:p w14:paraId="78B60386" w14:textId="263B7EB7" w:rsidR="0006325A" w:rsidRPr="00366877" w:rsidRDefault="0006325A" w:rsidP="00026A88">
            <w:pPr>
              <w:jc w:val="center"/>
              <w:rPr>
                <w:sz w:val="20"/>
              </w:rPr>
            </w:pPr>
            <w:r w:rsidRPr="00366877">
              <w:rPr>
                <w:sz w:val="20"/>
              </w:rPr>
              <w:t xml:space="preserve">Other </w:t>
            </w:r>
          </w:p>
        </w:tc>
        <w:tc>
          <w:tcPr>
            <w:tcW w:w="1267" w:type="dxa"/>
            <w:vAlign w:val="center"/>
          </w:tcPr>
          <w:p w14:paraId="79B22C54" w14:textId="77777777" w:rsidR="0006325A" w:rsidRPr="00366877" w:rsidRDefault="0006325A" w:rsidP="00026A88">
            <w:pPr>
              <w:jc w:val="center"/>
              <w:rPr>
                <w:sz w:val="20"/>
              </w:rPr>
            </w:pPr>
            <w:r w:rsidRPr="00366877">
              <w:rPr>
                <w:sz w:val="20"/>
              </w:rPr>
              <w:t>No</w:t>
            </w:r>
          </w:p>
        </w:tc>
        <w:tc>
          <w:tcPr>
            <w:tcW w:w="1063" w:type="dxa"/>
            <w:vAlign w:val="center"/>
          </w:tcPr>
          <w:p w14:paraId="435B8E13" w14:textId="77777777" w:rsidR="0006325A" w:rsidRPr="00366877" w:rsidRDefault="0006325A" w:rsidP="00026A88">
            <w:pPr>
              <w:jc w:val="center"/>
              <w:rPr>
                <w:sz w:val="20"/>
              </w:rPr>
            </w:pPr>
            <w:r w:rsidRPr="00366877">
              <w:rPr>
                <w:sz w:val="20"/>
              </w:rPr>
              <w:t>No</w:t>
            </w:r>
          </w:p>
        </w:tc>
        <w:tc>
          <w:tcPr>
            <w:tcW w:w="1969" w:type="dxa"/>
            <w:vAlign w:val="center"/>
          </w:tcPr>
          <w:p w14:paraId="2A66369C" w14:textId="77777777" w:rsidR="0006325A" w:rsidRPr="00366877" w:rsidRDefault="0006325A" w:rsidP="00C83D5A">
            <w:pPr>
              <w:jc w:val="center"/>
              <w:rPr>
                <w:sz w:val="20"/>
              </w:rPr>
            </w:pPr>
            <w:r w:rsidRPr="00366877">
              <w:rPr>
                <w:sz w:val="20"/>
              </w:rPr>
              <w:t>No</w:t>
            </w:r>
          </w:p>
        </w:tc>
        <w:tc>
          <w:tcPr>
            <w:tcW w:w="1327" w:type="dxa"/>
            <w:vAlign w:val="center"/>
          </w:tcPr>
          <w:p w14:paraId="2E49D1FE" w14:textId="77777777" w:rsidR="0006325A" w:rsidRPr="00366877" w:rsidRDefault="0006325A" w:rsidP="00026A88">
            <w:pPr>
              <w:jc w:val="center"/>
              <w:rPr>
                <w:sz w:val="20"/>
              </w:rPr>
            </w:pPr>
            <w:r w:rsidRPr="00366877">
              <w:rPr>
                <w:sz w:val="20"/>
              </w:rPr>
              <w:t>No</w:t>
            </w:r>
          </w:p>
        </w:tc>
        <w:tc>
          <w:tcPr>
            <w:tcW w:w="1195" w:type="dxa"/>
            <w:vAlign w:val="center"/>
          </w:tcPr>
          <w:p w14:paraId="6109D683" w14:textId="77777777" w:rsidR="0006325A" w:rsidRPr="00366877" w:rsidRDefault="0006325A" w:rsidP="00026A88">
            <w:pPr>
              <w:jc w:val="center"/>
              <w:rPr>
                <w:sz w:val="20"/>
              </w:rPr>
            </w:pPr>
          </w:p>
        </w:tc>
      </w:tr>
      <w:tr w:rsidR="00083926" w:rsidRPr="00AF6F02" w14:paraId="0B91B0D9" w14:textId="77777777" w:rsidTr="00C83D5A">
        <w:trPr>
          <w:trHeight w:val="113"/>
        </w:trPr>
        <w:tc>
          <w:tcPr>
            <w:tcW w:w="735" w:type="dxa"/>
            <w:vAlign w:val="center"/>
          </w:tcPr>
          <w:p w14:paraId="67CE8C84" w14:textId="77777777" w:rsidR="0006325A" w:rsidRPr="00366877" w:rsidRDefault="0006325A" w:rsidP="00026A88">
            <w:pPr>
              <w:jc w:val="center"/>
              <w:rPr>
                <w:sz w:val="20"/>
              </w:rPr>
            </w:pPr>
            <w:r w:rsidRPr="00366877">
              <w:rPr>
                <w:sz w:val="20"/>
              </w:rPr>
              <w:t>13-2</w:t>
            </w:r>
          </w:p>
        </w:tc>
        <w:tc>
          <w:tcPr>
            <w:tcW w:w="846" w:type="dxa"/>
            <w:vAlign w:val="center"/>
          </w:tcPr>
          <w:p w14:paraId="79F1958B" w14:textId="77777777" w:rsidR="0006325A" w:rsidRPr="00366877" w:rsidRDefault="0006325A" w:rsidP="00026A88">
            <w:pPr>
              <w:jc w:val="center"/>
              <w:rPr>
                <w:sz w:val="20"/>
              </w:rPr>
            </w:pPr>
            <w:r w:rsidRPr="00366877">
              <w:rPr>
                <w:sz w:val="20"/>
              </w:rPr>
              <w:t>11.12</w:t>
            </w:r>
          </w:p>
        </w:tc>
        <w:tc>
          <w:tcPr>
            <w:tcW w:w="845" w:type="dxa"/>
            <w:vAlign w:val="center"/>
          </w:tcPr>
          <w:p w14:paraId="4402DD6C" w14:textId="77777777" w:rsidR="0006325A" w:rsidRPr="00366877" w:rsidRDefault="0006325A" w:rsidP="00026A88">
            <w:pPr>
              <w:jc w:val="center"/>
              <w:rPr>
                <w:sz w:val="20"/>
              </w:rPr>
            </w:pPr>
            <w:r w:rsidRPr="00366877">
              <w:rPr>
                <w:sz w:val="20"/>
              </w:rPr>
              <w:t>13-12</w:t>
            </w:r>
          </w:p>
        </w:tc>
        <w:tc>
          <w:tcPr>
            <w:tcW w:w="3515" w:type="dxa"/>
            <w:vAlign w:val="center"/>
          </w:tcPr>
          <w:p w14:paraId="3CF54FAD" w14:textId="77777777" w:rsidR="0006325A" w:rsidRPr="00366877" w:rsidRDefault="0006325A" w:rsidP="00F43400">
            <w:pPr>
              <w:rPr>
                <w:sz w:val="20"/>
              </w:rPr>
            </w:pPr>
            <w:r w:rsidRPr="00366877">
              <w:rPr>
                <w:sz w:val="20"/>
              </w:rPr>
              <w:t>Patients on B7 did not have monocytes in CBC due to technical reasons</w:t>
            </w:r>
          </w:p>
        </w:tc>
        <w:tc>
          <w:tcPr>
            <w:tcW w:w="1417" w:type="dxa"/>
            <w:vAlign w:val="center"/>
          </w:tcPr>
          <w:p w14:paraId="29FE78B7" w14:textId="20A72886" w:rsidR="0006325A" w:rsidRPr="00366877" w:rsidRDefault="0006325A" w:rsidP="00C83D5A">
            <w:pPr>
              <w:rPr>
                <w:b/>
                <w:sz w:val="20"/>
              </w:rPr>
            </w:pPr>
            <w:r w:rsidRPr="00366877">
              <w:rPr>
                <w:b/>
                <w:sz w:val="20"/>
              </w:rPr>
              <w:t>Protocol procedures</w:t>
            </w:r>
          </w:p>
        </w:tc>
        <w:tc>
          <w:tcPr>
            <w:tcW w:w="1093" w:type="dxa"/>
            <w:vAlign w:val="center"/>
          </w:tcPr>
          <w:p w14:paraId="2269C84B" w14:textId="537900EE" w:rsidR="0006325A" w:rsidRPr="00366877" w:rsidRDefault="0006325A" w:rsidP="00026A88">
            <w:pPr>
              <w:jc w:val="center"/>
              <w:rPr>
                <w:sz w:val="20"/>
              </w:rPr>
            </w:pPr>
            <w:r w:rsidRPr="00366877">
              <w:rPr>
                <w:sz w:val="20"/>
              </w:rPr>
              <w:t xml:space="preserve">Other </w:t>
            </w:r>
          </w:p>
        </w:tc>
        <w:tc>
          <w:tcPr>
            <w:tcW w:w="1267" w:type="dxa"/>
            <w:vAlign w:val="center"/>
          </w:tcPr>
          <w:p w14:paraId="4F35A77B" w14:textId="77777777" w:rsidR="0006325A" w:rsidRPr="00366877" w:rsidRDefault="0006325A" w:rsidP="00026A88">
            <w:pPr>
              <w:jc w:val="center"/>
              <w:rPr>
                <w:sz w:val="20"/>
              </w:rPr>
            </w:pPr>
            <w:r w:rsidRPr="00366877">
              <w:rPr>
                <w:sz w:val="20"/>
              </w:rPr>
              <w:t>No</w:t>
            </w:r>
          </w:p>
        </w:tc>
        <w:tc>
          <w:tcPr>
            <w:tcW w:w="1063" w:type="dxa"/>
            <w:vAlign w:val="center"/>
          </w:tcPr>
          <w:p w14:paraId="58670967" w14:textId="77777777" w:rsidR="0006325A" w:rsidRPr="00366877" w:rsidRDefault="0006325A" w:rsidP="00026A88">
            <w:pPr>
              <w:jc w:val="center"/>
              <w:rPr>
                <w:sz w:val="20"/>
              </w:rPr>
            </w:pPr>
            <w:r w:rsidRPr="00366877">
              <w:rPr>
                <w:sz w:val="20"/>
              </w:rPr>
              <w:t>No</w:t>
            </w:r>
          </w:p>
        </w:tc>
        <w:tc>
          <w:tcPr>
            <w:tcW w:w="1969" w:type="dxa"/>
            <w:vAlign w:val="center"/>
          </w:tcPr>
          <w:p w14:paraId="03E08798" w14:textId="77777777" w:rsidR="0006325A" w:rsidRPr="00366877" w:rsidRDefault="0006325A" w:rsidP="00C83D5A">
            <w:pPr>
              <w:jc w:val="center"/>
              <w:rPr>
                <w:sz w:val="20"/>
              </w:rPr>
            </w:pPr>
            <w:r w:rsidRPr="00366877">
              <w:rPr>
                <w:sz w:val="20"/>
              </w:rPr>
              <w:t>No</w:t>
            </w:r>
          </w:p>
        </w:tc>
        <w:tc>
          <w:tcPr>
            <w:tcW w:w="1327" w:type="dxa"/>
            <w:vAlign w:val="center"/>
          </w:tcPr>
          <w:p w14:paraId="57BE7728" w14:textId="77777777" w:rsidR="0006325A" w:rsidRPr="00366877" w:rsidRDefault="0006325A" w:rsidP="00026A88">
            <w:pPr>
              <w:jc w:val="center"/>
              <w:rPr>
                <w:sz w:val="20"/>
              </w:rPr>
            </w:pPr>
            <w:r w:rsidRPr="00366877">
              <w:rPr>
                <w:sz w:val="20"/>
              </w:rPr>
              <w:t>No</w:t>
            </w:r>
          </w:p>
        </w:tc>
        <w:tc>
          <w:tcPr>
            <w:tcW w:w="1195" w:type="dxa"/>
            <w:vAlign w:val="center"/>
          </w:tcPr>
          <w:p w14:paraId="40EE286D" w14:textId="77777777" w:rsidR="0006325A" w:rsidRPr="00366877" w:rsidRDefault="0006325A" w:rsidP="00026A88">
            <w:pPr>
              <w:jc w:val="center"/>
              <w:rPr>
                <w:sz w:val="20"/>
              </w:rPr>
            </w:pPr>
          </w:p>
        </w:tc>
      </w:tr>
      <w:tr w:rsidR="00083926" w:rsidRPr="00AF6F02" w14:paraId="29640490" w14:textId="77777777" w:rsidTr="00C83D5A">
        <w:trPr>
          <w:trHeight w:val="113"/>
        </w:trPr>
        <w:tc>
          <w:tcPr>
            <w:tcW w:w="735" w:type="dxa"/>
            <w:vAlign w:val="center"/>
          </w:tcPr>
          <w:p w14:paraId="6F3A20BD" w14:textId="77777777" w:rsidR="0006325A" w:rsidRPr="00366877" w:rsidRDefault="0006325A" w:rsidP="00026A88">
            <w:pPr>
              <w:jc w:val="center"/>
              <w:rPr>
                <w:sz w:val="20"/>
              </w:rPr>
            </w:pPr>
            <w:r w:rsidRPr="00366877">
              <w:rPr>
                <w:sz w:val="20"/>
              </w:rPr>
              <w:t>13-2</w:t>
            </w:r>
          </w:p>
        </w:tc>
        <w:tc>
          <w:tcPr>
            <w:tcW w:w="846" w:type="dxa"/>
            <w:vAlign w:val="center"/>
          </w:tcPr>
          <w:p w14:paraId="2406DD6F" w14:textId="77777777" w:rsidR="0006325A" w:rsidRPr="00366877" w:rsidRDefault="0006325A" w:rsidP="00026A88">
            <w:pPr>
              <w:jc w:val="center"/>
              <w:rPr>
                <w:sz w:val="20"/>
              </w:rPr>
            </w:pPr>
            <w:r w:rsidRPr="00366877">
              <w:rPr>
                <w:sz w:val="20"/>
              </w:rPr>
              <w:t>11.12</w:t>
            </w:r>
          </w:p>
        </w:tc>
        <w:tc>
          <w:tcPr>
            <w:tcW w:w="845" w:type="dxa"/>
            <w:vAlign w:val="center"/>
          </w:tcPr>
          <w:p w14:paraId="3669BF05" w14:textId="77777777" w:rsidR="0006325A" w:rsidRPr="00366877" w:rsidRDefault="0006325A" w:rsidP="00026A88">
            <w:pPr>
              <w:jc w:val="center"/>
              <w:rPr>
                <w:sz w:val="20"/>
              </w:rPr>
            </w:pPr>
          </w:p>
          <w:p w14:paraId="11D1F88A" w14:textId="77777777" w:rsidR="0006325A" w:rsidRPr="00366877" w:rsidRDefault="0006325A" w:rsidP="00026A88">
            <w:pPr>
              <w:jc w:val="center"/>
              <w:rPr>
                <w:sz w:val="20"/>
              </w:rPr>
            </w:pPr>
            <w:r w:rsidRPr="00366877">
              <w:rPr>
                <w:sz w:val="20"/>
              </w:rPr>
              <w:t>13-14</w:t>
            </w:r>
          </w:p>
        </w:tc>
        <w:tc>
          <w:tcPr>
            <w:tcW w:w="3515" w:type="dxa"/>
            <w:vAlign w:val="center"/>
          </w:tcPr>
          <w:p w14:paraId="3F3871D1" w14:textId="77777777" w:rsidR="0006325A" w:rsidRPr="00366877" w:rsidRDefault="0006325A" w:rsidP="00F43400">
            <w:pPr>
              <w:rPr>
                <w:sz w:val="20"/>
              </w:rPr>
            </w:pPr>
            <w:r w:rsidRPr="00366877">
              <w:rPr>
                <w:sz w:val="20"/>
              </w:rPr>
              <w:t>Patients on B7 did not have monocytes in CBC due to technical reasons</w:t>
            </w:r>
          </w:p>
        </w:tc>
        <w:tc>
          <w:tcPr>
            <w:tcW w:w="1417" w:type="dxa"/>
            <w:vAlign w:val="center"/>
          </w:tcPr>
          <w:p w14:paraId="25BD2FBB" w14:textId="77B35E42" w:rsidR="0006325A" w:rsidRPr="00366877" w:rsidRDefault="0006325A" w:rsidP="00C83D5A">
            <w:pPr>
              <w:rPr>
                <w:b/>
                <w:sz w:val="20"/>
              </w:rPr>
            </w:pPr>
            <w:r w:rsidRPr="00366877">
              <w:rPr>
                <w:b/>
                <w:sz w:val="20"/>
              </w:rPr>
              <w:t>Protocol procedures</w:t>
            </w:r>
          </w:p>
        </w:tc>
        <w:tc>
          <w:tcPr>
            <w:tcW w:w="1093" w:type="dxa"/>
            <w:vAlign w:val="center"/>
          </w:tcPr>
          <w:p w14:paraId="65DCE6A2" w14:textId="64258B1E" w:rsidR="0006325A" w:rsidRPr="00366877" w:rsidRDefault="0006325A" w:rsidP="00026A88">
            <w:pPr>
              <w:jc w:val="center"/>
              <w:rPr>
                <w:sz w:val="20"/>
              </w:rPr>
            </w:pPr>
            <w:r w:rsidRPr="00366877">
              <w:rPr>
                <w:sz w:val="20"/>
              </w:rPr>
              <w:t xml:space="preserve">Other </w:t>
            </w:r>
          </w:p>
        </w:tc>
        <w:tc>
          <w:tcPr>
            <w:tcW w:w="1267" w:type="dxa"/>
            <w:vAlign w:val="center"/>
          </w:tcPr>
          <w:p w14:paraId="6688BC8D" w14:textId="77777777" w:rsidR="0006325A" w:rsidRPr="00366877" w:rsidRDefault="0006325A" w:rsidP="00026A88">
            <w:pPr>
              <w:jc w:val="center"/>
              <w:rPr>
                <w:sz w:val="20"/>
              </w:rPr>
            </w:pPr>
            <w:r w:rsidRPr="00366877">
              <w:rPr>
                <w:sz w:val="20"/>
              </w:rPr>
              <w:t>No</w:t>
            </w:r>
          </w:p>
        </w:tc>
        <w:tc>
          <w:tcPr>
            <w:tcW w:w="1063" w:type="dxa"/>
            <w:vAlign w:val="center"/>
          </w:tcPr>
          <w:p w14:paraId="26B6560D" w14:textId="77777777" w:rsidR="0006325A" w:rsidRPr="00366877" w:rsidRDefault="0006325A" w:rsidP="00026A88">
            <w:pPr>
              <w:jc w:val="center"/>
              <w:rPr>
                <w:sz w:val="20"/>
              </w:rPr>
            </w:pPr>
            <w:r w:rsidRPr="00366877">
              <w:rPr>
                <w:sz w:val="20"/>
              </w:rPr>
              <w:t>No</w:t>
            </w:r>
          </w:p>
        </w:tc>
        <w:tc>
          <w:tcPr>
            <w:tcW w:w="1969" w:type="dxa"/>
            <w:vAlign w:val="center"/>
          </w:tcPr>
          <w:p w14:paraId="3C0FE89F" w14:textId="77777777" w:rsidR="0006325A" w:rsidRPr="00366877" w:rsidRDefault="0006325A" w:rsidP="00C83D5A">
            <w:pPr>
              <w:jc w:val="center"/>
              <w:rPr>
                <w:sz w:val="20"/>
              </w:rPr>
            </w:pPr>
            <w:r w:rsidRPr="00366877">
              <w:rPr>
                <w:sz w:val="20"/>
              </w:rPr>
              <w:t>No</w:t>
            </w:r>
          </w:p>
        </w:tc>
        <w:tc>
          <w:tcPr>
            <w:tcW w:w="1327" w:type="dxa"/>
            <w:vAlign w:val="center"/>
          </w:tcPr>
          <w:p w14:paraId="495BE292" w14:textId="77777777" w:rsidR="0006325A" w:rsidRPr="00366877" w:rsidRDefault="0006325A" w:rsidP="00026A88">
            <w:pPr>
              <w:jc w:val="center"/>
              <w:rPr>
                <w:sz w:val="20"/>
              </w:rPr>
            </w:pPr>
            <w:r w:rsidRPr="00366877">
              <w:rPr>
                <w:sz w:val="20"/>
              </w:rPr>
              <w:t>No</w:t>
            </w:r>
          </w:p>
        </w:tc>
        <w:tc>
          <w:tcPr>
            <w:tcW w:w="1195" w:type="dxa"/>
            <w:vAlign w:val="center"/>
          </w:tcPr>
          <w:p w14:paraId="650FC777" w14:textId="77777777" w:rsidR="0006325A" w:rsidRPr="00366877" w:rsidRDefault="0006325A" w:rsidP="00026A88">
            <w:pPr>
              <w:jc w:val="center"/>
              <w:rPr>
                <w:sz w:val="20"/>
              </w:rPr>
            </w:pPr>
          </w:p>
        </w:tc>
      </w:tr>
      <w:tr w:rsidR="00083926" w:rsidRPr="00AF6F02" w14:paraId="523893A8" w14:textId="77777777" w:rsidTr="00C83D5A">
        <w:trPr>
          <w:trHeight w:val="113"/>
        </w:trPr>
        <w:tc>
          <w:tcPr>
            <w:tcW w:w="735" w:type="dxa"/>
            <w:vAlign w:val="center"/>
          </w:tcPr>
          <w:p w14:paraId="7D0FC41A" w14:textId="77777777" w:rsidR="0006325A" w:rsidRPr="00366877" w:rsidRDefault="0006325A" w:rsidP="00026A88">
            <w:pPr>
              <w:jc w:val="center"/>
              <w:rPr>
                <w:sz w:val="20"/>
              </w:rPr>
            </w:pPr>
            <w:r w:rsidRPr="00366877">
              <w:rPr>
                <w:sz w:val="20"/>
              </w:rPr>
              <w:t>13-2</w:t>
            </w:r>
          </w:p>
        </w:tc>
        <w:tc>
          <w:tcPr>
            <w:tcW w:w="846" w:type="dxa"/>
            <w:vAlign w:val="center"/>
          </w:tcPr>
          <w:p w14:paraId="60E317B3" w14:textId="77777777" w:rsidR="0006325A" w:rsidRPr="00366877" w:rsidRDefault="0006325A" w:rsidP="00026A88">
            <w:pPr>
              <w:jc w:val="center"/>
              <w:rPr>
                <w:sz w:val="20"/>
              </w:rPr>
            </w:pPr>
            <w:r w:rsidRPr="00366877">
              <w:rPr>
                <w:sz w:val="20"/>
              </w:rPr>
              <w:t>11.12</w:t>
            </w:r>
          </w:p>
        </w:tc>
        <w:tc>
          <w:tcPr>
            <w:tcW w:w="845" w:type="dxa"/>
            <w:vAlign w:val="center"/>
          </w:tcPr>
          <w:p w14:paraId="03110A6B" w14:textId="77777777" w:rsidR="0006325A" w:rsidRPr="00366877" w:rsidRDefault="0006325A" w:rsidP="00026A88">
            <w:pPr>
              <w:jc w:val="center"/>
              <w:rPr>
                <w:sz w:val="20"/>
              </w:rPr>
            </w:pPr>
            <w:r w:rsidRPr="00366877">
              <w:rPr>
                <w:sz w:val="20"/>
              </w:rPr>
              <w:t>13-04</w:t>
            </w:r>
          </w:p>
        </w:tc>
        <w:tc>
          <w:tcPr>
            <w:tcW w:w="3515" w:type="dxa"/>
            <w:vAlign w:val="center"/>
          </w:tcPr>
          <w:p w14:paraId="3FC95CEC" w14:textId="77777777" w:rsidR="0006325A" w:rsidRPr="00366877" w:rsidRDefault="0006325A" w:rsidP="00F43400">
            <w:pPr>
              <w:rPr>
                <w:sz w:val="20"/>
              </w:rPr>
            </w:pPr>
            <w:r w:rsidRPr="00366877">
              <w:rPr>
                <w:sz w:val="20"/>
              </w:rPr>
              <w:t xml:space="preserve">Patient 13-04 on B1 did not have </w:t>
            </w:r>
            <w:proofErr w:type="spellStart"/>
            <w:r w:rsidRPr="00366877">
              <w:rPr>
                <w:sz w:val="20"/>
              </w:rPr>
              <w:t>eosinophins</w:t>
            </w:r>
            <w:proofErr w:type="spellEnd"/>
            <w:r w:rsidRPr="00366877">
              <w:rPr>
                <w:sz w:val="20"/>
              </w:rPr>
              <w:t xml:space="preserve"> in CDC due to technical reasons</w:t>
            </w:r>
          </w:p>
        </w:tc>
        <w:tc>
          <w:tcPr>
            <w:tcW w:w="1417" w:type="dxa"/>
            <w:vAlign w:val="center"/>
          </w:tcPr>
          <w:p w14:paraId="2AFEB077" w14:textId="47CA5507" w:rsidR="0006325A" w:rsidRPr="00366877" w:rsidRDefault="0006325A" w:rsidP="00C83D5A">
            <w:pPr>
              <w:rPr>
                <w:b/>
                <w:sz w:val="20"/>
              </w:rPr>
            </w:pPr>
            <w:r w:rsidRPr="00366877">
              <w:rPr>
                <w:b/>
                <w:sz w:val="20"/>
              </w:rPr>
              <w:t>Protocol procedures</w:t>
            </w:r>
          </w:p>
        </w:tc>
        <w:tc>
          <w:tcPr>
            <w:tcW w:w="1093" w:type="dxa"/>
            <w:vAlign w:val="center"/>
          </w:tcPr>
          <w:p w14:paraId="07C490D6" w14:textId="0F56E3E1" w:rsidR="0006325A" w:rsidRPr="00366877" w:rsidRDefault="0006325A" w:rsidP="00026A88">
            <w:pPr>
              <w:jc w:val="center"/>
              <w:rPr>
                <w:sz w:val="20"/>
              </w:rPr>
            </w:pPr>
            <w:r w:rsidRPr="00366877">
              <w:rPr>
                <w:sz w:val="20"/>
              </w:rPr>
              <w:t xml:space="preserve">Other </w:t>
            </w:r>
          </w:p>
        </w:tc>
        <w:tc>
          <w:tcPr>
            <w:tcW w:w="1267" w:type="dxa"/>
            <w:vAlign w:val="center"/>
          </w:tcPr>
          <w:p w14:paraId="1AF51FC9" w14:textId="77777777" w:rsidR="0006325A" w:rsidRPr="00366877" w:rsidRDefault="0006325A" w:rsidP="00026A88">
            <w:pPr>
              <w:jc w:val="center"/>
              <w:rPr>
                <w:sz w:val="20"/>
              </w:rPr>
            </w:pPr>
            <w:r w:rsidRPr="00366877">
              <w:rPr>
                <w:sz w:val="20"/>
              </w:rPr>
              <w:t>No</w:t>
            </w:r>
          </w:p>
        </w:tc>
        <w:tc>
          <w:tcPr>
            <w:tcW w:w="1063" w:type="dxa"/>
            <w:vAlign w:val="center"/>
          </w:tcPr>
          <w:p w14:paraId="48D124C8" w14:textId="77777777" w:rsidR="0006325A" w:rsidRPr="00366877" w:rsidRDefault="0006325A" w:rsidP="00026A88">
            <w:pPr>
              <w:jc w:val="center"/>
              <w:rPr>
                <w:sz w:val="20"/>
              </w:rPr>
            </w:pPr>
            <w:r w:rsidRPr="00366877">
              <w:rPr>
                <w:sz w:val="20"/>
              </w:rPr>
              <w:t>No</w:t>
            </w:r>
          </w:p>
        </w:tc>
        <w:tc>
          <w:tcPr>
            <w:tcW w:w="1969" w:type="dxa"/>
            <w:vAlign w:val="center"/>
          </w:tcPr>
          <w:p w14:paraId="1A7CE06E" w14:textId="77777777" w:rsidR="0006325A" w:rsidRPr="00366877" w:rsidRDefault="0006325A" w:rsidP="00C83D5A">
            <w:pPr>
              <w:jc w:val="center"/>
              <w:rPr>
                <w:sz w:val="20"/>
              </w:rPr>
            </w:pPr>
            <w:r w:rsidRPr="00366877">
              <w:rPr>
                <w:sz w:val="20"/>
              </w:rPr>
              <w:t>No</w:t>
            </w:r>
          </w:p>
        </w:tc>
        <w:tc>
          <w:tcPr>
            <w:tcW w:w="1327" w:type="dxa"/>
            <w:vAlign w:val="center"/>
          </w:tcPr>
          <w:p w14:paraId="43BA9249" w14:textId="77777777" w:rsidR="0006325A" w:rsidRPr="00366877" w:rsidRDefault="0006325A" w:rsidP="00026A88">
            <w:pPr>
              <w:jc w:val="center"/>
              <w:rPr>
                <w:sz w:val="20"/>
              </w:rPr>
            </w:pPr>
            <w:r w:rsidRPr="00366877">
              <w:rPr>
                <w:sz w:val="20"/>
              </w:rPr>
              <w:t>No</w:t>
            </w:r>
          </w:p>
        </w:tc>
        <w:tc>
          <w:tcPr>
            <w:tcW w:w="1195" w:type="dxa"/>
            <w:vAlign w:val="center"/>
          </w:tcPr>
          <w:p w14:paraId="678AC871" w14:textId="77777777" w:rsidR="0006325A" w:rsidRPr="00366877" w:rsidRDefault="0006325A" w:rsidP="00026A88">
            <w:pPr>
              <w:jc w:val="center"/>
              <w:rPr>
                <w:sz w:val="20"/>
              </w:rPr>
            </w:pPr>
          </w:p>
        </w:tc>
      </w:tr>
      <w:tr w:rsidR="00083926" w:rsidRPr="00AF6F02" w14:paraId="4F662FAF" w14:textId="77777777" w:rsidTr="00C83D5A">
        <w:trPr>
          <w:trHeight w:val="113"/>
        </w:trPr>
        <w:tc>
          <w:tcPr>
            <w:tcW w:w="735" w:type="dxa"/>
            <w:vAlign w:val="center"/>
          </w:tcPr>
          <w:p w14:paraId="5F85707E" w14:textId="77777777" w:rsidR="0006325A" w:rsidRPr="00366877" w:rsidRDefault="0006325A" w:rsidP="00026A88">
            <w:pPr>
              <w:jc w:val="center"/>
              <w:rPr>
                <w:sz w:val="20"/>
              </w:rPr>
            </w:pPr>
            <w:r w:rsidRPr="00366877">
              <w:rPr>
                <w:sz w:val="20"/>
              </w:rPr>
              <w:lastRenderedPageBreak/>
              <w:t>13-2</w:t>
            </w:r>
          </w:p>
        </w:tc>
        <w:tc>
          <w:tcPr>
            <w:tcW w:w="846" w:type="dxa"/>
            <w:vAlign w:val="center"/>
          </w:tcPr>
          <w:p w14:paraId="1D397129" w14:textId="77777777" w:rsidR="0006325A" w:rsidRPr="00366877" w:rsidRDefault="0006325A" w:rsidP="00026A88">
            <w:pPr>
              <w:jc w:val="center"/>
              <w:rPr>
                <w:sz w:val="20"/>
              </w:rPr>
            </w:pPr>
            <w:r w:rsidRPr="00366877">
              <w:rPr>
                <w:sz w:val="20"/>
              </w:rPr>
              <w:t>11.12</w:t>
            </w:r>
          </w:p>
        </w:tc>
        <w:tc>
          <w:tcPr>
            <w:tcW w:w="845" w:type="dxa"/>
            <w:vAlign w:val="center"/>
          </w:tcPr>
          <w:p w14:paraId="3FB6EE23" w14:textId="77777777" w:rsidR="0006325A" w:rsidRPr="00366877" w:rsidRDefault="0006325A" w:rsidP="00026A88">
            <w:pPr>
              <w:jc w:val="center"/>
              <w:rPr>
                <w:sz w:val="20"/>
              </w:rPr>
            </w:pPr>
            <w:r w:rsidRPr="00366877">
              <w:rPr>
                <w:sz w:val="20"/>
              </w:rPr>
              <w:t>13-12</w:t>
            </w:r>
          </w:p>
        </w:tc>
        <w:tc>
          <w:tcPr>
            <w:tcW w:w="3515" w:type="dxa"/>
            <w:vAlign w:val="center"/>
          </w:tcPr>
          <w:p w14:paraId="67DA900D" w14:textId="77777777" w:rsidR="0006325A" w:rsidRPr="00366877" w:rsidRDefault="0006325A" w:rsidP="00F43400">
            <w:pPr>
              <w:rPr>
                <w:sz w:val="20"/>
              </w:rPr>
            </w:pPr>
            <w:r w:rsidRPr="00366877">
              <w:rPr>
                <w:sz w:val="20"/>
              </w:rPr>
              <w:t xml:space="preserve">Patient 13-12 on B1 did not have </w:t>
            </w:r>
            <w:proofErr w:type="spellStart"/>
            <w:r w:rsidRPr="00366877">
              <w:rPr>
                <w:sz w:val="20"/>
              </w:rPr>
              <w:t>eosinophins</w:t>
            </w:r>
            <w:proofErr w:type="spellEnd"/>
            <w:r w:rsidRPr="00366877">
              <w:rPr>
                <w:sz w:val="20"/>
              </w:rPr>
              <w:t xml:space="preserve"> in CDC due to technical reasons</w:t>
            </w:r>
          </w:p>
        </w:tc>
        <w:tc>
          <w:tcPr>
            <w:tcW w:w="1417" w:type="dxa"/>
            <w:vAlign w:val="center"/>
          </w:tcPr>
          <w:p w14:paraId="46D52CAC" w14:textId="382CB7CC" w:rsidR="0006325A" w:rsidRPr="00366877" w:rsidRDefault="0006325A" w:rsidP="00C83D5A">
            <w:pPr>
              <w:rPr>
                <w:b/>
                <w:sz w:val="20"/>
              </w:rPr>
            </w:pPr>
            <w:r w:rsidRPr="00366877">
              <w:rPr>
                <w:b/>
                <w:sz w:val="20"/>
              </w:rPr>
              <w:t>Protocol procedures</w:t>
            </w:r>
          </w:p>
        </w:tc>
        <w:tc>
          <w:tcPr>
            <w:tcW w:w="1093" w:type="dxa"/>
            <w:vAlign w:val="center"/>
          </w:tcPr>
          <w:p w14:paraId="7B1F962D" w14:textId="6DDC7B8E" w:rsidR="0006325A" w:rsidRPr="00366877" w:rsidRDefault="0006325A" w:rsidP="00026A88">
            <w:pPr>
              <w:jc w:val="center"/>
              <w:rPr>
                <w:sz w:val="20"/>
              </w:rPr>
            </w:pPr>
            <w:r w:rsidRPr="00366877">
              <w:rPr>
                <w:sz w:val="20"/>
              </w:rPr>
              <w:t xml:space="preserve">Other </w:t>
            </w:r>
          </w:p>
        </w:tc>
        <w:tc>
          <w:tcPr>
            <w:tcW w:w="1267" w:type="dxa"/>
            <w:vAlign w:val="center"/>
          </w:tcPr>
          <w:p w14:paraId="05D1386F" w14:textId="77777777" w:rsidR="0006325A" w:rsidRPr="00366877" w:rsidRDefault="0006325A" w:rsidP="00026A88">
            <w:pPr>
              <w:jc w:val="center"/>
              <w:rPr>
                <w:sz w:val="20"/>
              </w:rPr>
            </w:pPr>
            <w:r w:rsidRPr="00366877">
              <w:rPr>
                <w:sz w:val="20"/>
              </w:rPr>
              <w:t>No</w:t>
            </w:r>
          </w:p>
        </w:tc>
        <w:tc>
          <w:tcPr>
            <w:tcW w:w="1063" w:type="dxa"/>
            <w:vAlign w:val="center"/>
          </w:tcPr>
          <w:p w14:paraId="466EA602" w14:textId="77777777" w:rsidR="0006325A" w:rsidRPr="00366877" w:rsidRDefault="0006325A" w:rsidP="00026A88">
            <w:pPr>
              <w:jc w:val="center"/>
              <w:rPr>
                <w:sz w:val="20"/>
              </w:rPr>
            </w:pPr>
            <w:r w:rsidRPr="00366877">
              <w:rPr>
                <w:sz w:val="20"/>
              </w:rPr>
              <w:t>No</w:t>
            </w:r>
          </w:p>
        </w:tc>
        <w:tc>
          <w:tcPr>
            <w:tcW w:w="1969" w:type="dxa"/>
            <w:vAlign w:val="center"/>
          </w:tcPr>
          <w:p w14:paraId="1DE37099" w14:textId="77777777" w:rsidR="0006325A" w:rsidRPr="00366877" w:rsidRDefault="0006325A" w:rsidP="00C83D5A">
            <w:pPr>
              <w:jc w:val="center"/>
              <w:rPr>
                <w:sz w:val="20"/>
              </w:rPr>
            </w:pPr>
            <w:r w:rsidRPr="00366877">
              <w:rPr>
                <w:sz w:val="20"/>
              </w:rPr>
              <w:t>No</w:t>
            </w:r>
          </w:p>
        </w:tc>
        <w:tc>
          <w:tcPr>
            <w:tcW w:w="1327" w:type="dxa"/>
            <w:vAlign w:val="center"/>
          </w:tcPr>
          <w:p w14:paraId="39635734" w14:textId="77777777" w:rsidR="0006325A" w:rsidRPr="00366877" w:rsidRDefault="0006325A" w:rsidP="00026A88">
            <w:pPr>
              <w:jc w:val="center"/>
              <w:rPr>
                <w:sz w:val="20"/>
              </w:rPr>
            </w:pPr>
            <w:r w:rsidRPr="00366877">
              <w:rPr>
                <w:sz w:val="20"/>
              </w:rPr>
              <w:t>No</w:t>
            </w:r>
          </w:p>
        </w:tc>
        <w:tc>
          <w:tcPr>
            <w:tcW w:w="1195" w:type="dxa"/>
            <w:vAlign w:val="center"/>
          </w:tcPr>
          <w:p w14:paraId="33153384" w14:textId="77777777" w:rsidR="0006325A" w:rsidRPr="00366877" w:rsidRDefault="0006325A" w:rsidP="00026A88">
            <w:pPr>
              <w:jc w:val="center"/>
              <w:rPr>
                <w:sz w:val="20"/>
              </w:rPr>
            </w:pPr>
          </w:p>
        </w:tc>
      </w:tr>
      <w:tr w:rsidR="00083926" w:rsidRPr="00AF6F02" w14:paraId="26A7631D" w14:textId="77777777" w:rsidTr="00C83D5A">
        <w:trPr>
          <w:trHeight w:val="113"/>
        </w:trPr>
        <w:tc>
          <w:tcPr>
            <w:tcW w:w="735" w:type="dxa"/>
            <w:vAlign w:val="center"/>
          </w:tcPr>
          <w:p w14:paraId="1E403986" w14:textId="77777777" w:rsidR="0006325A" w:rsidRPr="00366877" w:rsidRDefault="0006325A" w:rsidP="00026A88">
            <w:pPr>
              <w:jc w:val="center"/>
              <w:rPr>
                <w:sz w:val="20"/>
              </w:rPr>
            </w:pPr>
            <w:r w:rsidRPr="00366877">
              <w:rPr>
                <w:sz w:val="20"/>
              </w:rPr>
              <w:t>13-2</w:t>
            </w:r>
          </w:p>
        </w:tc>
        <w:tc>
          <w:tcPr>
            <w:tcW w:w="846" w:type="dxa"/>
            <w:vAlign w:val="center"/>
          </w:tcPr>
          <w:p w14:paraId="20EB8134" w14:textId="77777777" w:rsidR="0006325A" w:rsidRPr="00366877" w:rsidRDefault="0006325A" w:rsidP="00026A88">
            <w:pPr>
              <w:jc w:val="center"/>
              <w:rPr>
                <w:sz w:val="20"/>
              </w:rPr>
            </w:pPr>
            <w:r w:rsidRPr="00366877">
              <w:rPr>
                <w:sz w:val="20"/>
              </w:rPr>
              <w:t>11.12</w:t>
            </w:r>
          </w:p>
        </w:tc>
        <w:tc>
          <w:tcPr>
            <w:tcW w:w="845" w:type="dxa"/>
            <w:vAlign w:val="center"/>
          </w:tcPr>
          <w:p w14:paraId="05C87239" w14:textId="77777777" w:rsidR="0006325A" w:rsidRPr="00366877" w:rsidRDefault="0006325A" w:rsidP="00026A88">
            <w:pPr>
              <w:jc w:val="center"/>
              <w:rPr>
                <w:sz w:val="20"/>
              </w:rPr>
            </w:pPr>
            <w:r w:rsidRPr="00366877">
              <w:rPr>
                <w:sz w:val="20"/>
              </w:rPr>
              <w:t>13-14</w:t>
            </w:r>
          </w:p>
        </w:tc>
        <w:tc>
          <w:tcPr>
            <w:tcW w:w="3515" w:type="dxa"/>
            <w:vAlign w:val="center"/>
          </w:tcPr>
          <w:p w14:paraId="75D2AF5F" w14:textId="77777777" w:rsidR="0006325A" w:rsidRPr="00366877" w:rsidRDefault="0006325A" w:rsidP="00F43400">
            <w:pPr>
              <w:rPr>
                <w:sz w:val="20"/>
              </w:rPr>
            </w:pPr>
            <w:r w:rsidRPr="00366877">
              <w:rPr>
                <w:sz w:val="20"/>
              </w:rPr>
              <w:t xml:space="preserve">Patient 13-14 on B1 did not have </w:t>
            </w:r>
            <w:proofErr w:type="spellStart"/>
            <w:r w:rsidRPr="00366877">
              <w:rPr>
                <w:sz w:val="20"/>
              </w:rPr>
              <w:t>eosinophins</w:t>
            </w:r>
            <w:proofErr w:type="spellEnd"/>
            <w:r w:rsidRPr="00366877">
              <w:rPr>
                <w:sz w:val="20"/>
              </w:rPr>
              <w:t xml:space="preserve"> in CDC due to technical reasons</w:t>
            </w:r>
          </w:p>
        </w:tc>
        <w:tc>
          <w:tcPr>
            <w:tcW w:w="1417" w:type="dxa"/>
            <w:vAlign w:val="center"/>
          </w:tcPr>
          <w:p w14:paraId="1EDE026F" w14:textId="6409C65A" w:rsidR="0006325A" w:rsidRPr="00366877" w:rsidRDefault="0006325A" w:rsidP="00C83D5A">
            <w:pPr>
              <w:rPr>
                <w:b/>
                <w:sz w:val="20"/>
              </w:rPr>
            </w:pPr>
            <w:r w:rsidRPr="00366877">
              <w:rPr>
                <w:b/>
                <w:sz w:val="20"/>
              </w:rPr>
              <w:t>Protocol procedures</w:t>
            </w:r>
          </w:p>
        </w:tc>
        <w:tc>
          <w:tcPr>
            <w:tcW w:w="1093" w:type="dxa"/>
            <w:vAlign w:val="center"/>
          </w:tcPr>
          <w:p w14:paraId="46100FBA" w14:textId="3E7CDB24" w:rsidR="0006325A" w:rsidRPr="00366877" w:rsidRDefault="0006325A" w:rsidP="00026A88">
            <w:pPr>
              <w:jc w:val="center"/>
              <w:rPr>
                <w:sz w:val="20"/>
              </w:rPr>
            </w:pPr>
            <w:r w:rsidRPr="00366877">
              <w:rPr>
                <w:sz w:val="20"/>
              </w:rPr>
              <w:t xml:space="preserve">Other </w:t>
            </w:r>
          </w:p>
        </w:tc>
        <w:tc>
          <w:tcPr>
            <w:tcW w:w="1267" w:type="dxa"/>
            <w:vAlign w:val="center"/>
          </w:tcPr>
          <w:p w14:paraId="71381D45" w14:textId="77777777" w:rsidR="0006325A" w:rsidRPr="00366877" w:rsidRDefault="0006325A" w:rsidP="00026A88">
            <w:pPr>
              <w:jc w:val="center"/>
              <w:rPr>
                <w:sz w:val="20"/>
              </w:rPr>
            </w:pPr>
            <w:r w:rsidRPr="00366877">
              <w:rPr>
                <w:sz w:val="20"/>
              </w:rPr>
              <w:t>No</w:t>
            </w:r>
          </w:p>
        </w:tc>
        <w:tc>
          <w:tcPr>
            <w:tcW w:w="1063" w:type="dxa"/>
            <w:vAlign w:val="center"/>
          </w:tcPr>
          <w:p w14:paraId="10C7E3F2" w14:textId="77777777" w:rsidR="0006325A" w:rsidRPr="00366877" w:rsidRDefault="0006325A" w:rsidP="00026A88">
            <w:pPr>
              <w:jc w:val="center"/>
              <w:rPr>
                <w:sz w:val="20"/>
              </w:rPr>
            </w:pPr>
            <w:r w:rsidRPr="00366877">
              <w:rPr>
                <w:sz w:val="20"/>
              </w:rPr>
              <w:t>No</w:t>
            </w:r>
          </w:p>
        </w:tc>
        <w:tc>
          <w:tcPr>
            <w:tcW w:w="1969" w:type="dxa"/>
            <w:vAlign w:val="center"/>
          </w:tcPr>
          <w:p w14:paraId="5F806266" w14:textId="77777777" w:rsidR="0006325A" w:rsidRPr="00366877" w:rsidRDefault="0006325A" w:rsidP="00C83D5A">
            <w:pPr>
              <w:jc w:val="center"/>
              <w:rPr>
                <w:sz w:val="20"/>
              </w:rPr>
            </w:pPr>
            <w:r w:rsidRPr="00366877">
              <w:rPr>
                <w:sz w:val="20"/>
              </w:rPr>
              <w:t>No</w:t>
            </w:r>
          </w:p>
        </w:tc>
        <w:tc>
          <w:tcPr>
            <w:tcW w:w="1327" w:type="dxa"/>
            <w:vAlign w:val="center"/>
          </w:tcPr>
          <w:p w14:paraId="5B4BD8B1" w14:textId="77777777" w:rsidR="0006325A" w:rsidRPr="00366877" w:rsidRDefault="0006325A" w:rsidP="00026A88">
            <w:pPr>
              <w:jc w:val="center"/>
              <w:rPr>
                <w:sz w:val="20"/>
              </w:rPr>
            </w:pPr>
            <w:r w:rsidRPr="00366877">
              <w:rPr>
                <w:sz w:val="20"/>
              </w:rPr>
              <w:t>No</w:t>
            </w:r>
          </w:p>
        </w:tc>
        <w:tc>
          <w:tcPr>
            <w:tcW w:w="1195" w:type="dxa"/>
            <w:vAlign w:val="center"/>
          </w:tcPr>
          <w:p w14:paraId="07C4DEE3" w14:textId="77777777" w:rsidR="0006325A" w:rsidRPr="00366877" w:rsidRDefault="0006325A" w:rsidP="00026A88">
            <w:pPr>
              <w:jc w:val="center"/>
              <w:rPr>
                <w:sz w:val="20"/>
              </w:rPr>
            </w:pPr>
          </w:p>
        </w:tc>
      </w:tr>
      <w:tr w:rsidR="00083926" w:rsidRPr="00AF6F02" w14:paraId="29441145" w14:textId="77777777" w:rsidTr="00C83D5A">
        <w:trPr>
          <w:trHeight w:val="113"/>
        </w:trPr>
        <w:tc>
          <w:tcPr>
            <w:tcW w:w="735" w:type="dxa"/>
            <w:vAlign w:val="center"/>
          </w:tcPr>
          <w:p w14:paraId="7E920F4C" w14:textId="77777777" w:rsidR="0006325A" w:rsidRPr="00366877" w:rsidRDefault="0006325A" w:rsidP="00026A88">
            <w:pPr>
              <w:jc w:val="center"/>
              <w:rPr>
                <w:sz w:val="20"/>
              </w:rPr>
            </w:pPr>
            <w:r w:rsidRPr="00366877">
              <w:rPr>
                <w:sz w:val="20"/>
              </w:rPr>
              <w:t>13-2</w:t>
            </w:r>
          </w:p>
        </w:tc>
        <w:tc>
          <w:tcPr>
            <w:tcW w:w="846" w:type="dxa"/>
            <w:vAlign w:val="center"/>
          </w:tcPr>
          <w:p w14:paraId="4461C68D" w14:textId="77777777" w:rsidR="0006325A" w:rsidRPr="00366877" w:rsidRDefault="0006325A" w:rsidP="00026A88">
            <w:pPr>
              <w:jc w:val="center"/>
              <w:rPr>
                <w:sz w:val="20"/>
              </w:rPr>
            </w:pPr>
            <w:r w:rsidRPr="00366877">
              <w:rPr>
                <w:sz w:val="20"/>
              </w:rPr>
              <w:t>11.12</w:t>
            </w:r>
          </w:p>
        </w:tc>
        <w:tc>
          <w:tcPr>
            <w:tcW w:w="845" w:type="dxa"/>
            <w:vAlign w:val="center"/>
          </w:tcPr>
          <w:p w14:paraId="760AF772" w14:textId="77777777" w:rsidR="0006325A" w:rsidRPr="00366877" w:rsidRDefault="0006325A" w:rsidP="00026A88">
            <w:pPr>
              <w:jc w:val="center"/>
              <w:rPr>
                <w:sz w:val="20"/>
              </w:rPr>
            </w:pPr>
          </w:p>
          <w:p w14:paraId="1DC3C3A8" w14:textId="77777777" w:rsidR="0006325A" w:rsidRPr="00366877" w:rsidRDefault="0006325A" w:rsidP="00026A88">
            <w:pPr>
              <w:jc w:val="center"/>
              <w:rPr>
                <w:sz w:val="20"/>
              </w:rPr>
            </w:pPr>
            <w:r w:rsidRPr="00366877">
              <w:rPr>
                <w:sz w:val="20"/>
              </w:rPr>
              <w:t>13-01</w:t>
            </w:r>
          </w:p>
        </w:tc>
        <w:tc>
          <w:tcPr>
            <w:tcW w:w="3515" w:type="dxa"/>
            <w:vAlign w:val="center"/>
          </w:tcPr>
          <w:p w14:paraId="7A35C597" w14:textId="77777777" w:rsidR="0006325A" w:rsidRPr="00366877" w:rsidRDefault="0006325A" w:rsidP="00F43400">
            <w:pPr>
              <w:rPr>
                <w:sz w:val="20"/>
              </w:rPr>
            </w:pPr>
            <w:r w:rsidRPr="00366877">
              <w:rPr>
                <w:sz w:val="20"/>
              </w:rPr>
              <w:t xml:space="preserve">GGT, chlorine, sodium, alkaline phosphatase, </w:t>
            </w:r>
            <w:proofErr w:type="spellStart"/>
            <w:r w:rsidRPr="00366877">
              <w:rPr>
                <w:sz w:val="20"/>
              </w:rPr>
              <w:t>сreatine</w:t>
            </w:r>
            <w:proofErr w:type="spellEnd"/>
            <w:r w:rsidRPr="00366877">
              <w:rPr>
                <w:sz w:val="20"/>
              </w:rPr>
              <w:t xml:space="preserve"> phosphokinase in BC on B1,2,4 not performed due to technical reasons</w:t>
            </w:r>
          </w:p>
        </w:tc>
        <w:tc>
          <w:tcPr>
            <w:tcW w:w="1417" w:type="dxa"/>
            <w:vAlign w:val="center"/>
          </w:tcPr>
          <w:p w14:paraId="62305F89" w14:textId="5A11A4C6" w:rsidR="0006325A" w:rsidRPr="00366877" w:rsidRDefault="0006325A" w:rsidP="00C83D5A">
            <w:pPr>
              <w:rPr>
                <w:b/>
                <w:sz w:val="20"/>
              </w:rPr>
            </w:pPr>
            <w:r w:rsidRPr="00366877">
              <w:rPr>
                <w:b/>
                <w:sz w:val="20"/>
              </w:rPr>
              <w:t>Protocol procedures</w:t>
            </w:r>
          </w:p>
        </w:tc>
        <w:tc>
          <w:tcPr>
            <w:tcW w:w="1093" w:type="dxa"/>
            <w:vAlign w:val="center"/>
          </w:tcPr>
          <w:p w14:paraId="74CE0713" w14:textId="56EFC4C6" w:rsidR="0006325A" w:rsidRPr="00366877" w:rsidRDefault="0006325A" w:rsidP="00026A88">
            <w:pPr>
              <w:jc w:val="center"/>
              <w:rPr>
                <w:sz w:val="20"/>
              </w:rPr>
            </w:pPr>
            <w:r w:rsidRPr="00366877">
              <w:rPr>
                <w:sz w:val="20"/>
              </w:rPr>
              <w:t xml:space="preserve">Other </w:t>
            </w:r>
          </w:p>
        </w:tc>
        <w:tc>
          <w:tcPr>
            <w:tcW w:w="1267" w:type="dxa"/>
            <w:vAlign w:val="center"/>
          </w:tcPr>
          <w:p w14:paraId="1EF24ADB" w14:textId="77777777" w:rsidR="0006325A" w:rsidRPr="00366877" w:rsidRDefault="0006325A" w:rsidP="00026A88">
            <w:pPr>
              <w:jc w:val="center"/>
              <w:rPr>
                <w:sz w:val="20"/>
              </w:rPr>
            </w:pPr>
            <w:r w:rsidRPr="00366877">
              <w:rPr>
                <w:sz w:val="20"/>
              </w:rPr>
              <w:t>No</w:t>
            </w:r>
          </w:p>
        </w:tc>
        <w:tc>
          <w:tcPr>
            <w:tcW w:w="1063" w:type="dxa"/>
            <w:vAlign w:val="center"/>
          </w:tcPr>
          <w:p w14:paraId="502E7D36" w14:textId="77777777" w:rsidR="0006325A" w:rsidRPr="00366877" w:rsidRDefault="0006325A" w:rsidP="00026A88">
            <w:pPr>
              <w:jc w:val="center"/>
              <w:rPr>
                <w:sz w:val="20"/>
              </w:rPr>
            </w:pPr>
            <w:r w:rsidRPr="00366877">
              <w:rPr>
                <w:sz w:val="20"/>
              </w:rPr>
              <w:t>No</w:t>
            </w:r>
          </w:p>
        </w:tc>
        <w:tc>
          <w:tcPr>
            <w:tcW w:w="1969" w:type="dxa"/>
            <w:vAlign w:val="center"/>
          </w:tcPr>
          <w:p w14:paraId="22866FAA" w14:textId="77777777" w:rsidR="0006325A" w:rsidRPr="00366877" w:rsidRDefault="0006325A" w:rsidP="00C83D5A">
            <w:pPr>
              <w:jc w:val="center"/>
              <w:rPr>
                <w:sz w:val="20"/>
              </w:rPr>
            </w:pPr>
            <w:r w:rsidRPr="00366877">
              <w:rPr>
                <w:sz w:val="20"/>
              </w:rPr>
              <w:t>No</w:t>
            </w:r>
          </w:p>
        </w:tc>
        <w:tc>
          <w:tcPr>
            <w:tcW w:w="1327" w:type="dxa"/>
            <w:vAlign w:val="center"/>
          </w:tcPr>
          <w:p w14:paraId="1A768794" w14:textId="77777777" w:rsidR="0006325A" w:rsidRPr="00366877" w:rsidRDefault="0006325A" w:rsidP="00026A88">
            <w:pPr>
              <w:jc w:val="center"/>
              <w:rPr>
                <w:sz w:val="20"/>
              </w:rPr>
            </w:pPr>
            <w:r w:rsidRPr="00366877">
              <w:rPr>
                <w:sz w:val="20"/>
              </w:rPr>
              <w:t>No</w:t>
            </w:r>
          </w:p>
        </w:tc>
        <w:tc>
          <w:tcPr>
            <w:tcW w:w="1195" w:type="dxa"/>
            <w:vAlign w:val="center"/>
          </w:tcPr>
          <w:p w14:paraId="503C02CB" w14:textId="77777777" w:rsidR="0006325A" w:rsidRPr="00366877" w:rsidRDefault="0006325A" w:rsidP="00026A88">
            <w:pPr>
              <w:jc w:val="center"/>
              <w:rPr>
                <w:sz w:val="20"/>
              </w:rPr>
            </w:pPr>
          </w:p>
        </w:tc>
      </w:tr>
      <w:tr w:rsidR="00083926" w:rsidRPr="00AF6F02" w14:paraId="7740280A" w14:textId="77777777" w:rsidTr="00C83D5A">
        <w:trPr>
          <w:trHeight w:val="113"/>
        </w:trPr>
        <w:tc>
          <w:tcPr>
            <w:tcW w:w="735" w:type="dxa"/>
            <w:vAlign w:val="center"/>
          </w:tcPr>
          <w:p w14:paraId="335750A5" w14:textId="77777777" w:rsidR="0006325A" w:rsidRPr="00366877" w:rsidRDefault="0006325A" w:rsidP="00026A88">
            <w:pPr>
              <w:jc w:val="center"/>
              <w:rPr>
                <w:sz w:val="20"/>
              </w:rPr>
            </w:pPr>
            <w:r w:rsidRPr="00366877">
              <w:rPr>
                <w:sz w:val="20"/>
              </w:rPr>
              <w:t>13-2</w:t>
            </w:r>
          </w:p>
        </w:tc>
        <w:tc>
          <w:tcPr>
            <w:tcW w:w="846" w:type="dxa"/>
            <w:vAlign w:val="center"/>
          </w:tcPr>
          <w:p w14:paraId="37BD95D8" w14:textId="77777777" w:rsidR="0006325A" w:rsidRPr="00366877" w:rsidRDefault="0006325A" w:rsidP="00026A88">
            <w:pPr>
              <w:jc w:val="center"/>
              <w:rPr>
                <w:sz w:val="20"/>
              </w:rPr>
            </w:pPr>
            <w:r w:rsidRPr="00366877">
              <w:rPr>
                <w:sz w:val="20"/>
              </w:rPr>
              <w:t>11.12</w:t>
            </w:r>
          </w:p>
        </w:tc>
        <w:tc>
          <w:tcPr>
            <w:tcW w:w="845" w:type="dxa"/>
            <w:vAlign w:val="center"/>
          </w:tcPr>
          <w:p w14:paraId="7F2A5961" w14:textId="77777777" w:rsidR="0006325A" w:rsidRPr="00366877" w:rsidRDefault="0006325A" w:rsidP="00026A88">
            <w:pPr>
              <w:jc w:val="center"/>
              <w:rPr>
                <w:sz w:val="20"/>
              </w:rPr>
            </w:pPr>
          </w:p>
          <w:p w14:paraId="16B3DD3F" w14:textId="77777777" w:rsidR="0006325A" w:rsidRPr="00366877" w:rsidRDefault="0006325A" w:rsidP="00026A88">
            <w:pPr>
              <w:jc w:val="center"/>
              <w:rPr>
                <w:sz w:val="20"/>
              </w:rPr>
            </w:pPr>
            <w:r w:rsidRPr="00366877">
              <w:rPr>
                <w:sz w:val="20"/>
              </w:rPr>
              <w:t>13-05</w:t>
            </w:r>
          </w:p>
        </w:tc>
        <w:tc>
          <w:tcPr>
            <w:tcW w:w="3515" w:type="dxa"/>
            <w:vAlign w:val="center"/>
          </w:tcPr>
          <w:p w14:paraId="0D3B68DF" w14:textId="77777777" w:rsidR="0006325A" w:rsidRPr="00366877" w:rsidRDefault="0006325A" w:rsidP="00F43400">
            <w:pPr>
              <w:rPr>
                <w:sz w:val="20"/>
              </w:rPr>
            </w:pPr>
            <w:r w:rsidRPr="00366877">
              <w:rPr>
                <w:sz w:val="20"/>
              </w:rPr>
              <w:t xml:space="preserve">GGT, chlorine, sodium, alkaline phosphatase, </w:t>
            </w:r>
            <w:proofErr w:type="spellStart"/>
            <w:r w:rsidRPr="00366877">
              <w:rPr>
                <w:sz w:val="20"/>
              </w:rPr>
              <w:t>сreatine</w:t>
            </w:r>
            <w:proofErr w:type="spellEnd"/>
            <w:r w:rsidRPr="00366877">
              <w:rPr>
                <w:sz w:val="20"/>
              </w:rPr>
              <w:t xml:space="preserve"> phosphokinase in BC on B1,2,4 not performed due to technical reasons</w:t>
            </w:r>
          </w:p>
        </w:tc>
        <w:tc>
          <w:tcPr>
            <w:tcW w:w="1417" w:type="dxa"/>
            <w:vAlign w:val="center"/>
          </w:tcPr>
          <w:p w14:paraId="3B32E238" w14:textId="2693E72D" w:rsidR="0006325A" w:rsidRPr="00366877" w:rsidRDefault="0006325A" w:rsidP="00C83D5A">
            <w:pPr>
              <w:rPr>
                <w:b/>
                <w:sz w:val="20"/>
              </w:rPr>
            </w:pPr>
            <w:r w:rsidRPr="00366877">
              <w:rPr>
                <w:b/>
                <w:sz w:val="20"/>
              </w:rPr>
              <w:t>Protocol procedures</w:t>
            </w:r>
          </w:p>
        </w:tc>
        <w:tc>
          <w:tcPr>
            <w:tcW w:w="1093" w:type="dxa"/>
            <w:vAlign w:val="center"/>
          </w:tcPr>
          <w:p w14:paraId="2A1D4275" w14:textId="475CD1D2" w:rsidR="0006325A" w:rsidRPr="00366877" w:rsidRDefault="0006325A" w:rsidP="00026A88">
            <w:pPr>
              <w:jc w:val="center"/>
              <w:rPr>
                <w:sz w:val="20"/>
              </w:rPr>
            </w:pPr>
            <w:r w:rsidRPr="00366877">
              <w:rPr>
                <w:sz w:val="20"/>
              </w:rPr>
              <w:t xml:space="preserve">Other </w:t>
            </w:r>
          </w:p>
        </w:tc>
        <w:tc>
          <w:tcPr>
            <w:tcW w:w="1267" w:type="dxa"/>
            <w:vAlign w:val="center"/>
          </w:tcPr>
          <w:p w14:paraId="3F8B3A40" w14:textId="77777777" w:rsidR="0006325A" w:rsidRPr="00366877" w:rsidRDefault="0006325A" w:rsidP="00026A88">
            <w:pPr>
              <w:jc w:val="center"/>
              <w:rPr>
                <w:sz w:val="20"/>
              </w:rPr>
            </w:pPr>
            <w:r w:rsidRPr="00366877">
              <w:rPr>
                <w:sz w:val="20"/>
              </w:rPr>
              <w:t>No</w:t>
            </w:r>
          </w:p>
        </w:tc>
        <w:tc>
          <w:tcPr>
            <w:tcW w:w="1063" w:type="dxa"/>
            <w:vAlign w:val="center"/>
          </w:tcPr>
          <w:p w14:paraId="5B46887C" w14:textId="77777777" w:rsidR="0006325A" w:rsidRPr="00366877" w:rsidRDefault="0006325A" w:rsidP="00026A88">
            <w:pPr>
              <w:jc w:val="center"/>
              <w:rPr>
                <w:sz w:val="20"/>
              </w:rPr>
            </w:pPr>
            <w:r w:rsidRPr="00366877">
              <w:rPr>
                <w:sz w:val="20"/>
              </w:rPr>
              <w:t>No</w:t>
            </w:r>
          </w:p>
        </w:tc>
        <w:tc>
          <w:tcPr>
            <w:tcW w:w="1969" w:type="dxa"/>
            <w:vAlign w:val="center"/>
          </w:tcPr>
          <w:p w14:paraId="3BEED1B7" w14:textId="77777777" w:rsidR="0006325A" w:rsidRPr="00366877" w:rsidRDefault="0006325A" w:rsidP="00C83D5A">
            <w:pPr>
              <w:jc w:val="center"/>
              <w:rPr>
                <w:sz w:val="20"/>
              </w:rPr>
            </w:pPr>
            <w:r w:rsidRPr="00366877">
              <w:rPr>
                <w:sz w:val="20"/>
              </w:rPr>
              <w:t>No</w:t>
            </w:r>
          </w:p>
        </w:tc>
        <w:tc>
          <w:tcPr>
            <w:tcW w:w="1327" w:type="dxa"/>
            <w:vAlign w:val="center"/>
          </w:tcPr>
          <w:p w14:paraId="53F03D0F" w14:textId="77777777" w:rsidR="0006325A" w:rsidRPr="00366877" w:rsidRDefault="0006325A" w:rsidP="00026A88">
            <w:pPr>
              <w:jc w:val="center"/>
              <w:rPr>
                <w:sz w:val="20"/>
              </w:rPr>
            </w:pPr>
            <w:r w:rsidRPr="00366877">
              <w:rPr>
                <w:sz w:val="20"/>
              </w:rPr>
              <w:t>No</w:t>
            </w:r>
          </w:p>
        </w:tc>
        <w:tc>
          <w:tcPr>
            <w:tcW w:w="1195" w:type="dxa"/>
            <w:vAlign w:val="center"/>
          </w:tcPr>
          <w:p w14:paraId="426351A6" w14:textId="77777777" w:rsidR="0006325A" w:rsidRPr="00366877" w:rsidRDefault="0006325A" w:rsidP="00026A88">
            <w:pPr>
              <w:jc w:val="center"/>
              <w:rPr>
                <w:sz w:val="20"/>
              </w:rPr>
            </w:pPr>
          </w:p>
        </w:tc>
      </w:tr>
      <w:tr w:rsidR="00083926" w:rsidRPr="00AF6F02" w14:paraId="0F8CC902" w14:textId="77777777" w:rsidTr="00C83D5A">
        <w:trPr>
          <w:trHeight w:val="113"/>
        </w:trPr>
        <w:tc>
          <w:tcPr>
            <w:tcW w:w="735" w:type="dxa"/>
            <w:vAlign w:val="center"/>
          </w:tcPr>
          <w:p w14:paraId="734D068F" w14:textId="77777777" w:rsidR="0006325A" w:rsidRPr="00366877" w:rsidRDefault="0006325A" w:rsidP="00026A88">
            <w:pPr>
              <w:jc w:val="center"/>
              <w:rPr>
                <w:sz w:val="20"/>
              </w:rPr>
            </w:pPr>
            <w:r w:rsidRPr="00366877">
              <w:rPr>
                <w:sz w:val="20"/>
              </w:rPr>
              <w:t>13-2</w:t>
            </w:r>
          </w:p>
        </w:tc>
        <w:tc>
          <w:tcPr>
            <w:tcW w:w="846" w:type="dxa"/>
            <w:vAlign w:val="center"/>
          </w:tcPr>
          <w:p w14:paraId="6D0190C3" w14:textId="77777777" w:rsidR="0006325A" w:rsidRPr="00366877" w:rsidRDefault="0006325A" w:rsidP="00026A88">
            <w:pPr>
              <w:jc w:val="center"/>
              <w:rPr>
                <w:sz w:val="20"/>
              </w:rPr>
            </w:pPr>
            <w:r w:rsidRPr="00366877">
              <w:rPr>
                <w:sz w:val="20"/>
              </w:rPr>
              <w:t>11.12</w:t>
            </w:r>
          </w:p>
        </w:tc>
        <w:tc>
          <w:tcPr>
            <w:tcW w:w="845" w:type="dxa"/>
            <w:vAlign w:val="center"/>
          </w:tcPr>
          <w:p w14:paraId="701B6992" w14:textId="77777777" w:rsidR="0006325A" w:rsidRPr="00366877" w:rsidRDefault="0006325A" w:rsidP="00026A88">
            <w:pPr>
              <w:jc w:val="center"/>
              <w:rPr>
                <w:sz w:val="20"/>
              </w:rPr>
            </w:pPr>
          </w:p>
          <w:p w14:paraId="66ADF30F" w14:textId="77777777" w:rsidR="0006325A" w:rsidRPr="00366877" w:rsidRDefault="0006325A" w:rsidP="00026A88">
            <w:pPr>
              <w:jc w:val="center"/>
              <w:rPr>
                <w:sz w:val="20"/>
              </w:rPr>
            </w:pPr>
            <w:r w:rsidRPr="00366877">
              <w:rPr>
                <w:sz w:val="20"/>
              </w:rPr>
              <w:t>13-06</w:t>
            </w:r>
          </w:p>
        </w:tc>
        <w:tc>
          <w:tcPr>
            <w:tcW w:w="3515" w:type="dxa"/>
            <w:vAlign w:val="center"/>
          </w:tcPr>
          <w:p w14:paraId="3A526B61" w14:textId="77777777" w:rsidR="0006325A" w:rsidRPr="00366877" w:rsidRDefault="0006325A" w:rsidP="00F43400">
            <w:pPr>
              <w:rPr>
                <w:sz w:val="20"/>
              </w:rPr>
            </w:pPr>
            <w:r w:rsidRPr="00366877">
              <w:rPr>
                <w:sz w:val="20"/>
              </w:rPr>
              <w:t xml:space="preserve">GGT, chlorine, sodium, alkaline phosphatase, </w:t>
            </w:r>
            <w:proofErr w:type="spellStart"/>
            <w:r w:rsidRPr="00366877">
              <w:rPr>
                <w:sz w:val="20"/>
              </w:rPr>
              <w:t>сreatine</w:t>
            </w:r>
            <w:proofErr w:type="spellEnd"/>
            <w:r w:rsidRPr="00366877">
              <w:rPr>
                <w:sz w:val="20"/>
              </w:rPr>
              <w:t xml:space="preserve"> phosphokinase in BC on B1,2,4 not performed due to technical reasons</w:t>
            </w:r>
          </w:p>
        </w:tc>
        <w:tc>
          <w:tcPr>
            <w:tcW w:w="1417" w:type="dxa"/>
            <w:vAlign w:val="center"/>
          </w:tcPr>
          <w:p w14:paraId="7B8400CA" w14:textId="67D497DC" w:rsidR="0006325A" w:rsidRPr="00366877" w:rsidRDefault="0006325A" w:rsidP="00C83D5A">
            <w:pPr>
              <w:rPr>
                <w:b/>
                <w:sz w:val="20"/>
              </w:rPr>
            </w:pPr>
            <w:r w:rsidRPr="00366877">
              <w:rPr>
                <w:b/>
                <w:sz w:val="20"/>
              </w:rPr>
              <w:t>Protocol procedures</w:t>
            </w:r>
          </w:p>
        </w:tc>
        <w:tc>
          <w:tcPr>
            <w:tcW w:w="1093" w:type="dxa"/>
            <w:vAlign w:val="center"/>
          </w:tcPr>
          <w:p w14:paraId="121F4B0F" w14:textId="4EEA42B9" w:rsidR="0006325A" w:rsidRPr="00366877" w:rsidRDefault="0006325A" w:rsidP="00026A88">
            <w:pPr>
              <w:jc w:val="center"/>
              <w:rPr>
                <w:sz w:val="20"/>
              </w:rPr>
            </w:pPr>
            <w:r w:rsidRPr="00366877">
              <w:rPr>
                <w:sz w:val="20"/>
              </w:rPr>
              <w:t xml:space="preserve">Other </w:t>
            </w:r>
          </w:p>
        </w:tc>
        <w:tc>
          <w:tcPr>
            <w:tcW w:w="1267" w:type="dxa"/>
            <w:vAlign w:val="center"/>
          </w:tcPr>
          <w:p w14:paraId="558F33B9" w14:textId="77777777" w:rsidR="0006325A" w:rsidRPr="00366877" w:rsidRDefault="0006325A" w:rsidP="00026A88">
            <w:pPr>
              <w:jc w:val="center"/>
              <w:rPr>
                <w:sz w:val="20"/>
              </w:rPr>
            </w:pPr>
            <w:r w:rsidRPr="00366877">
              <w:rPr>
                <w:sz w:val="20"/>
              </w:rPr>
              <w:t>No</w:t>
            </w:r>
          </w:p>
        </w:tc>
        <w:tc>
          <w:tcPr>
            <w:tcW w:w="1063" w:type="dxa"/>
            <w:vAlign w:val="center"/>
          </w:tcPr>
          <w:p w14:paraId="71C01FAA" w14:textId="77777777" w:rsidR="0006325A" w:rsidRPr="00366877" w:rsidRDefault="0006325A" w:rsidP="00026A88">
            <w:pPr>
              <w:jc w:val="center"/>
              <w:rPr>
                <w:sz w:val="20"/>
              </w:rPr>
            </w:pPr>
            <w:r w:rsidRPr="00366877">
              <w:rPr>
                <w:sz w:val="20"/>
              </w:rPr>
              <w:t>No</w:t>
            </w:r>
          </w:p>
        </w:tc>
        <w:tc>
          <w:tcPr>
            <w:tcW w:w="1969" w:type="dxa"/>
            <w:vAlign w:val="center"/>
          </w:tcPr>
          <w:p w14:paraId="728BA654" w14:textId="77777777" w:rsidR="0006325A" w:rsidRPr="00366877" w:rsidRDefault="0006325A" w:rsidP="00C83D5A">
            <w:pPr>
              <w:jc w:val="center"/>
              <w:rPr>
                <w:sz w:val="20"/>
              </w:rPr>
            </w:pPr>
            <w:r w:rsidRPr="00366877">
              <w:rPr>
                <w:sz w:val="20"/>
              </w:rPr>
              <w:t>No</w:t>
            </w:r>
          </w:p>
        </w:tc>
        <w:tc>
          <w:tcPr>
            <w:tcW w:w="1327" w:type="dxa"/>
            <w:vAlign w:val="center"/>
          </w:tcPr>
          <w:p w14:paraId="7278E22B" w14:textId="77777777" w:rsidR="0006325A" w:rsidRPr="00366877" w:rsidRDefault="0006325A" w:rsidP="00026A88">
            <w:pPr>
              <w:jc w:val="center"/>
              <w:rPr>
                <w:sz w:val="20"/>
              </w:rPr>
            </w:pPr>
            <w:r w:rsidRPr="00366877">
              <w:rPr>
                <w:sz w:val="20"/>
              </w:rPr>
              <w:t>No</w:t>
            </w:r>
          </w:p>
        </w:tc>
        <w:tc>
          <w:tcPr>
            <w:tcW w:w="1195" w:type="dxa"/>
            <w:vAlign w:val="center"/>
          </w:tcPr>
          <w:p w14:paraId="22897CFD" w14:textId="77777777" w:rsidR="0006325A" w:rsidRPr="00366877" w:rsidRDefault="0006325A" w:rsidP="00026A88">
            <w:pPr>
              <w:jc w:val="center"/>
              <w:rPr>
                <w:sz w:val="20"/>
              </w:rPr>
            </w:pPr>
          </w:p>
        </w:tc>
      </w:tr>
      <w:tr w:rsidR="00083926" w:rsidRPr="00AF6F02" w14:paraId="2C8CBC72" w14:textId="77777777" w:rsidTr="00C83D5A">
        <w:trPr>
          <w:trHeight w:val="113"/>
        </w:trPr>
        <w:tc>
          <w:tcPr>
            <w:tcW w:w="735" w:type="dxa"/>
            <w:vAlign w:val="center"/>
          </w:tcPr>
          <w:p w14:paraId="27081610" w14:textId="77777777" w:rsidR="0006325A" w:rsidRPr="00366877" w:rsidRDefault="0006325A" w:rsidP="00026A88">
            <w:pPr>
              <w:jc w:val="center"/>
              <w:rPr>
                <w:sz w:val="20"/>
              </w:rPr>
            </w:pPr>
            <w:r w:rsidRPr="00366877">
              <w:rPr>
                <w:sz w:val="20"/>
              </w:rPr>
              <w:t>13-2</w:t>
            </w:r>
          </w:p>
        </w:tc>
        <w:tc>
          <w:tcPr>
            <w:tcW w:w="846" w:type="dxa"/>
            <w:vAlign w:val="center"/>
          </w:tcPr>
          <w:p w14:paraId="7C433076" w14:textId="77777777" w:rsidR="0006325A" w:rsidRPr="00366877" w:rsidRDefault="0006325A" w:rsidP="00026A88">
            <w:pPr>
              <w:jc w:val="center"/>
              <w:rPr>
                <w:sz w:val="20"/>
              </w:rPr>
            </w:pPr>
            <w:r w:rsidRPr="00366877">
              <w:rPr>
                <w:sz w:val="20"/>
              </w:rPr>
              <w:t>11.12</w:t>
            </w:r>
          </w:p>
        </w:tc>
        <w:tc>
          <w:tcPr>
            <w:tcW w:w="845" w:type="dxa"/>
            <w:vAlign w:val="center"/>
          </w:tcPr>
          <w:p w14:paraId="38A7181A" w14:textId="77777777" w:rsidR="0006325A" w:rsidRPr="00366877" w:rsidRDefault="0006325A" w:rsidP="00026A88">
            <w:pPr>
              <w:jc w:val="center"/>
              <w:rPr>
                <w:sz w:val="20"/>
              </w:rPr>
            </w:pPr>
          </w:p>
          <w:p w14:paraId="7D547362" w14:textId="77777777" w:rsidR="0006325A" w:rsidRPr="00366877" w:rsidRDefault="0006325A" w:rsidP="00026A88">
            <w:pPr>
              <w:jc w:val="center"/>
              <w:rPr>
                <w:sz w:val="20"/>
              </w:rPr>
            </w:pPr>
            <w:r w:rsidRPr="00366877">
              <w:rPr>
                <w:sz w:val="20"/>
              </w:rPr>
              <w:t>13-08</w:t>
            </w:r>
          </w:p>
        </w:tc>
        <w:tc>
          <w:tcPr>
            <w:tcW w:w="3515" w:type="dxa"/>
            <w:vAlign w:val="center"/>
          </w:tcPr>
          <w:p w14:paraId="2BDB83EB" w14:textId="77777777" w:rsidR="0006325A" w:rsidRPr="00366877" w:rsidRDefault="0006325A" w:rsidP="00F43400">
            <w:pPr>
              <w:rPr>
                <w:sz w:val="20"/>
              </w:rPr>
            </w:pPr>
            <w:r w:rsidRPr="00366877">
              <w:rPr>
                <w:sz w:val="20"/>
              </w:rPr>
              <w:t xml:space="preserve">GGT, chlorine, sodium, alkaline phosphatase, </w:t>
            </w:r>
            <w:proofErr w:type="spellStart"/>
            <w:r w:rsidRPr="00366877">
              <w:rPr>
                <w:sz w:val="20"/>
              </w:rPr>
              <w:t>сreatine</w:t>
            </w:r>
            <w:proofErr w:type="spellEnd"/>
            <w:r w:rsidRPr="00366877">
              <w:rPr>
                <w:sz w:val="20"/>
              </w:rPr>
              <w:t xml:space="preserve"> phosphokinase in BC on B1,2,4 not performed due to technical reasons</w:t>
            </w:r>
          </w:p>
        </w:tc>
        <w:tc>
          <w:tcPr>
            <w:tcW w:w="1417" w:type="dxa"/>
            <w:vAlign w:val="center"/>
          </w:tcPr>
          <w:p w14:paraId="1F609807" w14:textId="13186990" w:rsidR="0006325A" w:rsidRPr="00366877" w:rsidRDefault="0006325A" w:rsidP="00C83D5A">
            <w:pPr>
              <w:rPr>
                <w:b/>
                <w:sz w:val="20"/>
              </w:rPr>
            </w:pPr>
            <w:r w:rsidRPr="00366877">
              <w:rPr>
                <w:b/>
                <w:sz w:val="20"/>
              </w:rPr>
              <w:t>Protocol procedures</w:t>
            </w:r>
          </w:p>
        </w:tc>
        <w:tc>
          <w:tcPr>
            <w:tcW w:w="1093" w:type="dxa"/>
            <w:vAlign w:val="center"/>
          </w:tcPr>
          <w:p w14:paraId="57B50D39" w14:textId="0C0EA075" w:rsidR="0006325A" w:rsidRPr="00366877" w:rsidRDefault="0006325A" w:rsidP="00026A88">
            <w:pPr>
              <w:jc w:val="center"/>
              <w:rPr>
                <w:sz w:val="20"/>
              </w:rPr>
            </w:pPr>
            <w:r w:rsidRPr="00366877">
              <w:rPr>
                <w:sz w:val="20"/>
              </w:rPr>
              <w:t xml:space="preserve">Other </w:t>
            </w:r>
          </w:p>
        </w:tc>
        <w:tc>
          <w:tcPr>
            <w:tcW w:w="1267" w:type="dxa"/>
            <w:vAlign w:val="center"/>
          </w:tcPr>
          <w:p w14:paraId="57C924E3" w14:textId="77777777" w:rsidR="0006325A" w:rsidRPr="00366877" w:rsidRDefault="0006325A" w:rsidP="00026A88">
            <w:pPr>
              <w:jc w:val="center"/>
              <w:rPr>
                <w:sz w:val="20"/>
              </w:rPr>
            </w:pPr>
            <w:r w:rsidRPr="00366877">
              <w:rPr>
                <w:sz w:val="20"/>
              </w:rPr>
              <w:t>No</w:t>
            </w:r>
          </w:p>
        </w:tc>
        <w:tc>
          <w:tcPr>
            <w:tcW w:w="1063" w:type="dxa"/>
            <w:vAlign w:val="center"/>
          </w:tcPr>
          <w:p w14:paraId="5A9908DB" w14:textId="77777777" w:rsidR="0006325A" w:rsidRPr="00366877" w:rsidRDefault="0006325A" w:rsidP="00026A88">
            <w:pPr>
              <w:jc w:val="center"/>
              <w:rPr>
                <w:sz w:val="20"/>
              </w:rPr>
            </w:pPr>
            <w:r w:rsidRPr="00366877">
              <w:rPr>
                <w:sz w:val="20"/>
              </w:rPr>
              <w:t>No</w:t>
            </w:r>
          </w:p>
        </w:tc>
        <w:tc>
          <w:tcPr>
            <w:tcW w:w="1969" w:type="dxa"/>
            <w:vAlign w:val="center"/>
          </w:tcPr>
          <w:p w14:paraId="3BF5A515" w14:textId="77777777" w:rsidR="0006325A" w:rsidRPr="00366877" w:rsidRDefault="0006325A" w:rsidP="00C83D5A">
            <w:pPr>
              <w:jc w:val="center"/>
              <w:rPr>
                <w:sz w:val="20"/>
              </w:rPr>
            </w:pPr>
            <w:r w:rsidRPr="00366877">
              <w:rPr>
                <w:sz w:val="20"/>
              </w:rPr>
              <w:t>No</w:t>
            </w:r>
          </w:p>
        </w:tc>
        <w:tc>
          <w:tcPr>
            <w:tcW w:w="1327" w:type="dxa"/>
            <w:vAlign w:val="center"/>
          </w:tcPr>
          <w:p w14:paraId="59CAE334" w14:textId="77777777" w:rsidR="0006325A" w:rsidRPr="00366877" w:rsidRDefault="0006325A" w:rsidP="00026A88">
            <w:pPr>
              <w:jc w:val="center"/>
              <w:rPr>
                <w:sz w:val="20"/>
              </w:rPr>
            </w:pPr>
            <w:r w:rsidRPr="00366877">
              <w:rPr>
                <w:sz w:val="20"/>
              </w:rPr>
              <w:t>No</w:t>
            </w:r>
          </w:p>
        </w:tc>
        <w:tc>
          <w:tcPr>
            <w:tcW w:w="1195" w:type="dxa"/>
            <w:vAlign w:val="center"/>
          </w:tcPr>
          <w:p w14:paraId="577B3428" w14:textId="77777777" w:rsidR="0006325A" w:rsidRPr="00366877" w:rsidRDefault="0006325A" w:rsidP="00026A88">
            <w:pPr>
              <w:jc w:val="center"/>
              <w:rPr>
                <w:sz w:val="20"/>
              </w:rPr>
            </w:pPr>
          </w:p>
        </w:tc>
      </w:tr>
      <w:tr w:rsidR="00083926" w:rsidRPr="00AF6F02" w14:paraId="5774F328" w14:textId="77777777" w:rsidTr="00C83D5A">
        <w:trPr>
          <w:trHeight w:val="113"/>
        </w:trPr>
        <w:tc>
          <w:tcPr>
            <w:tcW w:w="735" w:type="dxa"/>
            <w:vAlign w:val="center"/>
          </w:tcPr>
          <w:p w14:paraId="2E263A0E" w14:textId="77777777" w:rsidR="0006325A" w:rsidRPr="00366877" w:rsidRDefault="0006325A" w:rsidP="00026A88">
            <w:pPr>
              <w:jc w:val="center"/>
              <w:rPr>
                <w:sz w:val="20"/>
              </w:rPr>
            </w:pPr>
            <w:r w:rsidRPr="00366877">
              <w:rPr>
                <w:sz w:val="20"/>
              </w:rPr>
              <w:t>13-2</w:t>
            </w:r>
          </w:p>
        </w:tc>
        <w:tc>
          <w:tcPr>
            <w:tcW w:w="846" w:type="dxa"/>
            <w:vAlign w:val="center"/>
          </w:tcPr>
          <w:p w14:paraId="0B8E005C" w14:textId="77777777" w:rsidR="0006325A" w:rsidRPr="00366877" w:rsidRDefault="0006325A" w:rsidP="00026A88">
            <w:pPr>
              <w:jc w:val="center"/>
              <w:rPr>
                <w:sz w:val="20"/>
              </w:rPr>
            </w:pPr>
            <w:r w:rsidRPr="00366877">
              <w:rPr>
                <w:sz w:val="20"/>
              </w:rPr>
              <w:t>11.12</w:t>
            </w:r>
          </w:p>
        </w:tc>
        <w:tc>
          <w:tcPr>
            <w:tcW w:w="845" w:type="dxa"/>
            <w:vAlign w:val="center"/>
          </w:tcPr>
          <w:p w14:paraId="61B071A8" w14:textId="77777777" w:rsidR="0006325A" w:rsidRPr="00366877" w:rsidRDefault="0006325A" w:rsidP="00026A88">
            <w:pPr>
              <w:jc w:val="center"/>
              <w:rPr>
                <w:sz w:val="20"/>
              </w:rPr>
            </w:pPr>
          </w:p>
          <w:p w14:paraId="490528A0" w14:textId="77777777" w:rsidR="0006325A" w:rsidRPr="00366877" w:rsidRDefault="0006325A" w:rsidP="00026A88">
            <w:pPr>
              <w:jc w:val="center"/>
              <w:rPr>
                <w:sz w:val="20"/>
              </w:rPr>
            </w:pPr>
            <w:r w:rsidRPr="00366877">
              <w:rPr>
                <w:sz w:val="20"/>
              </w:rPr>
              <w:t>13-09</w:t>
            </w:r>
          </w:p>
        </w:tc>
        <w:tc>
          <w:tcPr>
            <w:tcW w:w="3515" w:type="dxa"/>
            <w:vAlign w:val="center"/>
          </w:tcPr>
          <w:p w14:paraId="65F45FDC" w14:textId="77777777" w:rsidR="0006325A" w:rsidRPr="00366877" w:rsidRDefault="0006325A" w:rsidP="00F43400">
            <w:pPr>
              <w:rPr>
                <w:sz w:val="20"/>
              </w:rPr>
            </w:pPr>
            <w:r w:rsidRPr="00366877">
              <w:rPr>
                <w:sz w:val="20"/>
              </w:rPr>
              <w:t xml:space="preserve">GGT, chlorine, sodium, alkaline phosphatase, </w:t>
            </w:r>
            <w:proofErr w:type="spellStart"/>
            <w:r w:rsidRPr="00366877">
              <w:rPr>
                <w:sz w:val="20"/>
              </w:rPr>
              <w:t>сreatine</w:t>
            </w:r>
            <w:proofErr w:type="spellEnd"/>
            <w:r w:rsidRPr="00366877">
              <w:rPr>
                <w:sz w:val="20"/>
              </w:rPr>
              <w:t xml:space="preserve"> phosphokinase in BC on B1,2,4 not performed due to technical reasons</w:t>
            </w:r>
          </w:p>
        </w:tc>
        <w:tc>
          <w:tcPr>
            <w:tcW w:w="1417" w:type="dxa"/>
            <w:vAlign w:val="center"/>
          </w:tcPr>
          <w:p w14:paraId="6B0E5DAD" w14:textId="2A968657" w:rsidR="0006325A" w:rsidRPr="00366877" w:rsidRDefault="0006325A" w:rsidP="00C83D5A">
            <w:pPr>
              <w:rPr>
                <w:b/>
                <w:sz w:val="20"/>
              </w:rPr>
            </w:pPr>
            <w:r w:rsidRPr="00366877">
              <w:rPr>
                <w:b/>
                <w:sz w:val="20"/>
              </w:rPr>
              <w:t>Protocol procedures</w:t>
            </w:r>
          </w:p>
        </w:tc>
        <w:tc>
          <w:tcPr>
            <w:tcW w:w="1093" w:type="dxa"/>
            <w:vAlign w:val="center"/>
          </w:tcPr>
          <w:p w14:paraId="212C9F20" w14:textId="282E558A" w:rsidR="0006325A" w:rsidRPr="00366877" w:rsidRDefault="0006325A" w:rsidP="00026A88">
            <w:pPr>
              <w:jc w:val="center"/>
              <w:rPr>
                <w:sz w:val="20"/>
              </w:rPr>
            </w:pPr>
            <w:r w:rsidRPr="00366877">
              <w:rPr>
                <w:sz w:val="20"/>
              </w:rPr>
              <w:t xml:space="preserve">Other </w:t>
            </w:r>
          </w:p>
        </w:tc>
        <w:tc>
          <w:tcPr>
            <w:tcW w:w="1267" w:type="dxa"/>
            <w:vAlign w:val="center"/>
          </w:tcPr>
          <w:p w14:paraId="47E14A0B" w14:textId="77777777" w:rsidR="0006325A" w:rsidRPr="00366877" w:rsidRDefault="0006325A" w:rsidP="00026A88">
            <w:pPr>
              <w:jc w:val="center"/>
              <w:rPr>
                <w:sz w:val="20"/>
              </w:rPr>
            </w:pPr>
            <w:r w:rsidRPr="00366877">
              <w:rPr>
                <w:sz w:val="20"/>
              </w:rPr>
              <w:t>No</w:t>
            </w:r>
          </w:p>
        </w:tc>
        <w:tc>
          <w:tcPr>
            <w:tcW w:w="1063" w:type="dxa"/>
            <w:vAlign w:val="center"/>
          </w:tcPr>
          <w:p w14:paraId="28E26369" w14:textId="77777777" w:rsidR="0006325A" w:rsidRPr="00366877" w:rsidRDefault="0006325A" w:rsidP="00026A88">
            <w:pPr>
              <w:jc w:val="center"/>
              <w:rPr>
                <w:sz w:val="20"/>
              </w:rPr>
            </w:pPr>
            <w:r w:rsidRPr="00366877">
              <w:rPr>
                <w:sz w:val="20"/>
              </w:rPr>
              <w:t>No</w:t>
            </w:r>
          </w:p>
        </w:tc>
        <w:tc>
          <w:tcPr>
            <w:tcW w:w="1969" w:type="dxa"/>
            <w:vAlign w:val="center"/>
          </w:tcPr>
          <w:p w14:paraId="100C7DB4" w14:textId="77777777" w:rsidR="0006325A" w:rsidRPr="00366877" w:rsidRDefault="0006325A" w:rsidP="00C83D5A">
            <w:pPr>
              <w:jc w:val="center"/>
              <w:rPr>
                <w:sz w:val="20"/>
              </w:rPr>
            </w:pPr>
            <w:r w:rsidRPr="00366877">
              <w:rPr>
                <w:sz w:val="20"/>
              </w:rPr>
              <w:t>No</w:t>
            </w:r>
          </w:p>
        </w:tc>
        <w:tc>
          <w:tcPr>
            <w:tcW w:w="1327" w:type="dxa"/>
            <w:vAlign w:val="center"/>
          </w:tcPr>
          <w:p w14:paraId="4A3F0B9A" w14:textId="77777777" w:rsidR="0006325A" w:rsidRPr="00366877" w:rsidRDefault="0006325A" w:rsidP="00026A88">
            <w:pPr>
              <w:jc w:val="center"/>
              <w:rPr>
                <w:sz w:val="20"/>
              </w:rPr>
            </w:pPr>
            <w:r w:rsidRPr="00366877">
              <w:rPr>
                <w:sz w:val="20"/>
              </w:rPr>
              <w:t>No</w:t>
            </w:r>
          </w:p>
        </w:tc>
        <w:tc>
          <w:tcPr>
            <w:tcW w:w="1195" w:type="dxa"/>
            <w:vAlign w:val="center"/>
          </w:tcPr>
          <w:p w14:paraId="6FACE909" w14:textId="77777777" w:rsidR="0006325A" w:rsidRPr="00366877" w:rsidRDefault="0006325A" w:rsidP="00026A88">
            <w:pPr>
              <w:jc w:val="center"/>
              <w:rPr>
                <w:sz w:val="20"/>
              </w:rPr>
            </w:pPr>
          </w:p>
        </w:tc>
      </w:tr>
      <w:tr w:rsidR="00083926" w:rsidRPr="00AF6F02" w14:paraId="52A325B3" w14:textId="77777777" w:rsidTr="00C83D5A">
        <w:trPr>
          <w:trHeight w:val="113"/>
        </w:trPr>
        <w:tc>
          <w:tcPr>
            <w:tcW w:w="735" w:type="dxa"/>
            <w:vAlign w:val="center"/>
          </w:tcPr>
          <w:p w14:paraId="3CA12D28" w14:textId="77777777" w:rsidR="0006325A" w:rsidRPr="00366877" w:rsidRDefault="0006325A" w:rsidP="00026A88">
            <w:pPr>
              <w:jc w:val="center"/>
              <w:rPr>
                <w:sz w:val="20"/>
              </w:rPr>
            </w:pPr>
            <w:r w:rsidRPr="00366877">
              <w:rPr>
                <w:sz w:val="20"/>
              </w:rPr>
              <w:t>13-2</w:t>
            </w:r>
          </w:p>
        </w:tc>
        <w:tc>
          <w:tcPr>
            <w:tcW w:w="846" w:type="dxa"/>
            <w:vAlign w:val="center"/>
          </w:tcPr>
          <w:p w14:paraId="0E4E3964" w14:textId="77777777" w:rsidR="0006325A" w:rsidRPr="00366877" w:rsidRDefault="0006325A" w:rsidP="00026A88">
            <w:pPr>
              <w:jc w:val="center"/>
              <w:rPr>
                <w:sz w:val="20"/>
              </w:rPr>
            </w:pPr>
            <w:r w:rsidRPr="00366877">
              <w:rPr>
                <w:sz w:val="20"/>
              </w:rPr>
              <w:t>11.12</w:t>
            </w:r>
          </w:p>
        </w:tc>
        <w:tc>
          <w:tcPr>
            <w:tcW w:w="845" w:type="dxa"/>
            <w:vAlign w:val="center"/>
          </w:tcPr>
          <w:p w14:paraId="69FC6D58" w14:textId="77777777" w:rsidR="0006325A" w:rsidRPr="00366877" w:rsidRDefault="0006325A" w:rsidP="00026A88">
            <w:pPr>
              <w:jc w:val="center"/>
              <w:rPr>
                <w:sz w:val="20"/>
              </w:rPr>
            </w:pPr>
          </w:p>
          <w:p w14:paraId="13FBB5C5" w14:textId="77777777" w:rsidR="0006325A" w:rsidRPr="00366877" w:rsidRDefault="0006325A" w:rsidP="00026A88">
            <w:pPr>
              <w:jc w:val="center"/>
              <w:rPr>
                <w:sz w:val="20"/>
              </w:rPr>
            </w:pPr>
            <w:r w:rsidRPr="00366877">
              <w:rPr>
                <w:sz w:val="20"/>
              </w:rPr>
              <w:t>13-10</w:t>
            </w:r>
          </w:p>
        </w:tc>
        <w:tc>
          <w:tcPr>
            <w:tcW w:w="3515" w:type="dxa"/>
            <w:vAlign w:val="center"/>
          </w:tcPr>
          <w:p w14:paraId="3A78F027" w14:textId="77777777" w:rsidR="0006325A" w:rsidRPr="00366877" w:rsidRDefault="0006325A" w:rsidP="00F43400">
            <w:pPr>
              <w:rPr>
                <w:sz w:val="20"/>
              </w:rPr>
            </w:pPr>
            <w:r w:rsidRPr="00366877">
              <w:rPr>
                <w:sz w:val="20"/>
              </w:rPr>
              <w:t xml:space="preserve">GGT, chlorine, sodium, alkaline phosphatase, </w:t>
            </w:r>
            <w:proofErr w:type="spellStart"/>
            <w:r w:rsidRPr="00366877">
              <w:rPr>
                <w:sz w:val="20"/>
              </w:rPr>
              <w:t>сreatine</w:t>
            </w:r>
            <w:proofErr w:type="spellEnd"/>
            <w:r w:rsidRPr="00366877">
              <w:rPr>
                <w:sz w:val="20"/>
              </w:rPr>
              <w:t xml:space="preserve"> phosphokinase in BC on B1,2,4 not performed due to technical reasons</w:t>
            </w:r>
          </w:p>
        </w:tc>
        <w:tc>
          <w:tcPr>
            <w:tcW w:w="1417" w:type="dxa"/>
            <w:vAlign w:val="center"/>
          </w:tcPr>
          <w:p w14:paraId="785164F1" w14:textId="6D036670" w:rsidR="0006325A" w:rsidRPr="00366877" w:rsidRDefault="0006325A" w:rsidP="00C83D5A">
            <w:pPr>
              <w:rPr>
                <w:b/>
                <w:sz w:val="20"/>
              </w:rPr>
            </w:pPr>
            <w:r w:rsidRPr="00366877">
              <w:rPr>
                <w:b/>
                <w:sz w:val="20"/>
              </w:rPr>
              <w:t>Protocol procedures</w:t>
            </w:r>
          </w:p>
        </w:tc>
        <w:tc>
          <w:tcPr>
            <w:tcW w:w="1093" w:type="dxa"/>
            <w:vAlign w:val="center"/>
          </w:tcPr>
          <w:p w14:paraId="659A5B0C" w14:textId="149448FB" w:rsidR="0006325A" w:rsidRPr="00366877" w:rsidRDefault="0006325A" w:rsidP="00026A88">
            <w:pPr>
              <w:jc w:val="center"/>
              <w:rPr>
                <w:sz w:val="20"/>
              </w:rPr>
            </w:pPr>
            <w:r w:rsidRPr="00366877">
              <w:rPr>
                <w:sz w:val="20"/>
              </w:rPr>
              <w:t xml:space="preserve">Other </w:t>
            </w:r>
          </w:p>
        </w:tc>
        <w:tc>
          <w:tcPr>
            <w:tcW w:w="1267" w:type="dxa"/>
            <w:vAlign w:val="center"/>
          </w:tcPr>
          <w:p w14:paraId="6DA3D1F8" w14:textId="77777777" w:rsidR="0006325A" w:rsidRPr="00366877" w:rsidRDefault="0006325A" w:rsidP="00026A88">
            <w:pPr>
              <w:jc w:val="center"/>
              <w:rPr>
                <w:sz w:val="20"/>
              </w:rPr>
            </w:pPr>
            <w:r w:rsidRPr="00366877">
              <w:rPr>
                <w:sz w:val="20"/>
              </w:rPr>
              <w:t>No</w:t>
            </w:r>
          </w:p>
        </w:tc>
        <w:tc>
          <w:tcPr>
            <w:tcW w:w="1063" w:type="dxa"/>
            <w:vAlign w:val="center"/>
          </w:tcPr>
          <w:p w14:paraId="40BB058A" w14:textId="77777777" w:rsidR="0006325A" w:rsidRPr="00366877" w:rsidRDefault="0006325A" w:rsidP="00026A88">
            <w:pPr>
              <w:jc w:val="center"/>
              <w:rPr>
                <w:sz w:val="20"/>
              </w:rPr>
            </w:pPr>
            <w:r w:rsidRPr="00366877">
              <w:rPr>
                <w:sz w:val="20"/>
              </w:rPr>
              <w:t>No</w:t>
            </w:r>
          </w:p>
        </w:tc>
        <w:tc>
          <w:tcPr>
            <w:tcW w:w="1969" w:type="dxa"/>
            <w:vAlign w:val="center"/>
          </w:tcPr>
          <w:p w14:paraId="61D04F14" w14:textId="77777777" w:rsidR="0006325A" w:rsidRPr="00366877" w:rsidRDefault="0006325A" w:rsidP="00C83D5A">
            <w:pPr>
              <w:jc w:val="center"/>
              <w:rPr>
                <w:sz w:val="20"/>
              </w:rPr>
            </w:pPr>
            <w:r w:rsidRPr="00366877">
              <w:rPr>
                <w:sz w:val="20"/>
              </w:rPr>
              <w:t>No</w:t>
            </w:r>
          </w:p>
        </w:tc>
        <w:tc>
          <w:tcPr>
            <w:tcW w:w="1327" w:type="dxa"/>
            <w:vAlign w:val="center"/>
          </w:tcPr>
          <w:p w14:paraId="0F76AB34" w14:textId="77777777" w:rsidR="0006325A" w:rsidRPr="00366877" w:rsidRDefault="0006325A" w:rsidP="00026A88">
            <w:pPr>
              <w:jc w:val="center"/>
              <w:rPr>
                <w:sz w:val="20"/>
              </w:rPr>
            </w:pPr>
            <w:r w:rsidRPr="00366877">
              <w:rPr>
                <w:sz w:val="20"/>
              </w:rPr>
              <w:t>No</w:t>
            </w:r>
          </w:p>
        </w:tc>
        <w:tc>
          <w:tcPr>
            <w:tcW w:w="1195" w:type="dxa"/>
            <w:vAlign w:val="center"/>
          </w:tcPr>
          <w:p w14:paraId="5692A3CF" w14:textId="77777777" w:rsidR="0006325A" w:rsidRPr="00366877" w:rsidRDefault="0006325A" w:rsidP="00026A88">
            <w:pPr>
              <w:jc w:val="center"/>
              <w:rPr>
                <w:sz w:val="20"/>
              </w:rPr>
            </w:pPr>
          </w:p>
        </w:tc>
      </w:tr>
      <w:tr w:rsidR="00083926" w:rsidRPr="00AF6F02" w14:paraId="34D82D93" w14:textId="77777777" w:rsidTr="00C83D5A">
        <w:trPr>
          <w:trHeight w:val="113"/>
        </w:trPr>
        <w:tc>
          <w:tcPr>
            <w:tcW w:w="735" w:type="dxa"/>
            <w:vAlign w:val="center"/>
          </w:tcPr>
          <w:p w14:paraId="57EA1446" w14:textId="77777777" w:rsidR="0006325A" w:rsidRPr="00366877" w:rsidRDefault="0006325A" w:rsidP="00026A88">
            <w:pPr>
              <w:jc w:val="center"/>
              <w:rPr>
                <w:sz w:val="20"/>
              </w:rPr>
            </w:pPr>
            <w:r w:rsidRPr="00366877">
              <w:rPr>
                <w:sz w:val="20"/>
              </w:rPr>
              <w:lastRenderedPageBreak/>
              <w:t>13-2</w:t>
            </w:r>
          </w:p>
        </w:tc>
        <w:tc>
          <w:tcPr>
            <w:tcW w:w="846" w:type="dxa"/>
            <w:vAlign w:val="center"/>
          </w:tcPr>
          <w:p w14:paraId="4A18AFE0" w14:textId="77777777" w:rsidR="0006325A" w:rsidRPr="00366877" w:rsidRDefault="0006325A" w:rsidP="00026A88">
            <w:pPr>
              <w:jc w:val="center"/>
              <w:rPr>
                <w:sz w:val="20"/>
              </w:rPr>
            </w:pPr>
            <w:r w:rsidRPr="00366877">
              <w:rPr>
                <w:sz w:val="20"/>
              </w:rPr>
              <w:t>11.12</w:t>
            </w:r>
          </w:p>
        </w:tc>
        <w:tc>
          <w:tcPr>
            <w:tcW w:w="845" w:type="dxa"/>
            <w:vAlign w:val="center"/>
          </w:tcPr>
          <w:p w14:paraId="301FF42D" w14:textId="77777777" w:rsidR="0006325A" w:rsidRPr="00366877" w:rsidRDefault="0006325A" w:rsidP="00026A88">
            <w:pPr>
              <w:jc w:val="center"/>
              <w:rPr>
                <w:sz w:val="20"/>
              </w:rPr>
            </w:pPr>
            <w:r w:rsidRPr="00366877">
              <w:rPr>
                <w:sz w:val="20"/>
              </w:rPr>
              <w:t>13-11</w:t>
            </w:r>
          </w:p>
        </w:tc>
        <w:tc>
          <w:tcPr>
            <w:tcW w:w="3515" w:type="dxa"/>
            <w:vAlign w:val="center"/>
          </w:tcPr>
          <w:p w14:paraId="54E726FB" w14:textId="77777777" w:rsidR="0006325A" w:rsidRPr="00366877" w:rsidRDefault="0006325A" w:rsidP="00F43400">
            <w:pPr>
              <w:rPr>
                <w:sz w:val="20"/>
              </w:rPr>
            </w:pPr>
            <w:r w:rsidRPr="00366877">
              <w:rPr>
                <w:sz w:val="20"/>
              </w:rPr>
              <w:t xml:space="preserve">GGT, chlorine, sodium, alkaline phosphatase, </w:t>
            </w:r>
            <w:proofErr w:type="spellStart"/>
            <w:r w:rsidRPr="00366877">
              <w:rPr>
                <w:sz w:val="20"/>
              </w:rPr>
              <w:t>сreatine</w:t>
            </w:r>
            <w:proofErr w:type="spellEnd"/>
            <w:r w:rsidRPr="00366877">
              <w:rPr>
                <w:sz w:val="20"/>
              </w:rPr>
              <w:t xml:space="preserve"> phosphokinase in BC on B1,2,4 not performed due to technical reasons</w:t>
            </w:r>
          </w:p>
        </w:tc>
        <w:tc>
          <w:tcPr>
            <w:tcW w:w="1417" w:type="dxa"/>
            <w:vAlign w:val="center"/>
          </w:tcPr>
          <w:p w14:paraId="26CB2F81" w14:textId="10E9A5C6" w:rsidR="0006325A" w:rsidRPr="00366877" w:rsidRDefault="0006325A" w:rsidP="00C83D5A">
            <w:pPr>
              <w:rPr>
                <w:b/>
                <w:sz w:val="20"/>
              </w:rPr>
            </w:pPr>
            <w:r w:rsidRPr="00366877">
              <w:rPr>
                <w:b/>
                <w:sz w:val="20"/>
              </w:rPr>
              <w:t>Protocol procedures</w:t>
            </w:r>
          </w:p>
        </w:tc>
        <w:tc>
          <w:tcPr>
            <w:tcW w:w="1093" w:type="dxa"/>
            <w:vAlign w:val="center"/>
          </w:tcPr>
          <w:p w14:paraId="5BEA3F27" w14:textId="17C0815B" w:rsidR="0006325A" w:rsidRPr="00366877" w:rsidRDefault="0006325A" w:rsidP="00026A88">
            <w:pPr>
              <w:jc w:val="center"/>
              <w:rPr>
                <w:sz w:val="20"/>
              </w:rPr>
            </w:pPr>
            <w:r w:rsidRPr="00366877">
              <w:rPr>
                <w:sz w:val="20"/>
              </w:rPr>
              <w:t xml:space="preserve">Other </w:t>
            </w:r>
          </w:p>
        </w:tc>
        <w:tc>
          <w:tcPr>
            <w:tcW w:w="1267" w:type="dxa"/>
            <w:vAlign w:val="center"/>
          </w:tcPr>
          <w:p w14:paraId="4485AC76" w14:textId="77777777" w:rsidR="0006325A" w:rsidRPr="00366877" w:rsidRDefault="0006325A" w:rsidP="00026A88">
            <w:pPr>
              <w:jc w:val="center"/>
              <w:rPr>
                <w:sz w:val="20"/>
              </w:rPr>
            </w:pPr>
            <w:r w:rsidRPr="00366877">
              <w:rPr>
                <w:sz w:val="20"/>
              </w:rPr>
              <w:t>No</w:t>
            </w:r>
          </w:p>
        </w:tc>
        <w:tc>
          <w:tcPr>
            <w:tcW w:w="1063" w:type="dxa"/>
            <w:vAlign w:val="center"/>
          </w:tcPr>
          <w:p w14:paraId="5735F6EB" w14:textId="77777777" w:rsidR="0006325A" w:rsidRPr="00366877" w:rsidRDefault="0006325A" w:rsidP="00026A88">
            <w:pPr>
              <w:jc w:val="center"/>
              <w:rPr>
                <w:sz w:val="20"/>
              </w:rPr>
            </w:pPr>
            <w:r w:rsidRPr="00366877">
              <w:rPr>
                <w:sz w:val="20"/>
              </w:rPr>
              <w:t>No</w:t>
            </w:r>
          </w:p>
        </w:tc>
        <w:tc>
          <w:tcPr>
            <w:tcW w:w="1969" w:type="dxa"/>
            <w:vAlign w:val="center"/>
          </w:tcPr>
          <w:p w14:paraId="4C4E7D39" w14:textId="77777777" w:rsidR="0006325A" w:rsidRPr="00366877" w:rsidRDefault="0006325A" w:rsidP="00C83D5A">
            <w:pPr>
              <w:jc w:val="center"/>
              <w:rPr>
                <w:sz w:val="20"/>
              </w:rPr>
            </w:pPr>
            <w:r w:rsidRPr="00366877">
              <w:rPr>
                <w:sz w:val="20"/>
              </w:rPr>
              <w:t>No</w:t>
            </w:r>
          </w:p>
        </w:tc>
        <w:tc>
          <w:tcPr>
            <w:tcW w:w="1327" w:type="dxa"/>
            <w:vAlign w:val="center"/>
          </w:tcPr>
          <w:p w14:paraId="7A26C41A" w14:textId="77777777" w:rsidR="0006325A" w:rsidRPr="00366877" w:rsidRDefault="0006325A" w:rsidP="00026A88">
            <w:pPr>
              <w:jc w:val="center"/>
              <w:rPr>
                <w:sz w:val="20"/>
              </w:rPr>
            </w:pPr>
            <w:r w:rsidRPr="00366877">
              <w:rPr>
                <w:sz w:val="20"/>
              </w:rPr>
              <w:t>No</w:t>
            </w:r>
          </w:p>
        </w:tc>
        <w:tc>
          <w:tcPr>
            <w:tcW w:w="1195" w:type="dxa"/>
            <w:vAlign w:val="center"/>
          </w:tcPr>
          <w:p w14:paraId="3C3E15D4" w14:textId="77777777" w:rsidR="0006325A" w:rsidRPr="00366877" w:rsidRDefault="0006325A" w:rsidP="00026A88">
            <w:pPr>
              <w:jc w:val="center"/>
              <w:rPr>
                <w:sz w:val="20"/>
              </w:rPr>
            </w:pPr>
          </w:p>
        </w:tc>
      </w:tr>
      <w:tr w:rsidR="00083926" w:rsidRPr="00AF6F02" w14:paraId="3D9E9A82" w14:textId="77777777" w:rsidTr="00C83D5A">
        <w:trPr>
          <w:trHeight w:val="113"/>
        </w:trPr>
        <w:tc>
          <w:tcPr>
            <w:tcW w:w="735" w:type="dxa"/>
            <w:vAlign w:val="center"/>
          </w:tcPr>
          <w:p w14:paraId="645925C9" w14:textId="77777777" w:rsidR="0006325A" w:rsidRPr="00366877" w:rsidRDefault="0006325A" w:rsidP="00026A88">
            <w:pPr>
              <w:jc w:val="center"/>
              <w:rPr>
                <w:sz w:val="20"/>
              </w:rPr>
            </w:pPr>
            <w:r w:rsidRPr="00366877">
              <w:rPr>
                <w:sz w:val="20"/>
              </w:rPr>
              <w:t>13-2</w:t>
            </w:r>
          </w:p>
        </w:tc>
        <w:tc>
          <w:tcPr>
            <w:tcW w:w="846" w:type="dxa"/>
            <w:vAlign w:val="center"/>
          </w:tcPr>
          <w:p w14:paraId="4B0B7180" w14:textId="77777777" w:rsidR="0006325A" w:rsidRPr="00366877" w:rsidRDefault="0006325A" w:rsidP="00026A88">
            <w:pPr>
              <w:jc w:val="center"/>
              <w:rPr>
                <w:sz w:val="20"/>
              </w:rPr>
            </w:pPr>
            <w:r w:rsidRPr="00366877">
              <w:rPr>
                <w:sz w:val="20"/>
              </w:rPr>
              <w:t>11.12</w:t>
            </w:r>
          </w:p>
        </w:tc>
        <w:tc>
          <w:tcPr>
            <w:tcW w:w="845" w:type="dxa"/>
            <w:vAlign w:val="center"/>
          </w:tcPr>
          <w:p w14:paraId="110E2168" w14:textId="77777777" w:rsidR="0006325A" w:rsidRPr="00366877" w:rsidRDefault="0006325A" w:rsidP="00026A88">
            <w:pPr>
              <w:jc w:val="center"/>
              <w:rPr>
                <w:sz w:val="20"/>
              </w:rPr>
            </w:pPr>
          </w:p>
          <w:p w14:paraId="66244774" w14:textId="77777777" w:rsidR="0006325A" w:rsidRPr="00366877" w:rsidRDefault="0006325A" w:rsidP="00026A88">
            <w:pPr>
              <w:jc w:val="center"/>
              <w:rPr>
                <w:sz w:val="20"/>
              </w:rPr>
            </w:pPr>
            <w:r w:rsidRPr="00366877">
              <w:rPr>
                <w:sz w:val="20"/>
              </w:rPr>
              <w:t>13-12</w:t>
            </w:r>
          </w:p>
        </w:tc>
        <w:tc>
          <w:tcPr>
            <w:tcW w:w="3515" w:type="dxa"/>
            <w:vAlign w:val="center"/>
          </w:tcPr>
          <w:p w14:paraId="18D62195" w14:textId="77777777" w:rsidR="0006325A" w:rsidRPr="00366877" w:rsidRDefault="0006325A" w:rsidP="00F43400">
            <w:pPr>
              <w:rPr>
                <w:sz w:val="20"/>
              </w:rPr>
            </w:pPr>
            <w:r w:rsidRPr="00366877">
              <w:rPr>
                <w:sz w:val="20"/>
              </w:rPr>
              <w:t xml:space="preserve">GGT, chlorine, sodium, alkaline phosphatase, </w:t>
            </w:r>
            <w:proofErr w:type="spellStart"/>
            <w:r w:rsidRPr="00366877">
              <w:rPr>
                <w:sz w:val="20"/>
              </w:rPr>
              <w:t>сreatine</w:t>
            </w:r>
            <w:proofErr w:type="spellEnd"/>
            <w:r w:rsidRPr="00366877">
              <w:rPr>
                <w:sz w:val="20"/>
              </w:rPr>
              <w:t xml:space="preserve"> phosphokinase in BC on B1,2,4 not performed due to technical reasons</w:t>
            </w:r>
          </w:p>
        </w:tc>
        <w:tc>
          <w:tcPr>
            <w:tcW w:w="1417" w:type="dxa"/>
            <w:vAlign w:val="center"/>
          </w:tcPr>
          <w:p w14:paraId="69D30EF1" w14:textId="6BAC86F4" w:rsidR="0006325A" w:rsidRPr="00366877" w:rsidRDefault="0006325A" w:rsidP="00C83D5A">
            <w:pPr>
              <w:rPr>
                <w:b/>
                <w:sz w:val="20"/>
              </w:rPr>
            </w:pPr>
            <w:r w:rsidRPr="00366877">
              <w:rPr>
                <w:b/>
                <w:sz w:val="20"/>
              </w:rPr>
              <w:t>Protocol procedures</w:t>
            </w:r>
          </w:p>
        </w:tc>
        <w:tc>
          <w:tcPr>
            <w:tcW w:w="1093" w:type="dxa"/>
            <w:vAlign w:val="center"/>
          </w:tcPr>
          <w:p w14:paraId="60F12E22" w14:textId="4F2F2E10" w:rsidR="0006325A" w:rsidRPr="00366877" w:rsidRDefault="0006325A" w:rsidP="00026A88">
            <w:pPr>
              <w:jc w:val="center"/>
              <w:rPr>
                <w:sz w:val="20"/>
              </w:rPr>
            </w:pPr>
            <w:r w:rsidRPr="00366877">
              <w:rPr>
                <w:sz w:val="20"/>
              </w:rPr>
              <w:t xml:space="preserve">Other </w:t>
            </w:r>
          </w:p>
        </w:tc>
        <w:tc>
          <w:tcPr>
            <w:tcW w:w="1267" w:type="dxa"/>
            <w:vAlign w:val="center"/>
          </w:tcPr>
          <w:p w14:paraId="1F83AE7D" w14:textId="77777777" w:rsidR="0006325A" w:rsidRPr="00366877" w:rsidRDefault="0006325A" w:rsidP="00026A88">
            <w:pPr>
              <w:jc w:val="center"/>
              <w:rPr>
                <w:sz w:val="20"/>
              </w:rPr>
            </w:pPr>
            <w:r w:rsidRPr="00366877">
              <w:rPr>
                <w:sz w:val="20"/>
              </w:rPr>
              <w:t>No</w:t>
            </w:r>
          </w:p>
        </w:tc>
        <w:tc>
          <w:tcPr>
            <w:tcW w:w="1063" w:type="dxa"/>
            <w:vAlign w:val="center"/>
          </w:tcPr>
          <w:p w14:paraId="19C9A69D" w14:textId="77777777" w:rsidR="0006325A" w:rsidRPr="00366877" w:rsidRDefault="0006325A" w:rsidP="00026A88">
            <w:pPr>
              <w:jc w:val="center"/>
              <w:rPr>
                <w:sz w:val="20"/>
              </w:rPr>
            </w:pPr>
            <w:r w:rsidRPr="00366877">
              <w:rPr>
                <w:sz w:val="20"/>
              </w:rPr>
              <w:t>No</w:t>
            </w:r>
          </w:p>
        </w:tc>
        <w:tc>
          <w:tcPr>
            <w:tcW w:w="1969" w:type="dxa"/>
            <w:vAlign w:val="center"/>
          </w:tcPr>
          <w:p w14:paraId="68098729" w14:textId="77777777" w:rsidR="0006325A" w:rsidRPr="00366877" w:rsidRDefault="0006325A" w:rsidP="00C83D5A">
            <w:pPr>
              <w:jc w:val="center"/>
              <w:rPr>
                <w:sz w:val="20"/>
              </w:rPr>
            </w:pPr>
            <w:r w:rsidRPr="00366877">
              <w:rPr>
                <w:sz w:val="20"/>
              </w:rPr>
              <w:t>No</w:t>
            </w:r>
          </w:p>
        </w:tc>
        <w:tc>
          <w:tcPr>
            <w:tcW w:w="1327" w:type="dxa"/>
            <w:vAlign w:val="center"/>
          </w:tcPr>
          <w:p w14:paraId="50931D97" w14:textId="77777777" w:rsidR="0006325A" w:rsidRPr="00366877" w:rsidRDefault="0006325A" w:rsidP="00026A88">
            <w:pPr>
              <w:jc w:val="center"/>
              <w:rPr>
                <w:sz w:val="20"/>
              </w:rPr>
            </w:pPr>
            <w:r w:rsidRPr="00366877">
              <w:rPr>
                <w:sz w:val="20"/>
              </w:rPr>
              <w:t>No</w:t>
            </w:r>
          </w:p>
        </w:tc>
        <w:tc>
          <w:tcPr>
            <w:tcW w:w="1195" w:type="dxa"/>
            <w:vAlign w:val="center"/>
          </w:tcPr>
          <w:p w14:paraId="36E300B3" w14:textId="77777777" w:rsidR="0006325A" w:rsidRPr="00366877" w:rsidRDefault="0006325A" w:rsidP="00026A88">
            <w:pPr>
              <w:jc w:val="center"/>
              <w:rPr>
                <w:sz w:val="20"/>
              </w:rPr>
            </w:pPr>
          </w:p>
        </w:tc>
      </w:tr>
      <w:tr w:rsidR="00083926" w:rsidRPr="00AF6F02" w14:paraId="3167C59E" w14:textId="77777777" w:rsidTr="00C83D5A">
        <w:trPr>
          <w:trHeight w:val="113"/>
        </w:trPr>
        <w:tc>
          <w:tcPr>
            <w:tcW w:w="735" w:type="dxa"/>
            <w:vAlign w:val="center"/>
          </w:tcPr>
          <w:p w14:paraId="089A5202" w14:textId="77777777" w:rsidR="0006325A" w:rsidRPr="00366877" w:rsidRDefault="0006325A" w:rsidP="00026A88">
            <w:pPr>
              <w:jc w:val="center"/>
              <w:rPr>
                <w:sz w:val="20"/>
              </w:rPr>
            </w:pPr>
            <w:r w:rsidRPr="00366877">
              <w:rPr>
                <w:sz w:val="20"/>
              </w:rPr>
              <w:t>15-5</w:t>
            </w:r>
          </w:p>
        </w:tc>
        <w:tc>
          <w:tcPr>
            <w:tcW w:w="846" w:type="dxa"/>
            <w:vAlign w:val="center"/>
          </w:tcPr>
          <w:p w14:paraId="2348D5F8" w14:textId="77777777" w:rsidR="0006325A" w:rsidRPr="00366877" w:rsidRDefault="0006325A" w:rsidP="00026A88">
            <w:pPr>
              <w:jc w:val="center"/>
              <w:rPr>
                <w:sz w:val="20"/>
              </w:rPr>
            </w:pPr>
            <w:r w:rsidRPr="00366877">
              <w:rPr>
                <w:sz w:val="20"/>
              </w:rPr>
              <w:t>08.12</w:t>
            </w:r>
          </w:p>
        </w:tc>
        <w:tc>
          <w:tcPr>
            <w:tcW w:w="845" w:type="dxa"/>
            <w:vAlign w:val="center"/>
          </w:tcPr>
          <w:p w14:paraId="3C454A42" w14:textId="77777777" w:rsidR="0006325A" w:rsidRPr="00366877" w:rsidRDefault="0006325A" w:rsidP="00026A88">
            <w:pPr>
              <w:jc w:val="center"/>
              <w:rPr>
                <w:sz w:val="20"/>
              </w:rPr>
            </w:pPr>
            <w:r w:rsidRPr="00366877">
              <w:rPr>
                <w:sz w:val="20"/>
              </w:rPr>
              <w:t>15-01</w:t>
            </w:r>
          </w:p>
        </w:tc>
        <w:tc>
          <w:tcPr>
            <w:tcW w:w="3515" w:type="dxa"/>
            <w:vAlign w:val="center"/>
          </w:tcPr>
          <w:p w14:paraId="493EA489" w14:textId="77777777" w:rsidR="0006325A" w:rsidRPr="00366877" w:rsidRDefault="0006325A" w:rsidP="00F43400">
            <w:pPr>
              <w:rPr>
                <w:sz w:val="20"/>
              </w:rPr>
            </w:pPr>
            <w:r w:rsidRPr="00366877">
              <w:rPr>
                <w:sz w:val="20"/>
              </w:rPr>
              <w:t xml:space="preserve">CT scan was performed later than B6 because the CT scan was performed at an external </w:t>
            </w:r>
            <w:proofErr w:type="spellStart"/>
            <w:r w:rsidRPr="00366877">
              <w:rPr>
                <w:sz w:val="20"/>
              </w:rPr>
              <w:t>organisation</w:t>
            </w:r>
            <w:proofErr w:type="spellEnd"/>
            <w:r w:rsidRPr="00366877">
              <w:rPr>
                <w:sz w:val="20"/>
              </w:rPr>
              <w:t xml:space="preserve"> and due to the epidemiological </w:t>
            </w:r>
            <w:proofErr w:type="gramStart"/>
            <w:r w:rsidRPr="00366877">
              <w:rPr>
                <w:sz w:val="20"/>
              </w:rPr>
              <w:t>situation</w:t>
            </w:r>
            <w:proofErr w:type="gramEnd"/>
            <w:r w:rsidRPr="00366877">
              <w:rPr>
                <w:sz w:val="20"/>
              </w:rPr>
              <w:t xml:space="preserve"> the recording was limited.</w:t>
            </w:r>
          </w:p>
        </w:tc>
        <w:tc>
          <w:tcPr>
            <w:tcW w:w="1417" w:type="dxa"/>
            <w:vAlign w:val="center"/>
          </w:tcPr>
          <w:p w14:paraId="09406416" w14:textId="25265439" w:rsidR="0006325A" w:rsidRPr="00366877" w:rsidRDefault="0006325A" w:rsidP="00C83D5A">
            <w:pPr>
              <w:rPr>
                <w:b/>
                <w:sz w:val="20"/>
              </w:rPr>
            </w:pPr>
            <w:r w:rsidRPr="00366877">
              <w:rPr>
                <w:b/>
                <w:sz w:val="20"/>
              </w:rPr>
              <w:t>Protocol procedures</w:t>
            </w:r>
          </w:p>
        </w:tc>
        <w:tc>
          <w:tcPr>
            <w:tcW w:w="1093" w:type="dxa"/>
            <w:vAlign w:val="center"/>
          </w:tcPr>
          <w:p w14:paraId="064C5F76" w14:textId="77777777" w:rsidR="0006325A" w:rsidRPr="00366877" w:rsidRDefault="0006325A" w:rsidP="00026A88">
            <w:pPr>
              <w:jc w:val="center"/>
              <w:rPr>
                <w:sz w:val="20"/>
              </w:rPr>
            </w:pPr>
            <w:r w:rsidRPr="00366877">
              <w:rPr>
                <w:sz w:val="20"/>
              </w:rPr>
              <w:t>Investigator</w:t>
            </w:r>
          </w:p>
        </w:tc>
        <w:tc>
          <w:tcPr>
            <w:tcW w:w="1267" w:type="dxa"/>
            <w:vAlign w:val="center"/>
          </w:tcPr>
          <w:p w14:paraId="3AF6F691" w14:textId="77777777" w:rsidR="0006325A" w:rsidRPr="00366877" w:rsidRDefault="0006325A" w:rsidP="00026A88">
            <w:pPr>
              <w:jc w:val="center"/>
              <w:rPr>
                <w:sz w:val="20"/>
              </w:rPr>
            </w:pPr>
            <w:r w:rsidRPr="00366877">
              <w:rPr>
                <w:sz w:val="20"/>
              </w:rPr>
              <w:t>No</w:t>
            </w:r>
          </w:p>
        </w:tc>
        <w:tc>
          <w:tcPr>
            <w:tcW w:w="1063" w:type="dxa"/>
            <w:vAlign w:val="center"/>
          </w:tcPr>
          <w:p w14:paraId="2F5DF8EA" w14:textId="77777777" w:rsidR="0006325A" w:rsidRPr="00366877" w:rsidRDefault="0006325A" w:rsidP="00026A88">
            <w:pPr>
              <w:jc w:val="center"/>
              <w:rPr>
                <w:sz w:val="20"/>
              </w:rPr>
            </w:pPr>
            <w:r w:rsidRPr="00366877">
              <w:rPr>
                <w:sz w:val="20"/>
              </w:rPr>
              <w:t>No</w:t>
            </w:r>
          </w:p>
        </w:tc>
        <w:tc>
          <w:tcPr>
            <w:tcW w:w="1969" w:type="dxa"/>
            <w:vAlign w:val="center"/>
          </w:tcPr>
          <w:p w14:paraId="4322EC98" w14:textId="77777777" w:rsidR="0006325A" w:rsidRPr="00366877" w:rsidRDefault="0006325A" w:rsidP="00F43400">
            <w:pPr>
              <w:rPr>
                <w:sz w:val="20"/>
              </w:rPr>
            </w:pPr>
            <w:r w:rsidRPr="00366877">
              <w:rPr>
                <w:sz w:val="20"/>
              </w:rPr>
              <w:t xml:space="preserve">It was discussed with the principal investigator that patients must be registered in advance for protocol procedures with external </w:t>
            </w:r>
            <w:proofErr w:type="spellStart"/>
            <w:r w:rsidRPr="00366877">
              <w:rPr>
                <w:sz w:val="20"/>
              </w:rPr>
              <w:t>organisations</w:t>
            </w:r>
            <w:proofErr w:type="spellEnd"/>
          </w:p>
        </w:tc>
        <w:tc>
          <w:tcPr>
            <w:tcW w:w="1327" w:type="dxa"/>
            <w:vAlign w:val="center"/>
          </w:tcPr>
          <w:p w14:paraId="2DDB56EA" w14:textId="77777777" w:rsidR="0006325A" w:rsidRPr="00366877" w:rsidRDefault="0006325A" w:rsidP="00026A88">
            <w:pPr>
              <w:jc w:val="center"/>
              <w:rPr>
                <w:sz w:val="20"/>
              </w:rPr>
            </w:pPr>
            <w:r w:rsidRPr="00366877">
              <w:rPr>
                <w:sz w:val="20"/>
              </w:rPr>
              <w:t>No</w:t>
            </w:r>
          </w:p>
        </w:tc>
        <w:tc>
          <w:tcPr>
            <w:tcW w:w="1195" w:type="dxa"/>
            <w:vAlign w:val="center"/>
          </w:tcPr>
          <w:p w14:paraId="52A224BA" w14:textId="77777777" w:rsidR="0006325A" w:rsidRPr="00366877" w:rsidRDefault="0006325A" w:rsidP="00026A88">
            <w:pPr>
              <w:jc w:val="center"/>
              <w:rPr>
                <w:sz w:val="20"/>
              </w:rPr>
            </w:pPr>
          </w:p>
        </w:tc>
      </w:tr>
      <w:tr w:rsidR="00083926" w:rsidRPr="00AF6F02" w14:paraId="3D36C1D4" w14:textId="77777777" w:rsidTr="00C83D5A">
        <w:trPr>
          <w:trHeight w:val="113"/>
        </w:trPr>
        <w:tc>
          <w:tcPr>
            <w:tcW w:w="735" w:type="dxa"/>
            <w:vAlign w:val="center"/>
          </w:tcPr>
          <w:p w14:paraId="75151443" w14:textId="77777777" w:rsidR="0006325A" w:rsidRPr="00366877" w:rsidRDefault="0006325A" w:rsidP="00026A88">
            <w:pPr>
              <w:jc w:val="center"/>
              <w:rPr>
                <w:sz w:val="20"/>
              </w:rPr>
            </w:pPr>
            <w:r w:rsidRPr="00366877">
              <w:rPr>
                <w:sz w:val="20"/>
              </w:rPr>
              <w:t>15-5</w:t>
            </w:r>
          </w:p>
        </w:tc>
        <w:tc>
          <w:tcPr>
            <w:tcW w:w="846" w:type="dxa"/>
            <w:vAlign w:val="center"/>
          </w:tcPr>
          <w:p w14:paraId="44B754B0" w14:textId="77777777" w:rsidR="0006325A" w:rsidRPr="00366877" w:rsidRDefault="0006325A" w:rsidP="00026A88">
            <w:pPr>
              <w:jc w:val="center"/>
              <w:rPr>
                <w:sz w:val="20"/>
              </w:rPr>
            </w:pPr>
            <w:r w:rsidRPr="00366877">
              <w:rPr>
                <w:sz w:val="20"/>
              </w:rPr>
              <w:t>08.12</w:t>
            </w:r>
          </w:p>
        </w:tc>
        <w:tc>
          <w:tcPr>
            <w:tcW w:w="845" w:type="dxa"/>
            <w:vAlign w:val="center"/>
          </w:tcPr>
          <w:p w14:paraId="4838B1A3" w14:textId="77777777" w:rsidR="0006325A" w:rsidRPr="00366877" w:rsidRDefault="0006325A" w:rsidP="00026A88">
            <w:pPr>
              <w:jc w:val="center"/>
              <w:rPr>
                <w:sz w:val="20"/>
              </w:rPr>
            </w:pPr>
            <w:r w:rsidRPr="00366877">
              <w:rPr>
                <w:sz w:val="20"/>
              </w:rPr>
              <w:t>15-02</w:t>
            </w:r>
          </w:p>
        </w:tc>
        <w:tc>
          <w:tcPr>
            <w:tcW w:w="3515" w:type="dxa"/>
            <w:vAlign w:val="center"/>
          </w:tcPr>
          <w:p w14:paraId="4203A1EA" w14:textId="77777777" w:rsidR="0006325A" w:rsidRPr="00366877" w:rsidRDefault="0006325A" w:rsidP="00F43400">
            <w:pPr>
              <w:rPr>
                <w:sz w:val="20"/>
              </w:rPr>
            </w:pPr>
            <w:r w:rsidRPr="00366877">
              <w:rPr>
                <w:sz w:val="20"/>
              </w:rPr>
              <w:t xml:space="preserve">CT scan was performed later than B6 because the CT scan was performed at an external </w:t>
            </w:r>
            <w:proofErr w:type="spellStart"/>
            <w:r w:rsidRPr="00366877">
              <w:rPr>
                <w:sz w:val="20"/>
              </w:rPr>
              <w:t>organisation</w:t>
            </w:r>
            <w:proofErr w:type="spellEnd"/>
            <w:r w:rsidRPr="00366877">
              <w:rPr>
                <w:sz w:val="20"/>
              </w:rPr>
              <w:t xml:space="preserve"> and due to the epidemiological </w:t>
            </w:r>
            <w:proofErr w:type="gramStart"/>
            <w:r w:rsidRPr="00366877">
              <w:rPr>
                <w:sz w:val="20"/>
              </w:rPr>
              <w:t>situation</w:t>
            </w:r>
            <w:proofErr w:type="gramEnd"/>
            <w:r w:rsidRPr="00366877">
              <w:rPr>
                <w:sz w:val="20"/>
              </w:rPr>
              <w:t xml:space="preserve"> the recording was limited.</w:t>
            </w:r>
          </w:p>
        </w:tc>
        <w:tc>
          <w:tcPr>
            <w:tcW w:w="1417" w:type="dxa"/>
            <w:vAlign w:val="center"/>
          </w:tcPr>
          <w:p w14:paraId="206776D6" w14:textId="54C22631" w:rsidR="0006325A" w:rsidRPr="00366877" w:rsidRDefault="0006325A" w:rsidP="00C83D5A">
            <w:pPr>
              <w:rPr>
                <w:b/>
                <w:sz w:val="20"/>
              </w:rPr>
            </w:pPr>
            <w:r w:rsidRPr="00366877">
              <w:rPr>
                <w:b/>
                <w:sz w:val="20"/>
              </w:rPr>
              <w:t>Protocol procedures</w:t>
            </w:r>
          </w:p>
        </w:tc>
        <w:tc>
          <w:tcPr>
            <w:tcW w:w="1093" w:type="dxa"/>
            <w:vAlign w:val="center"/>
          </w:tcPr>
          <w:p w14:paraId="3C46A7A4" w14:textId="77777777" w:rsidR="0006325A" w:rsidRPr="00366877" w:rsidRDefault="0006325A" w:rsidP="00026A88">
            <w:pPr>
              <w:jc w:val="center"/>
              <w:rPr>
                <w:sz w:val="20"/>
              </w:rPr>
            </w:pPr>
            <w:r w:rsidRPr="00366877">
              <w:rPr>
                <w:sz w:val="20"/>
              </w:rPr>
              <w:t>Investigator</w:t>
            </w:r>
          </w:p>
        </w:tc>
        <w:tc>
          <w:tcPr>
            <w:tcW w:w="1267" w:type="dxa"/>
            <w:vAlign w:val="center"/>
          </w:tcPr>
          <w:p w14:paraId="7D9A0562" w14:textId="77777777" w:rsidR="0006325A" w:rsidRPr="00366877" w:rsidRDefault="0006325A" w:rsidP="00026A88">
            <w:pPr>
              <w:jc w:val="center"/>
              <w:rPr>
                <w:sz w:val="20"/>
              </w:rPr>
            </w:pPr>
            <w:r w:rsidRPr="00366877">
              <w:rPr>
                <w:sz w:val="20"/>
              </w:rPr>
              <w:t>No</w:t>
            </w:r>
          </w:p>
        </w:tc>
        <w:tc>
          <w:tcPr>
            <w:tcW w:w="1063" w:type="dxa"/>
            <w:vAlign w:val="center"/>
          </w:tcPr>
          <w:p w14:paraId="18CD7365" w14:textId="77777777" w:rsidR="0006325A" w:rsidRPr="00366877" w:rsidRDefault="0006325A" w:rsidP="00026A88">
            <w:pPr>
              <w:jc w:val="center"/>
              <w:rPr>
                <w:sz w:val="20"/>
              </w:rPr>
            </w:pPr>
            <w:r w:rsidRPr="00366877">
              <w:rPr>
                <w:sz w:val="20"/>
              </w:rPr>
              <w:t>No</w:t>
            </w:r>
          </w:p>
        </w:tc>
        <w:tc>
          <w:tcPr>
            <w:tcW w:w="1969" w:type="dxa"/>
            <w:vAlign w:val="center"/>
          </w:tcPr>
          <w:p w14:paraId="1CD0A7A9" w14:textId="77777777" w:rsidR="0006325A" w:rsidRPr="00366877" w:rsidRDefault="0006325A" w:rsidP="00F43400">
            <w:pPr>
              <w:rPr>
                <w:sz w:val="20"/>
              </w:rPr>
            </w:pPr>
            <w:r w:rsidRPr="00366877">
              <w:rPr>
                <w:sz w:val="20"/>
              </w:rPr>
              <w:t xml:space="preserve">It was discussed with the principal investigator that patients must be registered in advance for protocol procedures with external </w:t>
            </w:r>
            <w:proofErr w:type="spellStart"/>
            <w:r w:rsidRPr="00366877">
              <w:rPr>
                <w:sz w:val="20"/>
              </w:rPr>
              <w:t>organisations</w:t>
            </w:r>
            <w:proofErr w:type="spellEnd"/>
          </w:p>
        </w:tc>
        <w:tc>
          <w:tcPr>
            <w:tcW w:w="1327" w:type="dxa"/>
            <w:vAlign w:val="center"/>
          </w:tcPr>
          <w:p w14:paraId="0BBCBA31" w14:textId="77777777" w:rsidR="0006325A" w:rsidRPr="00366877" w:rsidRDefault="0006325A" w:rsidP="00026A88">
            <w:pPr>
              <w:jc w:val="center"/>
              <w:rPr>
                <w:sz w:val="20"/>
              </w:rPr>
            </w:pPr>
            <w:r w:rsidRPr="00366877">
              <w:rPr>
                <w:sz w:val="20"/>
              </w:rPr>
              <w:t>No</w:t>
            </w:r>
          </w:p>
        </w:tc>
        <w:tc>
          <w:tcPr>
            <w:tcW w:w="1195" w:type="dxa"/>
            <w:vAlign w:val="center"/>
          </w:tcPr>
          <w:p w14:paraId="623F9B54" w14:textId="77777777" w:rsidR="0006325A" w:rsidRPr="00366877" w:rsidRDefault="0006325A" w:rsidP="00026A88">
            <w:pPr>
              <w:jc w:val="center"/>
              <w:rPr>
                <w:sz w:val="20"/>
              </w:rPr>
            </w:pPr>
          </w:p>
        </w:tc>
      </w:tr>
      <w:tr w:rsidR="00083926" w:rsidRPr="00AF6F02" w14:paraId="23C667CA" w14:textId="77777777" w:rsidTr="00C83D5A">
        <w:trPr>
          <w:trHeight w:val="113"/>
        </w:trPr>
        <w:tc>
          <w:tcPr>
            <w:tcW w:w="735" w:type="dxa"/>
            <w:vAlign w:val="center"/>
          </w:tcPr>
          <w:p w14:paraId="78B6B376" w14:textId="77777777" w:rsidR="0006325A" w:rsidRPr="00366877" w:rsidRDefault="0006325A" w:rsidP="00026A88">
            <w:pPr>
              <w:jc w:val="center"/>
              <w:rPr>
                <w:sz w:val="20"/>
              </w:rPr>
            </w:pPr>
            <w:r w:rsidRPr="00366877">
              <w:rPr>
                <w:sz w:val="20"/>
              </w:rPr>
              <w:t>15-5</w:t>
            </w:r>
          </w:p>
        </w:tc>
        <w:tc>
          <w:tcPr>
            <w:tcW w:w="846" w:type="dxa"/>
            <w:vAlign w:val="center"/>
          </w:tcPr>
          <w:p w14:paraId="140FA0B8" w14:textId="77777777" w:rsidR="0006325A" w:rsidRPr="00366877" w:rsidRDefault="0006325A" w:rsidP="00026A88">
            <w:pPr>
              <w:jc w:val="center"/>
              <w:rPr>
                <w:sz w:val="20"/>
              </w:rPr>
            </w:pPr>
            <w:r w:rsidRPr="00366877">
              <w:rPr>
                <w:sz w:val="20"/>
              </w:rPr>
              <w:t>08.12</w:t>
            </w:r>
          </w:p>
        </w:tc>
        <w:tc>
          <w:tcPr>
            <w:tcW w:w="845" w:type="dxa"/>
            <w:vAlign w:val="center"/>
          </w:tcPr>
          <w:p w14:paraId="36956738" w14:textId="77777777" w:rsidR="0006325A" w:rsidRPr="00366877" w:rsidRDefault="0006325A" w:rsidP="00026A88">
            <w:pPr>
              <w:jc w:val="center"/>
              <w:rPr>
                <w:sz w:val="20"/>
              </w:rPr>
            </w:pPr>
            <w:r w:rsidRPr="00366877">
              <w:rPr>
                <w:sz w:val="20"/>
              </w:rPr>
              <w:t>15-03</w:t>
            </w:r>
          </w:p>
        </w:tc>
        <w:tc>
          <w:tcPr>
            <w:tcW w:w="3515" w:type="dxa"/>
            <w:vAlign w:val="center"/>
          </w:tcPr>
          <w:p w14:paraId="1CA5A7E9" w14:textId="77777777" w:rsidR="0006325A" w:rsidRPr="00366877" w:rsidRDefault="0006325A" w:rsidP="00F43400">
            <w:pPr>
              <w:rPr>
                <w:sz w:val="20"/>
              </w:rPr>
            </w:pPr>
            <w:r w:rsidRPr="00366877">
              <w:rPr>
                <w:sz w:val="20"/>
              </w:rPr>
              <w:t xml:space="preserve">CT scan was performed later than B6 because the CT scan was performed at an external </w:t>
            </w:r>
            <w:proofErr w:type="spellStart"/>
            <w:r w:rsidRPr="00366877">
              <w:rPr>
                <w:sz w:val="20"/>
              </w:rPr>
              <w:t>organisation</w:t>
            </w:r>
            <w:proofErr w:type="spellEnd"/>
            <w:r w:rsidRPr="00366877">
              <w:rPr>
                <w:sz w:val="20"/>
              </w:rPr>
              <w:t xml:space="preserve"> and due to the epidemiological </w:t>
            </w:r>
            <w:proofErr w:type="gramStart"/>
            <w:r w:rsidRPr="00366877">
              <w:rPr>
                <w:sz w:val="20"/>
              </w:rPr>
              <w:t>situation</w:t>
            </w:r>
            <w:proofErr w:type="gramEnd"/>
            <w:r w:rsidRPr="00366877">
              <w:rPr>
                <w:sz w:val="20"/>
              </w:rPr>
              <w:t xml:space="preserve"> the recording was limited.</w:t>
            </w:r>
          </w:p>
        </w:tc>
        <w:tc>
          <w:tcPr>
            <w:tcW w:w="1417" w:type="dxa"/>
            <w:vAlign w:val="center"/>
          </w:tcPr>
          <w:p w14:paraId="1A2763F2" w14:textId="374000B1" w:rsidR="0006325A" w:rsidRPr="00366877" w:rsidRDefault="0006325A" w:rsidP="00C83D5A">
            <w:pPr>
              <w:rPr>
                <w:b/>
                <w:sz w:val="20"/>
              </w:rPr>
            </w:pPr>
            <w:r w:rsidRPr="00366877">
              <w:rPr>
                <w:b/>
                <w:sz w:val="20"/>
              </w:rPr>
              <w:t>Protocol procedures</w:t>
            </w:r>
          </w:p>
        </w:tc>
        <w:tc>
          <w:tcPr>
            <w:tcW w:w="1093" w:type="dxa"/>
            <w:vAlign w:val="center"/>
          </w:tcPr>
          <w:p w14:paraId="74320DA2" w14:textId="77777777" w:rsidR="0006325A" w:rsidRPr="00366877" w:rsidRDefault="0006325A" w:rsidP="00026A88">
            <w:pPr>
              <w:jc w:val="center"/>
              <w:rPr>
                <w:sz w:val="20"/>
              </w:rPr>
            </w:pPr>
            <w:r w:rsidRPr="00366877">
              <w:rPr>
                <w:sz w:val="20"/>
              </w:rPr>
              <w:t>Investigator</w:t>
            </w:r>
          </w:p>
        </w:tc>
        <w:tc>
          <w:tcPr>
            <w:tcW w:w="1267" w:type="dxa"/>
            <w:vAlign w:val="center"/>
          </w:tcPr>
          <w:p w14:paraId="3F41EE12" w14:textId="77777777" w:rsidR="0006325A" w:rsidRPr="00366877" w:rsidRDefault="0006325A" w:rsidP="00026A88">
            <w:pPr>
              <w:jc w:val="center"/>
              <w:rPr>
                <w:sz w:val="20"/>
              </w:rPr>
            </w:pPr>
            <w:r w:rsidRPr="00366877">
              <w:rPr>
                <w:sz w:val="20"/>
              </w:rPr>
              <w:t>No</w:t>
            </w:r>
          </w:p>
        </w:tc>
        <w:tc>
          <w:tcPr>
            <w:tcW w:w="1063" w:type="dxa"/>
            <w:vAlign w:val="center"/>
          </w:tcPr>
          <w:p w14:paraId="5F5709DF" w14:textId="77777777" w:rsidR="0006325A" w:rsidRPr="00366877" w:rsidRDefault="0006325A" w:rsidP="00026A88">
            <w:pPr>
              <w:jc w:val="center"/>
              <w:rPr>
                <w:sz w:val="20"/>
              </w:rPr>
            </w:pPr>
            <w:r w:rsidRPr="00366877">
              <w:rPr>
                <w:sz w:val="20"/>
              </w:rPr>
              <w:t>No</w:t>
            </w:r>
          </w:p>
        </w:tc>
        <w:tc>
          <w:tcPr>
            <w:tcW w:w="1969" w:type="dxa"/>
            <w:vAlign w:val="center"/>
          </w:tcPr>
          <w:p w14:paraId="292287FB" w14:textId="77777777" w:rsidR="0006325A" w:rsidRPr="00366877" w:rsidRDefault="0006325A" w:rsidP="00F43400">
            <w:pPr>
              <w:rPr>
                <w:sz w:val="20"/>
              </w:rPr>
            </w:pPr>
            <w:r w:rsidRPr="00366877">
              <w:rPr>
                <w:sz w:val="20"/>
              </w:rPr>
              <w:t xml:space="preserve">It was discussed with the principal investigator that patients must be registered in advance for protocol procedures with external </w:t>
            </w:r>
            <w:proofErr w:type="spellStart"/>
            <w:r w:rsidRPr="00366877">
              <w:rPr>
                <w:sz w:val="20"/>
              </w:rPr>
              <w:t>organisations</w:t>
            </w:r>
            <w:proofErr w:type="spellEnd"/>
          </w:p>
        </w:tc>
        <w:tc>
          <w:tcPr>
            <w:tcW w:w="1327" w:type="dxa"/>
            <w:vAlign w:val="center"/>
          </w:tcPr>
          <w:p w14:paraId="2CC7651A" w14:textId="77777777" w:rsidR="0006325A" w:rsidRPr="00366877" w:rsidRDefault="0006325A" w:rsidP="00026A88">
            <w:pPr>
              <w:jc w:val="center"/>
              <w:rPr>
                <w:sz w:val="20"/>
              </w:rPr>
            </w:pPr>
            <w:r w:rsidRPr="00366877">
              <w:rPr>
                <w:sz w:val="20"/>
              </w:rPr>
              <w:t>No</w:t>
            </w:r>
          </w:p>
        </w:tc>
        <w:tc>
          <w:tcPr>
            <w:tcW w:w="1195" w:type="dxa"/>
            <w:vAlign w:val="center"/>
          </w:tcPr>
          <w:p w14:paraId="787E63C5" w14:textId="77777777" w:rsidR="0006325A" w:rsidRPr="00366877" w:rsidRDefault="0006325A" w:rsidP="00026A88">
            <w:pPr>
              <w:jc w:val="center"/>
              <w:rPr>
                <w:sz w:val="20"/>
              </w:rPr>
            </w:pPr>
          </w:p>
        </w:tc>
      </w:tr>
      <w:tr w:rsidR="00083926" w:rsidRPr="00AF6F02" w14:paraId="031F89DF" w14:textId="77777777" w:rsidTr="00C83D5A">
        <w:trPr>
          <w:trHeight w:val="113"/>
        </w:trPr>
        <w:tc>
          <w:tcPr>
            <w:tcW w:w="735" w:type="dxa"/>
            <w:vAlign w:val="center"/>
          </w:tcPr>
          <w:p w14:paraId="0D888787" w14:textId="77777777" w:rsidR="0006325A" w:rsidRPr="00366877" w:rsidRDefault="0006325A" w:rsidP="00026A88">
            <w:pPr>
              <w:jc w:val="center"/>
              <w:rPr>
                <w:sz w:val="20"/>
              </w:rPr>
            </w:pPr>
            <w:r w:rsidRPr="00366877">
              <w:rPr>
                <w:sz w:val="20"/>
              </w:rPr>
              <w:lastRenderedPageBreak/>
              <w:t>15-5</w:t>
            </w:r>
          </w:p>
        </w:tc>
        <w:tc>
          <w:tcPr>
            <w:tcW w:w="846" w:type="dxa"/>
            <w:vAlign w:val="center"/>
          </w:tcPr>
          <w:p w14:paraId="49C40309" w14:textId="77777777" w:rsidR="0006325A" w:rsidRPr="00366877" w:rsidRDefault="0006325A" w:rsidP="00026A88">
            <w:pPr>
              <w:jc w:val="center"/>
              <w:rPr>
                <w:sz w:val="20"/>
              </w:rPr>
            </w:pPr>
            <w:r w:rsidRPr="00366877">
              <w:rPr>
                <w:sz w:val="20"/>
              </w:rPr>
              <w:t>08.12</w:t>
            </w:r>
          </w:p>
        </w:tc>
        <w:tc>
          <w:tcPr>
            <w:tcW w:w="845" w:type="dxa"/>
            <w:vAlign w:val="center"/>
          </w:tcPr>
          <w:p w14:paraId="7FB5448F" w14:textId="77777777" w:rsidR="0006325A" w:rsidRPr="00366877" w:rsidRDefault="0006325A" w:rsidP="00026A88">
            <w:pPr>
              <w:jc w:val="center"/>
              <w:rPr>
                <w:sz w:val="20"/>
              </w:rPr>
            </w:pPr>
            <w:r w:rsidRPr="00366877">
              <w:rPr>
                <w:sz w:val="20"/>
              </w:rPr>
              <w:t>15-05</w:t>
            </w:r>
          </w:p>
        </w:tc>
        <w:tc>
          <w:tcPr>
            <w:tcW w:w="3515" w:type="dxa"/>
            <w:vAlign w:val="center"/>
          </w:tcPr>
          <w:p w14:paraId="68142F69" w14:textId="77777777" w:rsidR="0006325A" w:rsidRPr="00366877" w:rsidRDefault="0006325A" w:rsidP="00F43400">
            <w:pPr>
              <w:rPr>
                <w:sz w:val="20"/>
              </w:rPr>
            </w:pPr>
            <w:r w:rsidRPr="00366877">
              <w:rPr>
                <w:sz w:val="20"/>
              </w:rPr>
              <w:t xml:space="preserve">CT scan was performed later than B6 because the CT scan was performed at an external </w:t>
            </w:r>
            <w:proofErr w:type="spellStart"/>
            <w:r w:rsidRPr="00366877">
              <w:rPr>
                <w:sz w:val="20"/>
              </w:rPr>
              <w:t>organisation</w:t>
            </w:r>
            <w:proofErr w:type="spellEnd"/>
            <w:r w:rsidRPr="00366877">
              <w:rPr>
                <w:sz w:val="20"/>
              </w:rPr>
              <w:t xml:space="preserve"> and due to the epidemiological </w:t>
            </w:r>
            <w:proofErr w:type="gramStart"/>
            <w:r w:rsidRPr="00366877">
              <w:rPr>
                <w:sz w:val="20"/>
              </w:rPr>
              <w:t>situation</w:t>
            </w:r>
            <w:proofErr w:type="gramEnd"/>
            <w:r w:rsidRPr="00366877">
              <w:rPr>
                <w:sz w:val="20"/>
              </w:rPr>
              <w:t xml:space="preserve"> the recording was limited.</w:t>
            </w:r>
          </w:p>
        </w:tc>
        <w:tc>
          <w:tcPr>
            <w:tcW w:w="1417" w:type="dxa"/>
            <w:vAlign w:val="center"/>
          </w:tcPr>
          <w:p w14:paraId="67A25F24" w14:textId="3DDBC292" w:rsidR="0006325A" w:rsidRPr="00366877" w:rsidRDefault="0006325A" w:rsidP="00C83D5A">
            <w:pPr>
              <w:rPr>
                <w:b/>
                <w:sz w:val="20"/>
              </w:rPr>
            </w:pPr>
            <w:r w:rsidRPr="00366877">
              <w:rPr>
                <w:b/>
                <w:sz w:val="20"/>
              </w:rPr>
              <w:t>Protocol procedures</w:t>
            </w:r>
          </w:p>
        </w:tc>
        <w:tc>
          <w:tcPr>
            <w:tcW w:w="1093" w:type="dxa"/>
            <w:vAlign w:val="center"/>
          </w:tcPr>
          <w:p w14:paraId="5B28D240" w14:textId="77777777" w:rsidR="0006325A" w:rsidRPr="00366877" w:rsidRDefault="0006325A" w:rsidP="00026A88">
            <w:pPr>
              <w:jc w:val="center"/>
              <w:rPr>
                <w:sz w:val="20"/>
              </w:rPr>
            </w:pPr>
            <w:r w:rsidRPr="00366877">
              <w:rPr>
                <w:sz w:val="20"/>
              </w:rPr>
              <w:t>Investigator</w:t>
            </w:r>
          </w:p>
        </w:tc>
        <w:tc>
          <w:tcPr>
            <w:tcW w:w="1267" w:type="dxa"/>
            <w:vAlign w:val="center"/>
          </w:tcPr>
          <w:p w14:paraId="4816C9DA" w14:textId="77777777" w:rsidR="0006325A" w:rsidRPr="00366877" w:rsidRDefault="0006325A" w:rsidP="00026A88">
            <w:pPr>
              <w:jc w:val="center"/>
              <w:rPr>
                <w:sz w:val="20"/>
              </w:rPr>
            </w:pPr>
            <w:r w:rsidRPr="00366877">
              <w:rPr>
                <w:sz w:val="20"/>
              </w:rPr>
              <w:t>No</w:t>
            </w:r>
          </w:p>
        </w:tc>
        <w:tc>
          <w:tcPr>
            <w:tcW w:w="1063" w:type="dxa"/>
            <w:vAlign w:val="center"/>
          </w:tcPr>
          <w:p w14:paraId="2D4A798D" w14:textId="77777777" w:rsidR="0006325A" w:rsidRPr="00366877" w:rsidRDefault="0006325A" w:rsidP="00026A88">
            <w:pPr>
              <w:jc w:val="center"/>
              <w:rPr>
                <w:sz w:val="20"/>
              </w:rPr>
            </w:pPr>
            <w:r w:rsidRPr="00366877">
              <w:rPr>
                <w:sz w:val="20"/>
              </w:rPr>
              <w:t>No</w:t>
            </w:r>
          </w:p>
        </w:tc>
        <w:tc>
          <w:tcPr>
            <w:tcW w:w="1969" w:type="dxa"/>
            <w:vAlign w:val="center"/>
          </w:tcPr>
          <w:p w14:paraId="1D25E965" w14:textId="77777777" w:rsidR="0006325A" w:rsidRPr="00366877" w:rsidRDefault="0006325A" w:rsidP="00F43400">
            <w:pPr>
              <w:rPr>
                <w:sz w:val="20"/>
              </w:rPr>
            </w:pPr>
            <w:r w:rsidRPr="00366877">
              <w:rPr>
                <w:sz w:val="20"/>
              </w:rPr>
              <w:t xml:space="preserve">It was discussed with the principal investigator that patients must be registered in advance for protocol procedures with external </w:t>
            </w:r>
            <w:proofErr w:type="spellStart"/>
            <w:r w:rsidRPr="00366877">
              <w:rPr>
                <w:sz w:val="20"/>
              </w:rPr>
              <w:t>organisations</w:t>
            </w:r>
            <w:proofErr w:type="spellEnd"/>
          </w:p>
        </w:tc>
        <w:tc>
          <w:tcPr>
            <w:tcW w:w="1327" w:type="dxa"/>
            <w:vAlign w:val="center"/>
          </w:tcPr>
          <w:p w14:paraId="527792FE" w14:textId="77777777" w:rsidR="0006325A" w:rsidRPr="00366877" w:rsidRDefault="0006325A" w:rsidP="00026A88">
            <w:pPr>
              <w:jc w:val="center"/>
              <w:rPr>
                <w:sz w:val="20"/>
              </w:rPr>
            </w:pPr>
            <w:r w:rsidRPr="00366877">
              <w:rPr>
                <w:sz w:val="20"/>
              </w:rPr>
              <w:t>No</w:t>
            </w:r>
          </w:p>
        </w:tc>
        <w:tc>
          <w:tcPr>
            <w:tcW w:w="1195" w:type="dxa"/>
            <w:vAlign w:val="center"/>
          </w:tcPr>
          <w:p w14:paraId="504F092B" w14:textId="77777777" w:rsidR="0006325A" w:rsidRPr="00366877" w:rsidRDefault="0006325A" w:rsidP="00026A88">
            <w:pPr>
              <w:jc w:val="center"/>
              <w:rPr>
                <w:sz w:val="20"/>
              </w:rPr>
            </w:pPr>
          </w:p>
        </w:tc>
      </w:tr>
      <w:tr w:rsidR="00083926" w:rsidRPr="00AF6F02" w14:paraId="6880CAEA" w14:textId="77777777" w:rsidTr="00C83D5A">
        <w:trPr>
          <w:trHeight w:val="113"/>
        </w:trPr>
        <w:tc>
          <w:tcPr>
            <w:tcW w:w="735" w:type="dxa"/>
            <w:vAlign w:val="center"/>
          </w:tcPr>
          <w:p w14:paraId="6BF8DBEB" w14:textId="77777777" w:rsidR="0006325A" w:rsidRPr="00366877" w:rsidRDefault="0006325A" w:rsidP="00026A88">
            <w:pPr>
              <w:jc w:val="center"/>
              <w:rPr>
                <w:sz w:val="20"/>
              </w:rPr>
            </w:pPr>
            <w:r w:rsidRPr="00366877">
              <w:rPr>
                <w:sz w:val="20"/>
              </w:rPr>
              <w:t>15-5</w:t>
            </w:r>
          </w:p>
        </w:tc>
        <w:tc>
          <w:tcPr>
            <w:tcW w:w="846" w:type="dxa"/>
            <w:vAlign w:val="center"/>
          </w:tcPr>
          <w:p w14:paraId="4519B125" w14:textId="77777777" w:rsidR="0006325A" w:rsidRPr="00366877" w:rsidRDefault="0006325A" w:rsidP="00026A88">
            <w:pPr>
              <w:jc w:val="center"/>
              <w:rPr>
                <w:sz w:val="20"/>
              </w:rPr>
            </w:pPr>
            <w:r w:rsidRPr="00366877">
              <w:rPr>
                <w:sz w:val="20"/>
              </w:rPr>
              <w:t>08.12</w:t>
            </w:r>
          </w:p>
        </w:tc>
        <w:tc>
          <w:tcPr>
            <w:tcW w:w="845" w:type="dxa"/>
            <w:vAlign w:val="center"/>
          </w:tcPr>
          <w:p w14:paraId="05ADC311" w14:textId="77777777" w:rsidR="0006325A" w:rsidRPr="00366877" w:rsidRDefault="0006325A" w:rsidP="00026A88">
            <w:pPr>
              <w:jc w:val="center"/>
              <w:rPr>
                <w:sz w:val="20"/>
              </w:rPr>
            </w:pPr>
            <w:r w:rsidRPr="00366877">
              <w:rPr>
                <w:sz w:val="20"/>
              </w:rPr>
              <w:t>15-06</w:t>
            </w:r>
          </w:p>
        </w:tc>
        <w:tc>
          <w:tcPr>
            <w:tcW w:w="3515" w:type="dxa"/>
            <w:vAlign w:val="center"/>
          </w:tcPr>
          <w:p w14:paraId="762128DB" w14:textId="77777777" w:rsidR="0006325A" w:rsidRPr="00366877" w:rsidRDefault="0006325A" w:rsidP="00F43400">
            <w:pPr>
              <w:rPr>
                <w:sz w:val="20"/>
              </w:rPr>
            </w:pPr>
            <w:r w:rsidRPr="00366877">
              <w:rPr>
                <w:sz w:val="20"/>
              </w:rPr>
              <w:t xml:space="preserve">CT scan was performed later than B6 because the CT scan was performed at an external </w:t>
            </w:r>
            <w:proofErr w:type="spellStart"/>
            <w:r w:rsidRPr="00366877">
              <w:rPr>
                <w:sz w:val="20"/>
              </w:rPr>
              <w:t>organisation</w:t>
            </w:r>
            <w:proofErr w:type="spellEnd"/>
            <w:r w:rsidRPr="00366877">
              <w:rPr>
                <w:sz w:val="20"/>
              </w:rPr>
              <w:t xml:space="preserve"> and due to the epidemiological </w:t>
            </w:r>
            <w:proofErr w:type="gramStart"/>
            <w:r w:rsidRPr="00366877">
              <w:rPr>
                <w:sz w:val="20"/>
              </w:rPr>
              <w:t>situation</w:t>
            </w:r>
            <w:proofErr w:type="gramEnd"/>
            <w:r w:rsidRPr="00366877">
              <w:rPr>
                <w:sz w:val="20"/>
              </w:rPr>
              <w:t xml:space="preserve"> the recording was limited.</w:t>
            </w:r>
          </w:p>
        </w:tc>
        <w:tc>
          <w:tcPr>
            <w:tcW w:w="1417" w:type="dxa"/>
            <w:vAlign w:val="center"/>
          </w:tcPr>
          <w:p w14:paraId="59F82480" w14:textId="2D809E27" w:rsidR="0006325A" w:rsidRPr="00366877" w:rsidRDefault="0006325A" w:rsidP="00C83D5A">
            <w:pPr>
              <w:rPr>
                <w:b/>
                <w:sz w:val="20"/>
              </w:rPr>
            </w:pPr>
            <w:r w:rsidRPr="00366877">
              <w:rPr>
                <w:b/>
                <w:sz w:val="20"/>
              </w:rPr>
              <w:t>Protocol procedures</w:t>
            </w:r>
          </w:p>
        </w:tc>
        <w:tc>
          <w:tcPr>
            <w:tcW w:w="1093" w:type="dxa"/>
            <w:vAlign w:val="center"/>
          </w:tcPr>
          <w:p w14:paraId="1F9D2615" w14:textId="77777777" w:rsidR="0006325A" w:rsidRPr="00366877" w:rsidRDefault="0006325A" w:rsidP="00026A88">
            <w:pPr>
              <w:jc w:val="center"/>
              <w:rPr>
                <w:sz w:val="20"/>
              </w:rPr>
            </w:pPr>
            <w:r w:rsidRPr="00366877">
              <w:rPr>
                <w:sz w:val="20"/>
              </w:rPr>
              <w:t>Investigator</w:t>
            </w:r>
          </w:p>
        </w:tc>
        <w:tc>
          <w:tcPr>
            <w:tcW w:w="1267" w:type="dxa"/>
            <w:vAlign w:val="center"/>
          </w:tcPr>
          <w:p w14:paraId="6ACAB676" w14:textId="77777777" w:rsidR="0006325A" w:rsidRPr="00366877" w:rsidRDefault="0006325A" w:rsidP="00026A88">
            <w:pPr>
              <w:jc w:val="center"/>
              <w:rPr>
                <w:sz w:val="20"/>
              </w:rPr>
            </w:pPr>
            <w:r w:rsidRPr="00366877">
              <w:rPr>
                <w:sz w:val="20"/>
              </w:rPr>
              <w:t>No</w:t>
            </w:r>
          </w:p>
        </w:tc>
        <w:tc>
          <w:tcPr>
            <w:tcW w:w="1063" w:type="dxa"/>
            <w:vAlign w:val="center"/>
          </w:tcPr>
          <w:p w14:paraId="7DC6CDF7" w14:textId="77777777" w:rsidR="0006325A" w:rsidRPr="00366877" w:rsidRDefault="0006325A" w:rsidP="00026A88">
            <w:pPr>
              <w:jc w:val="center"/>
              <w:rPr>
                <w:sz w:val="20"/>
              </w:rPr>
            </w:pPr>
            <w:r w:rsidRPr="00366877">
              <w:rPr>
                <w:sz w:val="20"/>
              </w:rPr>
              <w:t>No</w:t>
            </w:r>
          </w:p>
        </w:tc>
        <w:tc>
          <w:tcPr>
            <w:tcW w:w="1969" w:type="dxa"/>
            <w:vAlign w:val="center"/>
          </w:tcPr>
          <w:p w14:paraId="4ED87BBC" w14:textId="77777777" w:rsidR="0006325A" w:rsidRPr="00366877" w:rsidRDefault="0006325A" w:rsidP="00F43400">
            <w:pPr>
              <w:rPr>
                <w:sz w:val="20"/>
              </w:rPr>
            </w:pPr>
            <w:r w:rsidRPr="00366877">
              <w:rPr>
                <w:sz w:val="20"/>
              </w:rPr>
              <w:t xml:space="preserve">It was discussed with the principal investigator that patients must be registered in advance for protocol procedures with external </w:t>
            </w:r>
            <w:proofErr w:type="spellStart"/>
            <w:r w:rsidRPr="00366877">
              <w:rPr>
                <w:sz w:val="20"/>
              </w:rPr>
              <w:t>organisations</w:t>
            </w:r>
            <w:proofErr w:type="spellEnd"/>
          </w:p>
        </w:tc>
        <w:tc>
          <w:tcPr>
            <w:tcW w:w="1327" w:type="dxa"/>
            <w:vAlign w:val="center"/>
          </w:tcPr>
          <w:p w14:paraId="620FB0A3" w14:textId="77777777" w:rsidR="0006325A" w:rsidRPr="00366877" w:rsidRDefault="0006325A" w:rsidP="00026A88">
            <w:pPr>
              <w:jc w:val="center"/>
              <w:rPr>
                <w:sz w:val="20"/>
              </w:rPr>
            </w:pPr>
            <w:r w:rsidRPr="00366877">
              <w:rPr>
                <w:sz w:val="20"/>
              </w:rPr>
              <w:t>No</w:t>
            </w:r>
          </w:p>
        </w:tc>
        <w:tc>
          <w:tcPr>
            <w:tcW w:w="1195" w:type="dxa"/>
            <w:vAlign w:val="center"/>
          </w:tcPr>
          <w:p w14:paraId="0EF85926" w14:textId="77777777" w:rsidR="0006325A" w:rsidRPr="00366877" w:rsidRDefault="0006325A" w:rsidP="00026A88">
            <w:pPr>
              <w:jc w:val="center"/>
              <w:rPr>
                <w:sz w:val="20"/>
              </w:rPr>
            </w:pPr>
          </w:p>
        </w:tc>
      </w:tr>
      <w:tr w:rsidR="00083926" w:rsidRPr="00AF6F02" w14:paraId="02595AA4" w14:textId="77777777" w:rsidTr="00C83D5A">
        <w:trPr>
          <w:trHeight w:val="113"/>
        </w:trPr>
        <w:tc>
          <w:tcPr>
            <w:tcW w:w="735" w:type="dxa"/>
            <w:vAlign w:val="center"/>
          </w:tcPr>
          <w:p w14:paraId="2FF5511E" w14:textId="77777777" w:rsidR="0006325A" w:rsidRPr="00366877" w:rsidRDefault="0006325A" w:rsidP="00026A88">
            <w:pPr>
              <w:jc w:val="center"/>
              <w:rPr>
                <w:sz w:val="20"/>
              </w:rPr>
            </w:pPr>
            <w:r w:rsidRPr="00366877">
              <w:rPr>
                <w:sz w:val="20"/>
              </w:rPr>
              <w:t>15-5</w:t>
            </w:r>
          </w:p>
        </w:tc>
        <w:tc>
          <w:tcPr>
            <w:tcW w:w="846" w:type="dxa"/>
            <w:vAlign w:val="center"/>
          </w:tcPr>
          <w:p w14:paraId="7135CB21" w14:textId="77777777" w:rsidR="0006325A" w:rsidRPr="00366877" w:rsidRDefault="0006325A" w:rsidP="00026A88">
            <w:pPr>
              <w:jc w:val="center"/>
              <w:rPr>
                <w:sz w:val="20"/>
              </w:rPr>
            </w:pPr>
            <w:r w:rsidRPr="00366877">
              <w:rPr>
                <w:sz w:val="20"/>
              </w:rPr>
              <w:t>08.12</w:t>
            </w:r>
          </w:p>
        </w:tc>
        <w:tc>
          <w:tcPr>
            <w:tcW w:w="845" w:type="dxa"/>
            <w:vAlign w:val="center"/>
          </w:tcPr>
          <w:p w14:paraId="37BEAC05" w14:textId="77777777" w:rsidR="0006325A" w:rsidRPr="00366877" w:rsidRDefault="0006325A" w:rsidP="00026A88">
            <w:pPr>
              <w:jc w:val="center"/>
              <w:rPr>
                <w:sz w:val="20"/>
              </w:rPr>
            </w:pPr>
            <w:r w:rsidRPr="00366877">
              <w:rPr>
                <w:sz w:val="20"/>
              </w:rPr>
              <w:t>15-07</w:t>
            </w:r>
          </w:p>
        </w:tc>
        <w:tc>
          <w:tcPr>
            <w:tcW w:w="3515" w:type="dxa"/>
            <w:vAlign w:val="center"/>
          </w:tcPr>
          <w:p w14:paraId="28DA1F8C" w14:textId="77777777" w:rsidR="0006325A" w:rsidRPr="00366877" w:rsidRDefault="0006325A" w:rsidP="00F43400">
            <w:pPr>
              <w:rPr>
                <w:sz w:val="20"/>
              </w:rPr>
            </w:pPr>
            <w:r w:rsidRPr="00366877">
              <w:rPr>
                <w:sz w:val="20"/>
              </w:rPr>
              <w:t xml:space="preserve">CT scan was performed later than B6 because the CT scan was performed at an external </w:t>
            </w:r>
            <w:proofErr w:type="spellStart"/>
            <w:r w:rsidRPr="00366877">
              <w:rPr>
                <w:sz w:val="20"/>
              </w:rPr>
              <w:t>organisation</w:t>
            </w:r>
            <w:proofErr w:type="spellEnd"/>
            <w:r w:rsidRPr="00366877">
              <w:rPr>
                <w:sz w:val="20"/>
              </w:rPr>
              <w:t xml:space="preserve"> and due to the epidemiological </w:t>
            </w:r>
            <w:proofErr w:type="gramStart"/>
            <w:r w:rsidRPr="00366877">
              <w:rPr>
                <w:sz w:val="20"/>
              </w:rPr>
              <w:t>situation</w:t>
            </w:r>
            <w:proofErr w:type="gramEnd"/>
            <w:r w:rsidRPr="00366877">
              <w:rPr>
                <w:sz w:val="20"/>
              </w:rPr>
              <w:t xml:space="preserve"> the recording was limited.</w:t>
            </w:r>
          </w:p>
        </w:tc>
        <w:tc>
          <w:tcPr>
            <w:tcW w:w="1417" w:type="dxa"/>
            <w:vAlign w:val="center"/>
          </w:tcPr>
          <w:p w14:paraId="52F90EA2" w14:textId="2D674671" w:rsidR="0006325A" w:rsidRPr="00366877" w:rsidRDefault="0006325A" w:rsidP="00C83D5A">
            <w:pPr>
              <w:rPr>
                <w:b/>
                <w:sz w:val="20"/>
              </w:rPr>
            </w:pPr>
            <w:r w:rsidRPr="00366877">
              <w:rPr>
                <w:b/>
                <w:sz w:val="20"/>
              </w:rPr>
              <w:t>Protocol procedures</w:t>
            </w:r>
          </w:p>
        </w:tc>
        <w:tc>
          <w:tcPr>
            <w:tcW w:w="1093" w:type="dxa"/>
            <w:vAlign w:val="center"/>
          </w:tcPr>
          <w:p w14:paraId="37B32F59" w14:textId="77777777" w:rsidR="0006325A" w:rsidRPr="00366877" w:rsidRDefault="0006325A" w:rsidP="00026A88">
            <w:pPr>
              <w:jc w:val="center"/>
              <w:rPr>
                <w:sz w:val="20"/>
              </w:rPr>
            </w:pPr>
            <w:r w:rsidRPr="00366877">
              <w:rPr>
                <w:sz w:val="20"/>
              </w:rPr>
              <w:t>Investigator</w:t>
            </w:r>
          </w:p>
        </w:tc>
        <w:tc>
          <w:tcPr>
            <w:tcW w:w="1267" w:type="dxa"/>
            <w:vAlign w:val="center"/>
          </w:tcPr>
          <w:p w14:paraId="702C42A5" w14:textId="77777777" w:rsidR="0006325A" w:rsidRPr="00366877" w:rsidRDefault="0006325A" w:rsidP="00026A88">
            <w:pPr>
              <w:jc w:val="center"/>
              <w:rPr>
                <w:sz w:val="20"/>
              </w:rPr>
            </w:pPr>
            <w:r w:rsidRPr="00366877">
              <w:rPr>
                <w:sz w:val="20"/>
              </w:rPr>
              <w:t>No</w:t>
            </w:r>
          </w:p>
        </w:tc>
        <w:tc>
          <w:tcPr>
            <w:tcW w:w="1063" w:type="dxa"/>
            <w:vAlign w:val="center"/>
          </w:tcPr>
          <w:p w14:paraId="6D05A18F" w14:textId="77777777" w:rsidR="0006325A" w:rsidRPr="00366877" w:rsidRDefault="0006325A" w:rsidP="00026A88">
            <w:pPr>
              <w:jc w:val="center"/>
              <w:rPr>
                <w:sz w:val="20"/>
              </w:rPr>
            </w:pPr>
            <w:r w:rsidRPr="00366877">
              <w:rPr>
                <w:sz w:val="20"/>
              </w:rPr>
              <w:t>No</w:t>
            </w:r>
          </w:p>
        </w:tc>
        <w:tc>
          <w:tcPr>
            <w:tcW w:w="1969" w:type="dxa"/>
            <w:vAlign w:val="center"/>
          </w:tcPr>
          <w:p w14:paraId="0C13E144" w14:textId="77777777" w:rsidR="0006325A" w:rsidRPr="00366877" w:rsidRDefault="0006325A" w:rsidP="00F43400">
            <w:pPr>
              <w:rPr>
                <w:sz w:val="20"/>
              </w:rPr>
            </w:pPr>
            <w:r w:rsidRPr="00366877">
              <w:rPr>
                <w:sz w:val="20"/>
              </w:rPr>
              <w:t xml:space="preserve">It was discussed with the principal investigator that patients must be registered in advance for protocol procedures with external </w:t>
            </w:r>
            <w:proofErr w:type="spellStart"/>
            <w:r w:rsidRPr="00366877">
              <w:rPr>
                <w:sz w:val="20"/>
              </w:rPr>
              <w:t>organisations</w:t>
            </w:r>
            <w:proofErr w:type="spellEnd"/>
          </w:p>
        </w:tc>
        <w:tc>
          <w:tcPr>
            <w:tcW w:w="1327" w:type="dxa"/>
            <w:vAlign w:val="center"/>
          </w:tcPr>
          <w:p w14:paraId="71B599FC" w14:textId="77777777" w:rsidR="0006325A" w:rsidRPr="00366877" w:rsidRDefault="0006325A" w:rsidP="00026A88">
            <w:pPr>
              <w:jc w:val="center"/>
              <w:rPr>
                <w:sz w:val="20"/>
              </w:rPr>
            </w:pPr>
            <w:r w:rsidRPr="00366877">
              <w:rPr>
                <w:sz w:val="20"/>
              </w:rPr>
              <w:t>No</w:t>
            </w:r>
          </w:p>
        </w:tc>
        <w:tc>
          <w:tcPr>
            <w:tcW w:w="1195" w:type="dxa"/>
            <w:vAlign w:val="center"/>
          </w:tcPr>
          <w:p w14:paraId="5EE13FCC" w14:textId="77777777" w:rsidR="0006325A" w:rsidRPr="00366877" w:rsidRDefault="0006325A" w:rsidP="00026A88">
            <w:pPr>
              <w:jc w:val="center"/>
              <w:rPr>
                <w:sz w:val="20"/>
              </w:rPr>
            </w:pPr>
          </w:p>
        </w:tc>
      </w:tr>
      <w:tr w:rsidR="00083926" w:rsidRPr="00AF6F02" w14:paraId="5FBDF00D" w14:textId="77777777" w:rsidTr="00C83D5A">
        <w:trPr>
          <w:trHeight w:val="113"/>
        </w:trPr>
        <w:tc>
          <w:tcPr>
            <w:tcW w:w="735" w:type="dxa"/>
            <w:vAlign w:val="center"/>
          </w:tcPr>
          <w:p w14:paraId="38F6FDC6" w14:textId="77777777" w:rsidR="0006325A" w:rsidRPr="00366877" w:rsidRDefault="0006325A" w:rsidP="00026A88">
            <w:pPr>
              <w:jc w:val="center"/>
              <w:rPr>
                <w:sz w:val="20"/>
              </w:rPr>
            </w:pPr>
            <w:r w:rsidRPr="00366877">
              <w:rPr>
                <w:sz w:val="20"/>
              </w:rPr>
              <w:t>15-5</w:t>
            </w:r>
          </w:p>
        </w:tc>
        <w:tc>
          <w:tcPr>
            <w:tcW w:w="846" w:type="dxa"/>
            <w:vAlign w:val="center"/>
          </w:tcPr>
          <w:p w14:paraId="7672779C" w14:textId="77777777" w:rsidR="0006325A" w:rsidRPr="00366877" w:rsidRDefault="0006325A" w:rsidP="00026A88">
            <w:pPr>
              <w:jc w:val="center"/>
              <w:rPr>
                <w:sz w:val="20"/>
              </w:rPr>
            </w:pPr>
            <w:r w:rsidRPr="00366877">
              <w:rPr>
                <w:sz w:val="20"/>
              </w:rPr>
              <w:t>08.12</w:t>
            </w:r>
          </w:p>
        </w:tc>
        <w:tc>
          <w:tcPr>
            <w:tcW w:w="845" w:type="dxa"/>
            <w:vAlign w:val="center"/>
          </w:tcPr>
          <w:p w14:paraId="206394FC" w14:textId="77777777" w:rsidR="0006325A" w:rsidRPr="00366877" w:rsidRDefault="0006325A" w:rsidP="00026A88">
            <w:pPr>
              <w:jc w:val="center"/>
              <w:rPr>
                <w:sz w:val="20"/>
              </w:rPr>
            </w:pPr>
            <w:r w:rsidRPr="00366877">
              <w:rPr>
                <w:sz w:val="20"/>
              </w:rPr>
              <w:t>15-08</w:t>
            </w:r>
          </w:p>
        </w:tc>
        <w:tc>
          <w:tcPr>
            <w:tcW w:w="3515" w:type="dxa"/>
            <w:vAlign w:val="center"/>
          </w:tcPr>
          <w:p w14:paraId="27573E06" w14:textId="77777777" w:rsidR="0006325A" w:rsidRPr="00366877" w:rsidRDefault="0006325A" w:rsidP="00F43400">
            <w:pPr>
              <w:rPr>
                <w:sz w:val="20"/>
              </w:rPr>
            </w:pPr>
            <w:r w:rsidRPr="00366877">
              <w:rPr>
                <w:sz w:val="20"/>
              </w:rPr>
              <w:t xml:space="preserve">CT scan was performed later than B6 because the CT scan was performed at an external </w:t>
            </w:r>
            <w:proofErr w:type="spellStart"/>
            <w:r w:rsidRPr="00366877">
              <w:rPr>
                <w:sz w:val="20"/>
              </w:rPr>
              <w:t>organisation</w:t>
            </w:r>
            <w:proofErr w:type="spellEnd"/>
            <w:r w:rsidRPr="00366877">
              <w:rPr>
                <w:sz w:val="20"/>
              </w:rPr>
              <w:t xml:space="preserve"> and due to the epidemiological </w:t>
            </w:r>
            <w:proofErr w:type="gramStart"/>
            <w:r w:rsidRPr="00366877">
              <w:rPr>
                <w:sz w:val="20"/>
              </w:rPr>
              <w:t>situation</w:t>
            </w:r>
            <w:proofErr w:type="gramEnd"/>
            <w:r w:rsidRPr="00366877">
              <w:rPr>
                <w:sz w:val="20"/>
              </w:rPr>
              <w:t xml:space="preserve"> the recording was limited.</w:t>
            </w:r>
          </w:p>
        </w:tc>
        <w:tc>
          <w:tcPr>
            <w:tcW w:w="1417" w:type="dxa"/>
            <w:vAlign w:val="center"/>
          </w:tcPr>
          <w:p w14:paraId="025FDE37" w14:textId="1DAF4313" w:rsidR="0006325A" w:rsidRPr="00366877" w:rsidRDefault="0006325A" w:rsidP="00C83D5A">
            <w:pPr>
              <w:rPr>
                <w:b/>
                <w:sz w:val="20"/>
              </w:rPr>
            </w:pPr>
            <w:r w:rsidRPr="00366877">
              <w:rPr>
                <w:b/>
                <w:sz w:val="20"/>
              </w:rPr>
              <w:t>Protocol procedures</w:t>
            </w:r>
          </w:p>
        </w:tc>
        <w:tc>
          <w:tcPr>
            <w:tcW w:w="1093" w:type="dxa"/>
            <w:vAlign w:val="center"/>
          </w:tcPr>
          <w:p w14:paraId="32DC9AD4" w14:textId="77777777" w:rsidR="0006325A" w:rsidRPr="00366877" w:rsidRDefault="0006325A" w:rsidP="00026A88">
            <w:pPr>
              <w:jc w:val="center"/>
              <w:rPr>
                <w:sz w:val="20"/>
              </w:rPr>
            </w:pPr>
            <w:r w:rsidRPr="00366877">
              <w:rPr>
                <w:sz w:val="20"/>
              </w:rPr>
              <w:t>Investigator</w:t>
            </w:r>
          </w:p>
        </w:tc>
        <w:tc>
          <w:tcPr>
            <w:tcW w:w="1267" w:type="dxa"/>
            <w:vAlign w:val="center"/>
          </w:tcPr>
          <w:p w14:paraId="542C8F5C" w14:textId="77777777" w:rsidR="0006325A" w:rsidRPr="00366877" w:rsidRDefault="0006325A" w:rsidP="00026A88">
            <w:pPr>
              <w:jc w:val="center"/>
              <w:rPr>
                <w:sz w:val="20"/>
              </w:rPr>
            </w:pPr>
            <w:r w:rsidRPr="00366877">
              <w:rPr>
                <w:sz w:val="20"/>
              </w:rPr>
              <w:t>No</w:t>
            </w:r>
          </w:p>
        </w:tc>
        <w:tc>
          <w:tcPr>
            <w:tcW w:w="1063" w:type="dxa"/>
            <w:vAlign w:val="center"/>
          </w:tcPr>
          <w:p w14:paraId="4C848CD2" w14:textId="77777777" w:rsidR="0006325A" w:rsidRPr="00366877" w:rsidRDefault="0006325A" w:rsidP="00026A88">
            <w:pPr>
              <w:jc w:val="center"/>
              <w:rPr>
                <w:sz w:val="20"/>
              </w:rPr>
            </w:pPr>
            <w:r w:rsidRPr="00366877">
              <w:rPr>
                <w:sz w:val="20"/>
              </w:rPr>
              <w:t>No</w:t>
            </w:r>
          </w:p>
        </w:tc>
        <w:tc>
          <w:tcPr>
            <w:tcW w:w="1969" w:type="dxa"/>
            <w:vAlign w:val="center"/>
          </w:tcPr>
          <w:p w14:paraId="141B2A4F" w14:textId="77777777" w:rsidR="0006325A" w:rsidRPr="00366877" w:rsidRDefault="0006325A" w:rsidP="00F43400">
            <w:pPr>
              <w:rPr>
                <w:sz w:val="20"/>
              </w:rPr>
            </w:pPr>
            <w:r w:rsidRPr="00366877">
              <w:rPr>
                <w:sz w:val="20"/>
              </w:rPr>
              <w:t xml:space="preserve">It was discussed with the principal investigator that patients must be registered in advance for protocol procedures with external </w:t>
            </w:r>
            <w:proofErr w:type="spellStart"/>
            <w:r w:rsidRPr="00366877">
              <w:rPr>
                <w:sz w:val="20"/>
              </w:rPr>
              <w:t>organisations</w:t>
            </w:r>
            <w:proofErr w:type="spellEnd"/>
          </w:p>
        </w:tc>
        <w:tc>
          <w:tcPr>
            <w:tcW w:w="1327" w:type="dxa"/>
            <w:vAlign w:val="center"/>
          </w:tcPr>
          <w:p w14:paraId="7132E041" w14:textId="77777777" w:rsidR="0006325A" w:rsidRPr="00366877" w:rsidRDefault="0006325A" w:rsidP="00026A88">
            <w:pPr>
              <w:jc w:val="center"/>
              <w:rPr>
                <w:sz w:val="20"/>
              </w:rPr>
            </w:pPr>
            <w:r w:rsidRPr="00366877">
              <w:rPr>
                <w:sz w:val="20"/>
              </w:rPr>
              <w:t>No</w:t>
            </w:r>
          </w:p>
        </w:tc>
        <w:tc>
          <w:tcPr>
            <w:tcW w:w="1195" w:type="dxa"/>
            <w:vAlign w:val="center"/>
          </w:tcPr>
          <w:p w14:paraId="47D2095C" w14:textId="77777777" w:rsidR="0006325A" w:rsidRPr="00366877" w:rsidRDefault="0006325A" w:rsidP="00026A88">
            <w:pPr>
              <w:jc w:val="center"/>
              <w:rPr>
                <w:sz w:val="20"/>
              </w:rPr>
            </w:pPr>
          </w:p>
        </w:tc>
      </w:tr>
      <w:tr w:rsidR="00083926" w:rsidRPr="00AF6F02" w14:paraId="313EAA2E" w14:textId="77777777" w:rsidTr="00C83D5A">
        <w:trPr>
          <w:trHeight w:val="113"/>
        </w:trPr>
        <w:tc>
          <w:tcPr>
            <w:tcW w:w="735" w:type="dxa"/>
            <w:vAlign w:val="center"/>
          </w:tcPr>
          <w:p w14:paraId="14AF1691" w14:textId="77777777" w:rsidR="0006325A" w:rsidRPr="00366877" w:rsidRDefault="0006325A" w:rsidP="00026A88">
            <w:pPr>
              <w:jc w:val="center"/>
              <w:rPr>
                <w:sz w:val="20"/>
              </w:rPr>
            </w:pPr>
            <w:r w:rsidRPr="00366877">
              <w:rPr>
                <w:sz w:val="20"/>
              </w:rPr>
              <w:lastRenderedPageBreak/>
              <w:t>15-5</w:t>
            </w:r>
          </w:p>
        </w:tc>
        <w:tc>
          <w:tcPr>
            <w:tcW w:w="846" w:type="dxa"/>
            <w:vAlign w:val="center"/>
          </w:tcPr>
          <w:p w14:paraId="1C01651C" w14:textId="77777777" w:rsidR="0006325A" w:rsidRPr="00366877" w:rsidRDefault="0006325A" w:rsidP="00026A88">
            <w:pPr>
              <w:jc w:val="center"/>
              <w:rPr>
                <w:sz w:val="20"/>
              </w:rPr>
            </w:pPr>
            <w:r w:rsidRPr="00366877">
              <w:rPr>
                <w:sz w:val="20"/>
              </w:rPr>
              <w:t>08.12</w:t>
            </w:r>
          </w:p>
        </w:tc>
        <w:tc>
          <w:tcPr>
            <w:tcW w:w="845" w:type="dxa"/>
            <w:vAlign w:val="center"/>
          </w:tcPr>
          <w:p w14:paraId="7C90B1FE" w14:textId="77777777" w:rsidR="0006325A" w:rsidRPr="00366877" w:rsidRDefault="0006325A" w:rsidP="00026A88">
            <w:pPr>
              <w:jc w:val="center"/>
              <w:rPr>
                <w:sz w:val="20"/>
              </w:rPr>
            </w:pPr>
            <w:r w:rsidRPr="00366877">
              <w:rPr>
                <w:sz w:val="20"/>
              </w:rPr>
              <w:t>15-09</w:t>
            </w:r>
          </w:p>
        </w:tc>
        <w:tc>
          <w:tcPr>
            <w:tcW w:w="3515" w:type="dxa"/>
            <w:vAlign w:val="center"/>
          </w:tcPr>
          <w:p w14:paraId="560960C6" w14:textId="77777777" w:rsidR="0006325A" w:rsidRPr="00366877" w:rsidRDefault="0006325A" w:rsidP="00F43400">
            <w:pPr>
              <w:rPr>
                <w:sz w:val="20"/>
              </w:rPr>
            </w:pPr>
            <w:r w:rsidRPr="00366877">
              <w:rPr>
                <w:sz w:val="20"/>
              </w:rPr>
              <w:t xml:space="preserve">CT scan was performed later than B6 because the CT scan was performed at an external </w:t>
            </w:r>
            <w:proofErr w:type="spellStart"/>
            <w:r w:rsidRPr="00366877">
              <w:rPr>
                <w:sz w:val="20"/>
              </w:rPr>
              <w:t>organisation</w:t>
            </w:r>
            <w:proofErr w:type="spellEnd"/>
            <w:r w:rsidRPr="00366877">
              <w:rPr>
                <w:sz w:val="20"/>
              </w:rPr>
              <w:t xml:space="preserve"> and due to the epidemiological </w:t>
            </w:r>
            <w:proofErr w:type="gramStart"/>
            <w:r w:rsidRPr="00366877">
              <w:rPr>
                <w:sz w:val="20"/>
              </w:rPr>
              <w:t>situation</w:t>
            </w:r>
            <w:proofErr w:type="gramEnd"/>
            <w:r w:rsidRPr="00366877">
              <w:rPr>
                <w:sz w:val="20"/>
              </w:rPr>
              <w:t xml:space="preserve"> the recording was limited.</w:t>
            </w:r>
          </w:p>
        </w:tc>
        <w:tc>
          <w:tcPr>
            <w:tcW w:w="1417" w:type="dxa"/>
            <w:vAlign w:val="center"/>
          </w:tcPr>
          <w:p w14:paraId="40D25D61" w14:textId="6E06231B" w:rsidR="0006325A" w:rsidRPr="00366877" w:rsidRDefault="0006325A" w:rsidP="00C83D5A">
            <w:pPr>
              <w:rPr>
                <w:b/>
                <w:sz w:val="20"/>
              </w:rPr>
            </w:pPr>
            <w:r w:rsidRPr="00366877">
              <w:rPr>
                <w:b/>
                <w:sz w:val="20"/>
              </w:rPr>
              <w:t>Protocol procedures</w:t>
            </w:r>
          </w:p>
        </w:tc>
        <w:tc>
          <w:tcPr>
            <w:tcW w:w="1093" w:type="dxa"/>
            <w:vAlign w:val="center"/>
          </w:tcPr>
          <w:p w14:paraId="615516B9" w14:textId="77777777" w:rsidR="0006325A" w:rsidRPr="00366877" w:rsidRDefault="0006325A" w:rsidP="00026A88">
            <w:pPr>
              <w:jc w:val="center"/>
              <w:rPr>
                <w:sz w:val="20"/>
              </w:rPr>
            </w:pPr>
            <w:r w:rsidRPr="00366877">
              <w:rPr>
                <w:sz w:val="20"/>
              </w:rPr>
              <w:t>Investigator</w:t>
            </w:r>
          </w:p>
        </w:tc>
        <w:tc>
          <w:tcPr>
            <w:tcW w:w="1267" w:type="dxa"/>
            <w:vAlign w:val="center"/>
          </w:tcPr>
          <w:p w14:paraId="185591CC" w14:textId="77777777" w:rsidR="0006325A" w:rsidRPr="00366877" w:rsidRDefault="0006325A" w:rsidP="00026A88">
            <w:pPr>
              <w:jc w:val="center"/>
              <w:rPr>
                <w:sz w:val="20"/>
              </w:rPr>
            </w:pPr>
            <w:r w:rsidRPr="00366877">
              <w:rPr>
                <w:sz w:val="20"/>
              </w:rPr>
              <w:t>No</w:t>
            </w:r>
          </w:p>
        </w:tc>
        <w:tc>
          <w:tcPr>
            <w:tcW w:w="1063" w:type="dxa"/>
            <w:vAlign w:val="center"/>
          </w:tcPr>
          <w:p w14:paraId="25C709BD" w14:textId="77777777" w:rsidR="0006325A" w:rsidRPr="00366877" w:rsidRDefault="0006325A" w:rsidP="00026A88">
            <w:pPr>
              <w:jc w:val="center"/>
              <w:rPr>
                <w:sz w:val="20"/>
              </w:rPr>
            </w:pPr>
            <w:r w:rsidRPr="00366877">
              <w:rPr>
                <w:sz w:val="20"/>
              </w:rPr>
              <w:t>No</w:t>
            </w:r>
          </w:p>
        </w:tc>
        <w:tc>
          <w:tcPr>
            <w:tcW w:w="1969" w:type="dxa"/>
            <w:vAlign w:val="center"/>
          </w:tcPr>
          <w:p w14:paraId="5FCD6E33" w14:textId="77777777" w:rsidR="0006325A" w:rsidRPr="00366877" w:rsidRDefault="0006325A" w:rsidP="00F43400">
            <w:pPr>
              <w:rPr>
                <w:sz w:val="20"/>
              </w:rPr>
            </w:pPr>
            <w:r w:rsidRPr="00366877">
              <w:rPr>
                <w:sz w:val="20"/>
              </w:rPr>
              <w:t xml:space="preserve">It was discussed with the principal investigator that patients must be registered in advance for protocol procedures with external </w:t>
            </w:r>
            <w:proofErr w:type="spellStart"/>
            <w:r w:rsidRPr="00366877">
              <w:rPr>
                <w:sz w:val="20"/>
              </w:rPr>
              <w:t>organisations</w:t>
            </w:r>
            <w:proofErr w:type="spellEnd"/>
          </w:p>
        </w:tc>
        <w:tc>
          <w:tcPr>
            <w:tcW w:w="1327" w:type="dxa"/>
            <w:vAlign w:val="center"/>
          </w:tcPr>
          <w:p w14:paraId="670992DC" w14:textId="77777777" w:rsidR="0006325A" w:rsidRPr="00366877" w:rsidRDefault="0006325A" w:rsidP="00026A88">
            <w:pPr>
              <w:jc w:val="center"/>
              <w:rPr>
                <w:sz w:val="20"/>
              </w:rPr>
            </w:pPr>
            <w:r w:rsidRPr="00366877">
              <w:rPr>
                <w:sz w:val="20"/>
              </w:rPr>
              <w:t>No</w:t>
            </w:r>
          </w:p>
        </w:tc>
        <w:tc>
          <w:tcPr>
            <w:tcW w:w="1195" w:type="dxa"/>
            <w:vAlign w:val="center"/>
          </w:tcPr>
          <w:p w14:paraId="7553F72F" w14:textId="77777777" w:rsidR="0006325A" w:rsidRPr="00366877" w:rsidRDefault="0006325A" w:rsidP="00026A88">
            <w:pPr>
              <w:jc w:val="center"/>
              <w:rPr>
                <w:sz w:val="20"/>
              </w:rPr>
            </w:pPr>
          </w:p>
        </w:tc>
      </w:tr>
      <w:tr w:rsidR="00083926" w:rsidRPr="00AF6F02" w14:paraId="52857195" w14:textId="77777777" w:rsidTr="00C83D5A">
        <w:trPr>
          <w:trHeight w:val="113"/>
        </w:trPr>
        <w:tc>
          <w:tcPr>
            <w:tcW w:w="735" w:type="dxa"/>
            <w:vAlign w:val="center"/>
          </w:tcPr>
          <w:p w14:paraId="4C1373F6" w14:textId="77777777" w:rsidR="0006325A" w:rsidRPr="00366877" w:rsidRDefault="0006325A" w:rsidP="00026A88">
            <w:pPr>
              <w:jc w:val="center"/>
              <w:rPr>
                <w:sz w:val="20"/>
              </w:rPr>
            </w:pPr>
            <w:r w:rsidRPr="00366877">
              <w:rPr>
                <w:sz w:val="20"/>
              </w:rPr>
              <w:t>15-5</w:t>
            </w:r>
          </w:p>
        </w:tc>
        <w:tc>
          <w:tcPr>
            <w:tcW w:w="846" w:type="dxa"/>
            <w:vAlign w:val="center"/>
          </w:tcPr>
          <w:p w14:paraId="215488A0" w14:textId="77777777" w:rsidR="0006325A" w:rsidRPr="00366877" w:rsidRDefault="0006325A" w:rsidP="00026A88">
            <w:pPr>
              <w:jc w:val="center"/>
              <w:rPr>
                <w:sz w:val="20"/>
              </w:rPr>
            </w:pPr>
            <w:r w:rsidRPr="00366877">
              <w:rPr>
                <w:sz w:val="20"/>
              </w:rPr>
              <w:t>08.12</w:t>
            </w:r>
          </w:p>
        </w:tc>
        <w:tc>
          <w:tcPr>
            <w:tcW w:w="845" w:type="dxa"/>
            <w:vAlign w:val="center"/>
          </w:tcPr>
          <w:p w14:paraId="430A16F3" w14:textId="77777777" w:rsidR="0006325A" w:rsidRPr="00366877" w:rsidRDefault="0006325A" w:rsidP="00026A88">
            <w:pPr>
              <w:jc w:val="center"/>
              <w:rPr>
                <w:sz w:val="20"/>
              </w:rPr>
            </w:pPr>
            <w:r w:rsidRPr="00366877">
              <w:rPr>
                <w:sz w:val="20"/>
              </w:rPr>
              <w:t>15-10</w:t>
            </w:r>
          </w:p>
        </w:tc>
        <w:tc>
          <w:tcPr>
            <w:tcW w:w="3515" w:type="dxa"/>
            <w:vAlign w:val="center"/>
          </w:tcPr>
          <w:p w14:paraId="751F4449" w14:textId="77777777" w:rsidR="0006325A" w:rsidRPr="00366877" w:rsidRDefault="0006325A" w:rsidP="00F43400">
            <w:pPr>
              <w:rPr>
                <w:sz w:val="20"/>
              </w:rPr>
            </w:pPr>
            <w:r w:rsidRPr="00366877">
              <w:rPr>
                <w:sz w:val="20"/>
              </w:rPr>
              <w:t xml:space="preserve">CT scan was performed later than B6 because the CT scan was performed at an external </w:t>
            </w:r>
            <w:proofErr w:type="spellStart"/>
            <w:r w:rsidRPr="00366877">
              <w:rPr>
                <w:sz w:val="20"/>
              </w:rPr>
              <w:t>organisation</w:t>
            </w:r>
            <w:proofErr w:type="spellEnd"/>
            <w:r w:rsidRPr="00366877">
              <w:rPr>
                <w:sz w:val="20"/>
              </w:rPr>
              <w:t xml:space="preserve"> and due to the epidemiological </w:t>
            </w:r>
            <w:proofErr w:type="gramStart"/>
            <w:r w:rsidRPr="00366877">
              <w:rPr>
                <w:sz w:val="20"/>
              </w:rPr>
              <w:t>situation</w:t>
            </w:r>
            <w:proofErr w:type="gramEnd"/>
            <w:r w:rsidRPr="00366877">
              <w:rPr>
                <w:sz w:val="20"/>
              </w:rPr>
              <w:t xml:space="preserve"> the recording was limited.</w:t>
            </w:r>
          </w:p>
        </w:tc>
        <w:tc>
          <w:tcPr>
            <w:tcW w:w="1417" w:type="dxa"/>
            <w:vAlign w:val="center"/>
          </w:tcPr>
          <w:p w14:paraId="4B8BA6D2" w14:textId="7C7DBCA3" w:rsidR="0006325A" w:rsidRPr="00366877" w:rsidRDefault="0006325A" w:rsidP="00C83D5A">
            <w:pPr>
              <w:rPr>
                <w:b/>
                <w:sz w:val="20"/>
              </w:rPr>
            </w:pPr>
            <w:r w:rsidRPr="00366877">
              <w:rPr>
                <w:b/>
                <w:sz w:val="20"/>
              </w:rPr>
              <w:t>Protocol procedures</w:t>
            </w:r>
          </w:p>
        </w:tc>
        <w:tc>
          <w:tcPr>
            <w:tcW w:w="1093" w:type="dxa"/>
            <w:vAlign w:val="center"/>
          </w:tcPr>
          <w:p w14:paraId="478B9B55" w14:textId="77777777" w:rsidR="0006325A" w:rsidRPr="00366877" w:rsidRDefault="0006325A" w:rsidP="00026A88">
            <w:pPr>
              <w:jc w:val="center"/>
              <w:rPr>
                <w:sz w:val="20"/>
              </w:rPr>
            </w:pPr>
            <w:r w:rsidRPr="00366877">
              <w:rPr>
                <w:sz w:val="20"/>
              </w:rPr>
              <w:t>Investigator</w:t>
            </w:r>
          </w:p>
        </w:tc>
        <w:tc>
          <w:tcPr>
            <w:tcW w:w="1267" w:type="dxa"/>
            <w:vAlign w:val="center"/>
          </w:tcPr>
          <w:p w14:paraId="51D2EBF0" w14:textId="77777777" w:rsidR="0006325A" w:rsidRPr="00366877" w:rsidRDefault="0006325A" w:rsidP="00026A88">
            <w:pPr>
              <w:jc w:val="center"/>
              <w:rPr>
                <w:sz w:val="20"/>
              </w:rPr>
            </w:pPr>
            <w:r w:rsidRPr="00366877">
              <w:rPr>
                <w:sz w:val="20"/>
              </w:rPr>
              <w:t>No</w:t>
            </w:r>
          </w:p>
        </w:tc>
        <w:tc>
          <w:tcPr>
            <w:tcW w:w="1063" w:type="dxa"/>
            <w:vAlign w:val="center"/>
          </w:tcPr>
          <w:p w14:paraId="23B22AC9" w14:textId="77777777" w:rsidR="0006325A" w:rsidRPr="00366877" w:rsidRDefault="0006325A" w:rsidP="00026A88">
            <w:pPr>
              <w:jc w:val="center"/>
              <w:rPr>
                <w:sz w:val="20"/>
              </w:rPr>
            </w:pPr>
            <w:r w:rsidRPr="00366877">
              <w:rPr>
                <w:sz w:val="20"/>
              </w:rPr>
              <w:t>No</w:t>
            </w:r>
          </w:p>
        </w:tc>
        <w:tc>
          <w:tcPr>
            <w:tcW w:w="1969" w:type="dxa"/>
            <w:vAlign w:val="center"/>
          </w:tcPr>
          <w:p w14:paraId="05201746" w14:textId="77777777" w:rsidR="0006325A" w:rsidRPr="00366877" w:rsidRDefault="0006325A" w:rsidP="00F43400">
            <w:pPr>
              <w:rPr>
                <w:sz w:val="20"/>
              </w:rPr>
            </w:pPr>
            <w:r w:rsidRPr="00366877">
              <w:rPr>
                <w:sz w:val="20"/>
              </w:rPr>
              <w:t xml:space="preserve">It was discussed with the principal investigator that patients must be registered in advance for protocol procedures with external </w:t>
            </w:r>
            <w:proofErr w:type="spellStart"/>
            <w:r w:rsidRPr="00366877">
              <w:rPr>
                <w:sz w:val="20"/>
              </w:rPr>
              <w:t>organisations</w:t>
            </w:r>
            <w:proofErr w:type="spellEnd"/>
          </w:p>
        </w:tc>
        <w:tc>
          <w:tcPr>
            <w:tcW w:w="1327" w:type="dxa"/>
            <w:vAlign w:val="center"/>
          </w:tcPr>
          <w:p w14:paraId="3B297906" w14:textId="77777777" w:rsidR="0006325A" w:rsidRPr="00366877" w:rsidRDefault="0006325A" w:rsidP="00026A88">
            <w:pPr>
              <w:jc w:val="center"/>
              <w:rPr>
                <w:sz w:val="20"/>
              </w:rPr>
            </w:pPr>
            <w:r w:rsidRPr="00366877">
              <w:rPr>
                <w:sz w:val="20"/>
              </w:rPr>
              <w:t>No</w:t>
            </w:r>
          </w:p>
        </w:tc>
        <w:tc>
          <w:tcPr>
            <w:tcW w:w="1195" w:type="dxa"/>
            <w:vAlign w:val="center"/>
          </w:tcPr>
          <w:p w14:paraId="4114B58B" w14:textId="77777777" w:rsidR="0006325A" w:rsidRPr="00366877" w:rsidRDefault="0006325A" w:rsidP="00026A88">
            <w:pPr>
              <w:jc w:val="center"/>
              <w:rPr>
                <w:sz w:val="20"/>
              </w:rPr>
            </w:pPr>
          </w:p>
        </w:tc>
      </w:tr>
      <w:tr w:rsidR="00083926" w:rsidRPr="00AF6F02" w14:paraId="7662F623" w14:textId="77777777" w:rsidTr="00C83D5A">
        <w:trPr>
          <w:trHeight w:val="113"/>
        </w:trPr>
        <w:tc>
          <w:tcPr>
            <w:tcW w:w="735" w:type="dxa"/>
            <w:vAlign w:val="center"/>
          </w:tcPr>
          <w:p w14:paraId="64634408" w14:textId="77777777" w:rsidR="0006325A" w:rsidRPr="00366877" w:rsidRDefault="0006325A" w:rsidP="00026A88">
            <w:pPr>
              <w:jc w:val="center"/>
              <w:rPr>
                <w:sz w:val="20"/>
              </w:rPr>
            </w:pPr>
            <w:r w:rsidRPr="00366877">
              <w:rPr>
                <w:sz w:val="20"/>
              </w:rPr>
              <w:t>15-5</w:t>
            </w:r>
          </w:p>
        </w:tc>
        <w:tc>
          <w:tcPr>
            <w:tcW w:w="846" w:type="dxa"/>
            <w:vAlign w:val="center"/>
          </w:tcPr>
          <w:p w14:paraId="4F35DE1E" w14:textId="77777777" w:rsidR="0006325A" w:rsidRPr="00366877" w:rsidRDefault="0006325A" w:rsidP="00026A88">
            <w:pPr>
              <w:jc w:val="center"/>
              <w:rPr>
                <w:sz w:val="20"/>
              </w:rPr>
            </w:pPr>
            <w:r w:rsidRPr="00366877">
              <w:rPr>
                <w:sz w:val="20"/>
              </w:rPr>
              <w:t>08.12</w:t>
            </w:r>
          </w:p>
        </w:tc>
        <w:tc>
          <w:tcPr>
            <w:tcW w:w="845" w:type="dxa"/>
            <w:vAlign w:val="center"/>
          </w:tcPr>
          <w:p w14:paraId="6096FE5C" w14:textId="77777777" w:rsidR="0006325A" w:rsidRPr="00366877" w:rsidRDefault="0006325A" w:rsidP="00026A88">
            <w:pPr>
              <w:jc w:val="center"/>
              <w:rPr>
                <w:sz w:val="20"/>
              </w:rPr>
            </w:pPr>
            <w:r w:rsidRPr="00366877">
              <w:rPr>
                <w:sz w:val="20"/>
              </w:rPr>
              <w:t>15-11</w:t>
            </w:r>
          </w:p>
        </w:tc>
        <w:tc>
          <w:tcPr>
            <w:tcW w:w="3515" w:type="dxa"/>
            <w:vAlign w:val="center"/>
          </w:tcPr>
          <w:p w14:paraId="1BA90AFB" w14:textId="77777777" w:rsidR="0006325A" w:rsidRPr="00366877" w:rsidRDefault="0006325A" w:rsidP="00F43400">
            <w:pPr>
              <w:rPr>
                <w:sz w:val="20"/>
              </w:rPr>
            </w:pPr>
            <w:r w:rsidRPr="00366877">
              <w:rPr>
                <w:sz w:val="20"/>
              </w:rPr>
              <w:t xml:space="preserve">CT scan was performed later than B6 because the CT scan was performed at an external </w:t>
            </w:r>
            <w:proofErr w:type="spellStart"/>
            <w:r w:rsidRPr="00366877">
              <w:rPr>
                <w:sz w:val="20"/>
              </w:rPr>
              <w:t>organisation</w:t>
            </w:r>
            <w:proofErr w:type="spellEnd"/>
            <w:r w:rsidRPr="00366877">
              <w:rPr>
                <w:sz w:val="20"/>
              </w:rPr>
              <w:t xml:space="preserve"> and due to the epidemiological </w:t>
            </w:r>
            <w:proofErr w:type="gramStart"/>
            <w:r w:rsidRPr="00366877">
              <w:rPr>
                <w:sz w:val="20"/>
              </w:rPr>
              <w:t>situation</w:t>
            </w:r>
            <w:proofErr w:type="gramEnd"/>
            <w:r w:rsidRPr="00366877">
              <w:rPr>
                <w:sz w:val="20"/>
              </w:rPr>
              <w:t xml:space="preserve"> the recording was limited.</w:t>
            </w:r>
          </w:p>
        </w:tc>
        <w:tc>
          <w:tcPr>
            <w:tcW w:w="1417" w:type="dxa"/>
            <w:vAlign w:val="center"/>
          </w:tcPr>
          <w:p w14:paraId="716D4C46" w14:textId="43F203EC" w:rsidR="0006325A" w:rsidRPr="00366877" w:rsidRDefault="0006325A" w:rsidP="00C83D5A">
            <w:pPr>
              <w:rPr>
                <w:b/>
                <w:sz w:val="20"/>
              </w:rPr>
            </w:pPr>
            <w:r w:rsidRPr="00366877">
              <w:rPr>
                <w:b/>
                <w:sz w:val="20"/>
              </w:rPr>
              <w:t>Protocol procedures</w:t>
            </w:r>
          </w:p>
        </w:tc>
        <w:tc>
          <w:tcPr>
            <w:tcW w:w="1093" w:type="dxa"/>
            <w:vAlign w:val="center"/>
          </w:tcPr>
          <w:p w14:paraId="09141D28" w14:textId="77777777" w:rsidR="0006325A" w:rsidRPr="00366877" w:rsidRDefault="0006325A" w:rsidP="00026A88">
            <w:pPr>
              <w:jc w:val="center"/>
              <w:rPr>
                <w:sz w:val="20"/>
              </w:rPr>
            </w:pPr>
            <w:r w:rsidRPr="00366877">
              <w:rPr>
                <w:sz w:val="20"/>
              </w:rPr>
              <w:t>Investigator</w:t>
            </w:r>
          </w:p>
        </w:tc>
        <w:tc>
          <w:tcPr>
            <w:tcW w:w="1267" w:type="dxa"/>
            <w:vAlign w:val="center"/>
          </w:tcPr>
          <w:p w14:paraId="63AF4798" w14:textId="77777777" w:rsidR="0006325A" w:rsidRPr="00366877" w:rsidRDefault="0006325A" w:rsidP="00026A88">
            <w:pPr>
              <w:jc w:val="center"/>
              <w:rPr>
                <w:sz w:val="20"/>
              </w:rPr>
            </w:pPr>
            <w:r w:rsidRPr="00366877">
              <w:rPr>
                <w:sz w:val="20"/>
              </w:rPr>
              <w:t>No</w:t>
            </w:r>
          </w:p>
        </w:tc>
        <w:tc>
          <w:tcPr>
            <w:tcW w:w="1063" w:type="dxa"/>
            <w:vAlign w:val="center"/>
          </w:tcPr>
          <w:p w14:paraId="565A77AC" w14:textId="77777777" w:rsidR="0006325A" w:rsidRPr="00366877" w:rsidRDefault="0006325A" w:rsidP="00026A88">
            <w:pPr>
              <w:jc w:val="center"/>
              <w:rPr>
                <w:sz w:val="20"/>
              </w:rPr>
            </w:pPr>
            <w:r w:rsidRPr="00366877">
              <w:rPr>
                <w:sz w:val="20"/>
              </w:rPr>
              <w:t>No</w:t>
            </w:r>
          </w:p>
        </w:tc>
        <w:tc>
          <w:tcPr>
            <w:tcW w:w="1969" w:type="dxa"/>
            <w:vAlign w:val="center"/>
          </w:tcPr>
          <w:p w14:paraId="67ADD913" w14:textId="77777777" w:rsidR="0006325A" w:rsidRPr="00366877" w:rsidRDefault="0006325A" w:rsidP="00F43400">
            <w:pPr>
              <w:rPr>
                <w:sz w:val="20"/>
              </w:rPr>
            </w:pPr>
            <w:r w:rsidRPr="00366877">
              <w:rPr>
                <w:sz w:val="20"/>
              </w:rPr>
              <w:t xml:space="preserve">It was discussed with the principal investigator that patients must be registered in advance for protocol procedures with external </w:t>
            </w:r>
            <w:proofErr w:type="spellStart"/>
            <w:r w:rsidRPr="00366877">
              <w:rPr>
                <w:sz w:val="20"/>
              </w:rPr>
              <w:t>organisations</w:t>
            </w:r>
            <w:proofErr w:type="spellEnd"/>
          </w:p>
        </w:tc>
        <w:tc>
          <w:tcPr>
            <w:tcW w:w="1327" w:type="dxa"/>
            <w:vAlign w:val="center"/>
          </w:tcPr>
          <w:p w14:paraId="136D94B5" w14:textId="77777777" w:rsidR="0006325A" w:rsidRPr="00366877" w:rsidRDefault="0006325A" w:rsidP="00026A88">
            <w:pPr>
              <w:jc w:val="center"/>
              <w:rPr>
                <w:sz w:val="20"/>
              </w:rPr>
            </w:pPr>
            <w:r w:rsidRPr="00366877">
              <w:rPr>
                <w:sz w:val="20"/>
              </w:rPr>
              <w:t>No</w:t>
            </w:r>
          </w:p>
        </w:tc>
        <w:tc>
          <w:tcPr>
            <w:tcW w:w="1195" w:type="dxa"/>
            <w:vAlign w:val="center"/>
          </w:tcPr>
          <w:p w14:paraId="6DEE9F52" w14:textId="77777777" w:rsidR="0006325A" w:rsidRPr="00366877" w:rsidRDefault="0006325A" w:rsidP="00026A88">
            <w:pPr>
              <w:jc w:val="center"/>
              <w:rPr>
                <w:sz w:val="20"/>
              </w:rPr>
            </w:pPr>
          </w:p>
        </w:tc>
      </w:tr>
      <w:tr w:rsidR="00083926" w:rsidRPr="00AF6F02" w14:paraId="07C58056" w14:textId="77777777" w:rsidTr="00C83D5A">
        <w:trPr>
          <w:trHeight w:val="113"/>
        </w:trPr>
        <w:tc>
          <w:tcPr>
            <w:tcW w:w="735" w:type="dxa"/>
            <w:vAlign w:val="center"/>
          </w:tcPr>
          <w:p w14:paraId="4D89858A" w14:textId="77777777" w:rsidR="0006325A" w:rsidRPr="00366877" w:rsidRDefault="0006325A" w:rsidP="00026A88">
            <w:pPr>
              <w:jc w:val="center"/>
              <w:rPr>
                <w:sz w:val="20"/>
              </w:rPr>
            </w:pPr>
            <w:r w:rsidRPr="00366877">
              <w:rPr>
                <w:sz w:val="20"/>
              </w:rPr>
              <w:t>15-5</w:t>
            </w:r>
          </w:p>
        </w:tc>
        <w:tc>
          <w:tcPr>
            <w:tcW w:w="846" w:type="dxa"/>
            <w:vAlign w:val="center"/>
          </w:tcPr>
          <w:p w14:paraId="2FD4DD78" w14:textId="77777777" w:rsidR="0006325A" w:rsidRPr="00366877" w:rsidRDefault="0006325A" w:rsidP="00026A88">
            <w:pPr>
              <w:jc w:val="center"/>
              <w:rPr>
                <w:sz w:val="20"/>
              </w:rPr>
            </w:pPr>
            <w:r w:rsidRPr="00366877">
              <w:rPr>
                <w:sz w:val="20"/>
              </w:rPr>
              <w:t>08.12</w:t>
            </w:r>
          </w:p>
        </w:tc>
        <w:tc>
          <w:tcPr>
            <w:tcW w:w="845" w:type="dxa"/>
            <w:vAlign w:val="center"/>
          </w:tcPr>
          <w:p w14:paraId="1441125F" w14:textId="77777777" w:rsidR="0006325A" w:rsidRPr="00366877" w:rsidRDefault="0006325A" w:rsidP="00026A88">
            <w:pPr>
              <w:jc w:val="center"/>
              <w:rPr>
                <w:sz w:val="20"/>
              </w:rPr>
            </w:pPr>
            <w:r w:rsidRPr="00366877">
              <w:rPr>
                <w:sz w:val="20"/>
              </w:rPr>
              <w:t>15-12</w:t>
            </w:r>
          </w:p>
        </w:tc>
        <w:tc>
          <w:tcPr>
            <w:tcW w:w="3515" w:type="dxa"/>
            <w:vAlign w:val="center"/>
          </w:tcPr>
          <w:p w14:paraId="1F6A8ED2" w14:textId="77777777" w:rsidR="0006325A" w:rsidRPr="00366877" w:rsidRDefault="0006325A" w:rsidP="00F43400">
            <w:pPr>
              <w:rPr>
                <w:sz w:val="20"/>
              </w:rPr>
            </w:pPr>
            <w:r w:rsidRPr="00366877">
              <w:rPr>
                <w:sz w:val="20"/>
              </w:rPr>
              <w:t xml:space="preserve">CT scan was performed later than B6 because the CT scan was performed at an external </w:t>
            </w:r>
            <w:proofErr w:type="spellStart"/>
            <w:r w:rsidRPr="00366877">
              <w:rPr>
                <w:sz w:val="20"/>
              </w:rPr>
              <w:t>organisation</w:t>
            </w:r>
            <w:proofErr w:type="spellEnd"/>
            <w:r w:rsidRPr="00366877">
              <w:rPr>
                <w:sz w:val="20"/>
              </w:rPr>
              <w:t xml:space="preserve"> and due to the epidemiological </w:t>
            </w:r>
            <w:proofErr w:type="gramStart"/>
            <w:r w:rsidRPr="00366877">
              <w:rPr>
                <w:sz w:val="20"/>
              </w:rPr>
              <w:t>situation</w:t>
            </w:r>
            <w:proofErr w:type="gramEnd"/>
            <w:r w:rsidRPr="00366877">
              <w:rPr>
                <w:sz w:val="20"/>
              </w:rPr>
              <w:t xml:space="preserve"> the recording was limited.</w:t>
            </w:r>
          </w:p>
        </w:tc>
        <w:tc>
          <w:tcPr>
            <w:tcW w:w="1417" w:type="dxa"/>
            <w:vAlign w:val="center"/>
          </w:tcPr>
          <w:p w14:paraId="55F5CCA1" w14:textId="7EBAC6C0" w:rsidR="0006325A" w:rsidRPr="00366877" w:rsidRDefault="0006325A" w:rsidP="00C83D5A">
            <w:pPr>
              <w:rPr>
                <w:b/>
                <w:sz w:val="20"/>
              </w:rPr>
            </w:pPr>
            <w:r w:rsidRPr="00366877">
              <w:rPr>
                <w:b/>
                <w:sz w:val="20"/>
              </w:rPr>
              <w:t>Protocol procedures</w:t>
            </w:r>
          </w:p>
        </w:tc>
        <w:tc>
          <w:tcPr>
            <w:tcW w:w="1093" w:type="dxa"/>
            <w:vAlign w:val="center"/>
          </w:tcPr>
          <w:p w14:paraId="51B81B1F" w14:textId="77777777" w:rsidR="0006325A" w:rsidRPr="00366877" w:rsidRDefault="0006325A" w:rsidP="00026A88">
            <w:pPr>
              <w:jc w:val="center"/>
              <w:rPr>
                <w:sz w:val="20"/>
              </w:rPr>
            </w:pPr>
            <w:r w:rsidRPr="00366877">
              <w:rPr>
                <w:sz w:val="20"/>
              </w:rPr>
              <w:t>Investigator</w:t>
            </w:r>
          </w:p>
        </w:tc>
        <w:tc>
          <w:tcPr>
            <w:tcW w:w="1267" w:type="dxa"/>
            <w:vAlign w:val="center"/>
          </w:tcPr>
          <w:p w14:paraId="1EF55DEA" w14:textId="77777777" w:rsidR="0006325A" w:rsidRPr="00366877" w:rsidRDefault="0006325A" w:rsidP="00026A88">
            <w:pPr>
              <w:jc w:val="center"/>
              <w:rPr>
                <w:sz w:val="20"/>
              </w:rPr>
            </w:pPr>
            <w:r w:rsidRPr="00366877">
              <w:rPr>
                <w:sz w:val="20"/>
              </w:rPr>
              <w:t>No</w:t>
            </w:r>
          </w:p>
        </w:tc>
        <w:tc>
          <w:tcPr>
            <w:tcW w:w="1063" w:type="dxa"/>
            <w:vAlign w:val="center"/>
          </w:tcPr>
          <w:p w14:paraId="462091D4" w14:textId="77777777" w:rsidR="0006325A" w:rsidRPr="00366877" w:rsidRDefault="0006325A" w:rsidP="00026A88">
            <w:pPr>
              <w:jc w:val="center"/>
              <w:rPr>
                <w:sz w:val="20"/>
              </w:rPr>
            </w:pPr>
            <w:r w:rsidRPr="00366877">
              <w:rPr>
                <w:sz w:val="20"/>
              </w:rPr>
              <w:t>No</w:t>
            </w:r>
          </w:p>
        </w:tc>
        <w:tc>
          <w:tcPr>
            <w:tcW w:w="1969" w:type="dxa"/>
            <w:vAlign w:val="center"/>
          </w:tcPr>
          <w:p w14:paraId="6A875837" w14:textId="77777777" w:rsidR="0006325A" w:rsidRPr="00366877" w:rsidRDefault="0006325A" w:rsidP="00F43400">
            <w:pPr>
              <w:rPr>
                <w:sz w:val="20"/>
              </w:rPr>
            </w:pPr>
            <w:r w:rsidRPr="00366877">
              <w:rPr>
                <w:sz w:val="20"/>
              </w:rPr>
              <w:t xml:space="preserve">It was discussed with the principal investigator that patients must be registered in advance for protocol procedures with external </w:t>
            </w:r>
            <w:proofErr w:type="spellStart"/>
            <w:r w:rsidRPr="00366877">
              <w:rPr>
                <w:sz w:val="20"/>
              </w:rPr>
              <w:t>organisations</w:t>
            </w:r>
            <w:proofErr w:type="spellEnd"/>
          </w:p>
        </w:tc>
        <w:tc>
          <w:tcPr>
            <w:tcW w:w="1327" w:type="dxa"/>
            <w:vAlign w:val="center"/>
          </w:tcPr>
          <w:p w14:paraId="65502CE4" w14:textId="77777777" w:rsidR="0006325A" w:rsidRPr="00366877" w:rsidRDefault="0006325A" w:rsidP="00026A88">
            <w:pPr>
              <w:jc w:val="center"/>
              <w:rPr>
                <w:sz w:val="20"/>
              </w:rPr>
            </w:pPr>
            <w:r w:rsidRPr="00366877">
              <w:rPr>
                <w:sz w:val="20"/>
              </w:rPr>
              <w:t>No</w:t>
            </w:r>
          </w:p>
        </w:tc>
        <w:tc>
          <w:tcPr>
            <w:tcW w:w="1195" w:type="dxa"/>
            <w:vAlign w:val="center"/>
          </w:tcPr>
          <w:p w14:paraId="4FD70AC8" w14:textId="77777777" w:rsidR="0006325A" w:rsidRPr="00366877" w:rsidRDefault="0006325A" w:rsidP="00026A88">
            <w:pPr>
              <w:jc w:val="center"/>
              <w:rPr>
                <w:sz w:val="20"/>
              </w:rPr>
            </w:pPr>
          </w:p>
        </w:tc>
      </w:tr>
      <w:tr w:rsidR="00083926" w:rsidRPr="00AF6F02" w14:paraId="0F91A996" w14:textId="77777777" w:rsidTr="00C83D5A">
        <w:trPr>
          <w:trHeight w:val="113"/>
        </w:trPr>
        <w:tc>
          <w:tcPr>
            <w:tcW w:w="735" w:type="dxa"/>
            <w:vAlign w:val="center"/>
          </w:tcPr>
          <w:p w14:paraId="3ED92960" w14:textId="77777777" w:rsidR="0006325A" w:rsidRPr="00366877" w:rsidRDefault="0006325A" w:rsidP="00026A88">
            <w:pPr>
              <w:jc w:val="center"/>
              <w:rPr>
                <w:sz w:val="20"/>
              </w:rPr>
            </w:pPr>
            <w:r w:rsidRPr="00366877">
              <w:rPr>
                <w:sz w:val="20"/>
              </w:rPr>
              <w:lastRenderedPageBreak/>
              <w:t>15-5</w:t>
            </w:r>
          </w:p>
        </w:tc>
        <w:tc>
          <w:tcPr>
            <w:tcW w:w="846" w:type="dxa"/>
            <w:vAlign w:val="center"/>
          </w:tcPr>
          <w:p w14:paraId="2C152251" w14:textId="77777777" w:rsidR="0006325A" w:rsidRPr="00366877" w:rsidRDefault="0006325A" w:rsidP="00026A88">
            <w:pPr>
              <w:jc w:val="center"/>
              <w:rPr>
                <w:sz w:val="20"/>
              </w:rPr>
            </w:pPr>
            <w:r w:rsidRPr="00366877">
              <w:rPr>
                <w:sz w:val="20"/>
              </w:rPr>
              <w:t>08.12</w:t>
            </w:r>
          </w:p>
        </w:tc>
        <w:tc>
          <w:tcPr>
            <w:tcW w:w="845" w:type="dxa"/>
            <w:vAlign w:val="center"/>
          </w:tcPr>
          <w:p w14:paraId="41D23A1E" w14:textId="77777777" w:rsidR="0006325A" w:rsidRPr="00366877" w:rsidRDefault="0006325A" w:rsidP="00026A88">
            <w:pPr>
              <w:jc w:val="center"/>
              <w:rPr>
                <w:sz w:val="20"/>
              </w:rPr>
            </w:pPr>
            <w:r w:rsidRPr="00366877">
              <w:rPr>
                <w:sz w:val="20"/>
              </w:rPr>
              <w:t>15-13</w:t>
            </w:r>
          </w:p>
        </w:tc>
        <w:tc>
          <w:tcPr>
            <w:tcW w:w="3515" w:type="dxa"/>
            <w:vAlign w:val="center"/>
          </w:tcPr>
          <w:p w14:paraId="390C6FAF" w14:textId="77777777" w:rsidR="0006325A" w:rsidRPr="00366877" w:rsidRDefault="0006325A" w:rsidP="00F43400">
            <w:pPr>
              <w:rPr>
                <w:sz w:val="20"/>
              </w:rPr>
            </w:pPr>
            <w:r w:rsidRPr="00366877">
              <w:rPr>
                <w:sz w:val="20"/>
              </w:rPr>
              <w:t xml:space="preserve">CT scan was performed later than B6 because the CT scan was performed at an external </w:t>
            </w:r>
            <w:proofErr w:type="spellStart"/>
            <w:r w:rsidRPr="00366877">
              <w:rPr>
                <w:sz w:val="20"/>
              </w:rPr>
              <w:t>organisation</w:t>
            </w:r>
            <w:proofErr w:type="spellEnd"/>
            <w:r w:rsidRPr="00366877">
              <w:rPr>
                <w:sz w:val="20"/>
              </w:rPr>
              <w:t xml:space="preserve"> and due to the epidemiological </w:t>
            </w:r>
            <w:proofErr w:type="gramStart"/>
            <w:r w:rsidRPr="00366877">
              <w:rPr>
                <w:sz w:val="20"/>
              </w:rPr>
              <w:t>situation</w:t>
            </w:r>
            <w:proofErr w:type="gramEnd"/>
            <w:r w:rsidRPr="00366877">
              <w:rPr>
                <w:sz w:val="20"/>
              </w:rPr>
              <w:t xml:space="preserve"> the recording was limited.</w:t>
            </w:r>
          </w:p>
        </w:tc>
        <w:tc>
          <w:tcPr>
            <w:tcW w:w="1417" w:type="dxa"/>
            <w:vAlign w:val="center"/>
          </w:tcPr>
          <w:p w14:paraId="2D255DCC" w14:textId="5E67B899" w:rsidR="0006325A" w:rsidRPr="00366877" w:rsidRDefault="0006325A" w:rsidP="00C83D5A">
            <w:pPr>
              <w:rPr>
                <w:b/>
                <w:sz w:val="20"/>
              </w:rPr>
            </w:pPr>
            <w:r w:rsidRPr="00366877">
              <w:rPr>
                <w:b/>
                <w:sz w:val="20"/>
              </w:rPr>
              <w:t>Protocol procedures</w:t>
            </w:r>
          </w:p>
        </w:tc>
        <w:tc>
          <w:tcPr>
            <w:tcW w:w="1093" w:type="dxa"/>
            <w:vAlign w:val="center"/>
          </w:tcPr>
          <w:p w14:paraId="0D8C310E" w14:textId="77777777" w:rsidR="0006325A" w:rsidRPr="00366877" w:rsidRDefault="0006325A" w:rsidP="00026A88">
            <w:pPr>
              <w:jc w:val="center"/>
              <w:rPr>
                <w:sz w:val="20"/>
              </w:rPr>
            </w:pPr>
            <w:r w:rsidRPr="00366877">
              <w:rPr>
                <w:sz w:val="20"/>
              </w:rPr>
              <w:t>Investigator</w:t>
            </w:r>
          </w:p>
        </w:tc>
        <w:tc>
          <w:tcPr>
            <w:tcW w:w="1267" w:type="dxa"/>
            <w:vAlign w:val="center"/>
          </w:tcPr>
          <w:p w14:paraId="5642A6AC" w14:textId="77777777" w:rsidR="0006325A" w:rsidRPr="00366877" w:rsidRDefault="0006325A" w:rsidP="00026A88">
            <w:pPr>
              <w:jc w:val="center"/>
              <w:rPr>
                <w:sz w:val="20"/>
              </w:rPr>
            </w:pPr>
            <w:r w:rsidRPr="00366877">
              <w:rPr>
                <w:sz w:val="20"/>
              </w:rPr>
              <w:t>No</w:t>
            </w:r>
          </w:p>
        </w:tc>
        <w:tc>
          <w:tcPr>
            <w:tcW w:w="1063" w:type="dxa"/>
            <w:vAlign w:val="center"/>
          </w:tcPr>
          <w:p w14:paraId="5601045A" w14:textId="77777777" w:rsidR="0006325A" w:rsidRPr="00366877" w:rsidRDefault="0006325A" w:rsidP="00026A88">
            <w:pPr>
              <w:jc w:val="center"/>
              <w:rPr>
                <w:sz w:val="20"/>
              </w:rPr>
            </w:pPr>
            <w:r w:rsidRPr="00366877">
              <w:rPr>
                <w:sz w:val="20"/>
              </w:rPr>
              <w:t>No</w:t>
            </w:r>
          </w:p>
        </w:tc>
        <w:tc>
          <w:tcPr>
            <w:tcW w:w="1969" w:type="dxa"/>
            <w:vAlign w:val="center"/>
          </w:tcPr>
          <w:p w14:paraId="0010D1CE" w14:textId="77777777" w:rsidR="0006325A" w:rsidRPr="00366877" w:rsidRDefault="0006325A" w:rsidP="00F43400">
            <w:pPr>
              <w:rPr>
                <w:sz w:val="20"/>
              </w:rPr>
            </w:pPr>
            <w:r w:rsidRPr="00366877">
              <w:rPr>
                <w:sz w:val="20"/>
              </w:rPr>
              <w:t xml:space="preserve">It was discussed with the principal investigator that patients must be registered in advance for protocol procedures with external </w:t>
            </w:r>
            <w:proofErr w:type="spellStart"/>
            <w:r w:rsidRPr="00366877">
              <w:rPr>
                <w:sz w:val="20"/>
              </w:rPr>
              <w:t>organisations</w:t>
            </w:r>
            <w:proofErr w:type="spellEnd"/>
          </w:p>
        </w:tc>
        <w:tc>
          <w:tcPr>
            <w:tcW w:w="1327" w:type="dxa"/>
            <w:vAlign w:val="center"/>
          </w:tcPr>
          <w:p w14:paraId="204D8EE6" w14:textId="77777777" w:rsidR="0006325A" w:rsidRPr="00366877" w:rsidRDefault="0006325A" w:rsidP="00026A88">
            <w:pPr>
              <w:jc w:val="center"/>
              <w:rPr>
                <w:sz w:val="20"/>
              </w:rPr>
            </w:pPr>
            <w:r w:rsidRPr="00366877">
              <w:rPr>
                <w:sz w:val="20"/>
              </w:rPr>
              <w:t>No</w:t>
            </w:r>
          </w:p>
        </w:tc>
        <w:tc>
          <w:tcPr>
            <w:tcW w:w="1195" w:type="dxa"/>
            <w:vAlign w:val="center"/>
          </w:tcPr>
          <w:p w14:paraId="5A6FD6D6" w14:textId="77777777" w:rsidR="0006325A" w:rsidRPr="00366877" w:rsidRDefault="0006325A" w:rsidP="00026A88">
            <w:pPr>
              <w:jc w:val="center"/>
              <w:rPr>
                <w:sz w:val="20"/>
              </w:rPr>
            </w:pPr>
          </w:p>
        </w:tc>
      </w:tr>
      <w:tr w:rsidR="00083926" w:rsidRPr="00AF6F02" w14:paraId="6F36D4E6" w14:textId="77777777" w:rsidTr="00C83D5A">
        <w:trPr>
          <w:trHeight w:val="113"/>
        </w:trPr>
        <w:tc>
          <w:tcPr>
            <w:tcW w:w="735" w:type="dxa"/>
            <w:vAlign w:val="center"/>
          </w:tcPr>
          <w:p w14:paraId="62238ACD" w14:textId="77777777" w:rsidR="0006325A" w:rsidRPr="00366877" w:rsidRDefault="0006325A" w:rsidP="00026A88">
            <w:pPr>
              <w:jc w:val="center"/>
              <w:rPr>
                <w:sz w:val="20"/>
              </w:rPr>
            </w:pPr>
            <w:r w:rsidRPr="00366877">
              <w:rPr>
                <w:sz w:val="20"/>
              </w:rPr>
              <w:t>15-5</w:t>
            </w:r>
          </w:p>
        </w:tc>
        <w:tc>
          <w:tcPr>
            <w:tcW w:w="846" w:type="dxa"/>
            <w:vAlign w:val="center"/>
          </w:tcPr>
          <w:p w14:paraId="0890B3DE" w14:textId="77777777" w:rsidR="0006325A" w:rsidRPr="00366877" w:rsidRDefault="0006325A" w:rsidP="00026A88">
            <w:pPr>
              <w:jc w:val="center"/>
              <w:rPr>
                <w:sz w:val="20"/>
              </w:rPr>
            </w:pPr>
            <w:r w:rsidRPr="00366877">
              <w:rPr>
                <w:sz w:val="20"/>
              </w:rPr>
              <w:t>08.12</w:t>
            </w:r>
          </w:p>
        </w:tc>
        <w:tc>
          <w:tcPr>
            <w:tcW w:w="845" w:type="dxa"/>
            <w:vAlign w:val="center"/>
          </w:tcPr>
          <w:p w14:paraId="3250F383" w14:textId="77777777" w:rsidR="0006325A" w:rsidRPr="00366877" w:rsidRDefault="0006325A" w:rsidP="00026A88">
            <w:pPr>
              <w:jc w:val="center"/>
              <w:rPr>
                <w:sz w:val="20"/>
              </w:rPr>
            </w:pPr>
            <w:r w:rsidRPr="00366877">
              <w:rPr>
                <w:sz w:val="20"/>
              </w:rPr>
              <w:t>15-14</w:t>
            </w:r>
          </w:p>
        </w:tc>
        <w:tc>
          <w:tcPr>
            <w:tcW w:w="3515" w:type="dxa"/>
            <w:vAlign w:val="center"/>
          </w:tcPr>
          <w:p w14:paraId="669AB457" w14:textId="77777777" w:rsidR="0006325A" w:rsidRPr="00366877" w:rsidRDefault="0006325A" w:rsidP="00F43400">
            <w:pPr>
              <w:rPr>
                <w:sz w:val="20"/>
              </w:rPr>
            </w:pPr>
            <w:r w:rsidRPr="00366877">
              <w:rPr>
                <w:sz w:val="20"/>
              </w:rPr>
              <w:t xml:space="preserve">CT scan was performed later than B6 because the CT scan was performed at an external </w:t>
            </w:r>
            <w:proofErr w:type="spellStart"/>
            <w:r w:rsidRPr="00366877">
              <w:rPr>
                <w:sz w:val="20"/>
              </w:rPr>
              <w:t>organisation</w:t>
            </w:r>
            <w:proofErr w:type="spellEnd"/>
            <w:r w:rsidRPr="00366877">
              <w:rPr>
                <w:sz w:val="20"/>
              </w:rPr>
              <w:t xml:space="preserve"> and due to the epidemiological </w:t>
            </w:r>
            <w:proofErr w:type="gramStart"/>
            <w:r w:rsidRPr="00366877">
              <w:rPr>
                <w:sz w:val="20"/>
              </w:rPr>
              <w:t>situation</w:t>
            </w:r>
            <w:proofErr w:type="gramEnd"/>
            <w:r w:rsidRPr="00366877">
              <w:rPr>
                <w:sz w:val="20"/>
              </w:rPr>
              <w:t xml:space="preserve"> the recording was limited.</w:t>
            </w:r>
          </w:p>
        </w:tc>
        <w:tc>
          <w:tcPr>
            <w:tcW w:w="1417" w:type="dxa"/>
            <w:vAlign w:val="center"/>
          </w:tcPr>
          <w:p w14:paraId="613EA7CB" w14:textId="64E6FC43" w:rsidR="0006325A" w:rsidRPr="00366877" w:rsidRDefault="0006325A" w:rsidP="00C83D5A">
            <w:pPr>
              <w:rPr>
                <w:b/>
                <w:sz w:val="20"/>
              </w:rPr>
            </w:pPr>
            <w:r w:rsidRPr="00366877">
              <w:rPr>
                <w:b/>
                <w:sz w:val="20"/>
              </w:rPr>
              <w:t>Protocol procedures</w:t>
            </w:r>
          </w:p>
        </w:tc>
        <w:tc>
          <w:tcPr>
            <w:tcW w:w="1093" w:type="dxa"/>
            <w:vAlign w:val="center"/>
          </w:tcPr>
          <w:p w14:paraId="3BB811A1" w14:textId="77777777" w:rsidR="0006325A" w:rsidRPr="00366877" w:rsidRDefault="0006325A" w:rsidP="00026A88">
            <w:pPr>
              <w:jc w:val="center"/>
              <w:rPr>
                <w:sz w:val="20"/>
              </w:rPr>
            </w:pPr>
            <w:r w:rsidRPr="00366877">
              <w:rPr>
                <w:sz w:val="20"/>
              </w:rPr>
              <w:t>Investigator</w:t>
            </w:r>
          </w:p>
        </w:tc>
        <w:tc>
          <w:tcPr>
            <w:tcW w:w="1267" w:type="dxa"/>
            <w:vAlign w:val="center"/>
          </w:tcPr>
          <w:p w14:paraId="1F892322" w14:textId="77777777" w:rsidR="0006325A" w:rsidRPr="00366877" w:rsidRDefault="0006325A" w:rsidP="00026A88">
            <w:pPr>
              <w:jc w:val="center"/>
              <w:rPr>
                <w:sz w:val="20"/>
              </w:rPr>
            </w:pPr>
            <w:r w:rsidRPr="00366877">
              <w:rPr>
                <w:sz w:val="20"/>
              </w:rPr>
              <w:t>No</w:t>
            </w:r>
          </w:p>
        </w:tc>
        <w:tc>
          <w:tcPr>
            <w:tcW w:w="1063" w:type="dxa"/>
            <w:vAlign w:val="center"/>
          </w:tcPr>
          <w:p w14:paraId="6B159A6D" w14:textId="77777777" w:rsidR="0006325A" w:rsidRPr="00366877" w:rsidRDefault="0006325A" w:rsidP="00026A88">
            <w:pPr>
              <w:jc w:val="center"/>
              <w:rPr>
                <w:sz w:val="20"/>
              </w:rPr>
            </w:pPr>
            <w:r w:rsidRPr="00366877">
              <w:rPr>
                <w:sz w:val="20"/>
              </w:rPr>
              <w:t>No</w:t>
            </w:r>
          </w:p>
        </w:tc>
        <w:tc>
          <w:tcPr>
            <w:tcW w:w="1969" w:type="dxa"/>
            <w:vAlign w:val="center"/>
          </w:tcPr>
          <w:p w14:paraId="36D247F3" w14:textId="77777777" w:rsidR="0006325A" w:rsidRPr="00366877" w:rsidRDefault="0006325A" w:rsidP="00F43400">
            <w:pPr>
              <w:rPr>
                <w:sz w:val="20"/>
              </w:rPr>
            </w:pPr>
            <w:r w:rsidRPr="00366877">
              <w:rPr>
                <w:sz w:val="20"/>
              </w:rPr>
              <w:t xml:space="preserve">It was discussed with the principal investigator that patients must be registered in advance for protocol procedures with external </w:t>
            </w:r>
            <w:proofErr w:type="spellStart"/>
            <w:r w:rsidRPr="00366877">
              <w:rPr>
                <w:sz w:val="20"/>
              </w:rPr>
              <w:t>organisations</w:t>
            </w:r>
            <w:proofErr w:type="spellEnd"/>
          </w:p>
        </w:tc>
        <w:tc>
          <w:tcPr>
            <w:tcW w:w="1327" w:type="dxa"/>
            <w:vAlign w:val="center"/>
          </w:tcPr>
          <w:p w14:paraId="3C1F14F6" w14:textId="77777777" w:rsidR="0006325A" w:rsidRPr="00366877" w:rsidRDefault="0006325A" w:rsidP="00026A88">
            <w:pPr>
              <w:jc w:val="center"/>
              <w:rPr>
                <w:sz w:val="20"/>
              </w:rPr>
            </w:pPr>
            <w:r w:rsidRPr="00366877">
              <w:rPr>
                <w:sz w:val="20"/>
              </w:rPr>
              <w:t>No</w:t>
            </w:r>
          </w:p>
        </w:tc>
        <w:tc>
          <w:tcPr>
            <w:tcW w:w="1195" w:type="dxa"/>
            <w:vAlign w:val="center"/>
          </w:tcPr>
          <w:p w14:paraId="0F73F97C" w14:textId="77777777" w:rsidR="0006325A" w:rsidRPr="00366877" w:rsidRDefault="0006325A" w:rsidP="00026A88">
            <w:pPr>
              <w:jc w:val="center"/>
              <w:rPr>
                <w:sz w:val="20"/>
              </w:rPr>
            </w:pPr>
          </w:p>
        </w:tc>
      </w:tr>
      <w:tr w:rsidR="00083926" w:rsidRPr="00AF6F02" w14:paraId="01631CFD" w14:textId="77777777" w:rsidTr="00C83D5A">
        <w:trPr>
          <w:trHeight w:val="113"/>
        </w:trPr>
        <w:tc>
          <w:tcPr>
            <w:tcW w:w="735" w:type="dxa"/>
            <w:vAlign w:val="center"/>
          </w:tcPr>
          <w:p w14:paraId="25926701" w14:textId="77777777" w:rsidR="0006325A" w:rsidRPr="00366877" w:rsidRDefault="0006325A" w:rsidP="00026A88">
            <w:pPr>
              <w:jc w:val="center"/>
              <w:rPr>
                <w:sz w:val="20"/>
              </w:rPr>
            </w:pPr>
            <w:r w:rsidRPr="00366877">
              <w:rPr>
                <w:sz w:val="20"/>
              </w:rPr>
              <w:t>15-5</w:t>
            </w:r>
          </w:p>
        </w:tc>
        <w:tc>
          <w:tcPr>
            <w:tcW w:w="846" w:type="dxa"/>
            <w:vAlign w:val="center"/>
          </w:tcPr>
          <w:p w14:paraId="7C86571E" w14:textId="77777777" w:rsidR="0006325A" w:rsidRPr="00366877" w:rsidRDefault="0006325A" w:rsidP="00026A88">
            <w:pPr>
              <w:jc w:val="center"/>
              <w:rPr>
                <w:sz w:val="20"/>
              </w:rPr>
            </w:pPr>
            <w:r w:rsidRPr="00366877">
              <w:rPr>
                <w:sz w:val="20"/>
              </w:rPr>
              <w:t>08.12</w:t>
            </w:r>
          </w:p>
        </w:tc>
        <w:tc>
          <w:tcPr>
            <w:tcW w:w="845" w:type="dxa"/>
            <w:vAlign w:val="center"/>
          </w:tcPr>
          <w:p w14:paraId="48C91E39" w14:textId="77777777" w:rsidR="0006325A" w:rsidRPr="00366877" w:rsidRDefault="0006325A" w:rsidP="00026A88">
            <w:pPr>
              <w:jc w:val="center"/>
              <w:rPr>
                <w:sz w:val="20"/>
              </w:rPr>
            </w:pPr>
            <w:r w:rsidRPr="00366877">
              <w:rPr>
                <w:sz w:val="20"/>
              </w:rPr>
              <w:t>15-15</w:t>
            </w:r>
          </w:p>
        </w:tc>
        <w:tc>
          <w:tcPr>
            <w:tcW w:w="3515" w:type="dxa"/>
            <w:vAlign w:val="center"/>
          </w:tcPr>
          <w:p w14:paraId="66994227" w14:textId="77777777" w:rsidR="0006325A" w:rsidRPr="00366877" w:rsidRDefault="0006325A" w:rsidP="00F43400">
            <w:pPr>
              <w:rPr>
                <w:sz w:val="20"/>
              </w:rPr>
            </w:pPr>
            <w:r w:rsidRPr="00366877">
              <w:rPr>
                <w:sz w:val="20"/>
              </w:rPr>
              <w:t xml:space="preserve">CT scan was performed later than B6 because the CT scan was performed at an external </w:t>
            </w:r>
            <w:proofErr w:type="spellStart"/>
            <w:r w:rsidRPr="00366877">
              <w:rPr>
                <w:sz w:val="20"/>
              </w:rPr>
              <w:t>organisation</w:t>
            </w:r>
            <w:proofErr w:type="spellEnd"/>
            <w:r w:rsidRPr="00366877">
              <w:rPr>
                <w:sz w:val="20"/>
              </w:rPr>
              <w:t xml:space="preserve"> and due to the epidemiological </w:t>
            </w:r>
            <w:proofErr w:type="gramStart"/>
            <w:r w:rsidRPr="00366877">
              <w:rPr>
                <w:sz w:val="20"/>
              </w:rPr>
              <w:t>situation</w:t>
            </w:r>
            <w:proofErr w:type="gramEnd"/>
            <w:r w:rsidRPr="00366877">
              <w:rPr>
                <w:sz w:val="20"/>
              </w:rPr>
              <w:t xml:space="preserve"> the recording was limited.</w:t>
            </w:r>
          </w:p>
        </w:tc>
        <w:tc>
          <w:tcPr>
            <w:tcW w:w="1417" w:type="dxa"/>
            <w:vAlign w:val="center"/>
          </w:tcPr>
          <w:p w14:paraId="208BBD05" w14:textId="4C21A15E" w:rsidR="0006325A" w:rsidRPr="00366877" w:rsidRDefault="0006325A" w:rsidP="00C83D5A">
            <w:pPr>
              <w:rPr>
                <w:b/>
                <w:sz w:val="20"/>
              </w:rPr>
            </w:pPr>
            <w:r w:rsidRPr="00366877">
              <w:rPr>
                <w:b/>
                <w:sz w:val="20"/>
              </w:rPr>
              <w:t>Protocol procedures</w:t>
            </w:r>
          </w:p>
        </w:tc>
        <w:tc>
          <w:tcPr>
            <w:tcW w:w="1093" w:type="dxa"/>
            <w:vAlign w:val="center"/>
          </w:tcPr>
          <w:p w14:paraId="2BDF1D0B" w14:textId="77777777" w:rsidR="0006325A" w:rsidRPr="00366877" w:rsidRDefault="0006325A" w:rsidP="00026A88">
            <w:pPr>
              <w:jc w:val="center"/>
              <w:rPr>
                <w:sz w:val="20"/>
              </w:rPr>
            </w:pPr>
            <w:r w:rsidRPr="00366877">
              <w:rPr>
                <w:sz w:val="20"/>
              </w:rPr>
              <w:t>Investigator</w:t>
            </w:r>
          </w:p>
        </w:tc>
        <w:tc>
          <w:tcPr>
            <w:tcW w:w="1267" w:type="dxa"/>
            <w:vAlign w:val="center"/>
          </w:tcPr>
          <w:p w14:paraId="2969F9A0" w14:textId="77777777" w:rsidR="0006325A" w:rsidRPr="00366877" w:rsidRDefault="0006325A" w:rsidP="00026A88">
            <w:pPr>
              <w:jc w:val="center"/>
              <w:rPr>
                <w:sz w:val="20"/>
              </w:rPr>
            </w:pPr>
            <w:r w:rsidRPr="00366877">
              <w:rPr>
                <w:sz w:val="20"/>
              </w:rPr>
              <w:t>No</w:t>
            </w:r>
          </w:p>
        </w:tc>
        <w:tc>
          <w:tcPr>
            <w:tcW w:w="1063" w:type="dxa"/>
            <w:vAlign w:val="center"/>
          </w:tcPr>
          <w:p w14:paraId="619A45AA" w14:textId="77777777" w:rsidR="0006325A" w:rsidRPr="00366877" w:rsidRDefault="0006325A" w:rsidP="00026A88">
            <w:pPr>
              <w:jc w:val="center"/>
              <w:rPr>
                <w:sz w:val="20"/>
              </w:rPr>
            </w:pPr>
            <w:r w:rsidRPr="00366877">
              <w:rPr>
                <w:sz w:val="20"/>
              </w:rPr>
              <w:t>No</w:t>
            </w:r>
          </w:p>
        </w:tc>
        <w:tc>
          <w:tcPr>
            <w:tcW w:w="1969" w:type="dxa"/>
            <w:vAlign w:val="center"/>
          </w:tcPr>
          <w:p w14:paraId="766F8317" w14:textId="77777777" w:rsidR="0006325A" w:rsidRPr="00366877" w:rsidRDefault="0006325A" w:rsidP="00F43400">
            <w:pPr>
              <w:rPr>
                <w:sz w:val="20"/>
              </w:rPr>
            </w:pPr>
            <w:r w:rsidRPr="00366877">
              <w:rPr>
                <w:sz w:val="20"/>
              </w:rPr>
              <w:t xml:space="preserve">It was discussed with the principal investigator that patients must be registered in advance for protocol procedures with external </w:t>
            </w:r>
            <w:proofErr w:type="spellStart"/>
            <w:r w:rsidRPr="00366877">
              <w:rPr>
                <w:sz w:val="20"/>
              </w:rPr>
              <w:t>organisations</w:t>
            </w:r>
            <w:proofErr w:type="spellEnd"/>
          </w:p>
        </w:tc>
        <w:tc>
          <w:tcPr>
            <w:tcW w:w="1327" w:type="dxa"/>
            <w:vAlign w:val="center"/>
          </w:tcPr>
          <w:p w14:paraId="2F04FE9F" w14:textId="77777777" w:rsidR="0006325A" w:rsidRPr="00366877" w:rsidRDefault="0006325A" w:rsidP="00026A88">
            <w:pPr>
              <w:jc w:val="center"/>
              <w:rPr>
                <w:sz w:val="20"/>
              </w:rPr>
            </w:pPr>
            <w:r w:rsidRPr="00366877">
              <w:rPr>
                <w:sz w:val="20"/>
              </w:rPr>
              <w:t>No</w:t>
            </w:r>
          </w:p>
        </w:tc>
        <w:tc>
          <w:tcPr>
            <w:tcW w:w="1195" w:type="dxa"/>
            <w:vAlign w:val="center"/>
          </w:tcPr>
          <w:p w14:paraId="6DA8D793" w14:textId="77777777" w:rsidR="0006325A" w:rsidRPr="00366877" w:rsidRDefault="0006325A" w:rsidP="00026A88">
            <w:pPr>
              <w:jc w:val="center"/>
              <w:rPr>
                <w:sz w:val="20"/>
              </w:rPr>
            </w:pPr>
          </w:p>
        </w:tc>
      </w:tr>
      <w:tr w:rsidR="00083926" w:rsidRPr="00AF6F02" w14:paraId="5A01FB0C" w14:textId="77777777" w:rsidTr="00C83D5A">
        <w:trPr>
          <w:trHeight w:val="113"/>
        </w:trPr>
        <w:tc>
          <w:tcPr>
            <w:tcW w:w="735" w:type="dxa"/>
            <w:vAlign w:val="center"/>
          </w:tcPr>
          <w:p w14:paraId="525BCFAE" w14:textId="77777777" w:rsidR="0006325A" w:rsidRPr="00366877" w:rsidRDefault="0006325A" w:rsidP="00026A88">
            <w:pPr>
              <w:jc w:val="center"/>
              <w:rPr>
                <w:sz w:val="20"/>
              </w:rPr>
            </w:pPr>
            <w:r w:rsidRPr="00366877">
              <w:rPr>
                <w:sz w:val="20"/>
              </w:rPr>
              <w:t>15-5</w:t>
            </w:r>
          </w:p>
        </w:tc>
        <w:tc>
          <w:tcPr>
            <w:tcW w:w="846" w:type="dxa"/>
            <w:vAlign w:val="center"/>
          </w:tcPr>
          <w:p w14:paraId="273B21C7" w14:textId="77777777" w:rsidR="0006325A" w:rsidRPr="00366877" w:rsidRDefault="0006325A" w:rsidP="00026A88">
            <w:pPr>
              <w:jc w:val="center"/>
              <w:rPr>
                <w:sz w:val="20"/>
              </w:rPr>
            </w:pPr>
            <w:r w:rsidRPr="00366877">
              <w:rPr>
                <w:sz w:val="20"/>
              </w:rPr>
              <w:t>08.12</w:t>
            </w:r>
          </w:p>
        </w:tc>
        <w:tc>
          <w:tcPr>
            <w:tcW w:w="845" w:type="dxa"/>
            <w:vAlign w:val="center"/>
          </w:tcPr>
          <w:p w14:paraId="228B8CE3" w14:textId="77777777" w:rsidR="0006325A" w:rsidRPr="00366877" w:rsidRDefault="0006325A" w:rsidP="00026A88">
            <w:pPr>
              <w:jc w:val="center"/>
              <w:rPr>
                <w:sz w:val="20"/>
              </w:rPr>
            </w:pPr>
            <w:r w:rsidRPr="00366877">
              <w:rPr>
                <w:sz w:val="20"/>
              </w:rPr>
              <w:t>15-16</w:t>
            </w:r>
          </w:p>
        </w:tc>
        <w:tc>
          <w:tcPr>
            <w:tcW w:w="3515" w:type="dxa"/>
            <w:vAlign w:val="center"/>
          </w:tcPr>
          <w:p w14:paraId="5EA89FC7" w14:textId="77777777" w:rsidR="0006325A" w:rsidRPr="00366877" w:rsidRDefault="0006325A" w:rsidP="00F43400">
            <w:pPr>
              <w:rPr>
                <w:sz w:val="20"/>
              </w:rPr>
            </w:pPr>
            <w:r w:rsidRPr="00366877">
              <w:rPr>
                <w:sz w:val="20"/>
              </w:rPr>
              <w:t xml:space="preserve">CT scan was performed later than B6 because the CT scan was performed at an external </w:t>
            </w:r>
            <w:proofErr w:type="spellStart"/>
            <w:r w:rsidRPr="00366877">
              <w:rPr>
                <w:sz w:val="20"/>
              </w:rPr>
              <w:t>organisation</w:t>
            </w:r>
            <w:proofErr w:type="spellEnd"/>
            <w:r w:rsidRPr="00366877">
              <w:rPr>
                <w:sz w:val="20"/>
              </w:rPr>
              <w:t xml:space="preserve"> and due to the epidemiological </w:t>
            </w:r>
            <w:proofErr w:type="gramStart"/>
            <w:r w:rsidRPr="00366877">
              <w:rPr>
                <w:sz w:val="20"/>
              </w:rPr>
              <w:t>situation</w:t>
            </w:r>
            <w:proofErr w:type="gramEnd"/>
            <w:r w:rsidRPr="00366877">
              <w:rPr>
                <w:sz w:val="20"/>
              </w:rPr>
              <w:t xml:space="preserve"> the recording was limited.</w:t>
            </w:r>
          </w:p>
        </w:tc>
        <w:tc>
          <w:tcPr>
            <w:tcW w:w="1417" w:type="dxa"/>
            <w:vAlign w:val="center"/>
          </w:tcPr>
          <w:p w14:paraId="060681CB" w14:textId="4138808B" w:rsidR="0006325A" w:rsidRPr="00366877" w:rsidRDefault="0006325A" w:rsidP="00C83D5A">
            <w:pPr>
              <w:rPr>
                <w:b/>
                <w:sz w:val="20"/>
              </w:rPr>
            </w:pPr>
            <w:r w:rsidRPr="00366877">
              <w:rPr>
                <w:b/>
                <w:sz w:val="20"/>
              </w:rPr>
              <w:t>Protocol procedures</w:t>
            </w:r>
          </w:p>
        </w:tc>
        <w:tc>
          <w:tcPr>
            <w:tcW w:w="1093" w:type="dxa"/>
            <w:vAlign w:val="center"/>
          </w:tcPr>
          <w:p w14:paraId="42ADFCD2" w14:textId="77777777" w:rsidR="0006325A" w:rsidRPr="00366877" w:rsidRDefault="0006325A" w:rsidP="00026A88">
            <w:pPr>
              <w:jc w:val="center"/>
              <w:rPr>
                <w:sz w:val="20"/>
              </w:rPr>
            </w:pPr>
            <w:r w:rsidRPr="00366877">
              <w:rPr>
                <w:sz w:val="20"/>
              </w:rPr>
              <w:t>Investigator</w:t>
            </w:r>
          </w:p>
        </w:tc>
        <w:tc>
          <w:tcPr>
            <w:tcW w:w="1267" w:type="dxa"/>
            <w:vAlign w:val="center"/>
          </w:tcPr>
          <w:p w14:paraId="27C8E759" w14:textId="77777777" w:rsidR="0006325A" w:rsidRPr="00366877" w:rsidRDefault="0006325A" w:rsidP="00026A88">
            <w:pPr>
              <w:jc w:val="center"/>
              <w:rPr>
                <w:sz w:val="20"/>
              </w:rPr>
            </w:pPr>
            <w:r w:rsidRPr="00366877">
              <w:rPr>
                <w:sz w:val="20"/>
              </w:rPr>
              <w:t>No</w:t>
            </w:r>
          </w:p>
        </w:tc>
        <w:tc>
          <w:tcPr>
            <w:tcW w:w="1063" w:type="dxa"/>
            <w:vAlign w:val="center"/>
          </w:tcPr>
          <w:p w14:paraId="615FF9C0" w14:textId="77777777" w:rsidR="0006325A" w:rsidRPr="00366877" w:rsidRDefault="0006325A" w:rsidP="00026A88">
            <w:pPr>
              <w:jc w:val="center"/>
              <w:rPr>
                <w:sz w:val="20"/>
              </w:rPr>
            </w:pPr>
            <w:r w:rsidRPr="00366877">
              <w:rPr>
                <w:sz w:val="20"/>
              </w:rPr>
              <w:t>No</w:t>
            </w:r>
          </w:p>
        </w:tc>
        <w:tc>
          <w:tcPr>
            <w:tcW w:w="1969" w:type="dxa"/>
            <w:vAlign w:val="center"/>
          </w:tcPr>
          <w:p w14:paraId="39FD3256" w14:textId="77777777" w:rsidR="0006325A" w:rsidRPr="00366877" w:rsidRDefault="0006325A" w:rsidP="00F43400">
            <w:pPr>
              <w:rPr>
                <w:sz w:val="20"/>
              </w:rPr>
            </w:pPr>
            <w:r w:rsidRPr="00366877">
              <w:rPr>
                <w:sz w:val="20"/>
              </w:rPr>
              <w:t xml:space="preserve">It was discussed with the principal investigator that patients must be registered in advance for protocol procedures with external </w:t>
            </w:r>
            <w:proofErr w:type="spellStart"/>
            <w:r w:rsidRPr="00366877">
              <w:rPr>
                <w:sz w:val="20"/>
              </w:rPr>
              <w:t>organisations</w:t>
            </w:r>
            <w:proofErr w:type="spellEnd"/>
          </w:p>
        </w:tc>
        <w:tc>
          <w:tcPr>
            <w:tcW w:w="1327" w:type="dxa"/>
            <w:vAlign w:val="center"/>
          </w:tcPr>
          <w:p w14:paraId="4180E32F" w14:textId="77777777" w:rsidR="0006325A" w:rsidRPr="00366877" w:rsidRDefault="0006325A" w:rsidP="00026A88">
            <w:pPr>
              <w:jc w:val="center"/>
              <w:rPr>
                <w:sz w:val="20"/>
              </w:rPr>
            </w:pPr>
            <w:r w:rsidRPr="00366877">
              <w:rPr>
                <w:sz w:val="20"/>
              </w:rPr>
              <w:t>No</w:t>
            </w:r>
          </w:p>
        </w:tc>
        <w:tc>
          <w:tcPr>
            <w:tcW w:w="1195" w:type="dxa"/>
            <w:vAlign w:val="center"/>
          </w:tcPr>
          <w:p w14:paraId="08986908" w14:textId="77777777" w:rsidR="0006325A" w:rsidRPr="00366877" w:rsidRDefault="0006325A" w:rsidP="00026A88">
            <w:pPr>
              <w:jc w:val="center"/>
              <w:rPr>
                <w:sz w:val="20"/>
              </w:rPr>
            </w:pPr>
          </w:p>
        </w:tc>
      </w:tr>
      <w:tr w:rsidR="00083926" w:rsidRPr="00AF6F02" w14:paraId="77AB4C7E" w14:textId="77777777" w:rsidTr="00C83D5A">
        <w:trPr>
          <w:trHeight w:val="113"/>
        </w:trPr>
        <w:tc>
          <w:tcPr>
            <w:tcW w:w="735" w:type="dxa"/>
            <w:vAlign w:val="center"/>
          </w:tcPr>
          <w:p w14:paraId="1908DC78" w14:textId="77777777" w:rsidR="0006325A" w:rsidRPr="00366877" w:rsidRDefault="0006325A" w:rsidP="00026A88">
            <w:pPr>
              <w:jc w:val="center"/>
              <w:rPr>
                <w:sz w:val="20"/>
              </w:rPr>
            </w:pPr>
            <w:r w:rsidRPr="00366877">
              <w:rPr>
                <w:sz w:val="20"/>
              </w:rPr>
              <w:lastRenderedPageBreak/>
              <w:t>15-5</w:t>
            </w:r>
          </w:p>
        </w:tc>
        <w:tc>
          <w:tcPr>
            <w:tcW w:w="846" w:type="dxa"/>
            <w:vAlign w:val="center"/>
          </w:tcPr>
          <w:p w14:paraId="03FEAAA9" w14:textId="77777777" w:rsidR="0006325A" w:rsidRPr="00366877" w:rsidRDefault="0006325A" w:rsidP="00026A88">
            <w:pPr>
              <w:jc w:val="center"/>
              <w:rPr>
                <w:sz w:val="20"/>
              </w:rPr>
            </w:pPr>
            <w:r w:rsidRPr="00366877">
              <w:rPr>
                <w:sz w:val="20"/>
              </w:rPr>
              <w:t>08.12</w:t>
            </w:r>
          </w:p>
        </w:tc>
        <w:tc>
          <w:tcPr>
            <w:tcW w:w="845" w:type="dxa"/>
            <w:vAlign w:val="center"/>
          </w:tcPr>
          <w:p w14:paraId="5BE5B84F" w14:textId="77777777" w:rsidR="0006325A" w:rsidRPr="00366877" w:rsidRDefault="0006325A" w:rsidP="00026A88">
            <w:pPr>
              <w:jc w:val="center"/>
              <w:rPr>
                <w:sz w:val="20"/>
              </w:rPr>
            </w:pPr>
            <w:r w:rsidRPr="00366877">
              <w:rPr>
                <w:sz w:val="20"/>
              </w:rPr>
              <w:t>15-17</w:t>
            </w:r>
          </w:p>
        </w:tc>
        <w:tc>
          <w:tcPr>
            <w:tcW w:w="3515" w:type="dxa"/>
            <w:vAlign w:val="center"/>
          </w:tcPr>
          <w:p w14:paraId="16DCA144" w14:textId="77777777" w:rsidR="0006325A" w:rsidRPr="00366877" w:rsidRDefault="0006325A" w:rsidP="00F43400">
            <w:pPr>
              <w:rPr>
                <w:sz w:val="20"/>
              </w:rPr>
            </w:pPr>
            <w:r w:rsidRPr="00366877">
              <w:rPr>
                <w:sz w:val="20"/>
              </w:rPr>
              <w:t xml:space="preserve">CT scan was performed later than B6 because the CT scan was performed at an external </w:t>
            </w:r>
            <w:proofErr w:type="spellStart"/>
            <w:r w:rsidRPr="00366877">
              <w:rPr>
                <w:sz w:val="20"/>
              </w:rPr>
              <w:t>organisation</w:t>
            </w:r>
            <w:proofErr w:type="spellEnd"/>
            <w:r w:rsidRPr="00366877">
              <w:rPr>
                <w:sz w:val="20"/>
              </w:rPr>
              <w:t xml:space="preserve"> and due to the epidemiological </w:t>
            </w:r>
            <w:proofErr w:type="gramStart"/>
            <w:r w:rsidRPr="00366877">
              <w:rPr>
                <w:sz w:val="20"/>
              </w:rPr>
              <w:t>situation</w:t>
            </w:r>
            <w:proofErr w:type="gramEnd"/>
            <w:r w:rsidRPr="00366877">
              <w:rPr>
                <w:sz w:val="20"/>
              </w:rPr>
              <w:t xml:space="preserve"> the recording was limited.</w:t>
            </w:r>
          </w:p>
        </w:tc>
        <w:tc>
          <w:tcPr>
            <w:tcW w:w="1417" w:type="dxa"/>
            <w:vAlign w:val="center"/>
          </w:tcPr>
          <w:p w14:paraId="29237D21" w14:textId="2FA835D4" w:rsidR="0006325A" w:rsidRPr="00366877" w:rsidRDefault="0006325A" w:rsidP="00C83D5A">
            <w:pPr>
              <w:rPr>
                <w:b/>
                <w:sz w:val="20"/>
              </w:rPr>
            </w:pPr>
            <w:r w:rsidRPr="00366877">
              <w:rPr>
                <w:b/>
                <w:sz w:val="20"/>
              </w:rPr>
              <w:t>Protocol procedures</w:t>
            </w:r>
          </w:p>
        </w:tc>
        <w:tc>
          <w:tcPr>
            <w:tcW w:w="1093" w:type="dxa"/>
            <w:vAlign w:val="center"/>
          </w:tcPr>
          <w:p w14:paraId="51842325" w14:textId="77777777" w:rsidR="0006325A" w:rsidRPr="00366877" w:rsidRDefault="0006325A" w:rsidP="00026A88">
            <w:pPr>
              <w:jc w:val="center"/>
              <w:rPr>
                <w:sz w:val="20"/>
              </w:rPr>
            </w:pPr>
            <w:r w:rsidRPr="00366877">
              <w:rPr>
                <w:sz w:val="20"/>
              </w:rPr>
              <w:t>Investigator</w:t>
            </w:r>
          </w:p>
        </w:tc>
        <w:tc>
          <w:tcPr>
            <w:tcW w:w="1267" w:type="dxa"/>
            <w:vAlign w:val="center"/>
          </w:tcPr>
          <w:p w14:paraId="55451935" w14:textId="77777777" w:rsidR="0006325A" w:rsidRPr="00366877" w:rsidRDefault="0006325A" w:rsidP="00026A88">
            <w:pPr>
              <w:jc w:val="center"/>
              <w:rPr>
                <w:sz w:val="20"/>
              </w:rPr>
            </w:pPr>
            <w:r w:rsidRPr="00366877">
              <w:rPr>
                <w:sz w:val="20"/>
              </w:rPr>
              <w:t>No</w:t>
            </w:r>
          </w:p>
        </w:tc>
        <w:tc>
          <w:tcPr>
            <w:tcW w:w="1063" w:type="dxa"/>
            <w:vAlign w:val="center"/>
          </w:tcPr>
          <w:p w14:paraId="56E4ED21" w14:textId="77777777" w:rsidR="0006325A" w:rsidRPr="00366877" w:rsidRDefault="0006325A" w:rsidP="00026A88">
            <w:pPr>
              <w:jc w:val="center"/>
              <w:rPr>
                <w:sz w:val="20"/>
              </w:rPr>
            </w:pPr>
            <w:r w:rsidRPr="00366877">
              <w:rPr>
                <w:sz w:val="20"/>
              </w:rPr>
              <w:t>No</w:t>
            </w:r>
          </w:p>
        </w:tc>
        <w:tc>
          <w:tcPr>
            <w:tcW w:w="1969" w:type="dxa"/>
            <w:vAlign w:val="center"/>
          </w:tcPr>
          <w:p w14:paraId="2769F3E4" w14:textId="77777777" w:rsidR="0006325A" w:rsidRPr="00366877" w:rsidRDefault="0006325A" w:rsidP="00F43400">
            <w:pPr>
              <w:rPr>
                <w:sz w:val="20"/>
              </w:rPr>
            </w:pPr>
            <w:r w:rsidRPr="00366877">
              <w:rPr>
                <w:sz w:val="20"/>
              </w:rPr>
              <w:t xml:space="preserve">It was discussed with the principal investigator that patients must be registered in advance for protocol procedures with external </w:t>
            </w:r>
            <w:proofErr w:type="spellStart"/>
            <w:r w:rsidRPr="00366877">
              <w:rPr>
                <w:sz w:val="20"/>
              </w:rPr>
              <w:t>organisations</w:t>
            </w:r>
            <w:proofErr w:type="spellEnd"/>
          </w:p>
        </w:tc>
        <w:tc>
          <w:tcPr>
            <w:tcW w:w="1327" w:type="dxa"/>
            <w:vAlign w:val="center"/>
          </w:tcPr>
          <w:p w14:paraId="26BE30B2" w14:textId="77777777" w:rsidR="0006325A" w:rsidRPr="00366877" w:rsidRDefault="0006325A" w:rsidP="00026A88">
            <w:pPr>
              <w:jc w:val="center"/>
              <w:rPr>
                <w:sz w:val="20"/>
              </w:rPr>
            </w:pPr>
            <w:r w:rsidRPr="00366877">
              <w:rPr>
                <w:sz w:val="20"/>
              </w:rPr>
              <w:t>No</w:t>
            </w:r>
          </w:p>
        </w:tc>
        <w:tc>
          <w:tcPr>
            <w:tcW w:w="1195" w:type="dxa"/>
            <w:vAlign w:val="center"/>
          </w:tcPr>
          <w:p w14:paraId="695EDF59" w14:textId="77777777" w:rsidR="0006325A" w:rsidRPr="00366877" w:rsidRDefault="0006325A" w:rsidP="00026A88">
            <w:pPr>
              <w:jc w:val="center"/>
              <w:rPr>
                <w:sz w:val="20"/>
              </w:rPr>
            </w:pPr>
          </w:p>
        </w:tc>
      </w:tr>
      <w:tr w:rsidR="00083926" w:rsidRPr="00AF6F02" w14:paraId="2348180F" w14:textId="77777777" w:rsidTr="00C83D5A">
        <w:trPr>
          <w:trHeight w:val="113"/>
        </w:trPr>
        <w:tc>
          <w:tcPr>
            <w:tcW w:w="735" w:type="dxa"/>
            <w:vAlign w:val="center"/>
          </w:tcPr>
          <w:p w14:paraId="01A284F3" w14:textId="77777777" w:rsidR="0006325A" w:rsidRPr="00366877" w:rsidRDefault="0006325A" w:rsidP="00026A88">
            <w:pPr>
              <w:jc w:val="center"/>
              <w:rPr>
                <w:sz w:val="20"/>
              </w:rPr>
            </w:pPr>
            <w:r w:rsidRPr="00366877">
              <w:rPr>
                <w:sz w:val="20"/>
              </w:rPr>
              <w:t>15-5</w:t>
            </w:r>
          </w:p>
        </w:tc>
        <w:tc>
          <w:tcPr>
            <w:tcW w:w="846" w:type="dxa"/>
            <w:vAlign w:val="center"/>
          </w:tcPr>
          <w:p w14:paraId="52D30577" w14:textId="77777777" w:rsidR="0006325A" w:rsidRPr="00366877" w:rsidRDefault="0006325A" w:rsidP="00026A88">
            <w:pPr>
              <w:jc w:val="center"/>
              <w:rPr>
                <w:sz w:val="20"/>
              </w:rPr>
            </w:pPr>
            <w:r w:rsidRPr="00366877">
              <w:rPr>
                <w:sz w:val="20"/>
              </w:rPr>
              <w:t>08.12</w:t>
            </w:r>
          </w:p>
        </w:tc>
        <w:tc>
          <w:tcPr>
            <w:tcW w:w="845" w:type="dxa"/>
            <w:vAlign w:val="center"/>
          </w:tcPr>
          <w:p w14:paraId="04858000" w14:textId="77777777" w:rsidR="0006325A" w:rsidRPr="00366877" w:rsidRDefault="0006325A" w:rsidP="00026A88">
            <w:pPr>
              <w:jc w:val="center"/>
              <w:rPr>
                <w:sz w:val="20"/>
              </w:rPr>
            </w:pPr>
            <w:r w:rsidRPr="00366877">
              <w:rPr>
                <w:sz w:val="20"/>
              </w:rPr>
              <w:t>15-05</w:t>
            </w:r>
          </w:p>
        </w:tc>
        <w:tc>
          <w:tcPr>
            <w:tcW w:w="3515" w:type="dxa"/>
            <w:vAlign w:val="center"/>
          </w:tcPr>
          <w:p w14:paraId="108C2FCF" w14:textId="77777777" w:rsidR="0006325A" w:rsidRPr="00366877" w:rsidRDefault="0006325A" w:rsidP="00F43400">
            <w:pPr>
              <w:rPr>
                <w:sz w:val="20"/>
              </w:rPr>
            </w:pPr>
            <w:r w:rsidRPr="00366877">
              <w:rPr>
                <w:sz w:val="20"/>
              </w:rPr>
              <w:t>Patient came to B7 later than planned due to personal circumstances. 1505 3 days late.</w:t>
            </w:r>
          </w:p>
        </w:tc>
        <w:tc>
          <w:tcPr>
            <w:tcW w:w="1417" w:type="dxa"/>
            <w:vAlign w:val="center"/>
          </w:tcPr>
          <w:p w14:paraId="6D12C754" w14:textId="6325DDFB" w:rsidR="0006325A" w:rsidRPr="00366877" w:rsidRDefault="0006325A" w:rsidP="00C83D5A">
            <w:pPr>
              <w:rPr>
                <w:b/>
                <w:sz w:val="20"/>
              </w:rPr>
            </w:pPr>
            <w:r w:rsidRPr="00366877">
              <w:rPr>
                <w:b/>
                <w:sz w:val="20"/>
              </w:rPr>
              <w:t>Visits windows</w:t>
            </w:r>
          </w:p>
        </w:tc>
        <w:tc>
          <w:tcPr>
            <w:tcW w:w="1093" w:type="dxa"/>
            <w:vAlign w:val="center"/>
          </w:tcPr>
          <w:p w14:paraId="0475C506" w14:textId="77777777" w:rsidR="0006325A" w:rsidRPr="00366877" w:rsidRDefault="00026A88" w:rsidP="00026A88">
            <w:pPr>
              <w:jc w:val="center"/>
              <w:rPr>
                <w:sz w:val="20"/>
              </w:rPr>
            </w:pPr>
            <w:r>
              <w:rPr>
                <w:sz w:val="20"/>
              </w:rPr>
              <w:t>Patient</w:t>
            </w:r>
          </w:p>
        </w:tc>
        <w:tc>
          <w:tcPr>
            <w:tcW w:w="1267" w:type="dxa"/>
            <w:vAlign w:val="center"/>
          </w:tcPr>
          <w:p w14:paraId="3514330C" w14:textId="77777777" w:rsidR="0006325A" w:rsidRPr="00366877" w:rsidRDefault="0006325A" w:rsidP="00026A88">
            <w:pPr>
              <w:jc w:val="center"/>
              <w:rPr>
                <w:sz w:val="20"/>
              </w:rPr>
            </w:pPr>
            <w:r w:rsidRPr="00366877">
              <w:rPr>
                <w:sz w:val="20"/>
              </w:rPr>
              <w:t>No</w:t>
            </w:r>
          </w:p>
        </w:tc>
        <w:tc>
          <w:tcPr>
            <w:tcW w:w="1063" w:type="dxa"/>
            <w:vAlign w:val="center"/>
          </w:tcPr>
          <w:p w14:paraId="62F73237" w14:textId="77777777" w:rsidR="0006325A" w:rsidRPr="00366877" w:rsidRDefault="0006325A" w:rsidP="00026A88">
            <w:pPr>
              <w:jc w:val="center"/>
              <w:rPr>
                <w:sz w:val="20"/>
              </w:rPr>
            </w:pPr>
            <w:r w:rsidRPr="00366877">
              <w:rPr>
                <w:sz w:val="20"/>
              </w:rPr>
              <w:t>No</w:t>
            </w:r>
          </w:p>
        </w:tc>
        <w:tc>
          <w:tcPr>
            <w:tcW w:w="1969" w:type="dxa"/>
            <w:vAlign w:val="center"/>
          </w:tcPr>
          <w:p w14:paraId="404E6689" w14:textId="77777777" w:rsidR="0006325A" w:rsidRPr="00366877" w:rsidRDefault="0006325A" w:rsidP="00F43400">
            <w:pPr>
              <w:rPr>
                <w:sz w:val="20"/>
              </w:rPr>
            </w:pPr>
            <w:r w:rsidRPr="00366877">
              <w:rPr>
                <w:sz w:val="20"/>
              </w:rPr>
              <w:t>It was discussed with the principal investigator that patients needed to be instructed about the visit windows in more detail and asked to better follow these windows.</w:t>
            </w:r>
          </w:p>
        </w:tc>
        <w:tc>
          <w:tcPr>
            <w:tcW w:w="1327" w:type="dxa"/>
            <w:vAlign w:val="center"/>
          </w:tcPr>
          <w:p w14:paraId="1AC06798" w14:textId="77777777" w:rsidR="0006325A" w:rsidRPr="00366877" w:rsidRDefault="0006325A" w:rsidP="00026A88">
            <w:pPr>
              <w:jc w:val="center"/>
              <w:rPr>
                <w:sz w:val="20"/>
              </w:rPr>
            </w:pPr>
            <w:r w:rsidRPr="00366877">
              <w:rPr>
                <w:sz w:val="20"/>
              </w:rPr>
              <w:t>No</w:t>
            </w:r>
          </w:p>
        </w:tc>
        <w:tc>
          <w:tcPr>
            <w:tcW w:w="1195" w:type="dxa"/>
            <w:vAlign w:val="center"/>
          </w:tcPr>
          <w:p w14:paraId="6252F32E" w14:textId="77777777" w:rsidR="0006325A" w:rsidRPr="00366877" w:rsidRDefault="0006325A" w:rsidP="00026A88">
            <w:pPr>
              <w:jc w:val="center"/>
              <w:rPr>
                <w:sz w:val="20"/>
              </w:rPr>
            </w:pPr>
          </w:p>
        </w:tc>
      </w:tr>
      <w:tr w:rsidR="00083926" w:rsidRPr="00AF6F02" w14:paraId="71E2367F" w14:textId="77777777" w:rsidTr="00C83D5A">
        <w:trPr>
          <w:trHeight w:val="113"/>
        </w:trPr>
        <w:tc>
          <w:tcPr>
            <w:tcW w:w="735" w:type="dxa"/>
            <w:vAlign w:val="center"/>
          </w:tcPr>
          <w:p w14:paraId="1FCFC3F4" w14:textId="77777777" w:rsidR="0006325A" w:rsidRPr="00366877" w:rsidRDefault="0006325A" w:rsidP="00026A88">
            <w:pPr>
              <w:jc w:val="center"/>
              <w:rPr>
                <w:sz w:val="20"/>
              </w:rPr>
            </w:pPr>
            <w:r w:rsidRPr="00366877">
              <w:rPr>
                <w:sz w:val="20"/>
              </w:rPr>
              <w:t>15-5</w:t>
            </w:r>
          </w:p>
        </w:tc>
        <w:tc>
          <w:tcPr>
            <w:tcW w:w="846" w:type="dxa"/>
            <w:vAlign w:val="center"/>
          </w:tcPr>
          <w:p w14:paraId="009D2C94" w14:textId="77777777" w:rsidR="0006325A" w:rsidRPr="00366877" w:rsidRDefault="0006325A" w:rsidP="00026A88">
            <w:pPr>
              <w:jc w:val="center"/>
              <w:rPr>
                <w:sz w:val="20"/>
              </w:rPr>
            </w:pPr>
            <w:r w:rsidRPr="00366877">
              <w:rPr>
                <w:sz w:val="20"/>
              </w:rPr>
              <w:t>08.12</w:t>
            </w:r>
          </w:p>
        </w:tc>
        <w:tc>
          <w:tcPr>
            <w:tcW w:w="845" w:type="dxa"/>
            <w:vAlign w:val="center"/>
          </w:tcPr>
          <w:p w14:paraId="28C3E170" w14:textId="77777777" w:rsidR="0006325A" w:rsidRPr="00366877" w:rsidRDefault="0006325A" w:rsidP="00026A88">
            <w:pPr>
              <w:jc w:val="center"/>
              <w:rPr>
                <w:sz w:val="20"/>
              </w:rPr>
            </w:pPr>
            <w:r w:rsidRPr="00366877">
              <w:rPr>
                <w:sz w:val="20"/>
              </w:rPr>
              <w:t>15-06</w:t>
            </w:r>
          </w:p>
        </w:tc>
        <w:tc>
          <w:tcPr>
            <w:tcW w:w="3515" w:type="dxa"/>
            <w:vAlign w:val="center"/>
          </w:tcPr>
          <w:p w14:paraId="7DAC5DF3" w14:textId="77777777" w:rsidR="0006325A" w:rsidRPr="00366877" w:rsidRDefault="0006325A" w:rsidP="00F43400">
            <w:pPr>
              <w:rPr>
                <w:sz w:val="20"/>
              </w:rPr>
            </w:pPr>
            <w:r w:rsidRPr="00366877">
              <w:rPr>
                <w:sz w:val="20"/>
              </w:rPr>
              <w:t>Patient came to B7 later than planned due to personal circumstances. 1506 2 days late</w:t>
            </w:r>
          </w:p>
        </w:tc>
        <w:tc>
          <w:tcPr>
            <w:tcW w:w="1417" w:type="dxa"/>
            <w:vAlign w:val="center"/>
          </w:tcPr>
          <w:p w14:paraId="589D3DEE" w14:textId="3EC1C977" w:rsidR="0006325A" w:rsidRPr="00366877" w:rsidRDefault="0006325A" w:rsidP="00C83D5A">
            <w:pPr>
              <w:rPr>
                <w:b/>
                <w:sz w:val="20"/>
              </w:rPr>
            </w:pPr>
            <w:r w:rsidRPr="00366877">
              <w:rPr>
                <w:b/>
                <w:sz w:val="20"/>
              </w:rPr>
              <w:t>Visits windows</w:t>
            </w:r>
          </w:p>
        </w:tc>
        <w:tc>
          <w:tcPr>
            <w:tcW w:w="1093" w:type="dxa"/>
            <w:vAlign w:val="center"/>
          </w:tcPr>
          <w:p w14:paraId="235DC56E" w14:textId="77777777" w:rsidR="0006325A" w:rsidRPr="00366877" w:rsidRDefault="00026A88" w:rsidP="00026A88">
            <w:pPr>
              <w:jc w:val="center"/>
              <w:rPr>
                <w:sz w:val="20"/>
              </w:rPr>
            </w:pPr>
            <w:r>
              <w:rPr>
                <w:sz w:val="20"/>
              </w:rPr>
              <w:t>Patient</w:t>
            </w:r>
          </w:p>
        </w:tc>
        <w:tc>
          <w:tcPr>
            <w:tcW w:w="1267" w:type="dxa"/>
            <w:vAlign w:val="center"/>
          </w:tcPr>
          <w:p w14:paraId="5F6BCB00" w14:textId="77777777" w:rsidR="0006325A" w:rsidRPr="00366877" w:rsidRDefault="0006325A" w:rsidP="00026A88">
            <w:pPr>
              <w:jc w:val="center"/>
              <w:rPr>
                <w:sz w:val="20"/>
              </w:rPr>
            </w:pPr>
            <w:r w:rsidRPr="00366877">
              <w:rPr>
                <w:sz w:val="20"/>
              </w:rPr>
              <w:t>No</w:t>
            </w:r>
          </w:p>
        </w:tc>
        <w:tc>
          <w:tcPr>
            <w:tcW w:w="1063" w:type="dxa"/>
            <w:vAlign w:val="center"/>
          </w:tcPr>
          <w:p w14:paraId="4557A820" w14:textId="77777777" w:rsidR="0006325A" w:rsidRPr="00366877" w:rsidRDefault="0006325A" w:rsidP="00026A88">
            <w:pPr>
              <w:jc w:val="center"/>
              <w:rPr>
                <w:sz w:val="20"/>
              </w:rPr>
            </w:pPr>
            <w:r w:rsidRPr="00366877">
              <w:rPr>
                <w:sz w:val="20"/>
              </w:rPr>
              <w:t>No</w:t>
            </w:r>
          </w:p>
        </w:tc>
        <w:tc>
          <w:tcPr>
            <w:tcW w:w="1969" w:type="dxa"/>
            <w:vAlign w:val="center"/>
          </w:tcPr>
          <w:p w14:paraId="4ED9A765" w14:textId="77777777" w:rsidR="0006325A" w:rsidRPr="00366877" w:rsidRDefault="0006325A" w:rsidP="00F43400">
            <w:pPr>
              <w:rPr>
                <w:sz w:val="20"/>
              </w:rPr>
            </w:pPr>
            <w:r w:rsidRPr="00366877">
              <w:rPr>
                <w:sz w:val="20"/>
              </w:rPr>
              <w:t>It was discussed with the principal investigator that patients needed to be instructed about the visit windows in more detail and asked to better follow these windows.</w:t>
            </w:r>
          </w:p>
        </w:tc>
        <w:tc>
          <w:tcPr>
            <w:tcW w:w="1327" w:type="dxa"/>
            <w:vAlign w:val="center"/>
          </w:tcPr>
          <w:p w14:paraId="0EF7AA62" w14:textId="77777777" w:rsidR="0006325A" w:rsidRPr="00366877" w:rsidRDefault="0006325A" w:rsidP="00026A88">
            <w:pPr>
              <w:jc w:val="center"/>
              <w:rPr>
                <w:sz w:val="20"/>
              </w:rPr>
            </w:pPr>
            <w:r w:rsidRPr="00366877">
              <w:rPr>
                <w:sz w:val="20"/>
              </w:rPr>
              <w:t>No</w:t>
            </w:r>
          </w:p>
        </w:tc>
        <w:tc>
          <w:tcPr>
            <w:tcW w:w="1195" w:type="dxa"/>
            <w:vAlign w:val="center"/>
          </w:tcPr>
          <w:p w14:paraId="4E50192A" w14:textId="77777777" w:rsidR="0006325A" w:rsidRPr="00366877" w:rsidRDefault="0006325A" w:rsidP="00026A88">
            <w:pPr>
              <w:jc w:val="center"/>
              <w:rPr>
                <w:sz w:val="20"/>
              </w:rPr>
            </w:pPr>
          </w:p>
        </w:tc>
      </w:tr>
      <w:tr w:rsidR="00083926" w:rsidRPr="00AF6F02" w14:paraId="0A243EA4" w14:textId="77777777" w:rsidTr="00C83D5A">
        <w:trPr>
          <w:trHeight w:val="113"/>
        </w:trPr>
        <w:tc>
          <w:tcPr>
            <w:tcW w:w="735" w:type="dxa"/>
            <w:vAlign w:val="center"/>
          </w:tcPr>
          <w:p w14:paraId="0E51A8F7" w14:textId="77777777" w:rsidR="0006325A" w:rsidRPr="00366877" w:rsidRDefault="0006325A" w:rsidP="00026A88">
            <w:pPr>
              <w:jc w:val="center"/>
              <w:rPr>
                <w:sz w:val="20"/>
              </w:rPr>
            </w:pPr>
            <w:r w:rsidRPr="00366877">
              <w:rPr>
                <w:sz w:val="20"/>
              </w:rPr>
              <w:t>15-5</w:t>
            </w:r>
          </w:p>
        </w:tc>
        <w:tc>
          <w:tcPr>
            <w:tcW w:w="846" w:type="dxa"/>
            <w:vAlign w:val="center"/>
          </w:tcPr>
          <w:p w14:paraId="6DCBC4E6" w14:textId="77777777" w:rsidR="0006325A" w:rsidRPr="00366877" w:rsidRDefault="0006325A" w:rsidP="00026A88">
            <w:pPr>
              <w:jc w:val="center"/>
              <w:rPr>
                <w:sz w:val="20"/>
              </w:rPr>
            </w:pPr>
            <w:r w:rsidRPr="00366877">
              <w:rPr>
                <w:sz w:val="20"/>
              </w:rPr>
              <w:t>08.12</w:t>
            </w:r>
          </w:p>
        </w:tc>
        <w:tc>
          <w:tcPr>
            <w:tcW w:w="845" w:type="dxa"/>
            <w:vAlign w:val="center"/>
          </w:tcPr>
          <w:p w14:paraId="3D4D9C19" w14:textId="77777777" w:rsidR="0006325A" w:rsidRPr="00366877" w:rsidRDefault="0006325A" w:rsidP="00026A88">
            <w:pPr>
              <w:jc w:val="center"/>
              <w:rPr>
                <w:sz w:val="20"/>
              </w:rPr>
            </w:pPr>
            <w:r w:rsidRPr="00366877">
              <w:rPr>
                <w:sz w:val="20"/>
              </w:rPr>
              <w:t>15-07</w:t>
            </w:r>
          </w:p>
        </w:tc>
        <w:tc>
          <w:tcPr>
            <w:tcW w:w="3515" w:type="dxa"/>
            <w:vAlign w:val="center"/>
          </w:tcPr>
          <w:p w14:paraId="656A3E53" w14:textId="77777777" w:rsidR="0006325A" w:rsidRPr="00366877" w:rsidRDefault="0006325A" w:rsidP="00F43400">
            <w:pPr>
              <w:rPr>
                <w:sz w:val="20"/>
              </w:rPr>
            </w:pPr>
            <w:r w:rsidRPr="00366877">
              <w:rPr>
                <w:sz w:val="20"/>
              </w:rPr>
              <w:t>Patient came to B7 later than planned due to personal circumstances. 1507 2 days late</w:t>
            </w:r>
          </w:p>
        </w:tc>
        <w:tc>
          <w:tcPr>
            <w:tcW w:w="1417" w:type="dxa"/>
            <w:vAlign w:val="center"/>
          </w:tcPr>
          <w:p w14:paraId="37E5EECA" w14:textId="2B5AA78F" w:rsidR="0006325A" w:rsidRPr="00366877" w:rsidRDefault="0006325A" w:rsidP="00C83D5A">
            <w:pPr>
              <w:rPr>
                <w:b/>
                <w:sz w:val="20"/>
              </w:rPr>
            </w:pPr>
            <w:r w:rsidRPr="00366877">
              <w:rPr>
                <w:b/>
                <w:sz w:val="20"/>
              </w:rPr>
              <w:t>Visits windows</w:t>
            </w:r>
          </w:p>
        </w:tc>
        <w:tc>
          <w:tcPr>
            <w:tcW w:w="1093" w:type="dxa"/>
            <w:vAlign w:val="center"/>
          </w:tcPr>
          <w:p w14:paraId="0B067FCC" w14:textId="77777777" w:rsidR="0006325A" w:rsidRPr="00366877" w:rsidRDefault="00026A88" w:rsidP="00026A88">
            <w:pPr>
              <w:jc w:val="center"/>
              <w:rPr>
                <w:sz w:val="20"/>
              </w:rPr>
            </w:pPr>
            <w:r>
              <w:rPr>
                <w:sz w:val="20"/>
              </w:rPr>
              <w:t>Patient</w:t>
            </w:r>
          </w:p>
        </w:tc>
        <w:tc>
          <w:tcPr>
            <w:tcW w:w="1267" w:type="dxa"/>
            <w:vAlign w:val="center"/>
          </w:tcPr>
          <w:p w14:paraId="1361625E" w14:textId="77777777" w:rsidR="0006325A" w:rsidRPr="00366877" w:rsidRDefault="0006325A" w:rsidP="00026A88">
            <w:pPr>
              <w:jc w:val="center"/>
              <w:rPr>
                <w:sz w:val="20"/>
              </w:rPr>
            </w:pPr>
            <w:r w:rsidRPr="00366877">
              <w:rPr>
                <w:sz w:val="20"/>
              </w:rPr>
              <w:t>No</w:t>
            </w:r>
          </w:p>
        </w:tc>
        <w:tc>
          <w:tcPr>
            <w:tcW w:w="1063" w:type="dxa"/>
            <w:vAlign w:val="center"/>
          </w:tcPr>
          <w:p w14:paraId="1A077EE7" w14:textId="77777777" w:rsidR="0006325A" w:rsidRPr="00366877" w:rsidRDefault="0006325A" w:rsidP="00026A88">
            <w:pPr>
              <w:jc w:val="center"/>
              <w:rPr>
                <w:sz w:val="20"/>
              </w:rPr>
            </w:pPr>
            <w:r w:rsidRPr="00366877">
              <w:rPr>
                <w:sz w:val="20"/>
              </w:rPr>
              <w:t>No</w:t>
            </w:r>
          </w:p>
        </w:tc>
        <w:tc>
          <w:tcPr>
            <w:tcW w:w="1969" w:type="dxa"/>
            <w:vAlign w:val="center"/>
          </w:tcPr>
          <w:p w14:paraId="2C9C13B9" w14:textId="77777777" w:rsidR="0006325A" w:rsidRPr="00366877" w:rsidRDefault="0006325A" w:rsidP="00F43400">
            <w:pPr>
              <w:rPr>
                <w:sz w:val="20"/>
              </w:rPr>
            </w:pPr>
            <w:r w:rsidRPr="00366877">
              <w:rPr>
                <w:sz w:val="20"/>
              </w:rPr>
              <w:t xml:space="preserve">It was discussed with the principal investigator that patients needed to be instructed about the visit windows in more detail and asked to better follow these </w:t>
            </w:r>
            <w:r w:rsidRPr="00366877">
              <w:rPr>
                <w:sz w:val="20"/>
              </w:rPr>
              <w:lastRenderedPageBreak/>
              <w:t>windows.</w:t>
            </w:r>
          </w:p>
        </w:tc>
        <w:tc>
          <w:tcPr>
            <w:tcW w:w="1327" w:type="dxa"/>
            <w:vAlign w:val="center"/>
          </w:tcPr>
          <w:p w14:paraId="7AAD75B2" w14:textId="77777777" w:rsidR="0006325A" w:rsidRPr="00366877" w:rsidRDefault="0006325A" w:rsidP="00026A88">
            <w:pPr>
              <w:jc w:val="center"/>
              <w:rPr>
                <w:sz w:val="20"/>
              </w:rPr>
            </w:pPr>
            <w:r w:rsidRPr="00366877">
              <w:rPr>
                <w:sz w:val="20"/>
              </w:rPr>
              <w:lastRenderedPageBreak/>
              <w:t>No</w:t>
            </w:r>
          </w:p>
        </w:tc>
        <w:tc>
          <w:tcPr>
            <w:tcW w:w="1195" w:type="dxa"/>
            <w:vAlign w:val="center"/>
          </w:tcPr>
          <w:p w14:paraId="6B893788" w14:textId="77777777" w:rsidR="0006325A" w:rsidRPr="00366877" w:rsidRDefault="0006325A" w:rsidP="00026A88">
            <w:pPr>
              <w:jc w:val="center"/>
              <w:rPr>
                <w:sz w:val="20"/>
              </w:rPr>
            </w:pPr>
          </w:p>
        </w:tc>
      </w:tr>
      <w:tr w:rsidR="00083926" w:rsidRPr="00AF6F02" w14:paraId="3FE21FBF" w14:textId="77777777" w:rsidTr="00C83D5A">
        <w:trPr>
          <w:trHeight w:val="113"/>
        </w:trPr>
        <w:tc>
          <w:tcPr>
            <w:tcW w:w="735" w:type="dxa"/>
            <w:vAlign w:val="center"/>
          </w:tcPr>
          <w:p w14:paraId="2B83D227" w14:textId="77777777" w:rsidR="0006325A" w:rsidRPr="00366877" w:rsidRDefault="0006325A" w:rsidP="00026A88">
            <w:pPr>
              <w:jc w:val="center"/>
              <w:rPr>
                <w:sz w:val="20"/>
              </w:rPr>
            </w:pPr>
            <w:r w:rsidRPr="00366877">
              <w:rPr>
                <w:sz w:val="20"/>
              </w:rPr>
              <w:t>15-5</w:t>
            </w:r>
          </w:p>
        </w:tc>
        <w:tc>
          <w:tcPr>
            <w:tcW w:w="846" w:type="dxa"/>
            <w:vAlign w:val="center"/>
          </w:tcPr>
          <w:p w14:paraId="7B21DAF6" w14:textId="77777777" w:rsidR="0006325A" w:rsidRPr="00366877" w:rsidRDefault="0006325A" w:rsidP="00026A88">
            <w:pPr>
              <w:jc w:val="center"/>
              <w:rPr>
                <w:sz w:val="20"/>
              </w:rPr>
            </w:pPr>
            <w:r w:rsidRPr="00366877">
              <w:rPr>
                <w:sz w:val="20"/>
              </w:rPr>
              <w:t>08.12</w:t>
            </w:r>
          </w:p>
        </w:tc>
        <w:tc>
          <w:tcPr>
            <w:tcW w:w="845" w:type="dxa"/>
            <w:vAlign w:val="center"/>
          </w:tcPr>
          <w:p w14:paraId="5CDA036E" w14:textId="77777777" w:rsidR="0006325A" w:rsidRPr="00366877" w:rsidRDefault="0006325A" w:rsidP="00026A88">
            <w:pPr>
              <w:jc w:val="center"/>
              <w:rPr>
                <w:sz w:val="20"/>
              </w:rPr>
            </w:pPr>
            <w:r w:rsidRPr="00366877">
              <w:rPr>
                <w:sz w:val="20"/>
              </w:rPr>
              <w:t>15-09</w:t>
            </w:r>
          </w:p>
        </w:tc>
        <w:tc>
          <w:tcPr>
            <w:tcW w:w="3515" w:type="dxa"/>
            <w:vAlign w:val="center"/>
          </w:tcPr>
          <w:p w14:paraId="32C27ABD" w14:textId="77777777" w:rsidR="0006325A" w:rsidRPr="00366877" w:rsidRDefault="0006325A" w:rsidP="00F43400">
            <w:pPr>
              <w:rPr>
                <w:sz w:val="20"/>
              </w:rPr>
            </w:pPr>
            <w:r w:rsidRPr="00366877">
              <w:rPr>
                <w:sz w:val="20"/>
              </w:rPr>
              <w:t>Patient came to B7 later than planned due to personal circumstances. 1509 2 days late</w:t>
            </w:r>
          </w:p>
        </w:tc>
        <w:tc>
          <w:tcPr>
            <w:tcW w:w="1417" w:type="dxa"/>
            <w:vAlign w:val="center"/>
          </w:tcPr>
          <w:p w14:paraId="69EB6E16" w14:textId="4FDADDCF" w:rsidR="0006325A" w:rsidRPr="00366877" w:rsidRDefault="0006325A" w:rsidP="00C83D5A">
            <w:pPr>
              <w:rPr>
                <w:b/>
                <w:sz w:val="20"/>
              </w:rPr>
            </w:pPr>
            <w:r w:rsidRPr="00366877">
              <w:rPr>
                <w:b/>
                <w:sz w:val="20"/>
              </w:rPr>
              <w:t>Visits windows</w:t>
            </w:r>
          </w:p>
        </w:tc>
        <w:tc>
          <w:tcPr>
            <w:tcW w:w="1093" w:type="dxa"/>
            <w:vAlign w:val="center"/>
          </w:tcPr>
          <w:p w14:paraId="07EB427F" w14:textId="77777777" w:rsidR="0006325A" w:rsidRPr="00366877" w:rsidRDefault="00026A88" w:rsidP="00026A88">
            <w:pPr>
              <w:jc w:val="center"/>
              <w:rPr>
                <w:sz w:val="20"/>
              </w:rPr>
            </w:pPr>
            <w:r>
              <w:rPr>
                <w:sz w:val="20"/>
              </w:rPr>
              <w:t>Patient</w:t>
            </w:r>
          </w:p>
        </w:tc>
        <w:tc>
          <w:tcPr>
            <w:tcW w:w="1267" w:type="dxa"/>
            <w:vAlign w:val="center"/>
          </w:tcPr>
          <w:p w14:paraId="6762C951" w14:textId="77777777" w:rsidR="0006325A" w:rsidRPr="00366877" w:rsidRDefault="0006325A" w:rsidP="00026A88">
            <w:pPr>
              <w:jc w:val="center"/>
              <w:rPr>
                <w:sz w:val="20"/>
              </w:rPr>
            </w:pPr>
            <w:r w:rsidRPr="00366877">
              <w:rPr>
                <w:sz w:val="20"/>
              </w:rPr>
              <w:t>No</w:t>
            </w:r>
          </w:p>
        </w:tc>
        <w:tc>
          <w:tcPr>
            <w:tcW w:w="1063" w:type="dxa"/>
            <w:vAlign w:val="center"/>
          </w:tcPr>
          <w:p w14:paraId="53D217B2" w14:textId="77777777" w:rsidR="0006325A" w:rsidRPr="00366877" w:rsidRDefault="0006325A" w:rsidP="00026A88">
            <w:pPr>
              <w:jc w:val="center"/>
              <w:rPr>
                <w:sz w:val="20"/>
              </w:rPr>
            </w:pPr>
            <w:r w:rsidRPr="00366877">
              <w:rPr>
                <w:sz w:val="20"/>
              </w:rPr>
              <w:t>No</w:t>
            </w:r>
          </w:p>
        </w:tc>
        <w:tc>
          <w:tcPr>
            <w:tcW w:w="1969" w:type="dxa"/>
            <w:vAlign w:val="center"/>
          </w:tcPr>
          <w:p w14:paraId="3DE3D763" w14:textId="77777777" w:rsidR="0006325A" w:rsidRPr="00366877" w:rsidRDefault="0006325A" w:rsidP="00F43400">
            <w:pPr>
              <w:rPr>
                <w:sz w:val="20"/>
              </w:rPr>
            </w:pPr>
            <w:r w:rsidRPr="00366877">
              <w:rPr>
                <w:sz w:val="20"/>
              </w:rPr>
              <w:t>It was discussed with the principal investigator that patients needed to be instructed about the visit windows in more detail and asked to better follow these windows.</w:t>
            </w:r>
          </w:p>
        </w:tc>
        <w:tc>
          <w:tcPr>
            <w:tcW w:w="1327" w:type="dxa"/>
            <w:vAlign w:val="center"/>
          </w:tcPr>
          <w:p w14:paraId="68CAD4FE" w14:textId="77777777" w:rsidR="0006325A" w:rsidRPr="00366877" w:rsidRDefault="0006325A" w:rsidP="00026A88">
            <w:pPr>
              <w:jc w:val="center"/>
              <w:rPr>
                <w:sz w:val="20"/>
              </w:rPr>
            </w:pPr>
            <w:r w:rsidRPr="00366877">
              <w:rPr>
                <w:sz w:val="20"/>
              </w:rPr>
              <w:t>No</w:t>
            </w:r>
          </w:p>
        </w:tc>
        <w:tc>
          <w:tcPr>
            <w:tcW w:w="1195" w:type="dxa"/>
            <w:vAlign w:val="center"/>
          </w:tcPr>
          <w:p w14:paraId="485A00EB" w14:textId="77777777" w:rsidR="0006325A" w:rsidRPr="00366877" w:rsidRDefault="0006325A" w:rsidP="00026A88">
            <w:pPr>
              <w:jc w:val="center"/>
              <w:rPr>
                <w:sz w:val="20"/>
              </w:rPr>
            </w:pPr>
          </w:p>
        </w:tc>
      </w:tr>
      <w:tr w:rsidR="00083926" w:rsidRPr="00AF6F02" w14:paraId="7233670F" w14:textId="77777777" w:rsidTr="00C83D5A">
        <w:trPr>
          <w:trHeight w:val="113"/>
        </w:trPr>
        <w:tc>
          <w:tcPr>
            <w:tcW w:w="735" w:type="dxa"/>
            <w:vAlign w:val="center"/>
          </w:tcPr>
          <w:p w14:paraId="60E8BD33" w14:textId="77777777" w:rsidR="0006325A" w:rsidRPr="00366877" w:rsidRDefault="0006325A" w:rsidP="00026A88">
            <w:pPr>
              <w:jc w:val="center"/>
              <w:rPr>
                <w:sz w:val="20"/>
              </w:rPr>
            </w:pPr>
            <w:r w:rsidRPr="00366877">
              <w:rPr>
                <w:sz w:val="20"/>
              </w:rPr>
              <w:t>15-5</w:t>
            </w:r>
          </w:p>
        </w:tc>
        <w:tc>
          <w:tcPr>
            <w:tcW w:w="846" w:type="dxa"/>
            <w:vAlign w:val="center"/>
          </w:tcPr>
          <w:p w14:paraId="5BAF2D0F" w14:textId="77777777" w:rsidR="0006325A" w:rsidRPr="00366877" w:rsidRDefault="0006325A" w:rsidP="00026A88">
            <w:pPr>
              <w:jc w:val="center"/>
              <w:rPr>
                <w:sz w:val="20"/>
              </w:rPr>
            </w:pPr>
            <w:r w:rsidRPr="00366877">
              <w:rPr>
                <w:sz w:val="20"/>
              </w:rPr>
              <w:t>08.12</w:t>
            </w:r>
          </w:p>
        </w:tc>
        <w:tc>
          <w:tcPr>
            <w:tcW w:w="845" w:type="dxa"/>
            <w:vAlign w:val="center"/>
          </w:tcPr>
          <w:p w14:paraId="6A6088FD" w14:textId="77777777" w:rsidR="0006325A" w:rsidRPr="00366877" w:rsidRDefault="0006325A" w:rsidP="00026A88">
            <w:pPr>
              <w:jc w:val="center"/>
              <w:rPr>
                <w:sz w:val="20"/>
              </w:rPr>
            </w:pPr>
            <w:r w:rsidRPr="00366877">
              <w:rPr>
                <w:sz w:val="20"/>
              </w:rPr>
              <w:t>15-12</w:t>
            </w:r>
          </w:p>
        </w:tc>
        <w:tc>
          <w:tcPr>
            <w:tcW w:w="3515" w:type="dxa"/>
            <w:vAlign w:val="center"/>
          </w:tcPr>
          <w:p w14:paraId="14744B5F" w14:textId="77777777" w:rsidR="0006325A" w:rsidRPr="00366877" w:rsidRDefault="0006325A" w:rsidP="00F43400">
            <w:pPr>
              <w:rPr>
                <w:sz w:val="20"/>
              </w:rPr>
            </w:pPr>
            <w:r w:rsidRPr="00366877">
              <w:rPr>
                <w:sz w:val="20"/>
              </w:rPr>
              <w:t>Patient came to B7 later than planned due to personal circumstances. 1512 4 days late</w:t>
            </w:r>
          </w:p>
        </w:tc>
        <w:tc>
          <w:tcPr>
            <w:tcW w:w="1417" w:type="dxa"/>
            <w:vAlign w:val="center"/>
          </w:tcPr>
          <w:p w14:paraId="4C7C3FD9" w14:textId="1A7C2545" w:rsidR="0006325A" w:rsidRPr="00366877" w:rsidRDefault="0006325A" w:rsidP="00C83D5A">
            <w:pPr>
              <w:rPr>
                <w:b/>
                <w:sz w:val="20"/>
              </w:rPr>
            </w:pPr>
            <w:r w:rsidRPr="00366877">
              <w:rPr>
                <w:b/>
                <w:sz w:val="20"/>
              </w:rPr>
              <w:t>Visits windows</w:t>
            </w:r>
          </w:p>
        </w:tc>
        <w:tc>
          <w:tcPr>
            <w:tcW w:w="1093" w:type="dxa"/>
            <w:vAlign w:val="center"/>
          </w:tcPr>
          <w:p w14:paraId="55AA347C" w14:textId="77777777" w:rsidR="0006325A" w:rsidRPr="00366877" w:rsidRDefault="00026A88" w:rsidP="00026A88">
            <w:pPr>
              <w:jc w:val="center"/>
              <w:rPr>
                <w:sz w:val="20"/>
              </w:rPr>
            </w:pPr>
            <w:r>
              <w:rPr>
                <w:sz w:val="20"/>
              </w:rPr>
              <w:t>Patient</w:t>
            </w:r>
          </w:p>
        </w:tc>
        <w:tc>
          <w:tcPr>
            <w:tcW w:w="1267" w:type="dxa"/>
            <w:vAlign w:val="center"/>
          </w:tcPr>
          <w:p w14:paraId="7DAC4BEA" w14:textId="77777777" w:rsidR="0006325A" w:rsidRPr="00366877" w:rsidRDefault="0006325A" w:rsidP="00026A88">
            <w:pPr>
              <w:jc w:val="center"/>
              <w:rPr>
                <w:sz w:val="20"/>
              </w:rPr>
            </w:pPr>
            <w:r w:rsidRPr="00366877">
              <w:rPr>
                <w:sz w:val="20"/>
              </w:rPr>
              <w:t>No</w:t>
            </w:r>
          </w:p>
        </w:tc>
        <w:tc>
          <w:tcPr>
            <w:tcW w:w="1063" w:type="dxa"/>
            <w:vAlign w:val="center"/>
          </w:tcPr>
          <w:p w14:paraId="55E94C2A" w14:textId="77777777" w:rsidR="0006325A" w:rsidRPr="00366877" w:rsidRDefault="0006325A" w:rsidP="00026A88">
            <w:pPr>
              <w:jc w:val="center"/>
              <w:rPr>
                <w:sz w:val="20"/>
              </w:rPr>
            </w:pPr>
            <w:r w:rsidRPr="00366877">
              <w:rPr>
                <w:sz w:val="20"/>
              </w:rPr>
              <w:t>No</w:t>
            </w:r>
          </w:p>
        </w:tc>
        <w:tc>
          <w:tcPr>
            <w:tcW w:w="1969" w:type="dxa"/>
            <w:vAlign w:val="center"/>
          </w:tcPr>
          <w:p w14:paraId="721BC058" w14:textId="77777777" w:rsidR="0006325A" w:rsidRPr="00366877" w:rsidRDefault="0006325A" w:rsidP="00F43400">
            <w:pPr>
              <w:rPr>
                <w:sz w:val="20"/>
              </w:rPr>
            </w:pPr>
            <w:r w:rsidRPr="00366877">
              <w:rPr>
                <w:sz w:val="20"/>
              </w:rPr>
              <w:t>It was discussed with the principal investigator that patients needed to be instructed about the visit windows in more detail and asked to better follow these windows.</w:t>
            </w:r>
          </w:p>
        </w:tc>
        <w:tc>
          <w:tcPr>
            <w:tcW w:w="1327" w:type="dxa"/>
            <w:vAlign w:val="center"/>
          </w:tcPr>
          <w:p w14:paraId="2DAEEF0C" w14:textId="77777777" w:rsidR="0006325A" w:rsidRPr="00366877" w:rsidRDefault="0006325A" w:rsidP="00026A88">
            <w:pPr>
              <w:jc w:val="center"/>
              <w:rPr>
                <w:sz w:val="20"/>
              </w:rPr>
            </w:pPr>
            <w:r w:rsidRPr="00366877">
              <w:rPr>
                <w:sz w:val="20"/>
              </w:rPr>
              <w:t>No</w:t>
            </w:r>
          </w:p>
        </w:tc>
        <w:tc>
          <w:tcPr>
            <w:tcW w:w="1195" w:type="dxa"/>
            <w:vAlign w:val="center"/>
          </w:tcPr>
          <w:p w14:paraId="2B157B99" w14:textId="77777777" w:rsidR="0006325A" w:rsidRPr="00366877" w:rsidRDefault="0006325A" w:rsidP="00026A88">
            <w:pPr>
              <w:jc w:val="center"/>
              <w:rPr>
                <w:sz w:val="20"/>
              </w:rPr>
            </w:pPr>
          </w:p>
        </w:tc>
      </w:tr>
      <w:tr w:rsidR="00083926" w:rsidRPr="00AF6F02" w14:paraId="388D3C86" w14:textId="77777777" w:rsidTr="00C83D5A">
        <w:trPr>
          <w:trHeight w:val="113"/>
        </w:trPr>
        <w:tc>
          <w:tcPr>
            <w:tcW w:w="735" w:type="dxa"/>
            <w:vAlign w:val="center"/>
          </w:tcPr>
          <w:p w14:paraId="3905996B" w14:textId="77777777" w:rsidR="0006325A" w:rsidRPr="00366877" w:rsidRDefault="0006325A" w:rsidP="00026A88">
            <w:pPr>
              <w:jc w:val="center"/>
              <w:rPr>
                <w:sz w:val="20"/>
              </w:rPr>
            </w:pPr>
            <w:r w:rsidRPr="00366877">
              <w:rPr>
                <w:sz w:val="20"/>
              </w:rPr>
              <w:t>15-5</w:t>
            </w:r>
          </w:p>
        </w:tc>
        <w:tc>
          <w:tcPr>
            <w:tcW w:w="846" w:type="dxa"/>
            <w:vAlign w:val="center"/>
          </w:tcPr>
          <w:p w14:paraId="26DB7829" w14:textId="77777777" w:rsidR="0006325A" w:rsidRPr="00366877" w:rsidRDefault="0006325A" w:rsidP="00026A88">
            <w:pPr>
              <w:jc w:val="center"/>
              <w:rPr>
                <w:sz w:val="20"/>
              </w:rPr>
            </w:pPr>
            <w:r w:rsidRPr="00366877">
              <w:rPr>
                <w:sz w:val="20"/>
              </w:rPr>
              <w:t>08.12</w:t>
            </w:r>
          </w:p>
        </w:tc>
        <w:tc>
          <w:tcPr>
            <w:tcW w:w="845" w:type="dxa"/>
            <w:vAlign w:val="center"/>
          </w:tcPr>
          <w:p w14:paraId="4C9D9203" w14:textId="77777777" w:rsidR="0006325A" w:rsidRPr="00366877" w:rsidRDefault="0006325A" w:rsidP="00026A88">
            <w:pPr>
              <w:jc w:val="center"/>
              <w:rPr>
                <w:sz w:val="20"/>
              </w:rPr>
            </w:pPr>
            <w:r w:rsidRPr="00366877">
              <w:rPr>
                <w:sz w:val="20"/>
              </w:rPr>
              <w:t>15-15</w:t>
            </w:r>
          </w:p>
        </w:tc>
        <w:tc>
          <w:tcPr>
            <w:tcW w:w="3515" w:type="dxa"/>
            <w:vAlign w:val="center"/>
          </w:tcPr>
          <w:p w14:paraId="53F7641E" w14:textId="77777777" w:rsidR="0006325A" w:rsidRPr="00366877" w:rsidRDefault="0006325A" w:rsidP="00F43400">
            <w:pPr>
              <w:rPr>
                <w:sz w:val="20"/>
              </w:rPr>
            </w:pPr>
            <w:r w:rsidRPr="00366877">
              <w:rPr>
                <w:sz w:val="20"/>
              </w:rPr>
              <w:t>Patient came to B7 later than planned due to personal circumstances. 1515 12 days late</w:t>
            </w:r>
          </w:p>
        </w:tc>
        <w:tc>
          <w:tcPr>
            <w:tcW w:w="1417" w:type="dxa"/>
            <w:vAlign w:val="center"/>
          </w:tcPr>
          <w:p w14:paraId="54C8A35F" w14:textId="27AE7E17" w:rsidR="0006325A" w:rsidRPr="00366877" w:rsidRDefault="0006325A" w:rsidP="00C83D5A">
            <w:pPr>
              <w:rPr>
                <w:b/>
                <w:sz w:val="20"/>
              </w:rPr>
            </w:pPr>
            <w:r w:rsidRPr="00366877">
              <w:rPr>
                <w:b/>
                <w:sz w:val="20"/>
              </w:rPr>
              <w:t>Visits windows</w:t>
            </w:r>
          </w:p>
        </w:tc>
        <w:tc>
          <w:tcPr>
            <w:tcW w:w="1093" w:type="dxa"/>
            <w:vAlign w:val="center"/>
          </w:tcPr>
          <w:p w14:paraId="30305080" w14:textId="77777777" w:rsidR="0006325A" w:rsidRPr="00366877" w:rsidRDefault="00026A88" w:rsidP="00026A88">
            <w:pPr>
              <w:jc w:val="center"/>
              <w:rPr>
                <w:sz w:val="20"/>
              </w:rPr>
            </w:pPr>
            <w:r>
              <w:rPr>
                <w:sz w:val="20"/>
              </w:rPr>
              <w:t>Patient</w:t>
            </w:r>
          </w:p>
        </w:tc>
        <w:tc>
          <w:tcPr>
            <w:tcW w:w="1267" w:type="dxa"/>
            <w:vAlign w:val="center"/>
          </w:tcPr>
          <w:p w14:paraId="488D01EF" w14:textId="77777777" w:rsidR="0006325A" w:rsidRPr="00366877" w:rsidRDefault="0006325A" w:rsidP="00026A88">
            <w:pPr>
              <w:jc w:val="center"/>
              <w:rPr>
                <w:sz w:val="20"/>
              </w:rPr>
            </w:pPr>
            <w:r w:rsidRPr="00366877">
              <w:rPr>
                <w:sz w:val="20"/>
              </w:rPr>
              <w:t>No</w:t>
            </w:r>
          </w:p>
        </w:tc>
        <w:tc>
          <w:tcPr>
            <w:tcW w:w="1063" w:type="dxa"/>
            <w:vAlign w:val="center"/>
          </w:tcPr>
          <w:p w14:paraId="649019F2" w14:textId="77777777" w:rsidR="0006325A" w:rsidRPr="00366877" w:rsidRDefault="0006325A" w:rsidP="00026A88">
            <w:pPr>
              <w:jc w:val="center"/>
              <w:rPr>
                <w:sz w:val="20"/>
              </w:rPr>
            </w:pPr>
            <w:r w:rsidRPr="00366877">
              <w:rPr>
                <w:sz w:val="20"/>
              </w:rPr>
              <w:t>No</w:t>
            </w:r>
          </w:p>
        </w:tc>
        <w:tc>
          <w:tcPr>
            <w:tcW w:w="1969" w:type="dxa"/>
            <w:vAlign w:val="center"/>
          </w:tcPr>
          <w:p w14:paraId="074036E1" w14:textId="77777777" w:rsidR="0006325A" w:rsidRPr="00366877" w:rsidRDefault="0006325A" w:rsidP="00F43400">
            <w:pPr>
              <w:rPr>
                <w:sz w:val="20"/>
              </w:rPr>
            </w:pPr>
            <w:r w:rsidRPr="00366877">
              <w:rPr>
                <w:sz w:val="20"/>
              </w:rPr>
              <w:t>It was discussed with the principal investigator that patients needed to be instructed about the visit windows in more detail and asked to better follow these windows.</w:t>
            </w:r>
          </w:p>
        </w:tc>
        <w:tc>
          <w:tcPr>
            <w:tcW w:w="1327" w:type="dxa"/>
            <w:vAlign w:val="center"/>
          </w:tcPr>
          <w:p w14:paraId="458600AC" w14:textId="77777777" w:rsidR="0006325A" w:rsidRPr="00366877" w:rsidRDefault="0006325A" w:rsidP="00026A88">
            <w:pPr>
              <w:jc w:val="center"/>
              <w:rPr>
                <w:sz w:val="20"/>
              </w:rPr>
            </w:pPr>
            <w:r w:rsidRPr="00366877">
              <w:rPr>
                <w:sz w:val="20"/>
              </w:rPr>
              <w:t>No</w:t>
            </w:r>
          </w:p>
        </w:tc>
        <w:tc>
          <w:tcPr>
            <w:tcW w:w="1195" w:type="dxa"/>
            <w:vAlign w:val="center"/>
          </w:tcPr>
          <w:p w14:paraId="40D4A365" w14:textId="77777777" w:rsidR="0006325A" w:rsidRPr="00366877" w:rsidRDefault="0006325A" w:rsidP="00026A88">
            <w:pPr>
              <w:jc w:val="center"/>
              <w:rPr>
                <w:sz w:val="20"/>
              </w:rPr>
            </w:pPr>
          </w:p>
        </w:tc>
      </w:tr>
      <w:tr w:rsidR="00083926" w:rsidRPr="00AF6F02" w14:paraId="0B0542C8" w14:textId="77777777" w:rsidTr="00C83D5A">
        <w:trPr>
          <w:trHeight w:val="113"/>
        </w:trPr>
        <w:tc>
          <w:tcPr>
            <w:tcW w:w="735" w:type="dxa"/>
            <w:vAlign w:val="center"/>
          </w:tcPr>
          <w:p w14:paraId="1D57AA90" w14:textId="77777777" w:rsidR="0006325A" w:rsidRPr="00366877" w:rsidRDefault="0006325A" w:rsidP="00026A88">
            <w:pPr>
              <w:jc w:val="center"/>
              <w:rPr>
                <w:sz w:val="20"/>
              </w:rPr>
            </w:pPr>
            <w:r w:rsidRPr="00366877">
              <w:rPr>
                <w:sz w:val="20"/>
              </w:rPr>
              <w:t>18-2</w:t>
            </w:r>
          </w:p>
        </w:tc>
        <w:tc>
          <w:tcPr>
            <w:tcW w:w="846" w:type="dxa"/>
            <w:vAlign w:val="center"/>
          </w:tcPr>
          <w:p w14:paraId="47370D89" w14:textId="77777777" w:rsidR="0006325A" w:rsidRPr="00366877" w:rsidRDefault="0006325A" w:rsidP="00026A88">
            <w:pPr>
              <w:jc w:val="center"/>
              <w:rPr>
                <w:sz w:val="20"/>
              </w:rPr>
            </w:pPr>
            <w:r w:rsidRPr="00366877">
              <w:rPr>
                <w:sz w:val="20"/>
              </w:rPr>
              <w:t>10.12</w:t>
            </w:r>
          </w:p>
        </w:tc>
        <w:tc>
          <w:tcPr>
            <w:tcW w:w="845" w:type="dxa"/>
            <w:vAlign w:val="center"/>
          </w:tcPr>
          <w:p w14:paraId="260F1597" w14:textId="77777777" w:rsidR="0006325A" w:rsidRPr="00366877" w:rsidRDefault="0006325A" w:rsidP="00026A88">
            <w:pPr>
              <w:jc w:val="center"/>
              <w:rPr>
                <w:sz w:val="20"/>
              </w:rPr>
            </w:pPr>
            <w:r w:rsidRPr="00366877">
              <w:rPr>
                <w:sz w:val="20"/>
              </w:rPr>
              <w:t>18-04</w:t>
            </w:r>
          </w:p>
        </w:tc>
        <w:tc>
          <w:tcPr>
            <w:tcW w:w="3515" w:type="dxa"/>
            <w:vAlign w:val="center"/>
          </w:tcPr>
          <w:p w14:paraId="2BBC0D03" w14:textId="77777777" w:rsidR="0006325A" w:rsidRPr="00366877" w:rsidRDefault="0006325A" w:rsidP="00F43400">
            <w:pPr>
              <w:rPr>
                <w:sz w:val="20"/>
              </w:rPr>
            </w:pPr>
            <w:r w:rsidRPr="00366877">
              <w:rPr>
                <w:sz w:val="20"/>
              </w:rPr>
              <w:t>The patient did not have an FRC body plethysmography score on B6 for technical reasons.</w:t>
            </w:r>
          </w:p>
        </w:tc>
        <w:tc>
          <w:tcPr>
            <w:tcW w:w="1417" w:type="dxa"/>
            <w:vAlign w:val="center"/>
          </w:tcPr>
          <w:p w14:paraId="684BE6AE" w14:textId="6C2810C5" w:rsidR="0006325A" w:rsidRPr="00366877" w:rsidRDefault="0006325A" w:rsidP="00C83D5A">
            <w:pPr>
              <w:rPr>
                <w:b/>
                <w:sz w:val="20"/>
              </w:rPr>
            </w:pPr>
            <w:r w:rsidRPr="00366877">
              <w:rPr>
                <w:b/>
                <w:sz w:val="20"/>
              </w:rPr>
              <w:t>Protocol procedures</w:t>
            </w:r>
          </w:p>
        </w:tc>
        <w:tc>
          <w:tcPr>
            <w:tcW w:w="1093" w:type="dxa"/>
            <w:vAlign w:val="center"/>
          </w:tcPr>
          <w:p w14:paraId="42DDA310" w14:textId="77777777" w:rsidR="0006325A" w:rsidRPr="00366877" w:rsidRDefault="0006325A" w:rsidP="00026A88">
            <w:pPr>
              <w:jc w:val="center"/>
              <w:rPr>
                <w:sz w:val="20"/>
              </w:rPr>
            </w:pPr>
            <w:r w:rsidRPr="00366877">
              <w:rPr>
                <w:sz w:val="20"/>
              </w:rPr>
              <w:t>Investigator</w:t>
            </w:r>
          </w:p>
        </w:tc>
        <w:tc>
          <w:tcPr>
            <w:tcW w:w="1267" w:type="dxa"/>
            <w:vAlign w:val="center"/>
          </w:tcPr>
          <w:p w14:paraId="4BC56E56" w14:textId="77777777" w:rsidR="0006325A" w:rsidRPr="00366877" w:rsidRDefault="0006325A" w:rsidP="00026A88">
            <w:pPr>
              <w:jc w:val="center"/>
              <w:rPr>
                <w:sz w:val="20"/>
              </w:rPr>
            </w:pPr>
            <w:r w:rsidRPr="00366877">
              <w:rPr>
                <w:sz w:val="20"/>
              </w:rPr>
              <w:t>No</w:t>
            </w:r>
          </w:p>
        </w:tc>
        <w:tc>
          <w:tcPr>
            <w:tcW w:w="1063" w:type="dxa"/>
            <w:vAlign w:val="center"/>
          </w:tcPr>
          <w:p w14:paraId="7026A4B1" w14:textId="77777777" w:rsidR="0006325A" w:rsidRPr="00366877" w:rsidRDefault="0006325A" w:rsidP="00026A88">
            <w:pPr>
              <w:jc w:val="center"/>
              <w:rPr>
                <w:sz w:val="20"/>
              </w:rPr>
            </w:pPr>
            <w:r w:rsidRPr="00366877">
              <w:rPr>
                <w:sz w:val="20"/>
              </w:rPr>
              <w:t>No</w:t>
            </w:r>
          </w:p>
        </w:tc>
        <w:tc>
          <w:tcPr>
            <w:tcW w:w="1969" w:type="dxa"/>
            <w:vAlign w:val="center"/>
          </w:tcPr>
          <w:p w14:paraId="15891722" w14:textId="77777777" w:rsidR="0006325A" w:rsidRPr="00366877" w:rsidRDefault="0006325A" w:rsidP="00C83D5A">
            <w:pPr>
              <w:jc w:val="center"/>
              <w:rPr>
                <w:sz w:val="20"/>
              </w:rPr>
            </w:pPr>
            <w:r w:rsidRPr="00366877">
              <w:rPr>
                <w:sz w:val="20"/>
              </w:rPr>
              <w:t>No</w:t>
            </w:r>
          </w:p>
        </w:tc>
        <w:tc>
          <w:tcPr>
            <w:tcW w:w="1327" w:type="dxa"/>
            <w:vAlign w:val="center"/>
          </w:tcPr>
          <w:p w14:paraId="47493E81" w14:textId="77777777" w:rsidR="0006325A" w:rsidRPr="00366877" w:rsidRDefault="0006325A" w:rsidP="00026A88">
            <w:pPr>
              <w:jc w:val="center"/>
              <w:rPr>
                <w:sz w:val="20"/>
              </w:rPr>
            </w:pPr>
            <w:r w:rsidRPr="00366877">
              <w:rPr>
                <w:sz w:val="20"/>
              </w:rPr>
              <w:t>No</w:t>
            </w:r>
          </w:p>
        </w:tc>
        <w:tc>
          <w:tcPr>
            <w:tcW w:w="1195" w:type="dxa"/>
            <w:vAlign w:val="center"/>
          </w:tcPr>
          <w:p w14:paraId="5FEFBBD2" w14:textId="77777777" w:rsidR="0006325A" w:rsidRPr="00366877" w:rsidRDefault="0006325A" w:rsidP="00026A88">
            <w:pPr>
              <w:jc w:val="center"/>
              <w:rPr>
                <w:sz w:val="20"/>
              </w:rPr>
            </w:pPr>
          </w:p>
        </w:tc>
      </w:tr>
      <w:tr w:rsidR="00083926" w:rsidRPr="00AF6F02" w14:paraId="428F8281" w14:textId="77777777" w:rsidTr="00C83D5A">
        <w:trPr>
          <w:trHeight w:val="113"/>
        </w:trPr>
        <w:tc>
          <w:tcPr>
            <w:tcW w:w="735" w:type="dxa"/>
            <w:vAlign w:val="center"/>
          </w:tcPr>
          <w:p w14:paraId="63DF9DD0" w14:textId="77777777" w:rsidR="0006325A" w:rsidRPr="00366877" w:rsidRDefault="0006325A" w:rsidP="00026A88">
            <w:pPr>
              <w:jc w:val="center"/>
              <w:rPr>
                <w:sz w:val="20"/>
              </w:rPr>
            </w:pPr>
            <w:r w:rsidRPr="00366877">
              <w:rPr>
                <w:sz w:val="20"/>
              </w:rPr>
              <w:t>18-2</w:t>
            </w:r>
          </w:p>
        </w:tc>
        <w:tc>
          <w:tcPr>
            <w:tcW w:w="846" w:type="dxa"/>
            <w:vAlign w:val="center"/>
          </w:tcPr>
          <w:p w14:paraId="14B62662" w14:textId="77777777" w:rsidR="0006325A" w:rsidRPr="00366877" w:rsidRDefault="0006325A" w:rsidP="00026A88">
            <w:pPr>
              <w:jc w:val="center"/>
              <w:rPr>
                <w:sz w:val="20"/>
              </w:rPr>
            </w:pPr>
            <w:r w:rsidRPr="00366877">
              <w:rPr>
                <w:sz w:val="20"/>
              </w:rPr>
              <w:t>10.12</w:t>
            </w:r>
          </w:p>
        </w:tc>
        <w:tc>
          <w:tcPr>
            <w:tcW w:w="845" w:type="dxa"/>
            <w:vAlign w:val="center"/>
          </w:tcPr>
          <w:p w14:paraId="2AEB2DB5" w14:textId="77777777" w:rsidR="0006325A" w:rsidRPr="00366877" w:rsidRDefault="0006325A" w:rsidP="00026A88">
            <w:pPr>
              <w:jc w:val="center"/>
              <w:rPr>
                <w:sz w:val="20"/>
              </w:rPr>
            </w:pPr>
            <w:r w:rsidRPr="00366877">
              <w:rPr>
                <w:sz w:val="20"/>
              </w:rPr>
              <w:t>18-03</w:t>
            </w:r>
          </w:p>
        </w:tc>
        <w:tc>
          <w:tcPr>
            <w:tcW w:w="3515" w:type="dxa"/>
            <w:vAlign w:val="center"/>
          </w:tcPr>
          <w:p w14:paraId="1B4543C2" w14:textId="77777777" w:rsidR="0006325A" w:rsidRPr="00366877" w:rsidRDefault="0006325A" w:rsidP="00F43400">
            <w:pPr>
              <w:rPr>
                <w:sz w:val="20"/>
              </w:rPr>
            </w:pPr>
            <w:r w:rsidRPr="00366877">
              <w:rPr>
                <w:sz w:val="20"/>
              </w:rPr>
              <w:t xml:space="preserve">The patient did not have an FRC body </w:t>
            </w:r>
            <w:r w:rsidRPr="00366877">
              <w:rPr>
                <w:sz w:val="20"/>
              </w:rPr>
              <w:lastRenderedPageBreak/>
              <w:t>plethysmography score on B6 for technical reasons.</w:t>
            </w:r>
          </w:p>
        </w:tc>
        <w:tc>
          <w:tcPr>
            <w:tcW w:w="1417" w:type="dxa"/>
            <w:vAlign w:val="center"/>
          </w:tcPr>
          <w:p w14:paraId="3A2EB7DE" w14:textId="2313A7CB" w:rsidR="0006325A" w:rsidRPr="00366877" w:rsidRDefault="0006325A" w:rsidP="00C83D5A">
            <w:pPr>
              <w:rPr>
                <w:b/>
                <w:sz w:val="20"/>
              </w:rPr>
            </w:pPr>
            <w:r w:rsidRPr="00366877">
              <w:rPr>
                <w:b/>
                <w:sz w:val="20"/>
              </w:rPr>
              <w:lastRenderedPageBreak/>
              <w:t xml:space="preserve">Protocol </w:t>
            </w:r>
            <w:r w:rsidRPr="00366877">
              <w:rPr>
                <w:b/>
                <w:sz w:val="20"/>
              </w:rPr>
              <w:lastRenderedPageBreak/>
              <w:t>procedures</w:t>
            </w:r>
          </w:p>
        </w:tc>
        <w:tc>
          <w:tcPr>
            <w:tcW w:w="1093" w:type="dxa"/>
            <w:vAlign w:val="center"/>
          </w:tcPr>
          <w:p w14:paraId="2D50906C" w14:textId="77777777" w:rsidR="0006325A" w:rsidRPr="00366877" w:rsidRDefault="0006325A" w:rsidP="00026A88">
            <w:pPr>
              <w:jc w:val="center"/>
              <w:rPr>
                <w:sz w:val="20"/>
              </w:rPr>
            </w:pPr>
            <w:r w:rsidRPr="00366877">
              <w:rPr>
                <w:sz w:val="20"/>
              </w:rPr>
              <w:lastRenderedPageBreak/>
              <w:t>Investigator</w:t>
            </w:r>
          </w:p>
        </w:tc>
        <w:tc>
          <w:tcPr>
            <w:tcW w:w="1267" w:type="dxa"/>
            <w:vAlign w:val="center"/>
          </w:tcPr>
          <w:p w14:paraId="06C151BC" w14:textId="77777777" w:rsidR="0006325A" w:rsidRPr="00366877" w:rsidRDefault="0006325A" w:rsidP="00026A88">
            <w:pPr>
              <w:jc w:val="center"/>
              <w:rPr>
                <w:sz w:val="20"/>
              </w:rPr>
            </w:pPr>
            <w:r w:rsidRPr="00366877">
              <w:rPr>
                <w:sz w:val="20"/>
              </w:rPr>
              <w:t>No</w:t>
            </w:r>
          </w:p>
        </w:tc>
        <w:tc>
          <w:tcPr>
            <w:tcW w:w="1063" w:type="dxa"/>
            <w:vAlign w:val="center"/>
          </w:tcPr>
          <w:p w14:paraId="41694C40" w14:textId="77777777" w:rsidR="0006325A" w:rsidRPr="00366877" w:rsidRDefault="0006325A" w:rsidP="00026A88">
            <w:pPr>
              <w:jc w:val="center"/>
              <w:rPr>
                <w:sz w:val="20"/>
              </w:rPr>
            </w:pPr>
            <w:r w:rsidRPr="00366877">
              <w:rPr>
                <w:sz w:val="20"/>
              </w:rPr>
              <w:t>No</w:t>
            </w:r>
          </w:p>
        </w:tc>
        <w:tc>
          <w:tcPr>
            <w:tcW w:w="1969" w:type="dxa"/>
            <w:vAlign w:val="center"/>
          </w:tcPr>
          <w:p w14:paraId="7F9EFA81" w14:textId="77777777" w:rsidR="0006325A" w:rsidRPr="00366877" w:rsidRDefault="0006325A" w:rsidP="00C83D5A">
            <w:pPr>
              <w:jc w:val="center"/>
              <w:rPr>
                <w:sz w:val="20"/>
              </w:rPr>
            </w:pPr>
            <w:r w:rsidRPr="00366877">
              <w:rPr>
                <w:sz w:val="20"/>
              </w:rPr>
              <w:t>No</w:t>
            </w:r>
          </w:p>
        </w:tc>
        <w:tc>
          <w:tcPr>
            <w:tcW w:w="1327" w:type="dxa"/>
            <w:vAlign w:val="center"/>
          </w:tcPr>
          <w:p w14:paraId="10FD1D1A" w14:textId="4418CA12" w:rsidR="0006325A" w:rsidRPr="00366877" w:rsidRDefault="00366DE0" w:rsidP="00026A88">
            <w:pPr>
              <w:jc w:val="center"/>
              <w:rPr>
                <w:sz w:val="20"/>
              </w:rPr>
            </w:pPr>
            <w:r>
              <w:rPr>
                <w:sz w:val="20"/>
              </w:rPr>
              <w:t>Yes</w:t>
            </w:r>
          </w:p>
        </w:tc>
        <w:tc>
          <w:tcPr>
            <w:tcW w:w="1195" w:type="dxa"/>
            <w:vAlign w:val="center"/>
          </w:tcPr>
          <w:p w14:paraId="59523A32" w14:textId="77777777" w:rsidR="0006325A" w:rsidRPr="00366877" w:rsidRDefault="0006325A" w:rsidP="00026A88">
            <w:pPr>
              <w:jc w:val="center"/>
              <w:rPr>
                <w:sz w:val="20"/>
              </w:rPr>
            </w:pPr>
          </w:p>
        </w:tc>
      </w:tr>
      <w:tr w:rsidR="00083926" w:rsidRPr="00AF6F02" w14:paraId="1CDDDE88" w14:textId="77777777" w:rsidTr="00C83D5A">
        <w:trPr>
          <w:trHeight w:val="113"/>
        </w:trPr>
        <w:tc>
          <w:tcPr>
            <w:tcW w:w="735" w:type="dxa"/>
            <w:vAlign w:val="center"/>
          </w:tcPr>
          <w:p w14:paraId="168E6FC0" w14:textId="77777777" w:rsidR="0006325A" w:rsidRPr="00366877" w:rsidRDefault="0006325A" w:rsidP="00026A88">
            <w:pPr>
              <w:jc w:val="center"/>
              <w:rPr>
                <w:sz w:val="20"/>
              </w:rPr>
            </w:pPr>
            <w:r w:rsidRPr="00366877">
              <w:rPr>
                <w:sz w:val="20"/>
              </w:rPr>
              <w:t>18-2</w:t>
            </w:r>
          </w:p>
        </w:tc>
        <w:tc>
          <w:tcPr>
            <w:tcW w:w="846" w:type="dxa"/>
            <w:vAlign w:val="center"/>
          </w:tcPr>
          <w:p w14:paraId="7161C6E7" w14:textId="77777777" w:rsidR="0006325A" w:rsidRPr="00366877" w:rsidRDefault="0006325A" w:rsidP="00026A88">
            <w:pPr>
              <w:jc w:val="center"/>
              <w:rPr>
                <w:sz w:val="20"/>
              </w:rPr>
            </w:pPr>
            <w:r w:rsidRPr="00366877">
              <w:rPr>
                <w:sz w:val="20"/>
              </w:rPr>
              <w:t>10.12</w:t>
            </w:r>
          </w:p>
        </w:tc>
        <w:tc>
          <w:tcPr>
            <w:tcW w:w="845" w:type="dxa"/>
            <w:vAlign w:val="center"/>
          </w:tcPr>
          <w:p w14:paraId="4F1887EC" w14:textId="77777777" w:rsidR="0006325A" w:rsidRPr="00366877" w:rsidRDefault="0006325A" w:rsidP="00026A88">
            <w:pPr>
              <w:jc w:val="center"/>
              <w:rPr>
                <w:sz w:val="20"/>
              </w:rPr>
            </w:pPr>
            <w:r w:rsidRPr="00366877">
              <w:rPr>
                <w:sz w:val="20"/>
              </w:rPr>
              <w:t>18-02</w:t>
            </w:r>
          </w:p>
        </w:tc>
        <w:tc>
          <w:tcPr>
            <w:tcW w:w="3515" w:type="dxa"/>
            <w:vAlign w:val="center"/>
          </w:tcPr>
          <w:p w14:paraId="7B235A3F" w14:textId="77777777" w:rsidR="0006325A" w:rsidRPr="00366877" w:rsidRDefault="0006325A" w:rsidP="00F43400">
            <w:pPr>
              <w:rPr>
                <w:sz w:val="20"/>
              </w:rPr>
            </w:pPr>
            <w:r w:rsidRPr="00366877">
              <w:rPr>
                <w:sz w:val="20"/>
              </w:rPr>
              <w:t>The patient did not have an FRC body plethysmography score on B6 for technical reasons.</w:t>
            </w:r>
          </w:p>
        </w:tc>
        <w:tc>
          <w:tcPr>
            <w:tcW w:w="1417" w:type="dxa"/>
            <w:vAlign w:val="center"/>
          </w:tcPr>
          <w:p w14:paraId="36420EE4" w14:textId="3B9194D9" w:rsidR="0006325A" w:rsidRPr="00366877" w:rsidRDefault="0006325A" w:rsidP="00C83D5A">
            <w:pPr>
              <w:rPr>
                <w:b/>
                <w:sz w:val="20"/>
              </w:rPr>
            </w:pPr>
            <w:r w:rsidRPr="00366877">
              <w:rPr>
                <w:b/>
                <w:sz w:val="20"/>
              </w:rPr>
              <w:t>Protocol procedures</w:t>
            </w:r>
          </w:p>
        </w:tc>
        <w:tc>
          <w:tcPr>
            <w:tcW w:w="1093" w:type="dxa"/>
            <w:vAlign w:val="center"/>
          </w:tcPr>
          <w:p w14:paraId="1F42204A" w14:textId="77777777" w:rsidR="0006325A" w:rsidRPr="00366877" w:rsidRDefault="0006325A" w:rsidP="00026A88">
            <w:pPr>
              <w:jc w:val="center"/>
              <w:rPr>
                <w:sz w:val="20"/>
              </w:rPr>
            </w:pPr>
            <w:r w:rsidRPr="00366877">
              <w:rPr>
                <w:sz w:val="20"/>
              </w:rPr>
              <w:t>Investigator</w:t>
            </w:r>
          </w:p>
        </w:tc>
        <w:tc>
          <w:tcPr>
            <w:tcW w:w="1267" w:type="dxa"/>
            <w:vAlign w:val="center"/>
          </w:tcPr>
          <w:p w14:paraId="46DD7A18" w14:textId="77777777" w:rsidR="0006325A" w:rsidRPr="00366877" w:rsidRDefault="0006325A" w:rsidP="00026A88">
            <w:pPr>
              <w:jc w:val="center"/>
              <w:rPr>
                <w:sz w:val="20"/>
              </w:rPr>
            </w:pPr>
            <w:r w:rsidRPr="00366877">
              <w:rPr>
                <w:sz w:val="20"/>
              </w:rPr>
              <w:t>No</w:t>
            </w:r>
          </w:p>
        </w:tc>
        <w:tc>
          <w:tcPr>
            <w:tcW w:w="1063" w:type="dxa"/>
            <w:vAlign w:val="center"/>
          </w:tcPr>
          <w:p w14:paraId="39A1C1F0" w14:textId="77777777" w:rsidR="0006325A" w:rsidRPr="00366877" w:rsidRDefault="0006325A" w:rsidP="00026A88">
            <w:pPr>
              <w:jc w:val="center"/>
              <w:rPr>
                <w:sz w:val="20"/>
              </w:rPr>
            </w:pPr>
            <w:r w:rsidRPr="00366877">
              <w:rPr>
                <w:sz w:val="20"/>
              </w:rPr>
              <w:t>No</w:t>
            </w:r>
          </w:p>
        </w:tc>
        <w:tc>
          <w:tcPr>
            <w:tcW w:w="1969" w:type="dxa"/>
            <w:vAlign w:val="center"/>
          </w:tcPr>
          <w:p w14:paraId="0D99D827" w14:textId="77777777" w:rsidR="0006325A" w:rsidRPr="00366877" w:rsidRDefault="0006325A" w:rsidP="00C83D5A">
            <w:pPr>
              <w:jc w:val="center"/>
              <w:rPr>
                <w:sz w:val="20"/>
              </w:rPr>
            </w:pPr>
            <w:r w:rsidRPr="00366877">
              <w:rPr>
                <w:sz w:val="20"/>
              </w:rPr>
              <w:t>No</w:t>
            </w:r>
          </w:p>
        </w:tc>
        <w:tc>
          <w:tcPr>
            <w:tcW w:w="1327" w:type="dxa"/>
            <w:vAlign w:val="center"/>
          </w:tcPr>
          <w:p w14:paraId="6205F9FA" w14:textId="77777777" w:rsidR="0006325A" w:rsidRPr="00366877" w:rsidRDefault="0006325A" w:rsidP="00026A88">
            <w:pPr>
              <w:jc w:val="center"/>
              <w:rPr>
                <w:sz w:val="20"/>
              </w:rPr>
            </w:pPr>
            <w:r w:rsidRPr="00366877">
              <w:rPr>
                <w:sz w:val="20"/>
              </w:rPr>
              <w:t>No</w:t>
            </w:r>
          </w:p>
        </w:tc>
        <w:tc>
          <w:tcPr>
            <w:tcW w:w="1195" w:type="dxa"/>
            <w:vAlign w:val="center"/>
          </w:tcPr>
          <w:p w14:paraId="1A53D34D" w14:textId="77777777" w:rsidR="0006325A" w:rsidRPr="00366877" w:rsidRDefault="0006325A" w:rsidP="00026A88">
            <w:pPr>
              <w:jc w:val="center"/>
              <w:rPr>
                <w:sz w:val="20"/>
              </w:rPr>
            </w:pPr>
          </w:p>
        </w:tc>
      </w:tr>
      <w:tr w:rsidR="00083926" w:rsidRPr="00AF6F02" w14:paraId="28989DC2" w14:textId="77777777" w:rsidTr="00C83D5A">
        <w:trPr>
          <w:trHeight w:val="113"/>
        </w:trPr>
        <w:tc>
          <w:tcPr>
            <w:tcW w:w="735" w:type="dxa"/>
            <w:vAlign w:val="center"/>
          </w:tcPr>
          <w:p w14:paraId="06AECBAB" w14:textId="77777777" w:rsidR="0006325A" w:rsidRPr="00366877" w:rsidRDefault="0006325A" w:rsidP="00026A88">
            <w:pPr>
              <w:jc w:val="center"/>
              <w:rPr>
                <w:sz w:val="20"/>
              </w:rPr>
            </w:pPr>
            <w:r w:rsidRPr="00366877">
              <w:rPr>
                <w:sz w:val="20"/>
              </w:rPr>
              <w:t>18-2</w:t>
            </w:r>
          </w:p>
        </w:tc>
        <w:tc>
          <w:tcPr>
            <w:tcW w:w="846" w:type="dxa"/>
            <w:vAlign w:val="center"/>
          </w:tcPr>
          <w:p w14:paraId="7AC824CD" w14:textId="77777777" w:rsidR="0006325A" w:rsidRPr="00366877" w:rsidRDefault="0006325A" w:rsidP="00026A88">
            <w:pPr>
              <w:jc w:val="center"/>
              <w:rPr>
                <w:sz w:val="20"/>
              </w:rPr>
            </w:pPr>
            <w:r w:rsidRPr="00366877">
              <w:rPr>
                <w:sz w:val="20"/>
              </w:rPr>
              <w:t>10.12</w:t>
            </w:r>
          </w:p>
        </w:tc>
        <w:tc>
          <w:tcPr>
            <w:tcW w:w="845" w:type="dxa"/>
            <w:vAlign w:val="center"/>
          </w:tcPr>
          <w:p w14:paraId="6B38C9D3" w14:textId="77777777" w:rsidR="0006325A" w:rsidRPr="00366877" w:rsidRDefault="0006325A" w:rsidP="00026A88">
            <w:pPr>
              <w:jc w:val="center"/>
              <w:rPr>
                <w:sz w:val="20"/>
              </w:rPr>
            </w:pPr>
            <w:r w:rsidRPr="00366877">
              <w:rPr>
                <w:sz w:val="20"/>
              </w:rPr>
              <w:t>18-01</w:t>
            </w:r>
          </w:p>
        </w:tc>
        <w:tc>
          <w:tcPr>
            <w:tcW w:w="3515" w:type="dxa"/>
            <w:vAlign w:val="center"/>
          </w:tcPr>
          <w:p w14:paraId="7CA39F81" w14:textId="77777777" w:rsidR="0006325A" w:rsidRPr="00366877" w:rsidRDefault="0006325A" w:rsidP="00F43400">
            <w:pPr>
              <w:rPr>
                <w:sz w:val="20"/>
              </w:rPr>
            </w:pPr>
            <w:r w:rsidRPr="00366877">
              <w:rPr>
                <w:sz w:val="20"/>
              </w:rPr>
              <w:t>The patient did not have an FRC body plethysmography score on B4 for technical reasons.</w:t>
            </w:r>
          </w:p>
        </w:tc>
        <w:tc>
          <w:tcPr>
            <w:tcW w:w="1417" w:type="dxa"/>
            <w:vAlign w:val="center"/>
          </w:tcPr>
          <w:p w14:paraId="0DBCC51D" w14:textId="604CA77E" w:rsidR="0006325A" w:rsidRPr="00366877" w:rsidRDefault="0006325A" w:rsidP="00C83D5A">
            <w:pPr>
              <w:rPr>
                <w:b/>
                <w:sz w:val="20"/>
              </w:rPr>
            </w:pPr>
            <w:r w:rsidRPr="00366877">
              <w:rPr>
                <w:b/>
                <w:sz w:val="20"/>
              </w:rPr>
              <w:t>Protocol procedures</w:t>
            </w:r>
          </w:p>
        </w:tc>
        <w:tc>
          <w:tcPr>
            <w:tcW w:w="1093" w:type="dxa"/>
            <w:vAlign w:val="center"/>
          </w:tcPr>
          <w:p w14:paraId="1DE2A4E1" w14:textId="77777777" w:rsidR="0006325A" w:rsidRPr="00366877" w:rsidRDefault="0006325A" w:rsidP="00026A88">
            <w:pPr>
              <w:jc w:val="center"/>
              <w:rPr>
                <w:sz w:val="20"/>
              </w:rPr>
            </w:pPr>
            <w:r w:rsidRPr="00366877">
              <w:rPr>
                <w:sz w:val="20"/>
              </w:rPr>
              <w:t>Investigator</w:t>
            </w:r>
          </w:p>
        </w:tc>
        <w:tc>
          <w:tcPr>
            <w:tcW w:w="1267" w:type="dxa"/>
            <w:vAlign w:val="center"/>
          </w:tcPr>
          <w:p w14:paraId="1ADC202F" w14:textId="77777777" w:rsidR="0006325A" w:rsidRPr="00366877" w:rsidRDefault="0006325A" w:rsidP="00026A88">
            <w:pPr>
              <w:jc w:val="center"/>
              <w:rPr>
                <w:sz w:val="20"/>
              </w:rPr>
            </w:pPr>
            <w:r w:rsidRPr="00366877">
              <w:rPr>
                <w:sz w:val="20"/>
              </w:rPr>
              <w:t>No</w:t>
            </w:r>
          </w:p>
        </w:tc>
        <w:tc>
          <w:tcPr>
            <w:tcW w:w="1063" w:type="dxa"/>
            <w:vAlign w:val="center"/>
          </w:tcPr>
          <w:p w14:paraId="09CB79C1" w14:textId="77777777" w:rsidR="0006325A" w:rsidRPr="00366877" w:rsidRDefault="0006325A" w:rsidP="00026A88">
            <w:pPr>
              <w:jc w:val="center"/>
              <w:rPr>
                <w:sz w:val="20"/>
              </w:rPr>
            </w:pPr>
            <w:r w:rsidRPr="00366877">
              <w:rPr>
                <w:sz w:val="20"/>
              </w:rPr>
              <w:t>No</w:t>
            </w:r>
          </w:p>
        </w:tc>
        <w:tc>
          <w:tcPr>
            <w:tcW w:w="1969" w:type="dxa"/>
            <w:vAlign w:val="center"/>
          </w:tcPr>
          <w:p w14:paraId="5E0A89F3" w14:textId="77777777" w:rsidR="0006325A" w:rsidRPr="00366877" w:rsidRDefault="0006325A" w:rsidP="00C83D5A">
            <w:pPr>
              <w:jc w:val="center"/>
              <w:rPr>
                <w:sz w:val="20"/>
              </w:rPr>
            </w:pPr>
            <w:r w:rsidRPr="00366877">
              <w:rPr>
                <w:sz w:val="20"/>
              </w:rPr>
              <w:t>No</w:t>
            </w:r>
          </w:p>
        </w:tc>
        <w:tc>
          <w:tcPr>
            <w:tcW w:w="1327" w:type="dxa"/>
            <w:vAlign w:val="center"/>
          </w:tcPr>
          <w:p w14:paraId="555B08E4" w14:textId="77C281F5" w:rsidR="0006325A" w:rsidRPr="00366877" w:rsidRDefault="00366DE0" w:rsidP="00026A88">
            <w:pPr>
              <w:jc w:val="center"/>
              <w:rPr>
                <w:sz w:val="20"/>
              </w:rPr>
            </w:pPr>
            <w:r>
              <w:rPr>
                <w:sz w:val="20"/>
              </w:rPr>
              <w:t>Yes</w:t>
            </w:r>
          </w:p>
        </w:tc>
        <w:tc>
          <w:tcPr>
            <w:tcW w:w="1195" w:type="dxa"/>
            <w:vAlign w:val="center"/>
          </w:tcPr>
          <w:p w14:paraId="2070F5F6" w14:textId="77777777" w:rsidR="0006325A" w:rsidRPr="00366877" w:rsidRDefault="0006325A" w:rsidP="00026A88">
            <w:pPr>
              <w:jc w:val="center"/>
              <w:rPr>
                <w:sz w:val="20"/>
              </w:rPr>
            </w:pPr>
          </w:p>
        </w:tc>
      </w:tr>
      <w:tr w:rsidR="00083926" w:rsidRPr="00AF6F02" w14:paraId="2E0391F7" w14:textId="77777777" w:rsidTr="00C83D5A">
        <w:trPr>
          <w:trHeight w:val="113"/>
        </w:trPr>
        <w:tc>
          <w:tcPr>
            <w:tcW w:w="735" w:type="dxa"/>
            <w:vAlign w:val="center"/>
          </w:tcPr>
          <w:p w14:paraId="01E8E895" w14:textId="77777777" w:rsidR="0006325A" w:rsidRPr="00366877" w:rsidRDefault="0006325A" w:rsidP="00026A88">
            <w:pPr>
              <w:jc w:val="center"/>
              <w:rPr>
                <w:sz w:val="20"/>
              </w:rPr>
            </w:pPr>
            <w:r w:rsidRPr="00366877">
              <w:rPr>
                <w:sz w:val="20"/>
              </w:rPr>
              <w:t>18-2</w:t>
            </w:r>
          </w:p>
        </w:tc>
        <w:tc>
          <w:tcPr>
            <w:tcW w:w="846" w:type="dxa"/>
            <w:vAlign w:val="center"/>
          </w:tcPr>
          <w:p w14:paraId="5F2F4C15" w14:textId="77777777" w:rsidR="0006325A" w:rsidRPr="00366877" w:rsidRDefault="0006325A" w:rsidP="00026A88">
            <w:pPr>
              <w:jc w:val="center"/>
              <w:rPr>
                <w:sz w:val="20"/>
              </w:rPr>
            </w:pPr>
            <w:r w:rsidRPr="00366877">
              <w:rPr>
                <w:sz w:val="20"/>
              </w:rPr>
              <w:t>10.12</w:t>
            </w:r>
          </w:p>
        </w:tc>
        <w:tc>
          <w:tcPr>
            <w:tcW w:w="845" w:type="dxa"/>
            <w:vAlign w:val="center"/>
          </w:tcPr>
          <w:p w14:paraId="3486A510" w14:textId="77777777" w:rsidR="0006325A" w:rsidRPr="00366877" w:rsidRDefault="0006325A" w:rsidP="00026A88">
            <w:pPr>
              <w:jc w:val="center"/>
              <w:rPr>
                <w:sz w:val="20"/>
              </w:rPr>
            </w:pPr>
            <w:r w:rsidRPr="00366877">
              <w:rPr>
                <w:sz w:val="20"/>
              </w:rPr>
              <w:t>18-02</w:t>
            </w:r>
          </w:p>
        </w:tc>
        <w:tc>
          <w:tcPr>
            <w:tcW w:w="3515" w:type="dxa"/>
            <w:vAlign w:val="center"/>
          </w:tcPr>
          <w:p w14:paraId="2C7722B7" w14:textId="77777777" w:rsidR="0006325A" w:rsidRPr="00366877" w:rsidRDefault="0006325A" w:rsidP="00F43400">
            <w:pPr>
              <w:rPr>
                <w:sz w:val="20"/>
              </w:rPr>
            </w:pPr>
            <w:r w:rsidRPr="00366877">
              <w:rPr>
                <w:sz w:val="20"/>
              </w:rPr>
              <w:t>Patient did not have sodium parameter in BC on B1 due to technical reasons</w:t>
            </w:r>
          </w:p>
        </w:tc>
        <w:tc>
          <w:tcPr>
            <w:tcW w:w="1417" w:type="dxa"/>
            <w:vAlign w:val="center"/>
          </w:tcPr>
          <w:p w14:paraId="717BA064" w14:textId="58183C4B" w:rsidR="0006325A" w:rsidRPr="00366877" w:rsidRDefault="0006325A" w:rsidP="00C83D5A">
            <w:pPr>
              <w:rPr>
                <w:b/>
                <w:sz w:val="20"/>
              </w:rPr>
            </w:pPr>
            <w:r w:rsidRPr="00366877">
              <w:rPr>
                <w:b/>
                <w:sz w:val="20"/>
              </w:rPr>
              <w:t>Protocol procedures</w:t>
            </w:r>
          </w:p>
        </w:tc>
        <w:tc>
          <w:tcPr>
            <w:tcW w:w="1093" w:type="dxa"/>
            <w:vAlign w:val="center"/>
          </w:tcPr>
          <w:p w14:paraId="2EC51B55" w14:textId="600709E1" w:rsidR="0006325A" w:rsidRPr="00366877" w:rsidRDefault="0006325A" w:rsidP="00026A88">
            <w:pPr>
              <w:jc w:val="center"/>
              <w:rPr>
                <w:sz w:val="20"/>
              </w:rPr>
            </w:pPr>
            <w:r w:rsidRPr="00366877">
              <w:rPr>
                <w:sz w:val="20"/>
              </w:rPr>
              <w:t xml:space="preserve">Other </w:t>
            </w:r>
          </w:p>
        </w:tc>
        <w:tc>
          <w:tcPr>
            <w:tcW w:w="1267" w:type="dxa"/>
            <w:vAlign w:val="center"/>
          </w:tcPr>
          <w:p w14:paraId="5AB66139" w14:textId="77777777" w:rsidR="0006325A" w:rsidRPr="00366877" w:rsidRDefault="0006325A" w:rsidP="00026A88">
            <w:pPr>
              <w:jc w:val="center"/>
              <w:rPr>
                <w:sz w:val="20"/>
              </w:rPr>
            </w:pPr>
            <w:r w:rsidRPr="00366877">
              <w:rPr>
                <w:sz w:val="20"/>
              </w:rPr>
              <w:t>No</w:t>
            </w:r>
          </w:p>
        </w:tc>
        <w:tc>
          <w:tcPr>
            <w:tcW w:w="1063" w:type="dxa"/>
            <w:vAlign w:val="center"/>
          </w:tcPr>
          <w:p w14:paraId="21BC9D47" w14:textId="77777777" w:rsidR="0006325A" w:rsidRPr="00366877" w:rsidRDefault="0006325A" w:rsidP="00026A88">
            <w:pPr>
              <w:jc w:val="center"/>
              <w:rPr>
                <w:sz w:val="20"/>
              </w:rPr>
            </w:pPr>
            <w:r w:rsidRPr="00366877">
              <w:rPr>
                <w:sz w:val="20"/>
              </w:rPr>
              <w:t>No</w:t>
            </w:r>
          </w:p>
        </w:tc>
        <w:tc>
          <w:tcPr>
            <w:tcW w:w="1969" w:type="dxa"/>
            <w:vAlign w:val="center"/>
          </w:tcPr>
          <w:p w14:paraId="5BEA70E7" w14:textId="77777777" w:rsidR="0006325A" w:rsidRPr="00366877" w:rsidRDefault="0006325A" w:rsidP="00C83D5A">
            <w:pPr>
              <w:jc w:val="center"/>
              <w:rPr>
                <w:sz w:val="20"/>
              </w:rPr>
            </w:pPr>
            <w:r w:rsidRPr="00366877">
              <w:rPr>
                <w:sz w:val="20"/>
              </w:rPr>
              <w:t>No</w:t>
            </w:r>
          </w:p>
        </w:tc>
        <w:tc>
          <w:tcPr>
            <w:tcW w:w="1327" w:type="dxa"/>
            <w:vAlign w:val="center"/>
          </w:tcPr>
          <w:p w14:paraId="4BFA2C07" w14:textId="77777777" w:rsidR="0006325A" w:rsidRPr="00366877" w:rsidRDefault="0006325A" w:rsidP="00026A88">
            <w:pPr>
              <w:jc w:val="center"/>
              <w:rPr>
                <w:sz w:val="20"/>
              </w:rPr>
            </w:pPr>
            <w:r w:rsidRPr="00366877">
              <w:rPr>
                <w:sz w:val="20"/>
              </w:rPr>
              <w:t>No</w:t>
            </w:r>
          </w:p>
        </w:tc>
        <w:tc>
          <w:tcPr>
            <w:tcW w:w="1195" w:type="dxa"/>
            <w:vAlign w:val="center"/>
          </w:tcPr>
          <w:p w14:paraId="5777E7C7" w14:textId="77777777" w:rsidR="0006325A" w:rsidRPr="00366877" w:rsidRDefault="0006325A" w:rsidP="00026A88">
            <w:pPr>
              <w:jc w:val="center"/>
              <w:rPr>
                <w:sz w:val="20"/>
              </w:rPr>
            </w:pPr>
          </w:p>
        </w:tc>
      </w:tr>
      <w:tr w:rsidR="00083926" w:rsidRPr="00AF6F02" w14:paraId="31470614" w14:textId="77777777" w:rsidTr="00C83D5A">
        <w:trPr>
          <w:trHeight w:val="113"/>
        </w:trPr>
        <w:tc>
          <w:tcPr>
            <w:tcW w:w="735" w:type="dxa"/>
            <w:vAlign w:val="center"/>
          </w:tcPr>
          <w:p w14:paraId="5A036DF2" w14:textId="77777777" w:rsidR="0006325A" w:rsidRPr="00366877" w:rsidRDefault="0006325A" w:rsidP="00026A88">
            <w:pPr>
              <w:jc w:val="center"/>
              <w:rPr>
                <w:sz w:val="20"/>
              </w:rPr>
            </w:pPr>
            <w:r w:rsidRPr="00366877">
              <w:rPr>
                <w:sz w:val="20"/>
              </w:rPr>
              <w:t>16-2</w:t>
            </w:r>
          </w:p>
        </w:tc>
        <w:tc>
          <w:tcPr>
            <w:tcW w:w="846" w:type="dxa"/>
            <w:vAlign w:val="center"/>
          </w:tcPr>
          <w:p w14:paraId="509DC61D" w14:textId="77777777" w:rsidR="0006325A" w:rsidRPr="00366877" w:rsidRDefault="0006325A" w:rsidP="00026A88">
            <w:pPr>
              <w:jc w:val="center"/>
              <w:rPr>
                <w:sz w:val="20"/>
              </w:rPr>
            </w:pPr>
            <w:r w:rsidRPr="00366877">
              <w:rPr>
                <w:sz w:val="20"/>
              </w:rPr>
              <w:t>04.12</w:t>
            </w:r>
          </w:p>
        </w:tc>
        <w:tc>
          <w:tcPr>
            <w:tcW w:w="845" w:type="dxa"/>
            <w:vAlign w:val="center"/>
          </w:tcPr>
          <w:p w14:paraId="4FC62146" w14:textId="77777777" w:rsidR="0006325A" w:rsidRPr="00366877" w:rsidRDefault="0006325A" w:rsidP="00026A88">
            <w:pPr>
              <w:jc w:val="center"/>
              <w:rPr>
                <w:sz w:val="20"/>
              </w:rPr>
            </w:pPr>
            <w:r w:rsidRPr="00366877">
              <w:rPr>
                <w:sz w:val="20"/>
              </w:rPr>
              <w:t>16-06</w:t>
            </w:r>
          </w:p>
        </w:tc>
        <w:tc>
          <w:tcPr>
            <w:tcW w:w="3515" w:type="dxa"/>
            <w:vAlign w:val="center"/>
          </w:tcPr>
          <w:p w14:paraId="7EF752FE" w14:textId="77777777" w:rsidR="0006325A" w:rsidRPr="00366877" w:rsidRDefault="0006325A" w:rsidP="00F43400">
            <w:pPr>
              <w:rPr>
                <w:sz w:val="20"/>
              </w:rPr>
            </w:pPr>
            <w:r w:rsidRPr="00366877">
              <w:rPr>
                <w:sz w:val="20"/>
              </w:rPr>
              <w:t>Patient 16-06 on Visits 1, 2, 4 did not have pH determined as part of the general urinalysis due to technical reasons.</w:t>
            </w:r>
          </w:p>
        </w:tc>
        <w:tc>
          <w:tcPr>
            <w:tcW w:w="1417" w:type="dxa"/>
            <w:vAlign w:val="center"/>
          </w:tcPr>
          <w:p w14:paraId="7137CEEF" w14:textId="34CDE449" w:rsidR="0006325A" w:rsidRPr="00366877" w:rsidRDefault="0006325A" w:rsidP="00C83D5A">
            <w:pPr>
              <w:rPr>
                <w:b/>
                <w:sz w:val="20"/>
              </w:rPr>
            </w:pPr>
            <w:r w:rsidRPr="00366877">
              <w:rPr>
                <w:b/>
                <w:sz w:val="20"/>
              </w:rPr>
              <w:t>Protocol procedures</w:t>
            </w:r>
          </w:p>
        </w:tc>
        <w:tc>
          <w:tcPr>
            <w:tcW w:w="1093" w:type="dxa"/>
            <w:vAlign w:val="center"/>
          </w:tcPr>
          <w:p w14:paraId="050A9FFD" w14:textId="77777777" w:rsidR="0006325A" w:rsidRPr="00366877" w:rsidRDefault="0006325A" w:rsidP="00026A88">
            <w:pPr>
              <w:jc w:val="center"/>
              <w:rPr>
                <w:sz w:val="20"/>
              </w:rPr>
            </w:pPr>
            <w:r w:rsidRPr="00366877">
              <w:rPr>
                <w:sz w:val="20"/>
              </w:rPr>
              <w:t>Investigator</w:t>
            </w:r>
          </w:p>
        </w:tc>
        <w:tc>
          <w:tcPr>
            <w:tcW w:w="1267" w:type="dxa"/>
            <w:vAlign w:val="center"/>
          </w:tcPr>
          <w:p w14:paraId="03A85573" w14:textId="77777777" w:rsidR="0006325A" w:rsidRPr="00366877" w:rsidRDefault="0006325A" w:rsidP="00026A88">
            <w:pPr>
              <w:jc w:val="center"/>
              <w:rPr>
                <w:sz w:val="20"/>
              </w:rPr>
            </w:pPr>
            <w:r w:rsidRPr="00366877">
              <w:rPr>
                <w:sz w:val="20"/>
              </w:rPr>
              <w:t>No</w:t>
            </w:r>
          </w:p>
        </w:tc>
        <w:tc>
          <w:tcPr>
            <w:tcW w:w="1063" w:type="dxa"/>
            <w:vAlign w:val="center"/>
          </w:tcPr>
          <w:p w14:paraId="6BE2DA84" w14:textId="77777777" w:rsidR="0006325A" w:rsidRPr="00366877" w:rsidRDefault="0006325A" w:rsidP="00026A88">
            <w:pPr>
              <w:jc w:val="center"/>
              <w:rPr>
                <w:sz w:val="20"/>
              </w:rPr>
            </w:pPr>
            <w:r w:rsidRPr="00366877">
              <w:rPr>
                <w:sz w:val="20"/>
              </w:rPr>
              <w:t>No</w:t>
            </w:r>
          </w:p>
        </w:tc>
        <w:tc>
          <w:tcPr>
            <w:tcW w:w="1969" w:type="dxa"/>
            <w:vAlign w:val="center"/>
          </w:tcPr>
          <w:p w14:paraId="78E5ED90" w14:textId="77777777" w:rsidR="0006325A" w:rsidRPr="00366877" w:rsidRDefault="0006325A" w:rsidP="00C83D5A">
            <w:pPr>
              <w:jc w:val="center"/>
              <w:rPr>
                <w:sz w:val="20"/>
              </w:rPr>
            </w:pPr>
            <w:r w:rsidRPr="00366877">
              <w:rPr>
                <w:sz w:val="20"/>
              </w:rPr>
              <w:t>No</w:t>
            </w:r>
          </w:p>
        </w:tc>
        <w:tc>
          <w:tcPr>
            <w:tcW w:w="1327" w:type="dxa"/>
            <w:vAlign w:val="center"/>
          </w:tcPr>
          <w:p w14:paraId="27D7B802" w14:textId="77777777" w:rsidR="0006325A" w:rsidRPr="00366877" w:rsidRDefault="0006325A" w:rsidP="00026A88">
            <w:pPr>
              <w:jc w:val="center"/>
              <w:rPr>
                <w:sz w:val="20"/>
              </w:rPr>
            </w:pPr>
            <w:r w:rsidRPr="00366877">
              <w:rPr>
                <w:sz w:val="20"/>
              </w:rPr>
              <w:t>No</w:t>
            </w:r>
          </w:p>
        </w:tc>
        <w:tc>
          <w:tcPr>
            <w:tcW w:w="1195" w:type="dxa"/>
            <w:vAlign w:val="center"/>
          </w:tcPr>
          <w:p w14:paraId="19BAE099" w14:textId="77777777" w:rsidR="0006325A" w:rsidRPr="00366877" w:rsidRDefault="0006325A" w:rsidP="00026A88">
            <w:pPr>
              <w:jc w:val="center"/>
              <w:rPr>
                <w:sz w:val="20"/>
              </w:rPr>
            </w:pPr>
          </w:p>
        </w:tc>
      </w:tr>
      <w:tr w:rsidR="00083926" w:rsidRPr="00AF6F02" w14:paraId="5231AE46" w14:textId="77777777" w:rsidTr="00C83D5A">
        <w:trPr>
          <w:trHeight w:val="113"/>
        </w:trPr>
        <w:tc>
          <w:tcPr>
            <w:tcW w:w="735" w:type="dxa"/>
            <w:vAlign w:val="center"/>
          </w:tcPr>
          <w:p w14:paraId="0CC10576" w14:textId="77777777" w:rsidR="0006325A" w:rsidRPr="00366877" w:rsidRDefault="0006325A" w:rsidP="00026A88">
            <w:pPr>
              <w:jc w:val="center"/>
              <w:rPr>
                <w:sz w:val="20"/>
              </w:rPr>
            </w:pPr>
            <w:r w:rsidRPr="00366877">
              <w:rPr>
                <w:sz w:val="20"/>
              </w:rPr>
              <w:t>16-2</w:t>
            </w:r>
          </w:p>
        </w:tc>
        <w:tc>
          <w:tcPr>
            <w:tcW w:w="846" w:type="dxa"/>
            <w:vAlign w:val="center"/>
          </w:tcPr>
          <w:p w14:paraId="63FB2B53" w14:textId="77777777" w:rsidR="0006325A" w:rsidRPr="00366877" w:rsidRDefault="0006325A" w:rsidP="00026A88">
            <w:pPr>
              <w:jc w:val="center"/>
              <w:rPr>
                <w:sz w:val="20"/>
              </w:rPr>
            </w:pPr>
            <w:r w:rsidRPr="00366877">
              <w:rPr>
                <w:sz w:val="20"/>
              </w:rPr>
              <w:t>04.12</w:t>
            </w:r>
          </w:p>
        </w:tc>
        <w:tc>
          <w:tcPr>
            <w:tcW w:w="845" w:type="dxa"/>
            <w:vAlign w:val="center"/>
          </w:tcPr>
          <w:p w14:paraId="35B9F67B" w14:textId="77777777" w:rsidR="0006325A" w:rsidRPr="00366877" w:rsidRDefault="0006325A" w:rsidP="00026A88">
            <w:pPr>
              <w:jc w:val="center"/>
              <w:rPr>
                <w:sz w:val="20"/>
              </w:rPr>
            </w:pPr>
            <w:r w:rsidRPr="00366877">
              <w:rPr>
                <w:sz w:val="20"/>
              </w:rPr>
              <w:t>16-06</w:t>
            </w:r>
          </w:p>
        </w:tc>
        <w:tc>
          <w:tcPr>
            <w:tcW w:w="3515" w:type="dxa"/>
            <w:vAlign w:val="center"/>
          </w:tcPr>
          <w:p w14:paraId="3A3192AB" w14:textId="77777777" w:rsidR="0006325A" w:rsidRPr="00366877" w:rsidRDefault="0006325A" w:rsidP="00F43400">
            <w:pPr>
              <w:rPr>
                <w:sz w:val="20"/>
              </w:rPr>
            </w:pPr>
            <w:r w:rsidRPr="00366877">
              <w:rPr>
                <w:sz w:val="20"/>
              </w:rPr>
              <w:t>Patient 16-06 on Visit 7 did not have transparency and color determined as part of the general urinalysis due to technical reasons.</w:t>
            </w:r>
          </w:p>
        </w:tc>
        <w:tc>
          <w:tcPr>
            <w:tcW w:w="1417" w:type="dxa"/>
            <w:vAlign w:val="center"/>
          </w:tcPr>
          <w:p w14:paraId="1AD476A0" w14:textId="59BB9298" w:rsidR="0006325A" w:rsidRPr="00366877" w:rsidRDefault="0006325A" w:rsidP="00C83D5A">
            <w:pPr>
              <w:rPr>
                <w:b/>
                <w:sz w:val="20"/>
              </w:rPr>
            </w:pPr>
            <w:r w:rsidRPr="00366877">
              <w:rPr>
                <w:b/>
                <w:sz w:val="20"/>
              </w:rPr>
              <w:t>Protocol procedures</w:t>
            </w:r>
          </w:p>
        </w:tc>
        <w:tc>
          <w:tcPr>
            <w:tcW w:w="1093" w:type="dxa"/>
            <w:vAlign w:val="center"/>
          </w:tcPr>
          <w:p w14:paraId="63D79D0F" w14:textId="77777777" w:rsidR="0006325A" w:rsidRPr="00366877" w:rsidRDefault="0006325A" w:rsidP="00026A88">
            <w:pPr>
              <w:jc w:val="center"/>
              <w:rPr>
                <w:sz w:val="20"/>
              </w:rPr>
            </w:pPr>
            <w:r w:rsidRPr="00366877">
              <w:rPr>
                <w:sz w:val="20"/>
              </w:rPr>
              <w:t>Investigator</w:t>
            </w:r>
          </w:p>
        </w:tc>
        <w:tc>
          <w:tcPr>
            <w:tcW w:w="1267" w:type="dxa"/>
            <w:vAlign w:val="center"/>
          </w:tcPr>
          <w:p w14:paraId="61B1267C" w14:textId="77777777" w:rsidR="0006325A" w:rsidRPr="00366877" w:rsidRDefault="0006325A" w:rsidP="00026A88">
            <w:pPr>
              <w:jc w:val="center"/>
              <w:rPr>
                <w:sz w:val="20"/>
              </w:rPr>
            </w:pPr>
            <w:r w:rsidRPr="00366877">
              <w:rPr>
                <w:sz w:val="20"/>
              </w:rPr>
              <w:t>No</w:t>
            </w:r>
          </w:p>
        </w:tc>
        <w:tc>
          <w:tcPr>
            <w:tcW w:w="1063" w:type="dxa"/>
            <w:vAlign w:val="center"/>
          </w:tcPr>
          <w:p w14:paraId="641E3B4F" w14:textId="77777777" w:rsidR="0006325A" w:rsidRPr="00366877" w:rsidRDefault="0006325A" w:rsidP="00026A88">
            <w:pPr>
              <w:jc w:val="center"/>
              <w:rPr>
                <w:sz w:val="20"/>
              </w:rPr>
            </w:pPr>
            <w:r w:rsidRPr="00366877">
              <w:rPr>
                <w:sz w:val="20"/>
              </w:rPr>
              <w:t>No</w:t>
            </w:r>
          </w:p>
        </w:tc>
        <w:tc>
          <w:tcPr>
            <w:tcW w:w="1969" w:type="dxa"/>
            <w:vAlign w:val="center"/>
          </w:tcPr>
          <w:p w14:paraId="76D644D9" w14:textId="77777777" w:rsidR="0006325A" w:rsidRPr="00366877" w:rsidRDefault="0006325A" w:rsidP="00C83D5A">
            <w:pPr>
              <w:jc w:val="center"/>
              <w:rPr>
                <w:sz w:val="20"/>
              </w:rPr>
            </w:pPr>
          </w:p>
        </w:tc>
        <w:tc>
          <w:tcPr>
            <w:tcW w:w="1327" w:type="dxa"/>
            <w:vAlign w:val="center"/>
          </w:tcPr>
          <w:p w14:paraId="151C4267" w14:textId="77777777" w:rsidR="0006325A" w:rsidRPr="00366877" w:rsidRDefault="0006325A" w:rsidP="00026A88">
            <w:pPr>
              <w:jc w:val="center"/>
              <w:rPr>
                <w:sz w:val="20"/>
              </w:rPr>
            </w:pPr>
            <w:r w:rsidRPr="00366877">
              <w:rPr>
                <w:sz w:val="20"/>
              </w:rPr>
              <w:t>No</w:t>
            </w:r>
          </w:p>
        </w:tc>
        <w:tc>
          <w:tcPr>
            <w:tcW w:w="1195" w:type="dxa"/>
            <w:vAlign w:val="center"/>
          </w:tcPr>
          <w:p w14:paraId="782C2FC6" w14:textId="77777777" w:rsidR="0006325A" w:rsidRPr="00366877" w:rsidRDefault="0006325A" w:rsidP="00026A88">
            <w:pPr>
              <w:jc w:val="center"/>
              <w:rPr>
                <w:sz w:val="20"/>
              </w:rPr>
            </w:pPr>
          </w:p>
        </w:tc>
      </w:tr>
      <w:tr w:rsidR="00083926" w:rsidRPr="00AF6F02" w14:paraId="14A121BF" w14:textId="77777777" w:rsidTr="00C83D5A">
        <w:trPr>
          <w:trHeight w:val="113"/>
        </w:trPr>
        <w:tc>
          <w:tcPr>
            <w:tcW w:w="735" w:type="dxa"/>
            <w:vAlign w:val="center"/>
          </w:tcPr>
          <w:p w14:paraId="56F78A45" w14:textId="77777777" w:rsidR="0006325A" w:rsidRPr="00366877" w:rsidRDefault="0006325A" w:rsidP="00026A88">
            <w:pPr>
              <w:jc w:val="center"/>
              <w:rPr>
                <w:sz w:val="20"/>
              </w:rPr>
            </w:pPr>
            <w:r w:rsidRPr="00366877">
              <w:rPr>
                <w:sz w:val="20"/>
              </w:rPr>
              <w:t>16-2</w:t>
            </w:r>
          </w:p>
        </w:tc>
        <w:tc>
          <w:tcPr>
            <w:tcW w:w="846" w:type="dxa"/>
            <w:vAlign w:val="center"/>
          </w:tcPr>
          <w:p w14:paraId="718066E9" w14:textId="77777777" w:rsidR="0006325A" w:rsidRPr="00366877" w:rsidRDefault="0006325A" w:rsidP="00026A88">
            <w:pPr>
              <w:jc w:val="center"/>
              <w:rPr>
                <w:sz w:val="20"/>
              </w:rPr>
            </w:pPr>
            <w:r w:rsidRPr="00366877">
              <w:rPr>
                <w:sz w:val="20"/>
              </w:rPr>
              <w:t>04.12</w:t>
            </w:r>
          </w:p>
        </w:tc>
        <w:tc>
          <w:tcPr>
            <w:tcW w:w="845" w:type="dxa"/>
            <w:vAlign w:val="center"/>
          </w:tcPr>
          <w:p w14:paraId="65F8DD6C" w14:textId="77777777" w:rsidR="0006325A" w:rsidRPr="00366877" w:rsidRDefault="0006325A" w:rsidP="00026A88">
            <w:pPr>
              <w:jc w:val="center"/>
              <w:rPr>
                <w:sz w:val="20"/>
              </w:rPr>
            </w:pPr>
            <w:r w:rsidRPr="00366877">
              <w:rPr>
                <w:sz w:val="20"/>
              </w:rPr>
              <w:t>16-01</w:t>
            </w:r>
          </w:p>
        </w:tc>
        <w:tc>
          <w:tcPr>
            <w:tcW w:w="3515" w:type="dxa"/>
            <w:vAlign w:val="center"/>
          </w:tcPr>
          <w:p w14:paraId="17535DEA" w14:textId="77777777" w:rsidR="0006325A" w:rsidRPr="00366877" w:rsidRDefault="0006325A" w:rsidP="00F43400">
            <w:pPr>
              <w:rPr>
                <w:sz w:val="20"/>
              </w:rPr>
            </w:pPr>
            <w:r w:rsidRPr="00366877">
              <w:rPr>
                <w:sz w:val="20"/>
              </w:rPr>
              <w:t>Patient 16-01 on Visits 1, 2, 4, 6, 7 did not have gamma-</w:t>
            </w:r>
            <w:proofErr w:type="spellStart"/>
            <w:r w:rsidRPr="00366877">
              <w:rPr>
                <w:sz w:val="20"/>
              </w:rPr>
              <w:t>glutamyltransferase</w:t>
            </w:r>
            <w:proofErr w:type="spellEnd"/>
            <w:r w:rsidRPr="00366877">
              <w:rPr>
                <w:sz w:val="20"/>
              </w:rPr>
              <w:t xml:space="preserve"> levels determined as part of the biochemical blood test due to technical reasons.</w:t>
            </w:r>
          </w:p>
        </w:tc>
        <w:tc>
          <w:tcPr>
            <w:tcW w:w="1417" w:type="dxa"/>
            <w:vAlign w:val="center"/>
          </w:tcPr>
          <w:p w14:paraId="7446A023" w14:textId="0BF3B567" w:rsidR="0006325A" w:rsidRPr="00366877" w:rsidRDefault="0006325A" w:rsidP="00C83D5A">
            <w:pPr>
              <w:rPr>
                <w:b/>
                <w:sz w:val="20"/>
              </w:rPr>
            </w:pPr>
            <w:r w:rsidRPr="00366877">
              <w:rPr>
                <w:b/>
                <w:sz w:val="20"/>
              </w:rPr>
              <w:t>Protocol procedures</w:t>
            </w:r>
          </w:p>
        </w:tc>
        <w:tc>
          <w:tcPr>
            <w:tcW w:w="1093" w:type="dxa"/>
            <w:vAlign w:val="center"/>
          </w:tcPr>
          <w:p w14:paraId="547A5F84" w14:textId="77777777" w:rsidR="0006325A" w:rsidRPr="00366877" w:rsidRDefault="0006325A" w:rsidP="00026A88">
            <w:pPr>
              <w:jc w:val="center"/>
              <w:rPr>
                <w:sz w:val="20"/>
              </w:rPr>
            </w:pPr>
            <w:r w:rsidRPr="00366877">
              <w:rPr>
                <w:sz w:val="20"/>
              </w:rPr>
              <w:t>Investigator</w:t>
            </w:r>
          </w:p>
        </w:tc>
        <w:tc>
          <w:tcPr>
            <w:tcW w:w="1267" w:type="dxa"/>
            <w:vAlign w:val="center"/>
          </w:tcPr>
          <w:p w14:paraId="75AF2E15" w14:textId="77777777" w:rsidR="0006325A" w:rsidRPr="00366877" w:rsidRDefault="0006325A" w:rsidP="00026A88">
            <w:pPr>
              <w:jc w:val="center"/>
              <w:rPr>
                <w:sz w:val="20"/>
              </w:rPr>
            </w:pPr>
            <w:r w:rsidRPr="00366877">
              <w:rPr>
                <w:sz w:val="20"/>
              </w:rPr>
              <w:t>No</w:t>
            </w:r>
          </w:p>
        </w:tc>
        <w:tc>
          <w:tcPr>
            <w:tcW w:w="1063" w:type="dxa"/>
            <w:vAlign w:val="center"/>
          </w:tcPr>
          <w:p w14:paraId="5C87C161" w14:textId="77777777" w:rsidR="0006325A" w:rsidRPr="00366877" w:rsidRDefault="0006325A" w:rsidP="00026A88">
            <w:pPr>
              <w:jc w:val="center"/>
              <w:rPr>
                <w:sz w:val="20"/>
              </w:rPr>
            </w:pPr>
            <w:r w:rsidRPr="00366877">
              <w:rPr>
                <w:sz w:val="20"/>
              </w:rPr>
              <w:t>No</w:t>
            </w:r>
          </w:p>
        </w:tc>
        <w:tc>
          <w:tcPr>
            <w:tcW w:w="1969" w:type="dxa"/>
            <w:vAlign w:val="center"/>
          </w:tcPr>
          <w:p w14:paraId="5F1299DA" w14:textId="77777777" w:rsidR="0006325A" w:rsidRPr="00366877" w:rsidRDefault="0006325A" w:rsidP="00C83D5A">
            <w:pPr>
              <w:jc w:val="center"/>
              <w:rPr>
                <w:sz w:val="20"/>
              </w:rPr>
            </w:pPr>
            <w:r w:rsidRPr="00366877">
              <w:rPr>
                <w:sz w:val="20"/>
              </w:rPr>
              <w:t>No</w:t>
            </w:r>
          </w:p>
        </w:tc>
        <w:tc>
          <w:tcPr>
            <w:tcW w:w="1327" w:type="dxa"/>
            <w:vAlign w:val="center"/>
          </w:tcPr>
          <w:p w14:paraId="67A52473" w14:textId="77777777" w:rsidR="0006325A" w:rsidRPr="00366877" w:rsidRDefault="0006325A" w:rsidP="00026A88">
            <w:pPr>
              <w:jc w:val="center"/>
              <w:rPr>
                <w:sz w:val="20"/>
              </w:rPr>
            </w:pPr>
            <w:r w:rsidRPr="00366877">
              <w:rPr>
                <w:sz w:val="20"/>
              </w:rPr>
              <w:t>No</w:t>
            </w:r>
          </w:p>
        </w:tc>
        <w:tc>
          <w:tcPr>
            <w:tcW w:w="1195" w:type="dxa"/>
            <w:vAlign w:val="center"/>
          </w:tcPr>
          <w:p w14:paraId="45742AF7" w14:textId="77777777" w:rsidR="0006325A" w:rsidRPr="00366877" w:rsidRDefault="0006325A" w:rsidP="00026A88">
            <w:pPr>
              <w:jc w:val="center"/>
              <w:rPr>
                <w:sz w:val="20"/>
              </w:rPr>
            </w:pPr>
          </w:p>
        </w:tc>
      </w:tr>
      <w:tr w:rsidR="00083926" w:rsidRPr="00AF6F02" w14:paraId="6D964CAE" w14:textId="77777777" w:rsidTr="00C83D5A">
        <w:trPr>
          <w:trHeight w:val="113"/>
        </w:trPr>
        <w:tc>
          <w:tcPr>
            <w:tcW w:w="735" w:type="dxa"/>
            <w:vAlign w:val="center"/>
          </w:tcPr>
          <w:p w14:paraId="049851F7" w14:textId="77777777" w:rsidR="0006325A" w:rsidRPr="00366877" w:rsidRDefault="0006325A" w:rsidP="00026A88">
            <w:pPr>
              <w:jc w:val="center"/>
              <w:rPr>
                <w:sz w:val="20"/>
              </w:rPr>
            </w:pPr>
            <w:r w:rsidRPr="00366877">
              <w:rPr>
                <w:sz w:val="20"/>
              </w:rPr>
              <w:t>16-2</w:t>
            </w:r>
          </w:p>
        </w:tc>
        <w:tc>
          <w:tcPr>
            <w:tcW w:w="846" w:type="dxa"/>
            <w:vAlign w:val="center"/>
          </w:tcPr>
          <w:p w14:paraId="628D1F56" w14:textId="77777777" w:rsidR="0006325A" w:rsidRPr="00366877" w:rsidRDefault="0006325A" w:rsidP="00026A88">
            <w:pPr>
              <w:jc w:val="center"/>
              <w:rPr>
                <w:sz w:val="20"/>
              </w:rPr>
            </w:pPr>
            <w:r w:rsidRPr="00366877">
              <w:rPr>
                <w:sz w:val="20"/>
              </w:rPr>
              <w:t>04.12</w:t>
            </w:r>
          </w:p>
        </w:tc>
        <w:tc>
          <w:tcPr>
            <w:tcW w:w="845" w:type="dxa"/>
            <w:vAlign w:val="center"/>
          </w:tcPr>
          <w:p w14:paraId="5AF7FF55" w14:textId="77777777" w:rsidR="0006325A" w:rsidRPr="00366877" w:rsidRDefault="0006325A" w:rsidP="00026A88">
            <w:pPr>
              <w:jc w:val="center"/>
              <w:rPr>
                <w:sz w:val="20"/>
              </w:rPr>
            </w:pPr>
            <w:r w:rsidRPr="00366877">
              <w:rPr>
                <w:sz w:val="20"/>
              </w:rPr>
              <w:t>16-02</w:t>
            </w:r>
          </w:p>
        </w:tc>
        <w:tc>
          <w:tcPr>
            <w:tcW w:w="3515" w:type="dxa"/>
            <w:vAlign w:val="center"/>
          </w:tcPr>
          <w:p w14:paraId="770B3897" w14:textId="77777777" w:rsidR="0006325A" w:rsidRPr="00366877" w:rsidRDefault="0006325A" w:rsidP="00F43400">
            <w:pPr>
              <w:rPr>
                <w:sz w:val="20"/>
              </w:rPr>
            </w:pPr>
            <w:r w:rsidRPr="00366877">
              <w:rPr>
                <w:sz w:val="20"/>
              </w:rPr>
              <w:t>Patient 16-02 on Visits 1, 2, 4, 6, 7 did not have gamma-</w:t>
            </w:r>
            <w:proofErr w:type="spellStart"/>
            <w:r w:rsidRPr="00366877">
              <w:rPr>
                <w:sz w:val="20"/>
              </w:rPr>
              <w:t>glutamyltransferase</w:t>
            </w:r>
            <w:proofErr w:type="spellEnd"/>
            <w:r w:rsidRPr="00366877">
              <w:rPr>
                <w:sz w:val="20"/>
              </w:rPr>
              <w:t xml:space="preserve"> levels determined as part of the biochemical blood test due to technical reasons.</w:t>
            </w:r>
          </w:p>
        </w:tc>
        <w:tc>
          <w:tcPr>
            <w:tcW w:w="1417" w:type="dxa"/>
            <w:vAlign w:val="center"/>
          </w:tcPr>
          <w:p w14:paraId="4969820F" w14:textId="3DC10150" w:rsidR="0006325A" w:rsidRPr="00366877" w:rsidRDefault="0006325A" w:rsidP="00C83D5A">
            <w:pPr>
              <w:rPr>
                <w:b/>
                <w:sz w:val="20"/>
              </w:rPr>
            </w:pPr>
            <w:r w:rsidRPr="00366877">
              <w:rPr>
                <w:b/>
                <w:sz w:val="20"/>
              </w:rPr>
              <w:t>Protocol procedures</w:t>
            </w:r>
          </w:p>
        </w:tc>
        <w:tc>
          <w:tcPr>
            <w:tcW w:w="1093" w:type="dxa"/>
            <w:vAlign w:val="center"/>
          </w:tcPr>
          <w:p w14:paraId="6FAF4905" w14:textId="77777777" w:rsidR="0006325A" w:rsidRPr="00366877" w:rsidRDefault="0006325A" w:rsidP="00026A88">
            <w:pPr>
              <w:jc w:val="center"/>
              <w:rPr>
                <w:sz w:val="20"/>
              </w:rPr>
            </w:pPr>
            <w:r w:rsidRPr="00366877">
              <w:rPr>
                <w:sz w:val="20"/>
              </w:rPr>
              <w:t>Investigator</w:t>
            </w:r>
          </w:p>
        </w:tc>
        <w:tc>
          <w:tcPr>
            <w:tcW w:w="1267" w:type="dxa"/>
            <w:vAlign w:val="center"/>
          </w:tcPr>
          <w:p w14:paraId="32914146" w14:textId="77777777" w:rsidR="0006325A" w:rsidRPr="00366877" w:rsidRDefault="0006325A" w:rsidP="00026A88">
            <w:pPr>
              <w:jc w:val="center"/>
              <w:rPr>
                <w:sz w:val="20"/>
              </w:rPr>
            </w:pPr>
            <w:r w:rsidRPr="00366877">
              <w:rPr>
                <w:sz w:val="20"/>
              </w:rPr>
              <w:t>No</w:t>
            </w:r>
          </w:p>
        </w:tc>
        <w:tc>
          <w:tcPr>
            <w:tcW w:w="1063" w:type="dxa"/>
            <w:vAlign w:val="center"/>
          </w:tcPr>
          <w:p w14:paraId="0981E908" w14:textId="77777777" w:rsidR="0006325A" w:rsidRPr="00366877" w:rsidRDefault="0006325A" w:rsidP="00026A88">
            <w:pPr>
              <w:jc w:val="center"/>
              <w:rPr>
                <w:sz w:val="20"/>
              </w:rPr>
            </w:pPr>
            <w:r w:rsidRPr="00366877">
              <w:rPr>
                <w:sz w:val="20"/>
              </w:rPr>
              <w:t>No</w:t>
            </w:r>
          </w:p>
        </w:tc>
        <w:tc>
          <w:tcPr>
            <w:tcW w:w="1969" w:type="dxa"/>
            <w:vAlign w:val="center"/>
          </w:tcPr>
          <w:p w14:paraId="57D5A023" w14:textId="77777777" w:rsidR="0006325A" w:rsidRPr="00366877" w:rsidRDefault="0006325A" w:rsidP="00C83D5A">
            <w:pPr>
              <w:jc w:val="center"/>
              <w:rPr>
                <w:sz w:val="20"/>
              </w:rPr>
            </w:pPr>
            <w:r w:rsidRPr="00366877">
              <w:rPr>
                <w:sz w:val="20"/>
              </w:rPr>
              <w:t>No</w:t>
            </w:r>
          </w:p>
        </w:tc>
        <w:tc>
          <w:tcPr>
            <w:tcW w:w="1327" w:type="dxa"/>
            <w:vAlign w:val="center"/>
          </w:tcPr>
          <w:p w14:paraId="396D3C73" w14:textId="77777777" w:rsidR="0006325A" w:rsidRPr="00366877" w:rsidRDefault="0006325A" w:rsidP="00026A88">
            <w:pPr>
              <w:jc w:val="center"/>
              <w:rPr>
                <w:sz w:val="20"/>
              </w:rPr>
            </w:pPr>
            <w:r w:rsidRPr="00366877">
              <w:rPr>
                <w:sz w:val="20"/>
              </w:rPr>
              <w:t>No</w:t>
            </w:r>
          </w:p>
        </w:tc>
        <w:tc>
          <w:tcPr>
            <w:tcW w:w="1195" w:type="dxa"/>
            <w:vAlign w:val="center"/>
          </w:tcPr>
          <w:p w14:paraId="2EB4EA89" w14:textId="77777777" w:rsidR="0006325A" w:rsidRPr="00366877" w:rsidRDefault="0006325A" w:rsidP="00026A88">
            <w:pPr>
              <w:jc w:val="center"/>
              <w:rPr>
                <w:sz w:val="20"/>
              </w:rPr>
            </w:pPr>
          </w:p>
        </w:tc>
      </w:tr>
      <w:tr w:rsidR="00083926" w:rsidRPr="00AF6F02" w14:paraId="4064F5D8" w14:textId="77777777" w:rsidTr="00C83D5A">
        <w:trPr>
          <w:trHeight w:val="113"/>
        </w:trPr>
        <w:tc>
          <w:tcPr>
            <w:tcW w:w="735" w:type="dxa"/>
            <w:vAlign w:val="center"/>
          </w:tcPr>
          <w:p w14:paraId="3A0890EB" w14:textId="77777777" w:rsidR="0006325A" w:rsidRPr="00366877" w:rsidRDefault="0006325A" w:rsidP="00026A88">
            <w:pPr>
              <w:jc w:val="center"/>
              <w:rPr>
                <w:sz w:val="20"/>
              </w:rPr>
            </w:pPr>
            <w:r w:rsidRPr="00366877">
              <w:rPr>
                <w:sz w:val="20"/>
              </w:rPr>
              <w:t>16-2</w:t>
            </w:r>
          </w:p>
        </w:tc>
        <w:tc>
          <w:tcPr>
            <w:tcW w:w="846" w:type="dxa"/>
            <w:vAlign w:val="center"/>
          </w:tcPr>
          <w:p w14:paraId="75AC5BD0" w14:textId="77777777" w:rsidR="0006325A" w:rsidRPr="00366877" w:rsidRDefault="0006325A" w:rsidP="00026A88">
            <w:pPr>
              <w:jc w:val="center"/>
              <w:rPr>
                <w:sz w:val="20"/>
              </w:rPr>
            </w:pPr>
            <w:r w:rsidRPr="00366877">
              <w:rPr>
                <w:sz w:val="20"/>
              </w:rPr>
              <w:t>04.12</w:t>
            </w:r>
          </w:p>
        </w:tc>
        <w:tc>
          <w:tcPr>
            <w:tcW w:w="845" w:type="dxa"/>
            <w:vAlign w:val="center"/>
          </w:tcPr>
          <w:p w14:paraId="704B2F99" w14:textId="77777777" w:rsidR="0006325A" w:rsidRPr="00366877" w:rsidRDefault="0006325A" w:rsidP="00026A88">
            <w:pPr>
              <w:jc w:val="center"/>
              <w:rPr>
                <w:sz w:val="20"/>
              </w:rPr>
            </w:pPr>
            <w:r w:rsidRPr="00366877">
              <w:rPr>
                <w:sz w:val="20"/>
              </w:rPr>
              <w:t>16-03</w:t>
            </w:r>
          </w:p>
        </w:tc>
        <w:tc>
          <w:tcPr>
            <w:tcW w:w="3515" w:type="dxa"/>
            <w:vAlign w:val="center"/>
          </w:tcPr>
          <w:p w14:paraId="0F6DF64C" w14:textId="77777777" w:rsidR="0006325A" w:rsidRPr="00366877" w:rsidRDefault="0006325A" w:rsidP="00F43400">
            <w:pPr>
              <w:rPr>
                <w:sz w:val="20"/>
              </w:rPr>
            </w:pPr>
            <w:r w:rsidRPr="00366877">
              <w:rPr>
                <w:sz w:val="20"/>
              </w:rPr>
              <w:t>Patient 16-03 on Visits 1, 2, 4, 6, 7 did not have gamma-</w:t>
            </w:r>
            <w:proofErr w:type="spellStart"/>
            <w:r w:rsidRPr="00366877">
              <w:rPr>
                <w:sz w:val="20"/>
              </w:rPr>
              <w:t>glutamyltransferase</w:t>
            </w:r>
            <w:proofErr w:type="spellEnd"/>
            <w:r w:rsidRPr="00366877">
              <w:rPr>
                <w:sz w:val="20"/>
              </w:rPr>
              <w:t xml:space="preserve"> levels determined as part of the biochemical blood test due to technical reasons.</w:t>
            </w:r>
          </w:p>
        </w:tc>
        <w:tc>
          <w:tcPr>
            <w:tcW w:w="1417" w:type="dxa"/>
            <w:vAlign w:val="center"/>
          </w:tcPr>
          <w:p w14:paraId="5E3F86DE" w14:textId="590F9B51" w:rsidR="0006325A" w:rsidRPr="00366877" w:rsidRDefault="0006325A" w:rsidP="00C83D5A">
            <w:pPr>
              <w:rPr>
                <w:b/>
                <w:sz w:val="20"/>
              </w:rPr>
            </w:pPr>
            <w:r w:rsidRPr="00366877">
              <w:rPr>
                <w:b/>
                <w:sz w:val="20"/>
              </w:rPr>
              <w:t>Protocol procedures</w:t>
            </w:r>
          </w:p>
        </w:tc>
        <w:tc>
          <w:tcPr>
            <w:tcW w:w="1093" w:type="dxa"/>
            <w:vAlign w:val="center"/>
          </w:tcPr>
          <w:p w14:paraId="4625D507" w14:textId="77777777" w:rsidR="0006325A" w:rsidRPr="00366877" w:rsidRDefault="0006325A" w:rsidP="00026A88">
            <w:pPr>
              <w:jc w:val="center"/>
              <w:rPr>
                <w:sz w:val="20"/>
              </w:rPr>
            </w:pPr>
            <w:r w:rsidRPr="00366877">
              <w:rPr>
                <w:sz w:val="20"/>
              </w:rPr>
              <w:t>Investigator</w:t>
            </w:r>
          </w:p>
        </w:tc>
        <w:tc>
          <w:tcPr>
            <w:tcW w:w="1267" w:type="dxa"/>
            <w:vAlign w:val="center"/>
          </w:tcPr>
          <w:p w14:paraId="346A5A57" w14:textId="77777777" w:rsidR="0006325A" w:rsidRPr="00366877" w:rsidRDefault="0006325A" w:rsidP="00026A88">
            <w:pPr>
              <w:jc w:val="center"/>
              <w:rPr>
                <w:sz w:val="20"/>
              </w:rPr>
            </w:pPr>
            <w:r w:rsidRPr="00366877">
              <w:rPr>
                <w:sz w:val="20"/>
              </w:rPr>
              <w:t>No</w:t>
            </w:r>
          </w:p>
        </w:tc>
        <w:tc>
          <w:tcPr>
            <w:tcW w:w="1063" w:type="dxa"/>
            <w:vAlign w:val="center"/>
          </w:tcPr>
          <w:p w14:paraId="6F188B8D" w14:textId="77777777" w:rsidR="0006325A" w:rsidRPr="00366877" w:rsidRDefault="0006325A" w:rsidP="00026A88">
            <w:pPr>
              <w:jc w:val="center"/>
              <w:rPr>
                <w:sz w:val="20"/>
              </w:rPr>
            </w:pPr>
            <w:r w:rsidRPr="00366877">
              <w:rPr>
                <w:sz w:val="20"/>
              </w:rPr>
              <w:t>No</w:t>
            </w:r>
          </w:p>
        </w:tc>
        <w:tc>
          <w:tcPr>
            <w:tcW w:w="1969" w:type="dxa"/>
            <w:vAlign w:val="center"/>
          </w:tcPr>
          <w:p w14:paraId="1BAE9929" w14:textId="77777777" w:rsidR="0006325A" w:rsidRPr="00366877" w:rsidRDefault="0006325A" w:rsidP="00C83D5A">
            <w:pPr>
              <w:jc w:val="center"/>
              <w:rPr>
                <w:sz w:val="20"/>
              </w:rPr>
            </w:pPr>
            <w:r w:rsidRPr="00366877">
              <w:rPr>
                <w:sz w:val="20"/>
              </w:rPr>
              <w:t>No</w:t>
            </w:r>
          </w:p>
        </w:tc>
        <w:tc>
          <w:tcPr>
            <w:tcW w:w="1327" w:type="dxa"/>
            <w:vAlign w:val="center"/>
          </w:tcPr>
          <w:p w14:paraId="143673F8" w14:textId="77777777" w:rsidR="0006325A" w:rsidRPr="00366877" w:rsidRDefault="0006325A" w:rsidP="00026A88">
            <w:pPr>
              <w:jc w:val="center"/>
              <w:rPr>
                <w:sz w:val="20"/>
              </w:rPr>
            </w:pPr>
            <w:r w:rsidRPr="00366877">
              <w:rPr>
                <w:sz w:val="20"/>
              </w:rPr>
              <w:t>No</w:t>
            </w:r>
          </w:p>
        </w:tc>
        <w:tc>
          <w:tcPr>
            <w:tcW w:w="1195" w:type="dxa"/>
            <w:vAlign w:val="center"/>
          </w:tcPr>
          <w:p w14:paraId="080B9BCE" w14:textId="77777777" w:rsidR="0006325A" w:rsidRPr="00366877" w:rsidRDefault="0006325A" w:rsidP="00026A88">
            <w:pPr>
              <w:jc w:val="center"/>
              <w:rPr>
                <w:sz w:val="20"/>
              </w:rPr>
            </w:pPr>
          </w:p>
        </w:tc>
      </w:tr>
      <w:tr w:rsidR="00083926" w:rsidRPr="00AF6F02" w14:paraId="1DC6A560" w14:textId="77777777" w:rsidTr="00C83D5A">
        <w:trPr>
          <w:trHeight w:val="113"/>
        </w:trPr>
        <w:tc>
          <w:tcPr>
            <w:tcW w:w="735" w:type="dxa"/>
            <w:vAlign w:val="center"/>
          </w:tcPr>
          <w:p w14:paraId="7C38284C" w14:textId="77777777" w:rsidR="0006325A" w:rsidRPr="00366877" w:rsidRDefault="0006325A" w:rsidP="00026A88">
            <w:pPr>
              <w:jc w:val="center"/>
              <w:rPr>
                <w:sz w:val="20"/>
              </w:rPr>
            </w:pPr>
            <w:r w:rsidRPr="00366877">
              <w:rPr>
                <w:sz w:val="20"/>
              </w:rPr>
              <w:lastRenderedPageBreak/>
              <w:t>16-2</w:t>
            </w:r>
          </w:p>
        </w:tc>
        <w:tc>
          <w:tcPr>
            <w:tcW w:w="846" w:type="dxa"/>
            <w:vAlign w:val="center"/>
          </w:tcPr>
          <w:p w14:paraId="116EDABB" w14:textId="77777777" w:rsidR="0006325A" w:rsidRPr="00366877" w:rsidRDefault="0006325A" w:rsidP="00026A88">
            <w:pPr>
              <w:jc w:val="center"/>
              <w:rPr>
                <w:sz w:val="20"/>
              </w:rPr>
            </w:pPr>
            <w:r w:rsidRPr="00366877">
              <w:rPr>
                <w:sz w:val="20"/>
              </w:rPr>
              <w:t>04.12</w:t>
            </w:r>
          </w:p>
        </w:tc>
        <w:tc>
          <w:tcPr>
            <w:tcW w:w="845" w:type="dxa"/>
            <w:vAlign w:val="center"/>
          </w:tcPr>
          <w:p w14:paraId="64C9F9CB" w14:textId="77777777" w:rsidR="0006325A" w:rsidRPr="00366877" w:rsidRDefault="0006325A" w:rsidP="00026A88">
            <w:pPr>
              <w:jc w:val="center"/>
              <w:rPr>
                <w:sz w:val="20"/>
              </w:rPr>
            </w:pPr>
            <w:r w:rsidRPr="00366877">
              <w:rPr>
                <w:sz w:val="20"/>
              </w:rPr>
              <w:t>16-04</w:t>
            </w:r>
          </w:p>
        </w:tc>
        <w:tc>
          <w:tcPr>
            <w:tcW w:w="3515" w:type="dxa"/>
            <w:vAlign w:val="center"/>
          </w:tcPr>
          <w:p w14:paraId="3380D3FD" w14:textId="77777777" w:rsidR="0006325A" w:rsidRPr="00366877" w:rsidRDefault="0006325A" w:rsidP="00F43400">
            <w:pPr>
              <w:rPr>
                <w:sz w:val="20"/>
              </w:rPr>
            </w:pPr>
            <w:r w:rsidRPr="00366877">
              <w:rPr>
                <w:sz w:val="20"/>
              </w:rPr>
              <w:t>Patient 16-04 on Visits 1, 2, 4, 6, 7 did not have gamma-</w:t>
            </w:r>
            <w:proofErr w:type="spellStart"/>
            <w:r w:rsidRPr="00366877">
              <w:rPr>
                <w:sz w:val="20"/>
              </w:rPr>
              <w:t>glutamyltransferase</w:t>
            </w:r>
            <w:proofErr w:type="spellEnd"/>
            <w:r w:rsidRPr="00366877">
              <w:rPr>
                <w:sz w:val="20"/>
              </w:rPr>
              <w:t xml:space="preserve"> levels determined as part of the biochemical blood test due to technical reasons.</w:t>
            </w:r>
          </w:p>
        </w:tc>
        <w:tc>
          <w:tcPr>
            <w:tcW w:w="1417" w:type="dxa"/>
            <w:vAlign w:val="center"/>
          </w:tcPr>
          <w:p w14:paraId="70515252" w14:textId="1F82DE47" w:rsidR="0006325A" w:rsidRPr="00366877" w:rsidRDefault="0006325A" w:rsidP="00C83D5A">
            <w:pPr>
              <w:rPr>
                <w:b/>
                <w:sz w:val="20"/>
              </w:rPr>
            </w:pPr>
            <w:r w:rsidRPr="00366877">
              <w:rPr>
                <w:b/>
                <w:sz w:val="20"/>
              </w:rPr>
              <w:t>Protocol procedures</w:t>
            </w:r>
          </w:p>
        </w:tc>
        <w:tc>
          <w:tcPr>
            <w:tcW w:w="1093" w:type="dxa"/>
            <w:vAlign w:val="center"/>
          </w:tcPr>
          <w:p w14:paraId="7AD00394" w14:textId="77777777" w:rsidR="0006325A" w:rsidRPr="00366877" w:rsidRDefault="0006325A" w:rsidP="00026A88">
            <w:pPr>
              <w:jc w:val="center"/>
              <w:rPr>
                <w:sz w:val="20"/>
              </w:rPr>
            </w:pPr>
            <w:r w:rsidRPr="00366877">
              <w:rPr>
                <w:sz w:val="20"/>
              </w:rPr>
              <w:t>Investigator</w:t>
            </w:r>
          </w:p>
        </w:tc>
        <w:tc>
          <w:tcPr>
            <w:tcW w:w="1267" w:type="dxa"/>
            <w:vAlign w:val="center"/>
          </w:tcPr>
          <w:p w14:paraId="19264545" w14:textId="77777777" w:rsidR="0006325A" w:rsidRPr="00366877" w:rsidRDefault="0006325A" w:rsidP="00026A88">
            <w:pPr>
              <w:jc w:val="center"/>
              <w:rPr>
                <w:sz w:val="20"/>
              </w:rPr>
            </w:pPr>
            <w:r w:rsidRPr="00366877">
              <w:rPr>
                <w:sz w:val="20"/>
              </w:rPr>
              <w:t>No</w:t>
            </w:r>
          </w:p>
        </w:tc>
        <w:tc>
          <w:tcPr>
            <w:tcW w:w="1063" w:type="dxa"/>
            <w:vAlign w:val="center"/>
          </w:tcPr>
          <w:p w14:paraId="6C3C2F52" w14:textId="77777777" w:rsidR="0006325A" w:rsidRPr="00366877" w:rsidRDefault="0006325A" w:rsidP="00026A88">
            <w:pPr>
              <w:jc w:val="center"/>
              <w:rPr>
                <w:sz w:val="20"/>
              </w:rPr>
            </w:pPr>
            <w:r w:rsidRPr="00366877">
              <w:rPr>
                <w:sz w:val="20"/>
              </w:rPr>
              <w:t>No</w:t>
            </w:r>
          </w:p>
        </w:tc>
        <w:tc>
          <w:tcPr>
            <w:tcW w:w="1969" w:type="dxa"/>
            <w:vAlign w:val="center"/>
          </w:tcPr>
          <w:p w14:paraId="5BF05306" w14:textId="77777777" w:rsidR="0006325A" w:rsidRPr="00366877" w:rsidRDefault="0006325A" w:rsidP="00C83D5A">
            <w:pPr>
              <w:jc w:val="center"/>
              <w:rPr>
                <w:sz w:val="20"/>
              </w:rPr>
            </w:pPr>
            <w:r w:rsidRPr="00366877">
              <w:rPr>
                <w:sz w:val="20"/>
              </w:rPr>
              <w:t>No</w:t>
            </w:r>
          </w:p>
        </w:tc>
        <w:tc>
          <w:tcPr>
            <w:tcW w:w="1327" w:type="dxa"/>
            <w:vAlign w:val="center"/>
          </w:tcPr>
          <w:p w14:paraId="2DADFF4C" w14:textId="77777777" w:rsidR="0006325A" w:rsidRPr="00366877" w:rsidRDefault="0006325A" w:rsidP="00026A88">
            <w:pPr>
              <w:jc w:val="center"/>
              <w:rPr>
                <w:sz w:val="20"/>
              </w:rPr>
            </w:pPr>
            <w:r w:rsidRPr="00366877">
              <w:rPr>
                <w:sz w:val="20"/>
              </w:rPr>
              <w:t>No</w:t>
            </w:r>
          </w:p>
        </w:tc>
        <w:tc>
          <w:tcPr>
            <w:tcW w:w="1195" w:type="dxa"/>
            <w:vAlign w:val="center"/>
          </w:tcPr>
          <w:p w14:paraId="0727D297" w14:textId="77777777" w:rsidR="0006325A" w:rsidRPr="00366877" w:rsidRDefault="0006325A" w:rsidP="00026A88">
            <w:pPr>
              <w:jc w:val="center"/>
              <w:rPr>
                <w:sz w:val="20"/>
              </w:rPr>
            </w:pPr>
          </w:p>
        </w:tc>
      </w:tr>
      <w:tr w:rsidR="00083926" w:rsidRPr="00AF6F02" w14:paraId="48A9A09C" w14:textId="77777777" w:rsidTr="00C83D5A">
        <w:trPr>
          <w:trHeight w:val="113"/>
        </w:trPr>
        <w:tc>
          <w:tcPr>
            <w:tcW w:w="735" w:type="dxa"/>
            <w:vAlign w:val="center"/>
          </w:tcPr>
          <w:p w14:paraId="68C32864" w14:textId="77777777" w:rsidR="0006325A" w:rsidRPr="00366877" w:rsidRDefault="0006325A" w:rsidP="00026A88">
            <w:pPr>
              <w:jc w:val="center"/>
              <w:rPr>
                <w:sz w:val="20"/>
              </w:rPr>
            </w:pPr>
            <w:r w:rsidRPr="00366877">
              <w:rPr>
                <w:sz w:val="20"/>
              </w:rPr>
              <w:t>16-2</w:t>
            </w:r>
          </w:p>
        </w:tc>
        <w:tc>
          <w:tcPr>
            <w:tcW w:w="846" w:type="dxa"/>
            <w:vAlign w:val="center"/>
          </w:tcPr>
          <w:p w14:paraId="21F18056" w14:textId="77777777" w:rsidR="0006325A" w:rsidRPr="00366877" w:rsidRDefault="0006325A" w:rsidP="00026A88">
            <w:pPr>
              <w:jc w:val="center"/>
              <w:rPr>
                <w:sz w:val="20"/>
              </w:rPr>
            </w:pPr>
            <w:r w:rsidRPr="00366877">
              <w:rPr>
                <w:sz w:val="20"/>
              </w:rPr>
              <w:t>04.12</w:t>
            </w:r>
          </w:p>
        </w:tc>
        <w:tc>
          <w:tcPr>
            <w:tcW w:w="845" w:type="dxa"/>
            <w:vAlign w:val="center"/>
          </w:tcPr>
          <w:p w14:paraId="48D52E52" w14:textId="77777777" w:rsidR="0006325A" w:rsidRPr="00366877" w:rsidRDefault="0006325A" w:rsidP="00026A88">
            <w:pPr>
              <w:jc w:val="center"/>
              <w:rPr>
                <w:sz w:val="20"/>
              </w:rPr>
            </w:pPr>
            <w:r w:rsidRPr="00366877">
              <w:rPr>
                <w:sz w:val="20"/>
              </w:rPr>
              <w:t>16-05</w:t>
            </w:r>
          </w:p>
        </w:tc>
        <w:tc>
          <w:tcPr>
            <w:tcW w:w="3515" w:type="dxa"/>
            <w:vAlign w:val="center"/>
          </w:tcPr>
          <w:p w14:paraId="355ED9C7" w14:textId="77777777" w:rsidR="0006325A" w:rsidRPr="00366877" w:rsidRDefault="0006325A" w:rsidP="00F43400">
            <w:pPr>
              <w:rPr>
                <w:sz w:val="20"/>
              </w:rPr>
            </w:pPr>
            <w:r w:rsidRPr="00366877">
              <w:rPr>
                <w:sz w:val="20"/>
              </w:rPr>
              <w:t>Patient 16-05 on Visits 1, 2, 4, 6, 7 did not have gamma-</w:t>
            </w:r>
            <w:proofErr w:type="spellStart"/>
            <w:r w:rsidRPr="00366877">
              <w:rPr>
                <w:sz w:val="20"/>
              </w:rPr>
              <w:t>glutamyltransferase</w:t>
            </w:r>
            <w:proofErr w:type="spellEnd"/>
            <w:r w:rsidRPr="00366877">
              <w:rPr>
                <w:sz w:val="20"/>
              </w:rPr>
              <w:t xml:space="preserve"> levels determined as part of the biochemical blood test due to technical reasons.</w:t>
            </w:r>
          </w:p>
        </w:tc>
        <w:tc>
          <w:tcPr>
            <w:tcW w:w="1417" w:type="dxa"/>
            <w:vAlign w:val="center"/>
          </w:tcPr>
          <w:p w14:paraId="24A51D11" w14:textId="4342BD87" w:rsidR="0006325A" w:rsidRPr="00366877" w:rsidRDefault="0006325A" w:rsidP="00C83D5A">
            <w:pPr>
              <w:rPr>
                <w:b/>
                <w:sz w:val="20"/>
              </w:rPr>
            </w:pPr>
            <w:r w:rsidRPr="00366877">
              <w:rPr>
                <w:b/>
                <w:sz w:val="20"/>
              </w:rPr>
              <w:t>Protocol procedures</w:t>
            </w:r>
          </w:p>
        </w:tc>
        <w:tc>
          <w:tcPr>
            <w:tcW w:w="1093" w:type="dxa"/>
            <w:vAlign w:val="center"/>
          </w:tcPr>
          <w:p w14:paraId="6D58E426" w14:textId="77777777" w:rsidR="0006325A" w:rsidRPr="00366877" w:rsidRDefault="0006325A" w:rsidP="00026A88">
            <w:pPr>
              <w:jc w:val="center"/>
              <w:rPr>
                <w:sz w:val="20"/>
              </w:rPr>
            </w:pPr>
            <w:r w:rsidRPr="00366877">
              <w:rPr>
                <w:sz w:val="20"/>
              </w:rPr>
              <w:t>Investigator</w:t>
            </w:r>
          </w:p>
        </w:tc>
        <w:tc>
          <w:tcPr>
            <w:tcW w:w="1267" w:type="dxa"/>
            <w:vAlign w:val="center"/>
          </w:tcPr>
          <w:p w14:paraId="063570E2" w14:textId="77777777" w:rsidR="0006325A" w:rsidRPr="00366877" w:rsidRDefault="0006325A" w:rsidP="00026A88">
            <w:pPr>
              <w:jc w:val="center"/>
              <w:rPr>
                <w:sz w:val="20"/>
              </w:rPr>
            </w:pPr>
            <w:r w:rsidRPr="00366877">
              <w:rPr>
                <w:sz w:val="20"/>
              </w:rPr>
              <w:t>No</w:t>
            </w:r>
          </w:p>
        </w:tc>
        <w:tc>
          <w:tcPr>
            <w:tcW w:w="1063" w:type="dxa"/>
            <w:vAlign w:val="center"/>
          </w:tcPr>
          <w:p w14:paraId="4B3830F1" w14:textId="77777777" w:rsidR="0006325A" w:rsidRPr="00366877" w:rsidRDefault="0006325A" w:rsidP="00026A88">
            <w:pPr>
              <w:jc w:val="center"/>
              <w:rPr>
                <w:sz w:val="20"/>
              </w:rPr>
            </w:pPr>
            <w:r w:rsidRPr="00366877">
              <w:rPr>
                <w:sz w:val="20"/>
              </w:rPr>
              <w:t>No</w:t>
            </w:r>
          </w:p>
        </w:tc>
        <w:tc>
          <w:tcPr>
            <w:tcW w:w="1969" w:type="dxa"/>
            <w:vAlign w:val="center"/>
          </w:tcPr>
          <w:p w14:paraId="45BA7926" w14:textId="77777777" w:rsidR="0006325A" w:rsidRPr="00366877" w:rsidRDefault="0006325A" w:rsidP="00C83D5A">
            <w:pPr>
              <w:jc w:val="center"/>
              <w:rPr>
                <w:sz w:val="20"/>
              </w:rPr>
            </w:pPr>
            <w:r w:rsidRPr="00366877">
              <w:rPr>
                <w:sz w:val="20"/>
              </w:rPr>
              <w:t>No</w:t>
            </w:r>
          </w:p>
        </w:tc>
        <w:tc>
          <w:tcPr>
            <w:tcW w:w="1327" w:type="dxa"/>
            <w:vAlign w:val="center"/>
          </w:tcPr>
          <w:p w14:paraId="1DC67A5A" w14:textId="77777777" w:rsidR="0006325A" w:rsidRPr="00366877" w:rsidRDefault="0006325A" w:rsidP="00026A88">
            <w:pPr>
              <w:jc w:val="center"/>
              <w:rPr>
                <w:sz w:val="20"/>
              </w:rPr>
            </w:pPr>
            <w:r w:rsidRPr="00366877">
              <w:rPr>
                <w:sz w:val="20"/>
              </w:rPr>
              <w:t>No</w:t>
            </w:r>
          </w:p>
        </w:tc>
        <w:tc>
          <w:tcPr>
            <w:tcW w:w="1195" w:type="dxa"/>
            <w:vAlign w:val="center"/>
          </w:tcPr>
          <w:p w14:paraId="6250967A" w14:textId="77777777" w:rsidR="0006325A" w:rsidRPr="00366877" w:rsidRDefault="0006325A" w:rsidP="00026A88">
            <w:pPr>
              <w:jc w:val="center"/>
              <w:rPr>
                <w:sz w:val="20"/>
              </w:rPr>
            </w:pPr>
          </w:p>
        </w:tc>
      </w:tr>
      <w:tr w:rsidR="00083926" w:rsidRPr="00AF6F02" w14:paraId="67840774" w14:textId="77777777" w:rsidTr="00C83D5A">
        <w:trPr>
          <w:trHeight w:val="113"/>
        </w:trPr>
        <w:tc>
          <w:tcPr>
            <w:tcW w:w="735" w:type="dxa"/>
            <w:vAlign w:val="center"/>
          </w:tcPr>
          <w:p w14:paraId="2E8355CB" w14:textId="77777777" w:rsidR="0006325A" w:rsidRPr="00366877" w:rsidRDefault="0006325A" w:rsidP="00026A88">
            <w:pPr>
              <w:jc w:val="center"/>
              <w:rPr>
                <w:sz w:val="20"/>
              </w:rPr>
            </w:pPr>
            <w:r w:rsidRPr="00366877">
              <w:rPr>
                <w:sz w:val="20"/>
              </w:rPr>
              <w:t>16-2</w:t>
            </w:r>
          </w:p>
        </w:tc>
        <w:tc>
          <w:tcPr>
            <w:tcW w:w="846" w:type="dxa"/>
            <w:vAlign w:val="center"/>
          </w:tcPr>
          <w:p w14:paraId="7F7F0D68" w14:textId="77777777" w:rsidR="0006325A" w:rsidRPr="00366877" w:rsidRDefault="0006325A" w:rsidP="00026A88">
            <w:pPr>
              <w:jc w:val="center"/>
              <w:rPr>
                <w:sz w:val="20"/>
              </w:rPr>
            </w:pPr>
            <w:r w:rsidRPr="00366877">
              <w:rPr>
                <w:sz w:val="20"/>
              </w:rPr>
              <w:t>04.12</w:t>
            </w:r>
          </w:p>
        </w:tc>
        <w:tc>
          <w:tcPr>
            <w:tcW w:w="845" w:type="dxa"/>
            <w:vAlign w:val="center"/>
          </w:tcPr>
          <w:p w14:paraId="4832459E" w14:textId="77777777" w:rsidR="0006325A" w:rsidRPr="00366877" w:rsidRDefault="0006325A" w:rsidP="00026A88">
            <w:pPr>
              <w:jc w:val="center"/>
              <w:rPr>
                <w:sz w:val="20"/>
              </w:rPr>
            </w:pPr>
            <w:r w:rsidRPr="00366877">
              <w:rPr>
                <w:sz w:val="20"/>
              </w:rPr>
              <w:t>16-06</w:t>
            </w:r>
          </w:p>
        </w:tc>
        <w:tc>
          <w:tcPr>
            <w:tcW w:w="3515" w:type="dxa"/>
            <w:vAlign w:val="center"/>
          </w:tcPr>
          <w:p w14:paraId="4BA59B89" w14:textId="77777777" w:rsidR="0006325A" w:rsidRPr="00366877" w:rsidRDefault="0006325A" w:rsidP="00F43400">
            <w:pPr>
              <w:rPr>
                <w:sz w:val="20"/>
              </w:rPr>
            </w:pPr>
            <w:r w:rsidRPr="00366877">
              <w:rPr>
                <w:sz w:val="20"/>
              </w:rPr>
              <w:t>Patient 16-06 on Visits 1, 2, 4, 6, 7 did not have gamma-</w:t>
            </w:r>
            <w:proofErr w:type="spellStart"/>
            <w:r w:rsidRPr="00366877">
              <w:rPr>
                <w:sz w:val="20"/>
              </w:rPr>
              <w:t>glutamyltransferase</w:t>
            </w:r>
            <w:proofErr w:type="spellEnd"/>
            <w:r w:rsidRPr="00366877">
              <w:rPr>
                <w:sz w:val="20"/>
              </w:rPr>
              <w:t xml:space="preserve"> levels determined as part of the biochemical blood test due to technical reasons.</w:t>
            </w:r>
          </w:p>
        </w:tc>
        <w:tc>
          <w:tcPr>
            <w:tcW w:w="1417" w:type="dxa"/>
            <w:vAlign w:val="center"/>
          </w:tcPr>
          <w:p w14:paraId="36DB50F5" w14:textId="75656C6E" w:rsidR="0006325A" w:rsidRPr="00366877" w:rsidRDefault="0006325A" w:rsidP="00C83D5A">
            <w:pPr>
              <w:rPr>
                <w:b/>
                <w:sz w:val="20"/>
              </w:rPr>
            </w:pPr>
            <w:r w:rsidRPr="00366877">
              <w:rPr>
                <w:b/>
                <w:sz w:val="20"/>
              </w:rPr>
              <w:t>Protocol procedures</w:t>
            </w:r>
          </w:p>
        </w:tc>
        <w:tc>
          <w:tcPr>
            <w:tcW w:w="1093" w:type="dxa"/>
            <w:vAlign w:val="center"/>
          </w:tcPr>
          <w:p w14:paraId="16BDA5B7" w14:textId="77777777" w:rsidR="0006325A" w:rsidRPr="00366877" w:rsidRDefault="0006325A" w:rsidP="00026A88">
            <w:pPr>
              <w:jc w:val="center"/>
              <w:rPr>
                <w:sz w:val="20"/>
              </w:rPr>
            </w:pPr>
            <w:r w:rsidRPr="00366877">
              <w:rPr>
                <w:sz w:val="20"/>
              </w:rPr>
              <w:t>Investigator</w:t>
            </w:r>
          </w:p>
        </w:tc>
        <w:tc>
          <w:tcPr>
            <w:tcW w:w="1267" w:type="dxa"/>
            <w:vAlign w:val="center"/>
          </w:tcPr>
          <w:p w14:paraId="048B27BD" w14:textId="77777777" w:rsidR="0006325A" w:rsidRPr="00366877" w:rsidRDefault="0006325A" w:rsidP="00026A88">
            <w:pPr>
              <w:jc w:val="center"/>
              <w:rPr>
                <w:sz w:val="20"/>
              </w:rPr>
            </w:pPr>
            <w:r w:rsidRPr="00366877">
              <w:rPr>
                <w:sz w:val="20"/>
              </w:rPr>
              <w:t>No</w:t>
            </w:r>
          </w:p>
        </w:tc>
        <w:tc>
          <w:tcPr>
            <w:tcW w:w="1063" w:type="dxa"/>
            <w:vAlign w:val="center"/>
          </w:tcPr>
          <w:p w14:paraId="6980315C" w14:textId="77777777" w:rsidR="0006325A" w:rsidRPr="00366877" w:rsidRDefault="0006325A" w:rsidP="00026A88">
            <w:pPr>
              <w:jc w:val="center"/>
              <w:rPr>
                <w:sz w:val="20"/>
              </w:rPr>
            </w:pPr>
            <w:r w:rsidRPr="00366877">
              <w:rPr>
                <w:sz w:val="20"/>
              </w:rPr>
              <w:t>No</w:t>
            </w:r>
          </w:p>
        </w:tc>
        <w:tc>
          <w:tcPr>
            <w:tcW w:w="1969" w:type="dxa"/>
            <w:vAlign w:val="center"/>
          </w:tcPr>
          <w:p w14:paraId="75F27CFF" w14:textId="77777777" w:rsidR="0006325A" w:rsidRPr="00366877" w:rsidRDefault="0006325A" w:rsidP="00C83D5A">
            <w:pPr>
              <w:jc w:val="center"/>
              <w:rPr>
                <w:sz w:val="20"/>
              </w:rPr>
            </w:pPr>
            <w:r w:rsidRPr="00366877">
              <w:rPr>
                <w:sz w:val="20"/>
              </w:rPr>
              <w:t>No</w:t>
            </w:r>
          </w:p>
        </w:tc>
        <w:tc>
          <w:tcPr>
            <w:tcW w:w="1327" w:type="dxa"/>
            <w:vAlign w:val="center"/>
          </w:tcPr>
          <w:p w14:paraId="72B23606" w14:textId="77777777" w:rsidR="0006325A" w:rsidRPr="00366877" w:rsidRDefault="0006325A" w:rsidP="00026A88">
            <w:pPr>
              <w:jc w:val="center"/>
              <w:rPr>
                <w:sz w:val="20"/>
              </w:rPr>
            </w:pPr>
            <w:r w:rsidRPr="00366877">
              <w:rPr>
                <w:sz w:val="20"/>
              </w:rPr>
              <w:t>No</w:t>
            </w:r>
          </w:p>
        </w:tc>
        <w:tc>
          <w:tcPr>
            <w:tcW w:w="1195" w:type="dxa"/>
            <w:vAlign w:val="center"/>
          </w:tcPr>
          <w:p w14:paraId="39CF79E5" w14:textId="77777777" w:rsidR="0006325A" w:rsidRPr="00366877" w:rsidRDefault="0006325A" w:rsidP="00026A88">
            <w:pPr>
              <w:jc w:val="center"/>
              <w:rPr>
                <w:sz w:val="20"/>
              </w:rPr>
            </w:pPr>
          </w:p>
        </w:tc>
      </w:tr>
      <w:tr w:rsidR="00083926" w:rsidRPr="00AF6F02" w14:paraId="78644393" w14:textId="77777777" w:rsidTr="00C83D5A">
        <w:trPr>
          <w:trHeight w:val="113"/>
        </w:trPr>
        <w:tc>
          <w:tcPr>
            <w:tcW w:w="735" w:type="dxa"/>
            <w:vAlign w:val="center"/>
          </w:tcPr>
          <w:p w14:paraId="4F1ECEFF" w14:textId="77777777" w:rsidR="0006325A" w:rsidRPr="00366877" w:rsidRDefault="0006325A" w:rsidP="00026A88">
            <w:pPr>
              <w:jc w:val="center"/>
              <w:rPr>
                <w:sz w:val="20"/>
              </w:rPr>
            </w:pPr>
            <w:r w:rsidRPr="00366877">
              <w:rPr>
                <w:sz w:val="20"/>
              </w:rPr>
              <w:t>16-2</w:t>
            </w:r>
          </w:p>
        </w:tc>
        <w:tc>
          <w:tcPr>
            <w:tcW w:w="846" w:type="dxa"/>
            <w:vAlign w:val="center"/>
          </w:tcPr>
          <w:p w14:paraId="6BF7EF04" w14:textId="77777777" w:rsidR="0006325A" w:rsidRPr="00366877" w:rsidRDefault="0006325A" w:rsidP="00026A88">
            <w:pPr>
              <w:jc w:val="center"/>
              <w:rPr>
                <w:sz w:val="20"/>
              </w:rPr>
            </w:pPr>
            <w:r w:rsidRPr="00366877">
              <w:rPr>
                <w:sz w:val="20"/>
              </w:rPr>
              <w:t>04.12</w:t>
            </w:r>
          </w:p>
        </w:tc>
        <w:tc>
          <w:tcPr>
            <w:tcW w:w="845" w:type="dxa"/>
            <w:vAlign w:val="center"/>
          </w:tcPr>
          <w:p w14:paraId="21995940" w14:textId="77777777" w:rsidR="0006325A" w:rsidRPr="00366877" w:rsidRDefault="0006325A" w:rsidP="00026A88">
            <w:pPr>
              <w:jc w:val="center"/>
              <w:rPr>
                <w:sz w:val="20"/>
              </w:rPr>
            </w:pPr>
            <w:r w:rsidRPr="00366877">
              <w:rPr>
                <w:sz w:val="20"/>
              </w:rPr>
              <w:t>16-01</w:t>
            </w:r>
          </w:p>
        </w:tc>
        <w:tc>
          <w:tcPr>
            <w:tcW w:w="3515" w:type="dxa"/>
            <w:vAlign w:val="center"/>
          </w:tcPr>
          <w:p w14:paraId="1301BC34" w14:textId="77777777" w:rsidR="0006325A" w:rsidRPr="00366877" w:rsidRDefault="0006325A" w:rsidP="00F43400">
            <w:pPr>
              <w:rPr>
                <w:sz w:val="20"/>
              </w:rPr>
            </w:pPr>
            <w:r w:rsidRPr="00366877">
              <w:rPr>
                <w:sz w:val="20"/>
              </w:rPr>
              <w:t>Patient 16-01 on Visit 4 did not have potassium levels determined as part of the biochemical blood test due to technical reasons.</w:t>
            </w:r>
          </w:p>
        </w:tc>
        <w:tc>
          <w:tcPr>
            <w:tcW w:w="1417" w:type="dxa"/>
            <w:vAlign w:val="center"/>
          </w:tcPr>
          <w:p w14:paraId="449DC319" w14:textId="7A96038F" w:rsidR="0006325A" w:rsidRPr="00366877" w:rsidRDefault="0006325A" w:rsidP="00C83D5A">
            <w:pPr>
              <w:rPr>
                <w:b/>
                <w:sz w:val="20"/>
              </w:rPr>
            </w:pPr>
            <w:r w:rsidRPr="00366877">
              <w:rPr>
                <w:b/>
                <w:sz w:val="20"/>
              </w:rPr>
              <w:t>Protocol procedures</w:t>
            </w:r>
          </w:p>
        </w:tc>
        <w:tc>
          <w:tcPr>
            <w:tcW w:w="1093" w:type="dxa"/>
            <w:vAlign w:val="center"/>
          </w:tcPr>
          <w:p w14:paraId="7352765D" w14:textId="77777777" w:rsidR="0006325A" w:rsidRPr="00366877" w:rsidRDefault="0006325A" w:rsidP="00026A88">
            <w:pPr>
              <w:jc w:val="center"/>
              <w:rPr>
                <w:sz w:val="20"/>
              </w:rPr>
            </w:pPr>
            <w:r w:rsidRPr="00366877">
              <w:rPr>
                <w:sz w:val="20"/>
              </w:rPr>
              <w:t>Investigator</w:t>
            </w:r>
          </w:p>
        </w:tc>
        <w:tc>
          <w:tcPr>
            <w:tcW w:w="1267" w:type="dxa"/>
            <w:vAlign w:val="center"/>
          </w:tcPr>
          <w:p w14:paraId="3D93B749" w14:textId="77777777" w:rsidR="0006325A" w:rsidRPr="00366877" w:rsidRDefault="0006325A" w:rsidP="00026A88">
            <w:pPr>
              <w:jc w:val="center"/>
              <w:rPr>
                <w:sz w:val="20"/>
              </w:rPr>
            </w:pPr>
            <w:r w:rsidRPr="00366877">
              <w:rPr>
                <w:sz w:val="20"/>
              </w:rPr>
              <w:t>No</w:t>
            </w:r>
          </w:p>
        </w:tc>
        <w:tc>
          <w:tcPr>
            <w:tcW w:w="1063" w:type="dxa"/>
            <w:vAlign w:val="center"/>
          </w:tcPr>
          <w:p w14:paraId="66EB3BC4" w14:textId="77777777" w:rsidR="0006325A" w:rsidRPr="00366877" w:rsidRDefault="0006325A" w:rsidP="00026A88">
            <w:pPr>
              <w:jc w:val="center"/>
              <w:rPr>
                <w:sz w:val="20"/>
              </w:rPr>
            </w:pPr>
            <w:r w:rsidRPr="00366877">
              <w:rPr>
                <w:sz w:val="20"/>
              </w:rPr>
              <w:t>No</w:t>
            </w:r>
          </w:p>
        </w:tc>
        <w:tc>
          <w:tcPr>
            <w:tcW w:w="1969" w:type="dxa"/>
            <w:vAlign w:val="center"/>
          </w:tcPr>
          <w:p w14:paraId="6960BCA5" w14:textId="77777777" w:rsidR="0006325A" w:rsidRPr="00366877" w:rsidRDefault="0006325A" w:rsidP="00C83D5A">
            <w:pPr>
              <w:jc w:val="center"/>
              <w:rPr>
                <w:sz w:val="20"/>
              </w:rPr>
            </w:pPr>
            <w:r w:rsidRPr="00366877">
              <w:rPr>
                <w:sz w:val="20"/>
              </w:rPr>
              <w:t>No</w:t>
            </w:r>
          </w:p>
        </w:tc>
        <w:tc>
          <w:tcPr>
            <w:tcW w:w="1327" w:type="dxa"/>
            <w:vAlign w:val="center"/>
          </w:tcPr>
          <w:p w14:paraId="3F31FC1B" w14:textId="77777777" w:rsidR="0006325A" w:rsidRPr="00366877" w:rsidRDefault="0006325A" w:rsidP="00026A88">
            <w:pPr>
              <w:jc w:val="center"/>
              <w:rPr>
                <w:sz w:val="20"/>
              </w:rPr>
            </w:pPr>
            <w:r w:rsidRPr="00366877">
              <w:rPr>
                <w:sz w:val="20"/>
              </w:rPr>
              <w:t>No</w:t>
            </w:r>
          </w:p>
        </w:tc>
        <w:tc>
          <w:tcPr>
            <w:tcW w:w="1195" w:type="dxa"/>
            <w:vAlign w:val="center"/>
          </w:tcPr>
          <w:p w14:paraId="7BA15C71" w14:textId="77777777" w:rsidR="0006325A" w:rsidRPr="00366877" w:rsidRDefault="0006325A" w:rsidP="00026A88">
            <w:pPr>
              <w:jc w:val="center"/>
              <w:rPr>
                <w:sz w:val="20"/>
              </w:rPr>
            </w:pPr>
          </w:p>
        </w:tc>
      </w:tr>
      <w:tr w:rsidR="00083926" w:rsidRPr="00AF6F02" w14:paraId="7C9C603A" w14:textId="77777777" w:rsidTr="00C83D5A">
        <w:trPr>
          <w:trHeight w:val="113"/>
        </w:trPr>
        <w:tc>
          <w:tcPr>
            <w:tcW w:w="735" w:type="dxa"/>
            <w:vAlign w:val="center"/>
          </w:tcPr>
          <w:p w14:paraId="3981473A" w14:textId="77777777" w:rsidR="0006325A" w:rsidRPr="00366877" w:rsidRDefault="0006325A" w:rsidP="00026A88">
            <w:pPr>
              <w:jc w:val="center"/>
              <w:rPr>
                <w:sz w:val="20"/>
              </w:rPr>
            </w:pPr>
            <w:r w:rsidRPr="00366877">
              <w:rPr>
                <w:sz w:val="20"/>
              </w:rPr>
              <w:t>16-2</w:t>
            </w:r>
          </w:p>
        </w:tc>
        <w:tc>
          <w:tcPr>
            <w:tcW w:w="846" w:type="dxa"/>
            <w:vAlign w:val="center"/>
          </w:tcPr>
          <w:p w14:paraId="2F965A68" w14:textId="77777777" w:rsidR="0006325A" w:rsidRPr="00366877" w:rsidRDefault="0006325A" w:rsidP="00026A88">
            <w:pPr>
              <w:jc w:val="center"/>
              <w:rPr>
                <w:sz w:val="20"/>
              </w:rPr>
            </w:pPr>
            <w:r w:rsidRPr="00366877">
              <w:rPr>
                <w:sz w:val="20"/>
              </w:rPr>
              <w:t>04.12</w:t>
            </w:r>
          </w:p>
        </w:tc>
        <w:tc>
          <w:tcPr>
            <w:tcW w:w="845" w:type="dxa"/>
            <w:vAlign w:val="center"/>
          </w:tcPr>
          <w:p w14:paraId="3617158F" w14:textId="77777777" w:rsidR="0006325A" w:rsidRPr="00366877" w:rsidRDefault="0006325A" w:rsidP="00026A88">
            <w:pPr>
              <w:jc w:val="center"/>
              <w:rPr>
                <w:sz w:val="20"/>
              </w:rPr>
            </w:pPr>
            <w:r w:rsidRPr="00366877">
              <w:rPr>
                <w:sz w:val="20"/>
              </w:rPr>
              <w:t>16-02</w:t>
            </w:r>
          </w:p>
        </w:tc>
        <w:tc>
          <w:tcPr>
            <w:tcW w:w="3515" w:type="dxa"/>
            <w:vAlign w:val="center"/>
          </w:tcPr>
          <w:p w14:paraId="2EA2D742" w14:textId="77777777" w:rsidR="0006325A" w:rsidRPr="00366877" w:rsidRDefault="0006325A" w:rsidP="00F43400">
            <w:pPr>
              <w:rPr>
                <w:sz w:val="20"/>
              </w:rPr>
            </w:pPr>
            <w:r w:rsidRPr="00366877">
              <w:rPr>
                <w:sz w:val="20"/>
              </w:rPr>
              <w:t>Patient 16-02 on Visit 6 did not have potassium, sodium, chlorine levels determined as part of the biochemical blood test due to technical reasons.</w:t>
            </w:r>
          </w:p>
        </w:tc>
        <w:tc>
          <w:tcPr>
            <w:tcW w:w="1417" w:type="dxa"/>
            <w:vAlign w:val="center"/>
          </w:tcPr>
          <w:p w14:paraId="0DF3AB10" w14:textId="72A0E244" w:rsidR="0006325A" w:rsidRPr="00366877" w:rsidRDefault="0006325A" w:rsidP="00C83D5A">
            <w:pPr>
              <w:rPr>
                <w:b/>
                <w:sz w:val="20"/>
              </w:rPr>
            </w:pPr>
            <w:r w:rsidRPr="00366877">
              <w:rPr>
                <w:b/>
                <w:sz w:val="20"/>
              </w:rPr>
              <w:t>Protocol procedures</w:t>
            </w:r>
          </w:p>
        </w:tc>
        <w:tc>
          <w:tcPr>
            <w:tcW w:w="1093" w:type="dxa"/>
            <w:vAlign w:val="center"/>
          </w:tcPr>
          <w:p w14:paraId="57F64819" w14:textId="77777777" w:rsidR="0006325A" w:rsidRPr="00366877" w:rsidRDefault="0006325A" w:rsidP="00026A88">
            <w:pPr>
              <w:jc w:val="center"/>
              <w:rPr>
                <w:sz w:val="20"/>
              </w:rPr>
            </w:pPr>
            <w:r w:rsidRPr="00366877">
              <w:rPr>
                <w:sz w:val="20"/>
              </w:rPr>
              <w:t>Investigator</w:t>
            </w:r>
          </w:p>
        </w:tc>
        <w:tc>
          <w:tcPr>
            <w:tcW w:w="1267" w:type="dxa"/>
            <w:vAlign w:val="center"/>
          </w:tcPr>
          <w:p w14:paraId="1E38C545" w14:textId="77777777" w:rsidR="0006325A" w:rsidRPr="00366877" w:rsidRDefault="0006325A" w:rsidP="00026A88">
            <w:pPr>
              <w:jc w:val="center"/>
              <w:rPr>
                <w:sz w:val="20"/>
              </w:rPr>
            </w:pPr>
            <w:r w:rsidRPr="00366877">
              <w:rPr>
                <w:sz w:val="20"/>
              </w:rPr>
              <w:t>No</w:t>
            </w:r>
          </w:p>
        </w:tc>
        <w:tc>
          <w:tcPr>
            <w:tcW w:w="1063" w:type="dxa"/>
            <w:vAlign w:val="center"/>
          </w:tcPr>
          <w:p w14:paraId="02F4A7E9" w14:textId="77777777" w:rsidR="0006325A" w:rsidRPr="00366877" w:rsidRDefault="0006325A" w:rsidP="00026A88">
            <w:pPr>
              <w:jc w:val="center"/>
              <w:rPr>
                <w:sz w:val="20"/>
              </w:rPr>
            </w:pPr>
            <w:r w:rsidRPr="00366877">
              <w:rPr>
                <w:sz w:val="20"/>
              </w:rPr>
              <w:t>No</w:t>
            </w:r>
          </w:p>
        </w:tc>
        <w:tc>
          <w:tcPr>
            <w:tcW w:w="1969" w:type="dxa"/>
            <w:vAlign w:val="center"/>
          </w:tcPr>
          <w:p w14:paraId="7EDA3FD3" w14:textId="77777777" w:rsidR="0006325A" w:rsidRPr="00366877" w:rsidRDefault="0006325A" w:rsidP="00C83D5A">
            <w:pPr>
              <w:jc w:val="center"/>
              <w:rPr>
                <w:sz w:val="20"/>
              </w:rPr>
            </w:pPr>
            <w:r w:rsidRPr="00366877">
              <w:rPr>
                <w:sz w:val="20"/>
              </w:rPr>
              <w:t>No</w:t>
            </w:r>
          </w:p>
        </w:tc>
        <w:tc>
          <w:tcPr>
            <w:tcW w:w="1327" w:type="dxa"/>
            <w:vAlign w:val="center"/>
          </w:tcPr>
          <w:p w14:paraId="15CF8BFA" w14:textId="77777777" w:rsidR="0006325A" w:rsidRPr="00366877" w:rsidRDefault="0006325A" w:rsidP="00026A88">
            <w:pPr>
              <w:jc w:val="center"/>
              <w:rPr>
                <w:sz w:val="20"/>
              </w:rPr>
            </w:pPr>
            <w:r w:rsidRPr="00366877">
              <w:rPr>
                <w:sz w:val="20"/>
              </w:rPr>
              <w:t>No</w:t>
            </w:r>
          </w:p>
        </w:tc>
        <w:tc>
          <w:tcPr>
            <w:tcW w:w="1195" w:type="dxa"/>
            <w:vAlign w:val="center"/>
          </w:tcPr>
          <w:p w14:paraId="5639A5D9" w14:textId="77777777" w:rsidR="0006325A" w:rsidRPr="00366877" w:rsidRDefault="0006325A" w:rsidP="00026A88">
            <w:pPr>
              <w:jc w:val="center"/>
              <w:rPr>
                <w:sz w:val="20"/>
              </w:rPr>
            </w:pPr>
          </w:p>
        </w:tc>
      </w:tr>
      <w:tr w:rsidR="00083926" w:rsidRPr="00AF6F02" w14:paraId="6A3E3AF9" w14:textId="77777777" w:rsidTr="00C83D5A">
        <w:trPr>
          <w:trHeight w:val="113"/>
        </w:trPr>
        <w:tc>
          <w:tcPr>
            <w:tcW w:w="735" w:type="dxa"/>
            <w:vAlign w:val="center"/>
          </w:tcPr>
          <w:p w14:paraId="16248E94" w14:textId="77777777" w:rsidR="0006325A" w:rsidRPr="00366877" w:rsidRDefault="0006325A" w:rsidP="00026A88">
            <w:pPr>
              <w:jc w:val="center"/>
              <w:rPr>
                <w:sz w:val="20"/>
              </w:rPr>
            </w:pPr>
            <w:r w:rsidRPr="00366877">
              <w:rPr>
                <w:sz w:val="20"/>
              </w:rPr>
              <w:t>16-2</w:t>
            </w:r>
          </w:p>
        </w:tc>
        <w:tc>
          <w:tcPr>
            <w:tcW w:w="846" w:type="dxa"/>
            <w:vAlign w:val="center"/>
          </w:tcPr>
          <w:p w14:paraId="137E80D6" w14:textId="77777777" w:rsidR="0006325A" w:rsidRPr="00366877" w:rsidRDefault="0006325A" w:rsidP="00026A88">
            <w:pPr>
              <w:jc w:val="center"/>
              <w:rPr>
                <w:sz w:val="20"/>
              </w:rPr>
            </w:pPr>
            <w:r w:rsidRPr="00366877">
              <w:rPr>
                <w:sz w:val="20"/>
              </w:rPr>
              <w:t>04.12</w:t>
            </w:r>
          </w:p>
        </w:tc>
        <w:tc>
          <w:tcPr>
            <w:tcW w:w="845" w:type="dxa"/>
            <w:vAlign w:val="center"/>
          </w:tcPr>
          <w:p w14:paraId="772146A3" w14:textId="77777777" w:rsidR="0006325A" w:rsidRPr="00366877" w:rsidRDefault="0006325A" w:rsidP="00026A88">
            <w:pPr>
              <w:jc w:val="center"/>
              <w:rPr>
                <w:sz w:val="20"/>
              </w:rPr>
            </w:pPr>
            <w:r w:rsidRPr="00366877">
              <w:rPr>
                <w:sz w:val="20"/>
              </w:rPr>
              <w:t>16-05</w:t>
            </w:r>
          </w:p>
        </w:tc>
        <w:tc>
          <w:tcPr>
            <w:tcW w:w="3515" w:type="dxa"/>
            <w:vAlign w:val="center"/>
          </w:tcPr>
          <w:p w14:paraId="529FE48F" w14:textId="77777777" w:rsidR="0006325A" w:rsidRPr="00366877" w:rsidRDefault="0006325A" w:rsidP="00F43400">
            <w:pPr>
              <w:rPr>
                <w:sz w:val="20"/>
              </w:rPr>
            </w:pPr>
            <w:r w:rsidRPr="00366877">
              <w:rPr>
                <w:sz w:val="20"/>
              </w:rPr>
              <w:t>Patient 16-05 on Visit 6 did not have creatine phosphokinase, alkaline phosphatase levels determined as part of the biochemical blood test due to technical reasons.</w:t>
            </w:r>
          </w:p>
        </w:tc>
        <w:tc>
          <w:tcPr>
            <w:tcW w:w="1417" w:type="dxa"/>
            <w:vAlign w:val="center"/>
          </w:tcPr>
          <w:p w14:paraId="5B1019D7" w14:textId="681386DF" w:rsidR="0006325A" w:rsidRPr="00366877" w:rsidRDefault="0006325A" w:rsidP="00C83D5A">
            <w:pPr>
              <w:rPr>
                <w:b/>
                <w:sz w:val="20"/>
              </w:rPr>
            </w:pPr>
            <w:r w:rsidRPr="00366877">
              <w:rPr>
                <w:b/>
                <w:sz w:val="20"/>
              </w:rPr>
              <w:t>Protocol procedures</w:t>
            </w:r>
          </w:p>
        </w:tc>
        <w:tc>
          <w:tcPr>
            <w:tcW w:w="1093" w:type="dxa"/>
            <w:vAlign w:val="center"/>
          </w:tcPr>
          <w:p w14:paraId="13BC296C" w14:textId="77777777" w:rsidR="0006325A" w:rsidRPr="00366877" w:rsidRDefault="0006325A" w:rsidP="00026A88">
            <w:pPr>
              <w:jc w:val="center"/>
              <w:rPr>
                <w:sz w:val="20"/>
              </w:rPr>
            </w:pPr>
            <w:r w:rsidRPr="00366877">
              <w:rPr>
                <w:sz w:val="20"/>
              </w:rPr>
              <w:t>Investigator</w:t>
            </w:r>
          </w:p>
        </w:tc>
        <w:tc>
          <w:tcPr>
            <w:tcW w:w="1267" w:type="dxa"/>
            <w:vAlign w:val="center"/>
          </w:tcPr>
          <w:p w14:paraId="348DBF52" w14:textId="77777777" w:rsidR="0006325A" w:rsidRPr="00366877" w:rsidRDefault="0006325A" w:rsidP="00026A88">
            <w:pPr>
              <w:jc w:val="center"/>
              <w:rPr>
                <w:sz w:val="20"/>
              </w:rPr>
            </w:pPr>
            <w:r w:rsidRPr="00366877">
              <w:rPr>
                <w:sz w:val="20"/>
              </w:rPr>
              <w:t>No</w:t>
            </w:r>
          </w:p>
        </w:tc>
        <w:tc>
          <w:tcPr>
            <w:tcW w:w="1063" w:type="dxa"/>
            <w:vAlign w:val="center"/>
          </w:tcPr>
          <w:p w14:paraId="3CF17146" w14:textId="77777777" w:rsidR="0006325A" w:rsidRPr="00366877" w:rsidRDefault="0006325A" w:rsidP="00026A88">
            <w:pPr>
              <w:jc w:val="center"/>
              <w:rPr>
                <w:sz w:val="20"/>
              </w:rPr>
            </w:pPr>
            <w:r w:rsidRPr="00366877">
              <w:rPr>
                <w:sz w:val="20"/>
              </w:rPr>
              <w:t>No</w:t>
            </w:r>
          </w:p>
        </w:tc>
        <w:tc>
          <w:tcPr>
            <w:tcW w:w="1969" w:type="dxa"/>
            <w:vAlign w:val="center"/>
          </w:tcPr>
          <w:p w14:paraId="15936505" w14:textId="77777777" w:rsidR="0006325A" w:rsidRPr="00366877" w:rsidRDefault="0006325A" w:rsidP="00C83D5A">
            <w:pPr>
              <w:jc w:val="center"/>
              <w:rPr>
                <w:sz w:val="20"/>
              </w:rPr>
            </w:pPr>
            <w:r w:rsidRPr="00366877">
              <w:rPr>
                <w:sz w:val="20"/>
              </w:rPr>
              <w:t>No</w:t>
            </w:r>
          </w:p>
        </w:tc>
        <w:tc>
          <w:tcPr>
            <w:tcW w:w="1327" w:type="dxa"/>
            <w:vAlign w:val="center"/>
          </w:tcPr>
          <w:p w14:paraId="52973B72" w14:textId="77777777" w:rsidR="0006325A" w:rsidRPr="00366877" w:rsidRDefault="0006325A" w:rsidP="00026A88">
            <w:pPr>
              <w:jc w:val="center"/>
              <w:rPr>
                <w:sz w:val="20"/>
              </w:rPr>
            </w:pPr>
            <w:r w:rsidRPr="00366877">
              <w:rPr>
                <w:sz w:val="20"/>
              </w:rPr>
              <w:t>No</w:t>
            </w:r>
          </w:p>
        </w:tc>
        <w:tc>
          <w:tcPr>
            <w:tcW w:w="1195" w:type="dxa"/>
            <w:vAlign w:val="center"/>
          </w:tcPr>
          <w:p w14:paraId="0ED05AF6" w14:textId="77777777" w:rsidR="0006325A" w:rsidRPr="00366877" w:rsidRDefault="0006325A" w:rsidP="00026A88">
            <w:pPr>
              <w:jc w:val="center"/>
              <w:rPr>
                <w:sz w:val="20"/>
              </w:rPr>
            </w:pPr>
          </w:p>
        </w:tc>
      </w:tr>
      <w:tr w:rsidR="00083926" w:rsidRPr="00AF6F02" w14:paraId="02C15933" w14:textId="77777777" w:rsidTr="00C83D5A">
        <w:trPr>
          <w:trHeight w:val="113"/>
        </w:trPr>
        <w:tc>
          <w:tcPr>
            <w:tcW w:w="735" w:type="dxa"/>
            <w:vAlign w:val="center"/>
          </w:tcPr>
          <w:p w14:paraId="706957B8" w14:textId="77777777" w:rsidR="0006325A" w:rsidRPr="00366877" w:rsidRDefault="0006325A" w:rsidP="00026A88">
            <w:pPr>
              <w:jc w:val="center"/>
              <w:rPr>
                <w:sz w:val="20"/>
              </w:rPr>
            </w:pPr>
            <w:r w:rsidRPr="00366877">
              <w:rPr>
                <w:sz w:val="20"/>
              </w:rPr>
              <w:t>16-2</w:t>
            </w:r>
          </w:p>
        </w:tc>
        <w:tc>
          <w:tcPr>
            <w:tcW w:w="846" w:type="dxa"/>
            <w:vAlign w:val="center"/>
          </w:tcPr>
          <w:p w14:paraId="145711F3" w14:textId="77777777" w:rsidR="0006325A" w:rsidRPr="00366877" w:rsidRDefault="0006325A" w:rsidP="00026A88">
            <w:pPr>
              <w:jc w:val="center"/>
              <w:rPr>
                <w:sz w:val="20"/>
              </w:rPr>
            </w:pPr>
            <w:r w:rsidRPr="00366877">
              <w:rPr>
                <w:sz w:val="20"/>
              </w:rPr>
              <w:t>04.12</w:t>
            </w:r>
          </w:p>
        </w:tc>
        <w:tc>
          <w:tcPr>
            <w:tcW w:w="845" w:type="dxa"/>
            <w:vAlign w:val="center"/>
          </w:tcPr>
          <w:p w14:paraId="6B586487" w14:textId="77777777" w:rsidR="0006325A" w:rsidRPr="00366877" w:rsidRDefault="0006325A" w:rsidP="00026A88">
            <w:pPr>
              <w:jc w:val="center"/>
              <w:rPr>
                <w:sz w:val="20"/>
              </w:rPr>
            </w:pPr>
            <w:r w:rsidRPr="00366877">
              <w:rPr>
                <w:sz w:val="20"/>
              </w:rPr>
              <w:t>16-06</w:t>
            </w:r>
          </w:p>
        </w:tc>
        <w:tc>
          <w:tcPr>
            <w:tcW w:w="3515" w:type="dxa"/>
            <w:vAlign w:val="center"/>
          </w:tcPr>
          <w:p w14:paraId="3915734C" w14:textId="77777777" w:rsidR="0006325A" w:rsidRPr="00366877" w:rsidRDefault="0006325A" w:rsidP="00F43400">
            <w:pPr>
              <w:rPr>
                <w:sz w:val="20"/>
              </w:rPr>
            </w:pPr>
            <w:r w:rsidRPr="00366877">
              <w:rPr>
                <w:sz w:val="20"/>
              </w:rPr>
              <w:t>Patient 16-06 on Visit 6 did not have creatine phosphokinase, alkaline phosphatase levels determined as part of the biochemical blood test due to technical reasons.</w:t>
            </w:r>
          </w:p>
        </w:tc>
        <w:tc>
          <w:tcPr>
            <w:tcW w:w="1417" w:type="dxa"/>
            <w:vAlign w:val="center"/>
          </w:tcPr>
          <w:p w14:paraId="06F505F3" w14:textId="502A17DD" w:rsidR="0006325A" w:rsidRPr="00366877" w:rsidRDefault="0006325A" w:rsidP="00C83D5A">
            <w:pPr>
              <w:rPr>
                <w:b/>
                <w:sz w:val="20"/>
              </w:rPr>
            </w:pPr>
            <w:r w:rsidRPr="00366877">
              <w:rPr>
                <w:b/>
                <w:sz w:val="20"/>
              </w:rPr>
              <w:t>Protocol procedures</w:t>
            </w:r>
          </w:p>
        </w:tc>
        <w:tc>
          <w:tcPr>
            <w:tcW w:w="1093" w:type="dxa"/>
            <w:vAlign w:val="center"/>
          </w:tcPr>
          <w:p w14:paraId="00F1FEDE" w14:textId="77777777" w:rsidR="0006325A" w:rsidRPr="00366877" w:rsidRDefault="0006325A" w:rsidP="00026A88">
            <w:pPr>
              <w:jc w:val="center"/>
              <w:rPr>
                <w:sz w:val="20"/>
              </w:rPr>
            </w:pPr>
            <w:r w:rsidRPr="00366877">
              <w:rPr>
                <w:sz w:val="20"/>
              </w:rPr>
              <w:t>Investigator</w:t>
            </w:r>
          </w:p>
        </w:tc>
        <w:tc>
          <w:tcPr>
            <w:tcW w:w="1267" w:type="dxa"/>
            <w:vAlign w:val="center"/>
          </w:tcPr>
          <w:p w14:paraId="5ECB37FA" w14:textId="77777777" w:rsidR="0006325A" w:rsidRPr="00366877" w:rsidRDefault="0006325A" w:rsidP="00026A88">
            <w:pPr>
              <w:jc w:val="center"/>
              <w:rPr>
                <w:sz w:val="20"/>
              </w:rPr>
            </w:pPr>
            <w:r w:rsidRPr="00366877">
              <w:rPr>
                <w:sz w:val="20"/>
              </w:rPr>
              <w:t>No</w:t>
            </w:r>
          </w:p>
        </w:tc>
        <w:tc>
          <w:tcPr>
            <w:tcW w:w="1063" w:type="dxa"/>
            <w:vAlign w:val="center"/>
          </w:tcPr>
          <w:p w14:paraId="352F6DE7" w14:textId="77777777" w:rsidR="0006325A" w:rsidRPr="00366877" w:rsidRDefault="0006325A" w:rsidP="00026A88">
            <w:pPr>
              <w:jc w:val="center"/>
              <w:rPr>
                <w:sz w:val="20"/>
              </w:rPr>
            </w:pPr>
            <w:r w:rsidRPr="00366877">
              <w:rPr>
                <w:sz w:val="20"/>
              </w:rPr>
              <w:t>No</w:t>
            </w:r>
          </w:p>
        </w:tc>
        <w:tc>
          <w:tcPr>
            <w:tcW w:w="1969" w:type="dxa"/>
            <w:vAlign w:val="center"/>
          </w:tcPr>
          <w:p w14:paraId="7798146D" w14:textId="77777777" w:rsidR="0006325A" w:rsidRPr="00366877" w:rsidRDefault="0006325A" w:rsidP="00C83D5A">
            <w:pPr>
              <w:jc w:val="center"/>
              <w:rPr>
                <w:sz w:val="20"/>
              </w:rPr>
            </w:pPr>
            <w:r w:rsidRPr="00366877">
              <w:rPr>
                <w:sz w:val="20"/>
              </w:rPr>
              <w:t>No</w:t>
            </w:r>
          </w:p>
        </w:tc>
        <w:tc>
          <w:tcPr>
            <w:tcW w:w="1327" w:type="dxa"/>
            <w:vAlign w:val="center"/>
          </w:tcPr>
          <w:p w14:paraId="20548DD0" w14:textId="77777777" w:rsidR="0006325A" w:rsidRPr="00366877" w:rsidRDefault="0006325A" w:rsidP="00026A88">
            <w:pPr>
              <w:jc w:val="center"/>
              <w:rPr>
                <w:sz w:val="20"/>
              </w:rPr>
            </w:pPr>
            <w:r w:rsidRPr="00366877">
              <w:rPr>
                <w:sz w:val="20"/>
              </w:rPr>
              <w:t>No</w:t>
            </w:r>
          </w:p>
        </w:tc>
        <w:tc>
          <w:tcPr>
            <w:tcW w:w="1195" w:type="dxa"/>
            <w:vAlign w:val="center"/>
          </w:tcPr>
          <w:p w14:paraId="66D133E9" w14:textId="77777777" w:rsidR="0006325A" w:rsidRPr="00366877" w:rsidRDefault="0006325A" w:rsidP="00026A88">
            <w:pPr>
              <w:jc w:val="center"/>
              <w:rPr>
                <w:sz w:val="20"/>
              </w:rPr>
            </w:pPr>
          </w:p>
        </w:tc>
      </w:tr>
      <w:tr w:rsidR="00083926" w:rsidRPr="00AF6F02" w14:paraId="3396B1D1" w14:textId="77777777" w:rsidTr="00C83D5A">
        <w:trPr>
          <w:trHeight w:val="113"/>
        </w:trPr>
        <w:tc>
          <w:tcPr>
            <w:tcW w:w="735" w:type="dxa"/>
            <w:vAlign w:val="center"/>
          </w:tcPr>
          <w:p w14:paraId="4E87AE0D" w14:textId="77777777" w:rsidR="0006325A" w:rsidRPr="00366877" w:rsidRDefault="0006325A" w:rsidP="00026A88">
            <w:pPr>
              <w:jc w:val="center"/>
              <w:rPr>
                <w:sz w:val="20"/>
              </w:rPr>
            </w:pPr>
          </w:p>
          <w:p w14:paraId="462D0F3A" w14:textId="77777777" w:rsidR="0006325A" w:rsidRPr="00366877" w:rsidRDefault="0006325A" w:rsidP="00026A88">
            <w:pPr>
              <w:jc w:val="center"/>
              <w:rPr>
                <w:sz w:val="20"/>
              </w:rPr>
            </w:pPr>
            <w:r w:rsidRPr="00366877">
              <w:rPr>
                <w:sz w:val="20"/>
              </w:rPr>
              <w:t>16-2</w:t>
            </w:r>
          </w:p>
        </w:tc>
        <w:tc>
          <w:tcPr>
            <w:tcW w:w="846" w:type="dxa"/>
            <w:vAlign w:val="center"/>
          </w:tcPr>
          <w:p w14:paraId="49AE0122" w14:textId="77777777" w:rsidR="0006325A" w:rsidRPr="00366877" w:rsidRDefault="0006325A" w:rsidP="00026A88">
            <w:pPr>
              <w:jc w:val="center"/>
              <w:rPr>
                <w:sz w:val="20"/>
              </w:rPr>
            </w:pPr>
          </w:p>
          <w:p w14:paraId="336E3FC2" w14:textId="77777777" w:rsidR="0006325A" w:rsidRPr="00366877" w:rsidRDefault="0006325A" w:rsidP="00026A88">
            <w:pPr>
              <w:jc w:val="center"/>
              <w:rPr>
                <w:sz w:val="20"/>
              </w:rPr>
            </w:pPr>
            <w:r w:rsidRPr="00366877">
              <w:rPr>
                <w:sz w:val="20"/>
              </w:rPr>
              <w:t>04.12</w:t>
            </w:r>
          </w:p>
        </w:tc>
        <w:tc>
          <w:tcPr>
            <w:tcW w:w="845" w:type="dxa"/>
            <w:vAlign w:val="center"/>
          </w:tcPr>
          <w:p w14:paraId="2790B71E" w14:textId="77777777" w:rsidR="0006325A" w:rsidRPr="00366877" w:rsidRDefault="0006325A" w:rsidP="00026A88">
            <w:pPr>
              <w:jc w:val="center"/>
              <w:rPr>
                <w:sz w:val="20"/>
              </w:rPr>
            </w:pPr>
            <w:r w:rsidRPr="00366877">
              <w:rPr>
                <w:sz w:val="20"/>
              </w:rPr>
              <w:t>16-06</w:t>
            </w:r>
          </w:p>
        </w:tc>
        <w:tc>
          <w:tcPr>
            <w:tcW w:w="3515" w:type="dxa"/>
            <w:vAlign w:val="center"/>
          </w:tcPr>
          <w:p w14:paraId="75CDB1DE" w14:textId="77777777" w:rsidR="0006325A" w:rsidRPr="00366877" w:rsidRDefault="0006325A" w:rsidP="00F43400">
            <w:pPr>
              <w:rPr>
                <w:sz w:val="20"/>
              </w:rPr>
            </w:pPr>
            <w:r w:rsidRPr="00366877">
              <w:rPr>
                <w:sz w:val="20"/>
              </w:rPr>
              <w:t>Patient 16-06 on Visit 4 did not have a complete blood count and biochemical blood count due to technical reasons.</w:t>
            </w:r>
          </w:p>
        </w:tc>
        <w:tc>
          <w:tcPr>
            <w:tcW w:w="1417" w:type="dxa"/>
            <w:vAlign w:val="center"/>
          </w:tcPr>
          <w:p w14:paraId="40725ED7" w14:textId="47916758" w:rsidR="0006325A" w:rsidRPr="00366877" w:rsidRDefault="0006325A" w:rsidP="00C83D5A">
            <w:pPr>
              <w:rPr>
                <w:b/>
                <w:sz w:val="20"/>
              </w:rPr>
            </w:pPr>
            <w:r w:rsidRPr="00366877">
              <w:rPr>
                <w:b/>
                <w:sz w:val="20"/>
              </w:rPr>
              <w:t>Protocol procedures</w:t>
            </w:r>
          </w:p>
        </w:tc>
        <w:tc>
          <w:tcPr>
            <w:tcW w:w="1093" w:type="dxa"/>
            <w:vAlign w:val="center"/>
          </w:tcPr>
          <w:p w14:paraId="7EAD2A74" w14:textId="77777777" w:rsidR="0006325A" w:rsidRPr="00366877" w:rsidRDefault="0006325A" w:rsidP="00026A88">
            <w:pPr>
              <w:jc w:val="center"/>
              <w:rPr>
                <w:sz w:val="20"/>
              </w:rPr>
            </w:pPr>
            <w:r w:rsidRPr="00366877">
              <w:rPr>
                <w:sz w:val="20"/>
              </w:rPr>
              <w:t>Investigator</w:t>
            </w:r>
          </w:p>
        </w:tc>
        <w:tc>
          <w:tcPr>
            <w:tcW w:w="1267" w:type="dxa"/>
            <w:vAlign w:val="center"/>
          </w:tcPr>
          <w:p w14:paraId="5442A7DD" w14:textId="77777777" w:rsidR="0006325A" w:rsidRPr="00366877" w:rsidRDefault="0006325A" w:rsidP="00026A88">
            <w:pPr>
              <w:jc w:val="center"/>
              <w:rPr>
                <w:sz w:val="20"/>
              </w:rPr>
            </w:pPr>
            <w:r w:rsidRPr="00366877">
              <w:rPr>
                <w:sz w:val="20"/>
              </w:rPr>
              <w:t>No</w:t>
            </w:r>
          </w:p>
        </w:tc>
        <w:tc>
          <w:tcPr>
            <w:tcW w:w="1063" w:type="dxa"/>
            <w:vAlign w:val="center"/>
          </w:tcPr>
          <w:p w14:paraId="1C2EAFB7" w14:textId="77777777" w:rsidR="0006325A" w:rsidRPr="00366877" w:rsidRDefault="0006325A" w:rsidP="00026A88">
            <w:pPr>
              <w:jc w:val="center"/>
              <w:rPr>
                <w:sz w:val="20"/>
              </w:rPr>
            </w:pPr>
            <w:r w:rsidRPr="00366877">
              <w:rPr>
                <w:sz w:val="20"/>
              </w:rPr>
              <w:t>No</w:t>
            </w:r>
          </w:p>
        </w:tc>
        <w:tc>
          <w:tcPr>
            <w:tcW w:w="1969" w:type="dxa"/>
            <w:vAlign w:val="center"/>
          </w:tcPr>
          <w:p w14:paraId="4617BE92" w14:textId="77777777" w:rsidR="0006325A" w:rsidRPr="00366877" w:rsidRDefault="0006325A" w:rsidP="00C83D5A">
            <w:pPr>
              <w:jc w:val="center"/>
              <w:rPr>
                <w:sz w:val="20"/>
              </w:rPr>
            </w:pPr>
            <w:r w:rsidRPr="00366877">
              <w:rPr>
                <w:sz w:val="20"/>
              </w:rPr>
              <w:t>No</w:t>
            </w:r>
          </w:p>
        </w:tc>
        <w:tc>
          <w:tcPr>
            <w:tcW w:w="1327" w:type="dxa"/>
            <w:vAlign w:val="center"/>
          </w:tcPr>
          <w:p w14:paraId="17F6BEA2" w14:textId="77777777" w:rsidR="0006325A" w:rsidRPr="00366877" w:rsidRDefault="0006325A" w:rsidP="00026A88">
            <w:pPr>
              <w:jc w:val="center"/>
              <w:rPr>
                <w:sz w:val="20"/>
              </w:rPr>
            </w:pPr>
            <w:r w:rsidRPr="00366877">
              <w:rPr>
                <w:sz w:val="20"/>
              </w:rPr>
              <w:t>No</w:t>
            </w:r>
          </w:p>
        </w:tc>
        <w:tc>
          <w:tcPr>
            <w:tcW w:w="1195" w:type="dxa"/>
            <w:vAlign w:val="center"/>
          </w:tcPr>
          <w:p w14:paraId="6FFC0D4A" w14:textId="77777777" w:rsidR="0006325A" w:rsidRPr="00366877" w:rsidRDefault="0006325A" w:rsidP="00026A88">
            <w:pPr>
              <w:jc w:val="center"/>
              <w:rPr>
                <w:sz w:val="20"/>
              </w:rPr>
            </w:pPr>
          </w:p>
        </w:tc>
      </w:tr>
      <w:tr w:rsidR="00083926" w:rsidRPr="00AF6F02" w14:paraId="5AB2DA99" w14:textId="77777777" w:rsidTr="00C83D5A">
        <w:trPr>
          <w:trHeight w:val="113"/>
        </w:trPr>
        <w:tc>
          <w:tcPr>
            <w:tcW w:w="735" w:type="dxa"/>
            <w:vAlign w:val="center"/>
          </w:tcPr>
          <w:p w14:paraId="373061FD" w14:textId="77777777" w:rsidR="0006325A" w:rsidRPr="00366877" w:rsidRDefault="0006325A" w:rsidP="00026A88">
            <w:pPr>
              <w:jc w:val="center"/>
              <w:rPr>
                <w:sz w:val="20"/>
              </w:rPr>
            </w:pPr>
            <w:r w:rsidRPr="00366877">
              <w:rPr>
                <w:sz w:val="20"/>
              </w:rPr>
              <w:t>16-2</w:t>
            </w:r>
          </w:p>
        </w:tc>
        <w:tc>
          <w:tcPr>
            <w:tcW w:w="846" w:type="dxa"/>
            <w:vAlign w:val="center"/>
          </w:tcPr>
          <w:p w14:paraId="562BF030" w14:textId="77777777" w:rsidR="0006325A" w:rsidRPr="00366877" w:rsidRDefault="0006325A" w:rsidP="00026A88">
            <w:pPr>
              <w:jc w:val="center"/>
              <w:rPr>
                <w:sz w:val="20"/>
              </w:rPr>
            </w:pPr>
            <w:r w:rsidRPr="00366877">
              <w:rPr>
                <w:sz w:val="20"/>
              </w:rPr>
              <w:t>04.12</w:t>
            </w:r>
          </w:p>
        </w:tc>
        <w:tc>
          <w:tcPr>
            <w:tcW w:w="845" w:type="dxa"/>
            <w:vAlign w:val="center"/>
          </w:tcPr>
          <w:p w14:paraId="6EAA5400" w14:textId="77777777" w:rsidR="0006325A" w:rsidRPr="00366877" w:rsidRDefault="0006325A" w:rsidP="00026A88">
            <w:pPr>
              <w:jc w:val="center"/>
              <w:rPr>
                <w:sz w:val="20"/>
              </w:rPr>
            </w:pPr>
            <w:r w:rsidRPr="00366877">
              <w:rPr>
                <w:sz w:val="20"/>
              </w:rPr>
              <w:t>16-01</w:t>
            </w:r>
          </w:p>
        </w:tc>
        <w:tc>
          <w:tcPr>
            <w:tcW w:w="3515" w:type="dxa"/>
            <w:vAlign w:val="center"/>
          </w:tcPr>
          <w:p w14:paraId="176579CA" w14:textId="77777777" w:rsidR="0006325A" w:rsidRPr="00366877" w:rsidRDefault="0006325A" w:rsidP="00F43400">
            <w:pPr>
              <w:rPr>
                <w:sz w:val="20"/>
              </w:rPr>
            </w:pPr>
            <w:r w:rsidRPr="00366877">
              <w:rPr>
                <w:sz w:val="20"/>
              </w:rPr>
              <w:t>Patient 16-01 on Visit 4 did not have an erythrocyte sedimentation rate determination as part of the general blood test for technical reasons.</w:t>
            </w:r>
          </w:p>
        </w:tc>
        <w:tc>
          <w:tcPr>
            <w:tcW w:w="1417" w:type="dxa"/>
            <w:vAlign w:val="center"/>
          </w:tcPr>
          <w:p w14:paraId="2AFE028A" w14:textId="79E266FA" w:rsidR="0006325A" w:rsidRPr="00366877" w:rsidRDefault="0006325A" w:rsidP="00C83D5A">
            <w:pPr>
              <w:rPr>
                <w:b/>
                <w:sz w:val="20"/>
              </w:rPr>
            </w:pPr>
            <w:r w:rsidRPr="00366877">
              <w:rPr>
                <w:b/>
                <w:sz w:val="20"/>
              </w:rPr>
              <w:t>Protocol procedures</w:t>
            </w:r>
          </w:p>
        </w:tc>
        <w:tc>
          <w:tcPr>
            <w:tcW w:w="1093" w:type="dxa"/>
            <w:vAlign w:val="center"/>
          </w:tcPr>
          <w:p w14:paraId="6DB43EE6" w14:textId="77777777" w:rsidR="0006325A" w:rsidRPr="00366877" w:rsidRDefault="0006325A" w:rsidP="00026A88">
            <w:pPr>
              <w:jc w:val="center"/>
              <w:rPr>
                <w:sz w:val="20"/>
              </w:rPr>
            </w:pPr>
            <w:r w:rsidRPr="00366877">
              <w:rPr>
                <w:sz w:val="20"/>
              </w:rPr>
              <w:t>Investigator</w:t>
            </w:r>
          </w:p>
        </w:tc>
        <w:tc>
          <w:tcPr>
            <w:tcW w:w="1267" w:type="dxa"/>
            <w:vAlign w:val="center"/>
          </w:tcPr>
          <w:p w14:paraId="36DDE46F" w14:textId="77777777" w:rsidR="0006325A" w:rsidRPr="00366877" w:rsidRDefault="0006325A" w:rsidP="00026A88">
            <w:pPr>
              <w:jc w:val="center"/>
              <w:rPr>
                <w:sz w:val="20"/>
              </w:rPr>
            </w:pPr>
            <w:r w:rsidRPr="00366877">
              <w:rPr>
                <w:sz w:val="20"/>
              </w:rPr>
              <w:t>No</w:t>
            </w:r>
          </w:p>
        </w:tc>
        <w:tc>
          <w:tcPr>
            <w:tcW w:w="1063" w:type="dxa"/>
            <w:vAlign w:val="center"/>
          </w:tcPr>
          <w:p w14:paraId="799138EF" w14:textId="77777777" w:rsidR="0006325A" w:rsidRPr="00366877" w:rsidRDefault="0006325A" w:rsidP="00026A88">
            <w:pPr>
              <w:jc w:val="center"/>
              <w:rPr>
                <w:sz w:val="20"/>
              </w:rPr>
            </w:pPr>
            <w:r w:rsidRPr="00366877">
              <w:rPr>
                <w:sz w:val="20"/>
              </w:rPr>
              <w:t>No</w:t>
            </w:r>
          </w:p>
        </w:tc>
        <w:tc>
          <w:tcPr>
            <w:tcW w:w="1969" w:type="dxa"/>
            <w:vAlign w:val="center"/>
          </w:tcPr>
          <w:p w14:paraId="53421505" w14:textId="77777777" w:rsidR="0006325A" w:rsidRPr="00366877" w:rsidRDefault="0006325A" w:rsidP="00C83D5A">
            <w:pPr>
              <w:jc w:val="center"/>
              <w:rPr>
                <w:sz w:val="20"/>
              </w:rPr>
            </w:pPr>
            <w:r w:rsidRPr="00366877">
              <w:rPr>
                <w:sz w:val="20"/>
              </w:rPr>
              <w:t>No</w:t>
            </w:r>
          </w:p>
        </w:tc>
        <w:tc>
          <w:tcPr>
            <w:tcW w:w="1327" w:type="dxa"/>
            <w:vAlign w:val="center"/>
          </w:tcPr>
          <w:p w14:paraId="292D45BF" w14:textId="77777777" w:rsidR="0006325A" w:rsidRPr="00366877" w:rsidRDefault="0006325A" w:rsidP="00026A88">
            <w:pPr>
              <w:jc w:val="center"/>
              <w:rPr>
                <w:sz w:val="20"/>
              </w:rPr>
            </w:pPr>
            <w:r w:rsidRPr="00366877">
              <w:rPr>
                <w:sz w:val="20"/>
              </w:rPr>
              <w:t>No</w:t>
            </w:r>
          </w:p>
        </w:tc>
        <w:tc>
          <w:tcPr>
            <w:tcW w:w="1195" w:type="dxa"/>
            <w:vAlign w:val="center"/>
          </w:tcPr>
          <w:p w14:paraId="48D97D90" w14:textId="77777777" w:rsidR="0006325A" w:rsidRPr="00366877" w:rsidRDefault="0006325A" w:rsidP="00026A88">
            <w:pPr>
              <w:jc w:val="center"/>
              <w:rPr>
                <w:sz w:val="20"/>
              </w:rPr>
            </w:pPr>
          </w:p>
        </w:tc>
      </w:tr>
      <w:tr w:rsidR="00083926" w:rsidRPr="00AF6F02" w14:paraId="2E299446" w14:textId="77777777" w:rsidTr="00C83D5A">
        <w:trPr>
          <w:trHeight w:val="113"/>
        </w:trPr>
        <w:tc>
          <w:tcPr>
            <w:tcW w:w="735" w:type="dxa"/>
            <w:vAlign w:val="center"/>
          </w:tcPr>
          <w:p w14:paraId="1A78FEE5" w14:textId="77777777" w:rsidR="0006325A" w:rsidRPr="00366877" w:rsidRDefault="0006325A" w:rsidP="00026A88">
            <w:pPr>
              <w:jc w:val="center"/>
              <w:rPr>
                <w:sz w:val="20"/>
              </w:rPr>
            </w:pPr>
            <w:r w:rsidRPr="00366877">
              <w:rPr>
                <w:sz w:val="20"/>
              </w:rPr>
              <w:t>16-2</w:t>
            </w:r>
          </w:p>
        </w:tc>
        <w:tc>
          <w:tcPr>
            <w:tcW w:w="846" w:type="dxa"/>
            <w:vAlign w:val="center"/>
          </w:tcPr>
          <w:p w14:paraId="2ED74C78" w14:textId="77777777" w:rsidR="0006325A" w:rsidRPr="00366877" w:rsidRDefault="0006325A" w:rsidP="00026A88">
            <w:pPr>
              <w:jc w:val="center"/>
              <w:rPr>
                <w:sz w:val="20"/>
              </w:rPr>
            </w:pPr>
            <w:r w:rsidRPr="00366877">
              <w:rPr>
                <w:sz w:val="20"/>
              </w:rPr>
              <w:t>04.12</w:t>
            </w:r>
          </w:p>
        </w:tc>
        <w:tc>
          <w:tcPr>
            <w:tcW w:w="845" w:type="dxa"/>
            <w:vAlign w:val="center"/>
          </w:tcPr>
          <w:p w14:paraId="149D50B1" w14:textId="77777777" w:rsidR="0006325A" w:rsidRPr="00366877" w:rsidRDefault="0006325A" w:rsidP="00026A88">
            <w:pPr>
              <w:jc w:val="center"/>
              <w:rPr>
                <w:sz w:val="20"/>
              </w:rPr>
            </w:pPr>
            <w:r w:rsidRPr="00366877">
              <w:rPr>
                <w:sz w:val="20"/>
              </w:rPr>
              <w:t>16-05</w:t>
            </w:r>
          </w:p>
        </w:tc>
        <w:tc>
          <w:tcPr>
            <w:tcW w:w="3515" w:type="dxa"/>
            <w:vAlign w:val="center"/>
          </w:tcPr>
          <w:p w14:paraId="722D5982" w14:textId="77777777" w:rsidR="0006325A" w:rsidRPr="00366877" w:rsidRDefault="0006325A" w:rsidP="00F43400">
            <w:pPr>
              <w:rPr>
                <w:sz w:val="20"/>
              </w:rPr>
            </w:pPr>
            <w:r w:rsidRPr="00366877">
              <w:rPr>
                <w:sz w:val="20"/>
              </w:rPr>
              <w:t>Patient 16-05 on Visit 4 did not have an erythrocyte sedimentation rate determination as part of the general blood test for technical reasons.</w:t>
            </w:r>
          </w:p>
        </w:tc>
        <w:tc>
          <w:tcPr>
            <w:tcW w:w="1417" w:type="dxa"/>
            <w:vAlign w:val="center"/>
          </w:tcPr>
          <w:p w14:paraId="50CFCDCE" w14:textId="7D958206" w:rsidR="0006325A" w:rsidRPr="00366877" w:rsidRDefault="0006325A" w:rsidP="00C83D5A">
            <w:pPr>
              <w:rPr>
                <w:b/>
                <w:sz w:val="20"/>
              </w:rPr>
            </w:pPr>
            <w:r w:rsidRPr="00366877">
              <w:rPr>
                <w:b/>
                <w:sz w:val="20"/>
              </w:rPr>
              <w:t>Protocol procedures</w:t>
            </w:r>
          </w:p>
        </w:tc>
        <w:tc>
          <w:tcPr>
            <w:tcW w:w="1093" w:type="dxa"/>
            <w:vAlign w:val="center"/>
          </w:tcPr>
          <w:p w14:paraId="4F174229" w14:textId="77777777" w:rsidR="0006325A" w:rsidRPr="00366877" w:rsidRDefault="0006325A" w:rsidP="00026A88">
            <w:pPr>
              <w:jc w:val="center"/>
              <w:rPr>
                <w:sz w:val="20"/>
              </w:rPr>
            </w:pPr>
            <w:r w:rsidRPr="00366877">
              <w:rPr>
                <w:sz w:val="20"/>
              </w:rPr>
              <w:t>Investigator</w:t>
            </w:r>
          </w:p>
        </w:tc>
        <w:tc>
          <w:tcPr>
            <w:tcW w:w="1267" w:type="dxa"/>
            <w:vAlign w:val="center"/>
          </w:tcPr>
          <w:p w14:paraId="4A51EF11" w14:textId="77777777" w:rsidR="0006325A" w:rsidRPr="00366877" w:rsidRDefault="0006325A" w:rsidP="00026A88">
            <w:pPr>
              <w:jc w:val="center"/>
              <w:rPr>
                <w:sz w:val="20"/>
              </w:rPr>
            </w:pPr>
            <w:r w:rsidRPr="00366877">
              <w:rPr>
                <w:sz w:val="20"/>
              </w:rPr>
              <w:t>No</w:t>
            </w:r>
          </w:p>
        </w:tc>
        <w:tc>
          <w:tcPr>
            <w:tcW w:w="1063" w:type="dxa"/>
            <w:vAlign w:val="center"/>
          </w:tcPr>
          <w:p w14:paraId="444D46A7" w14:textId="77777777" w:rsidR="0006325A" w:rsidRPr="00366877" w:rsidRDefault="0006325A" w:rsidP="00026A88">
            <w:pPr>
              <w:jc w:val="center"/>
              <w:rPr>
                <w:sz w:val="20"/>
              </w:rPr>
            </w:pPr>
            <w:r w:rsidRPr="00366877">
              <w:rPr>
                <w:sz w:val="20"/>
              </w:rPr>
              <w:t>No</w:t>
            </w:r>
          </w:p>
        </w:tc>
        <w:tc>
          <w:tcPr>
            <w:tcW w:w="1969" w:type="dxa"/>
            <w:vAlign w:val="center"/>
          </w:tcPr>
          <w:p w14:paraId="639C4896" w14:textId="77777777" w:rsidR="0006325A" w:rsidRPr="00366877" w:rsidRDefault="0006325A" w:rsidP="00C83D5A">
            <w:pPr>
              <w:jc w:val="center"/>
              <w:rPr>
                <w:sz w:val="20"/>
              </w:rPr>
            </w:pPr>
            <w:r w:rsidRPr="00366877">
              <w:rPr>
                <w:sz w:val="20"/>
              </w:rPr>
              <w:t>No</w:t>
            </w:r>
          </w:p>
        </w:tc>
        <w:tc>
          <w:tcPr>
            <w:tcW w:w="1327" w:type="dxa"/>
            <w:vAlign w:val="center"/>
          </w:tcPr>
          <w:p w14:paraId="7D998D1D" w14:textId="77777777" w:rsidR="0006325A" w:rsidRPr="00366877" w:rsidRDefault="0006325A" w:rsidP="00026A88">
            <w:pPr>
              <w:jc w:val="center"/>
              <w:rPr>
                <w:sz w:val="20"/>
              </w:rPr>
            </w:pPr>
            <w:r w:rsidRPr="00366877">
              <w:rPr>
                <w:sz w:val="20"/>
              </w:rPr>
              <w:t>No</w:t>
            </w:r>
          </w:p>
        </w:tc>
        <w:tc>
          <w:tcPr>
            <w:tcW w:w="1195" w:type="dxa"/>
            <w:vAlign w:val="center"/>
          </w:tcPr>
          <w:p w14:paraId="06C77D96" w14:textId="77777777" w:rsidR="0006325A" w:rsidRPr="00366877" w:rsidRDefault="0006325A" w:rsidP="00026A88">
            <w:pPr>
              <w:jc w:val="center"/>
              <w:rPr>
                <w:sz w:val="20"/>
              </w:rPr>
            </w:pPr>
          </w:p>
        </w:tc>
      </w:tr>
      <w:tr w:rsidR="00083926" w:rsidRPr="00AF6F02" w14:paraId="0AA5082E" w14:textId="77777777" w:rsidTr="00C83D5A">
        <w:trPr>
          <w:trHeight w:val="113"/>
        </w:trPr>
        <w:tc>
          <w:tcPr>
            <w:tcW w:w="735" w:type="dxa"/>
            <w:vAlign w:val="center"/>
          </w:tcPr>
          <w:p w14:paraId="0C29FE6D" w14:textId="77777777" w:rsidR="0006325A" w:rsidRPr="00366877" w:rsidRDefault="0006325A" w:rsidP="00026A88">
            <w:pPr>
              <w:jc w:val="center"/>
              <w:rPr>
                <w:sz w:val="20"/>
              </w:rPr>
            </w:pPr>
            <w:r w:rsidRPr="00366877">
              <w:rPr>
                <w:sz w:val="20"/>
              </w:rPr>
              <w:t>16-2</w:t>
            </w:r>
          </w:p>
        </w:tc>
        <w:tc>
          <w:tcPr>
            <w:tcW w:w="846" w:type="dxa"/>
            <w:vAlign w:val="center"/>
          </w:tcPr>
          <w:p w14:paraId="42124987" w14:textId="77777777" w:rsidR="0006325A" w:rsidRPr="00366877" w:rsidRDefault="0006325A" w:rsidP="00026A88">
            <w:pPr>
              <w:jc w:val="center"/>
              <w:rPr>
                <w:sz w:val="20"/>
              </w:rPr>
            </w:pPr>
            <w:r w:rsidRPr="00366877">
              <w:rPr>
                <w:sz w:val="20"/>
              </w:rPr>
              <w:t>04.12</w:t>
            </w:r>
          </w:p>
        </w:tc>
        <w:tc>
          <w:tcPr>
            <w:tcW w:w="845" w:type="dxa"/>
            <w:vAlign w:val="center"/>
          </w:tcPr>
          <w:p w14:paraId="529BA725" w14:textId="77777777" w:rsidR="0006325A" w:rsidRPr="00366877" w:rsidRDefault="0006325A" w:rsidP="00026A88">
            <w:pPr>
              <w:jc w:val="center"/>
              <w:rPr>
                <w:sz w:val="20"/>
              </w:rPr>
            </w:pPr>
            <w:r w:rsidRPr="00366877">
              <w:rPr>
                <w:sz w:val="20"/>
              </w:rPr>
              <w:t>16-06</w:t>
            </w:r>
          </w:p>
        </w:tc>
        <w:tc>
          <w:tcPr>
            <w:tcW w:w="3515" w:type="dxa"/>
            <w:vAlign w:val="center"/>
          </w:tcPr>
          <w:p w14:paraId="38680DE2" w14:textId="77777777" w:rsidR="0006325A" w:rsidRPr="00366877" w:rsidRDefault="0006325A" w:rsidP="00F43400">
            <w:pPr>
              <w:rPr>
                <w:sz w:val="20"/>
              </w:rPr>
            </w:pPr>
            <w:r w:rsidRPr="00366877">
              <w:rPr>
                <w:sz w:val="20"/>
              </w:rPr>
              <w:t>Patient 16-06 on Visit 4 did not have an erythrocyte sedimentation rate determination as part of the general blood test for technical reasons.</w:t>
            </w:r>
          </w:p>
        </w:tc>
        <w:tc>
          <w:tcPr>
            <w:tcW w:w="1417" w:type="dxa"/>
            <w:vAlign w:val="center"/>
          </w:tcPr>
          <w:p w14:paraId="0AE96FF8" w14:textId="6BAA0E19" w:rsidR="0006325A" w:rsidRPr="00366877" w:rsidRDefault="0006325A" w:rsidP="00C83D5A">
            <w:pPr>
              <w:rPr>
                <w:b/>
                <w:sz w:val="20"/>
              </w:rPr>
            </w:pPr>
            <w:r w:rsidRPr="00366877">
              <w:rPr>
                <w:b/>
                <w:sz w:val="20"/>
              </w:rPr>
              <w:t>Protocol procedures</w:t>
            </w:r>
          </w:p>
        </w:tc>
        <w:tc>
          <w:tcPr>
            <w:tcW w:w="1093" w:type="dxa"/>
            <w:vAlign w:val="center"/>
          </w:tcPr>
          <w:p w14:paraId="387940E8" w14:textId="77777777" w:rsidR="0006325A" w:rsidRPr="00366877" w:rsidRDefault="0006325A" w:rsidP="00026A88">
            <w:pPr>
              <w:jc w:val="center"/>
              <w:rPr>
                <w:sz w:val="20"/>
              </w:rPr>
            </w:pPr>
            <w:r w:rsidRPr="00366877">
              <w:rPr>
                <w:sz w:val="20"/>
              </w:rPr>
              <w:t>Investigator</w:t>
            </w:r>
          </w:p>
        </w:tc>
        <w:tc>
          <w:tcPr>
            <w:tcW w:w="1267" w:type="dxa"/>
            <w:vAlign w:val="center"/>
          </w:tcPr>
          <w:p w14:paraId="1EBBC685" w14:textId="77777777" w:rsidR="0006325A" w:rsidRPr="00366877" w:rsidRDefault="0006325A" w:rsidP="00026A88">
            <w:pPr>
              <w:jc w:val="center"/>
              <w:rPr>
                <w:sz w:val="20"/>
              </w:rPr>
            </w:pPr>
            <w:r w:rsidRPr="00366877">
              <w:rPr>
                <w:sz w:val="20"/>
              </w:rPr>
              <w:t>No</w:t>
            </w:r>
          </w:p>
        </w:tc>
        <w:tc>
          <w:tcPr>
            <w:tcW w:w="1063" w:type="dxa"/>
            <w:vAlign w:val="center"/>
          </w:tcPr>
          <w:p w14:paraId="24BBA5AC" w14:textId="77777777" w:rsidR="0006325A" w:rsidRPr="00366877" w:rsidRDefault="0006325A" w:rsidP="00026A88">
            <w:pPr>
              <w:jc w:val="center"/>
              <w:rPr>
                <w:sz w:val="20"/>
              </w:rPr>
            </w:pPr>
            <w:r w:rsidRPr="00366877">
              <w:rPr>
                <w:sz w:val="20"/>
              </w:rPr>
              <w:t>No</w:t>
            </w:r>
          </w:p>
        </w:tc>
        <w:tc>
          <w:tcPr>
            <w:tcW w:w="1969" w:type="dxa"/>
            <w:vAlign w:val="center"/>
          </w:tcPr>
          <w:p w14:paraId="4DCF8AA7" w14:textId="77777777" w:rsidR="0006325A" w:rsidRPr="00366877" w:rsidRDefault="0006325A" w:rsidP="00C83D5A">
            <w:pPr>
              <w:jc w:val="center"/>
              <w:rPr>
                <w:sz w:val="20"/>
              </w:rPr>
            </w:pPr>
            <w:r w:rsidRPr="00366877">
              <w:rPr>
                <w:sz w:val="20"/>
              </w:rPr>
              <w:t>No</w:t>
            </w:r>
          </w:p>
        </w:tc>
        <w:tc>
          <w:tcPr>
            <w:tcW w:w="1327" w:type="dxa"/>
            <w:vAlign w:val="center"/>
          </w:tcPr>
          <w:p w14:paraId="2E071A56" w14:textId="77777777" w:rsidR="0006325A" w:rsidRPr="00366877" w:rsidRDefault="0006325A" w:rsidP="00026A88">
            <w:pPr>
              <w:jc w:val="center"/>
              <w:rPr>
                <w:sz w:val="20"/>
              </w:rPr>
            </w:pPr>
            <w:r w:rsidRPr="00366877">
              <w:rPr>
                <w:sz w:val="20"/>
              </w:rPr>
              <w:t>No</w:t>
            </w:r>
          </w:p>
        </w:tc>
        <w:tc>
          <w:tcPr>
            <w:tcW w:w="1195" w:type="dxa"/>
            <w:vAlign w:val="center"/>
          </w:tcPr>
          <w:p w14:paraId="618A1DC5" w14:textId="77777777" w:rsidR="0006325A" w:rsidRPr="00366877" w:rsidRDefault="0006325A" w:rsidP="00026A88">
            <w:pPr>
              <w:jc w:val="center"/>
              <w:rPr>
                <w:sz w:val="20"/>
              </w:rPr>
            </w:pPr>
          </w:p>
        </w:tc>
      </w:tr>
      <w:tr w:rsidR="00083926" w:rsidRPr="00AF6F02" w14:paraId="4B9EC11D" w14:textId="77777777" w:rsidTr="00C83D5A">
        <w:trPr>
          <w:trHeight w:val="113"/>
        </w:trPr>
        <w:tc>
          <w:tcPr>
            <w:tcW w:w="735" w:type="dxa"/>
            <w:vAlign w:val="center"/>
          </w:tcPr>
          <w:p w14:paraId="7837789E" w14:textId="77777777" w:rsidR="0006325A" w:rsidRPr="00366877" w:rsidRDefault="0006325A" w:rsidP="00026A88">
            <w:pPr>
              <w:jc w:val="center"/>
              <w:rPr>
                <w:sz w:val="20"/>
              </w:rPr>
            </w:pPr>
            <w:r w:rsidRPr="00366877">
              <w:rPr>
                <w:sz w:val="20"/>
              </w:rPr>
              <w:t>9-2</w:t>
            </w:r>
          </w:p>
        </w:tc>
        <w:tc>
          <w:tcPr>
            <w:tcW w:w="846" w:type="dxa"/>
            <w:vAlign w:val="center"/>
          </w:tcPr>
          <w:p w14:paraId="031B302D" w14:textId="77777777" w:rsidR="0006325A" w:rsidRPr="00366877" w:rsidRDefault="0006325A" w:rsidP="00026A88">
            <w:pPr>
              <w:jc w:val="center"/>
              <w:rPr>
                <w:sz w:val="20"/>
              </w:rPr>
            </w:pPr>
            <w:r w:rsidRPr="00366877">
              <w:rPr>
                <w:sz w:val="20"/>
              </w:rPr>
              <w:t>29.10</w:t>
            </w:r>
          </w:p>
        </w:tc>
        <w:tc>
          <w:tcPr>
            <w:tcW w:w="845" w:type="dxa"/>
            <w:vAlign w:val="center"/>
          </w:tcPr>
          <w:p w14:paraId="4513DBAE" w14:textId="77777777" w:rsidR="0006325A" w:rsidRPr="00366877" w:rsidRDefault="0006325A" w:rsidP="00026A88">
            <w:pPr>
              <w:jc w:val="center"/>
              <w:rPr>
                <w:sz w:val="20"/>
              </w:rPr>
            </w:pPr>
            <w:r w:rsidRPr="00366877">
              <w:rPr>
                <w:sz w:val="20"/>
              </w:rPr>
              <w:t>09-03</w:t>
            </w:r>
          </w:p>
        </w:tc>
        <w:tc>
          <w:tcPr>
            <w:tcW w:w="3515" w:type="dxa"/>
            <w:vAlign w:val="center"/>
          </w:tcPr>
          <w:p w14:paraId="25DF77EF" w14:textId="77777777" w:rsidR="0006325A" w:rsidRPr="00366877" w:rsidRDefault="0006325A" w:rsidP="00F43400">
            <w:pPr>
              <w:rPr>
                <w:sz w:val="20"/>
              </w:rPr>
            </w:pPr>
            <w:r w:rsidRPr="00366877">
              <w:rPr>
                <w:sz w:val="20"/>
              </w:rPr>
              <w:t>Patient 09-03 made visit 6 a day later than the window of the visit envisaged by the schedule of procedures</w:t>
            </w:r>
          </w:p>
        </w:tc>
        <w:tc>
          <w:tcPr>
            <w:tcW w:w="1417" w:type="dxa"/>
            <w:vAlign w:val="center"/>
          </w:tcPr>
          <w:p w14:paraId="0908CE84" w14:textId="75EBC0E7" w:rsidR="0006325A" w:rsidRPr="00366877" w:rsidRDefault="0006325A" w:rsidP="00C83D5A">
            <w:pPr>
              <w:rPr>
                <w:b/>
                <w:sz w:val="20"/>
              </w:rPr>
            </w:pPr>
            <w:r w:rsidRPr="00366877">
              <w:rPr>
                <w:b/>
                <w:sz w:val="20"/>
              </w:rPr>
              <w:t>Visits windows</w:t>
            </w:r>
          </w:p>
        </w:tc>
        <w:tc>
          <w:tcPr>
            <w:tcW w:w="1093" w:type="dxa"/>
            <w:vAlign w:val="center"/>
          </w:tcPr>
          <w:p w14:paraId="31E74464" w14:textId="77777777" w:rsidR="0006325A" w:rsidRPr="00366877" w:rsidRDefault="00026A88" w:rsidP="00026A88">
            <w:pPr>
              <w:jc w:val="center"/>
              <w:rPr>
                <w:sz w:val="20"/>
              </w:rPr>
            </w:pPr>
            <w:r>
              <w:rPr>
                <w:sz w:val="20"/>
              </w:rPr>
              <w:t>Patient</w:t>
            </w:r>
          </w:p>
        </w:tc>
        <w:tc>
          <w:tcPr>
            <w:tcW w:w="1267" w:type="dxa"/>
            <w:vAlign w:val="center"/>
          </w:tcPr>
          <w:p w14:paraId="10379124" w14:textId="77777777" w:rsidR="0006325A" w:rsidRPr="00366877" w:rsidRDefault="0006325A" w:rsidP="00026A88">
            <w:pPr>
              <w:jc w:val="center"/>
              <w:rPr>
                <w:sz w:val="20"/>
              </w:rPr>
            </w:pPr>
            <w:r w:rsidRPr="00366877">
              <w:rPr>
                <w:sz w:val="20"/>
              </w:rPr>
              <w:t>No</w:t>
            </w:r>
          </w:p>
        </w:tc>
        <w:tc>
          <w:tcPr>
            <w:tcW w:w="1063" w:type="dxa"/>
            <w:vAlign w:val="center"/>
          </w:tcPr>
          <w:p w14:paraId="3EC7B944" w14:textId="77777777" w:rsidR="0006325A" w:rsidRPr="00366877" w:rsidRDefault="0006325A" w:rsidP="00026A88">
            <w:pPr>
              <w:jc w:val="center"/>
              <w:rPr>
                <w:sz w:val="20"/>
              </w:rPr>
            </w:pPr>
            <w:r w:rsidRPr="00366877">
              <w:rPr>
                <w:sz w:val="20"/>
              </w:rPr>
              <w:t>No</w:t>
            </w:r>
          </w:p>
        </w:tc>
        <w:tc>
          <w:tcPr>
            <w:tcW w:w="1969" w:type="dxa"/>
            <w:vAlign w:val="center"/>
          </w:tcPr>
          <w:p w14:paraId="0F1B3F78" w14:textId="77777777" w:rsidR="0006325A" w:rsidRPr="00366877" w:rsidRDefault="0006325A" w:rsidP="00F43400">
            <w:pPr>
              <w:rPr>
                <w:sz w:val="20"/>
              </w:rPr>
            </w:pPr>
            <w:r w:rsidRPr="00366877">
              <w:rPr>
                <w:sz w:val="20"/>
              </w:rPr>
              <w:t>It was re-discussed with the investigators to instruct patients on the timing of visits in order to avoid deviations.</w:t>
            </w:r>
          </w:p>
        </w:tc>
        <w:tc>
          <w:tcPr>
            <w:tcW w:w="1327" w:type="dxa"/>
            <w:vAlign w:val="center"/>
          </w:tcPr>
          <w:p w14:paraId="235EA94D" w14:textId="77777777" w:rsidR="0006325A" w:rsidRPr="00366877" w:rsidRDefault="0006325A" w:rsidP="00026A88">
            <w:pPr>
              <w:jc w:val="center"/>
              <w:rPr>
                <w:sz w:val="20"/>
              </w:rPr>
            </w:pPr>
            <w:r w:rsidRPr="00366877">
              <w:rPr>
                <w:sz w:val="20"/>
              </w:rPr>
              <w:t>No</w:t>
            </w:r>
          </w:p>
        </w:tc>
        <w:tc>
          <w:tcPr>
            <w:tcW w:w="1195" w:type="dxa"/>
            <w:vAlign w:val="center"/>
          </w:tcPr>
          <w:p w14:paraId="0191A620" w14:textId="77777777" w:rsidR="0006325A" w:rsidRPr="00366877" w:rsidRDefault="0006325A" w:rsidP="00026A88">
            <w:pPr>
              <w:jc w:val="center"/>
              <w:rPr>
                <w:sz w:val="20"/>
              </w:rPr>
            </w:pPr>
          </w:p>
        </w:tc>
      </w:tr>
      <w:tr w:rsidR="00083926" w:rsidRPr="00AF6F02" w14:paraId="242A946F" w14:textId="77777777" w:rsidTr="00C83D5A">
        <w:trPr>
          <w:trHeight w:val="113"/>
        </w:trPr>
        <w:tc>
          <w:tcPr>
            <w:tcW w:w="735" w:type="dxa"/>
            <w:vAlign w:val="center"/>
          </w:tcPr>
          <w:p w14:paraId="246344D0" w14:textId="77777777" w:rsidR="0006325A" w:rsidRPr="00366877" w:rsidRDefault="0006325A" w:rsidP="00026A88">
            <w:pPr>
              <w:jc w:val="center"/>
              <w:rPr>
                <w:sz w:val="20"/>
              </w:rPr>
            </w:pPr>
            <w:r w:rsidRPr="00366877">
              <w:rPr>
                <w:sz w:val="20"/>
              </w:rPr>
              <w:t>9-3</w:t>
            </w:r>
          </w:p>
        </w:tc>
        <w:tc>
          <w:tcPr>
            <w:tcW w:w="846" w:type="dxa"/>
            <w:vAlign w:val="center"/>
          </w:tcPr>
          <w:p w14:paraId="0F53A540" w14:textId="77777777" w:rsidR="0006325A" w:rsidRPr="00366877" w:rsidRDefault="0006325A" w:rsidP="00026A88">
            <w:pPr>
              <w:jc w:val="center"/>
              <w:rPr>
                <w:sz w:val="20"/>
              </w:rPr>
            </w:pPr>
            <w:r w:rsidRPr="00366877">
              <w:rPr>
                <w:sz w:val="20"/>
              </w:rPr>
              <w:t>27.11</w:t>
            </w:r>
          </w:p>
        </w:tc>
        <w:tc>
          <w:tcPr>
            <w:tcW w:w="845" w:type="dxa"/>
            <w:vAlign w:val="center"/>
          </w:tcPr>
          <w:p w14:paraId="16F738E2" w14:textId="77777777" w:rsidR="0006325A" w:rsidRPr="00366877" w:rsidRDefault="0006325A" w:rsidP="00026A88">
            <w:pPr>
              <w:jc w:val="center"/>
              <w:rPr>
                <w:sz w:val="20"/>
              </w:rPr>
            </w:pPr>
            <w:r w:rsidRPr="00366877">
              <w:rPr>
                <w:sz w:val="20"/>
              </w:rPr>
              <w:t>09-01</w:t>
            </w:r>
          </w:p>
        </w:tc>
        <w:tc>
          <w:tcPr>
            <w:tcW w:w="3515" w:type="dxa"/>
            <w:vAlign w:val="center"/>
          </w:tcPr>
          <w:p w14:paraId="254DE529" w14:textId="77777777" w:rsidR="0006325A" w:rsidRPr="00366877" w:rsidRDefault="0006325A" w:rsidP="00F43400">
            <w:pPr>
              <w:rPr>
                <w:sz w:val="20"/>
              </w:rPr>
            </w:pPr>
            <w:r w:rsidRPr="00366877">
              <w:rPr>
                <w:sz w:val="20"/>
              </w:rPr>
              <w:t>Patient 09-01 made visit 7 two days later than the window of the visit envisaged by the schedule of procedures</w:t>
            </w:r>
          </w:p>
        </w:tc>
        <w:tc>
          <w:tcPr>
            <w:tcW w:w="1417" w:type="dxa"/>
            <w:vAlign w:val="center"/>
          </w:tcPr>
          <w:p w14:paraId="385D0C12" w14:textId="70544671" w:rsidR="0006325A" w:rsidRPr="00366877" w:rsidRDefault="0006325A" w:rsidP="00C83D5A">
            <w:pPr>
              <w:rPr>
                <w:b/>
                <w:sz w:val="20"/>
              </w:rPr>
            </w:pPr>
            <w:r w:rsidRPr="00366877">
              <w:rPr>
                <w:b/>
                <w:sz w:val="20"/>
              </w:rPr>
              <w:t>Visits windows</w:t>
            </w:r>
          </w:p>
        </w:tc>
        <w:tc>
          <w:tcPr>
            <w:tcW w:w="1093" w:type="dxa"/>
            <w:vAlign w:val="center"/>
          </w:tcPr>
          <w:p w14:paraId="64A4CE87" w14:textId="77777777" w:rsidR="0006325A" w:rsidRPr="00366877" w:rsidRDefault="00026A88" w:rsidP="00026A88">
            <w:pPr>
              <w:jc w:val="center"/>
              <w:rPr>
                <w:sz w:val="20"/>
              </w:rPr>
            </w:pPr>
            <w:r>
              <w:rPr>
                <w:sz w:val="20"/>
              </w:rPr>
              <w:t>Patient</w:t>
            </w:r>
          </w:p>
        </w:tc>
        <w:tc>
          <w:tcPr>
            <w:tcW w:w="1267" w:type="dxa"/>
            <w:vAlign w:val="center"/>
          </w:tcPr>
          <w:p w14:paraId="2193EF88" w14:textId="77777777" w:rsidR="0006325A" w:rsidRPr="00366877" w:rsidRDefault="0006325A" w:rsidP="00026A88">
            <w:pPr>
              <w:jc w:val="center"/>
              <w:rPr>
                <w:sz w:val="20"/>
              </w:rPr>
            </w:pPr>
            <w:r w:rsidRPr="00366877">
              <w:rPr>
                <w:sz w:val="20"/>
              </w:rPr>
              <w:t>No</w:t>
            </w:r>
          </w:p>
        </w:tc>
        <w:tc>
          <w:tcPr>
            <w:tcW w:w="1063" w:type="dxa"/>
            <w:vAlign w:val="center"/>
          </w:tcPr>
          <w:p w14:paraId="4358E9C1" w14:textId="77777777" w:rsidR="0006325A" w:rsidRPr="00366877" w:rsidRDefault="0006325A" w:rsidP="00026A88">
            <w:pPr>
              <w:jc w:val="center"/>
              <w:rPr>
                <w:sz w:val="20"/>
              </w:rPr>
            </w:pPr>
            <w:r w:rsidRPr="00366877">
              <w:rPr>
                <w:sz w:val="20"/>
              </w:rPr>
              <w:t>No</w:t>
            </w:r>
          </w:p>
        </w:tc>
        <w:tc>
          <w:tcPr>
            <w:tcW w:w="1969" w:type="dxa"/>
            <w:vAlign w:val="center"/>
          </w:tcPr>
          <w:p w14:paraId="450C778A" w14:textId="77777777" w:rsidR="0006325A" w:rsidRPr="00366877" w:rsidRDefault="0006325A" w:rsidP="00F43400">
            <w:pPr>
              <w:rPr>
                <w:sz w:val="20"/>
              </w:rPr>
            </w:pPr>
            <w:r w:rsidRPr="00366877">
              <w:rPr>
                <w:sz w:val="20"/>
              </w:rPr>
              <w:t>It was re-discussed with the investigators to instruct patients on the timing of visits in order to avoid deviations.</w:t>
            </w:r>
          </w:p>
        </w:tc>
        <w:tc>
          <w:tcPr>
            <w:tcW w:w="1327" w:type="dxa"/>
            <w:vAlign w:val="center"/>
          </w:tcPr>
          <w:p w14:paraId="0A52CE97" w14:textId="77777777" w:rsidR="0006325A" w:rsidRPr="00366877" w:rsidRDefault="0006325A" w:rsidP="00026A88">
            <w:pPr>
              <w:jc w:val="center"/>
              <w:rPr>
                <w:sz w:val="20"/>
              </w:rPr>
            </w:pPr>
            <w:r w:rsidRPr="00366877">
              <w:rPr>
                <w:sz w:val="20"/>
              </w:rPr>
              <w:t>No</w:t>
            </w:r>
          </w:p>
        </w:tc>
        <w:tc>
          <w:tcPr>
            <w:tcW w:w="1195" w:type="dxa"/>
            <w:vAlign w:val="center"/>
          </w:tcPr>
          <w:p w14:paraId="25CC2816" w14:textId="77777777" w:rsidR="0006325A" w:rsidRPr="00366877" w:rsidRDefault="0006325A" w:rsidP="00026A88">
            <w:pPr>
              <w:jc w:val="center"/>
              <w:rPr>
                <w:sz w:val="20"/>
              </w:rPr>
            </w:pPr>
          </w:p>
        </w:tc>
      </w:tr>
      <w:tr w:rsidR="00083926" w:rsidRPr="00AF6F02" w14:paraId="5DD3FA7C" w14:textId="77777777" w:rsidTr="00C83D5A">
        <w:trPr>
          <w:trHeight w:val="113"/>
        </w:trPr>
        <w:tc>
          <w:tcPr>
            <w:tcW w:w="735" w:type="dxa"/>
            <w:vAlign w:val="center"/>
          </w:tcPr>
          <w:p w14:paraId="108D21E5" w14:textId="77777777" w:rsidR="0006325A" w:rsidRPr="00366877" w:rsidRDefault="0006325A" w:rsidP="00026A88">
            <w:pPr>
              <w:jc w:val="center"/>
              <w:rPr>
                <w:sz w:val="20"/>
              </w:rPr>
            </w:pPr>
            <w:r w:rsidRPr="00366877">
              <w:rPr>
                <w:sz w:val="20"/>
              </w:rPr>
              <w:t>9-3</w:t>
            </w:r>
          </w:p>
        </w:tc>
        <w:tc>
          <w:tcPr>
            <w:tcW w:w="846" w:type="dxa"/>
            <w:vAlign w:val="center"/>
          </w:tcPr>
          <w:p w14:paraId="115A112E" w14:textId="77777777" w:rsidR="0006325A" w:rsidRPr="00366877" w:rsidRDefault="0006325A" w:rsidP="00026A88">
            <w:pPr>
              <w:jc w:val="center"/>
              <w:rPr>
                <w:sz w:val="20"/>
              </w:rPr>
            </w:pPr>
            <w:r w:rsidRPr="00366877">
              <w:rPr>
                <w:sz w:val="20"/>
              </w:rPr>
              <w:t>27.11</w:t>
            </w:r>
          </w:p>
        </w:tc>
        <w:tc>
          <w:tcPr>
            <w:tcW w:w="845" w:type="dxa"/>
            <w:vAlign w:val="center"/>
          </w:tcPr>
          <w:p w14:paraId="4751D406" w14:textId="77777777" w:rsidR="0006325A" w:rsidRPr="00366877" w:rsidRDefault="0006325A" w:rsidP="00026A88">
            <w:pPr>
              <w:jc w:val="center"/>
              <w:rPr>
                <w:sz w:val="20"/>
              </w:rPr>
            </w:pPr>
            <w:r w:rsidRPr="00366877">
              <w:rPr>
                <w:sz w:val="20"/>
              </w:rPr>
              <w:t>09-01</w:t>
            </w:r>
          </w:p>
        </w:tc>
        <w:tc>
          <w:tcPr>
            <w:tcW w:w="3515" w:type="dxa"/>
            <w:vAlign w:val="center"/>
          </w:tcPr>
          <w:p w14:paraId="293FBA81" w14:textId="77777777" w:rsidR="0006325A" w:rsidRPr="00366877" w:rsidRDefault="0006325A" w:rsidP="00F43400">
            <w:pPr>
              <w:rPr>
                <w:sz w:val="20"/>
              </w:rPr>
            </w:pPr>
            <w:r w:rsidRPr="00366877">
              <w:rPr>
                <w:sz w:val="20"/>
              </w:rPr>
              <w:t xml:space="preserve">Patients 09-01 on visits 1, 2, 4, 6, 7 did not have </w:t>
            </w:r>
            <w:proofErr w:type="spellStart"/>
            <w:r w:rsidRPr="00366877">
              <w:rPr>
                <w:sz w:val="20"/>
              </w:rPr>
              <w:t>haemoglobin</w:t>
            </w:r>
            <w:proofErr w:type="spellEnd"/>
            <w:r w:rsidRPr="00366877">
              <w:rPr>
                <w:sz w:val="20"/>
              </w:rPr>
              <w:t xml:space="preserve"> levels determined as part of their urinalysis due to technical reasons.</w:t>
            </w:r>
          </w:p>
        </w:tc>
        <w:tc>
          <w:tcPr>
            <w:tcW w:w="1417" w:type="dxa"/>
            <w:vAlign w:val="center"/>
          </w:tcPr>
          <w:p w14:paraId="0CE2B5EB" w14:textId="6C1F45E0" w:rsidR="0006325A" w:rsidRPr="00366877" w:rsidRDefault="0006325A" w:rsidP="00C83D5A">
            <w:pPr>
              <w:rPr>
                <w:b/>
                <w:sz w:val="20"/>
              </w:rPr>
            </w:pPr>
            <w:r w:rsidRPr="00366877">
              <w:rPr>
                <w:b/>
                <w:sz w:val="20"/>
              </w:rPr>
              <w:t>Protocol procedures</w:t>
            </w:r>
          </w:p>
        </w:tc>
        <w:tc>
          <w:tcPr>
            <w:tcW w:w="1093" w:type="dxa"/>
            <w:vAlign w:val="center"/>
          </w:tcPr>
          <w:p w14:paraId="70699DAF" w14:textId="77777777" w:rsidR="0006325A" w:rsidRPr="00366877" w:rsidRDefault="0006325A" w:rsidP="00026A88">
            <w:pPr>
              <w:jc w:val="center"/>
              <w:rPr>
                <w:sz w:val="20"/>
              </w:rPr>
            </w:pPr>
            <w:r w:rsidRPr="00366877">
              <w:rPr>
                <w:sz w:val="20"/>
              </w:rPr>
              <w:t>Investigator</w:t>
            </w:r>
          </w:p>
        </w:tc>
        <w:tc>
          <w:tcPr>
            <w:tcW w:w="1267" w:type="dxa"/>
            <w:vAlign w:val="center"/>
          </w:tcPr>
          <w:p w14:paraId="1ED32DF3" w14:textId="77777777" w:rsidR="0006325A" w:rsidRPr="00366877" w:rsidRDefault="0006325A" w:rsidP="00026A88">
            <w:pPr>
              <w:jc w:val="center"/>
              <w:rPr>
                <w:sz w:val="20"/>
              </w:rPr>
            </w:pPr>
            <w:r w:rsidRPr="00366877">
              <w:rPr>
                <w:sz w:val="20"/>
              </w:rPr>
              <w:t>No</w:t>
            </w:r>
          </w:p>
        </w:tc>
        <w:tc>
          <w:tcPr>
            <w:tcW w:w="1063" w:type="dxa"/>
            <w:vAlign w:val="center"/>
          </w:tcPr>
          <w:p w14:paraId="269681FF" w14:textId="77777777" w:rsidR="0006325A" w:rsidRPr="00366877" w:rsidRDefault="0006325A" w:rsidP="00026A88">
            <w:pPr>
              <w:jc w:val="center"/>
              <w:rPr>
                <w:sz w:val="20"/>
              </w:rPr>
            </w:pPr>
            <w:r w:rsidRPr="00366877">
              <w:rPr>
                <w:sz w:val="20"/>
              </w:rPr>
              <w:t>No</w:t>
            </w:r>
          </w:p>
        </w:tc>
        <w:tc>
          <w:tcPr>
            <w:tcW w:w="1969" w:type="dxa"/>
            <w:vAlign w:val="center"/>
          </w:tcPr>
          <w:p w14:paraId="7705C862" w14:textId="77777777" w:rsidR="0006325A" w:rsidRPr="00366877" w:rsidRDefault="0006325A" w:rsidP="00C83D5A">
            <w:pPr>
              <w:jc w:val="center"/>
              <w:rPr>
                <w:sz w:val="20"/>
              </w:rPr>
            </w:pPr>
            <w:r w:rsidRPr="00366877">
              <w:rPr>
                <w:sz w:val="20"/>
              </w:rPr>
              <w:t>No</w:t>
            </w:r>
          </w:p>
        </w:tc>
        <w:tc>
          <w:tcPr>
            <w:tcW w:w="1327" w:type="dxa"/>
            <w:vAlign w:val="center"/>
          </w:tcPr>
          <w:p w14:paraId="33E55302" w14:textId="77777777" w:rsidR="0006325A" w:rsidRPr="00366877" w:rsidRDefault="0006325A" w:rsidP="00026A88">
            <w:pPr>
              <w:jc w:val="center"/>
              <w:rPr>
                <w:sz w:val="20"/>
              </w:rPr>
            </w:pPr>
            <w:r w:rsidRPr="00366877">
              <w:rPr>
                <w:sz w:val="20"/>
              </w:rPr>
              <w:t>No</w:t>
            </w:r>
          </w:p>
        </w:tc>
        <w:tc>
          <w:tcPr>
            <w:tcW w:w="1195" w:type="dxa"/>
            <w:vAlign w:val="center"/>
          </w:tcPr>
          <w:p w14:paraId="7FAE53DB" w14:textId="77777777" w:rsidR="0006325A" w:rsidRPr="00366877" w:rsidRDefault="0006325A" w:rsidP="00026A88">
            <w:pPr>
              <w:jc w:val="center"/>
              <w:rPr>
                <w:sz w:val="20"/>
              </w:rPr>
            </w:pPr>
          </w:p>
        </w:tc>
      </w:tr>
      <w:tr w:rsidR="00083926" w:rsidRPr="00AF6F02" w14:paraId="4A1A87E6" w14:textId="77777777" w:rsidTr="00C83D5A">
        <w:trPr>
          <w:trHeight w:val="113"/>
        </w:trPr>
        <w:tc>
          <w:tcPr>
            <w:tcW w:w="735" w:type="dxa"/>
            <w:vAlign w:val="center"/>
          </w:tcPr>
          <w:p w14:paraId="283D3FB0" w14:textId="77777777" w:rsidR="0006325A" w:rsidRPr="00366877" w:rsidRDefault="0006325A" w:rsidP="00026A88">
            <w:pPr>
              <w:jc w:val="center"/>
              <w:rPr>
                <w:sz w:val="20"/>
              </w:rPr>
            </w:pPr>
            <w:r w:rsidRPr="00366877">
              <w:rPr>
                <w:sz w:val="20"/>
              </w:rPr>
              <w:lastRenderedPageBreak/>
              <w:t>9-3</w:t>
            </w:r>
          </w:p>
        </w:tc>
        <w:tc>
          <w:tcPr>
            <w:tcW w:w="846" w:type="dxa"/>
            <w:vAlign w:val="center"/>
          </w:tcPr>
          <w:p w14:paraId="50C11835" w14:textId="77777777" w:rsidR="0006325A" w:rsidRPr="00366877" w:rsidRDefault="0006325A" w:rsidP="00026A88">
            <w:pPr>
              <w:jc w:val="center"/>
              <w:rPr>
                <w:sz w:val="20"/>
              </w:rPr>
            </w:pPr>
            <w:r w:rsidRPr="00366877">
              <w:rPr>
                <w:sz w:val="20"/>
              </w:rPr>
              <w:t>27.11</w:t>
            </w:r>
          </w:p>
        </w:tc>
        <w:tc>
          <w:tcPr>
            <w:tcW w:w="845" w:type="dxa"/>
            <w:vAlign w:val="center"/>
          </w:tcPr>
          <w:p w14:paraId="1ACA77DB" w14:textId="77777777" w:rsidR="0006325A" w:rsidRPr="00366877" w:rsidRDefault="0006325A" w:rsidP="00026A88">
            <w:pPr>
              <w:jc w:val="center"/>
              <w:rPr>
                <w:sz w:val="20"/>
              </w:rPr>
            </w:pPr>
            <w:r w:rsidRPr="00366877">
              <w:rPr>
                <w:sz w:val="20"/>
              </w:rPr>
              <w:t>09-03</w:t>
            </w:r>
          </w:p>
        </w:tc>
        <w:tc>
          <w:tcPr>
            <w:tcW w:w="3515" w:type="dxa"/>
            <w:vAlign w:val="center"/>
          </w:tcPr>
          <w:p w14:paraId="6464D4CA" w14:textId="77777777" w:rsidR="0006325A" w:rsidRPr="00366877" w:rsidRDefault="0006325A" w:rsidP="00F43400">
            <w:pPr>
              <w:rPr>
                <w:sz w:val="20"/>
              </w:rPr>
            </w:pPr>
            <w:r w:rsidRPr="00366877">
              <w:rPr>
                <w:sz w:val="20"/>
              </w:rPr>
              <w:t xml:space="preserve">Patients 09-03 on visits 1, 2, 4, 6, 7 did not have </w:t>
            </w:r>
            <w:proofErr w:type="spellStart"/>
            <w:r w:rsidRPr="00366877">
              <w:rPr>
                <w:sz w:val="20"/>
              </w:rPr>
              <w:t>haemoglobin</w:t>
            </w:r>
            <w:proofErr w:type="spellEnd"/>
            <w:r w:rsidRPr="00366877">
              <w:rPr>
                <w:sz w:val="20"/>
              </w:rPr>
              <w:t xml:space="preserve"> levels determined as part of their urinalysis due to technical reasons.</w:t>
            </w:r>
          </w:p>
        </w:tc>
        <w:tc>
          <w:tcPr>
            <w:tcW w:w="1417" w:type="dxa"/>
            <w:vAlign w:val="center"/>
          </w:tcPr>
          <w:p w14:paraId="0B44271F" w14:textId="06C880B7" w:rsidR="0006325A" w:rsidRPr="00366877" w:rsidRDefault="0006325A" w:rsidP="00C83D5A">
            <w:pPr>
              <w:rPr>
                <w:b/>
                <w:sz w:val="20"/>
              </w:rPr>
            </w:pPr>
            <w:r w:rsidRPr="00366877">
              <w:rPr>
                <w:b/>
                <w:sz w:val="20"/>
              </w:rPr>
              <w:t>Protocol procedures</w:t>
            </w:r>
          </w:p>
        </w:tc>
        <w:tc>
          <w:tcPr>
            <w:tcW w:w="1093" w:type="dxa"/>
            <w:vAlign w:val="center"/>
          </w:tcPr>
          <w:p w14:paraId="509D8CA7" w14:textId="77777777" w:rsidR="0006325A" w:rsidRPr="00366877" w:rsidRDefault="0006325A" w:rsidP="00026A88">
            <w:pPr>
              <w:jc w:val="center"/>
              <w:rPr>
                <w:sz w:val="20"/>
              </w:rPr>
            </w:pPr>
            <w:r w:rsidRPr="00366877">
              <w:rPr>
                <w:sz w:val="20"/>
              </w:rPr>
              <w:t>Investigator</w:t>
            </w:r>
          </w:p>
        </w:tc>
        <w:tc>
          <w:tcPr>
            <w:tcW w:w="1267" w:type="dxa"/>
            <w:vAlign w:val="center"/>
          </w:tcPr>
          <w:p w14:paraId="4729CBF1" w14:textId="77777777" w:rsidR="0006325A" w:rsidRPr="00366877" w:rsidRDefault="0006325A" w:rsidP="00026A88">
            <w:pPr>
              <w:jc w:val="center"/>
              <w:rPr>
                <w:sz w:val="20"/>
              </w:rPr>
            </w:pPr>
            <w:r w:rsidRPr="00366877">
              <w:rPr>
                <w:sz w:val="20"/>
              </w:rPr>
              <w:t>No</w:t>
            </w:r>
          </w:p>
        </w:tc>
        <w:tc>
          <w:tcPr>
            <w:tcW w:w="1063" w:type="dxa"/>
            <w:vAlign w:val="center"/>
          </w:tcPr>
          <w:p w14:paraId="2981BE42" w14:textId="77777777" w:rsidR="0006325A" w:rsidRPr="00366877" w:rsidRDefault="0006325A" w:rsidP="00026A88">
            <w:pPr>
              <w:jc w:val="center"/>
              <w:rPr>
                <w:sz w:val="20"/>
              </w:rPr>
            </w:pPr>
            <w:r w:rsidRPr="00366877">
              <w:rPr>
                <w:sz w:val="20"/>
              </w:rPr>
              <w:t>No</w:t>
            </w:r>
          </w:p>
        </w:tc>
        <w:tc>
          <w:tcPr>
            <w:tcW w:w="1969" w:type="dxa"/>
            <w:vAlign w:val="center"/>
          </w:tcPr>
          <w:p w14:paraId="716CBE6B" w14:textId="77777777" w:rsidR="0006325A" w:rsidRPr="00366877" w:rsidRDefault="0006325A" w:rsidP="00C83D5A">
            <w:pPr>
              <w:jc w:val="center"/>
              <w:rPr>
                <w:sz w:val="20"/>
              </w:rPr>
            </w:pPr>
            <w:r w:rsidRPr="00366877">
              <w:rPr>
                <w:sz w:val="20"/>
              </w:rPr>
              <w:t>No</w:t>
            </w:r>
          </w:p>
        </w:tc>
        <w:tc>
          <w:tcPr>
            <w:tcW w:w="1327" w:type="dxa"/>
            <w:vAlign w:val="center"/>
          </w:tcPr>
          <w:p w14:paraId="73D203E8" w14:textId="77777777" w:rsidR="0006325A" w:rsidRPr="00366877" w:rsidRDefault="0006325A" w:rsidP="00026A88">
            <w:pPr>
              <w:jc w:val="center"/>
              <w:rPr>
                <w:sz w:val="20"/>
              </w:rPr>
            </w:pPr>
            <w:r w:rsidRPr="00366877">
              <w:rPr>
                <w:sz w:val="20"/>
              </w:rPr>
              <w:t>No</w:t>
            </w:r>
          </w:p>
        </w:tc>
        <w:tc>
          <w:tcPr>
            <w:tcW w:w="1195" w:type="dxa"/>
            <w:vAlign w:val="center"/>
          </w:tcPr>
          <w:p w14:paraId="5AECD0FE" w14:textId="77777777" w:rsidR="0006325A" w:rsidRPr="00366877" w:rsidRDefault="0006325A" w:rsidP="00026A88">
            <w:pPr>
              <w:jc w:val="center"/>
              <w:rPr>
                <w:sz w:val="20"/>
              </w:rPr>
            </w:pPr>
          </w:p>
        </w:tc>
      </w:tr>
      <w:tr w:rsidR="00083926" w:rsidRPr="00AF6F02" w14:paraId="02029BD5" w14:textId="77777777" w:rsidTr="00C83D5A">
        <w:trPr>
          <w:trHeight w:val="113"/>
        </w:trPr>
        <w:tc>
          <w:tcPr>
            <w:tcW w:w="735" w:type="dxa"/>
            <w:vAlign w:val="center"/>
          </w:tcPr>
          <w:p w14:paraId="76DC6468" w14:textId="77777777" w:rsidR="0006325A" w:rsidRPr="00366877" w:rsidRDefault="0006325A" w:rsidP="00026A88">
            <w:pPr>
              <w:jc w:val="center"/>
              <w:rPr>
                <w:sz w:val="20"/>
              </w:rPr>
            </w:pPr>
            <w:r w:rsidRPr="00366877">
              <w:rPr>
                <w:sz w:val="20"/>
              </w:rPr>
              <w:t>9-3</w:t>
            </w:r>
          </w:p>
        </w:tc>
        <w:tc>
          <w:tcPr>
            <w:tcW w:w="846" w:type="dxa"/>
            <w:vAlign w:val="center"/>
          </w:tcPr>
          <w:p w14:paraId="0004F288" w14:textId="77777777" w:rsidR="0006325A" w:rsidRPr="00366877" w:rsidRDefault="0006325A" w:rsidP="00026A88">
            <w:pPr>
              <w:jc w:val="center"/>
              <w:rPr>
                <w:sz w:val="20"/>
              </w:rPr>
            </w:pPr>
            <w:r w:rsidRPr="00366877">
              <w:rPr>
                <w:sz w:val="20"/>
              </w:rPr>
              <w:t>27.11</w:t>
            </w:r>
          </w:p>
        </w:tc>
        <w:tc>
          <w:tcPr>
            <w:tcW w:w="845" w:type="dxa"/>
            <w:vAlign w:val="center"/>
          </w:tcPr>
          <w:p w14:paraId="58D8EB8D" w14:textId="77777777" w:rsidR="0006325A" w:rsidRPr="00366877" w:rsidRDefault="0006325A" w:rsidP="00026A88">
            <w:pPr>
              <w:jc w:val="center"/>
              <w:rPr>
                <w:sz w:val="20"/>
              </w:rPr>
            </w:pPr>
            <w:r w:rsidRPr="00366877">
              <w:rPr>
                <w:sz w:val="20"/>
              </w:rPr>
              <w:t>09-02</w:t>
            </w:r>
          </w:p>
        </w:tc>
        <w:tc>
          <w:tcPr>
            <w:tcW w:w="3515" w:type="dxa"/>
            <w:vAlign w:val="center"/>
          </w:tcPr>
          <w:p w14:paraId="14D15725" w14:textId="77777777" w:rsidR="0006325A" w:rsidRPr="00366877" w:rsidRDefault="0006325A" w:rsidP="00F43400">
            <w:pPr>
              <w:rPr>
                <w:sz w:val="20"/>
              </w:rPr>
            </w:pPr>
            <w:r w:rsidRPr="00366877">
              <w:rPr>
                <w:sz w:val="20"/>
              </w:rPr>
              <w:t xml:space="preserve">Patients 09-02 on visits 1, 2, did not have </w:t>
            </w:r>
            <w:proofErr w:type="spellStart"/>
            <w:r w:rsidRPr="00366877">
              <w:rPr>
                <w:sz w:val="20"/>
              </w:rPr>
              <w:t>haemoglobin</w:t>
            </w:r>
            <w:proofErr w:type="spellEnd"/>
            <w:r w:rsidRPr="00366877">
              <w:rPr>
                <w:sz w:val="20"/>
              </w:rPr>
              <w:t xml:space="preserve"> levels determined as part of their urinalysis due to technical reasons.</w:t>
            </w:r>
          </w:p>
        </w:tc>
        <w:tc>
          <w:tcPr>
            <w:tcW w:w="1417" w:type="dxa"/>
            <w:vAlign w:val="center"/>
          </w:tcPr>
          <w:p w14:paraId="3E08DC64" w14:textId="54FE93F7" w:rsidR="0006325A" w:rsidRPr="00366877" w:rsidRDefault="0006325A" w:rsidP="00C83D5A">
            <w:pPr>
              <w:rPr>
                <w:b/>
                <w:sz w:val="20"/>
              </w:rPr>
            </w:pPr>
            <w:r w:rsidRPr="00366877">
              <w:rPr>
                <w:b/>
                <w:sz w:val="20"/>
              </w:rPr>
              <w:t>Protocol procedures</w:t>
            </w:r>
          </w:p>
        </w:tc>
        <w:tc>
          <w:tcPr>
            <w:tcW w:w="1093" w:type="dxa"/>
            <w:vAlign w:val="center"/>
          </w:tcPr>
          <w:p w14:paraId="74FBB9C6" w14:textId="77777777" w:rsidR="0006325A" w:rsidRPr="00366877" w:rsidRDefault="0006325A" w:rsidP="00026A88">
            <w:pPr>
              <w:jc w:val="center"/>
              <w:rPr>
                <w:sz w:val="20"/>
              </w:rPr>
            </w:pPr>
            <w:r w:rsidRPr="00366877">
              <w:rPr>
                <w:sz w:val="20"/>
              </w:rPr>
              <w:t>Investigator</w:t>
            </w:r>
          </w:p>
        </w:tc>
        <w:tc>
          <w:tcPr>
            <w:tcW w:w="1267" w:type="dxa"/>
            <w:vAlign w:val="center"/>
          </w:tcPr>
          <w:p w14:paraId="7812CBC6" w14:textId="77777777" w:rsidR="0006325A" w:rsidRPr="00366877" w:rsidRDefault="0006325A" w:rsidP="00026A88">
            <w:pPr>
              <w:jc w:val="center"/>
              <w:rPr>
                <w:sz w:val="20"/>
              </w:rPr>
            </w:pPr>
            <w:r w:rsidRPr="00366877">
              <w:rPr>
                <w:sz w:val="20"/>
              </w:rPr>
              <w:t>No</w:t>
            </w:r>
          </w:p>
        </w:tc>
        <w:tc>
          <w:tcPr>
            <w:tcW w:w="1063" w:type="dxa"/>
            <w:vAlign w:val="center"/>
          </w:tcPr>
          <w:p w14:paraId="04206C09" w14:textId="77777777" w:rsidR="0006325A" w:rsidRPr="00366877" w:rsidRDefault="0006325A" w:rsidP="00026A88">
            <w:pPr>
              <w:jc w:val="center"/>
              <w:rPr>
                <w:sz w:val="20"/>
              </w:rPr>
            </w:pPr>
            <w:r w:rsidRPr="00366877">
              <w:rPr>
                <w:sz w:val="20"/>
              </w:rPr>
              <w:t>No</w:t>
            </w:r>
          </w:p>
        </w:tc>
        <w:tc>
          <w:tcPr>
            <w:tcW w:w="1969" w:type="dxa"/>
            <w:vAlign w:val="center"/>
          </w:tcPr>
          <w:p w14:paraId="6ADD478B" w14:textId="77777777" w:rsidR="0006325A" w:rsidRPr="00366877" w:rsidRDefault="0006325A" w:rsidP="00C83D5A">
            <w:pPr>
              <w:jc w:val="center"/>
              <w:rPr>
                <w:sz w:val="20"/>
              </w:rPr>
            </w:pPr>
            <w:r w:rsidRPr="00366877">
              <w:rPr>
                <w:sz w:val="20"/>
              </w:rPr>
              <w:t>No</w:t>
            </w:r>
          </w:p>
        </w:tc>
        <w:tc>
          <w:tcPr>
            <w:tcW w:w="1327" w:type="dxa"/>
            <w:vAlign w:val="center"/>
          </w:tcPr>
          <w:p w14:paraId="460E9B21" w14:textId="77777777" w:rsidR="0006325A" w:rsidRPr="00366877" w:rsidRDefault="0006325A" w:rsidP="00026A88">
            <w:pPr>
              <w:jc w:val="center"/>
              <w:rPr>
                <w:sz w:val="20"/>
              </w:rPr>
            </w:pPr>
            <w:r w:rsidRPr="00366877">
              <w:rPr>
                <w:sz w:val="20"/>
              </w:rPr>
              <w:t>No</w:t>
            </w:r>
          </w:p>
        </w:tc>
        <w:tc>
          <w:tcPr>
            <w:tcW w:w="1195" w:type="dxa"/>
            <w:vAlign w:val="center"/>
          </w:tcPr>
          <w:p w14:paraId="39620FBD" w14:textId="77777777" w:rsidR="0006325A" w:rsidRPr="00366877" w:rsidRDefault="0006325A" w:rsidP="00026A88">
            <w:pPr>
              <w:jc w:val="center"/>
              <w:rPr>
                <w:sz w:val="20"/>
              </w:rPr>
            </w:pPr>
          </w:p>
        </w:tc>
      </w:tr>
      <w:tr w:rsidR="00083926" w:rsidRPr="00AF6F02" w14:paraId="07165176" w14:textId="77777777" w:rsidTr="00C83D5A">
        <w:trPr>
          <w:trHeight w:val="113"/>
        </w:trPr>
        <w:tc>
          <w:tcPr>
            <w:tcW w:w="735" w:type="dxa"/>
            <w:vAlign w:val="center"/>
          </w:tcPr>
          <w:p w14:paraId="3920E982" w14:textId="77777777" w:rsidR="0006325A" w:rsidRPr="00366877" w:rsidRDefault="0006325A" w:rsidP="00026A88">
            <w:pPr>
              <w:jc w:val="center"/>
              <w:rPr>
                <w:sz w:val="20"/>
              </w:rPr>
            </w:pPr>
            <w:r w:rsidRPr="00366877">
              <w:rPr>
                <w:sz w:val="20"/>
              </w:rPr>
              <w:t>5-3</w:t>
            </w:r>
          </w:p>
        </w:tc>
        <w:tc>
          <w:tcPr>
            <w:tcW w:w="846" w:type="dxa"/>
            <w:vAlign w:val="center"/>
          </w:tcPr>
          <w:p w14:paraId="3EAB03BC" w14:textId="77777777" w:rsidR="0006325A" w:rsidRPr="00366877" w:rsidRDefault="0006325A" w:rsidP="00026A88">
            <w:pPr>
              <w:jc w:val="center"/>
              <w:rPr>
                <w:sz w:val="20"/>
              </w:rPr>
            </w:pPr>
            <w:r w:rsidRPr="00366877">
              <w:rPr>
                <w:sz w:val="20"/>
              </w:rPr>
              <w:t>08.12</w:t>
            </w:r>
          </w:p>
        </w:tc>
        <w:tc>
          <w:tcPr>
            <w:tcW w:w="845" w:type="dxa"/>
            <w:vAlign w:val="center"/>
          </w:tcPr>
          <w:p w14:paraId="41BB162B" w14:textId="77777777" w:rsidR="0006325A" w:rsidRPr="00366877" w:rsidRDefault="0006325A" w:rsidP="00026A88">
            <w:pPr>
              <w:jc w:val="center"/>
              <w:rPr>
                <w:sz w:val="20"/>
              </w:rPr>
            </w:pPr>
            <w:r w:rsidRPr="00366877">
              <w:rPr>
                <w:sz w:val="20"/>
              </w:rPr>
              <w:t>05-02</w:t>
            </w:r>
          </w:p>
        </w:tc>
        <w:tc>
          <w:tcPr>
            <w:tcW w:w="3515" w:type="dxa"/>
            <w:vAlign w:val="center"/>
          </w:tcPr>
          <w:p w14:paraId="414E456A" w14:textId="77777777" w:rsidR="0006325A" w:rsidRPr="00366877" w:rsidRDefault="0006325A" w:rsidP="00F43400">
            <w:pPr>
              <w:rPr>
                <w:sz w:val="20"/>
              </w:rPr>
            </w:pPr>
            <w:r w:rsidRPr="00366877">
              <w:rPr>
                <w:sz w:val="20"/>
              </w:rPr>
              <w:t>Patient made visit 7 two days later than the window of the visit envisaged by the schedule of procedures</w:t>
            </w:r>
          </w:p>
        </w:tc>
        <w:tc>
          <w:tcPr>
            <w:tcW w:w="1417" w:type="dxa"/>
            <w:vAlign w:val="center"/>
          </w:tcPr>
          <w:p w14:paraId="72C9CC85" w14:textId="457F605E" w:rsidR="0006325A" w:rsidRPr="00366877" w:rsidRDefault="0006325A" w:rsidP="00C83D5A">
            <w:pPr>
              <w:rPr>
                <w:b/>
                <w:sz w:val="20"/>
              </w:rPr>
            </w:pPr>
            <w:r w:rsidRPr="00366877">
              <w:rPr>
                <w:b/>
                <w:sz w:val="20"/>
              </w:rPr>
              <w:t>Visits windows</w:t>
            </w:r>
          </w:p>
        </w:tc>
        <w:tc>
          <w:tcPr>
            <w:tcW w:w="1093" w:type="dxa"/>
            <w:vAlign w:val="center"/>
          </w:tcPr>
          <w:p w14:paraId="42B8026D" w14:textId="77777777" w:rsidR="0006325A" w:rsidRPr="00366877" w:rsidRDefault="00026A88" w:rsidP="00026A88">
            <w:pPr>
              <w:jc w:val="center"/>
              <w:rPr>
                <w:sz w:val="20"/>
              </w:rPr>
            </w:pPr>
            <w:r>
              <w:rPr>
                <w:sz w:val="20"/>
              </w:rPr>
              <w:t>Patient</w:t>
            </w:r>
          </w:p>
        </w:tc>
        <w:tc>
          <w:tcPr>
            <w:tcW w:w="1267" w:type="dxa"/>
            <w:vAlign w:val="center"/>
          </w:tcPr>
          <w:p w14:paraId="2841F008" w14:textId="77777777" w:rsidR="0006325A" w:rsidRPr="00366877" w:rsidRDefault="0006325A" w:rsidP="00026A88">
            <w:pPr>
              <w:jc w:val="center"/>
              <w:rPr>
                <w:sz w:val="20"/>
              </w:rPr>
            </w:pPr>
            <w:r w:rsidRPr="00366877">
              <w:rPr>
                <w:sz w:val="20"/>
              </w:rPr>
              <w:t>No</w:t>
            </w:r>
          </w:p>
        </w:tc>
        <w:tc>
          <w:tcPr>
            <w:tcW w:w="1063" w:type="dxa"/>
            <w:vAlign w:val="center"/>
          </w:tcPr>
          <w:p w14:paraId="04A233FC" w14:textId="77777777" w:rsidR="0006325A" w:rsidRPr="00366877" w:rsidRDefault="0006325A" w:rsidP="00026A88">
            <w:pPr>
              <w:jc w:val="center"/>
              <w:rPr>
                <w:sz w:val="20"/>
              </w:rPr>
            </w:pPr>
            <w:r w:rsidRPr="00366877">
              <w:rPr>
                <w:sz w:val="20"/>
              </w:rPr>
              <w:t>No</w:t>
            </w:r>
          </w:p>
        </w:tc>
        <w:tc>
          <w:tcPr>
            <w:tcW w:w="1969" w:type="dxa"/>
            <w:vAlign w:val="center"/>
          </w:tcPr>
          <w:p w14:paraId="5DB0EC30" w14:textId="77777777" w:rsidR="0006325A" w:rsidRPr="00366877" w:rsidRDefault="0006325A" w:rsidP="00F43400">
            <w:pPr>
              <w:rPr>
                <w:sz w:val="20"/>
              </w:rPr>
            </w:pPr>
            <w:r w:rsidRPr="00366877">
              <w:rPr>
                <w:sz w:val="20"/>
              </w:rPr>
              <w:t>It was discussed with the investigators to instruct patients on the timing of visits in order to avoid deviations.</w:t>
            </w:r>
          </w:p>
        </w:tc>
        <w:tc>
          <w:tcPr>
            <w:tcW w:w="1327" w:type="dxa"/>
            <w:vAlign w:val="center"/>
          </w:tcPr>
          <w:p w14:paraId="6761DCA1" w14:textId="77777777" w:rsidR="0006325A" w:rsidRPr="00366877" w:rsidRDefault="0006325A" w:rsidP="00026A88">
            <w:pPr>
              <w:jc w:val="center"/>
              <w:rPr>
                <w:sz w:val="20"/>
              </w:rPr>
            </w:pPr>
            <w:r w:rsidRPr="00366877">
              <w:rPr>
                <w:sz w:val="20"/>
              </w:rPr>
              <w:t>No</w:t>
            </w:r>
          </w:p>
        </w:tc>
        <w:tc>
          <w:tcPr>
            <w:tcW w:w="1195" w:type="dxa"/>
            <w:vAlign w:val="center"/>
          </w:tcPr>
          <w:p w14:paraId="3059FB9C" w14:textId="77777777" w:rsidR="0006325A" w:rsidRPr="00366877" w:rsidRDefault="0006325A" w:rsidP="00026A88">
            <w:pPr>
              <w:jc w:val="center"/>
              <w:rPr>
                <w:sz w:val="20"/>
              </w:rPr>
            </w:pPr>
          </w:p>
        </w:tc>
      </w:tr>
      <w:tr w:rsidR="00083926" w:rsidRPr="00AF6F02" w14:paraId="59A809E9" w14:textId="77777777" w:rsidTr="00C83D5A">
        <w:trPr>
          <w:trHeight w:val="113"/>
        </w:trPr>
        <w:tc>
          <w:tcPr>
            <w:tcW w:w="735" w:type="dxa"/>
            <w:vAlign w:val="center"/>
          </w:tcPr>
          <w:p w14:paraId="7E3FE1C6" w14:textId="77777777" w:rsidR="0006325A" w:rsidRPr="00366877" w:rsidRDefault="0006325A" w:rsidP="00026A88">
            <w:pPr>
              <w:jc w:val="center"/>
              <w:rPr>
                <w:sz w:val="20"/>
              </w:rPr>
            </w:pPr>
            <w:r w:rsidRPr="00366877">
              <w:rPr>
                <w:sz w:val="20"/>
              </w:rPr>
              <w:t>11-3</w:t>
            </w:r>
          </w:p>
        </w:tc>
        <w:tc>
          <w:tcPr>
            <w:tcW w:w="846" w:type="dxa"/>
            <w:vAlign w:val="center"/>
          </w:tcPr>
          <w:p w14:paraId="73C554D3" w14:textId="77777777" w:rsidR="0006325A" w:rsidRPr="00366877" w:rsidRDefault="0006325A" w:rsidP="00026A88">
            <w:pPr>
              <w:jc w:val="center"/>
              <w:rPr>
                <w:sz w:val="20"/>
              </w:rPr>
            </w:pPr>
            <w:r w:rsidRPr="00366877">
              <w:rPr>
                <w:sz w:val="20"/>
              </w:rPr>
              <w:t>07.12</w:t>
            </w:r>
          </w:p>
        </w:tc>
        <w:tc>
          <w:tcPr>
            <w:tcW w:w="845" w:type="dxa"/>
            <w:vAlign w:val="center"/>
          </w:tcPr>
          <w:p w14:paraId="74541211" w14:textId="77777777" w:rsidR="0006325A" w:rsidRPr="00366877" w:rsidRDefault="0006325A" w:rsidP="00026A88">
            <w:pPr>
              <w:jc w:val="center"/>
              <w:rPr>
                <w:sz w:val="20"/>
              </w:rPr>
            </w:pPr>
            <w:r w:rsidRPr="00366877">
              <w:rPr>
                <w:sz w:val="20"/>
              </w:rPr>
              <w:t>11-03</w:t>
            </w:r>
          </w:p>
        </w:tc>
        <w:tc>
          <w:tcPr>
            <w:tcW w:w="3515" w:type="dxa"/>
            <w:vAlign w:val="center"/>
          </w:tcPr>
          <w:p w14:paraId="58461A46" w14:textId="77777777" w:rsidR="0006325A" w:rsidRPr="00366877" w:rsidRDefault="0006325A" w:rsidP="00F43400">
            <w:pPr>
              <w:rPr>
                <w:sz w:val="20"/>
              </w:rPr>
            </w:pPr>
            <w:r w:rsidRPr="00366877">
              <w:rPr>
                <w:sz w:val="20"/>
              </w:rPr>
              <w:t>Patient 11-03 made visit 7 two days later than the window of the visit envisaged by the schedule of procedures</w:t>
            </w:r>
          </w:p>
        </w:tc>
        <w:tc>
          <w:tcPr>
            <w:tcW w:w="1417" w:type="dxa"/>
            <w:vAlign w:val="center"/>
          </w:tcPr>
          <w:p w14:paraId="146AD243" w14:textId="42A0D6BB" w:rsidR="0006325A" w:rsidRPr="00366877" w:rsidRDefault="0006325A" w:rsidP="00C83D5A">
            <w:pPr>
              <w:rPr>
                <w:b/>
                <w:sz w:val="20"/>
              </w:rPr>
            </w:pPr>
            <w:r w:rsidRPr="00366877">
              <w:rPr>
                <w:b/>
                <w:sz w:val="20"/>
              </w:rPr>
              <w:t>Visits windows</w:t>
            </w:r>
          </w:p>
        </w:tc>
        <w:tc>
          <w:tcPr>
            <w:tcW w:w="1093" w:type="dxa"/>
            <w:vAlign w:val="center"/>
          </w:tcPr>
          <w:p w14:paraId="61111E38" w14:textId="77777777" w:rsidR="0006325A" w:rsidRPr="00366877" w:rsidRDefault="00026A88" w:rsidP="00026A88">
            <w:pPr>
              <w:jc w:val="center"/>
              <w:rPr>
                <w:sz w:val="20"/>
              </w:rPr>
            </w:pPr>
            <w:r>
              <w:rPr>
                <w:sz w:val="20"/>
              </w:rPr>
              <w:t>Patient</w:t>
            </w:r>
          </w:p>
        </w:tc>
        <w:tc>
          <w:tcPr>
            <w:tcW w:w="1267" w:type="dxa"/>
            <w:vAlign w:val="center"/>
          </w:tcPr>
          <w:p w14:paraId="68C127ED" w14:textId="77777777" w:rsidR="0006325A" w:rsidRPr="00366877" w:rsidRDefault="0006325A" w:rsidP="00026A88">
            <w:pPr>
              <w:jc w:val="center"/>
              <w:rPr>
                <w:sz w:val="20"/>
              </w:rPr>
            </w:pPr>
            <w:r w:rsidRPr="00366877">
              <w:rPr>
                <w:sz w:val="20"/>
              </w:rPr>
              <w:t>No</w:t>
            </w:r>
          </w:p>
        </w:tc>
        <w:tc>
          <w:tcPr>
            <w:tcW w:w="1063" w:type="dxa"/>
            <w:vAlign w:val="center"/>
          </w:tcPr>
          <w:p w14:paraId="5525AA47" w14:textId="77777777" w:rsidR="0006325A" w:rsidRPr="00366877" w:rsidRDefault="0006325A" w:rsidP="00026A88">
            <w:pPr>
              <w:jc w:val="center"/>
              <w:rPr>
                <w:sz w:val="20"/>
              </w:rPr>
            </w:pPr>
            <w:r w:rsidRPr="00366877">
              <w:rPr>
                <w:sz w:val="20"/>
              </w:rPr>
              <w:t>No</w:t>
            </w:r>
          </w:p>
        </w:tc>
        <w:tc>
          <w:tcPr>
            <w:tcW w:w="1969" w:type="dxa"/>
            <w:vAlign w:val="center"/>
          </w:tcPr>
          <w:p w14:paraId="21025750" w14:textId="77777777" w:rsidR="0006325A" w:rsidRPr="00366877" w:rsidRDefault="0006325A" w:rsidP="00F43400">
            <w:pPr>
              <w:rPr>
                <w:sz w:val="20"/>
              </w:rPr>
            </w:pPr>
            <w:r w:rsidRPr="00366877">
              <w:rPr>
                <w:sz w:val="20"/>
              </w:rPr>
              <w:t>It was discussed with the investigators to instruct patients on the timing of visits in order to avoid deviations.</w:t>
            </w:r>
          </w:p>
        </w:tc>
        <w:tc>
          <w:tcPr>
            <w:tcW w:w="1327" w:type="dxa"/>
            <w:vAlign w:val="center"/>
          </w:tcPr>
          <w:p w14:paraId="71DC52A7" w14:textId="77777777" w:rsidR="0006325A" w:rsidRPr="00366877" w:rsidRDefault="0006325A" w:rsidP="00026A88">
            <w:pPr>
              <w:jc w:val="center"/>
              <w:rPr>
                <w:sz w:val="20"/>
              </w:rPr>
            </w:pPr>
            <w:r w:rsidRPr="00366877">
              <w:rPr>
                <w:sz w:val="20"/>
              </w:rPr>
              <w:t>No</w:t>
            </w:r>
          </w:p>
        </w:tc>
        <w:tc>
          <w:tcPr>
            <w:tcW w:w="1195" w:type="dxa"/>
            <w:vAlign w:val="center"/>
          </w:tcPr>
          <w:p w14:paraId="2C5BD285" w14:textId="77777777" w:rsidR="0006325A" w:rsidRPr="00366877" w:rsidRDefault="0006325A" w:rsidP="00026A88">
            <w:pPr>
              <w:jc w:val="center"/>
              <w:rPr>
                <w:sz w:val="20"/>
              </w:rPr>
            </w:pPr>
          </w:p>
        </w:tc>
      </w:tr>
      <w:tr w:rsidR="00083926" w:rsidRPr="00AF6F02" w14:paraId="7C198540" w14:textId="77777777" w:rsidTr="00C83D5A">
        <w:trPr>
          <w:trHeight w:val="113"/>
        </w:trPr>
        <w:tc>
          <w:tcPr>
            <w:tcW w:w="735" w:type="dxa"/>
            <w:vAlign w:val="center"/>
          </w:tcPr>
          <w:p w14:paraId="1E91286E" w14:textId="77777777" w:rsidR="0006325A" w:rsidRPr="00366877" w:rsidRDefault="0006325A" w:rsidP="00026A88">
            <w:pPr>
              <w:jc w:val="center"/>
              <w:rPr>
                <w:sz w:val="20"/>
              </w:rPr>
            </w:pPr>
            <w:r w:rsidRPr="00366877">
              <w:rPr>
                <w:sz w:val="20"/>
              </w:rPr>
              <w:t>11-3</w:t>
            </w:r>
          </w:p>
        </w:tc>
        <w:tc>
          <w:tcPr>
            <w:tcW w:w="846" w:type="dxa"/>
            <w:vAlign w:val="center"/>
          </w:tcPr>
          <w:p w14:paraId="41C8D64F" w14:textId="77777777" w:rsidR="0006325A" w:rsidRPr="00366877" w:rsidRDefault="0006325A" w:rsidP="00026A88">
            <w:pPr>
              <w:jc w:val="center"/>
              <w:rPr>
                <w:sz w:val="20"/>
              </w:rPr>
            </w:pPr>
            <w:r w:rsidRPr="00366877">
              <w:rPr>
                <w:sz w:val="20"/>
              </w:rPr>
              <w:t>07.12</w:t>
            </w:r>
          </w:p>
        </w:tc>
        <w:tc>
          <w:tcPr>
            <w:tcW w:w="845" w:type="dxa"/>
            <w:vAlign w:val="center"/>
          </w:tcPr>
          <w:p w14:paraId="50D26014" w14:textId="77777777" w:rsidR="0006325A" w:rsidRPr="00366877" w:rsidRDefault="0006325A" w:rsidP="00026A88">
            <w:pPr>
              <w:jc w:val="center"/>
              <w:rPr>
                <w:sz w:val="20"/>
              </w:rPr>
            </w:pPr>
            <w:r w:rsidRPr="00366877">
              <w:rPr>
                <w:sz w:val="20"/>
              </w:rPr>
              <w:t>11-09</w:t>
            </w:r>
          </w:p>
        </w:tc>
        <w:tc>
          <w:tcPr>
            <w:tcW w:w="3515" w:type="dxa"/>
            <w:vAlign w:val="center"/>
          </w:tcPr>
          <w:p w14:paraId="31BCAEC4" w14:textId="77777777" w:rsidR="0006325A" w:rsidRPr="00366877" w:rsidRDefault="0006325A" w:rsidP="00F43400">
            <w:pPr>
              <w:rPr>
                <w:sz w:val="20"/>
              </w:rPr>
            </w:pPr>
            <w:r w:rsidRPr="00366877">
              <w:rPr>
                <w:sz w:val="20"/>
              </w:rPr>
              <w:t>Patient 11-09 made visit 7 two days later than the window of the visit envisaged by the schedule of procedures</w:t>
            </w:r>
          </w:p>
        </w:tc>
        <w:tc>
          <w:tcPr>
            <w:tcW w:w="1417" w:type="dxa"/>
            <w:vAlign w:val="center"/>
          </w:tcPr>
          <w:p w14:paraId="2E896454" w14:textId="2F5AA2F2" w:rsidR="0006325A" w:rsidRPr="00366877" w:rsidRDefault="0006325A" w:rsidP="00C83D5A">
            <w:pPr>
              <w:rPr>
                <w:b/>
                <w:sz w:val="20"/>
              </w:rPr>
            </w:pPr>
            <w:r w:rsidRPr="00366877">
              <w:rPr>
                <w:b/>
                <w:sz w:val="20"/>
              </w:rPr>
              <w:t>Visits windows</w:t>
            </w:r>
          </w:p>
        </w:tc>
        <w:tc>
          <w:tcPr>
            <w:tcW w:w="1093" w:type="dxa"/>
            <w:vAlign w:val="center"/>
          </w:tcPr>
          <w:p w14:paraId="4D97B525" w14:textId="77777777" w:rsidR="0006325A" w:rsidRPr="00366877" w:rsidRDefault="00026A88" w:rsidP="00026A88">
            <w:pPr>
              <w:jc w:val="center"/>
              <w:rPr>
                <w:sz w:val="20"/>
              </w:rPr>
            </w:pPr>
            <w:r>
              <w:rPr>
                <w:sz w:val="20"/>
              </w:rPr>
              <w:t>Patient</w:t>
            </w:r>
          </w:p>
        </w:tc>
        <w:tc>
          <w:tcPr>
            <w:tcW w:w="1267" w:type="dxa"/>
            <w:vAlign w:val="center"/>
          </w:tcPr>
          <w:p w14:paraId="500D31D2" w14:textId="77777777" w:rsidR="0006325A" w:rsidRPr="00366877" w:rsidRDefault="0006325A" w:rsidP="00026A88">
            <w:pPr>
              <w:jc w:val="center"/>
              <w:rPr>
                <w:sz w:val="20"/>
              </w:rPr>
            </w:pPr>
            <w:r w:rsidRPr="00366877">
              <w:rPr>
                <w:sz w:val="20"/>
              </w:rPr>
              <w:t>No</w:t>
            </w:r>
          </w:p>
        </w:tc>
        <w:tc>
          <w:tcPr>
            <w:tcW w:w="1063" w:type="dxa"/>
            <w:vAlign w:val="center"/>
          </w:tcPr>
          <w:p w14:paraId="253D15EA" w14:textId="77777777" w:rsidR="0006325A" w:rsidRPr="00366877" w:rsidRDefault="0006325A" w:rsidP="00026A88">
            <w:pPr>
              <w:jc w:val="center"/>
              <w:rPr>
                <w:sz w:val="20"/>
              </w:rPr>
            </w:pPr>
            <w:r w:rsidRPr="00366877">
              <w:rPr>
                <w:sz w:val="20"/>
              </w:rPr>
              <w:t>No</w:t>
            </w:r>
          </w:p>
        </w:tc>
        <w:tc>
          <w:tcPr>
            <w:tcW w:w="1969" w:type="dxa"/>
            <w:vAlign w:val="center"/>
          </w:tcPr>
          <w:p w14:paraId="337E7691" w14:textId="77777777" w:rsidR="0006325A" w:rsidRPr="00366877" w:rsidRDefault="0006325A" w:rsidP="00F43400">
            <w:pPr>
              <w:rPr>
                <w:sz w:val="20"/>
              </w:rPr>
            </w:pPr>
            <w:r w:rsidRPr="00366877">
              <w:rPr>
                <w:sz w:val="20"/>
              </w:rPr>
              <w:t>It was discussed with the investigators to instruct patients on the timing of visits in order to avoid deviations.</w:t>
            </w:r>
          </w:p>
        </w:tc>
        <w:tc>
          <w:tcPr>
            <w:tcW w:w="1327" w:type="dxa"/>
            <w:vAlign w:val="center"/>
          </w:tcPr>
          <w:p w14:paraId="15977A3C" w14:textId="77777777" w:rsidR="0006325A" w:rsidRPr="00366877" w:rsidRDefault="0006325A" w:rsidP="00026A88">
            <w:pPr>
              <w:jc w:val="center"/>
              <w:rPr>
                <w:sz w:val="20"/>
              </w:rPr>
            </w:pPr>
            <w:r w:rsidRPr="00366877">
              <w:rPr>
                <w:sz w:val="20"/>
              </w:rPr>
              <w:t>No</w:t>
            </w:r>
          </w:p>
        </w:tc>
        <w:tc>
          <w:tcPr>
            <w:tcW w:w="1195" w:type="dxa"/>
            <w:vAlign w:val="center"/>
          </w:tcPr>
          <w:p w14:paraId="6F39164D" w14:textId="77777777" w:rsidR="0006325A" w:rsidRPr="00366877" w:rsidRDefault="0006325A" w:rsidP="00026A88">
            <w:pPr>
              <w:jc w:val="center"/>
              <w:rPr>
                <w:sz w:val="20"/>
              </w:rPr>
            </w:pPr>
          </w:p>
        </w:tc>
      </w:tr>
      <w:tr w:rsidR="00083926" w:rsidRPr="00AF6F02" w14:paraId="6E306586" w14:textId="77777777" w:rsidTr="00C83D5A">
        <w:trPr>
          <w:trHeight w:val="113"/>
        </w:trPr>
        <w:tc>
          <w:tcPr>
            <w:tcW w:w="735" w:type="dxa"/>
            <w:vAlign w:val="center"/>
          </w:tcPr>
          <w:p w14:paraId="7A19DD0F" w14:textId="77777777" w:rsidR="0006325A" w:rsidRPr="00366877" w:rsidRDefault="0006325A" w:rsidP="00026A88">
            <w:pPr>
              <w:jc w:val="center"/>
              <w:rPr>
                <w:sz w:val="20"/>
              </w:rPr>
            </w:pPr>
            <w:r w:rsidRPr="00366877">
              <w:rPr>
                <w:sz w:val="20"/>
              </w:rPr>
              <w:t>11-3</w:t>
            </w:r>
          </w:p>
        </w:tc>
        <w:tc>
          <w:tcPr>
            <w:tcW w:w="846" w:type="dxa"/>
            <w:vAlign w:val="center"/>
          </w:tcPr>
          <w:p w14:paraId="4D428F8B" w14:textId="77777777" w:rsidR="0006325A" w:rsidRPr="00366877" w:rsidRDefault="0006325A" w:rsidP="00026A88">
            <w:pPr>
              <w:jc w:val="center"/>
              <w:rPr>
                <w:sz w:val="20"/>
              </w:rPr>
            </w:pPr>
            <w:r w:rsidRPr="00366877">
              <w:rPr>
                <w:sz w:val="20"/>
              </w:rPr>
              <w:t>07.12</w:t>
            </w:r>
          </w:p>
        </w:tc>
        <w:tc>
          <w:tcPr>
            <w:tcW w:w="845" w:type="dxa"/>
            <w:vAlign w:val="center"/>
          </w:tcPr>
          <w:p w14:paraId="0D89B485" w14:textId="77777777" w:rsidR="0006325A" w:rsidRPr="00366877" w:rsidRDefault="0006325A" w:rsidP="00026A88">
            <w:pPr>
              <w:jc w:val="center"/>
              <w:rPr>
                <w:sz w:val="20"/>
              </w:rPr>
            </w:pPr>
            <w:r w:rsidRPr="00366877">
              <w:rPr>
                <w:sz w:val="20"/>
              </w:rPr>
              <w:t>11-17</w:t>
            </w:r>
          </w:p>
        </w:tc>
        <w:tc>
          <w:tcPr>
            <w:tcW w:w="3515" w:type="dxa"/>
            <w:vAlign w:val="center"/>
          </w:tcPr>
          <w:p w14:paraId="76DF10CE" w14:textId="77777777" w:rsidR="0006325A" w:rsidRPr="00366877" w:rsidRDefault="0006325A" w:rsidP="00F43400">
            <w:pPr>
              <w:rPr>
                <w:sz w:val="20"/>
              </w:rPr>
            </w:pPr>
            <w:r w:rsidRPr="00366877">
              <w:rPr>
                <w:sz w:val="20"/>
              </w:rPr>
              <w:t>Patient 11-17 made visit 7 two days later than the window of the visit envisaged by the schedule of procedures</w:t>
            </w:r>
          </w:p>
        </w:tc>
        <w:tc>
          <w:tcPr>
            <w:tcW w:w="1417" w:type="dxa"/>
            <w:vAlign w:val="center"/>
          </w:tcPr>
          <w:p w14:paraId="66949B68" w14:textId="4329DDAE" w:rsidR="0006325A" w:rsidRPr="00366877" w:rsidRDefault="0006325A" w:rsidP="00C83D5A">
            <w:pPr>
              <w:rPr>
                <w:b/>
                <w:sz w:val="20"/>
              </w:rPr>
            </w:pPr>
            <w:r w:rsidRPr="00366877">
              <w:rPr>
                <w:b/>
                <w:sz w:val="20"/>
              </w:rPr>
              <w:t>Visits windows</w:t>
            </w:r>
          </w:p>
        </w:tc>
        <w:tc>
          <w:tcPr>
            <w:tcW w:w="1093" w:type="dxa"/>
            <w:vAlign w:val="center"/>
          </w:tcPr>
          <w:p w14:paraId="6E1AC643" w14:textId="77777777" w:rsidR="0006325A" w:rsidRPr="00366877" w:rsidRDefault="00026A88" w:rsidP="00026A88">
            <w:pPr>
              <w:jc w:val="center"/>
              <w:rPr>
                <w:sz w:val="20"/>
              </w:rPr>
            </w:pPr>
            <w:r>
              <w:rPr>
                <w:sz w:val="20"/>
              </w:rPr>
              <w:t>Patient</w:t>
            </w:r>
          </w:p>
        </w:tc>
        <w:tc>
          <w:tcPr>
            <w:tcW w:w="1267" w:type="dxa"/>
            <w:vAlign w:val="center"/>
          </w:tcPr>
          <w:p w14:paraId="1434DE3F" w14:textId="77777777" w:rsidR="0006325A" w:rsidRPr="00366877" w:rsidRDefault="0006325A" w:rsidP="00026A88">
            <w:pPr>
              <w:jc w:val="center"/>
              <w:rPr>
                <w:sz w:val="20"/>
              </w:rPr>
            </w:pPr>
            <w:r w:rsidRPr="00366877">
              <w:rPr>
                <w:sz w:val="20"/>
              </w:rPr>
              <w:t>No</w:t>
            </w:r>
          </w:p>
        </w:tc>
        <w:tc>
          <w:tcPr>
            <w:tcW w:w="1063" w:type="dxa"/>
            <w:vAlign w:val="center"/>
          </w:tcPr>
          <w:p w14:paraId="4B3ECB90" w14:textId="77777777" w:rsidR="0006325A" w:rsidRPr="00366877" w:rsidRDefault="0006325A" w:rsidP="00026A88">
            <w:pPr>
              <w:jc w:val="center"/>
              <w:rPr>
                <w:sz w:val="20"/>
              </w:rPr>
            </w:pPr>
            <w:r w:rsidRPr="00366877">
              <w:rPr>
                <w:sz w:val="20"/>
              </w:rPr>
              <w:t>No</w:t>
            </w:r>
          </w:p>
        </w:tc>
        <w:tc>
          <w:tcPr>
            <w:tcW w:w="1969" w:type="dxa"/>
            <w:vAlign w:val="center"/>
          </w:tcPr>
          <w:p w14:paraId="43142163" w14:textId="77777777" w:rsidR="0006325A" w:rsidRPr="00366877" w:rsidRDefault="0006325A" w:rsidP="00F43400">
            <w:pPr>
              <w:rPr>
                <w:sz w:val="20"/>
              </w:rPr>
            </w:pPr>
            <w:r w:rsidRPr="00366877">
              <w:rPr>
                <w:sz w:val="20"/>
              </w:rPr>
              <w:t>It was discussed with the investigators to instruct patients on the timing of visits in order to avoid deviations.</w:t>
            </w:r>
          </w:p>
        </w:tc>
        <w:tc>
          <w:tcPr>
            <w:tcW w:w="1327" w:type="dxa"/>
            <w:vAlign w:val="center"/>
          </w:tcPr>
          <w:p w14:paraId="7651B724" w14:textId="77777777" w:rsidR="0006325A" w:rsidRPr="00366877" w:rsidRDefault="0006325A" w:rsidP="00026A88">
            <w:pPr>
              <w:jc w:val="center"/>
              <w:rPr>
                <w:sz w:val="20"/>
              </w:rPr>
            </w:pPr>
            <w:r w:rsidRPr="00366877">
              <w:rPr>
                <w:sz w:val="20"/>
              </w:rPr>
              <w:t>No</w:t>
            </w:r>
          </w:p>
        </w:tc>
        <w:tc>
          <w:tcPr>
            <w:tcW w:w="1195" w:type="dxa"/>
            <w:vAlign w:val="center"/>
          </w:tcPr>
          <w:p w14:paraId="37EBDAA9" w14:textId="77777777" w:rsidR="0006325A" w:rsidRPr="00366877" w:rsidRDefault="0006325A" w:rsidP="00026A88">
            <w:pPr>
              <w:jc w:val="center"/>
              <w:rPr>
                <w:sz w:val="20"/>
              </w:rPr>
            </w:pPr>
          </w:p>
        </w:tc>
      </w:tr>
      <w:tr w:rsidR="00083926" w:rsidRPr="00AF6F02" w14:paraId="408452A6" w14:textId="77777777" w:rsidTr="00C83D5A">
        <w:trPr>
          <w:trHeight w:val="113"/>
        </w:trPr>
        <w:tc>
          <w:tcPr>
            <w:tcW w:w="735" w:type="dxa"/>
            <w:vAlign w:val="center"/>
          </w:tcPr>
          <w:p w14:paraId="51B3C79B" w14:textId="77777777" w:rsidR="0006325A" w:rsidRPr="00366877" w:rsidRDefault="0006325A" w:rsidP="00026A88">
            <w:pPr>
              <w:jc w:val="center"/>
              <w:rPr>
                <w:sz w:val="20"/>
              </w:rPr>
            </w:pPr>
            <w:r w:rsidRPr="00366877">
              <w:rPr>
                <w:sz w:val="20"/>
              </w:rPr>
              <w:t>11-3</w:t>
            </w:r>
          </w:p>
        </w:tc>
        <w:tc>
          <w:tcPr>
            <w:tcW w:w="846" w:type="dxa"/>
            <w:vAlign w:val="center"/>
          </w:tcPr>
          <w:p w14:paraId="78FD5DF2" w14:textId="77777777" w:rsidR="0006325A" w:rsidRPr="00366877" w:rsidRDefault="0006325A" w:rsidP="00026A88">
            <w:pPr>
              <w:jc w:val="center"/>
              <w:rPr>
                <w:sz w:val="20"/>
              </w:rPr>
            </w:pPr>
            <w:r w:rsidRPr="00366877">
              <w:rPr>
                <w:sz w:val="20"/>
              </w:rPr>
              <w:t>07.12</w:t>
            </w:r>
          </w:p>
        </w:tc>
        <w:tc>
          <w:tcPr>
            <w:tcW w:w="845" w:type="dxa"/>
            <w:vAlign w:val="center"/>
          </w:tcPr>
          <w:p w14:paraId="2B0A088C" w14:textId="77777777" w:rsidR="0006325A" w:rsidRPr="00366877" w:rsidRDefault="0006325A" w:rsidP="00026A88">
            <w:pPr>
              <w:jc w:val="center"/>
              <w:rPr>
                <w:sz w:val="20"/>
              </w:rPr>
            </w:pPr>
            <w:r w:rsidRPr="00366877">
              <w:rPr>
                <w:sz w:val="20"/>
              </w:rPr>
              <w:t>11-01</w:t>
            </w:r>
          </w:p>
        </w:tc>
        <w:tc>
          <w:tcPr>
            <w:tcW w:w="3515" w:type="dxa"/>
            <w:vAlign w:val="center"/>
          </w:tcPr>
          <w:p w14:paraId="3AF6B19C" w14:textId="77777777" w:rsidR="0006325A" w:rsidRPr="00366877" w:rsidRDefault="0006325A" w:rsidP="00F43400">
            <w:pPr>
              <w:rPr>
                <w:sz w:val="20"/>
              </w:rPr>
            </w:pPr>
            <w:r w:rsidRPr="00366877">
              <w:rPr>
                <w:sz w:val="20"/>
              </w:rPr>
              <w:t xml:space="preserve">Patient 11-01 did not have a bacterial count on Visits 1, 2, 7 and did not have a </w:t>
            </w:r>
            <w:proofErr w:type="spellStart"/>
            <w:r w:rsidRPr="00366877">
              <w:rPr>
                <w:sz w:val="20"/>
              </w:rPr>
              <w:t>haemoglobin</w:t>
            </w:r>
            <w:proofErr w:type="spellEnd"/>
            <w:r w:rsidRPr="00366877">
              <w:rPr>
                <w:sz w:val="20"/>
              </w:rPr>
              <w:t xml:space="preserve"> count on Visit 2 as part of the urinalysis for technical reasons.</w:t>
            </w:r>
          </w:p>
        </w:tc>
        <w:tc>
          <w:tcPr>
            <w:tcW w:w="1417" w:type="dxa"/>
            <w:vAlign w:val="center"/>
          </w:tcPr>
          <w:p w14:paraId="250883D7" w14:textId="382A25CB" w:rsidR="0006325A" w:rsidRPr="00366877" w:rsidRDefault="0006325A" w:rsidP="00C83D5A">
            <w:pPr>
              <w:rPr>
                <w:b/>
                <w:sz w:val="20"/>
              </w:rPr>
            </w:pPr>
            <w:r w:rsidRPr="00366877">
              <w:rPr>
                <w:b/>
                <w:sz w:val="20"/>
              </w:rPr>
              <w:t>Protocol procedures</w:t>
            </w:r>
          </w:p>
        </w:tc>
        <w:tc>
          <w:tcPr>
            <w:tcW w:w="1093" w:type="dxa"/>
            <w:vAlign w:val="center"/>
          </w:tcPr>
          <w:p w14:paraId="52B6A499" w14:textId="77777777" w:rsidR="0006325A" w:rsidRPr="00366877" w:rsidRDefault="0006325A" w:rsidP="00026A88">
            <w:pPr>
              <w:jc w:val="center"/>
              <w:rPr>
                <w:sz w:val="20"/>
              </w:rPr>
            </w:pPr>
            <w:r w:rsidRPr="00366877">
              <w:rPr>
                <w:sz w:val="20"/>
              </w:rPr>
              <w:t>Investigator</w:t>
            </w:r>
          </w:p>
        </w:tc>
        <w:tc>
          <w:tcPr>
            <w:tcW w:w="1267" w:type="dxa"/>
            <w:vAlign w:val="center"/>
          </w:tcPr>
          <w:p w14:paraId="43D56516" w14:textId="77777777" w:rsidR="0006325A" w:rsidRPr="00366877" w:rsidRDefault="0006325A" w:rsidP="00026A88">
            <w:pPr>
              <w:jc w:val="center"/>
              <w:rPr>
                <w:sz w:val="20"/>
              </w:rPr>
            </w:pPr>
            <w:r w:rsidRPr="00366877">
              <w:rPr>
                <w:sz w:val="20"/>
              </w:rPr>
              <w:t>No</w:t>
            </w:r>
          </w:p>
        </w:tc>
        <w:tc>
          <w:tcPr>
            <w:tcW w:w="1063" w:type="dxa"/>
            <w:vAlign w:val="center"/>
          </w:tcPr>
          <w:p w14:paraId="6C93DF39" w14:textId="77777777" w:rsidR="0006325A" w:rsidRPr="00366877" w:rsidRDefault="0006325A" w:rsidP="00026A88">
            <w:pPr>
              <w:jc w:val="center"/>
              <w:rPr>
                <w:sz w:val="20"/>
              </w:rPr>
            </w:pPr>
            <w:r w:rsidRPr="00366877">
              <w:rPr>
                <w:sz w:val="20"/>
              </w:rPr>
              <w:t>No</w:t>
            </w:r>
          </w:p>
        </w:tc>
        <w:tc>
          <w:tcPr>
            <w:tcW w:w="1969" w:type="dxa"/>
            <w:vAlign w:val="center"/>
          </w:tcPr>
          <w:p w14:paraId="7FE76C90" w14:textId="77777777" w:rsidR="0006325A" w:rsidRPr="00366877" w:rsidRDefault="0006325A" w:rsidP="00C83D5A">
            <w:pPr>
              <w:jc w:val="center"/>
              <w:rPr>
                <w:sz w:val="20"/>
              </w:rPr>
            </w:pPr>
            <w:r w:rsidRPr="00366877">
              <w:rPr>
                <w:sz w:val="20"/>
              </w:rPr>
              <w:t>No</w:t>
            </w:r>
          </w:p>
        </w:tc>
        <w:tc>
          <w:tcPr>
            <w:tcW w:w="1327" w:type="dxa"/>
            <w:vAlign w:val="center"/>
          </w:tcPr>
          <w:p w14:paraId="6C3CCF04" w14:textId="77777777" w:rsidR="0006325A" w:rsidRPr="00366877" w:rsidRDefault="0006325A" w:rsidP="00026A88">
            <w:pPr>
              <w:jc w:val="center"/>
              <w:rPr>
                <w:sz w:val="20"/>
              </w:rPr>
            </w:pPr>
            <w:r w:rsidRPr="00366877">
              <w:rPr>
                <w:sz w:val="20"/>
              </w:rPr>
              <w:t>No</w:t>
            </w:r>
          </w:p>
        </w:tc>
        <w:tc>
          <w:tcPr>
            <w:tcW w:w="1195" w:type="dxa"/>
            <w:vAlign w:val="center"/>
          </w:tcPr>
          <w:p w14:paraId="73DEAC49" w14:textId="77777777" w:rsidR="0006325A" w:rsidRPr="00366877" w:rsidRDefault="0006325A" w:rsidP="00026A88">
            <w:pPr>
              <w:jc w:val="center"/>
              <w:rPr>
                <w:sz w:val="20"/>
              </w:rPr>
            </w:pPr>
          </w:p>
        </w:tc>
      </w:tr>
      <w:tr w:rsidR="00083926" w:rsidRPr="00AF6F02" w14:paraId="521DE6BD" w14:textId="77777777" w:rsidTr="00C83D5A">
        <w:trPr>
          <w:trHeight w:val="113"/>
        </w:trPr>
        <w:tc>
          <w:tcPr>
            <w:tcW w:w="735" w:type="dxa"/>
            <w:vAlign w:val="center"/>
          </w:tcPr>
          <w:p w14:paraId="2F6373F6" w14:textId="77777777" w:rsidR="0006325A" w:rsidRPr="00366877" w:rsidRDefault="0006325A" w:rsidP="00026A88">
            <w:pPr>
              <w:jc w:val="center"/>
              <w:rPr>
                <w:sz w:val="20"/>
              </w:rPr>
            </w:pPr>
            <w:r w:rsidRPr="00366877">
              <w:rPr>
                <w:sz w:val="20"/>
              </w:rPr>
              <w:lastRenderedPageBreak/>
              <w:t>11-3</w:t>
            </w:r>
          </w:p>
        </w:tc>
        <w:tc>
          <w:tcPr>
            <w:tcW w:w="846" w:type="dxa"/>
            <w:vAlign w:val="center"/>
          </w:tcPr>
          <w:p w14:paraId="15646D0D" w14:textId="77777777" w:rsidR="0006325A" w:rsidRPr="00366877" w:rsidRDefault="0006325A" w:rsidP="00026A88">
            <w:pPr>
              <w:jc w:val="center"/>
              <w:rPr>
                <w:sz w:val="20"/>
              </w:rPr>
            </w:pPr>
            <w:r w:rsidRPr="00366877">
              <w:rPr>
                <w:sz w:val="20"/>
              </w:rPr>
              <w:t>07.12</w:t>
            </w:r>
          </w:p>
        </w:tc>
        <w:tc>
          <w:tcPr>
            <w:tcW w:w="845" w:type="dxa"/>
            <w:vAlign w:val="center"/>
          </w:tcPr>
          <w:p w14:paraId="48B8468B" w14:textId="77777777" w:rsidR="0006325A" w:rsidRPr="00366877" w:rsidRDefault="0006325A" w:rsidP="00026A88">
            <w:pPr>
              <w:jc w:val="center"/>
              <w:rPr>
                <w:sz w:val="20"/>
              </w:rPr>
            </w:pPr>
            <w:r w:rsidRPr="00366877">
              <w:rPr>
                <w:sz w:val="20"/>
              </w:rPr>
              <w:t>11-02</w:t>
            </w:r>
          </w:p>
        </w:tc>
        <w:tc>
          <w:tcPr>
            <w:tcW w:w="3515" w:type="dxa"/>
            <w:vAlign w:val="center"/>
          </w:tcPr>
          <w:p w14:paraId="60770C86" w14:textId="77777777" w:rsidR="0006325A" w:rsidRPr="00366877" w:rsidRDefault="0006325A" w:rsidP="00F43400">
            <w:pPr>
              <w:rPr>
                <w:sz w:val="20"/>
              </w:rPr>
            </w:pPr>
            <w:r w:rsidRPr="00366877">
              <w:rPr>
                <w:sz w:val="20"/>
              </w:rPr>
              <w:t xml:space="preserve">Patient 11-02 did not have a bacterial count on Visits 1, 2, 4, 7 and did not have a </w:t>
            </w:r>
            <w:proofErr w:type="spellStart"/>
            <w:r w:rsidRPr="00366877">
              <w:rPr>
                <w:sz w:val="20"/>
              </w:rPr>
              <w:t>haemoglobin</w:t>
            </w:r>
            <w:proofErr w:type="spellEnd"/>
            <w:r w:rsidRPr="00366877">
              <w:rPr>
                <w:sz w:val="20"/>
              </w:rPr>
              <w:t xml:space="preserve"> count on Visits 2 and 7 as part of the urinalysis due to technical reasons.</w:t>
            </w:r>
          </w:p>
        </w:tc>
        <w:tc>
          <w:tcPr>
            <w:tcW w:w="1417" w:type="dxa"/>
            <w:vAlign w:val="center"/>
          </w:tcPr>
          <w:p w14:paraId="52285C33" w14:textId="43F89E75" w:rsidR="0006325A" w:rsidRPr="00366877" w:rsidRDefault="0006325A" w:rsidP="00C83D5A">
            <w:pPr>
              <w:rPr>
                <w:b/>
                <w:sz w:val="20"/>
              </w:rPr>
            </w:pPr>
            <w:r w:rsidRPr="00366877">
              <w:rPr>
                <w:b/>
                <w:sz w:val="20"/>
              </w:rPr>
              <w:t>Protocol procedures</w:t>
            </w:r>
          </w:p>
        </w:tc>
        <w:tc>
          <w:tcPr>
            <w:tcW w:w="1093" w:type="dxa"/>
            <w:vAlign w:val="center"/>
          </w:tcPr>
          <w:p w14:paraId="71660377" w14:textId="77777777" w:rsidR="0006325A" w:rsidRPr="00366877" w:rsidRDefault="0006325A" w:rsidP="00026A88">
            <w:pPr>
              <w:jc w:val="center"/>
              <w:rPr>
                <w:sz w:val="20"/>
              </w:rPr>
            </w:pPr>
            <w:r w:rsidRPr="00366877">
              <w:rPr>
                <w:sz w:val="20"/>
              </w:rPr>
              <w:t>Investigator</w:t>
            </w:r>
          </w:p>
        </w:tc>
        <w:tc>
          <w:tcPr>
            <w:tcW w:w="1267" w:type="dxa"/>
            <w:vAlign w:val="center"/>
          </w:tcPr>
          <w:p w14:paraId="719FDE7E" w14:textId="77777777" w:rsidR="0006325A" w:rsidRPr="00366877" w:rsidRDefault="0006325A" w:rsidP="00026A88">
            <w:pPr>
              <w:jc w:val="center"/>
              <w:rPr>
                <w:sz w:val="20"/>
              </w:rPr>
            </w:pPr>
            <w:r w:rsidRPr="00366877">
              <w:rPr>
                <w:sz w:val="20"/>
              </w:rPr>
              <w:t>No</w:t>
            </w:r>
          </w:p>
        </w:tc>
        <w:tc>
          <w:tcPr>
            <w:tcW w:w="1063" w:type="dxa"/>
            <w:vAlign w:val="center"/>
          </w:tcPr>
          <w:p w14:paraId="1D278821" w14:textId="77777777" w:rsidR="0006325A" w:rsidRPr="00366877" w:rsidRDefault="0006325A" w:rsidP="00026A88">
            <w:pPr>
              <w:jc w:val="center"/>
              <w:rPr>
                <w:sz w:val="20"/>
              </w:rPr>
            </w:pPr>
            <w:r w:rsidRPr="00366877">
              <w:rPr>
                <w:sz w:val="20"/>
              </w:rPr>
              <w:t>No</w:t>
            </w:r>
          </w:p>
        </w:tc>
        <w:tc>
          <w:tcPr>
            <w:tcW w:w="1969" w:type="dxa"/>
            <w:vAlign w:val="center"/>
          </w:tcPr>
          <w:p w14:paraId="109E1350" w14:textId="77777777" w:rsidR="0006325A" w:rsidRPr="00366877" w:rsidRDefault="0006325A" w:rsidP="00C83D5A">
            <w:pPr>
              <w:jc w:val="center"/>
              <w:rPr>
                <w:sz w:val="20"/>
              </w:rPr>
            </w:pPr>
            <w:r w:rsidRPr="00366877">
              <w:rPr>
                <w:sz w:val="20"/>
              </w:rPr>
              <w:t>No</w:t>
            </w:r>
          </w:p>
        </w:tc>
        <w:tc>
          <w:tcPr>
            <w:tcW w:w="1327" w:type="dxa"/>
            <w:vAlign w:val="center"/>
          </w:tcPr>
          <w:p w14:paraId="1B5795D1" w14:textId="77777777" w:rsidR="0006325A" w:rsidRPr="00366877" w:rsidRDefault="0006325A" w:rsidP="00026A88">
            <w:pPr>
              <w:jc w:val="center"/>
              <w:rPr>
                <w:sz w:val="20"/>
              </w:rPr>
            </w:pPr>
            <w:r w:rsidRPr="00366877">
              <w:rPr>
                <w:sz w:val="20"/>
              </w:rPr>
              <w:t>No</w:t>
            </w:r>
          </w:p>
        </w:tc>
        <w:tc>
          <w:tcPr>
            <w:tcW w:w="1195" w:type="dxa"/>
            <w:vAlign w:val="center"/>
          </w:tcPr>
          <w:p w14:paraId="0A1B3DC8" w14:textId="77777777" w:rsidR="0006325A" w:rsidRPr="00366877" w:rsidRDefault="0006325A" w:rsidP="00026A88">
            <w:pPr>
              <w:jc w:val="center"/>
              <w:rPr>
                <w:sz w:val="20"/>
              </w:rPr>
            </w:pPr>
          </w:p>
        </w:tc>
      </w:tr>
      <w:tr w:rsidR="00083926" w:rsidRPr="00AF6F02" w14:paraId="5925A6A1" w14:textId="77777777" w:rsidTr="00C83D5A">
        <w:trPr>
          <w:trHeight w:val="113"/>
        </w:trPr>
        <w:tc>
          <w:tcPr>
            <w:tcW w:w="735" w:type="dxa"/>
            <w:vAlign w:val="center"/>
          </w:tcPr>
          <w:p w14:paraId="6029CCA1" w14:textId="77777777" w:rsidR="0006325A" w:rsidRPr="00366877" w:rsidRDefault="0006325A" w:rsidP="00026A88">
            <w:pPr>
              <w:jc w:val="center"/>
              <w:rPr>
                <w:sz w:val="20"/>
              </w:rPr>
            </w:pPr>
            <w:r w:rsidRPr="00366877">
              <w:rPr>
                <w:sz w:val="20"/>
              </w:rPr>
              <w:t>11-3</w:t>
            </w:r>
          </w:p>
        </w:tc>
        <w:tc>
          <w:tcPr>
            <w:tcW w:w="846" w:type="dxa"/>
            <w:vAlign w:val="center"/>
          </w:tcPr>
          <w:p w14:paraId="3E9C32E0" w14:textId="77777777" w:rsidR="0006325A" w:rsidRPr="00366877" w:rsidRDefault="0006325A" w:rsidP="00026A88">
            <w:pPr>
              <w:jc w:val="center"/>
              <w:rPr>
                <w:sz w:val="20"/>
              </w:rPr>
            </w:pPr>
            <w:r w:rsidRPr="00366877">
              <w:rPr>
                <w:sz w:val="20"/>
              </w:rPr>
              <w:t>07.12</w:t>
            </w:r>
          </w:p>
        </w:tc>
        <w:tc>
          <w:tcPr>
            <w:tcW w:w="845" w:type="dxa"/>
            <w:vAlign w:val="center"/>
          </w:tcPr>
          <w:p w14:paraId="095894EB" w14:textId="77777777" w:rsidR="0006325A" w:rsidRPr="00366877" w:rsidRDefault="0006325A" w:rsidP="00026A88">
            <w:pPr>
              <w:jc w:val="center"/>
              <w:rPr>
                <w:sz w:val="20"/>
              </w:rPr>
            </w:pPr>
            <w:r w:rsidRPr="00366877">
              <w:rPr>
                <w:sz w:val="20"/>
              </w:rPr>
              <w:t>11-03</w:t>
            </w:r>
          </w:p>
        </w:tc>
        <w:tc>
          <w:tcPr>
            <w:tcW w:w="3515" w:type="dxa"/>
            <w:vAlign w:val="center"/>
          </w:tcPr>
          <w:p w14:paraId="2655B12C" w14:textId="77777777" w:rsidR="0006325A" w:rsidRPr="00366877" w:rsidRDefault="0006325A" w:rsidP="00F43400">
            <w:pPr>
              <w:rPr>
                <w:sz w:val="20"/>
              </w:rPr>
            </w:pPr>
            <w:r w:rsidRPr="00366877">
              <w:rPr>
                <w:sz w:val="20"/>
              </w:rPr>
              <w:t xml:space="preserve">Patient 11-03 did not have a bacterial count on Visits 1, 2, 4, 7 and did not have a </w:t>
            </w:r>
            <w:proofErr w:type="spellStart"/>
            <w:r w:rsidRPr="00366877">
              <w:rPr>
                <w:sz w:val="20"/>
              </w:rPr>
              <w:t>haemoglobin</w:t>
            </w:r>
            <w:proofErr w:type="spellEnd"/>
            <w:r w:rsidRPr="00366877">
              <w:rPr>
                <w:sz w:val="20"/>
              </w:rPr>
              <w:t xml:space="preserve"> count on Visits 1 and 7 as part of the urinalysis due to technical reasons.</w:t>
            </w:r>
          </w:p>
        </w:tc>
        <w:tc>
          <w:tcPr>
            <w:tcW w:w="1417" w:type="dxa"/>
            <w:vAlign w:val="center"/>
          </w:tcPr>
          <w:p w14:paraId="407AA87F" w14:textId="33E3D3CF" w:rsidR="0006325A" w:rsidRPr="00366877" w:rsidRDefault="0006325A" w:rsidP="00C83D5A">
            <w:pPr>
              <w:rPr>
                <w:b/>
                <w:sz w:val="20"/>
              </w:rPr>
            </w:pPr>
            <w:r w:rsidRPr="00366877">
              <w:rPr>
                <w:b/>
                <w:sz w:val="20"/>
              </w:rPr>
              <w:t>Protocol procedures</w:t>
            </w:r>
          </w:p>
        </w:tc>
        <w:tc>
          <w:tcPr>
            <w:tcW w:w="1093" w:type="dxa"/>
            <w:vAlign w:val="center"/>
          </w:tcPr>
          <w:p w14:paraId="3C9EDCDD" w14:textId="77777777" w:rsidR="0006325A" w:rsidRPr="00366877" w:rsidRDefault="0006325A" w:rsidP="00026A88">
            <w:pPr>
              <w:jc w:val="center"/>
              <w:rPr>
                <w:sz w:val="20"/>
              </w:rPr>
            </w:pPr>
            <w:r w:rsidRPr="00366877">
              <w:rPr>
                <w:sz w:val="20"/>
              </w:rPr>
              <w:t>Investigator</w:t>
            </w:r>
          </w:p>
        </w:tc>
        <w:tc>
          <w:tcPr>
            <w:tcW w:w="1267" w:type="dxa"/>
            <w:vAlign w:val="center"/>
          </w:tcPr>
          <w:p w14:paraId="358BE420" w14:textId="77777777" w:rsidR="0006325A" w:rsidRPr="00366877" w:rsidRDefault="0006325A" w:rsidP="00026A88">
            <w:pPr>
              <w:jc w:val="center"/>
              <w:rPr>
                <w:sz w:val="20"/>
              </w:rPr>
            </w:pPr>
            <w:r w:rsidRPr="00366877">
              <w:rPr>
                <w:sz w:val="20"/>
              </w:rPr>
              <w:t>No</w:t>
            </w:r>
          </w:p>
        </w:tc>
        <w:tc>
          <w:tcPr>
            <w:tcW w:w="1063" w:type="dxa"/>
            <w:vAlign w:val="center"/>
          </w:tcPr>
          <w:p w14:paraId="52BB714C" w14:textId="77777777" w:rsidR="0006325A" w:rsidRPr="00366877" w:rsidRDefault="0006325A" w:rsidP="00026A88">
            <w:pPr>
              <w:jc w:val="center"/>
              <w:rPr>
                <w:sz w:val="20"/>
              </w:rPr>
            </w:pPr>
            <w:r w:rsidRPr="00366877">
              <w:rPr>
                <w:sz w:val="20"/>
              </w:rPr>
              <w:t>No</w:t>
            </w:r>
          </w:p>
        </w:tc>
        <w:tc>
          <w:tcPr>
            <w:tcW w:w="1969" w:type="dxa"/>
            <w:vAlign w:val="center"/>
          </w:tcPr>
          <w:p w14:paraId="7BF649FF" w14:textId="77777777" w:rsidR="0006325A" w:rsidRPr="00366877" w:rsidRDefault="0006325A" w:rsidP="00C83D5A">
            <w:pPr>
              <w:jc w:val="center"/>
              <w:rPr>
                <w:sz w:val="20"/>
              </w:rPr>
            </w:pPr>
            <w:r w:rsidRPr="00366877">
              <w:rPr>
                <w:sz w:val="20"/>
              </w:rPr>
              <w:t>No</w:t>
            </w:r>
          </w:p>
        </w:tc>
        <w:tc>
          <w:tcPr>
            <w:tcW w:w="1327" w:type="dxa"/>
            <w:vAlign w:val="center"/>
          </w:tcPr>
          <w:p w14:paraId="3281B03A" w14:textId="77777777" w:rsidR="0006325A" w:rsidRPr="00366877" w:rsidRDefault="0006325A" w:rsidP="00026A88">
            <w:pPr>
              <w:jc w:val="center"/>
              <w:rPr>
                <w:sz w:val="20"/>
              </w:rPr>
            </w:pPr>
            <w:r w:rsidRPr="00366877">
              <w:rPr>
                <w:sz w:val="20"/>
              </w:rPr>
              <w:t>No</w:t>
            </w:r>
          </w:p>
        </w:tc>
        <w:tc>
          <w:tcPr>
            <w:tcW w:w="1195" w:type="dxa"/>
            <w:vAlign w:val="center"/>
          </w:tcPr>
          <w:p w14:paraId="34526CD3" w14:textId="77777777" w:rsidR="0006325A" w:rsidRPr="00366877" w:rsidRDefault="0006325A" w:rsidP="00026A88">
            <w:pPr>
              <w:jc w:val="center"/>
              <w:rPr>
                <w:sz w:val="20"/>
              </w:rPr>
            </w:pPr>
          </w:p>
        </w:tc>
      </w:tr>
      <w:tr w:rsidR="00083926" w:rsidRPr="00AF6F02" w14:paraId="52415C92" w14:textId="77777777" w:rsidTr="00C83D5A">
        <w:trPr>
          <w:trHeight w:val="113"/>
        </w:trPr>
        <w:tc>
          <w:tcPr>
            <w:tcW w:w="735" w:type="dxa"/>
            <w:vAlign w:val="center"/>
          </w:tcPr>
          <w:p w14:paraId="14764F60" w14:textId="77777777" w:rsidR="0006325A" w:rsidRPr="00366877" w:rsidRDefault="0006325A" w:rsidP="00026A88">
            <w:pPr>
              <w:jc w:val="center"/>
              <w:rPr>
                <w:sz w:val="20"/>
              </w:rPr>
            </w:pPr>
            <w:r w:rsidRPr="00366877">
              <w:rPr>
                <w:sz w:val="20"/>
              </w:rPr>
              <w:t>11-3</w:t>
            </w:r>
          </w:p>
        </w:tc>
        <w:tc>
          <w:tcPr>
            <w:tcW w:w="846" w:type="dxa"/>
            <w:vAlign w:val="center"/>
          </w:tcPr>
          <w:p w14:paraId="19CFC409" w14:textId="77777777" w:rsidR="0006325A" w:rsidRPr="00366877" w:rsidRDefault="0006325A" w:rsidP="00026A88">
            <w:pPr>
              <w:jc w:val="center"/>
              <w:rPr>
                <w:sz w:val="20"/>
              </w:rPr>
            </w:pPr>
            <w:r w:rsidRPr="00366877">
              <w:rPr>
                <w:sz w:val="20"/>
              </w:rPr>
              <w:t>07.12</w:t>
            </w:r>
          </w:p>
        </w:tc>
        <w:tc>
          <w:tcPr>
            <w:tcW w:w="845" w:type="dxa"/>
            <w:vAlign w:val="center"/>
          </w:tcPr>
          <w:p w14:paraId="52A03C8C" w14:textId="77777777" w:rsidR="0006325A" w:rsidRPr="00366877" w:rsidRDefault="0006325A" w:rsidP="00026A88">
            <w:pPr>
              <w:jc w:val="center"/>
              <w:rPr>
                <w:sz w:val="20"/>
              </w:rPr>
            </w:pPr>
            <w:r w:rsidRPr="00366877">
              <w:rPr>
                <w:sz w:val="20"/>
              </w:rPr>
              <w:t>11-04</w:t>
            </w:r>
          </w:p>
        </w:tc>
        <w:tc>
          <w:tcPr>
            <w:tcW w:w="3515" w:type="dxa"/>
            <w:vAlign w:val="center"/>
          </w:tcPr>
          <w:p w14:paraId="683FB84C" w14:textId="77777777" w:rsidR="0006325A" w:rsidRPr="00366877" w:rsidRDefault="0006325A" w:rsidP="00F43400">
            <w:pPr>
              <w:rPr>
                <w:sz w:val="20"/>
              </w:rPr>
            </w:pPr>
            <w:r w:rsidRPr="00366877">
              <w:rPr>
                <w:sz w:val="20"/>
              </w:rPr>
              <w:t xml:space="preserve">Patient 11-04 did not have a bacterial count on Visits 1, 4, 7 and did not have a </w:t>
            </w:r>
            <w:proofErr w:type="spellStart"/>
            <w:r w:rsidRPr="00366877">
              <w:rPr>
                <w:sz w:val="20"/>
              </w:rPr>
              <w:t>haemoglobin</w:t>
            </w:r>
            <w:proofErr w:type="spellEnd"/>
            <w:r w:rsidRPr="00366877">
              <w:rPr>
                <w:sz w:val="20"/>
              </w:rPr>
              <w:t xml:space="preserve"> count on Visits 1 and 7 as part of the urinalysis due to technical reasons.</w:t>
            </w:r>
          </w:p>
        </w:tc>
        <w:tc>
          <w:tcPr>
            <w:tcW w:w="1417" w:type="dxa"/>
            <w:vAlign w:val="center"/>
          </w:tcPr>
          <w:p w14:paraId="3E9F2BFA" w14:textId="32DBAA01" w:rsidR="0006325A" w:rsidRPr="00366877" w:rsidRDefault="0006325A" w:rsidP="00C83D5A">
            <w:pPr>
              <w:rPr>
                <w:b/>
                <w:sz w:val="20"/>
              </w:rPr>
            </w:pPr>
            <w:r w:rsidRPr="00366877">
              <w:rPr>
                <w:b/>
                <w:sz w:val="20"/>
              </w:rPr>
              <w:t>Protocol procedures</w:t>
            </w:r>
          </w:p>
        </w:tc>
        <w:tc>
          <w:tcPr>
            <w:tcW w:w="1093" w:type="dxa"/>
            <w:vAlign w:val="center"/>
          </w:tcPr>
          <w:p w14:paraId="7B66E6F7" w14:textId="77777777" w:rsidR="0006325A" w:rsidRPr="00366877" w:rsidRDefault="0006325A" w:rsidP="00026A88">
            <w:pPr>
              <w:jc w:val="center"/>
              <w:rPr>
                <w:sz w:val="20"/>
              </w:rPr>
            </w:pPr>
            <w:r w:rsidRPr="00366877">
              <w:rPr>
                <w:sz w:val="20"/>
              </w:rPr>
              <w:t>Investigator</w:t>
            </w:r>
          </w:p>
        </w:tc>
        <w:tc>
          <w:tcPr>
            <w:tcW w:w="1267" w:type="dxa"/>
            <w:vAlign w:val="center"/>
          </w:tcPr>
          <w:p w14:paraId="35B78712" w14:textId="77777777" w:rsidR="0006325A" w:rsidRPr="00366877" w:rsidRDefault="0006325A" w:rsidP="00026A88">
            <w:pPr>
              <w:jc w:val="center"/>
              <w:rPr>
                <w:sz w:val="20"/>
              </w:rPr>
            </w:pPr>
            <w:r w:rsidRPr="00366877">
              <w:rPr>
                <w:sz w:val="20"/>
              </w:rPr>
              <w:t>No</w:t>
            </w:r>
          </w:p>
        </w:tc>
        <w:tc>
          <w:tcPr>
            <w:tcW w:w="1063" w:type="dxa"/>
            <w:vAlign w:val="center"/>
          </w:tcPr>
          <w:p w14:paraId="5CC58266" w14:textId="77777777" w:rsidR="0006325A" w:rsidRPr="00366877" w:rsidRDefault="0006325A" w:rsidP="00026A88">
            <w:pPr>
              <w:jc w:val="center"/>
              <w:rPr>
                <w:sz w:val="20"/>
              </w:rPr>
            </w:pPr>
            <w:r w:rsidRPr="00366877">
              <w:rPr>
                <w:sz w:val="20"/>
              </w:rPr>
              <w:t>No</w:t>
            </w:r>
          </w:p>
        </w:tc>
        <w:tc>
          <w:tcPr>
            <w:tcW w:w="1969" w:type="dxa"/>
            <w:vAlign w:val="center"/>
          </w:tcPr>
          <w:p w14:paraId="20285A20" w14:textId="77777777" w:rsidR="0006325A" w:rsidRPr="00366877" w:rsidRDefault="0006325A" w:rsidP="00C83D5A">
            <w:pPr>
              <w:jc w:val="center"/>
              <w:rPr>
                <w:sz w:val="20"/>
              </w:rPr>
            </w:pPr>
            <w:r w:rsidRPr="00366877">
              <w:rPr>
                <w:sz w:val="20"/>
              </w:rPr>
              <w:t>No</w:t>
            </w:r>
          </w:p>
        </w:tc>
        <w:tc>
          <w:tcPr>
            <w:tcW w:w="1327" w:type="dxa"/>
            <w:vAlign w:val="center"/>
          </w:tcPr>
          <w:p w14:paraId="471633A6" w14:textId="77777777" w:rsidR="0006325A" w:rsidRPr="00366877" w:rsidRDefault="0006325A" w:rsidP="00026A88">
            <w:pPr>
              <w:jc w:val="center"/>
              <w:rPr>
                <w:sz w:val="20"/>
              </w:rPr>
            </w:pPr>
            <w:r w:rsidRPr="00366877">
              <w:rPr>
                <w:sz w:val="20"/>
              </w:rPr>
              <w:t>No</w:t>
            </w:r>
          </w:p>
        </w:tc>
        <w:tc>
          <w:tcPr>
            <w:tcW w:w="1195" w:type="dxa"/>
            <w:vAlign w:val="center"/>
          </w:tcPr>
          <w:p w14:paraId="39C83FB9" w14:textId="77777777" w:rsidR="0006325A" w:rsidRPr="00366877" w:rsidRDefault="0006325A" w:rsidP="00026A88">
            <w:pPr>
              <w:jc w:val="center"/>
              <w:rPr>
                <w:sz w:val="20"/>
              </w:rPr>
            </w:pPr>
          </w:p>
        </w:tc>
      </w:tr>
      <w:tr w:rsidR="00083926" w:rsidRPr="00AF6F02" w14:paraId="3E2F98A1" w14:textId="77777777" w:rsidTr="00C83D5A">
        <w:trPr>
          <w:trHeight w:val="113"/>
        </w:trPr>
        <w:tc>
          <w:tcPr>
            <w:tcW w:w="735" w:type="dxa"/>
            <w:vAlign w:val="center"/>
          </w:tcPr>
          <w:p w14:paraId="30892801" w14:textId="77777777" w:rsidR="0006325A" w:rsidRPr="00366877" w:rsidRDefault="0006325A" w:rsidP="00026A88">
            <w:pPr>
              <w:jc w:val="center"/>
              <w:rPr>
                <w:sz w:val="20"/>
              </w:rPr>
            </w:pPr>
            <w:r w:rsidRPr="00366877">
              <w:rPr>
                <w:sz w:val="20"/>
              </w:rPr>
              <w:t>11-3</w:t>
            </w:r>
          </w:p>
        </w:tc>
        <w:tc>
          <w:tcPr>
            <w:tcW w:w="846" w:type="dxa"/>
            <w:vAlign w:val="center"/>
          </w:tcPr>
          <w:p w14:paraId="18D07579" w14:textId="77777777" w:rsidR="0006325A" w:rsidRPr="00366877" w:rsidRDefault="0006325A" w:rsidP="00026A88">
            <w:pPr>
              <w:jc w:val="center"/>
              <w:rPr>
                <w:sz w:val="20"/>
              </w:rPr>
            </w:pPr>
            <w:r w:rsidRPr="00366877">
              <w:rPr>
                <w:sz w:val="20"/>
              </w:rPr>
              <w:t>07.12</w:t>
            </w:r>
          </w:p>
        </w:tc>
        <w:tc>
          <w:tcPr>
            <w:tcW w:w="845" w:type="dxa"/>
            <w:vAlign w:val="center"/>
          </w:tcPr>
          <w:p w14:paraId="103764E6" w14:textId="77777777" w:rsidR="0006325A" w:rsidRPr="00366877" w:rsidRDefault="0006325A" w:rsidP="00026A88">
            <w:pPr>
              <w:jc w:val="center"/>
              <w:rPr>
                <w:sz w:val="20"/>
              </w:rPr>
            </w:pPr>
            <w:r w:rsidRPr="00366877">
              <w:rPr>
                <w:sz w:val="20"/>
              </w:rPr>
              <w:t>11-05</w:t>
            </w:r>
          </w:p>
        </w:tc>
        <w:tc>
          <w:tcPr>
            <w:tcW w:w="3515" w:type="dxa"/>
            <w:vAlign w:val="center"/>
          </w:tcPr>
          <w:p w14:paraId="38267909" w14:textId="77777777" w:rsidR="0006325A" w:rsidRPr="00366877" w:rsidRDefault="0006325A" w:rsidP="00F43400">
            <w:pPr>
              <w:rPr>
                <w:sz w:val="20"/>
              </w:rPr>
            </w:pPr>
            <w:r w:rsidRPr="00366877">
              <w:rPr>
                <w:sz w:val="20"/>
              </w:rPr>
              <w:t xml:space="preserve">Patient 11-05 did not have a bacterial count on Visits 2, 6 and did not have a </w:t>
            </w:r>
            <w:proofErr w:type="spellStart"/>
            <w:r w:rsidRPr="00366877">
              <w:rPr>
                <w:sz w:val="20"/>
              </w:rPr>
              <w:t>haemoglobin</w:t>
            </w:r>
            <w:proofErr w:type="spellEnd"/>
            <w:r w:rsidRPr="00366877">
              <w:rPr>
                <w:sz w:val="20"/>
              </w:rPr>
              <w:t xml:space="preserve"> count on Visit 1 as part of the urinalysis due to technical reasons.</w:t>
            </w:r>
          </w:p>
        </w:tc>
        <w:tc>
          <w:tcPr>
            <w:tcW w:w="1417" w:type="dxa"/>
            <w:vAlign w:val="center"/>
          </w:tcPr>
          <w:p w14:paraId="36FE31ED" w14:textId="464175DB" w:rsidR="0006325A" w:rsidRPr="00366877" w:rsidRDefault="0006325A" w:rsidP="00C83D5A">
            <w:pPr>
              <w:rPr>
                <w:b/>
                <w:sz w:val="20"/>
              </w:rPr>
            </w:pPr>
            <w:r w:rsidRPr="00366877">
              <w:rPr>
                <w:b/>
                <w:sz w:val="20"/>
              </w:rPr>
              <w:t>Protocol procedures</w:t>
            </w:r>
          </w:p>
        </w:tc>
        <w:tc>
          <w:tcPr>
            <w:tcW w:w="1093" w:type="dxa"/>
            <w:vAlign w:val="center"/>
          </w:tcPr>
          <w:p w14:paraId="50CE1AE7" w14:textId="77777777" w:rsidR="0006325A" w:rsidRPr="00366877" w:rsidRDefault="0006325A" w:rsidP="00026A88">
            <w:pPr>
              <w:jc w:val="center"/>
              <w:rPr>
                <w:sz w:val="20"/>
              </w:rPr>
            </w:pPr>
            <w:r w:rsidRPr="00366877">
              <w:rPr>
                <w:sz w:val="20"/>
              </w:rPr>
              <w:t>Investigator</w:t>
            </w:r>
          </w:p>
        </w:tc>
        <w:tc>
          <w:tcPr>
            <w:tcW w:w="1267" w:type="dxa"/>
            <w:vAlign w:val="center"/>
          </w:tcPr>
          <w:p w14:paraId="0DEAE68A" w14:textId="77777777" w:rsidR="0006325A" w:rsidRPr="00366877" w:rsidRDefault="0006325A" w:rsidP="00026A88">
            <w:pPr>
              <w:jc w:val="center"/>
              <w:rPr>
                <w:sz w:val="20"/>
              </w:rPr>
            </w:pPr>
            <w:r w:rsidRPr="00366877">
              <w:rPr>
                <w:sz w:val="20"/>
              </w:rPr>
              <w:t>No</w:t>
            </w:r>
          </w:p>
        </w:tc>
        <w:tc>
          <w:tcPr>
            <w:tcW w:w="1063" w:type="dxa"/>
            <w:vAlign w:val="center"/>
          </w:tcPr>
          <w:p w14:paraId="079AEEB7" w14:textId="77777777" w:rsidR="0006325A" w:rsidRPr="00366877" w:rsidRDefault="0006325A" w:rsidP="00026A88">
            <w:pPr>
              <w:jc w:val="center"/>
              <w:rPr>
                <w:sz w:val="20"/>
              </w:rPr>
            </w:pPr>
            <w:r w:rsidRPr="00366877">
              <w:rPr>
                <w:sz w:val="20"/>
              </w:rPr>
              <w:t>No</w:t>
            </w:r>
          </w:p>
        </w:tc>
        <w:tc>
          <w:tcPr>
            <w:tcW w:w="1969" w:type="dxa"/>
            <w:vAlign w:val="center"/>
          </w:tcPr>
          <w:p w14:paraId="5DC486E5" w14:textId="77777777" w:rsidR="0006325A" w:rsidRPr="00366877" w:rsidRDefault="0006325A" w:rsidP="00C83D5A">
            <w:pPr>
              <w:jc w:val="center"/>
              <w:rPr>
                <w:sz w:val="20"/>
              </w:rPr>
            </w:pPr>
            <w:r w:rsidRPr="00366877">
              <w:rPr>
                <w:sz w:val="20"/>
              </w:rPr>
              <w:t>No</w:t>
            </w:r>
          </w:p>
        </w:tc>
        <w:tc>
          <w:tcPr>
            <w:tcW w:w="1327" w:type="dxa"/>
            <w:vAlign w:val="center"/>
          </w:tcPr>
          <w:p w14:paraId="5777E3AB" w14:textId="77777777" w:rsidR="0006325A" w:rsidRPr="00366877" w:rsidRDefault="0006325A" w:rsidP="00026A88">
            <w:pPr>
              <w:jc w:val="center"/>
              <w:rPr>
                <w:sz w:val="20"/>
              </w:rPr>
            </w:pPr>
            <w:r w:rsidRPr="00366877">
              <w:rPr>
                <w:sz w:val="20"/>
              </w:rPr>
              <w:t>No</w:t>
            </w:r>
          </w:p>
        </w:tc>
        <w:tc>
          <w:tcPr>
            <w:tcW w:w="1195" w:type="dxa"/>
            <w:vAlign w:val="center"/>
          </w:tcPr>
          <w:p w14:paraId="2D660737" w14:textId="77777777" w:rsidR="0006325A" w:rsidRPr="00366877" w:rsidRDefault="0006325A" w:rsidP="00026A88">
            <w:pPr>
              <w:jc w:val="center"/>
              <w:rPr>
                <w:sz w:val="20"/>
              </w:rPr>
            </w:pPr>
          </w:p>
        </w:tc>
      </w:tr>
      <w:tr w:rsidR="00083926" w:rsidRPr="00AF6F02" w14:paraId="00C418B9" w14:textId="77777777" w:rsidTr="00C83D5A">
        <w:trPr>
          <w:trHeight w:val="113"/>
        </w:trPr>
        <w:tc>
          <w:tcPr>
            <w:tcW w:w="735" w:type="dxa"/>
            <w:vAlign w:val="center"/>
          </w:tcPr>
          <w:p w14:paraId="42FF358D" w14:textId="77777777" w:rsidR="0006325A" w:rsidRPr="00366877" w:rsidRDefault="0006325A" w:rsidP="00026A88">
            <w:pPr>
              <w:jc w:val="center"/>
              <w:rPr>
                <w:sz w:val="20"/>
              </w:rPr>
            </w:pPr>
            <w:r w:rsidRPr="00366877">
              <w:rPr>
                <w:sz w:val="20"/>
              </w:rPr>
              <w:t>11-3</w:t>
            </w:r>
          </w:p>
        </w:tc>
        <w:tc>
          <w:tcPr>
            <w:tcW w:w="846" w:type="dxa"/>
            <w:vAlign w:val="center"/>
          </w:tcPr>
          <w:p w14:paraId="53B62CA0" w14:textId="77777777" w:rsidR="0006325A" w:rsidRPr="00366877" w:rsidRDefault="0006325A" w:rsidP="00026A88">
            <w:pPr>
              <w:jc w:val="center"/>
              <w:rPr>
                <w:sz w:val="20"/>
              </w:rPr>
            </w:pPr>
            <w:r w:rsidRPr="00366877">
              <w:rPr>
                <w:sz w:val="20"/>
              </w:rPr>
              <w:t>07.12</w:t>
            </w:r>
          </w:p>
        </w:tc>
        <w:tc>
          <w:tcPr>
            <w:tcW w:w="845" w:type="dxa"/>
            <w:vAlign w:val="center"/>
          </w:tcPr>
          <w:p w14:paraId="0EDADE21" w14:textId="77777777" w:rsidR="0006325A" w:rsidRPr="00366877" w:rsidRDefault="0006325A" w:rsidP="00026A88">
            <w:pPr>
              <w:jc w:val="center"/>
              <w:rPr>
                <w:sz w:val="20"/>
              </w:rPr>
            </w:pPr>
            <w:r w:rsidRPr="00366877">
              <w:rPr>
                <w:sz w:val="20"/>
              </w:rPr>
              <w:t>11-06</w:t>
            </w:r>
          </w:p>
        </w:tc>
        <w:tc>
          <w:tcPr>
            <w:tcW w:w="3515" w:type="dxa"/>
            <w:vAlign w:val="center"/>
          </w:tcPr>
          <w:p w14:paraId="7D884FF5" w14:textId="77777777" w:rsidR="0006325A" w:rsidRPr="00366877" w:rsidRDefault="0006325A" w:rsidP="00F43400">
            <w:pPr>
              <w:rPr>
                <w:sz w:val="20"/>
              </w:rPr>
            </w:pPr>
            <w:r w:rsidRPr="00366877">
              <w:rPr>
                <w:sz w:val="20"/>
              </w:rPr>
              <w:t xml:space="preserve">Patient 11-06 did not have a bacterial count on Visits 1, 2 and did not have a </w:t>
            </w:r>
            <w:proofErr w:type="spellStart"/>
            <w:r w:rsidRPr="00366877">
              <w:rPr>
                <w:sz w:val="20"/>
              </w:rPr>
              <w:t>haemoglobin</w:t>
            </w:r>
            <w:proofErr w:type="spellEnd"/>
            <w:r w:rsidRPr="00366877">
              <w:rPr>
                <w:sz w:val="20"/>
              </w:rPr>
              <w:t xml:space="preserve"> count on Visit 1 as part of the urinalysis due to technical reasons.</w:t>
            </w:r>
          </w:p>
        </w:tc>
        <w:tc>
          <w:tcPr>
            <w:tcW w:w="1417" w:type="dxa"/>
            <w:vAlign w:val="center"/>
          </w:tcPr>
          <w:p w14:paraId="71705E24" w14:textId="58531B3D" w:rsidR="0006325A" w:rsidRPr="00366877" w:rsidRDefault="0006325A" w:rsidP="00C83D5A">
            <w:pPr>
              <w:rPr>
                <w:b/>
                <w:sz w:val="20"/>
              </w:rPr>
            </w:pPr>
            <w:r w:rsidRPr="00366877">
              <w:rPr>
                <w:b/>
                <w:sz w:val="20"/>
              </w:rPr>
              <w:t>Protocol procedures</w:t>
            </w:r>
          </w:p>
        </w:tc>
        <w:tc>
          <w:tcPr>
            <w:tcW w:w="1093" w:type="dxa"/>
            <w:vAlign w:val="center"/>
          </w:tcPr>
          <w:p w14:paraId="7ED879E5" w14:textId="77777777" w:rsidR="0006325A" w:rsidRPr="00366877" w:rsidRDefault="0006325A" w:rsidP="00026A88">
            <w:pPr>
              <w:jc w:val="center"/>
              <w:rPr>
                <w:sz w:val="20"/>
              </w:rPr>
            </w:pPr>
            <w:r w:rsidRPr="00366877">
              <w:rPr>
                <w:sz w:val="20"/>
              </w:rPr>
              <w:t>Investigator</w:t>
            </w:r>
          </w:p>
        </w:tc>
        <w:tc>
          <w:tcPr>
            <w:tcW w:w="1267" w:type="dxa"/>
            <w:vAlign w:val="center"/>
          </w:tcPr>
          <w:p w14:paraId="51C938E8" w14:textId="77777777" w:rsidR="0006325A" w:rsidRPr="00366877" w:rsidRDefault="0006325A" w:rsidP="00026A88">
            <w:pPr>
              <w:jc w:val="center"/>
              <w:rPr>
                <w:sz w:val="20"/>
              </w:rPr>
            </w:pPr>
            <w:r w:rsidRPr="00366877">
              <w:rPr>
                <w:sz w:val="20"/>
              </w:rPr>
              <w:t>No</w:t>
            </w:r>
          </w:p>
        </w:tc>
        <w:tc>
          <w:tcPr>
            <w:tcW w:w="1063" w:type="dxa"/>
            <w:vAlign w:val="center"/>
          </w:tcPr>
          <w:p w14:paraId="2F98F9B8" w14:textId="77777777" w:rsidR="0006325A" w:rsidRPr="00366877" w:rsidRDefault="0006325A" w:rsidP="00026A88">
            <w:pPr>
              <w:jc w:val="center"/>
              <w:rPr>
                <w:sz w:val="20"/>
              </w:rPr>
            </w:pPr>
            <w:r w:rsidRPr="00366877">
              <w:rPr>
                <w:sz w:val="20"/>
              </w:rPr>
              <w:t>No</w:t>
            </w:r>
          </w:p>
        </w:tc>
        <w:tc>
          <w:tcPr>
            <w:tcW w:w="1969" w:type="dxa"/>
            <w:vAlign w:val="center"/>
          </w:tcPr>
          <w:p w14:paraId="1AB0CEBB" w14:textId="77777777" w:rsidR="0006325A" w:rsidRPr="00366877" w:rsidRDefault="0006325A" w:rsidP="00C83D5A">
            <w:pPr>
              <w:jc w:val="center"/>
              <w:rPr>
                <w:sz w:val="20"/>
              </w:rPr>
            </w:pPr>
            <w:r w:rsidRPr="00366877">
              <w:rPr>
                <w:sz w:val="20"/>
              </w:rPr>
              <w:t>No</w:t>
            </w:r>
          </w:p>
        </w:tc>
        <w:tc>
          <w:tcPr>
            <w:tcW w:w="1327" w:type="dxa"/>
            <w:vAlign w:val="center"/>
          </w:tcPr>
          <w:p w14:paraId="0BF788F8" w14:textId="77777777" w:rsidR="0006325A" w:rsidRPr="00366877" w:rsidRDefault="0006325A" w:rsidP="00026A88">
            <w:pPr>
              <w:jc w:val="center"/>
              <w:rPr>
                <w:sz w:val="20"/>
              </w:rPr>
            </w:pPr>
            <w:r w:rsidRPr="00366877">
              <w:rPr>
                <w:sz w:val="20"/>
              </w:rPr>
              <w:t>No</w:t>
            </w:r>
          </w:p>
        </w:tc>
        <w:tc>
          <w:tcPr>
            <w:tcW w:w="1195" w:type="dxa"/>
            <w:vAlign w:val="center"/>
          </w:tcPr>
          <w:p w14:paraId="324E4BF1" w14:textId="77777777" w:rsidR="0006325A" w:rsidRPr="00366877" w:rsidRDefault="0006325A" w:rsidP="00026A88">
            <w:pPr>
              <w:jc w:val="center"/>
              <w:rPr>
                <w:sz w:val="20"/>
              </w:rPr>
            </w:pPr>
          </w:p>
        </w:tc>
      </w:tr>
      <w:tr w:rsidR="00083926" w:rsidRPr="00AF6F02" w14:paraId="09EB96AD" w14:textId="77777777" w:rsidTr="00C83D5A">
        <w:trPr>
          <w:trHeight w:val="113"/>
        </w:trPr>
        <w:tc>
          <w:tcPr>
            <w:tcW w:w="735" w:type="dxa"/>
            <w:vAlign w:val="center"/>
          </w:tcPr>
          <w:p w14:paraId="7DF51F36" w14:textId="77777777" w:rsidR="0006325A" w:rsidRPr="00366877" w:rsidRDefault="0006325A" w:rsidP="00026A88">
            <w:pPr>
              <w:jc w:val="center"/>
              <w:rPr>
                <w:sz w:val="20"/>
              </w:rPr>
            </w:pPr>
            <w:r w:rsidRPr="00366877">
              <w:rPr>
                <w:sz w:val="20"/>
              </w:rPr>
              <w:t>11-3</w:t>
            </w:r>
          </w:p>
        </w:tc>
        <w:tc>
          <w:tcPr>
            <w:tcW w:w="846" w:type="dxa"/>
            <w:vAlign w:val="center"/>
          </w:tcPr>
          <w:p w14:paraId="3FBB48B0" w14:textId="77777777" w:rsidR="0006325A" w:rsidRPr="00366877" w:rsidRDefault="0006325A" w:rsidP="00026A88">
            <w:pPr>
              <w:jc w:val="center"/>
              <w:rPr>
                <w:sz w:val="20"/>
              </w:rPr>
            </w:pPr>
            <w:r w:rsidRPr="00366877">
              <w:rPr>
                <w:sz w:val="20"/>
              </w:rPr>
              <w:t>07.12</w:t>
            </w:r>
          </w:p>
        </w:tc>
        <w:tc>
          <w:tcPr>
            <w:tcW w:w="845" w:type="dxa"/>
            <w:vAlign w:val="center"/>
          </w:tcPr>
          <w:p w14:paraId="0EE066E0" w14:textId="77777777" w:rsidR="0006325A" w:rsidRPr="00366877" w:rsidRDefault="0006325A" w:rsidP="00026A88">
            <w:pPr>
              <w:jc w:val="center"/>
              <w:rPr>
                <w:sz w:val="20"/>
              </w:rPr>
            </w:pPr>
            <w:r w:rsidRPr="00366877">
              <w:rPr>
                <w:sz w:val="20"/>
              </w:rPr>
              <w:t>11-07</w:t>
            </w:r>
          </w:p>
        </w:tc>
        <w:tc>
          <w:tcPr>
            <w:tcW w:w="3515" w:type="dxa"/>
            <w:vAlign w:val="center"/>
          </w:tcPr>
          <w:p w14:paraId="51D7582B" w14:textId="77777777" w:rsidR="0006325A" w:rsidRPr="00366877" w:rsidRDefault="0006325A" w:rsidP="00F43400">
            <w:pPr>
              <w:rPr>
                <w:sz w:val="20"/>
              </w:rPr>
            </w:pPr>
            <w:r w:rsidRPr="00366877">
              <w:rPr>
                <w:sz w:val="20"/>
              </w:rPr>
              <w:t xml:space="preserve">Patient 11-07 did not have a bacterial count on Visits 1, 4, 7 and did not have a </w:t>
            </w:r>
            <w:proofErr w:type="spellStart"/>
            <w:r w:rsidRPr="00366877">
              <w:rPr>
                <w:sz w:val="20"/>
              </w:rPr>
              <w:t>haemoglobin</w:t>
            </w:r>
            <w:proofErr w:type="spellEnd"/>
            <w:r w:rsidRPr="00366877">
              <w:rPr>
                <w:sz w:val="20"/>
              </w:rPr>
              <w:t xml:space="preserve"> count on Visits 1, 2 as part of the urinalysis due to technical reasons.</w:t>
            </w:r>
          </w:p>
        </w:tc>
        <w:tc>
          <w:tcPr>
            <w:tcW w:w="1417" w:type="dxa"/>
            <w:vAlign w:val="center"/>
          </w:tcPr>
          <w:p w14:paraId="4D5E5DAF" w14:textId="0748D459" w:rsidR="0006325A" w:rsidRPr="00366877" w:rsidRDefault="0006325A" w:rsidP="00C83D5A">
            <w:pPr>
              <w:rPr>
                <w:b/>
                <w:sz w:val="20"/>
              </w:rPr>
            </w:pPr>
            <w:r w:rsidRPr="00366877">
              <w:rPr>
                <w:b/>
                <w:sz w:val="20"/>
              </w:rPr>
              <w:t>Protocol procedures</w:t>
            </w:r>
          </w:p>
        </w:tc>
        <w:tc>
          <w:tcPr>
            <w:tcW w:w="1093" w:type="dxa"/>
            <w:vAlign w:val="center"/>
          </w:tcPr>
          <w:p w14:paraId="383CEA47" w14:textId="77777777" w:rsidR="0006325A" w:rsidRPr="00366877" w:rsidRDefault="0006325A" w:rsidP="00026A88">
            <w:pPr>
              <w:jc w:val="center"/>
              <w:rPr>
                <w:sz w:val="20"/>
              </w:rPr>
            </w:pPr>
            <w:r w:rsidRPr="00366877">
              <w:rPr>
                <w:sz w:val="20"/>
              </w:rPr>
              <w:t>Investigator</w:t>
            </w:r>
          </w:p>
        </w:tc>
        <w:tc>
          <w:tcPr>
            <w:tcW w:w="1267" w:type="dxa"/>
            <w:vAlign w:val="center"/>
          </w:tcPr>
          <w:p w14:paraId="13F46842" w14:textId="77777777" w:rsidR="0006325A" w:rsidRPr="00366877" w:rsidRDefault="0006325A" w:rsidP="00026A88">
            <w:pPr>
              <w:jc w:val="center"/>
              <w:rPr>
                <w:sz w:val="20"/>
              </w:rPr>
            </w:pPr>
            <w:r w:rsidRPr="00366877">
              <w:rPr>
                <w:sz w:val="20"/>
              </w:rPr>
              <w:t>No</w:t>
            </w:r>
          </w:p>
        </w:tc>
        <w:tc>
          <w:tcPr>
            <w:tcW w:w="1063" w:type="dxa"/>
            <w:vAlign w:val="center"/>
          </w:tcPr>
          <w:p w14:paraId="225063E0" w14:textId="77777777" w:rsidR="0006325A" w:rsidRPr="00366877" w:rsidRDefault="0006325A" w:rsidP="00026A88">
            <w:pPr>
              <w:jc w:val="center"/>
              <w:rPr>
                <w:sz w:val="20"/>
              </w:rPr>
            </w:pPr>
            <w:r w:rsidRPr="00366877">
              <w:rPr>
                <w:sz w:val="20"/>
              </w:rPr>
              <w:t>No</w:t>
            </w:r>
          </w:p>
        </w:tc>
        <w:tc>
          <w:tcPr>
            <w:tcW w:w="1969" w:type="dxa"/>
            <w:vAlign w:val="center"/>
          </w:tcPr>
          <w:p w14:paraId="01144F30" w14:textId="77777777" w:rsidR="0006325A" w:rsidRPr="00366877" w:rsidRDefault="0006325A" w:rsidP="00C83D5A">
            <w:pPr>
              <w:jc w:val="center"/>
              <w:rPr>
                <w:sz w:val="20"/>
              </w:rPr>
            </w:pPr>
            <w:r w:rsidRPr="00366877">
              <w:rPr>
                <w:sz w:val="20"/>
              </w:rPr>
              <w:t>No</w:t>
            </w:r>
          </w:p>
        </w:tc>
        <w:tc>
          <w:tcPr>
            <w:tcW w:w="1327" w:type="dxa"/>
            <w:vAlign w:val="center"/>
          </w:tcPr>
          <w:p w14:paraId="032E8A81" w14:textId="77777777" w:rsidR="0006325A" w:rsidRPr="00366877" w:rsidRDefault="0006325A" w:rsidP="00026A88">
            <w:pPr>
              <w:jc w:val="center"/>
              <w:rPr>
                <w:sz w:val="20"/>
              </w:rPr>
            </w:pPr>
            <w:r w:rsidRPr="00366877">
              <w:rPr>
                <w:sz w:val="20"/>
              </w:rPr>
              <w:t>No</w:t>
            </w:r>
          </w:p>
        </w:tc>
        <w:tc>
          <w:tcPr>
            <w:tcW w:w="1195" w:type="dxa"/>
            <w:vAlign w:val="center"/>
          </w:tcPr>
          <w:p w14:paraId="2B8434D5" w14:textId="77777777" w:rsidR="0006325A" w:rsidRPr="00366877" w:rsidRDefault="0006325A" w:rsidP="00026A88">
            <w:pPr>
              <w:jc w:val="center"/>
              <w:rPr>
                <w:sz w:val="20"/>
              </w:rPr>
            </w:pPr>
          </w:p>
        </w:tc>
      </w:tr>
      <w:tr w:rsidR="00083926" w:rsidRPr="00AF6F02" w14:paraId="20602E67" w14:textId="77777777" w:rsidTr="00C83D5A">
        <w:trPr>
          <w:trHeight w:val="113"/>
        </w:trPr>
        <w:tc>
          <w:tcPr>
            <w:tcW w:w="735" w:type="dxa"/>
            <w:vAlign w:val="center"/>
          </w:tcPr>
          <w:p w14:paraId="2E001406" w14:textId="77777777" w:rsidR="0006325A" w:rsidRPr="00366877" w:rsidRDefault="0006325A" w:rsidP="00026A88">
            <w:pPr>
              <w:jc w:val="center"/>
              <w:rPr>
                <w:sz w:val="20"/>
              </w:rPr>
            </w:pPr>
            <w:r w:rsidRPr="00366877">
              <w:rPr>
                <w:sz w:val="20"/>
              </w:rPr>
              <w:t>11-3</w:t>
            </w:r>
          </w:p>
        </w:tc>
        <w:tc>
          <w:tcPr>
            <w:tcW w:w="846" w:type="dxa"/>
            <w:vAlign w:val="center"/>
          </w:tcPr>
          <w:p w14:paraId="540CE99B" w14:textId="77777777" w:rsidR="0006325A" w:rsidRPr="00366877" w:rsidRDefault="0006325A" w:rsidP="00026A88">
            <w:pPr>
              <w:jc w:val="center"/>
              <w:rPr>
                <w:sz w:val="20"/>
              </w:rPr>
            </w:pPr>
            <w:r w:rsidRPr="00366877">
              <w:rPr>
                <w:sz w:val="20"/>
              </w:rPr>
              <w:t>07.12</w:t>
            </w:r>
          </w:p>
        </w:tc>
        <w:tc>
          <w:tcPr>
            <w:tcW w:w="845" w:type="dxa"/>
            <w:vAlign w:val="center"/>
          </w:tcPr>
          <w:p w14:paraId="0E6AC314" w14:textId="77777777" w:rsidR="0006325A" w:rsidRPr="00366877" w:rsidRDefault="0006325A" w:rsidP="00026A88">
            <w:pPr>
              <w:jc w:val="center"/>
              <w:rPr>
                <w:sz w:val="20"/>
              </w:rPr>
            </w:pPr>
            <w:r w:rsidRPr="00366877">
              <w:rPr>
                <w:sz w:val="20"/>
              </w:rPr>
              <w:t>11-08</w:t>
            </w:r>
          </w:p>
        </w:tc>
        <w:tc>
          <w:tcPr>
            <w:tcW w:w="3515" w:type="dxa"/>
            <w:vAlign w:val="center"/>
          </w:tcPr>
          <w:p w14:paraId="30CA974E" w14:textId="77777777" w:rsidR="0006325A" w:rsidRPr="00366877" w:rsidRDefault="0006325A" w:rsidP="00F43400">
            <w:pPr>
              <w:rPr>
                <w:sz w:val="20"/>
              </w:rPr>
            </w:pPr>
            <w:r w:rsidRPr="00366877">
              <w:rPr>
                <w:sz w:val="20"/>
              </w:rPr>
              <w:t xml:space="preserve">Patient 11-08 did not have a bacterial count on Visits 1, 2, 4, 7 and did not have a </w:t>
            </w:r>
            <w:proofErr w:type="spellStart"/>
            <w:r w:rsidRPr="00366877">
              <w:rPr>
                <w:sz w:val="20"/>
              </w:rPr>
              <w:t>haemoglobin</w:t>
            </w:r>
            <w:proofErr w:type="spellEnd"/>
            <w:r w:rsidRPr="00366877">
              <w:rPr>
                <w:sz w:val="20"/>
              </w:rPr>
              <w:t xml:space="preserve"> count on Visits 1, 2 as part of the urinalysis due to technical reasons.</w:t>
            </w:r>
          </w:p>
        </w:tc>
        <w:tc>
          <w:tcPr>
            <w:tcW w:w="1417" w:type="dxa"/>
            <w:vAlign w:val="center"/>
          </w:tcPr>
          <w:p w14:paraId="671B5849" w14:textId="1006FE00" w:rsidR="0006325A" w:rsidRPr="00366877" w:rsidRDefault="0006325A" w:rsidP="00C83D5A">
            <w:pPr>
              <w:rPr>
                <w:b/>
                <w:sz w:val="20"/>
              </w:rPr>
            </w:pPr>
            <w:r w:rsidRPr="00366877">
              <w:rPr>
                <w:b/>
                <w:sz w:val="20"/>
              </w:rPr>
              <w:t>Protocol procedures</w:t>
            </w:r>
          </w:p>
        </w:tc>
        <w:tc>
          <w:tcPr>
            <w:tcW w:w="1093" w:type="dxa"/>
            <w:vAlign w:val="center"/>
          </w:tcPr>
          <w:p w14:paraId="1F16D744" w14:textId="77777777" w:rsidR="0006325A" w:rsidRPr="00366877" w:rsidRDefault="0006325A" w:rsidP="00026A88">
            <w:pPr>
              <w:jc w:val="center"/>
              <w:rPr>
                <w:sz w:val="20"/>
              </w:rPr>
            </w:pPr>
            <w:r w:rsidRPr="00366877">
              <w:rPr>
                <w:sz w:val="20"/>
              </w:rPr>
              <w:t>Investigator</w:t>
            </w:r>
          </w:p>
        </w:tc>
        <w:tc>
          <w:tcPr>
            <w:tcW w:w="1267" w:type="dxa"/>
            <w:vAlign w:val="center"/>
          </w:tcPr>
          <w:p w14:paraId="4A4D1103" w14:textId="77777777" w:rsidR="0006325A" w:rsidRPr="00366877" w:rsidRDefault="0006325A" w:rsidP="00026A88">
            <w:pPr>
              <w:jc w:val="center"/>
              <w:rPr>
                <w:sz w:val="20"/>
              </w:rPr>
            </w:pPr>
            <w:r w:rsidRPr="00366877">
              <w:rPr>
                <w:sz w:val="20"/>
              </w:rPr>
              <w:t>No</w:t>
            </w:r>
          </w:p>
        </w:tc>
        <w:tc>
          <w:tcPr>
            <w:tcW w:w="1063" w:type="dxa"/>
            <w:vAlign w:val="center"/>
          </w:tcPr>
          <w:p w14:paraId="09927A9B" w14:textId="77777777" w:rsidR="0006325A" w:rsidRPr="00366877" w:rsidRDefault="0006325A" w:rsidP="00026A88">
            <w:pPr>
              <w:jc w:val="center"/>
              <w:rPr>
                <w:sz w:val="20"/>
              </w:rPr>
            </w:pPr>
            <w:r w:rsidRPr="00366877">
              <w:rPr>
                <w:sz w:val="20"/>
              </w:rPr>
              <w:t>No</w:t>
            </w:r>
          </w:p>
        </w:tc>
        <w:tc>
          <w:tcPr>
            <w:tcW w:w="1969" w:type="dxa"/>
            <w:vAlign w:val="center"/>
          </w:tcPr>
          <w:p w14:paraId="53764FF8" w14:textId="77777777" w:rsidR="0006325A" w:rsidRPr="00366877" w:rsidRDefault="0006325A" w:rsidP="00C83D5A">
            <w:pPr>
              <w:jc w:val="center"/>
              <w:rPr>
                <w:sz w:val="20"/>
              </w:rPr>
            </w:pPr>
            <w:r w:rsidRPr="00366877">
              <w:rPr>
                <w:sz w:val="20"/>
              </w:rPr>
              <w:t>No</w:t>
            </w:r>
          </w:p>
        </w:tc>
        <w:tc>
          <w:tcPr>
            <w:tcW w:w="1327" w:type="dxa"/>
            <w:vAlign w:val="center"/>
          </w:tcPr>
          <w:p w14:paraId="7CE6B7C1" w14:textId="77777777" w:rsidR="0006325A" w:rsidRPr="00366877" w:rsidRDefault="0006325A" w:rsidP="00026A88">
            <w:pPr>
              <w:jc w:val="center"/>
              <w:rPr>
                <w:sz w:val="20"/>
              </w:rPr>
            </w:pPr>
            <w:r w:rsidRPr="00366877">
              <w:rPr>
                <w:sz w:val="20"/>
              </w:rPr>
              <w:t>No</w:t>
            </w:r>
          </w:p>
        </w:tc>
        <w:tc>
          <w:tcPr>
            <w:tcW w:w="1195" w:type="dxa"/>
            <w:vAlign w:val="center"/>
          </w:tcPr>
          <w:p w14:paraId="3A245F13" w14:textId="77777777" w:rsidR="0006325A" w:rsidRPr="00366877" w:rsidRDefault="0006325A" w:rsidP="00026A88">
            <w:pPr>
              <w:jc w:val="center"/>
              <w:rPr>
                <w:sz w:val="20"/>
              </w:rPr>
            </w:pPr>
          </w:p>
        </w:tc>
      </w:tr>
      <w:tr w:rsidR="00083926" w:rsidRPr="00AF6F02" w14:paraId="79AFE239" w14:textId="77777777" w:rsidTr="00C83D5A">
        <w:trPr>
          <w:trHeight w:val="113"/>
        </w:trPr>
        <w:tc>
          <w:tcPr>
            <w:tcW w:w="735" w:type="dxa"/>
            <w:vAlign w:val="center"/>
          </w:tcPr>
          <w:p w14:paraId="24E0D85F" w14:textId="77777777" w:rsidR="0006325A" w:rsidRPr="00366877" w:rsidRDefault="0006325A" w:rsidP="00026A88">
            <w:pPr>
              <w:jc w:val="center"/>
              <w:rPr>
                <w:sz w:val="20"/>
              </w:rPr>
            </w:pPr>
            <w:r w:rsidRPr="00366877">
              <w:rPr>
                <w:sz w:val="20"/>
              </w:rPr>
              <w:lastRenderedPageBreak/>
              <w:t>11-3</w:t>
            </w:r>
          </w:p>
        </w:tc>
        <w:tc>
          <w:tcPr>
            <w:tcW w:w="846" w:type="dxa"/>
            <w:vAlign w:val="center"/>
          </w:tcPr>
          <w:p w14:paraId="60D97BC4" w14:textId="77777777" w:rsidR="0006325A" w:rsidRPr="00366877" w:rsidRDefault="0006325A" w:rsidP="00026A88">
            <w:pPr>
              <w:jc w:val="center"/>
              <w:rPr>
                <w:sz w:val="20"/>
              </w:rPr>
            </w:pPr>
            <w:r w:rsidRPr="00366877">
              <w:rPr>
                <w:sz w:val="20"/>
              </w:rPr>
              <w:t>07.12</w:t>
            </w:r>
          </w:p>
        </w:tc>
        <w:tc>
          <w:tcPr>
            <w:tcW w:w="845" w:type="dxa"/>
            <w:vAlign w:val="center"/>
          </w:tcPr>
          <w:p w14:paraId="126E0471" w14:textId="77777777" w:rsidR="0006325A" w:rsidRPr="00366877" w:rsidRDefault="0006325A" w:rsidP="00026A88">
            <w:pPr>
              <w:jc w:val="center"/>
              <w:rPr>
                <w:sz w:val="20"/>
              </w:rPr>
            </w:pPr>
            <w:r w:rsidRPr="00366877">
              <w:rPr>
                <w:sz w:val="20"/>
              </w:rPr>
              <w:t>11-09</w:t>
            </w:r>
          </w:p>
        </w:tc>
        <w:tc>
          <w:tcPr>
            <w:tcW w:w="3515" w:type="dxa"/>
            <w:vAlign w:val="center"/>
          </w:tcPr>
          <w:p w14:paraId="21AD2EA8" w14:textId="77777777" w:rsidR="0006325A" w:rsidRPr="00366877" w:rsidRDefault="0006325A" w:rsidP="00F43400">
            <w:pPr>
              <w:rPr>
                <w:sz w:val="20"/>
              </w:rPr>
            </w:pPr>
            <w:r w:rsidRPr="00366877">
              <w:rPr>
                <w:sz w:val="20"/>
              </w:rPr>
              <w:t xml:space="preserve">Patient 11-09 did not have a bacterial count on Visits 2, 6, 7 and did not have a </w:t>
            </w:r>
            <w:proofErr w:type="spellStart"/>
            <w:r w:rsidRPr="00366877">
              <w:rPr>
                <w:sz w:val="20"/>
              </w:rPr>
              <w:t>haemoglobin</w:t>
            </w:r>
            <w:proofErr w:type="spellEnd"/>
            <w:r w:rsidRPr="00366877">
              <w:rPr>
                <w:sz w:val="20"/>
              </w:rPr>
              <w:t xml:space="preserve"> count on Visit 7 as part of the urinalysis due to technical reasons.</w:t>
            </w:r>
          </w:p>
        </w:tc>
        <w:tc>
          <w:tcPr>
            <w:tcW w:w="1417" w:type="dxa"/>
            <w:vAlign w:val="center"/>
          </w:tcPr>
          <w:p w14:paraId="0BE3A113" w14:textId="774B0B28" w:rsidR="0006325A" w:rsidRPr="00366877" w:rsidRDefault="0006325A" w:rsidP="00C83D5A">
            <w:pPr>
              <w:rPr>
                <w:b/>
                <w:sz w:val="20"/>
              </w:rPr>
            </w:pPr>
            <w:r w:rsidRPr="00366877">
              <w:rPr>
                <w:b/>
                <w:sz w:val="20"/>
              </w:rPr>
              <w:t>Protocol procedures</w:t>
            </w:r>
          </w:p>
        </w:tc>
        <w:tc>
          <w:tcPr>
            <w:tcW w:w="1093" w:type="dxa"/>
            <w:vAlign w:val="center"/>
          </w:tcPr>
          <w:p w14:paraId="36A718AA" w14:textId="77777777" w:rsidR="0006325A" w:rsidRPr="00366877" w:rsidRDefault="0006325A" w:rsidP="00026A88">
            <w:pPr>
              <w:jc w:val="center"/>
              <w:rPr>
                <w:sz w:val="20"/>
              </w:rPr>
            </w:pPr>
            <w:r w:rsidRPr="00366877">
              <w:rPr>
                <w:sz w:val="20"/>
              </w:rPr>
              <w:t>Investigator</w:t>
            </w:r>
          </w:p>
        </w:tc>
        <w:tc>
          <w:tcPr>
            <w:tcW w:w="1267" w:type="dxa"/>
            <w:vAlign w:val="center"/>
          </w:tcPr>
          <w:p w14:paraId="436A0587" w14:textId="77777777" w:rsidR="0006325A" w:rsidRPr="00366877" w:rsidRDefault="0006325A" w:rsidP="00026A88">
            <w:pPr>
              <w:jc w:val="center"/>
              <w:rPr>
                <w:sz w:val="20"/>
              </w:rPr>
            </w:pPr>
            <w:r w:rsidRPr="00366877">
              <w:rPr>
                <w:sz w:val="20"/>
              </w:rPr>
              <w:t>No</w:t>
            </w:r>
          </w:p>
        </w:tc>
        <w:tc>
          <w:tcPr>
            <w:tcW w:w="1063" w:type="dxa"/>
            <w:vAlign w:val="center"/>
          </w:tcPr>
          <w:p w14:paraId="5562E8BA" w14:textId="77777777" w:rsidR="0006325A" w:rsidRPr="00366877" w:rsidRDefault="0006325A" w:rsidP="00026A88">
            <w:pPr>
              <w:jc w:val="center"/>
              <w:rPr>
                <w:sz w:val="20"/>
              </w:rPr>
            </w:pPr>
            <w:r w:rsidRPr="00366877">
              <w:rPr>
                <w:sz w:val="20"/>
              </w:rPr>
              <w:t>No</w:t>
            </w:r>
          </w:p>
        </w:tc>
        <w:tc>
          <w:tcPr>
            <w:tcW w:w="1969" w:type="dxa"/>
            <w:vAlign w:val="center"/>
          </w:tcPr>
          <w:p w14:paraId="4E871BDC" w14:textId="77777777" w:rsidR="0006325A" w:rsidRPr="00366877" w:rsidRDefault="0006325A" w:rsidP="00C83D5A">
            <w:pPr>
              <w:jc w:val="center"/>
              <w:rPr>
                <w:sz w:val="20"/>
              </w:rPr>
            </w:pPr>
            <w:r w:rsidRPr="00366877">
              <w:rPr>
                <w:sz w:val="20"/>
              </w:rPr>
              <w:t>No</w:t>
            </w:r>
          </w:p>
        </w:tc>
        <w:tc>
          <w:tcPr>
            <w:tcW w:w="1327" w:type="dxa"/>
            <w:vAlign w:val="center"/>
          </w:tcPr>
          <w:p w14:paraId="30449D2A" w14:textId="77777777" w:rsidR="0006325A" w:rsidRPr="00366877" w:rsidRDefault="0006325A" w:rsidP="00026A88">
            <w:pPr>
              <w:jc w:val="center"/>
              <w:rPr>
                <w:sz w:val="20"/>
              </w:rPr>
            </w:pPr>
            <w:r w:rsidRPr="00366877">
              <w:rPr>
                <w:sz w:val="20"/>
              </w:rPr>
              <w:t>No</w:t>
            </w:r>
          </w:p>
        </w:tc>
        <w:tc>
          <w:tcPr>
            <w:tcW w:w="1195" w:type="dxa"/>
            <w:vAlign w:val="center"/>
          </w:tcPr>
          <w:p w14:paraId="534E30B8" w14:textId="77777777" w:rsidR="0006325A" w:rsidRPr="00366877" w:rsidRDefault="0006325A" w:rsidP="00026A88">
            <w:pPr>
              <w:jc w:val="center"/>
              <w:rPr>
                <w:sz w:val="20"/>
              </w:rPr>
            </w:pPr>
          </w:p>
        </w:tc>
      </w:tr>
      <w:tr w:rsidR="00083926" w:rsidRPr="00AF6F02" w14:paraId="79EE15FA" w14:textId="77777777" w:rsidTr="00C83D5A">
        <w:trPr>
          <w:trHeight w:val="113"/>
        </w:trPr>
        <w:tc>
          <w:tcPr>
            <w:tcW w:w="735" w:type="dxa"/>
            <w:vAlign w:val="center"/>
          </w:tcPr>
          <w:p w14:paraId="6B86ADAC" w14:textId="77777777" w:rsidR="0006325A" w:rsidRPr="00366877" w:rsidRDefault="0006325A" w:rsidP="00026A88">
            <w:pPr>
              <w:jc w:val="center"/>
              <w:rPr>
                <w:sz w:val="20"/>
              </w:rPr>
            </w:pPr>
            <w:r w:rsidRPr="00366877">
              <w:rPr>
                <w:sz w:val="20"/>
              </w:rPr>
              <w:t>11-3</w:t>
            </w:r>
          </w:p>
        </w:tc>
        <w:tc>
          <w:tcPr>
            <w:tcW w:w="846" w:type="dxa"/>
            <w:vAlign w:val="center"/>
          </w:tcPr>
          <w:p w14:paraId="28C1A130" w14:textId="77777777" w:rsidR="0006325A" w:rsidRPr="00366877" w:rsidRDefault="0006325A" w:rsidP="00026A88">
            <w:pPr>
              <w:jc w:val="center"/>
              <w:rPr>
                <w:sz w:val="20"/>
              </w:rPr>
            </w:pPr>
            <w:r w:rsidRPr="00366877">
              <w:rPr>
                <w:sz w:val="20"/>
              </w:rPr>
              <w:t>07.12</w:t>
            </w:r>
          </w:p>
        </w:tc>
        <w:tc>
          <w:tcPr>
            <w:tcW w:w="845" w:type="dxa"/>
            <w:vAlign w:val="center"/>
          </w:tcPr>
          <w:p w14:paraId="27517219" w14:textId="77777777" w:rsidR="0006325A" w:rsidRPr="00366877" w:rsidRDefault="0006325A" w:rsidP="00026A88">
            <w:pPr>
              <w:jc w:val="center"/>
              <w:rPr>
                <w:sz w:val="20"/>
              </w:rPr>
            </w:pPr>
            <w:r w:rsidRPr="00366877">
              <w:rPr>
                <w:sz w:val="20"/>
              </w:rPr>
              <w:t>11-10</w:t>
            </w:r>
          </w:p>
        </w:tc>
        <w:tc>
          <w:tcPr>
            <w:tcW w:w="3515" w:type="dxa"/>
            <w:vAlign w:val="center"/>
          </w:tcPr>
          <w:p w14:paraId="7A9303BE" w14:textId="77777777" w:rsidR="0006325A" w:rsidRPr="00366877" w:rsidRDefault="0006325A" w:rsidP="00F43400">
            <w:pPr>
              <w:rPr>
                <w:sz w:val="20"/>
              </w:rPr>
            </w:pPr>
            <w:r w:rsidRPr="00366877">
              <w:rPr>
                <w:sz w:val="20"/>
              </w:rPr>
              <w:t xml:space="preserve">Patient 11-10 did not have a bacterial count on Visits 1, 6, 7 and did not have a </w:t>
            </w:r>
            <w:proofErr w:type="spellStart"/>
            <w:r w:rsidRPr="00366877">
              <w:rPr>
                <w:sz w:val="20"/>
              </w:rPr>
              <w:t>haemoglobin</w:t>
            </w:r>
            <w:proofErr w:type="spellEnd"/>
            <w:r w:rsidRPr="00366877">
              <w:rPr>
                <w:sz w:val="20"/>
              </w:rPr>
              <w:t xml:space="preserve"> count on Visit 1 as part of the urinalysis due to technical reasons.</w:t>
            </w:r>
          </w:p>
        </w:tc>
        <w:tc>
          <w:tcPr>
            <w:tcW w:w="1417" w:type="dxa"/>
            <w:vAlign w:val="center"/>
          </w:tcPr>
          <w:p w14:paraId="750387FB" w14:textId="14F7F079" w:rsidR="0006325A" w:rsidRPr="00366877" w:rsidRDefault="0006325A" w:rsidP="00C83D5A">
            <w:pPr>
              <w:rPr>
                <w:b/>
                <w:sz w:val="20"/>
              </w:rPr>
            </w:pPr>
            <w:r w:rsidRPr="00366877">
              <w:rPr>
                <w:b/>
                <w:sz w:val="20"/>
              </w:rPr>
              <w:t>Protocol procedures</w:t>
            </w:r>
          </w:p>
        </w:tc>
        <w:tc>
          <w:tcPr>
            <w:tcW w:w="1093" w:type="dxa"/>
            <w:vAlign w:val="center"/>
          </w:tcPr>
          <w:p w14:paraId="2384A10C" w14:textId="77777777" w:rsidR="0006325A" w:rsidRPr="00366877" w:rsidRDefault="0006325A" w:rsidP="00026A88">
            <w:pPr>
              <w:jc w:val="center"/>
              <w:rPr>
                <w:sz w:val="20"/>
              </w:rPr>
            </w:pPr>
            <w:r w:rsidRPr="00366877">
              <w:rPr>
                <w:sz w:val="20"/>
              </w:rPr>
              <w:t>Investigator</w:t>
            </w:r>
          </w:p>
        </w:tc>
        <w:tc>
          <w:tcPr>
            <w:tcW w:w="1267" w:type="dxa"/>
            <w:vAlign w:val="center"/>
          </w:tcPr>
          <w:p w14:paraId="3222FC63" w14:textId="77777777" w:rsidR="0006325A" w:rsidRPr="00366877" w:rsidRDefault="0006325A" w:rsidP="00026A88">
            <w:pPr>
              <w:jc w:val="center"/>
              <w:rPr>
                <w:sz w:val="20"/>
              </w:rPr>
            </w:pPr>
            <w:r w:rsidRPr="00366877">
              <w:rPr>
                <w:sz w:val="20"/>
              </w:rPr>
              <w:t>No</w:t>
            </w:r>
          </w:p>
        </w:tc>
        <w:tc>
          <w:tcPr>
            <w:tcW w:w="1063" w:type="dxa"/>
            <w:vAlign w:val="center"/>
          </w:tcPr>
          <w:p w14:paraId="03393032" w14:textId="77777777" w:rsidR="0006325A" w:rsidRPr="00366877" w:rsidRDefault="0006325A" w:rsidP="00026A88">
            <w:pPr>
              <w:jc w:val="center"/>
              <w:rPr>
                <w:sz w:val="20"/>
              </w:rPr>
            </w:pPr>
            <w:r w:rsidRPr="00366877">
              <w:rPr>
                <w:sz w:val="20"/>
              </w:rPr>
              <w:t>No</w:t>
            </w:r>
          </w:p>
        </w:tc>
        <w:tc>
          <w:tcPr>
            <w:tcW w:w="1969" w:type="dxa"/>
            <w:vAlign w:val="center"/>
          </w:tcPr>
          <w:p w14:paraId="43FA938E" w14:textId="77777777" w:rsidR="0006325A" w:rsidRPr="00366877" w:rsidRDefault="0006325A" w:rsidP="00C83D5A">
            <w:pPr>
              <w:jc w:val="center"/>
              <w:rPr>
                <w:sz w:val="20"/>
              </w:rPr>
            </w:pPr>
            <w:r w:rsidRPr="00366877">
              <w:rPr>
                <w:sz w:val="20"/>
              </w:rPr>
              <w:t>No</w:t>
            </w:r>
          </w:p>
        </w:tc>
        <w:tc>
          <w:tcPr>
            <w:tcW w:w="1327" w:type="dxa"/>
            <w:vAlign w:val="center"/>
          </w:tcPr>
          <w:p w14:paraId="7EFB7A90" w14:textId="77777777" w:rsidR="0006325A" w:rsidRPr="00366877" w:rsidRDefault="0006325A" w:rsidP="00026A88">
            <w:pPr>
              <w:jc w:val="center"/>
              <w:rPr>
                <w:sz w:val="20"/>
              </w:rPr>
            </w:pPr>
            <w:r w:rsidRPr="00366877">
              <w:rPr>
                <w:sz w:val="20"/>
              </w:rPr>
              <w:t>No</w:t>
            </w:r>
          </w:p>
        </w:tc>
        <w:tc>
          <w:tcPr>
            <w:tcW w:w="1195" w:type="dxa"/>
            <w:vAlign w:val="center"/>
          </w:tcPr>
          <w:p w14:paraId="1099DE33" w14:textId="77777777" w:rsidR="0006325A" w:rsidRPr="00366877" w:rsidRDefault="0006325A" w:rsidP="00026A88">
            <w:pPr>
              <w:jc w:val="center"/>
              <w:rPr>
                <w:sz w:val="20"/>
              </w:rPr>
            </w:pPr>
          </w:p>
        </w:tc>
      </w:tr>
      <w:tr w:rsidR="00083926" w:rsidRPr="00AF6F02" w14:paraId="3492D35C" w14:textId="77777777" w:rsidTr="00C83D5A">
        <w:trPr>
          <w:trHeight w:val="113"/>
        </w:trPr>
        <w:tc>
          <w:tcPr>
            <w:tcW w:w="735" w:type="dxa"/>
            <w:vAlign w:val="center"/>
          </w:tcPr>
          <w:p w14:paraId="3DCE14A7" w14:textId="77777777" w:rsidR="0006325A" w:rsidRPr="00366877" w:rsidRDefault="0006325A" w:rsidP="00026A88">
            <w:pPr>
              <w:jc w:val="center"/>
              <w:rPr>
                <w:sz w:val="20"/>
              </w:rPr>
            </w:pPr>
            <w:r w:rsidRPr="00366877">
              <w:rPr>
                <w:sz w:val="20"/>
              </w:rPr>
              <w:t>11-3</w:t>
            </w:r>
          </w:p>
        </w:tc>
        <w:tc>
          <w:tcPr>
            <w:tcW w:w="846" w:type="dxa"/>
            <w:vAlign w:val="center"/>
          </w:tcPr>
          <w:p w14:paraId="25FB15D3" w14:textId="77777777" w:rsidR="0006325A" w:rsidRPr="00366877" w:rsidRDefault="0006325A" w:rsidP="00026A88">
            <w:pPr>
              <w:jc w:val="center"/>
              <w:rPr>
                <w:sz w:val="20"/>
              </w:rPr>
            </w:pPr>
            <w:r w:rsidRPr="00366877">
              <w:rPr>
                <w:sz w:val="20"/>
              </w:rPr>
              <w:t>07.12</w:t>
            </w:r>
          </w:p>
        </w:tc>
        <w:tc>
          <w:tcPr>
            <w:tcW w:w="845" w:type="dxa"/>
            <w:vAlign w:val="center"/>
          </w:tcPr>
          <w:p w14:paraId="2C80FA3F" w14:textId="77777777" w:rsidR="0006325A" w:rsidRPr="00366877" w:rsidRDefault="0006325A" w:rsidP="00026A88">
            <w:pPr>
              <w:jc w:val="center"/>
              <w:rPr>
                <w:sz w:val="20"/>
              </w:rPr>
            </w:pPr>
            <w:r w:rsidRPr="00366877">
              <w:rPr>
                <w:sz w:val="20"/>
              </w:rPr>
              <w:t>11-11</w:t>
            </w:r>
          </w:p>
        </w:tc>
        <w:tc>
          <w:tcPr>
            <w:tcW w:w="3515" w:type="dxa"/>
            <w:vAlign w:val="center"/>
          </w:tcPr>
          <w:p w14:paraId="6B0D1E5F" w14:textId="77777777" w:rsidR="0006325A" w:rsidRPr="00366877" w:rsidRDefault="0006325A" w:rsidP="00F43400">
            <w:pPr>
              <w:rPr>
                <w:sz w:val="20"/>
              </w:rPr>
            </w:pPr>
            <w:r w:rsidRPr="00366877">
              <w:rPr>
                <w:sz w:val="20"/>
              </w:rPr>
              <w:t xml:space="preserve">Patient 11-11 did not have a bacterial count on Visits 1, 2, 6, 7 and did not have a </w:t>
            </w:r>
            <w:proofErr w:type="spellStart"/>
            <w:r w:rsidRPr="00366877">
              <w:rPr>
                <w:sz w:val="20"/>
              </w:rPr>
              <w:t>haemoglobin</w:t>
            </w:r>
            <w:proofErr w:type="spellEnd"/>
            <w:r w:rsidRPr="00366877">
              <w:rPr>
                <w:sz w:val="20"/>
              </w:rPr>
              <w:t xml:space="preserve"> count on Visit 1 as part of the urinalysis due to technical reasons.</w:t>
            </w:r>
          </w:p>
        </w:tc>
        <w:tc>
          <w:tcPr>
            <w:tcW w:w="1417" w:type="dxa"/>
            <w:vAlign w:val="center"/>
          </w:tcPr>
          <w:p w14:paraId="71531A65" w14:textId="06D11DDD" w:rsidR="0006325A" w:rsidRPr="00366877" w:rsidRDefault="0006325A" w:rsidP="00C83D5A">
            <w:pPr>
              <w:rPr>
                <w:b/>
                <w:sz w:val="20"/>
              </w:rPr>
            </w:pPr>
            <w:r w:rsidRPr="00366877">
              <w:rPr>
                <w:b/>
                <w:sz w:val="20"/>
              </w:rPr>
              <w:t>Protocol procedures</w:t>
            </w:r>
          </w:p>
        </w:tc>
        <w:tc>
          <w:tcPr>
            <w:tcW w:w="1093" w:type="dxa"/>
            <w:vAlign w:val="center"/>
          </w:tcPr>
          <w:p w14:paraId="1C288683" w14:textId="77777777" w:rsidR="0006325A" w:rsidRPr="00366877" w:rsidRDefault="0006325A" w:rsidP="00026A88">
            <w:pPr>
              <w:jc w:val="center"/>
              <w:rPr>
                <w:sz w:val="20"/>
              </w:rPr>
            </w:pPr>
            <w:r w:rsidRPr="00366877">
              <w:rPr>
                <w:sz w:val="20"/>
              </w:rPr>
              <w:t>Investigator</w:t>
            </w:r>
          </w:p>
        </w:tc>
        <w:tc>
          <w:tcPr>
            <w:tcW w:w="1267" w:type="dxa"/>
            <w:vAlign w:val="center"/>
          </w:tcPr>
          <w:p w14:paraId="59BCFFC4" w14:textId="77777777" w:rsidR="0006325A" w:rsidRPr="00366877" w:rsidRDefault="0006325A" w:rsidP="00026A88">
            <w:pPr>
              <w:jc w:val="center"/>
              <w:rPr>
                <w:sz w:val="20"/>
              </w:rPr>
            </w:pPr>
            <w:r w:rsidRPr="00366877">
              <w:rPr>
                <w:sz w:val="20"/>
              </w:rPr>
              <w:t>No</w:t>
            </w:r>
          </w:p>
        </w:tc>
        <w:tc>
          <w:tcPr>
            <w:tcW w:w="1063" w:type="dxa"/>
            <w:vAlign w:val="center"/>
          </w:tcPr>
          <w:p w14:paraId="42ACFA8A" w14:textId="77777777" w:rsidR="0006325A" w:rsidRPr="00366877" w:rsidRDefault="0006325A" w:rsidP="00026A88">
            <w:pPr>
              <w:jc w:val="center"/>
              <w:rPr>
                <w:sz w:val="20"/>
              </w:rPr>
            </w:pPr>
            <w:r w:rsidRPr="00366877">
              <w:rPr>
                <w:sz w:val="20"/>
              </w:rPr>
              <w:t>No</w:t>
            </w:r>
          </w:p>
        </w:tc>
        <w:tc>
          <w:tcPr>
            <w:tcW w:w="1969" w:type="dxa"/>
            <w:vAlign w:val="center"/>
          </w:tcPr>
          <w:p w14:paraId="01144F09" w14:textId="77777777" w:rsidR="0006325A" w:rsidRPr="00366877" w:rsidRDefault="0006325A" w:rsidP="00C83D5A">
            <w:pPr>
              <w:jc w:val="center"/>
              <w:rPr>
                <w:sz w:val="20"/>
              </w:rPr>
            </w:pPr>
            <w:r w:rsidRPr="00366877">
              <w:rPr>
                <w:sz w:val="20"/>
              </w:rPr>
              <w:t>No</w:t>
            </w:r>
          </w:p>
        </w:tc>
        <w:tc>
          <w:tcPr>
            <w:tcW w:w="1327" w:type="dxa"/>
            <w:vAlign w:val="center"/>
          </w:tcPr>
          <w:p w14:paraId="0328CA04" w14:textId="77777777" w:rsidR="0006325A" w:rsidRPr="00366877" w:rsidRDefault="0006325A" w:rsidP="00026A88">
            <w:pPr>
              <w:jc w:val="center"/>
              <w:rPr>
                <w:sz w:val="20"/>
              </w:rPr>
            </w:pPr>
            <w:r w:rsidRPr="00366877">
              <w:rPr>
                <w:sz w:val="20"/>
              </w:rPr>
              <w:t>No</w:t>
            </w:r>
          </w:p>
        </w:tc>
        <w:tc>
          <w:tcPr>
            <w:tcW w:w="1195" w:type="dxa"/>
            <w:vAlign w:val="center"/>
          </w:tcPr>
          <w:p w14:paraId="4EDAA257" w14:textId="77777777" w:rsidR="0006325A" w:rsidRPr="00366877" w:rsidRDefault="0006325A" w:rsidP="00026A88">
            <w:pPr>
              <w:jc w:val="center"/>
              <w:rPr>
                <w:sz w:val="20"/>
              </w:rPr>
            </w:pPr>
          </w:p>
        </w:tc>
      </w:tr>
      <w:tr w:rsidR="00083926" w:rsidRPr="00AF6F02" w14:paraId="18D46A76" w14:textId="77777777" w:rsidTr="00C83D5A">
        <w:trPr>
          <w:trHeight w:val="113"/>
        </w:trPr>
        <w:tc>
          <w:tcPr>
            <w:tcW w:w="735" w:type="dxa"/>
            <w:vAlign w:val="center"/>
          </w:tcPr>
          <w:p w14:paraId="7FC3434A" w14:textId="77777777" w:rsidR="0006325A" w:rsidRPr="00366877" w:rsidRDefault="0006325A" w:rsidP="00026A88">
            <w:pPr>
              <w:jc w:val="center"/>
              <w:rPr>
                <w:sz w:val="20"/>
              </w:rPr>
            </w:pPr>
            <w:r w:rsidRPr="00366877">
              <w:rPr>
                <w:sz w:val="20"/>
              </w:rPr>
              <w:t>11-3</w:t>
            </w:r>
          </w:p>
        </w:tc>
        <w:tc>
          <w:tcPr>
            <w:tcW w:w="846" w:type="dxa"/>
            <w:vAlign w:val="center"/>
          </w:tcPr>
          <w:p w14:paraId="00F96A0B" w14:textId="77777777" w:rsidR="0006325A" w:rsidRPr="00366877" w:rsidRDefault="0006325A" w:rsidP="00026A88">
            <w:pPr>
              <w:jc w:val="center"/>
              <w:rPr>
                <w:sz w:val="20"/>
              </w:rPr>
            </w:pPr>
            <w:r w:rsidRPr="00366877">
              <w:rPr>
                <w:sz w:val="20"/>
              </w:rPr>
              <w:t>07.12</w:t>
            </w:r>
          </w:p>
        </w:tc>
        <w:tc>
          <w:tcPr>
            <w:tcW w:w="845" w:type="dxa"/>
            <w:vAlign w:val="center"/>
          </w:tcPr>
          <w:p w14:paraId="7B65DAB8" w14:textId="77777777" w:rsidR="0006325A" w:rsidRPr="00366877" w:rsidRDefault="0006325A" w:rsidP="00026A88">
            <w:pPr>
              <w:jc w:val="center"/>
              <w:rPr>
                <w:sz w:val="20"/>
              </w:rPr>
            </w:pPr>
            <w:r w:rsidRPr="00366877">
              <w:rPr>
                <w:sz w:val="20"/>
              </w:rPr>
              <w:t>11-12</w:t>
            </w:r>
          </w:p>
        </w:tc>
        <w:tc>
          <w:tcPr>
            <w:tcW w:w="3515" w:type="dxa"/>
            <w:vAlign w:val="center"/>
          </w:tcPr>
          <w:p w14:paraId="0D84C3ED" w14:textId="77777777" w:rsidR="0006325A" w:rsidRPr="00366877" w:rsidRDefault="0006325A" w:rsidP="00F43400">
            <w:pPr>
              <w:rPr>
                <w:sz w:val="20"/>
              </w:rPr>
            </w:pPr>
            <w:r w:rsidRPr="00366877">
              <w:rPr>
                <w:sz w:val="20"/>
              </w:rPr>
              <w:t xml:space="preserve">Patient 11-12 did not have a bacterial count on Visits 1, 2, 7 and did not have a </w:t>
            </w:r>
            <w:proofErr w:type="spellStart"/>
            <w:r w:rsidRPr="00366877">
              <w:rPr>
                <w:sz w:val="20"/>
              </w:rPr>
              <w:t>haemoglobin</w:t>
            </w:r>
            <w:proofErr w:type="spellEnd"/>
            <w:r w:rsidRPr="00366877">
              <w:rPr>
                <w:sz w:val="20"/>
              </w:rPr>
              <w:t xml:space="preserve"> count on Visit 1 as part of the urinalysis due to technical reasons.</w:t>
            </w:r>
          </w:p>
        </w:tc>
        <w:tc>
          <w:tcPr>
            <w:tcW w:w="1417" w:type="dxa"/>
            <w:vAlign w:val="center"/>
          </w:tcPr>
          <w:p w14:paraId="395D1C83" w14:textId="1F735AD7" w:rsidR="0006325A" w:rsidRPr="00366877" w:rsidRDefault="0006325A" w:rsidP="00C83D5A">
            <w:pPr>
              <w:rPr>
                <w:b/>
                <w:sz w:val="20"/>
              </w:rPr>
            </w:pPr>
            <w:r w:rsidRPr="00366877">
              <w:rPr>
                <w:b/>
                <w:sz w:val="20"/>
              </w:rPr>
              <w:t>Protocol procedures</w:t>
            </w:r>
          </w:p>
        </w:tc>
        <w:tc>
          <w:tcPr>
            <w:tcW w:w="1093" w:type="dxa"/>
            <w:vAlign w:val="center"/>
          </w:tcPr>
          <w:p w14:paraId="441B9705" w14:textId="77777777" w:rsidR="0006325A" w:rsidRPr="00366877" w:rsidRDefault="0006325A" w:rsidP="00026A88">
            <w:pPr>
              <w:jc w:val="center"/>
              <w:rPr>
                <w:sz w:val="20"/>
              </w:rPr>
            </w:pPr>
            <w:r w:rsidRPr="00366877">
              <w:rPr>
                <w:sz w:val="20"/>
              </w:rPr>
              <w:t>Investigator</w:t>
            </w:r>
          </w:p>
        </w:tc>
        <w:tc>
          <w:tcPr>
            <w:tcW w:w="1267" w:type="dxa"/>
            <w:vAlign w:val="center"/>
          </w:tcPr>
          <w:p w14:paraId="717D74F4" w14:textId="77777777" w:rsidR="0006325A" w:rsidRPr="00366877" w:rsidRDefault="0006325A" w:rsidP="00026A88">
            <w:pPr>
              <w:jc w:val="center"/>
              <w:rPr>
                <w:sz w:val="20"/>
              </w:rPr>
            </w:pPr>
            <w:r w:rsidRPr="00366877">
              <w:rPr>
                <w:sz w:val="20"/>
              </w:rPr>
              <w:t>No</w:t>
            </w:r>
          </w:p>
        </w:tc>
        <w:tc>
          <w:tcPr>
            <w:tcW w:w="1063" w:type="dxa"/>
            <w:vAlign w:val="center"/>
          </w:tcPr>
          <w:p w14:paraId="74FCA22F" w14:textId="77777777" w:rsidR="0006325A" w:rsidRPr="00366877" w:rsidRDefault="0006325A" w:rsidP="00026A88">
            <w:pPr>
              <w:jc w:val="center"/>
              <w:rPr>
                <w:sz w:val="20"/>
              </w:rPr>
            </w:pPr>
            <w:r w:rsidRPr="00366877">
              <w:rPr>
                <w:sz w:val="20"/>
              </w:rPr>
              <w:t>No</w:t>
            </w:r>
          </w:p>
        </w:tc>
        <w:tc>
          <w:tcPr>
            <w:tcW w:w="1969" w:type="dxa"/>
            <w:vAlign w:val="center"/>
          </w:tcPr>
          <w:p w14:paraId="1AE6D47F" w14:textId="77777777" w:rsidR="0006325A" w:rsidRPr="00366877" w:rsidRDefault="0006325A" w:rsidP="00C83D5A">
            <w:pPr>
              <w:jc w:val="center"/>
              <w:rPr>
                <w:sz w:val="20"/>
              </w:rPr>
            </w:pPr>
            <w:r w:rsidRPr="00366877">
              <w:rPr>
                <w:sz w:val="20"/>
              </w:rPr>
              <w:t>No</w:t>
            </w:r>
          </w:p>
        </w:tc>
        <w:tc>
          <w:tcPr>
            <w:tcW w:w="1327" w:type="dxa"/>
            <w:vAlign w:val="center"/>
          </w:tcPr>
          <w:p w14:paraId="2472C383" w14:textId="77777777" w:rsidR="0006325A" w:rsidRPr="00366877" w:rsidRDefault="0006325A" w:rsidP="00026A88">
            <w:pPr>
              <w:jc w:val="center"/>
              <w:rPr>
                <w:sz w:val="20"/>
              </w:rPr>
            </w:pPr>
            <w:r w:rsidRPr="00366877">
              <w:rPr>
                <w:sz w:val="20"/>
              </w:rPr>
              <w:t>No</w:t>
            </w:r>
          </w:p>
        </w:tc>
        <w:tc>
          <w:tcPr>
            <w:tcW w:w="1195" w:type="dxa"/>
            <w:vAlign w:val="center"/>
          </w:tcPr>
          <w:p w14:paraId="61C334FB" w14:textId="77777777" w:rsidR="0006325A" w:rsidRPr="00366877" w:rsidRDefault="0006325A" w:rsidP="00026A88">
            <w:pPr>
              <w:jc w:val="center"/>
              <w:rPr>
                <w:sz w:val="20"/>
              </w:rPr>
            </w:pPr>
          </w:p>
        </w:tc>
      </w:tr>
      <w:tr w:rsidR="00083926" w:rsidRPr="00AF6F02" w14:paraId="0B53B94C" w14:textId="77777777" w:rsidTr="00C83D5A">
        <w:trPr>
          <w:trHeight w:val="113"/>
        </w:trPr>
        <w:tc>
          <w:tcPr>
            <w:tcW w:w="735" w:type="dxa"/>
            <w:vAlign w:val="center"/>
          </w:tcPr>
          <w:p w14:paraId="2804EC36" w14:textId="77777777" w:rsidR="0006325A" w:rsidRPr="00366877" w:rsidRDefault="0006325A" w:rsidP="00026A88">
            <w:pPr>
              <w:jc w:val="center"/>
              <w:rPr>
                <w:sz w:val="20"/>
              </w:rPr>
            </w:pPr>
            <w:r w:rsidRPr="00366877">
              <w:rPr>
                <w:sz w:val="20"/>
              </w:rPr>
              <w:t>11-3</w:t>
            </w:r>
          </w:p>
        </w:tc>
        <w:tc>
          <w:tcPr>
            <w:tcW w:w="846" w:type="dxa"/>
            <w:vAlign w:val="center"/>
          </w:tcPr>
          <w:p w14:paraId="5FE6A80F" w14:textId="77777777" w:rsidR="0006325A" w:rsidRPr="00366877" w:rsidRDefault="0006325A" w:rsidP="00026A88">
            <w:pPr>
              <w:jc w:val="center"/>
              <w:rPr>
                <w:sz w:val="20"/>
              </w:rPr>
            </w:pPr>
            <w:r w:rsidRPr="00366877">
              <w:rPr>
                <w:sz w:val="20"/>
              </w:rPr>
              <w:t>07.12</w:t>
            </w:r>
          </w:p>
        </w:tc>
        <w:tc>
          <w:tcPr>
            <w:tcW w:w="845" w:type="dxa"/>
            <w:vAlign w:val="center"/>
          </w:tcPr>
          <w:p w14:paraId="2ECA3C7D" w14:textId="77777777" w:rsidR="0006325A" w:rsidRPr="00366877" w:rsidRDefault="0006325A" w:rsidP="00026A88">
            <w:pPr>
              <w:jc w:val="center"/>
              <w:rPr>
                <w:sz w:val="20"/>
              </w:rPr>
            </w:pPr>
            <w:r w:rsidRPr="00366877">
              <w:rPr>
                <w:sz w:val="20"/>
              </w:rPr>
              <w:t>11-13</w:t>
            </w:r>
          </w:p>
        </w:tc>
        <w:tc>
          <w:tcPr>
            <w:tcW w:w="3515" w:type="dxa"/>
            <w:vAlign w:val="center"/>
          </w:tcPr>
          <w:p w14:paraId="1F7F569D" w14:textId="77777777" w:rsidR="0006325A" w:rsidRPr="00366877" w:rsidRDefault="0006325A" w:rsidP="00F43400">
            <w:pPr>
              <w:rPr>
                <w:sz w:val="20"/>
              </w:rPr>
            </w:pPr>
            <w:r w:rsidRPr="00366877">
              <w:rPr>
                <w:sz w:val="20"/>
              </w:rPr>
              <w:t xml:space="preserve">Patient 11-13 did not have a bacterial count on Visits 1, 4, 7 and did not have a </w:t>
            </w:r>
            <w:proofErr w:type="spellStart"/>
            <w:r w:rsidRPr="00366877">
              <w:rPr>
                <w:sz w:val="20"/>
              </w:rPr>
              <w:t>haemoglobin</w:t>
            </w:r>
            <w:proofErr w:type="spellEnd"/>
            <w:r w:rsidRPr="00366877">
              <w:rPr>
                <w:sz w:val="20"/>
              </w:rPr>
              <w:t xml:space="preserve"> count on Visit 1 as part of the urinalysis due to technical reasons.</w:t>
            </w:r>
          </w:p>
        </w:tc>
        <w:tc>
          <w:tcPr>
            <w:tcW w:w="1417" w:type="dxa"/>
            <w:vAlign w:val="center"/>
          </w:tcPr>
          <w:p w14:paraId="732A7849" w14:textId="27709C62" w:rsidR="0006325A" w:rsidRPr="00366877" w:rsidRDefault="0006325A" w:rsidP="00C83D5A">
            <w:pPr>
              <w:rPr>
                <w:b/>
                <w:sz w:val="20"/>
              </w:rPr>
            </w:pPr>
            <w:r w:rsidRPr="00366877">
              <w:rPr>
                <w:b/>
                <w:sz w:val="20"/>
              </w:rPr>
              <w:t>Protocol procedures</w:t>
            </w:r>
          </w:p>
        </w:tc>
        <w:tc>
          <w:tcPr>
            <w:tcW w:w="1093" w:type="dxa"/>
            <w:vAlign w:val="center"/>
          </w:tcPr>
          <w:p w14:paraId="3F556BA6" w14:textId="77777777" w:rsidR="0006325A" w:rsidRPr="00366877" w:rsidRDefault="0006325A" w:rsidP="00026A88">
            <w:pPr>
              <w:jc w:val="center"/>
              <w:rPr>
                <w:sz w:val="20"/>
              </w:rPr>
            </w:pPr>
            <w:r w:rsidRPr="00366877">
              <w:rPr>
                <w:sz w:val="20"/>
              </w:rPr>
              <w:t>Investigator</w:t>
            </w:r>
          </w:p>
        </w:tc>
        <w:tc>
          <w:tcPr>
            <w:tcW w:w="1267" w:type="dxa"/>
            <w:vAlign w:val="center"/>
          </w:tcPr>
          <w:p w14:paraId="4B0FA522" w14:textId="77777777" w:rsidR="0006325A" w:rsidRPr="00366877" w:rsidRDefault="0006325A" w:rsidP="00026A88">
            <w:pPr>
              <w:jc w:val="center"/>
              <w:rPr>
                <w:sz w:val="20"/>
              </w:rPr>
            </w:pPr>
            <w:r w:rsidRPr="00366877">
              <w:rPr>
                <w:sz w:val="20"/>
              </w:rPr>
              <w:t>No</w:t>
            </w:r>
          </w:p>
        </w:tc>
        <w:tc>
          <w:tcPr>
            <w:tcW w:w="1063" w:type="dxa"/>
            <w:vAlign w:val="center"/>
          </w:tcPr>
          <w:p w14:paraId="323EDD6C" w14:textId="77777777" w:rsidR="0006325A" w:rsidRPr="00366877" w:rsidRDefault="0006325A" w:rsidP="00026A88">
            <w:pPr>
              <w:jc w:val="center"/>
              <w:rPr>
                <w:sz w:val="20"/>
              </w:rPr>
            </w:pPr>
            <w:r w:rsidRPr="00366877">
              <w:rPr>
                <w:sz w:val="20"/>
              </w:rPr>
              <w:t>No</w:t>
            </w:r>
          </w:p>
        </w:tc>
        <w:tc>
          <w:tcPr>
            <w:tcW w:w="1969" w:type="dxa"/>
            <w:vAlign w:val="center"/>
          </w:tcPr>
          <w:p w14:paraId="30C14A6F" w14:textId="77777777" w:rsidR="0006325A" w:rsidRPr="00366877" w:rsidRDefault="0006325A" w:rsidP="00C83D5A">
            <w:pPr>
              <w:jc w:val="center"/>
              <w:rPr>
                <w:sz w:val="20"/>
              </w:rPr>
            </w:pPr>
            <w:r w:rsidRPr="00366877">
              <w:rPr>
                <w:sz w:val="20"/>
              </w:rPr>
              <w:t>No</w:t>
            </w:r>
          </w:p>
        </w:tc>
        <w:tc>
          <w:tcPr>
            <w:tcW w:w="1327" w:type="dxa"/>
            <w:vAlign w:val="center"/>
          </w:tcPr>
          <w:p w14:paraId="025141C5" w14:textId="77777777" w:rsidR="0006325A" w:rsidRPr="00366877" w:rsidRDefault="0006325A" w:rsidP="00026A88">
            <w:pPr>
              <w:jc w:val="center"/>
              <w:rPr>
                <w:sz w:val="20"/>
              </w:rPr>
            </w:pPr>
            <w:r w:rsidRPr="00366877">
              <w:rPr>
                <w:sz w:val="20"/>
              </w:rPr>
              <w:t>No</w:t>
            </w:r>
          </w:p>
        </w:tc>
        <w:tc>
          <w:tcPr>
            <w:tcW w:w="1195" w:type="dxa"/>
            <w:vAlign w:val="center"/>
          </w:tcPr>
          <w:p w14:paraId="0254D3F3" w14:textId="77777777" w:rsidR="0006325A" w:rsidRPr="00366877" w:rsidRDefault="0006325A" w:rsidP="00026A88">
            <w:pPr>
              <w:jc w:val="center"/>
              <w:rPr>
                <w:sz w:val="20"/>
              </w:rPr>
            </w:pPr>
          </w:p>
        </w:tc>
      </w:tr>
      <w:tr w:rsidR="00083926" w:rsidRPr="00AF6F02" w14:paraId="6B335710" w14:textId="77777777" w:rsidTr="00C83D5A">
        <w:trPr>
          <w:trHeight w:val="113"/>
        </w:trPr>
        <w:tc>
          <w:tcPr>
            <w:tcW w:w="735" w:type="dxa"/>
            <w:vAlign w:val="center"/>
          </w:tcPr>
          <w:p w14:paraId="25F83C92" w14:textId="77777777" w:rsidR="0006325A" w:rsidRPr="00366877" w:rsidRDefault="0006325A" w:rsidP="00026A88">
            <w:pPr>
              <w:jc w:val="center"/>
              <w:rPr>
                <w:sz w:val="20"/>
              </w:rPr>
            </w:pPr>
            <w:r w:rsidRPr="00366877">
              <w:rPr>
                <w:sz w:val="20"/>
              </w:rPr>
              <w:t>11-3</w:t>
            </w:r>
          </w:p>
        </w:tc>
        <w:tc>
          <w:tcPr>
            <w:tcW w:w="846" w:type="dxa"/>
            <w:vAlign w:val="center"/>
          </w:tcPr>
          <w:p w14:paraId="3F388673" w14:textId="77777777" w:rsidR="0006325A" w:rsidRPr="00366877" w:rsidRDefault="0006325A" w:rsidP="00026A88">
            <w:pPr>
              <w:jc w:val="center"/>
              <w:rPr>
                <w:sz w:val="20"/>
              </w:rPr>
            </w:pPr>
            <w:r w:rsidRPr="00366877">
              <w:rPr>
                <w:sz w:val="20"/>
              </w:rPr>
              <w:t>07.12</w:t>
            </w:r>
          </w:p>
        </w:tc>
        <w:tc>
          <w:tcPr>
            <w:tcW w:w="845" w:type="dxa"/>
            <w:vAlign w:val="center"/>
          </w:tcPr>
          <w:p w14:paraId="768AB022" w14:textId="77777777" w:rsidR="0006325A" w:rsidRPr="00366877" w:rsidRDefault="0006325A" w:rsidP="00026A88">
            <w:pPr>
              <w:jc w:val="center"/>
              <w:rPr>
                <w:sz w:val="20"/>
              </w:rPr>
            </w:pPr>
            <w:r w:rsidRPr="00366877">
              <w:rPr>
                <w:sz w:val="20"/>
              </w:rPr>
              <w:t>11-14</w:t>
            </w:r>
          </w:p>
        </w:tc>
        <w:tc>
          <w:tcPr>
            <w:tcW w:w="3515" w:type="dxa"/>
            <w:vAlign w:val="center"/>
          </w:tcPr>
          <w:p w14:paraId="4193F7B2" w14:textId="77777777" w:rsidR="0006325A" w:rsidRPr="00366877" w:rsidRDefault="0006325A" w:rsidP="00F43400">
            <w:pPr>
              <w:rPr>
                <w:sz w:val="20"/>
              </w:rPr>
            </w:pPr>
            <w:r w:rsidRPr="00366877">
              <w:rPr>
                <w:sz w:val="20"/>
              </w:rPr>
              <w:t xml:space="preserve">Patient 11-14 did not have a bacterial and </w:t>
            </w:r>
            <w:proofErr w:type="spellStart"/>
            <w:r w:rsidRPr="00366877">
              <w:rPr>
                <w:sz w:val="20"/>
              </w:rPr>
              <w:t>haemoglobin</w:t>
            </w:r>
            <w:proofErr w:type="spellEnd"/>
            <w:r w:rsidRPr="00366877">
              <w:rPr>
                <w:sz w:val="20"/>
              </w:rPr>
              <w:t xml:space="preserve"> count on Visit 1 as part of the urinalysis due to technical reasons.</w:t>
            </w:r>
          </w:p>
        </w:tc>
        <w:tc>
          <w:tcPr>
            <w:tcW w:w="1417" w:type="dxa"/>
            <w:vAlign w:val="center"/>
          </w:tcPr>
          <w:p w14:paraId="64923E81" w14:textId="262C30DF" w:rsidR="0006325A" w:rsidRPr="00366877" w:rsidRDefault="0006325A" w:rsidP="00C83D5A">
            <w:pPr>
              <w:rPr>
                <w:b/>
                <w:sz w:val="20"/>
              </w:rPr>
            </w:pPr>
            <w:r w:rsidRPr="00366877">
              <w:rPr>
                <w:b/>
                <w:sz w:val="20"/>
              </w:rPr>
              <w:t>Protocol procedures</w:t>
            </w:r>
          </w:p>
        </w:tc>
        <w:tc>
          <w:tcPr>
            <w:tcW w:w="1093" w:type="dxa"/>
            <w:vAlign w:val="center"/>
          </w:tcPr>
          <w:p w14:paraId="5974C8B5" w14:textId="77777777" w:rsidR="0006325A" w:rsidRPr="00366877" w:rsidRDefault="0006325A" w:rsidP="00026A88">
            <w:pPr>
              <w:jc w:val="center"/>
              <w:rPr>
                <w:sz w:val="20"/>
              </w:rPr>
            </w:pPr>
            <w:r w:rsidRPr="00366877">
              <w:rPr>
                <w:sz w:val="20"/>
              </w:rPr>
              <w:t>Investigator</w:t>
            </w:r>
          </w:p>
        </w:tc>
        <w:tc>
          <w:tcPr>
            <w:tcW w:w="1267" w:type="dxa"/>
            <w:vAlign w:val="center"/>
          </w:tcPr>
          <w:p w14:paraId="7044AC88" w14:textId="77777777" w:rsidR="0006325A" w:rsidRPr="00366877" w:rsidRDefault="0006325A" w:rsidP="00026A88">
            <w:pPr>
              <w:jc w:val="center"/>
              <w:rPr>
                <w:sz w:val="20"/>
              </w:rPr>
            </w:pPr>
            <w:r w:rsidRPr="00366877">
              <w:rPr>
                <w:sz w:val="20"/>
              </w:rPr>
              <w:t>No</w:t>
            </w:r>
          </w:p>
        </w:tc>
        <w:tc>
          <w:tcPr>
            <w:tcW w:w="1063" w:type="dxa"/>
            <w:vAlign w:val="center"/>
          </w:tcPr>
          <w:p w14:paraId="159BC303" w14:textId="77777777" w:rsidR="0006325A" w:rsidRPr="00366877" w:rsidRDefault="0006325A" w:rsidP="00026A88">
            <w:pPr>
              <w:jc w:val="center"/>
              <w:rPr>
                <w:sz w:val="20"/>
              </w:rPr>
            </w:pPr>
            <w:r w:rsidRPr="00366877">
              <w:rPr>
                <w:sz w:val="20"/>
              </w:rPr>
              <w:t>No</w:t>
            </w:r>
          </w:p>
        </w:tc>
        <w:tc>
          <w:tcPr>
            <w:tcW w:w="1969" w:type="dxa"/>
            <w:vAlign w:val="center"/>
          </w:tcPr>
          <w:p w14:paraId="13950942" w14:textId="77777777" w:rsidR="0006325A" w:rsidRPr="00366877" w:rsidRDefault="0006325A" w:rsidP="00C83D5A">
            <w:pPr>
              <w:jc w:val="center"/>
              <w:rPr>
                <w:sz w:val="20"/>
              </w:rPr>
            </w:pPr>
            <w:r w:rsidRPr="00366877">
              <w:rPr>
                <w:sz w:val="20"/>
              </w:rPr>
              <w:t>No</w:t>
            </w:r>
          </w:p>
        </w:tc>
        <w:tc>
          <w:tcPr>
            <w:tcW w:w="1327" w:type="dxa"/>
            <w:vAlign w:val="center"/>
          </w:tcPr>
          <w:p w14:paraId="5790E12C" w14:textId="77777777" w:rsidR="0006325A" w:rsidRPr="00366877" w:rsidRDefault="0006325A" w:rsidP="00026A88">
            <w:pPr>
              <w:jc w:val="center"/>
              <w:rPr>
                <w:sz w:val="20"/>
              </w:rPr>
            </w:pPr>
            <w:r w:rsidRPr="00366877">
              <w:rPr>
                <w:sz w:val="20"/>
              </w:rPr>
              <w:t>No</w:t>
            </w:r>
          </w:p>
        </w:tc>
        <w:tc>
          <w:tcPr>
            <w:tcW w:w="1195" w:type="dxa"/>
            <w:vAlign w:val="center"/>
          </w:tcPr>
          <w:p w14:paraId="6C1B37AA" w14:textId="77777777" w:rsidR="0006325A" w:rsidRPr="00366877" w:rsidRDefault="0006325A" w:rsidP="00026A88">
            <w:pPr>
              <w:jc w:val="center"/>
              <w:rPr>
                <w:sz w:val="20"/>
              </w:rPr>
            </w:pPr>
          </w:p>
        </w:tc>
      </w:tr>
      <w:tr w:rsidR="00083926" w:rsidRPr="00AF6F02" w14:paraId="42A2128C" w14:textId="77777777" w:rsidTr="00C83D5A">
        <w:trPr>
          <w:trHeight w:val="113"/>
        </w:trPr>
        <w:tc>
          <w:tcPr>
            <w:tcW w:w="735" w:type="dxa"/>
            <w:vAlign w:val="center"/>
          </w:tcPr>
          <w:p w14:paraId="2B9FE6A4" w14:textId="77777777" w:rsidR="0006325A" w:rsidRPr="00366877" w:rsidRDefault="0006325A" w:rsidP="00026A88">
            <w:pPr>
              <w:jc w:val="center"/>
              <w:rPr>
                <w:sz w:val="20"/>
              </w:rPr>
            </w:pPr>
            <w:r w:rsidRPr="00366877">
              <w:rPr>
                <w:sz w:val="20"/>
              </w:rPr>
              <w:t>11-3</w:t>
            </w:r>
          </w:p>
        </w:tc>
        <w:tc>
          <w:tcPr>
            <w:tcW w:w="846" w:type="dxa"/>
            <w:vAlign w:val="center"/>
          </w:tcPr>
          <w:p w14:paraId="305FF5B9" w14:textId="77777777" w:rsidR="0006325A" w:rsidRPr="00366877" w:rsidRDefault="0006325A" w:rsidP="00026A88">
            <w:pPr>
              <w:jc w:val="center"/>
              <w:rPr>
                <w:sz w:val="20"/>
              </w:rPr>
            </w:pPr>
            <w:r w:rsidRPr="00366877">
              <w:rPr>
                <w:sz w:val="20"/>
              </w:rPr>
              <w:t>07.12</w:t>
            </w:r>
          </w:p>
        </w:tc>
        <w:tc>
          <w:tcPr>
            <w:tcW w:w="845" w:type="dxa"/>
            <w:vAlign w:val="center"/>
          </w:tcPr>
          <w:p w14:paraId="6C62935F" w14:textId="77777777" w:rsidR="0006325A" w:rsidRPr="00366877" w:rsidRDefault="0006325A" w:rsidP="00026A88">
            <w:pPr>
              <w:jc w:val="center"/>
              <w:rPr>
                <w:sz w:val="20"/>
              </w:rPr>
            </w:pPr>
            <w:r w:rsidRPr="00366877">
              <w:rPr>
                <w:sz w:val="20"/>
              </w:rPr>
              <w:t>11-15</w:t>
            </w:r>
          </w:p>
        </w:tc>
        <w:tc>
          <w:tcPr>
            <w:tcW w:w="3515" w:type="dxa"/>
            <w:vAlign w:val="center"/>
          </w:tcPr>
          <w:p w14:paraId="1CBC8333" w14:textId="77777777" w:rsidR="0006325A" w:rsidRPr="00366877" w:rsidRDefault="0006325A" w:rsidP="00F43400">
            <w:pPr>
              <w:rPr>
                <w:sz w:val="20"/>
              </w:rPr>
            </w:pPr>
            <w:r w:rsidRPr="00366877">
              <w:rPr>
                <w:sz w:val="20"/>
              </w:rPr>
              <w:t xml:space="preserve">Patient 11-15 did not have a bacterial and </w:t>
            </w:r>
            <w:proofErr w:type="spellStart"/>
            <w:r w:rsidRPr="00366877">
              <w:rPr>
                <w:sz w:val="20"/>
              </w:rPr>
              <w:t>haemoglobin</w:t>
            </w:r>
            <w:proofErr w:type="spellEnd"/>
            <w:r w:rsidRPr="00366877">
              <w:rPr>
                <w:sz w:val="20"/>
              </w:rPr>
              <w:t xml:space="preserve"> count on Visit 1 as part of the urinalysis due to technical reasons.</w:t>
            </w:r>
          </w:p>
        </w:tc>
        <w:tc>
          <w:tcPr>
            <w:tcW w:w="1417" w:type="dxa"/>
            <w:vAlign w:val="center"/>
          </w:tcPr>
          <w:p w14:paraId="0701ED5C" w14:textId="085BA99D" w:rsidR="0006325A" w:rsidRPr="00366877" w:rsidRDefault="0006325A" w:rsidP="00C83D5A">
            <w:pPr>
              <w:rPr>
                <w:b/>
                <w:sz w:val="20"/>
              </w:rPr>
            </w:pPr>
            <w:r w:rsidRPr="00366877">
              <w:rPr>
                <w:b/>
                <w:sz w:val="20"/>
              </w:rPr>
              <w:t>Protocol procedures</w:t>
            </w:r>
          </w:p>
        </w:tc>
        <w:tc>
          <w:tcPr>
            <w:tcW w:w="1093" w:type="dxa"/>
            <w:vAlign w:val="center"/>
          </w:tcPr>
          <w:p w14:paraId="6FFB8DE1" w14:textId="77777777" w:rsidR="0006325A" w:rsidRPr="00366877" w:rsidRDefault="0006325A" w:rsidP="00026A88">
            <w:pPr>
              <w:jc w:val="center"/>
              <w:rPr>
                <w:sz w:val="20"/>
              </w:rPr>
            </w:pPr>
            <w:r w:rsidRPr="00366877">
              <w:rPr>
                <w:sz w:val="20"/>
              </w:rPr>
              <w:t>Investigator</w:t>
            </w:r>
          </w:p>
        </w:tc>
        <w:tc>
          <w:tcPr>
            <w:tcW w:w="1267" w:type="dxa"/>
            <w:vAlign w:val="center"/>
          </w:tcPr>
          <w:p w14:paraId="207ED811" w14:textId="77777777" w:rsidR="0006325A" w:rsidRPr="00366877" w:rsidRDefault="0006325A" w:rsidP="00026A88">
            <w:pPr>
              <w:jc w:val="center"/>
              <w:rPr>
                <w:sz w:val="20"/>
              </w:rPr>
            </w:pPr>
            <w:r w:rsidRPr="00366877">
              <w:rPr>
                <w:sz w:val="20"/>
              </w:rPr>
              <w:t>No</w:t>
            </w:r>
          </w:p>
        </w:tc>
        <w:tc>
          <w:tcPr>
            <w:tcW w:w="1063" w:type="dxa"/>
            <w:vAlign w:val="center"/>
          </w:tcPr>
          <w:p w14:paraId="3D33CA3C" w14:textId="77777777" w:rsidR="0006325A" w:rsidRPr="00366877" w:rsidRDefault="0006325A" w:rsidP="00026A88">
            <w:pPr>
              <w:jc w:val="center"/>
              <w:rPr>
                <w:sz w:val="20"/>
              </w:rPr>
            </w:pPr>
            <w:r w:rsidRPr="00366877">
              <w:rPr>
                <w:sz w:val="20"/>
              </w:rPr>
              <w:t>No</w:t>
            </w:r>
          </w:p>
        </w:tc>
        <w:tc>
          <w:tcPr>
            <w:tcW w:w="1969" w:type="dxa"/>
            <w:vAlign w:val="center"/>
          </w:tcPr>
          <w:p w14:paraId="06E23345" w14:textId="77777777" w:rsidR="0006325A" w:rsidRPr="00366877" w:rsidRDefault="0006325A" w:rsidP="00C83D5A">
            <w:pPr>
              <w:jc w:val="center"/>
              <w:rPr>
                <w:sz w:val="20"/>
              </w:rPr>
            </w:pPr>
            <w:r w:rsidRPr="00366877">
              <w:rPr>
                <w:sz w:val="20"/>
              </w:rPr>
              <w:t>No</w:t>
            </w:r>
          </w:p>
        </w:tc>
        <w:tc>
          <w:tcPr>
            <w:tcW w:w="1327" w:type="dxa"/>
            <w:vAlign w:val="center"/>
          </w:tcPr>
          <w:p w14:paraId="2ED59EE1" w14:textId="77777777" w:rsidR="0006325A" w:rsidRPr="00366877" w:rsidRDefault="0006325A" w:rsidP="00026A88">
            <w:pPr>
              <w:jc w:val="center"/>
              <w:rPr>
                <w:sz w:val="20"/>
              </w:rPr>
            </w:pPr>
            <w:r w:rsidRPr="00366877">
              <w:rPr>
                <w:sz w:val="20"/>
              </w:rPr>
              <w:t>No</w:t>
            </w:r>
          </w:p>
        </w:tc>
        <w:tc>
          <w:tcPr>
            <w:tcW w:w="1195" w:type="dxa"/>
            <w:vAlign w:val="center"/>
          </w:tcPr>
          <w:p w14:paraId="543CFC26" w14:textId="77777777" w:rsidR="0006325A" w:rsidRPr="00366877" w:rsidRDefault="0006325A" w:rsidP="00026A88">
            <w:pPr>
              <w:jc w:val="center"/>
              <w:rPr>
                <w:sz w:val="20"/>
              </w:rPr>
            </w:pPr>
          </w:p>
        </w:tc>
      </w:tr>
      <w:tr w:rsidR="00083926" w:rsidRPr="00AF6F02" w14:paraId="494511D8" w14:textId="77777777" w:rsidTr="00C83D5A">
        <w:trPr>
          <w:trHeight w:val="113"/>
        </w:trPr>
        <w:tc>
          <w:tcPr>
            <w:tcW w:w="735" w:type="dxa"/>
            <w:vAlign w:val="center"/>
          </w:tcPr>
          <w:p w14:paraId="5EAE6F68" w14:textId="77777777" w:rsidR="0006325A" w:rsidRPr="00366877" w:rsidRDefault="0006325A" w:rsidP="00026A88">
            <w:pPr>
              <w:jc w:val="center"/>
              <w:rPr>
                <w:sz w:val="20"/>
              </w:rPr>
            </w:pPr>
            <w:r w:rsidRPr="00366877">
              <w:rPr>
                <w:sz w:val="20"/>
              </w:rPr>
              <w:t>11-3</w:t>
            </w:r>
          </w:p>
        </w:tc>
        <w:tc>
          <w:tcPr>
            <w:tcW w:w="846" w:type="dxa"/>
            <w:vAlign w:val="center"/>
          </w:tcPr>
          <w:p w14:paraId="64F4CDDC" w14:textId="77777777" w:rsidR="0006325A" w:rsidRPr="00366877" w:rsidRDefault="0006325A" w:rsidP="00026A88">
            <w:pPr>
              <w:jc w:val="center"/>
              <w:rPr>
                <w:sz w:val="20"/>
              </w:rPr>
            </w:pPr>
            <w:r w:rsidRPr="00366877">
              <w:rPr>
                <w:sz w:val="20"/>
              </w:rPr>
              <w:t>07.12</w:t>
            </w:r>
          </w:p>
        </w:tc>
        <w:tc>
          <w:tcPr>
            <w:tcW w:w="845" w:type="dxa"/>
            <w:vAlign w:val="center"/>
          </w:tcPr>
          <w:p w14:paraId="1E8A4C09" w14:textId="77777777" w:rsidR="0006325A" w:rsidRPr="00366877" w:rsidRDefault="0006325A" w:rsidP="00026A88">
            <w:pPr>
              <w:jc w:val="center"/>
              <w:rPr>
                <w:sz w:val="20"/>
              </w:rPr>
            </w:pPr>
            <w:r w:rsidRPr="00366877">
              <w:rPr>
                <w:sz w:val="20"/>
              </w:rPr>
              <w:t>11-16</w:t>
            </w:r>
          </w:p>
        </w:tc>
        <w:tc>
          <w:tcPr>
            <w:tcW w:w="3515" w:type="dxa"/>
            <w:vAlign w:val="center"/>
          </w:tcPr>
          <w:p w14:paraId="3A93CA50" w14:textId="77777777" w:rsidR="0006325A" w:rsidRPr="00366877" w:rsidRDefault="0006325A" w:rsidP="00F43400">
            <w:pPr>
              <w:rPr>
                <w:sz w:val="20"/>
              </w:rPr>
            </w:pPr>
            <w:r w:rsidRPr="00366877">
              <w:rPr>
                <w:sz w:val="20"/>
              </w:rPr>
              <w:t xml:space="preserve">Patient 11-16 did not have a bacterial count on Visits 2, 7 and did not have a </w:t>
            </w:r>
            <w:proofErr w:type="spellStart"/>
            <w:r w:rsidRPr="00366877">
              <w:rPr>
                <w:sz w:val="20"/>
              </w:rPr>
              <w:t>haemoglobin</w:t>
            </w:r>
            <w:proofErr w:type="spellEnd"/>
            <w:r w:rsidRPr="00366877">
              <w:rPr>
                <w:sz w:val="20"/>
              </w:rPr>
              <w:t xml:space="preserve"> count on Visit 7 as part of the urinalysis due to technical reasons.</w:t>
            </w:r>
          </w:p>
        </w:tc>
        <w:tc>
          <w:tcPr>
            <w:tcW w:w="1417" w:type="dxa"/>
            <w:vAlign w:val="center"/>
          </w:tcPr>
          <w:p w14:paraId="52C53F1F" w14:textId="3F86B444" w:rsidR="0006325A" w:rsidRPr="00366877" w:rsidRDefault="0006325A" w:rsidP="00C83D5A">
            <w:pPr>
              <w:rPr>
                <w:sz w:val="20"/>
              </w:rPr>
            </w:pPr>
            <w:r w:rsidRPr="00366877">
              <w:rPr>
                <w:b/>
                <w:sz w:val="20"/>
              </w:rPr>
              <w:t>Protocol procedures</w:t>
            </w:r>
          </w:p>
        </w:tc>
        <w:tc>
          <w:tcPr>
            <w:tcW w:w="1093" w:type="dxa"/>
            <w:vAlign w:val="center"/>
          </w:tcPr>
          <w:p w14:paraId="74135CDA" w14:textId="77777777" w:rsidR="0006325A" w:rsidRPr="00366877" w:rsidRDefault="0006325A" w:rsidP="00026A88">
            <w:pPr>
              <w:jc w:val="center"/>
              <w:rPr>
                <w:sz w:val="20"/>
              </w:rPr>
            </w:pPr>
            <w:r w:rsidRPr="00366877">
              <w:rPr>
                <w:sz w:val="20"/>
              </w:rPr>
              <w:t>Investigator</w:t>
            </w:r>
          </w:p>
        </w:tc>
        <w:tc>
          <w:tcPr>
            <w:tcW w:w="1267" w:type="dxa"/>
            <w:vAlign w:val="center"/>
          </w:tcPr>
          <w:p w14:paraId="25DE1A2C" w14:textId="77777777" w:rsidR="0006325A" w:rsidRPr="00366877" w:rsidRDefault="0006325A" w:rsidP="00026A88">
            <w:pPr>
              <w:jc w:val="center"/>
              <w:rPr>
                <w:sz w:val="20"/>
              </w:rPr>
            </w:pPr>
            <w:r w:rsidRPr="00366877">
              <w:rPr>
                <w:sz w:val="20"/>
              </w:rPr>
              <w:t>No</w:t>
            </w:r>
          </w:p>
        </w:tc>
        <w:tc>
          <w:tcPr>
            <w:tcW w:w="1063" w:type="dxa"/>
            <w:vAlign w:val="center"/>
          </w:tcPr>
          <w:p w14:paraId="549ED0F1" w14:textId="77777777" w:rsidR="0006325A" w:rsidRPr="00366877" w:rsidRDefault="0006325A" w:rsidP="00026A88">
            <w:pPr>
              <w:jc w:val="center"/>
              <w:rPr>
                <w:sz w:val="20"/>
              </w:rPr>
            </w:pPr>
            <w:r w:rsidRPr="00366877">
              <w:rPr>
                <w:sz w:val="20"/>
              </w:rPr>
              <w:t>No</w:t>
            </w:r>
          </w:p>
        </w:tc>
        <w:tc>
          <w:tcPr>
            <w:tcW w:w="1969" w:type="dxa"/>
            <w:vAlign w:val="center"/>
          </w:tcPr>
          <w:p w14:paraId="6BC287E9" w14:textId="77777777" w:rsidR="0006325A" w:rsidRPr="00366877" w:rsidRDefault="0006325A" w:rsidP="00C83D5A">
            <w:pPr>
              <w:jc w:val="center"/>
              <w:rPr>
                <w:sz w:val="20"/>
              </w:rPr>
            </w:pPr>
            <w:r w:rsidRPr="00366877">
              <w:rPr>
                <w:sz w:val="20"/>
              </w:rPr>
              <w:t>No</w:t>
            </w:r>
          </w:p>
        </w:tc>
        <w:tc>
          <w:tcPr>
            <w:tcW w:w="1327" w:type="dxa"/>
            <w:vAlign w:val="center"/>
          </w:tcPr>
          <w:p w14:paraId="20E4F819" w14:textId="77777777" w:rsidR="0006325A" w:rsidRPr="00366877" w:rsidRDefault="0006325A" w:rsidP="00026A88">
            <w:pPr>
              <w:jc w:val="center"/>
              <w:rPr>
                <w:sz w:val="20"/>
              </w:rPr>
            </w:pPr>
            <w:r w:rsidRPr="00366877">
              <w:rPr>
                <w:sz w:val="20"/>
              </w:rPr>
              <w:t>No</w:t>
            </w:r>
          </w:p>
        </w:tc>
        <w:tc>
          <w:tcPr>
            <w:tcW w:w="1195" w:type="dxa"/>
            <w:vAlign w:val="center"/>
          </w:tcPr>
          <w:p w14:paraId="0B0E93B4" w14:textId="77777777" w:rsidR="0006325A" w:rsidRPr="00366877" w:rsidRDefault="0006325A" w:rsidP="00026A88">
            <w:pPr>
              <w:jc w:val="center"/>
              <w:rPr>
                <w:sz w:val="20"/>
              </w:rPr>
            </w:pPr>
          </w:p>
        </w:tc>
      </w:tr>
      <w:tr w:rsidR="00083926" w:rsidRPr="00AF6F02" w14:paraId="67A2EEC2" w14:textId="77777777" w:rsidTr="00C83D5A">
        <w:trPr>
          <w:trHeight w:val="113"/>
        </w:trPr>
        <w:tc>
          <w:tcPr>
            <w:tcW w:w="735" w:type="dxa"/>
            <w:vAlign w:val="center"/>
          </w:tcPr>
          <w:p w14:paraId="79CA60CF" w14:textId="77777777" w:rsidR="0006325A" w:rsidRPr="00366877" w:rsidRDefault="0006325A" w:rsidP="00026A88">
            <w:pPr>
              <w:jc w:val="center"/>
              <w:rPr>
                <w:sz w:val="20"/>
              </w:rPr>
            </w:pPr>
            <w:r w:rsidRPr="00366877">
              <w:rPr>
                <w:sz w:val="20"/>
              </w:rPr>
              <w:lastRenderedPageBreak/>
              <w:t>11-3</w:t>
            </w:r>
          </w:p>
        </w:tc>
        <w:tc>
          <w:tcPr>
            <w:tcW w:w="846" w:type="dxa"/>
            <w:vAlign w:val="center"/>
          </w:tcPr>
          <w:p w14:paraId="63F0E121" w14:textId="77777777" w:rsidR="0006325A" w:rsidRPr="00366877" w:rsidRDefault="0006325A" w:rsidP="00026A88">
            <w:pPr>
              <w:jc w:val="center"/>
              <w:rPr>
                <w:sz w:val="20"/>
              </w:rPr>
            </w:pPr>
            <w:r w:rsidRPr="00366877">
              <w:rPr>
                <w:sz w:val="20"/>
              </w:rPr>
              <w:t>07.12</w:t>
            </w:r>
          </w:p>
        </w:tc>
        <w:tc>
          <w:tcPr>
            <w:tcW w:w="845" w:type="dxa"/>
            <w:vAlign w:val="center"/>
          </w:tcPr>
          <w:p w14:paraId="2AF9999D" w14:textId="77777777" w:rsidR="0006325A" w:rsidRPr="00366877" w:rsidRDefault="0006325A" w:rsidP="00026A88">
            <w:pPr>
              <w:jc w:val="center"/>
              <w:rPr>
                <w:sz w:val="20"/>
              </w:rPr>
            </w:pPr>
            <w:r w:rsidRPr="00366877">
              <w:rPr>
                <w:sz w:val="20"/>
              </w:rPr>
              <w:t>11-17</w:t>
            </w:r>
          </w:p>
        </w:tc>
        <w:tc>
          <w:tcPr>
            <w:tcW w:w="3515" w:type="dxa"/>
            <w:vAlign w:val="center"/>
          </w:tcPr>
          <w:p w14:paraId="4486E1B8" w14:textId="77777777" w:rsidR="0006325A" w:rsidRPr="00366877" w:rsidRDefault="0006325A" w:rsidP="00F43400">
            <w:pPr>
              <w:rPr>
                <w:sz w:val="20"/>
              </w:rPr>
            </w:pPr>
            <w:r w:rsidRPr="00366877">
              <w:rPr>
                <w:sz w:val="20"/>
              </w:rPr>
              <w:t xml:space="preserve">Patient 11-17 did not have a bacterial count on Visits 1, 2, 6 and did not have a </w:t>
            </w:r>
            <w:proofErr w:type="spellStart"/>
            <w:r w:rsidRPr="00366877">
              <w:rPr>
                <w:sz w:val="20"/>
              </w:rPr>
              <w:t>haemoglobin</w:t>
            </w:r>
            <w:proofErr w:type="spellEnd"/>
            <w:r w:rsidRPr="00366877">
              <w:rPr>
                <w:sz w:val="20"/>
              </w:rPr>
              <w:t xml:space="preserve"> count on Visit 1 as part of the urinalysis due to technical reasons.</w:t>
            </w:r>
          </w:p>
        </w:tc>
        <w:tc>
          <w:tcPr>
            <w:tcW w:w="1417" w:type="dxa"/>
            <w:vAlign w:val="center"/>
          </w:tcPr>
          <w:p w14:paraId="058E26D7" w14:textId="2DBE7271" w:rsidR="0006325A" w:rsidRPr="00366877" w:rsidRDefault="0006325A" w:rsidP="00C83D5A">
            <w:pPr>
              <w:rPr>
                <w:sz w:val="20"/>
              </w:rPr>
            </w:pPr>
            <w:r w:rsidRPr="00366877">
              <w:rPr>
                <w:b/>
                <w:sz w:val="20"/>
              </w:rPr>
              <w:t>Protocol procedures</w:t>
            </w:r>
          </w:p>
        </w:tc>
        <w:tc>
          <w:tcPr>
            <w:tcW w:w="1093" w:type="dxa"/>
            <w:vAlign w:val="center"/>
          </w:tcPr>
          <w:p w14:paraId="3974B529" w14:textId="77777777" w:rsidR="0006325A" w:rsidRPr="00366877" w:rsidRDefault="0006325A" w:rsidP="00026A88">
            <w:pPr>
              <w:jc w:val="center"/>
              <w:rPr>
                <w:sz w:val="20"/>
              </w:rPr>
            </w:pPr>
            <w:r w:rsidRPr="00366877">
              <w:rPr>
                <w:sz w:val="20"/>
              </w:rPr>
              <w:t>Investigator</w:t>
            </w:r>
          </w:p>
        </w:tc>
        <w:tc>
          <w:tcPr>
            <w:tcW w:w="1267" w:type="dxa"/>
            <w:vAlign w:val="center"/>
          </w:tcPr>
          <w:p w14:paraId="4D56C26E" w14:textId="77777777" w:rsidR="0006325A" w:rsidRPr="00366877" w:rsidRDefault="0006325A" w:rsidP="00026A88">
            <w:pPr>
              <w:jc w:val="center"/>
              <w:rPr>
                <w:sz w:val="20"/>
              </w:rPr>
            </w:pPr>
            <w:r w:rsidRPr="00366877">
              <w:rPr>
                <w:sz w:val="20"/>
              </w:rPr>
              <w:t>No</w:t>
            </w:r>
          </w:p>
        </w:tc>
        <w:tc>
          <w:tcPr>
            <w:tcW w:w="1063" w:type="dxa"/>
            <w:vAlign w:val="center"/>
          </w:tcPr>
          <w:p w14:paraId="146DDC51" w14:textId="77777777" w:rsidR="0006325A" w:rsidRPr="00366877" w:rsidRDefault="0006325A" w:rsidP="00026A88">
            <w:pPr>
              <w:jc w:val="center"/>
              <w:rPr>
                <w:sz w:val="20"/>
              </w:rPr>
            </w:pPr>
            <w:r w:rsidRPr="00366877">
              <w:rPr>
                <w:sz w:val="20"/>
              </w:rPr>
              <w:t>No</w:t>
            </w:r>
          </w:p>
        </w:tc>
        <w:tc>
          <w:tcPr>
            <w:tcW w:w="1969" w:type="dxa"/>
            <w:vAlign w:val="center"/>
          </w:tcPr>
          <w:p w14:paraId="55A9C78C" w14:textId="77777777" w:rsidR="0006325A" w:rsidRPr="00366877" w:rsidRDefault="0006325A" w:rsidP="00C83D5A">
            <w:pPr>
              <w:jc w:val="center"/>
              <w:rPr>
                <w:sz w:val="20"/>
              </w:rPr>
            </w:pPr>
            <w:r w:rsidRPr="00366877">
              <w:rPr>
                <w:sz w:val="20"/>
              </w:rPr>
              <w:t>No</w:t>
            </w:r>
          </w:p>
        </w:tc>
        <w:tc>
          <w:tcPr>
            <w:tcW w:w="1327" w:type="dxa"/>
            <w:vAlign w:val="center"/>
          </w:tcPr>
          <w:p w14:paraId="6D592192" w14:textId="77777777" w:rsidR="0006325A" w:rsidRPr="00366877" w:rsidRDefault="0006325A" w:rsidP="00026A88">
            <w:pPr>
              <w:jc w:val="center"/>
              <w:rPr>
                <w:sz w:val="20"/>
              </w:rPr>
            </w:pPr>
            <w:r w:rsidRPr="00366877">
              <w:rPr>
                <w:sz w:val="20"/>
              </w:rPr>
              <w:t>No</w:t>
            </w:r>
          </w:p>
        </w:tc>
        <w:tc>
          <w:tcPr>
            <w:tcW w:w="1195" w:type="dxa"/>
            <w:vAlign w:val="center"/>
          </w:tcPr>
          <w:p w14:paraId="0F69C478" w14:textId="77777777" w:rsidR="0006325A" w:rsidRPr="00366877" w:rsidRDefault="0006325A" w:rsidP="00026A88">
            <w:pPr>
              <w:jc w:val="center"/>
              <w:rPr>
                <w:sz w:val="20"/>
              </w:rPr>
            </w:pPr>
          </w:p>
        </w:tc>
      </w:tr>
      <w:tr w:rsidR="00083926" w:rsidRPr="00AF6F02" w14:paraId="0CE77153" w14:textId="77777777" w:rsidTr="00C83D5A">
        <w:trPr>
          <w:trHeight w:val="113"/>
        </w:trPr>
        <w:tc>
          <w:tcPr>
            <w:tcW w:w="735" w:type="dxa"/>
            <w:vAlign w:val="center"/>
          </w:tcPr>
          <w:p w14:paraId="70AE6709" w14:textId="77777777" w:rsidR="0006325A" w:rsidRPr="00366877" w:rsidRDefault="0006325A" w:rsidP="00026A88">
            <w:pPr>
              <w:jc w:val="center"/>
              <w:rPr>
                <w:sz w:val="20"/>
              </w:rPr>
            </w:pPr>
            <w:r w:rsidRPr="00366877">
              <w:rPr>
                <w:sz w:val="20"/>
              </w:rPr>
              <w:t>11-3</w:t>
            </w:r>
          </w:p>
        </w:tc>
        <w:tc>
          <w:tcPr>
            <w:tcW w:w="846" w:type="dxa"/>
            <w:vAlign w:val="center"/>
          </w:tcPr>
          <w:p w14:paraId="6DB3A6F3" w14:textId="77777777" w:rsidR="0006325A" w:rsidRPr="00366877" w:rsidRDefault="0006325A" w:rsidP="00026A88">
            <w:pPr>
              <w:jc w:val="center"/>
              <w:rPr>
                <w:sz w:val="20"/>
              </w:rPr>
            </w:pPr>
            <w:r w:rsidRPr="00366877">
              <w:rPr>
                <w:sz w:val="20"/>
              </w:rPr>
              <w:t>07.12</w:t>
            </w:r>
          </w:p>
        </w:tc>
        <w:tc>
          <w:tcPr>
            <w:tcW w:w="845" w:type="dxa"/>
            <w:vAlign w:val="center"/>
          </w:tcPr>
          <w:p w14:paraId="20189AA9" w14:textId="77777777" w:rsidR="0006325A" w:rsidRPr="00366877" w:rsidRDefault="0006325A" w:rsidP="00026A88">
            <w:pPr>
              <w:jc w:val="center"/>
              <w:rPr>
                <w:sz w:val="20"/>
              </w:rPr>
            </w:pPr>
            <w:r w:rsidRPr="00366877">
              <w:rPr>
                <w:sz w:val="20"/>
              </w:rPr>
              <w:t>11-17</w:t>
            </w:r>
          </w:p>
        </w:tc>
        <w:tc>
          <w:tcPr>
            <w:tcW w:w="3515" w:type="dxa"/>
            <w:vAlign w:val="center"/>
          </w:tcPr>
          <w:p w14:paraId="6AF20BE6" w14:textId="77777777" w:rsidR="0006325A" w:rsidRPr="00366877" w:rsidRDefault="0006325A" w:rsidP="00F43400">
            <w:pPr>
              <w:rPr>
                <w:sz w:val="20"/>
              </w:rPr>
            </w:pPr>
            <w:r w:rsidRPr="00366877">
              <w:rPr>
                <w:sz w:val="20"/>
              </w:rPr>
              <w:t xml:space="preserve">Patient 11-17 treated with prohibited therapy during the study (dexamethasone 0.3 ml </w:t>
            </w:r>
            <w:proofErr w:type="spellStart"/>
            <w:r w:rsidRPr="00366877">
              <w:rPr>
                <w:sz w:val="20"/>
              </w:rPr>
              <w:t>parabulbar</w:t>
            </w:r>
            <w:proofErr w:type="spellEnd"/>
            <w:r w:rsidRPr="00366877">
              <w:rPr>
                <w:sz w:val="20"/>
              </w:rPr>
              <w:t>) as part of treatment for a serious adverse event</w:t>
            </w:r>
          </w:p>
        </w:tc>
        <w:tc>
          <w:tcPr>
            <w:tcW w:w="1417" w:type="dxa"/>
            <w:vAlign w:val="center"/>
          </w:tcPr>
          <w:p w14:paraId="62BF73D5" w14:textId="0912F66D" w:rsidR="0006325A" w:rsidRPr="00366877" w:rsidRDefault="0006325A" w:rsidP="00C83D5A">
            <w:pPr>
              <w:rPr>
                <w:b/>
                <w:sz w:val="20"/>
              </w:rPr>
            </w:pPr>
            <w:r w:rsidRPr="00366877">
              <w:rPr>
                <w:b/>
                <w:sz w:val="20"/>
              </w:rPr>
              <w:t xml:space="preserve">Other </w:t>
            </w:r>
          </w:p>
        </w:tc>
        <w:tc>
          <w:tcPr>
            <w:tcW w:w="1093" w:type="dxa"/>
            <w:vAlign w:val="center"/>
          </w:tcPr>
          <w:p w14:paraId="65CBA731" w14:textId="77777777" w:rsidR="0006325A" w:rsidRPr="00366877" w:rsidRDefault="0006325A" w:rsidP="00026A88">
            <w:pPr>
              <w:jc w:val="center"/>
              <w:rPr>
                <w:sz w:val="20"/>
              </w:rPr>
            </w:pPr>
            <w:r w:rsidRPr="00366877">
              <w:rPr>
                <w:sz w:val="20"/>
              </w:rPr>
              <w:t>Investigator</w:t>
            </w:r>
          </w:p>
        </w:tc>
        <w:tc>
          <w:tcPr>
            <w:tcW w:w="1267" w:type="dxa"/>
            <w:vAlign w:val="center"/>
          </w:tcPr>
          <w:p w14:paraId="50D9E375" w14:textId="77777777" w:rsidR="0006325A" w:rsidRPr="00366877" w:rsidRDefault="0006325A" w:rsidP="00026A88">
            <w:pPr>
              <w:jc w:val="center"/>
              <w:rPr>
                <w:sz w:val="20"/>
              </w:rPr>
            </w:pPr>
            <w:r w:rsidRPr="00366877">
              <w:rPr>
                <w:sz w:val="20"/>
              </w:rPr>
              <w:t>No</w:t>
            </w:r>
          </w:p>
        </w:tc>
        <w:tc>
          <w:tcPr>
            <w:tcW w:w="1063" w:type="dxa"/>
            <w:vAlign w:val="center"/>
          </w:tcPr>
          <w:p w14:paraId="51F7E57B" w14:textId="77777777" w:rsidR="0006325A" w:rsidRPr="00366877" w:rsidRDefault="0006325A" w:rsidP="00026A88">
            <w:pPr>
              <w:jc w:val="center"/>
              <w:rPr>
                <w:sz w:val="20"/>
              </w:rPr>
            </w:pPr>
            <w:r w:rsidRPr="00366877">
              <w:rPr>
                <w:sz w:val="20"/>
              </w:rPr>
              <w:t>No</w:t>
            </w:r>
          </w:p>
        </w:tc>
        <w:tc>
          <w:tcPr>
            <w:tcW w:w="1969" w:type="dxa"/>
            <w:vAlign w:val="center"/>
          </w:tcPr>
          <w:p w14:paraId="2E2B81B1" w14:textId="77777777" w:rsidR="0006325A" w:rsidRPr="00366877" w:rsidRDefault="0006325A" w:rsidP="00F43400">
            <w:pPr>
              <w:rPr>
                <w:sz w:val="20"/>
              </w:rPr>
            </w:pPr>
            <w:r w:rsidRPr="00366877">
              <w:rPr>
                <w:sz w:val="20"/>
              </w:rPr>
              <w:t>The investigators were interviewed about the prohibited therapy in the study</w:t>
            </w:r>
          </w:p>
        </w:tc>
        <w:tc>
          <w:tcPr>
            <w:tcW w:w="1327" w:type="dxa"/>
            <w:vAlign w:val="center"/>
          </w:tcPr>
          <w:p w14:paraId="561B2D41" w14:textId="77777777" w:rsidR="0006325A" w:rsidRPr="00366877" w:rsidRDefault="0006325A" w:rsidP="00026A88">
            <w:pPr>
              <w:jc w:val="center"/>
              <w:rPr>
                <w:sz w:val="20"/>
              </w:rPr>
            </w:pPr>
            <w:r w:rsidRPr="00366877">
              <w:rPr>
                <w:sz w:val="20"/>
              </w:rPr>
              <w:t>No</w:t>
            </w:r>
          </w:p>
        </w:tc>
        <w:tc>
          <w:tcPr>
            <w:tcW w:w="1195" w:type="dxa"/>
            <w:vAlign w:val="center"/>
          </w:tcPr>
          <w:p w14:paraId="6BA3FB2A" w14:textId="77777777" w:rsidR="0006325A" w:rsidRPr="00366877" w:rsidRDefault="0006325A" w:rsidP="00026A88">
            <w:pPr>
              <w:jc w:val="center"/>
              <w:rPr>
                <w:sz w:val="20"/>
              </w:rPr>
            </w:pPr>
          </w:p>
        </w:tc>
      </w:tr>
    </w:tbl>
    <w:p w14:paraId="25F32265" w14:textId="77777777" w:rsidR="00026A88" w:rsidRDefault="00026A88" w:rsidP="008A6848">
      <w:pPr>
        <w:rPr>
          <w:vertAlign w:val="superscript"/>
        </w:rPr>
      </w:pPr>
    </w:p>
    <w:p w14:paraId="7B7B3ABB" w14:textId="77777777" w:rsidR="00E45C8B" w:rsidRDefault="00026A88" w:rsidP="00A907CF">
      <w:pPr>
        <w:rPr>
          <w:sz w:val="20"/>
          <w:lang w:val="en-US"/>
        </w:rPr>
      </w:pPr>
      <w:r w:rsidRPr="00026A88">
        <w:rPr>
          <w:sz w:val="22"/>
          <w:vertAlign w:val="superscript"/>
          <w:lang w:val="en-US"/>
        </w:rPr>
        <w:t>*</w:t>
      </w:r>
      <w:r w:rsidRPr="00026A88">
        <w:rPr>
          <w:b/>
          <w:sz w:val="20"/>
          <w:lang w:val="en-US"/>
        </w:rPr>
        <w:t>Date of the deviation</w:t>
      </w:r>
      <w:r w:rsidRPr="00026A88">
        <w:rPr>
          <w:sz w:val="20"/>
          <w:lang w:val="en-US"/>
        </w:rPr>
        <w:t>: all of the trials in the table were conducted in 2020</w:t>
      </w:r>
      <w:r w:rsidR="00E45C8B">
        <w:rPr>
          <w:sz w:val="20"/>
          <w:lang w:val="en-US"/>
        </w:rPr>
        <w:br w:type="page"/>
      </w:r>
    </w:p>
    <w:p w14:paraId="4189010F" w14:textId="77777777" w:rsidR="00E45C8B" w:rsidRDefault="00E45C8B" w:rsidP="00E45C8B">
      <w:pPr>
        <w:pStyle w:val="2"/>
        <w:rPr>
          <w:rFonts w:ascii="Times New Roman" w:hAnsi="Times New Roman" w:cs="Times New Roman"/>
          <w:sz w:val="24"/>
          <w:szCs w:val="24"/>
          <w:vertAlign w:val="superscript"/>
          <w:lang w:val="en-US"/>
        </w:rPr>
        <w:sectPr w:rsidR="00E45C8B" w:rsidSect="003328C7">
          <w:headerReference w:type="default" r:id="rId30"/>
          <w:footerReference w:type="default" r:id="rId31"/>
          <w:pgSz w:w="16840" w:h="11910" w:orient="landscape"/>
          <w:pgMar w:top="1500" w:right="1260" w:bottom="440" w:left="980" w:header="729" w:footer="784" w:gutter="0"/>
          <w:pgNumType w:start="20"/>
          <w:cols w:space="720"/>
          <w:docGrid w:linePitch="326"/>
        </w:sectPr>
      </w:pPr>
    </w:p>
    <w:p w14:paraId="3FFA704B" w14:textId="77777777" w:rsidR="00026A88" w:rsidRDefault="00E45C8B" w:rsidP="00E45C8B">
      <w:pPr>
        <w:pStyle w:val="2"/>
        <w:spacing w:after="120"/>
        <w:ind w:left="567"/>
        <w:rPr>
          <w:rFonts w:ascii="Times New Roman" w:hAnsi="Times New Roman" w:cs="Times New Roman"/>
          <w:color w:val="000000" w:themeColor="text1"/>
          <w:sz w:val="24"/>
          <w:szCs w:val="24"/>
          <w:lang w:val="en-US"/>
        </w:rPr>
      </w:pPr>
      <w:bookmarkStart w:id="46" w:name="_Toc102781605"/>
      <w:r>
        <w:rPr>
          <w:rFonts w:ascii="Times New Roman" w:hAnsi="Times New Roman" w:cs="Times New Roman"/>
          <w:color w:val="000000" w:themeColor="text1"/>
          <w:sz w:val="24"/>
          <w:szCs w:val="24"/>
          <w:lang w:val="en-US"/>
        </w:rPr>
        <w:lastRenderedPageBreak/>
        <w:t>References</w:t>
      </w:r>
      <w:bookmarkEnd w:id="46"/>
    </w:p>
    <w:p w14:paraId="29BE2926" w14:textId="235B884E" w:rsidR="00237F80" w:rsidRPr="00655626" w:rsidRDefault="00237F80" w:rsidP="00237F80">
      <w:pPr>
        <w:pStyle w:val="a7"/>
        <w:numPr>
          <w:ilvl w:val="0"/>
          <w:numId w:val="21"/>
        </w:numPr>
        <w:spacing w:line="360" w:lineRule="auto"/>
        <w:rPr>
          <w:szCs w:val="24"/>
          <w:lang w:val="en-US"/>
        </w:rPr>
      </w:pPr>
      <w:r w:rsidRPr="00237F80">
        <w:rPr>
          <w:szCs w:val="24"/>
          <w:lang w:val="en-US"/>
        </w:rPr>
        <w:t>Brooks S.M. Task group on surveillance for respiratory hazards in the occupational setting. Surveillance for respiratory hazards. ATS News 1982; 8: 12-16.</w:t>
      </w:r>
    </w:p>
    <w:p w14:paraId="7F3D6B2C" w14:textId="2A533968" w:rsidR="00237F80" w:rsidRPr="00655626" w:rsidRDefault="00655626" w:rsidP="00655626">
      <w:pPr>
        <w:pStyle w:val="a7"/>
        <w:numPr>
          <w:ilvl w:val="0"/>
          <w:numId w:val="21"/>
        </w:numPr>
        <w:spacing w:line="360" w:lineRule="auto"/>
        <w:rPr>
          <w:szCs w:val="24"/>
          <w:lang w:val="en-US"/>
        </w:rPr>
      </w:pPr>
      <w:r w:rsidRPr="00655626">
        <w:rPr>
          <w:szCs w:val="24"/>
          <w:lang w:val="en-US"/>
        </w:rPr>
        <w:t>Am Rev Respir Dis. 126(5), Burdon, et al. The perception of breathlessness in asthma, 825–828; Copyright (1982)</w:t>
      </w:r>
    </w:p>
    <w:p w14:paraId="7245650D" w14:textId="51901B95" w:rsidR="00237F80" w:rsidRPr="00655626" w:rsidRDefault="00655626" w:rsidP="00E45C8B">
      <w:pPr>
        <w:pStyle w:val="a7"/>
        <w:numPr>
          <w:ilvl w:val="0"/>
          <w:numId w:val="21"/>
        </w:numPr>
        <w:spacing w:line="360" w:lineRule="auto"/>
        <w:ind w:left="714" w:hanging="357"/>
        <w:rPr>
          <w:rFonts w:cs="Times New Roman"/>
          <w:szCs w:val="24"/>
          <w:lang w:val="en-US"/>
        </w:rPr>
      </w:pPr>
      <w:r w:rsidRPr="00655626">
        <w:rPr>
          <w:rFonts w:cs="Times New Roman"/>
          <w:color w:val="222222"/>
          <w:szCs w:val="24"/>
          <w:shd w:val="clear" w:color="auto" w:fill="FFFFFF"/>
          <w:lang w:val="en-US"/>
        </w:rPr>
        <w:t>Patel, Amit S., et al. The development and validation of the King's Brief Interstitial Lung Disease (K-BILD) health status questionnaire. </w:t>
      </w:r>
      <w:proofErr w:type="spellStart"/>
      <w:r w:rsidRPr="00655626">
        <w:rPr>
          <w:rFonts w:cs="Times New Roman"/>
          <w:i/>
          <w:iCs/>
          <w:color w:val="222222"/>
          <w:szCs w:val="24"/>
          <w:shd w:val="clear" w:color="auto" w:fill="FFFFFF"/>
        </w:rPr>
        <w:t>Thorax</w:t>
      </w:r>
      <w:proofErr w:type="spellEnd"/>
      <w:r w:rsidRPr="00655626">
        <w:rPr>
          <w:rFonts w:cs="Times New Roman"/>
          <w:color w:val="222222"/>
          <w:szCs w:val="24"/>
          <w:shd w:val="clear" w:color="auto" w:fill="FFFFFF"/>
        </w:rPr>
        <w:t> 67.9 (2012): 804-810.</w:t>
      </w:r>
    </w:p>
    <w:p w14:paraId="05B2D0E8" w14:textId="77777777" w:rsidR="00E45C8B" w:rsidRPr="00BE60AC" w:rsidRDefault="00E45C8B" w:rsidP="00E45C8B">
      <w:pPr>
        <w:pStyle w:val="a7"/>
        <w:numPr>
          <w:ilvl w:val="0"/>
          <w:numId w:val="21"/>
        </w:numPr>
        <w:spacing w:line="360" w:lineRule="auto"/>
        <w:ind w:left="714" w:hanging="357"/>
        <w:rPr>
          <w:szCs w:val="24"/>
          <w:lang w:val="en-US"/>
        </w:rPr>
      </w:pPr>
      <w:proofErr w:type="spellStart"/>
      <w:r w:rsidRPr="00BE60AC">
        <w:rPr>
          <w:szCs w:val="24"/>
          <w:lang w:val="en-US"/>
        </w:rPr>
        <w:t>Salorinne</w:t>
      </w:r>
      <w:proofErr w:type="spellEnd"/>
      <w:r w:rsidRPr="00BE60AC">
        <w:rPr>
          <w:szCs w:val="24"/>
          <w:lang w:val="en-US"/>
        </w:rPr>
        <w:t xml:space="preserve"> Y. Single breath pulmonary diffusing capacity; Reference values and application in connective tissue diseases and in various lung diseases. </w:t>
      </w:r>
      <w:proofErr w:type="spellStart"/>
      <w:r w:rsidRPr="00BE60AC">
        <w:rPr>
          <w:szCs w:val="24"/>
          <w:lang w:val="en-US"/>
        </w:rPr>
        <w:t>Scand</w:t>
      </w:r>
      <w:proofErr w:type="spellEnd"/>
      <w:r w:rsidRPr="00BE60AC">
        <w:rPr>
          <w:szCs w:val="24"/>
          <w:lang w:val="en-US"/>
        </w:rPr>
        <w:t xml:space="preserve"> J Respir Dis 56:165. 1975.</w:t>
      </w:r>
    </w:p>
    <w:p w14:paraId="3804F7B9" w14:textId="77777777" w:rsidR="00E45C8B" w:rsidRPr="00BE60AC" w:rsidRDefault="00E45C8B" w:rsidP="00E45C8B">
      <w:pPr>
        <w:pStyle w:val="a7"/>
        <w:numPr>
          <w:ilvl w:val="0"/>
          <w:numId w:val="21"/>
        </w:numPr>
        <w:spacing w:line="360" w:lineRule="auto"/>
        <w:ind w:left="714" w:hanging="357"/>
        <w:rPr>
          <w:szCs w:val="24"/>
          <w:lang w:val="en-US"/>
        </w:rPr>
      </w:pPr>
      <w:r w:rsidRPr="00BE60AC">
        <w:rPr>
          <w:bCs/>
          <w:szCs w:val="24"/>
          <w:lang w:val="en-US"/>
        </w:rPr>
        <w:t xml:space="preserve">Hankinson JL, </w:t>
      </w:r>
      <w:proofErr w:type="spellStart"/>
      <w:r w:rsidRPr="00BE60AC">
        <w:rPr>
          <w:bCs/>
          <w:szCs w:val="24"/>
          <w:lang w:val="en-US"/>
        </w:rPr>
        <w:t>Odencrantz</w:t>
      </w:r>
      <w:proofErr w:type="spellEnd"/>
      <w:r w:rsidRPr="00BE60AC">
        <w:rPr>
          <w:bCs/>
          <w:szCs w:val="24"/>
          <w:lang w:val="en-US"/>
        </w:rPr>
        <w:t xml:space="preserve"> JR, </w:t>
      </w:r>
      <w:proofErr w:type="spellStart"/>
      <w:r w:rsidRPr="00BE60AC">
        <w:rPr>
          <w:bCs/>
          <w:szCs w:val="24"/>
          <w:lang w:val="en-US"/>
        </w:rPr>
        <w:t>Fedan</w:t>
      </w:r>
      <w:proofErr w:type="spellEnd"/>
      <w:r w:rsidRPr="00BE60AC">
        <w:rPr>
          <w:bCs/>
          <w:szCs w:val="24"/>
          <w:lang w:val="en-US"/>
        </w:rPr>
        <w:t xml:space="preserve"> KB. </w:t>
      </w:r>
      <w:proofErr w:type="spellStart"/>
      <w:r w:rsidRPr="00BE60AC">
        <w:rPr>
          <w:rFonts w:eastAsia="TimesNewRomanPSMT"/>
          <w:szCs w:val="24"/>
          <w:lang w:val="en-US"/>
        </w:rPr>
        <w:t>Spirometric</w:t>
      </w:r>
      <w:proofErr w:type="spellEnd"/>
      <w:r w:rsidRPr="00BE60AC">
        <w:rPr>
          <w:rFonts w:eastAsia="TimesNewRomanPSMT"/>
          <w:szCs w:val="24"/>
          <w:lang w:val="en-US"/>
        </w:rPr>
        <w:t xml:space="preserve"> reference values from a sample of the general US population. </w:t>
      </w:r>
      <w:r w:rsidRPr="00BE60AC">
        <w:rPr>
          <w:i/>
          <w:iCs/>
          <w:szCs w:val="24"/>
          <w:lang w:val="en-US"/>
        </w:rPr>
        <w:t xml:space="preserve">Am J Respir Crit Care Med. </w:t>
      </w:r>
      <w:r w:rsidRPr="00BE60AC">
        <w:rPr>
          <w:rFonts w:eastAsia="TimesNewRomanPSMT"/>
          <w:szCs w:val="24"/>
          <w:lang w:val="en-US"/>
        </w:rPr>
        <w:t>1999;159(1):179-87.</w:t>
      </w:r>
    </w:p>
    <w:p w14:paraId="31A04AD3" w14:textId="77777777" w:rsidR="00E45C8B" w:rsidRPr="00BE60AC" w:rsidRDefault="00E45C8B" w:rsidP="00E45C8B">
      <w:pPr>
        <w:pStyle w:val="a7"/>
        <w:numPr>
          <w:ilvl w:val="0"/>
          <w:numId w:val="21"/>
        </w:numPr>
        <w:spacing w:line="360" w:lineRule="auto"/>
        <w:ind w:left="714" w:hanging="357"/>
        <w:rPr>
          <w:szCs w:val="24"/>
          <w:lang w:val="en-US"/>
        </w:rPr>
      </w:pPr>
      <w:r w:rsidRPr="00BE60AC">
        <w:rPr>
          <w:bCs/>
          <w:szCs w:val="24"/>
          <w:lang w:val="en-US"/>
        </w:rPr>
        <w:t xml:space="preserve">Hankinson JL, </w:t>
      </w:r>
      <w:proofErr w:type="spellStart"/>
      <w:r w:rsidRPr="00BE60AC">
        <w:rPr>
          <w:bCs/>
          <w:szCs w:val="24"/>
          <w:lang w:val="en-US"/>
        </w:rPr>
        <w:t>Odencrantz</w:t>
      </w:r>
      <w:proofErr w:type="spellEnd"/>
      <w:r w:rsidRPr="00BE60AC">
        <w:rPr>
          <w:bCs/>
          <w:szCs w:val="24"/>
          <w:lang w:val="en-US"/>
        </w:rPr>
        <w:t xml:space="preserve"> JR, </w:t>
      </w:r>
      <w:proofErr w:type="spellStart"/>
      <w:r w:rsidRPr="00BE60AC">
        <w:rPr>
          <w:bCs/>
          <w:szCs w:val="24"/>
          <w:lang w:val="en-US"/>
        </w:rPr>
        <w:t>Fedan</w:t>
      </w:r>
      <w:proofErr w:type="spellEnd"/>
      <w:r w:rsidRPr="00BE60AC">
        <w:rPr>
          <w:bCs/>
          <w:szCs w:val="24"/>
          <w:lang w:val="en-US"/>
        </w:rPr>
        <w:t xml:space="preserve"> KB. </w:t>
      </w:r>
      <w:proofErr w:type="spellStart"/>
      <w:r w:rsidRPr="00BE60AC">
        <w:rPr>
          <w:rFonts w:eastAsia="TimesNewRomanPSMT"/>
          <w:szCs w:val="24"/>
          <w:lang w:val="en-US"/>
        </w:rPr>
        <w:t>Spirometric</w:t>
      </w:r>
      <w:proofErr w:type="spellEnd"/>
      <w:r w:rsidRPr="00BE60AC">
        <w:rPr>
          <w:rFonts w:eastAsia="TimesNewRomanPSMT"/>
          <w:szCs w:val="24"/>
          <w:lang w:val="en-US"/>
        </w:rPr>
        <w:t xml:space="preserve"> reference values from a sample of the general US population. </w:t>
      </w:r>
      <w:r w:rsidRPr="00BE60AC">
        <w:rPr>
          <w:i/>
          <w:iCs/>
          <w:szCs w:val="24"/>
          <w:lang w:val="en-US"/>
        </w:rPr>
        <w:t xml:space="preserve">Am J Respir Crit Care Med. </w:t>
      </w:r>
      <w:r w:rsidRPr="00BE60AC">
        <w:rPr>
          <w:rFonts w:eastAsia="TimesNewRomanPSMT"/>
          <w:szCs w:val="24"/>
          <w:lang w:val="en-US"/>
        </w:rPr>
        <w:t xml:space="preserve">1999;159(1):179-87. </w:t>
      </w:r>
    </w:p>
    <w:p w14:paraId="6D635997" w14:textId="77777777" w:rsidR="00E45C8B" w:rsidRPr="00BE60AC" w:rsidRDefault="00E45C8B" w:rsidP="00E45C8B">
      <w:pPr>
        <w:pStyle w:val="a7"/>
        <w:numPr>
          <w:ilvl w:val="0"/>
          <w:numId w:val="21"/>
        </w:numPr>
        <w:spacing w:line="360" w:lineRule="auto"/>
        <w:ind w:left="714" w:hanging="357"/>
        <w:rPr>
          <w:szCs w:val="24"/>
          <w:lang w:val="en-US"/>
        </w:rPr>
      </w:pPr>
      <w:proofErr w:type="spellStart"/>
      <w:r w:rsidRPr="00BE60AC">
        <w:rPr>
          <w:color w:val="231F20"/>
          <w:szCs w:val="24"/>
        </w:rPr>
        <w:t>Respiration</w:t>
      </w:r>
      <w:proofErr w:type="spellEnd"/>
      <w:r w:rsidRPr="00BE60AC">
        <w:rPr>
          <w:color w:val="231F20"/>
          <w:szCs w:val="24"/>
        </w:rPr>
        <w:t xml:space="preserve"> </w:t>
      </w:r>
      <w:proofErr w:type="gramStart"/>
      <w:r w:rsidRPr="00BE60AC">
        <w:rPr>
          <w:color w:val="231F20"/>
          <w:szCs w:val="24"/>
        </w:rPr>
        <w:t>2015;89:226</w:t>
      </w:r>
      <w:proofErr w:type="gramEnd"/>
      <w:r w:rsidRPr="00BE60AC">
        <w:rPr>
          <w:color w:val="231F20"/>
          <w:szCs w:val="24"/>
        </w:rPr>
        <w:t>–234</w:t>
      </w:r>
      <w:r w:rsidRPr="00BE60AC">
        <w:rPr>
          <w:color w:val="231F20"/>
          <w:szCs w:val="24"/>
          <w:lang w:val="en-US"/>
        </w:rPr>
        <w:t>.</w:t>
      </w:r>
    </w:p>
    <w:p w14:paraId="1770E700" w14:textId="77777777" w:rsidR="00E45C8B" w:rsidRPr="00BE60AC" w:rsidRDefault="00E45C8B" w:rsidP="00E45C8B">
      <w:pPr>
        <w:pStyle w:val="a7"/>
        <w:numPr>
          <w:ilvl w:val="0"/>
          <w:numId w:val="21"/>
        </w:numPr>
        <w:spacing w:line="360" w:lineRule="auto"/>
        <w:ind w:left="714" w:hanging="357"/>
        <w:rPr>
          <w:szCs w:val="24"/>
          <w:lang w:val="en-US"/>
        </w:rPr>
      </w:pPr>
      <w:proofErr w:type="spellStart"/>
      <w:r w:rsidRPr="00BE60AC">
        <w:rPr>
          <w:rFonts w:cs="Times New Roman PS"/>
          <w:color w:val="000000"/>
          <w:szCs w:val="24"/>
          <w:lang w:val="en-US"/>
        </w:rPr>
        <w:t>Quanjer</w:t>
      </w:r>
      <w:proofErr w:type="spellEnd"/>
      <w:r w:rsidRPr="00BE60AC">
        <w:rPr>
          <w:rFonts w:cs="Times New Roman PS"/>
          <w:color w:val="000000"/>
          <w:szCs w:val="24"/>
          <w:lang w:val="en-US"/>
        </w:rPr>
        <w:t xml:space="preserve"> PH, </w:t>
      </w:r>
      <w:proofErr w:type="spellStart"/>
      <w:r w:rsidRPr="00BE60AC">
        <w:rPr>
          <w:rFonts w:cs="Times New Roman PS"/>
          <w:color w:val="000000"/>
          <w:szCs w:val="24"/>
          <w:lang w:val="en-US"/>
        </w:rPr>
        <w:t>Tammeling</w:t>
      </w:r>
      <w:proofErr w:type="spellEnd"/>
      <w:r w:rsidRPr="00BE60AC">
        <w:rPr>
          <w:rFonts w:cs="Times New Roman PS"/>
          <w:color w:val="000000"/>
          <w:szCs w:val="24"/>
          <w:lang w:val="en-US"/>
        </w:rPr>
        <w:t xml:space="preserve"> GJ, Cotes JE, Pedersen OF, </w:t>
      </w:r>
      <w:proofErr w:type="spellStart"/>
      <w:r w:rsidRPr="00BE60AC">
        <w:rPr>
          <w:rFonts w:cs="Times New Roman PS"/>
          <w:color w:val="000000"/>
          <w:szCs w:val="24"/>
          <w:lang w:val="en-US"/>
        </w:rPr>
        <w:t>Peslin</w:t>
      </w:r>
      <w:proofErr w:type="spellEnd"/>
      <w:r w:rsidRPr="00BE60AC">
        <w:rPr>
          <w:rFonts w:cs="Times New Roman PS"/>
          <w:color w:val="000000"/>
          <w:szCs w:val="24"/>
          <w:lang w:val="en-US"/>
        </w:rPr>
        <w:t xml:space="preserve"> R, </w:t>
      </w:r>
      <w:proofErr w:type="spellStart"/>
      <w:r w:rsidRPr="00BE60AC">
        <w:rPr>
          <w:rFonts w:cs="Times New Roman PS"/>
          <w:color w:val="000000"/>
          <w:szCs w:val="24"/>
          <w:lang w:val="en-US"/>
        </w:rPr>
        <w:t>Yernault</w:t>
      </w:r>
      <w:proofErr w:type="spellEnd"/>
      <w:r w:rsidRPr="00BE60AC">
        <w:rPr>
          <w:rFonts w:cs="Times New Roman PS"/>
          <w:color w:val="000000"/>
          <w:szCs w:val="24"/>
          <w:lang w:val="en-US"/>
        </w:rPr>
        <w:t xml:space="preserve"> JC. Lung volumes and forced ventilatory flows. </w:t>
      </w:r>
      <w:proofErr w:type="spellStart"/>
      <w:r w:rsidRPr="00BE60AC">
        <w:rPr>
          <w:rFonts w:cs="Times New Roman PS"/>
          <w:i/>
          <w:iCs/>
          <w:color w:val="000000"/>
          <w:szCs w:val="24"/>
          <w:lang w:val="en-US"/>
        </w:rPr>
        <w:t>Eur</w:t>
      </w:r>
      <w:proofErr w:type="spellEnd"/>
      <w:r w:rsidRPr="00BE60AC">
        <w:rPr>
          <w:rFonts w:cs="Times New Roman PS"/>
          <w:i/>
          <w:iCs/>
          <w:color w:val="000000"/>
          <w:szCs w:val="24"/>
          <w:lang w:val="en-US"/>
        </w:rPr>
        <w:t xml:space="preserve"> Respir J</w:t>
      </w:r>
      <w:r w:rsidRPr="00BE60AC">
        <w:rPr>
          <w:rFonts w:cs="Times New Roman PS"/>
          <w:color w:val="000000"/>
          <w:szCs w:val="24"/>
          <w:lang w:val="en-US"/>
        </w:rPr>
        <w:t>. 1993;6(Suppl 16):5–40</w:t>
      </w:r>
    </w:p>
    <w:sectPr w:rsidR="00E45C8B" w:rsidRPr="00BE60AC" w:rsidSect="00C17CC2">
      <w:footerReference w:type="default" r:id="rId32"/>
      <w:pgSz w:w="11910" w:h="16840"/>
      <w:pgMar w:top="981" w:right="1503" w:bottom="1259" w:left="442" w:header="731" w:footer="782" w:gutter="0"/>
      <w:pgNumType w:start="6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EB826A" w14:textId="77777777" w:rsidR="003D05AB" w:rsidRDefault="003D05AB" w:rsidP="00E90E54">
      <w:pPr>
        <w:spacing w:after="0" w:line="240" w:lineRule="auto"/>
      </w:pPr>
      <w:r>
        <w:separator/>
      </w:r>
    </w:p>
  </w:endnote>
  <w:endnote w:type="continuationSeparator" w:id="0">
    <w:p w14:paraId="23169FDF" w14:textId="77777777" w:rsidR="003D05AB" w:rsidRDefault="003D05AB" w:rsidP="00E90E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Times New Roman PS">
    <w:altName w:val="Times New Roman PS"/>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239234"/>
      <w:docPartObj>
        <w:docPartGallery w:val="Page Numbers (Bottom of Page)"/>
        <w:docPartUnique/>
      </w:docPartObj>
    </w:sdtPr>
    <w:sdtEndPr/>
    <w:sdtContent>
      <w:p w14:paraId="0CAB4B28" w14:textId="59736EAE" w:rsidR="006B0E0A" w:rsidRDefault="006B0E0A">
        <w:pPr>
          <w:pStyle w:val="ae"/>
          <w:jc w:val="center"/>
        </w:pPr>
        <w:r>
          <w:fldChar w:fldCharType="begin"/>
        </w:r>
        <w:r>
          <w:instrText>PAGE   \* MERGEFORMAT</w:instrText>
        </w:r>
        <w:r>
          <w:fldChar w:fldCharType="separate"/>
        </w:r>
        <w:r w:rsidR="00EE6A8E">
          <w:rPr>
            <w:noProof/>
          </w:rPr>
          <w:t>2</w:t>
        </w:r>
        <w:r>
          <w:fldChar w:fldCharType="end"/>
        </w:r>
      </w:p>
    </w:sdtContent>
  </w:sdt>
  <w:p w14:paraId="226EF67B" w14:textId="77777777" w:rsidR="006B0E0A" w:rsidRDefault="006B0E0A">
    <w:pPr>
      <w:pStyle w:val="ae"/>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7289988"/>
      <w:docPartObj>
        <w:docPartGallery w:val="Page Numbers (Bottom of Page)"/>
        <w:docPartUnique/>
      </w:docPartObj>
    </w:sdtPr>
    <w:sdtEndPr/>
    <w:sdtContent>
      <w:p w14:paraId="218D59C3" w14:textId="28115E9E" w:rsidR="006B0E0A" w:rsidRDefault="006B0E0A" w:rsidP="008F0B02">
        <w:pPr>
          <w:pStyle w:val="ae"/>
          <w:jc w:val="center"/>
        </w:pPr>
        <w:r>
          <w:fldChar w:fldCharType="begin"/>
        </w:r>
        <w:r>
          <w:instrText>PAGE   \* MERGEFORMAT</w:instrText>
        </w:r>
        <w:r>
          <w:fldChar w:fldCharType="separate"/>
        </w:r>
        <w:r w:rsidR="00EE6A8E">
          <w:rPr>
            <w:noProof/>
          </w:rPr>
          <w:t>13</w:t>
        </w:r>
        <w: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1991277"/>
      <w:docPartObj>
        <w:docPartGallery w:val="Page Numbers (Bottom of Page)"/>
        <w:docPartUnique/>
      </w:docPartObj>
    </w:sdtPr>
    <w:sdtEndPr/>
    <w:sdtContent>
      <w:p w14:paraId="430A1CE7" w14:textId="6DCB2C6D" w:rsidR="006B0E0A" w:rsidRDefault="006B0E0A" w:rsidP="008F0B02">
        <w:pPr>
          <w:pStyle w:val="ae"/>
          <w:jc w:val="center"/>
        </w:pPr>
        <w:r>
          <w:fldChar w:fldCharType="begin"/>
        </w:r>
        <w:r>
          <w:instrText>PAGE   \* MERGEFORMAT</w:instrText>
        </w:r>
        <w:r>
          <w:fldChar w:fldCharType="separate"/>
        </w:r>
        <w:r w:rsidR="00EE6A8E">
          <w:rPr>
            <w:noProof/>
          </w:rPr>
          <w:t>19</w:t>
        </w:r>
        <w: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7201083"/>
      <w:docPartObj>
        <w:docPartGallery w:val="Page Numbers (Bottom of Page)"/>
        <w:docPartUnique/>
      </w:docPartObj>
    </w:sdtPr>
    <w:sdtEndPr/>
    <w:sdtContent>
      <w:p w14:paraId="641B5337" w14:textId="006247B7" w:rsidR="006B0E0A" w:rsidRDefault="006B0E0A">
        <w:pPr>
          <w:pStyle w:val="ae"/>
          <w:jc w:val="center"/>
        </w:pPr>
        <w:r>
          <w:fldChar w:fldCharType="begin"/>
        </w:r>
        <w:r>
          <w:instrText>PAGE   \* MERGEFORMAT</w:instrText>
        </w:r>
        <w:r>
          <w:fldChar w:fldCharType="separate"/>
        </w:r>
        <w:r w:rsidR="00EE6A8E">
          <w:rPr>
            <w:noProof/>
          </w:rPr>
          <w:t>21</w:t>
        </w:r>
        <w:r>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5888605"/>
      <w:docPartObj>
        <w:docPartGallery w:val="Page Numbers (Bottom of Page)"/>
        <w:docPartUnique/>
      </w:docPartObj>
    </w:sdtPr>
    <w:sdtEndPr/>
    <w:sdtContent>
      <w:p w14:paraId="4B029606" w14:textId="6C00938F" w:rsidR="006B0E0A" w:rsidRDefault="006B0E0A">
        <w:pPr>
          <w:pStyle w:val="ae"/>
          <w:jc w:val="center"/>
        </w:pPr>
        <w:r>
          <w:fldChar w:fldCharType="begin"/>
        </w:r>
        <w:r>
          <w:instrText>PAGE   \* MERGEFORMAT</w:instrText>
        </w:r>
        <w:r>
          <w:fldChar w:fldCharType="separate"/>
        </w:r>
        <w:r w:rsidR="00EE6A8E">
          <w:rPr>
            <w:noProof/>
          </w:rPr>
          <w:t>67</w:t>
        </w:r>
        <w:r>
          <w:fldChar w:fldCharType="end"/>
        </w:r>
      </w:p>
    </w:sdtContent>
  </w:sdt>
  <w:p w14:paraId="3D4238C6" w14:textId="77777777" w:rsidR="006B0E0A" w:rsidRPr="00C17CC2" w:rsidRDefault="006B0E0A">
    <w:pPr>
      <w:pStyle w:val="ae"/>
      <w:jc w:val="center"/>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07377" w14:textId="77777777" w:rsidR="006B0E0A" w:rsidRPr="003F633D" w:rsidRDefault="006B0E0A" w:rsidP="003F633D">
    <w:pPr>
      <w:pStyle w:val="ae"/>
      <w:jc w:val="cen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1899488"/>
      <w:docPartObj>
        <w:docPartGallery w:val="Page Numbers (Bottom of Page)"/>
        <w:docPartUnique/>
      </w:docPartObj>
    </w:sdtPr>
    <w:sdtEndPr/>
    <w:sdtContent>
      <w:p w14:paraId="136EFCB8" w14:textId="77777777" w:rsidR="006B0E0A" w:rsidRDefault="006B0E0A">
        <w:pPr>
          <w:pStyle w:val="ae"/>
          <w:jc w:val="center"/>
        </w:pPr>
        <w:r>
          <w:fldChar w:fldCharType="begin"/>
        </w:r>
        <w:r>
          <w:instrText>PAGE   \* MERGEFORMAT</w:instrText>
        </w:r>
        <w:r>
          <w:fldChar w:fldCharType="separate"/>
        </w:r>
        <w:r>
          <w:rPr>
            <w:noProof/>
          </w:rPr>
          <w:t>6</w:t>
        </w:r>
        <w:r>
          <w:fldChar w:fldCharType="end"/>
        </w:r>
      </w:p>
    </w:sdtContent>
  </w:sdt>
  <w:p w14:paraId="23E1DFF5" w14:textId="77777777" w:rsidR="006B0E0A" w:rsidRDefault="006B0E0A">
    <w:pPr>
      <w:pStyle w:val="a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8843345"/>
      <w:docPartObj>
        <w:docPartGallery w:val="Page Numbers (Bottom of Page)"/>
        <w:docPartUnique/>
      </w:docPartObj>
    </w:sdtPr>
    <w:sdtEndPr/>
    <w:sdtContent>
      <w:p w14:paraId="20E91ECD" w14:textId="4DB37C24" w:rsidR="006B0E0A" w:rsidRDefault="006B0E0A">
        <w:pPr>
          <w:pStyle w:val="ae"/>
          <w:jc w:val="center"/>
        </w:pPr>
        <w:r>
          <w:fldChar w:fldCharType="begin"/>
        </w:r>
        <w:r>
          <w:instrText>PAGE   \* MERGEFORMAT</w:instrText>
        </w:r>
        <w:r>
          <w:fldChar w:fldCharType="separate"/>
        </w:r>
        <w:r w:rsidR="00EE6A8E">
          <w:rPr>
            <w:noProof/>
          </w:rPr>
          <w:t>5</w:t>
        </w:r>
        <w: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5761053"/>
      <w:docPartObj>
        <w:docPartGallery w:val="Page Numbers (Bottom of Page)"/>
        <w:docPartUnique/>
      </w:docPartObj>
    </w:sdtPr>
    <w:sdtEndPr/>
    <w:sdtContent>
      <w:p w14:paraId="6A5EE966" w14:textId="7F17837D" w:rsidR="006B0E0A" w:rsidRDefault="006B0E0A">
        <w:pPr>
          <w:pStyle w:val="ae"/>
          <w:jc w:val="center"/>
        </w:pPr>
        <w:r>
          <w:fldChar w:fldCharType="begin"/>
        </w:r>
        <w:r>
          <w:instrText>PAGE   \* MERGEFORMAT</w:instrText>
        </w:r>
        <w:r>
          <w:fldChar w:fldCharType="separate"/>
        </w:r>
        <w:r w:rsidR="00EE6A8E">
          <w:rPr>
            <w:noProof/>
          </w:rPr>
          <w:t>8</w:t>
        </w:r>
        <w:r>
          <w:fldChar w:fldCharType="end"/>
        </w:r>
      </w:p>
    </w:sdtContent>
  </w:sdt>
  <w:p w14:paraId="562CEC9C" w14:textId="77777777" w:rsidR="006B0E0A" w:rsidRDefault="006B0E0A">
    <w:pPr>
      <w:pStyle w:val="a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3207474"/>
      <w:docPartObj>
        <w:docPartGallery w:val="Page Numbers (Bottom of Page)"/>
        <w:docPartUnique/>
      </w:docPartObj>
    </w:sdtPr>
    <w:sdtEndPr/>
    <w:sdtContent>
      <w:p w14:paraId="164CDE77" w14:textId="012BCF9D" w:rsidR="006B0E0A" w:rsidRDefault="006B0E0A">
        <w:pPr>
          <w:pStyle w:val="ae"/>
          <w:jc w:val="center"/>
        </w:pPr>
        <w:r>
          <w:fldChar w:fldCharType="begin"/>
        </w:r>
        <w:r>
          <w:instrText>PAGE   \* MERGEFORMAT</w:instrText>
        </w:r>
        <w:r>
          <w:fldChar w:fldCharType="separate"/>
        </w:r>
        <w:r w:rsidR="00EE6A8E">
          <w:rPr>
            <w:noProof/>
          </w:rPr>
          <w:t>7</w:t>
        </w:r>
        <w: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7489868"/>
      <w:docPartObj>
        <w:docPartGallery w:val="Page Numbers (Bottom of Page)"/>
        <w:docPartUnique/>
      </w:docPartObj>
    </w:sdtPr>
    <w:sdtEndPr/>
    <w:sdtContent>
      <w:p w14:paraId="444A8C61" w14:textId="4E1DAFF8" w:rsidR="006B0E0A" w:rsidRDefault="006B0E0A">
        <w:pPr>
          <w:pStyle w:val="ae"/>
          <w:jc w:val="center"/>
        </w:pPr>
        <w:r>
          <w:fldChar w:fldCharType="begin"/>
        </w:r>
        <w:r>
          <w:instrText>PAGE   \* MERGEFORMAT</w:instrText>
        </w:r>
        <w:r>
          <w:fldChar w:fldCharType="separate"/>
        </w:r>
        <w:r w:rsidR="00EE6A8E">
          <w:rPr>
            <w:noProof/>
          </w:rPr>
          <w:t>9</w:t>
        </w:r>
        <w: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6076795"/>
      <w:docPartObj>
        <w:docPartGallery w:val="Page Numbers (Bottom of Page)"/>
        <w:docPartUnique/>
      </w:docPartObj>
    </w:sdtPr>
    <w:sdtEndPr/>
    <w:sdtContent>
      <w:p w14:paraId="5DB06D30" w14:textId="10070ED4" w:rsidR="006B0E0A" w:rsidRDefault="006B0E0A" w:rsidP="00DE790D">
        <w:pPr>
          <w:pStyle w:val="ae"/>
          <w:jc w:val="center"/>
        </w:pPr>
        <w:r>
          <w:fldChar w:fldCharType="begin"/>
        </w:r>
        <w:r>
          <w:instrText>PAGE   \* MERGEFORMAT</w:instrText>
        </w:r>
        <w:r>
          <w:fldChar w:fldCharType="separate"/>
        </w:r>
        <w:r w:rsidR="00EE6A8E">
          <w:rPr>
            <w:noProof/>
          </w:rPr>
          <w:t>11</w:t>
        </w:r>
        <w: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1032347"/>
      <w:docPartObj>
        <w:docPartGallery w:val="Page Numbers (Bottom of Page)"/>
        <w:docPartUnique/>
      </w:docPartObj>
    </w:sdtPr>
    <w:sdtEndPr/>
    <w:sdtContent>
      <w:p w14:paraId="0109F3A1" w14:textId="7D87FE8F" w:rsidR="006B0E0A" w:rsidRDefault="006B0E0A">
        <w:pPr>
          <w:pStyle w:val="ae"/>
          <w:jc w:val="center"/>
        </w:pPr>
        <w:r>
          <w:fldChar w:fldCharType="begin"/>
        </w:r>
        <w:r>
          <w:instrText>PAGE   \* MERGEFORMAT</w:instrText>
        </w:r>
        <w:r>
          <w:fldChar w:fldCharType="separate"/>
        </w:r>
        <w:r w:rsidR="00EE6A8E">
          <w:rPr>
            <w:noProof/>
          </w:rPr>
          <w:t>10</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87A6B0" w14:textId="77777777" w:rsidR="003D05AB" w:rsidRDefault="003D05AB" w:rsidP="00E90E54">
      <w:pPr>
        <w:spacing w:after="0" w:line="240" w:lineRule="auto"/>
      </w:pPr>
      <w:r>
        <w:separator/>
      </w:r>
    </w:p>
  </w:footnote>
  <w:footnote w:type="continuationSeparator" w:id="0">
    <w:p w14:paraId="1BB96872" w14:textId="77777777" w:rsidR="003D05AB" w:rsidRDefault="003D05AB" w:rsidP="00E90E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C4945" w14:textId="77777777" w:rsidR="006B0E0A" w:rsidRDefault="006B0E0A">
    <w:pPr>
      <w:pStyle w:val="ac"/>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90DB4" w14:textId="77777777" w:rsidR="006B0E0A" w:rsidRDefault="006B0E0A">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6815C" w14:textId="77777777" w:rsidR="006B0E0A" w:rsidRPr="008F0B02" w:rsidRDefault="006B0E0A">
    <w:pPr>
      <w:pStyle w:val="ac"/>
      <w:rPr>
        <w:sz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0AE3C" w14:textId="77777777" w:rsidR="006B0E0A" w:rsidRDefault="006B0E0A">
    <w:pPr>
      <w:pStyle w:val="ac"/>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33F1A" w14:textId="77777777" w:rsidR="006B0E0A" w:rsidRDefault="006B0E0A">
    <w:pPr>
      <w:pStyle w:val="ac"/>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D694A" w14:textId="77777777" w:rsidR="006B0E0A" w:rsidRDefault="006B0E0A">
    <w:pPr>
      <w:pStyle w:val="ac"/>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003C6" w14:textId="77777777" w:rsidR="006B0E0A" w:rsidRDefault="006B0E0A">
    <w:pPr>
      <w:pStyle w:val="ac"/>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4EFA9" w14:textId="77777777" w:rsidR="006B0E0A" w:rsidRDefault="006B0E0A">
    <w:pPr>
      <w:pStyle w:val="ac"/>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E01EA" w14:textId="77777777" w:rsidR="006B0E0A" w:rsidRDefault="006B0E0A">
    <w:pPr>
      <w:pStyle w:val="ac"/>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9E0E6" w14:textId="77777777" w:rsidR="006B0E0A" w:rsidRDefault="006B0E0A">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D337E"/>
    <w:multiLevelType w:val="hybridMultilevel"/>
    <w:tmpl w:val="455C4600"/>
    <w:lvl w:ilvl="0" w:tplc="55B69DC8">
      <w:start w:val="1"/>
      <w:numFmt w:val="decimal"/>
      <w:lvlText w:val="%1"/>
      <w:lvlJc w:val="left"/>
      <w:pPr>
        <w:ind w:left="862" w:hanging="360"/>
      </w:pPr>
      <w:rPr>
        <w:rFonts w:hint="default"/>
        <w:caps w:val="0"/>
        <w:strike w:val="0"/>
        <w:dstrike w:val="0"/>
        <w:vanish w:val="0"/>
        <w:vertAlign w:val="superscrip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 w15:restartNumberingAfterBreak="0">
    <w:nsid w:val="12AB5B07"/>
    <w:multiLevelType w:val="hybridMultilevel"/>
    <w:tmpl w:val="3A04225E"/>
    <w:lvl w:ilvl="0" w:tplc="C2EC556A">
      <w:start w:val="1"/>
      <w:numFmt w:val="lowerLetter"/>
      <w:lvlText w:val="%1)"/>
      <w:lvlJc w:val="left"/>
      <w:pPr>
        <w:ind w:left="720" w:hanging="360"/>
      </w:pPr>
      <w:rPr>
        <w:rFonts w:eastAsia="Calibri" w:hint="default"/>
        <w:color w:val="2E2E2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7D573C7"/>
    <w:multiLevelType w:val="hybridMultilevel"/>
    <w:tmpl w:val="309EAC1E"/>
    <w:lvl w:ilvl="0" w:tplc="9434280E">
      <w:start w:val="1"/>
      <w:numFmt w:val="decimal"/>
      <w:lvlText w:val="%1-"/>
      <w:lvlJc w:val="left"/>
      <w:pPr>
        <w:ind w:left="720" w:hanging="360"/>
      </w:pPr>
      <w:rPr>
        <w:rFonts w:ascii="Times New Roman" w:eastAsiaTheme="minorHAnsi" w:hAnsi="Times New Roman" w:cs="Times New Roman"/>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DF31F40"/>
    <w:multiLevelType w:val="hybridMultilevel"/>
    <w:tmpl w:val="3DE4A4F8"/>
    <w:lvl w:ilvl="0" w:tplc="3AA8AD5C">
      <w:start w:val="1"/>
      <w:numFmt w:val="decimal"/>
      <w:lvlText w:val="%1."/>
      <w:lvlJc w:val="left"/>
      <w:pPr>
        <w:ind w:left="869" w:hanging="240"/>
      </w:pPr>
      <w:rPr>
        <w:rFonts w:ascii="Times New Roman" w:eastAsia="Times New Roman" w:hAnsi="Times New Roman" w:cs="Times New Roman" w:hint="default"/>
        <w:w w:val="100"/>
        <w:sz w:val="24"/>
        <w:szCs w:val="24"/>
        <w:lang w:val="ru-RU" w:eastAsia="en-US" w:bidi="ar-SA"/>
      </w:rPr>
    </w:lvl>
    <w:lvl w:ilvl="1" w:tplc="2C9E214E">
      <w:numFmt w:val="bullet"/>
      <w:lvlText w:val="•"/>
      <w:lvlJc w:val="left"/>
      <w:pPr>
        <w:ind w:left="1770" w:hanging="240"/>
      </w:pPr>
      <w:rPr>
        <w:rFonts w:hint="default"/>
        <w:lang w:val="ru-RU" w:eastAsia="en-US" w:bidi="ar-SA"/>
      </w:rPr>
    </w:lvl>
    <w:lvl w:ilvl="2" w:tplc="1E6C9FE6">
      <w:numFmt w:val="bullet"/>
      <w:lvlText w:val="•"/>
      <w:lvlJc w:val="left"/>
      <w:pPr>
        <w:ind w:left="2681" w:hanging="240"/>
      </w:pPr>
      <w:rPr>
        <w:rFonts w:hint="default"/>
        <w:lang w:val="ru-RU" w:eastAsia="en-US" w:bidi="ar-SA"/>
      </w:rPr>
    </w:lvl>
    <w:lvl w:ilvl="3" w:tplc="DF92928A">
      <w:numFmt w:val="bullet"/>
      <w:lvlText w:val="•"/>
      <w:lvlJc w:val="left"/>
      <w:pPr>
        <w:ind w:left="3591" w:hanging="240"/>
      </w:pPr>
      <w:rPr>
        <w:rFonts w:hint="default"/>
        <w:lang w:val="ru-RU" w:eastAsia="en-US" w:bidi="ar-SA"/>
      </w:rPr>
    </w:lvl>
    <w:lvl w:ilvl="4" w:tplc="23DABC30">
      <w:numFmt w:val="bullet"/>
      <w:lvlText w:val="•"/>
      <w:lvlJc w:val="left"/>
      <w:pPr>
        <w:ind w:left="4502" w:hanging="240"/>
      </w:pPr>
      <w:rPr>
        <w:rFonts w:hint="default"/>
        <w:lang w:val="ru-RU" w:eastAsia="en-US" w:bidi="ar-SA"/>
      </w:rPr>
    </w:lvl>
    <w:lvl w:ilvl="5" w:tplc="F0E04E96">
      <w:numFmt w:val="bullet"/>
      <w:lvlText w:val="•"/>
      <w:lvlJc w:val="left"/>
      <w:pPr>
        <w:ind w:left="5413" w:hanging="240"/>
      </w:pPr>
      <w:rPr>
        <w:rFonts w:hint="default"/>
        <w:lang w:val="ru-RU" w:eastAsia="en-US" w:bidi="ar-SA"/>
      </w:rPr>
    </w:lvl>
    <w:lvl w:ilvl="6" w:tplc="5C0EF23A">
      <w:numFmt w:val="bullet"/>
      <w:lvlText w:val="•"/>
      <w:lvlJc w:val="left"/>
      <w:pPr>
        <w:ind w:left="6323" w:hanging="240"/>
      </w:pPr>
      <w:rPr>
        <w:rFonts w:hint="default"/>
        <w:lang w:val="ru-RU" w:eastAsia="en-US" w:bidi="ar-SA"/>
      </w:rPr>
    </w:lvl>
    <w:lvl w:ilvl="7" w:tplc="54801A34">
      <w:numFmt w:val="bullet"/>
      <w:lvlText w:val="•"/>
      <w:lvlJc w:val="left"/>
      <w:pPr>
        <w:ind w:left="7234" w:hanging="240"/>
      </w:pPr>
      <w:rPr>
        <w:rFonts w:hint="default"/>
        <w:lang w:val="ru-RU" w:eastAsia="en-US" w:bidi="ar-SA"/>
      </w:rPr>
    </w:lvl>
    <w:lvl w:ilvl="8" w:tplc="8766DB6E">
      <w:numFmt w:val="bullet"/>
      <w:lvlText w:val="•"/>
      <w:lvlJc w:val="left"/>
      <w:pPr>
        <w:ind w:left="8145" w:hanging="240"/>
      </w:pPr>
      <w:rPr>
        <w:rFonts w:hint="default"/>
        <w:lang w:val="ru-RU" w:eastAsia="en-US" w:bidi="ar-SA"/>
      </w:rPr>
    </w:lvl>
  </w:abstractNum>
  <w:abstractNum w:abstractNumId="4" w15:restartNumberingAfterBreak="0">
    <w:nsid w:val="1F4E18E1"/>
    <w:multiLevelType w:val="hybridMultilevel"/>
    <w:tmpl w:val="C4F6CC1A"/>
    <w:lvl w:ilvl="0" w:tplc="86108CF8">
      <w:start w:val="1"/>
      <w:numFmt w:val="lowerLetter"/>
      <w:lvlText w:val="%1)"/>
      <w:lvlJc w:val="left"/>
      <w:pPr>
        <w:ind w:left="72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8962E66"/>
    <w:multiLevelType w:val="hybridMultilevel"/>
    <w:tmpl w:val="FC445E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9736528"/>
    <w:multiLevelType w:val="hybridMultilevel"/>
    <w:tmpl w:val="FC445E6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E09230A"/>
    <w:multiLevelType w:val="hybridMultilevel"/>
    <w:tmpl w:val="EB42D7C2"/>
    <w:lvl w:ilvl="0" w:tplc="017439EE">
      <w:start w:val="1"/>
      <w:numFmt w:val="lowerLetter"/>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E4C219B"/>
    <w:multiLevelType w:val="hybridMultilevel"/>
    <w:tmpl w:val="57329B1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AE037B3"/>
    <w:multiLevelType w:val="hybridMultilevel"/>
    <w:tmpl w:val="96A6E9DA"/>
    <w:lvl w:ilvl="0" w:tplc="F4BED30A">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D8D52CC"/>
    <w:multiLevelType w:val="hybridMultilevel"/>
    <w:tmpl w:val="FC445E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F0D36B8"/>
    <w:multiLevelType w:val="hybridMultilevel"/>
    <w:tmpl w:val="57329B1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FE93005"/>
    <w:multiLevelType w:val="hybridMultilevel"/>
    <w:tmpl w:val="DF346322"/>
    <w:lvl w:ilvl="0" w:tplc="0419000F">
      <w:start w:val="1"/>
      <w:numFmt w:val="decimal"/>
      <w:lvlText w:val="%1."/>
      <w:lvlJc w:val="left"/>
      <w:pPr>
        <w:ind w:left="720" w:hanging="360"/>
      </w:pPr>
    </w:lvl>
    <w:lvl w:ilvl="1" w:tplc="22CC3B82">
      <w:numFmt w:val="bullet"/>
      <w:lvlText w:val="•"/>
      <w:lvlJc w:val="left"/>
      <w:pPr>
        <w:ind w:left="1440" w:hanging="360"/>
      </w:pPr>
      <w:rPr>
        <w:rFonts w:ascii="Times New Roman" w:eastAsia="Times New Roman"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64653467"/>
    <w:multiLevelType w:val="hybridMultilevel"/>
    <w:tmpl w:val="F3CA0C4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71132B1"/>
    <w:multiLevelType w:val="hybridMultilevel"/>
    <w:tmpl w:val="15E09BB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2C70EFA"/>
    <w:multiLevelType w:val="hybridMultilevel"/>
    <w:tmpl w:val="F056C4E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3181E7C"/>
    <w:multiLevelType w:val="hybridMultilevel"/>
    <w:tmpl w:val="60146592"/>
    <w:lvl w:ilvl="0" w:tplc="12D61DC2">
      <w:start w:val="1"/>
      <w:numFmt w:val="decimal"/>
      <w:lvlText w:val="%1."/>
      <w:lvlJc w:val="left"/>
      <w:pPr>
        <w:ind w:left="869" w:hanging="240"/>
        <w:jc w:val="right"/>
      </w:pPr>
      <w:rPr>
        <w:rFonts w:ascii="Times New Roman" w:eastAsia="Times New Roman" w:hAnsi="Times New Roman" w:cs="Times New Roman" w:hint="default"/>
        <w:w w:val="100"/>
        <w:sz w:val="24"/>
        <w:szCs w:val="24"/>
        <w:lang w:val="ru-RU" w:eastAsia="en-US" w:bidi="ar-SA"/>
      </w:rPr>
    </w:lvl>
    <w:lvl w:ilvl="1" w:tplc="17B010D0">
      <w:numFmt w:val="bullet"/>
      <w:lvlText w:val="•"/>
      <w:lvlJc w:val="left"/>
      <w:pPr>
        <w:ind w:left="1770" w:hanging="240"/>
      </w:pPr>
      <w:rPr>
        <w:rFonts w:hint="default"/>
        <w:lang w:val="ru-RU" w:eastAsia="en-US" w:bidi="ar-SA"/>
      </w:rPr>
    </w:lvl>
    <w:lvl w:ilvl="2" w:tplc="7044735E">
      <w:numFmt w:val="bullet"/>
      <w:lvlText w:val="•"/>
      <w:lvlJc w:val="left"/>
      <w:pPr>
        <w:ind w:left="2681" w:hanging="240"/>
      </w:pPr>
      <w:rPr>
        <w:rFonts w:hint="default"/>
        <w:lang w:val="ru-RU" w:eastAsia="en-US" w:bidi="ar-SA"/>
      </w:rPr>
    </w:lvl>
    <w:lvl w:ilvl="3" w:tplc="56C4168C">
      <w:numFmt w:val="bullet"/>
      <w:lvlText w:val="•"/>
      <w:lvlJc w:val="left"/>
      <w:pPr>
        <w:ind w:left="3591" w:hanging="240"/>
      </w:pPr>
      <w:rPr>
        <w:rFonts w:hint="default"/>
        <w:lang w:val="ru-RU" w:eastAsia="en-US" w:bidi="ar-SA"/>
      </w:rPr>
    </w:lvl>
    <w:lvl w:ilvl="4" w:tplc="590CAFA2">
      <w:numFmt w:val="bullet"/>
      <w:lvlText w:val="•"/>
      <w:lvlJc w:val="left"/>
      <w:pPr>
        <w:ind w:left="4502" w:hanging="240"/>
      </w:pPr>
      <w:rPr>
        <w:rFonts w:hint="default"/>
        <w:lang w:val="ru-RU" w:eastAsia="en-US" w:bidi="ar-SA"/>
      </w:rPr>
    </w:lvl>
    <w:lvl w:ilvl="5" w:tplc="58427420">
      <w:numFmt w:val="bullet"/>
      <w:lvlText w:val="•"/>
      <w:lvlJc w:val="left"/>
      <w:pPr>
        <w:ind w:left="5413" w:hanging="240"/>
      </w:pPr>
      <w:rPr>
        <w:rFonts w:hint="default"/>
        <w:lang w:val="ru-RU" w:eastAsia="en-US" w:bidi="ar-SA"/>
      </w:rPr>
    </w:lvl>
    <w:lvl w:ilvl="6" w:tplc="8B081F12">
      <w:numFmt w:val="bullet"/>
      <w:lvlText w:val="•"/>
      <w:lvlJc w:val="left"/>
      <w:pPr>
        <w:ind w:left="6323" w:hanging="240"/>
      </w:pPr>
      <w:rPr>
        <w:rFonts w:hint="default"/>
        <w:lang w:val="ru-RU" w:eastAsia="en-US" w:bidi="ar-SA"/>
      </w:rPr>
    </w:lvl>
    <w:lvl w:ilvl="7" w:tplc="369A2F1A">
      <w:numFmt w:val="bullet"/>
      <w:lvlText w:val="•"/>
      <w:lvlJc w:val="left"/>
      <w:pPr>
        <w:ind w:left="7234" w:hanging="240"/>
      </w:pPr>
      <w:rPr>
        <w:rFonts w:hint="default"/>
        <w:lang w:val="ru-RU" w:eastAsia="en-US" w:bidi="ar-SA"/>
      </w:rPr>
    </w:lvl>
    <w:lvl w:ilvl="8" w:tplc="76E24CF8">
      <w:numFmt w:val="bullet"/>
      <w:lvlText w:val="•"/>
      <w:lvlJc w:val="left"/>
      <w:pPr>
        <w:ind w:left="8145" w:hanging="240"/>
      </w:pPr>
      <w:rPr>
        <w:rFonts w:hint="default"/>
        <w:lang w:val="ru-RU" w:eastAsia="en-US" w:bidi="ar-SA"/>
      </w:rPr>
    </w:lvl>
  </w:abstractNum>
  <w:abstractNum w:abstractNumId="17" w15:restartNumberingAfterBreak="0">
    <w:nsid w:val="78483626"/>
    <w:multiLevelType w:val="multilevel"/>
    <w:tmpl w:val="C00E7E64"/>
    <w:lvl w:ilvl="0">
      <w:start w:val="4"/>
      <w:numFmt w:val="decimal"/>
      <w:lvlText w:val="%1"/>
      <w:lvlJc w:val="left"/>
      <w:pPr>
        <w:ind w:left="921" w:hanging="295"/>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1282" w:hanging="656"/>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1317" w:hanging="360"/>
      </w:pPr>
      <w:rPr>
        <w:rFonts w:ascii="Symbol" w:eastAsia="Symbol" w:hAnsi="Symbol" w:cs="Symbol" w:hint="default"/>
        <w:w w:val="100"/>
        <w:sz w:val="24"/>
        <w:szCs w:val="24"/>
        <w:lang w:val="ru-RU" w:eastAsia="en-US" w:bidi="ar-SA"/>
      </w:rPr>
    </w:lvl>
    <w:lvl w:ilvl="3">
      <w:numFmt w:val="bullet"/>
      <w:lvlText w:val="•"/>
      <w:lvlJc w:val="left"/>
      <w:pPr>
        <w:ind w:left="1640" w:hanging="360"/>
      </w:pPr>
      <w:rPr>
        <w:rFonts w:hint="default"/>
        <w:lang w:val="ru-RU" w:eastAsia="en-US" w:bidi="ar-SA"/>
      </w:rPr>
    </w:lvl>
    <w:lvl w:ilvl="4">
      <w:numFmt w:val="bullet"/>
      <w:lvlText w:val="•"/>
      <w:lvlJc w:val="left"/>
      <w:pPr>
        <w:ind w:left="2829" w:hanging="360"/>
      </w:pPr>
      <w:rPr>
        <w:rFonts w:hint="default"/>
        <w:lang w:val="ru-RU" w:eastAsia="en-US" w:bidi="ar-SA"/>
      </w:rPr>
    </w:lvl>
    <w:lvl w:ilvl="5">
      <w:numFmt w:val="bullet"/>
      <w:lvlText w:val="•"/>
      <w:lvlJc w:val="left"/>
      <w:pPr>
        <w:ind w:left="4018" w:hanging="360"/>
      </w:pPr>
      <w:rPr>
        <w:rFonts w:hint="default"/>
        <w:lang w:val="ru-RU" w:eastAsia="en-US" w:bidi="ar-SA"/>
      </w:rPr>
    </w:lvl>
    <w:lvl w:ilvl="6">
      <w:numFmt w:val="bullet"/>
      <w:lvlText w:val="•"/>
      <w:lvlJc w:val="left"/>
      <w:pPr>
        <w:ind w:left="5208" w:hanging="360"/>
      </w:pPr>
      <w:rPr>
        <w:rFonts w:hint="default"/>
        <w:lang w:val="ru-RU" w:eastAsia="en-US" w:bidi="ar-SA"/>
      </w:rPr>
    </w:lvl>
    <w:lvl w:ilvl="7">
      <w:numFmt w:val="bullet"/>
      <w:lvlText w:val="•"/>
      <w:lvlJc w:val="left"/>
      <w:pPr>
        <w:ind w:left="6397" w:hanging="360"/>
      </w:pPr>
      <w:rPr>
        <w:rFonts w:hint="default"/>
        <w:lang w:val="ru-RU" w:eastAsia="en-US" w:bidi="ar-SA"/>
      </w:rPr>
    </w:lvl>
    <w:lvl w:ilvl="8">
      <w:numFmt w:val="bullet"/>
      <w:lvlText w:val="•"/>
      <w:lvlJc w:val="left"/>
      <w:pPr>
        <w:ind w:left="7587" w:hanging="360"/>
      </w:pPr>
      <w:rPr>
        <w:rFonts w:hint="default"/>
        <w:lang w:val="ru-RU" w:eastAsia="en-US" w:bidi="ar-SA"/>
      </w:rPr>
    </w:lvl>
  </w:abstractNum>
  <w:abstractNum w:abstractNumId="18" w15:restartNumberingAfterBreak="0">
    <w:nsid w:val="7A4D2DA7"/>
    <w:multiLevelType w:val="hybridMultilevel"/>
    <w:tmpl w:val="4B8A55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DD07B5D"/>
    <w:multiLevelType w:val="hybridMultilevel"/>
    <w:tmpl w:val="5E1E3B9A"/>
    <w:lvl w:ilvl="0" w:tplc="236681C2">
      <w:start w:val="1"/>
      <w:numFmt w:val="lowerLetter"/>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E48738F"/>
    <w:multiLevelType w:val="hybridMultilevel"/>
    <w:tmpl w:val="CFF0DE1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5678968">
    <w:abstractNumId w:val="0"/>
  </w:num>
  <w:num w:numId="2" w16cid:durableId="726032577">
    <w:abstractNumId w:val="17"/>
  </w:num>
  <w:num w:numId="3" w16cid:durableId="1966152875">
    <w:abstractNumId w:val="16"/>
  </w:num>
  <w:num w:numId="4" w16cid:durableId="17775243">
    <w:abstractNumId w:val="3"/>
  </w:num>
  <w:num w:numId="5" w16cid:durableId="274022367">
    <w:abstractNumId w:val="12"/>
    <w:lvlOverride w:ilvl="0">
      <w:startOverride w:val="1"/>
    </w:lvlOverride>
    <w:lvlOverride w:ilvl="1"/>
    <w:lvlOverride w:ilvl="2"/>
    <w:lvlOverride w:ilvl="3"/>
    <w:lvlOverride w:ilvl="4"/>
    <w:lvlOverride w:ilvl="5"/>
    <w:lvlOverride w:ilvl="6"/>
    <w:lvlOverride w:ilvl="7"/>
    <w:lvlOverride w:ilvl="8"/>
  </w:num>
  <w:num w:numId="6" w16cid:durableId="763957708">
    <w:abstractNumId w:val="6"/>
  </w:num>
  <w:num w:numId="7" w16cid:durableId="2079814486">
    <w:abstractNumId w:val="11"/>
  </w:num>
  <w:num w:numId="8" w16cid:durableId="2060736364">
    <w:abstractNumId w:val="8"/>
  </w:num>
  <w:num w:numId="9" w16cid:durableId="500049446">
    <w:abstractNumId w:val="20"/>
  </w:num>
  <w:num w:numId="10" w16cid:durableId="913782414">
    <w:abstractNumId w:val="5"/>
  </w:num>
  <w:num w:numId="11" w16cid:durableId="1792934792">
    <w:abstractNumId w:val="10"/>
  </w:num>
  <w:num w:numId="12" w16cid:durableId="1436634597">
    <w:abstractNumId w:val="18"/>
  </w:num>
  <w:num w:numId="13" w16cid:durableId="1154106695">
    <w:abstractNumId w:val="15"/>
  </w:num>
  <w:num w:numId="14" w16cid:durableId="1657761449">
    <w:abstractNumId w:val="1"/>
  </w:num>
  <w:num w:numId="15" w16cid:durableId="1116755206">
    <w:abstractNumId w:val="7"/>
  </w:num>
  <w:num w:numId="16" w16cid:durableId="1464034144">
    <w:abstractNumId w:val="19"/>
  </w:num>
  <w:num w:numId="17" w16cid:durableId="2091998239">
    <w:abstractNumId w:val="4"/>
  </w:num>
  <w:num w:numId="18" w16cid:durableId="1251892848">
    <w:abstractNumId w:val="13"/>
  </w:num>
  <w:num w:numId="19" w16cid:durableId="1491679722">
    <w:abstractNumId w:val="14"/>
  </w:num>
  <w:num w:numId="20" w16cid:durableId="1305086279">
    <w:abstractNumId w:val="2"/>
  </w:num>
  <w:num w:numId="21" w16cid:durableId="22344469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AD5"/>
    <w:rsid w:val="00013AE3"/>
    <w:rsid w:val="00026A88"/>
    <w:rsid w:val="000325F0"/>
    <w:rsid w:val="0006325A"/>
    <w:rsid w:val="00083926"/>
    <w:rsid w:val="000A0387"/>
    <w:rsid w:val="000A5754"/>
    <w:rsid w:val="000C6A51"/>
    <w:rsid w:val="000D6D92"/>
    <w:rsid w:val="000E4ED1"/>
    <w:rsid w:val="000E789C"/>
    <w:rsid w:val="000F78C7"/>
    <w:rsid w:val="001027C3"/>
    <w:rsid w:val="00105345"/>
    <w:rsid w:val="001529D3"/>
    <w:rsid w:val="0018221C"/>
    <w:rsid w:val="001C784F"/>
    <w:rsid w:val="00202368"/>
    <w:rsid w:val="00217402"/>
    <w:rsid w:val="002178F5"/>
    <w:rsid w:val="00237F80"/>
    <w:rsid w:val="00245627"/>
    <w:rsid w:val="00267265"/>
    <w:rsid w:val="00291469"/>
    <w:rsid w:val="002A2296"/>
    <w:rsid w:val="002F1A70"/>
    <w:rsid w:val="003170FB"/>
    <w:rsid w:val="003258C7"/>
    <w:rsid w:val="003328C7"/>
    <w:rsid w:val="00336AD2"/>
    <w:rsid w:val="003410AE"/>
    <w:rsid w:val="003544EC"/>
    <w:rsid w:val="00357CBC"/>
    <w:rsid w:val="00366DE0"/>
    <w:rsid w:val="00377241"/>
    <w:rsid w:val="003A406C"/>
    <w:rsid w:val="003B5ED7"/>
    <w:rsid w:val="003C36B7"/>
    <w:rsid w:val="003C4004"/>
    <w:rsid w:val="003C4065"/>
    <w:rsid w:val="003D05AB"/>
    <w:rsid w:val="003D325D"/>
    <w:rsid w:val="003E0183"/>
    <w:rsid w:val="003E486E"/>
    <w:rsid w:val="003E6648"/>
    <w:rsid w:val="003F633D"/>
    <w:rsid w:val="0040593D"/>
    <w:rsid w:val="00411F01"/>
    <w:rsid w:val="0044418C"/>
    <w:rsid w:val="00444286"/>
    <w:rsid w:val="00455083"/>
    <w:rsid w:val="004568F0"/>
    <w:rsid w:val="004B2445"/>
    <w:rsid w:val="004B34D8"/>
    <w:rsid w:val="004F03E9"/>
    <w:rsid w:val="004F597F"/>
    <w:rsid w:val="005126F0"/>
    <w:rsid w:val="00560CBB"/>
    <w:rsid w:val="005820EB"/>
    <w:rsid w:val="00586AE3"/>
    <w:rsid w:val="005A4312"/>
    <w:rsid w:val="005B39BF"/>
    <w:rsid w:val="00600C72"/>
    <w:rsid w:val="0060466C"/>
    <w:rsid w:val="00643878"/>
    <w:rsid w:val="00655626"/>
    <w:rsid w:val="006B0E0A"/>
    <w:rsid w:val="006B6D85"/>
    <w:rsid w:val="006C73B5"/>
    <w:rsid w:val="006D23A6"/>
    <w:rsid w:val="006E6AD9"/>
    <w:rsid w:val="007048ED"/>
    <w:rsid w:val="00737EA9"/>
    <w:rsid w:val="00755611"/>
    <w:rsid w:val="007572B0"/>
    <w:rsid w:val="00765743"/>
    <w:rsid w:val="00782C79"/>
    <w:rsid w:val="007A1200"/>
    <w:rsid w:val="007A5102"/>
    <w:rsid w:val="007B3E98"/>
    <w:rsid w:val="007E399C"/>
    <w:rsid w:val="00814580"/>
    <w:rsid w:val="00831DF0"/>
    <w:rsid w:val="00865FA5"/>
    <w:rsid w:val="0087067B"/>
    <w:rsid w:val="008A0D92"/>
    <w:rsid w:val="008A6848"/>
    <w:rsid w:val="008C0710"/>
    <w:rsid w:val="008F0B02"/>
    <w:rsid w:val="008F3D03"/>
    <w:rsid w:val="00902BF9"/>
    <w:rsid w:val="009141D3"/>
    <w:rsid w:val="009218DA"/>
    <w:rsid w:val="00927E0A"/>
    <w:rsid w:val="00936739"/>
    <w:rsid w:val="00944DAE"/>
    <w:rsid w:val="0096602A"/>
    <w:rsid w:val="00981BCD"/>
    <w:rsid w:val="00983A57"/>
    <w:rsid w:val="00985379"/>
    <w:rsid w:val="009963BC"/>
    <w:rsid w:val="009969DE"/>
    <w:rsid w:val="009A0F10"/>
    <w:rsid w:val="009A5E4D"/>
    <w:rsid w:val="009B1BBE"/>
    <w:rsid w:val="009C09C4"/>
    <w:rsid w:val="009D1028"/>
    <w:rsid w:val="009D53E4"/>
    <w:rsid w:val="009D7210"/>
    <w:rsid w:val="009E7433"/>
    <w:rsid w:val="00A02EC8"/>
    <w:rsid w:val="00A23BDB"/>
    <w:rsid w:val="00A50A28"/>
    <w:rsid w:val="00A53132"/>
    <w:rsid w:val="00A72722"/>
    <w:rsid w:val="00A907CF"/>
    <w:rsid w:val="00A9490A"/>
    <w:rsid w:val="00AB1702"/>
    <w:rsid w:val="00AE570E"/>
    <w:rsid w:val="00AF2378"/>
    <w:rsid w:val="00AF2FF0"/>
    <w:rsid w:val="00AF35CA"/>
    <w:rsid w:val="00B07049"/>
    <w:rsid w:val="00B21ED0"/>
    <w:rsid w:val="00B556A9"/>
    <w:rsid w:val="00B60F18"/>
    <w:rsid w:val="00B6133D"/>
    <w:rsid w:val="00B66712"/>
    <w:rsid w:val="00B727A5"/>
    <w:rsid w:val="00B7381E"/>
    <w:rsid w:val="00BA2887"/>
    <w:rsid w:val="00BB3853"/>
    <w:rsid w:val="00BB6FA1"/>
    <w:rsid w:val="00BC2A09"/>
    <w:rsid w:val="00BD61E5"/>
    <w:rsid w:val="00BE60AC"/>
    <w:rsid w:val="00BF1B18"/>
    <w:rsid w:val="00BF6877"/>
    <w:rsid w:val="00C17CC2"/>
    <w:rsid w:val="00C17E33"/>
    <w:rsid w:val="00C35C97"/>
    <w:rsid w:val="00C55EA6"/>
    <w:rsid w:val="00C575D0"/>
    <w:rsid w:val="00C62690"/>
    <w:rsid w:val="00C83D5A"/>
    <w:rsid w:val="00C86E91"/>
    <w:rsid w:val="00C90B46"/>
    <w:rsid w:val="00CD1BCA"/>
    <w:rsid w:val="00D2335C"/>
    <w:rsid w:val="00D23FE7"/>
    <w:rsid w:val="00D33C8D"/>
    <w:rsid w:val="00D33D3C"/>
    <w:rsid w:val="00D35E89"/>
    <w:rsid w:val="00D47F8A"/>
    <w:rsid w:val="00DA49E7"/>
    <w:rsid w:val="00DB0A0F"/>
    <w:rsid w:val="00DD0683"/>
    <w:rsid w:val="00DE4423"/>
    <w:rsid w:val="00DE5A7C"/>
    <w:rsid w:val="00DE5DD3"/>
    <w:rsid w:val="00DE790D"/>
    <w:rsid w:val="00DF05C2"/>
    <w:rsid w:val="00E23EDA"/>
    <w:rsid w:val="00E45C8B"/>
    <w:rsid w:val="00E90E54"/>
    <w:rsid w:val="00EA4393"/>
    <w:rsid w:val="00ED1A56"/>
    <w:rsid w:val="00EE4A40"/>
    <w:rsid w:val="00EE6A8E"/>
    <w:rsid w:val="00F01EC1"/>
    <w:rsid w:val="00F21101"/>
    <w:rsid w:val="00F30AD5"/>
    <w:rsid w:val="00F43400"/>
    <w:rsid w:val="00F5602F"/>
    <w:rsid w:val="00F729F1"/>
    <w:rsid w:val="00F924DB"/>
    <w:rsid w:val="00FB009C"/>
    <w:rsid w:val="00FC55F7"/>
    <w:rsid w:val="00FF17E0"/>
    <w:rsid w:val="00FF49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F4A54"/>
  <w15:docId w15:val="{2BBAEED0-AE5B-463D-97AD-9FA8C58AB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0AD5"/>
    <w:pPr>
      <w:spacing w:after="160" w:line="259" w:lineRule="auto"/>
    </w:pPr>
    <w:rPr>
      <w:rFonts w:ascii="Times New Roman" w:hAnsi="Times New Roman"/>
      <w:sz w:val="24"/>
    </w:rPr>
  </w:style>
  <w:style w:type="paragraph" w:styleId="1">
    <w:name w:val="heading 1"/>
    <w:basedOn w:val="a"/>
    <w:next w:val="a"/>
    <w:link w:val="10"/>
    <w:uiPriority w:val="9"/>
    <w:qFormat/>
    <w:rsid w:val="00E90E5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D33C8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1"/>
    <w:qFormat/>
    <w:rsid w:val="00F30AD5"/>
    <w:pPr>
      <w:widowControl w:val="0"/>
      <w:autoSpaceDE w:val="0"/>
      <w:autoSpaceDN w:val="0"/>
      <w:spacing w:before="125" w:after="0" w:line="240" w:lineRule="auto"/>
      <w:ind w:left="526"/>
      <w:jc w:val="both"/>
      <w:outlineLvl w:val="2"/>
    </w:pPr>
    <w:rPr>
      <w:rFonts w:eastAsia="Times New Roman" w:cs="Times New Roman"/>
      <w:b/>
      <w:bCs/>
      <w:iCs/>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1"/>
    <w:rsid w:val="00F30AD5"/>
    <w:rPr>
      <w:rFonts w:ascii="Times New Roman" w:eastAsia="Times New Roman" w:hAnsi="Times New Roman" w:cs="Times New Roman"/>
      <w:b/>
      <w:bCs/>
      <w:iCs/>
      <w:sz w:val="24"/>
      <w:szCs w:val="24"/>
    </w:rPr>
  </w:style>
  <w:style w:type="table" w:customStyle="1" w:styleId="TableNormal1">
    <w:name w:val="Table Normal1"/>
    <w:uiPriority w:val="2"/>
    <w:semiHidden/>
    <w:unhideWhenUsed/>
    <w:qFormat/>
    <w:rsid w:val="00F30AD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F30AD5"/>
    <w:pPr>
      <w:widowControl w:val="0"/>
      <w:autoSpaceDE w:val="0"/>
      <w:autoSpaceDN w:val="0"/>
      <w:spacing w:before="120" w:after="0" w:line="240" w:lineRule="auto"/>
      <w:ind w:left="101"/>
      <w:jc w:val="both"/>
    </w:pPr>
    <w:rPr>
      <w:rFonts w:eastAsia="Times New Roman" w:cs="Times New Roman"/>
      <w:szCs w:val="24"/>
    </w:rPr>
  </w:style>
  <w:style w:type="character" w:customStyle="1" w:styleId="a4">
    <w:name w:val="Основной текст Знак"/>
    <w:basedOn w:val="a0"/>
    <w:link w:val="a3"/>
    <w:rsid w:val="00F30AD5"/>
    <w:rPr>
      <w:rFonts w:ascii="Times New Roman" w:eastAsia="Times New Roman" w:hAnsi="Times New Roman" w:cs="Times New Roman"/>
      <w:sz w:val="24"/>
      <w:szCs w:val="24"/>
    </w:rPr>
  </w:style>
  <w:style w:type="paragraph" w:customStyle="1" w:styleId="TableParagraph">
    <w:name w:val="Table Paragraph"/>
    <w:basedOn w:val="a"/>
    <w:uiPriority w:val="1"/>
    <w:qFormat/>
    <w:rsid w:val="00F30AD5"/>
    <w:pPr>
      <w:widowControl w:val="0"/>
      <w:autoSpaceDE w:val="0"/>
      <w:autoSpaceDN w:val="0"/>
      <w:spacing w:after="0" w:line="240" w:lineRule="auto"/>
    </w:pPr>
    <w:rPr>
      <w:rFonts w:eastAsia="Times New Roman" w:cs="Times New Roman"/>
    </w:rPr>
  </w:style>
  <w:style w:type="paragraph" w:styleId="a5">
    <w:name w:val="caption"/>
    <w:aliases w:val="Caption Char,Название таблицы,TFL"/>
    <w:basedOn w:val="a"/>
    <w:next w:val="a"/>
    <w:link w:val="a6"/>
    <w:unhideWhenUsed/>
    <w:qFormat/>
    <w:rsid w:val="00D33C8D"/>
    <w:pPr>
      <w:spacing w:after="200" w:line="240" w:lineRule="auto"/>
    </w:pPr>
    <w:rPr>
      <w:b/>
      <w:bCs/>
      <w:color w:val="4F81BD" w:themeColor="accent1"/>
      <w:sz w:val="18"/>
      <w:szCs w:val="18"/>
    </w:rPr>
  </w:style>
  <w:style w:type="character" w:customStyle="1" w:styleId="20">
    <w:name w:val="Заголовок 2 Знак"/>
    <w:basedOn w:val="a0"/>
    <w:link w:val="2"/>
    <w:uiPriority w:val="9"/>
    <w:rsid w:val="00D33C8D"/>
    <w:rPr>
      <w:rFonts w:asciiTheme="majorHAnsi" w:eastAsiaTheme="majorEastAsia" w:hAnsiTheme="majorHAnsi" w:cstheme="majorBidi"/>
      <w:b/>
      <w:bCs/>
      <w:color w:val="4F81BD" w:themeColor="accent1"/>
      <w:sz w:val="26"/>
      <w:szCs w:val="26"/>
    </w:rPr>
  </w:style>
  <w:style w:type="paragraph" w:styleId="a7">
    <w:name w:val="List Paragraph"/>
    <w:basedOn w:val="a"/>
    <w:uiPriority w:val="1"/>
    <w:qFormat/>
    <w:rsid w:val="00D33C8D"/>
    <w:pPr>
      <w:ind w:left="720"/>
      <w:contextualSpacing/>
    </w:pPr>
  </w:style>
  <w:style w:type="character" w:customStyle="1" w:styleId="10">
    <w:name w:val="Заголовок 1 Знак"/>
    <w:basedOn w:val="a0"/>
    <w:link w:val="1"/>
    <w:uiPriority w:val="9"/>
    <w:rsid w:val="00E90E54"/>
    <w:rPr>
      <w:rFonts w:asciiTheme="majorHAnsi" w:eastAsiaTheme="majorEastAsia" w:hAnsiTheme="majorHAnsi" w:cstheme="majorBidi"/>
      <w:b/>
      <w:bCs/>
      <w:color w:val="365F91" w:themeColor="accent1" w:themeShade="BF"/>
      <w:sz w:val="28"/>
      <w:szCs w:val="28"/>
    </w:rPr>
  </w:style>
  <w:style w:type="paragraph" w:styleId="a8">
    <w:name w:val="TOC Heading"/>
    <w:basedOn w:val="1"/>
    <w:next w:val="a"/>
    <w:uiPriority w:val="39"/>
    <w:unhideWhenUsed/>
    <w:qFormat/>
    <w:rsid w:val="00E90E54"/>
    <w:pPr>
      <w:spacing w:line="276" w:lineRule="auto"/>
      <w:outlineLvl w:val="9"/>
    </w:pPr>
    <w:rPr>
      <w:lang w:eastAsia="ru-RU"/>
    </w:rPr>
  </w:style>
  <w:style w:type="paragraph" w:styleId="31">
    <w:name w:val="toc 3"/>
    <w:basedOn w:val="a"/>
    <w:next w:val="a"/>
    <w:autoRedefine/>
    <w:uiPriority w:val="39"/>
    <w:unhideWhenUsed/>
    <w:rsid w:val="00E90E54"/>
    <w:pPr>
      <w:tabs>
        <w:tab w:val="right" w:leader="dot" w:pos="9960"/>
      </w:tabs>
      <w:spacing w:after="100"/>
      <w:ind w:left="142"/>
    </w:pPr>
  </w:style>
  <w:style w:type="character" w:styleId="a9">
    <w:name w:val="Hyperlink"/>
    <w:basedOn w:val="a0"/>
    <w:uiPriority w:val="99"/>
    <w:unhideWhenUsed/>
    <w:rsid w:val="00E90E54"/>
    <w:rPr>
      <w:color w:val="0000FF" w:themeColor="hyperlink"/>
      <w:u w:val="single"/>
    </w:rPr>
  </w:style>
  <w:style w:type="paragraph" w:styleId="aa">
    <w:name w:val="Balloon Text"/>
    <w:basedOn w:val="a"/>
    <w:link w:val="ab"/>
    <w:uiPriority w:val="99"/>
    <w:semiHidden/>
    <w:unhideWhenUsed/>
    <w:rsid w:val="00E90E54"/>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90E54"/>
    <w:rPr>
      <w:rFonts w:ascii="Tahoma" w:hAnsi="Tahoma" w:cs="Tahoma"/>
      <w:sz w:val="16"/>
      <w:szCs w:val="16"/>
    </w:rPr>
  </w:style>
  <w:style w:type="paragraph" w:styleId="ac">
    <w:name w:val="header"/>
    <w:basedOn w:val="a"/>
    <w:link w:val="ad"/>
    <w:uiPriority w:val="99"/>
    <w:unhideWhenUsed/>
    <w:rsid w:val="00E90E54"/>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E90E54"/>
    <w:rPr>
      <w:rFonts w:ascii="Times New Roman" w:hAnsi="Times New Roman"/>
      <w:sz w:val="24"/>
    </w:rPr>
  </w:style>
  <w:style w:type="paragraph" w:styleId="ae">
    <w:name w:val="footer"/>
    <w:basedOn w:val="a"/>
    <w:link w:val="af"/>
    <w:uiPriority w:val="99"/>
    <w:unhideWhenUsed/>
    <w:rsid w:val="00E90E54"/>
    <w:pPr>
      <w:tabs>
        <w:tab w:val="center" w:pos="4677"/>
        <w:tab w:val="right" w:pos="9355"/>
      </w:tabs>
      <w:spacing w:after="0" w:line="240" w:lineRule="auto"/>
    </w:pPr>
  </w:style>
  <w:style w:type="character" w:customStyle="1" w:styleId="af">
    <w:name w:val="Нижний колонтитул Знак"/>
    <w:basedOn w:val="a0"/>
    <w:link w:val="ae"/>
    <w:uiPriority w:val="99"/>
    <w:rsid w:val="00E90E54"/>
    <w:rPr>
      <w:rFonts w:ascii="Times New Roman" w:hAnsi="Times New Roman"/>
      <w:sz w:val="24"/>
    </w:rPr>
  </w:style>
  <w:style w:type="table" w:styleId="af0">
    <w:name w:val="Table Grid"/>
    <w:basedOn w:val="a1"/>
    <w:uiPriority w:val="59"/>
    <w:rsid w:val="00DB0A0F"/>
    <w:pPr>
      <w:spacing w:after="0" w:line="240" w:lineRule="auto"/>
    </w:pPr>
    <w:rPr>
      <w:rFonts w:ascii="Times New Roman" w:eastAsia="Times New Roman" w:hAnsi="Times New Roman" w:cs="Times New Roman"/>
      <w:sz w:val="20"/>
      <w:szCs w:val="20"/>
      <w:lang w:val="en-US"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rmal (Web)"/>
    <w:basedOn w:val="a"/>
    <w:uiPriority w:val="99"/>
    <w:rsid w:val="00DB0A0F"/>
    <w:pPr>
      <w:spacing w:after="120" w:line="240" w:lineRule="auto"/>
      <w:ind w:firstLine="397"/>
      <w:jc w:val="both"/>
    </w:pPr>
    <w:rPr>
      <w:rFonts w:eastAsia="Times New Roman" w:cs="Times New Roman"/>
      <w:szCs w:val="24"/>
      <w:lang w:val="en-US"/>
    </w:rPr>
  </w:style>
  <w:style w:type="character" w:customStyle="1" w:styleId="a6">
    <w:name w:val="Название объекта Знак"/>
    <w:aliases w:val="Caption Char Знак,Название таблицы Знак,TFL Знак"/>
    <w:link w:val="a5"/>
    <w:rsid w:val="00DB0A0F"/>
    <w:rPr>
      <w:rFonts w:ascii="Times New Roman" w:hAnsi="Times New Roman"/>
      <w:b/>
      <w:bCs/>
      <w:color w:val="4F81BD" w:themeColor="accent1"/>
      <w:sz w:val="18"/>
      <w:szCs w:val="18"/>
    </w:rPr>
  </w:style>
  <w:style w:type="paragraph" w:styleId="21">
    <w:name w:val="Body Text 2"/>
    <w:basedOn w:val="a"/>
    <w:link w:val="22"/>
    <w:semiHidden/>
    <w:rsid w:val="00DB0A0F"/>
    <w:pPr>
      <w:spacing w:after="120" w:line="480" w:lineRule="auto"/>
      <w:ind w:firstLine="397"/>
      <w:jc w:val="both"/>
    </w:pPr>
    <w:rPr>
      <w:rFonts w:eastAsia="Times New Roman" w:cs="Times New Roman"/>
      <w:szCs w:val="24"/>
      <w:lang w:val="en-US"/>
    </w:rPr>
  </w:style>
  <w:style w:type="character" w:customStyle="1" w:styleId="22">
    <w:name w:val="Основной текст 2 Знак"/>
    <w:basedOn w:val="a0"/>
    <w:link w:val="21"/>
    <w:semiHidden/>
    <w:rsid w:val="00DB0A0F"/>
    <w:rPr>
      <w:rFonts w:ascii="Times New Roman" w:eastAsia="Times New Roman" w:hAnsi="Times New Roman" w:cs="Times New Roman"/>
      <w:sz w:val="24"/>
      <w:szCs w:val="24"/>
      <w:lang w:val="en-US"/>
    </w:rPr>
  </w:style>
  <w:style w:type="table" w:customStyle="1" w:styleId="5">
    <w:name w:val="Сетка таблицы5"/>
    <w:basedOn w:val="a1"/>
    <w:next w:val="af0"/>
    <w:rsid w:val="00013AE3"/>
    <w:pPr>
      <w:spacing w:after="0" w:line="240" w:lineRule="auto"/>
    </w:pPr>
    <w:rPr>
      <w:rFonts w:ascii="Times New Roman" w:eastAsia="Times New Roman" w:hAnsi="Times New Roman" w:cs="Times New Roman"/>
      <w:sz w:val="20"/>
      <w:szCs w:val="20"/>
      <w:lang w:val="en-US"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table of figures"/>
    <w:basedOn w:val="a"/>
    <w:next w:val="a"/>
    <w:uiPriority w:val="99"/>
    <w:unhideWhenUsed/>
    <w:rsid w:val="00013AE3"/>
    <w:pPr>
      <w:spacing w:after="0"/>
    </w:pPr>
  </w:style>
  <w:style w:type="table" w:customStyle="1" w:styleId="15">
    <w:name w:val="Сетка таблицы15"/>
    <w:basedOn w:val="a1"/>
    <w:next w:val="af0"/>
    <w:uiPriority w:val="39"/>
    <w:rsid w:val="008F3D0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mon">
    <w:name w:val="@Common"/>
    <w:basedOn w:val="a"/>
    <w:link w:val="Common0"/>
    <w:qFormat/>
    <w:rsid w:val="007572B0"/>
    <w:pPr>
      <w:spacing w:after="0" w:line="360" w:lineRule="auto"/>
      <w:ind w:firstLine="851"/>
      <w:jc w:val="both"/>
    </w:pPr>
    <w:rPr>
      <w:rFonts w:eastAsia="Calibri" w:cs="Times New Roman"/>
      <w:szCs w:val="24"/>
      <w:lang w:val="x-none" w:eastAsia="x-none"/>
    </w:rPr>
  </w:style>
  <w:style w:type="character" w:customStyle="1" w:styleId="Common0">
    <w:name w:val="@Common Знак"/>
    <w:link w:val="Common"/>
    <w:rsid w:val="007572B0"/>
    <w:rPr>
      <w:rFonts w:ascii="Times New Roman" w:eastAsia="Calibri" w:hAnsi="Times New Roman" w:cs="Times New Roman"/>
      <w:sz w:val="24"/>
      <w:szCs w:val="24"/>
      <w:lang w:val="x-none" w:eastAsia="x-none"/>
    </w:rPr>
  </w:style>
  <w:style w:type="character" w:styleId="af3">
    <w:name w:val="annotation reference"/>
    <w:basedOn w:val="a0"/>
    <w:uiPriority w:val="99"/>
    <w:semiHidden/>
    <w:unhideWhenUsed/>
    <w:rsid w:val="007572B0"/>
    <w:rPr>
      <w:sz w:val="16"/>
      <w:szCs w:val="16"/>
    </w:rPr>
  </w:style>
  <w:style w:type="paragraph" w:styleId="af4">
    <w:name w:val="annotation text"/>
    <w:basedOn w:val="a"/>
    <w:link w:val="af5"/>
    <w:uiPriority w:val="99"/>
    <w:semiHidden/>
    <w:unhideWhenUsed/>
    <w:rsid w:val="007572B0"/>
    <w:pPr>
      <w:spacing w:line="240" w:lineRule="auto"/>
    </w:pPr>
    <w:rPr>
      <w:rFonts w:asciiTheme="minorHAnsi" w:hAnsiTheme="minorHAnsi"/>
      <w:sz w:val="20"/>
      <w:szCs w:val="20"/>
    </w:rPr>
  </w:style>
  <w:style w:type="character" w:customStyle="1" w:styleId="af5">
    <w:name w:val="Текст примечания Знак"/>
    <w:basedOn w:val="a0"/>
    <w:link w:val="af4"/>
    <w:uiPriority w:val="99"/>
    <w:semiHidden/>
    <w:rsid w:val="007572B0"/>
    <w:rPr>
      <w:sz w:val="20"/>
      <w:szCs w:val="20"/>
    </w:rPr>
  </w:style>
  <w:style w:type="paragraph" w:styleId="af6">
    <w:name w:val="annotation subject"/>
    <w:basedOn w:val="af4"/>
    <w:next w:val="af4"/>
    <w:link w:val="af7"/>
    <w:uiPriority w:val="99"/>
    <w:semiHidden/>
    <w:unhideWhenUsed/>
    <w:rsid w:val="007572B0"/>
    <w:rPr>
      <w:b/>
      <w:bCs/>
    </w:rPr>
  </w:style>
  <w:style w:type="character" w:customStyle="1" w:styleId="af7">
    <w:name w:val="Тема примечания Знак"/>
    <w:basedOn w:val="af5"/>
    <w:link w:val="af6"/>
    <w:uiPriority w:val="99"/>
    <w:semiHidden/>
    <w:rsid w:val="007572B0"/>
    <w:rPr>
      <w:b/>
      <w:bCs/>
      <w:sz w:val="20"/>
      <w:szCs w:val="20"/>
    </w:rPr>
  </w:style>
  <w:style w:type="paragraph" w:styleId="HTML">
    <w:name w:val="HTML Preformatted"/>
    <w:basedOn w:val="a"/>
    <w:link w:val="HTML0"/>
    <w:uiPriority w:val="99"/>
    <w:semiHidden/>
    <w:unhideWhenUsed/>
    <w:rsid w:val="007572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7572B0"/>
    <w:rPr>
      <w:rFonts w:ascii="Courier New" w:eastAsia="Times New Roman" w:hAnsi="Courier New" w:cs="Courier New"/>
      <w:sz w:val="20"/>
      <w:szCs w:val="20"/>
      <w:lang w:eastAsia="ru-RU"/>
    </w:rPr>
  </w:style>
  <w:style w:type="character" w:customStyle="1" w:styleId="gd15mcfceub">
    <w:name w:val="gd15mcfceub"/>
    <w:basedOn w:val="a0"/>
    <w:rsid w:val="007572B0"/>
  </w:style>
  <w:style w:type="paragraph" w:styleId="11">
    <w:name w:val="toc 1"/>
    <w:basedOn w:val="a"/>
    <w:next w:val="a"/>
    <w:autoRedefine/>
    <w:uiPriority w:val="39"/>
    <w:unhideWhenUsed/>
    <w:rsid w:val="004F597F"/>
    <w:pPr>
      <w:tabs>
        <w:tab w:val="right" w:leader="dot" w:pos="10042"/>
      </w:tabs>
      <w:spacing w:after="100"/>
    </w:pPr>
    <w:rPr>
      <w:rFonts w:asciiTheme="minorHAnsi" w:hAnsiTheme="minorHAnsi" w:cs="Times New Roman"/>
      <w:b/>
      <w:noProof/>
      <w:sz w:val="22"/>
      <w:lang w:val="en-US"/>
    </w:rPr>
  </w:style>
  <w:style w:type="paragraph" w:styleId="23">
    <w:name w:val="toc 2"/>
    <w:basedOn w:val="a"/>
    <w:next w:val="a"/>
    <w:autoRedefine/>
    <w:uiPriority w:val="39"/>
    <w:unhideWhenUsed/>
    <w:rsid w:val="000A5754"/>
    <w:pPr>
      <w:tabs>
        <w:tab w:val="right" w:leader="dot" w:pos="10042"/>
      </w:tabs>
      <w:spacing w:after="100"/>
      <w:ind w:left="220"/>
    </w:pPr>
    <w:rPr>
      <w:rFonts w:asciiTheme="minorHAnsi" w:hAnsiTheme="minorHAnsi" w:cs="Times New Roman"/>
      <w:b/>
      <w:noProof/>
      <w:sz w:val="22"/>
    </w:rPr>
  </w:style>
  <w:style w:type="paragraph" w:customStyle="1" w:styleId="af8">
    <w:name w:val="В таблицах"/>
    <w:basedOn w:val="a"/>
    <w:link w:val="af9"/>
    <w:qFormat/>
    <w:rsid w:val="007572B0"/>
    <w:pPr>
      <w:spacing w:after="0" w:line="80" w:lineRule="atLeast"/>
      <w:contextualSpacing/>
      <w:jc w:val="both"/>
    </w:pPr>
    <w:rPr>
      <w:rFonts w:eastAsiaTheme="minorEastAsia"/>
      <w:sz w:val="15"/>
    </w:rPr>
  </w:style>
  <w:style w:type="character" w:customStyle="1" w:styleId="af9">
    <w:name w:val="В таблицах Знак"/>
    <w:basedOn w:val="a0"/>
    <w:link w:val="af8"/>
    <w:rsid w:val="007572B0"/>
    <w:rPr>
      <w:rFonts w:ascii="Times New Roman" w:eastAsiaTheme="minorEastAsia" w:hAnsi="Times New Roman"/>
      <w:sz w:val="15"/>
    </w:rPr>
  </w:style>
  <w:style w:type="paragraph" w:customStyle="1" w:styleId="Table-Title">
    <w:name w:val="@Table-Title"/>
    <w:basedOn w:val="a"/>
    <w:qFormat/>
    <w:rsid w:val="007572B0"/>
    <w:pPr>
      <w:spacing w:after="120" w:line="240" w:lineRule="auto"/>
      <w:ind w:left="1800" w:hanging="1800"/>
    </w:pPr>
    <w:rPr>
      <w:rFonts w:eastAsia="Times New Roman"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header" Target="header5.xml"/><Relationship Id="rId26" Type="http://schemas.openxmlformats.org/officeDocument/2006/relationships/image" Target="media/image1.png"/><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6.xml"/><Relationship Id="rId25" Type="http://schemas.openxmlformats.org/officeDocument/2006/relationships/footer" Target="foot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eader" Target="header8.xml"/><Relationship Id="rId32"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9.xml"/><Relationship Id="rId28" Type="http://schemas.openxmlformats.org/officeDocument/2006/relationships/header" Target="header9.xml"/><Relationship Id="rId10" Type="http://schemas.openxmlformats.org/officeDocument/2006/relationships/header" Target="header1.xml"/><Relationship Id="rId19" Type="http://schemas.openxmlformats.org/officeDocument/2006/relationships/footer" Target="footer7.xml"/><Relationship Id="rId31"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image" Target="media/image2.png"/><Relationship Id="rId30" Type="http://schemas.openxmlformats.org/officeDocument/2006/relationships/header" Target="header10.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01C042-7FCE-417D-9C17-D7CADF4AC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50</Pages>
  <Words>11269</Words>
  <Characters>64236</Characters>
  <Application>Microsoft Office Word</Application>
  <DocSecurity>0</DocSecurity>
  <Lines>535</Lines>
  <Paragraphs>150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Баздырев Евгений Дмитриевич</cp:lastModifiedBy>
  <cp:revision>2</cp:revision>
  <dcterms:created xsi:type="dcterms:W3CDTF">2022-06-16T03:12:00Z</dcterms:created>
  <dcterms:modified xsi:type="dcterms:W3CDTF">2022-06-16T03:12:00Z</dcterms:modified>
</cp:coreProperties>
</file>