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3CD0E" w14:textId="14FBD46B" w:rsidR="00F77CAA" w:rsidRDefault="00F77CAA" w:rsidP="00F77CAA">
      <w:pPr>
        <w:spacing w:line="360" w:lineRule="auto"/>
        <w:jc w:val="center"/>
        <w:rPr>
          <w:rFonts w:ascii="Times New Roman" w:hAnsi="Times New Roman"/>
          <w:sz w:val="36"/>
          <w:szCs w:val="36"/>
        </w:rPr>
      </w:pPr>
      <w:r w:rsidRPr="00F77CAA">
        <w:rPr>
          <w:rFonts w:ascii="Times New Roman" w:hAnsi="Times New Roman"/>
          <w:sz w:val="36"/>
          <w:szCs w:val="36"/>
        </w:rPr>
        <w:t>Supplementary information</w:t>
      </w:r>
    </w:p>
    <w:p w14:paraId="1C10BD0D" w14:textId="77777777" w:rsidR="00F77CAA" w:rsidRPr="00F77CAA" w:rsidRDefault="00F77CAA" w:rsidP="00F77CAA">
      <w:pPr>
        <w:spacing w:line="360" w:lineRule="auto"/>
        <w:jc w:val="center"/>
        <w:rPr>
          <w:rFonts w:ascii="Times New Roman" w:hAnsi="Times New Roman"/>
          <w:sz w:val="36"/>
          <w:szCs w:val="36"/>
        </w:rPr>
      </w:pPr>
    </w:p>
    <w:p w14:paraId="08AD4D24" w14:textId="46107C77" w:rsidR="005A0A10" w:rsidRDefault="005A0A10" w:rsidP="005A0A10">
      <w:pPr>
        <w:spacing w:line="360" w:lineRule="auto"/>
        <w:rPr>
          <w:rFonts w:ascii="Times New Roman" w:hAnsi="Times New Roman"/>
          <w:b/>
          <w:color w:val="000000"/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 xml:space="preserve">Surface </w:t>
      </w:r>
      <w:r>
        <w:rPr>
          <w:rFonts w:ascii="Times New Roman" w:hAnsi="Times New Roman" w:hint="eastAsia"/>
          <w:b/>
          <w:color w:val="000000"/>
          <w:sz w:val="36"/>
          <w:szCs w:val="36"/>
        </w:rPr>
        <w:t>c</w:t>
      </w:r>
      <w:r>
        <w:rPr>
          <w:rFonts w:ascii="Times New Roman" w:hAnsi="Times New Roman"/>
          <w:b/>
          <w:color w:val="000000"/>
          <w:sz w:val="36"/>
          <w:szCs w:val="36"/>
        </w:rPr>
        <w:t xml:space="preserve">urvature dominated </w:t>
      </w:r>
      <w:r>
        <w:rPr>
          <w:rFonts w:ascii="Times New Roman" w:hAnsi="Times New Roman" w:hint="eastAsia"/>
          <w:b/>
          <w:color w:val="000000"/>
          <w:sz w:val="36"/>
          <w:szCs w:val="36"/>
        </w:rPr>
        <w:t>g</w:t>
      </w:r>
      <w:r>
        <w:rPr>
          <w:rFonts w:ascii="Times New Roman" w:hAnsi="Times New Roman"/>
          <w:b/>
          <w:color w:val="000000"/>
          <w:sz w:val="36"/>
          <w:szCs w:val="36"/>
        </w:rPr>
        <w:t>uest</w:t>
      </w:r>
      <w:r>
        <w:rPr>
          <w:rFonts w:ascii="Times New Roman" w:hAnsi="Times New Roman" w:hint="eastAsia"/>
          <w:b/>
          <w:color w:val="000000"/>
          <w:sz w:val="36"/>
          <w:szCs w:val="36"/>
        </w:rPr>
        <w:t xml:space="preserve">-induced </w:t>
      </w:r>
      <w:r>
        <w:rPr>
          <w:rFonts w:ascii="Times New Roman" w:hAnsi="Times New Roman"/>
          <w:b/>
          <w:color w:val="000000"/>
          <w:sz w:val="36"/>
          <w:szCs w:val="36"/>
        </w:rPr>
        <w:t>nonequilibrium</w:t>
      </w:r>
      <w:r>
        <w:rPr>
          <w:rFonts w:ascii="Times New Roman" w:hAnsi="Times New Roman" w:hint="eastAsia"/>
          <w:b/>
          <w:color w:val="000000"/>
          <w:sz w:val="36"/>
          <w:szCs w:val="36"/>
        </w:rPr>
        <w:t xml:space="preserve"> </w:t>
      </w:r>
      <w:r>
        <w:rPr>
          <w:rFonts w:ascii="Times New Roman" w:hAnsi="Times New Roman"/>
          <w:b/>
          <w:color w:val="000000"/>
          <w:sz w:val="36"/>
          <w:szCs w:val="36"/>
        </w:rPr>
        <w:t xml:space="preserve">deformations </w:t>
      </w:r>
      <w:r>
        <w:rPr>
          <w:rFonts w:ascii="Times New Roman" w:hAnsi="Times New Roman" w:hint="eastAsia"/>
          <w:b/>
          <w:color w:val="000000"/>
          <w:sz w:val="36"/>
          <w:szCs w:val="36"/>
        </w:rPr>
        <w:t>of</w:t>
      </w:r>
      <w:r>
        <w:rPr>
          <w:rFonts w:ascii="Times New Roman" w:hAnsi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hAnsi="Times New Roman" w:hint="eastAsia"/>
          <w:b/>
          <w:color w:val="000000"/>
          <w:sz w:val="36"/>
          <w:szCs w:val="36"/>
        </w:rPr>
        <w:t>single</w:t>
      </w:r>
      <w:r>
        <w:rPr>
          <w:rFonts w:ascii="Times New Roman" w:hAnsi="Times New Roman"/>
          <w:b/>
          <w:color w:val="000000"/>
          <w:sz w:val="36"/>
          <w:szCs w:val="36"/>
        </w:rPr>
        <w:t xml:space="preserve"> covalent organic</w:t>
      </w:r>
      <w:r>
        <w:rPr>
          <w:rFonts w:ascii="Times New Roman" w:hAnsi="Times New Roman" w:hint="eastAsia"/>
          <w:b/>
          <w:color w:val="000000"/>
          <w:sz w:val="36"/>
          <w:szCs w:val="36"/>
        </w:rPr>
        <w:t xml:space="preserve"> </w:t>
      </w:r>
      <w:r>
        <w:rPr>
          <w:rFonts w:ascii="Times New Roman" w:hAnsi="Times New Roman"/>
          <w:b/>
          <w:color w:val="000000"/>
          <w:sz w:val="36"/>
          <w:szCs w:val="36"/>
        </w:rPr>
        <w:t>framework</w:t>
      </w:r>
      <w:r>
        <w:rPr>
          <w:rFonts w:ascii="Times New Roman" w:hAnsi="Times New Roman" w:hint="eastAsia"/>
          <w:b/>
          <w:color w:val="000000"/>
          <w:sz w:val="36"/>
          <w:szCs w:val="36"/>
        </w:rPr>
        <w:t>-</w:t>
      </w:r>
      <w:r>
        <w:rPr>
          <w:rFonts w:ascii="Times New Roman" w:hAnsi="Times New Roman"/>
          <w:b/>
          <w:color w:val="000000"/>
          <w:sz w:val="36"/>
          <w:szCs w:val="36"/>
        </w:rPr>
        <w:t xml:space="preserve">300 </w:t>
      </w:r>
      <w:r>
        <w:rPr>
          <w:rFonts w:ascii="Times New Roman" w:hAnsi="Times New Roman" w:hint="eastAsia"/>
          <w:b/>
          <w:color w:val="000000"/>
          <w:sz w:val="36"/>
          <w:szCs w:val="36"/>
        </w:rPr>
        <w:t>particles</w:t>
      </w:r>
      <w:r>
        <w:rPr>
          <w:rFonts w:ascii="Times New Roman" w:hAnsi="Times New Roman"/>
          <w:b/>
          <w:color w:val="000000"/>
          <w:sz w:val="36"/>
          <w:szCs w:val="36"/>
        </w:rPr>
        <w:t xml:space="preserve">   </w:t>
      </w:r>
    </w:p>
    <w:p w14:paraId="7B75056A" w14:textId="77777777" w:rsidR="005A0A10" w:rsidRDefault="005A0A10" w:rsidP="005A0A10">
      <w:pPr>
        <w:rPr>
          <w:rFonts w:ascii="Times New Roman" w:hAnsi="Times New Roman"/>
          <w:color w:val="000000"/>
          <w:sz w:val="24"/>
          <w:szCs w:val="24"/>
        </w:rPr>
      </w:pPr>
    </w:p>
    <w:p w14:paraId="535D9B35" w14:textId="77777777" w:rsidR="005A0A10" w:rsidRDefault="005A0A10" w:rsidP="005A0A10">
      <w:pPr>
        <w:rPr>
          <w:rFonts w:ascii="Times New Roman" w:hAnsi="Times New Roman"/>
          <w:color w:val="000000"/>
          <w:sz w:val="24"/>
          <w:szCs w:val="24"/>
        </w:rPr>
      </w:pPr>
    </w:p>
    <w:p w14:paraId="49182914" w14:textId="77777777" w:rsidR="005A0A10" w:rsidRDefault="005A0A10" w:rsidP="005A0A10">
      <w:pPr>
        <w:spacing w:line="360" w:lineRule="auto"/>
        <w:jc w:val="center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 w:hint="eastAsia"/>
          <w:color w:val="000000"/>
          <w:sz w:val="24"/>
        </w:rPr>
        <w:t>Guihua</w:t>
      </w:r>
      <w:proofErr w:type="spellEnd"/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 w:hint="eastAsia"/>
          <w:color w:val="000000"/>
          <w:sz w:val="24"/>
        </w:rPr>
        <w:t>Zhang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+</w:t>
      </w:r>
      <w:r>
        <w:rPr>
          <w:rFonts w:ascii="Times New Roman" w:hAnsi="Times New Roman"/>
          <w:color w:val="000000"/>
          <w:sz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Xinyi Zou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+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hint="eastAsia"/>
          <w:color w:val="000000"/>
          <w:sz w:val="24"/>
          <w:szCs w:val="24"/>
        </w:rPr>
        <w:t>Qianxi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Wang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Yi He</w:t>
      </w:r>
      <w:r>
        <w:rPr>
          <w:rFonts w:ascii="Times New Roman" w:hAnsi="Times New Roman"/>
          <w:color w:val="000000"/>
          <w:sz w:val="24"/>
          <w:vertAlign w:val="superscript"/>
        </w:rPr>
        <w:t xml:space="preserve">* </w:t>
      </w:r>
    </w:p>
    <w:p w14:paraId="3EECC287" w14:textId="77777777" w:rsidR="005A0A10" w:rsidRDefault="005A0A10" w:rsidP="005A0A10">
      <w:pPr>
        <w:spacing w:line="360" w:lineRule="auto"/>
        <w:rPr>
          <w:rFonts w:ascii="Times New Roman" w:hAnsi="Times New Roman"/>
          <w:color w:val="000000"/>
        </w:rPr>
      </w:pPr>
    </w:p>
    <w:p w14:paraId="1BEF7BDA" w14:textId="77777777" w:rsidR="005A0A10" w:rsidRDefault="005A0A10" w:rsidP="005A0A10">
      <w:pPr>
        <w:spacing w:line="360" w:lineRule="auto"/>
        <w:rPr>
          <w:rFonts w:ascii="Times New Roman" w:hAnsi="Times New Roman"/>
          <w:color w:val="000000"/>
        </w:rPr>
      </w:pPr>
    </w:p>
    <w:p w14:paraId="4D6F269F" w14:textId="77777777" w:rsidR="005A0A10" w:rsidRDefault="005A0A10" w:rsidP="005A0A10">
      <w:pPr>
        <w:spacing w:line="360" w:lineRule="auto"/>
        <w:rPr>
          <w:rFonts w:ascii="Times New Roman" w:hAnsi="Times New Roman"/>
          <w:color w:val="000000"/>
        </w:rPr>
      </w:pPr>
    </w:p>
    <w:p w14:paraId="3C298617" w14:textId="77777777" w:rsidR="005A0A10" w:rsidRDefault="005A0A10" w:rsidP="005A0A10">
      <w:pPr>
        <w:spacing w:line="360" w:lineRule="auto"/>
        <w:rPr>
          <w:rFonts w:ascii="Times New Roman" w:hAnsi="Times New Roman"/>
          <w:color w:val="000000"/>
        </w:rPr>
      </w:pPr>
    </w:p>
    <w:p w14:paraId="200A0284" w14:textId="77777777" w:rsidR="005A0A10" w:rsidRDefault="005A0A10" w:rsidP="005A0A10">
      <w:pPr>
        <w:spacing w:line="360" w:lineRule="auto"/>
        <w:rPr>
          <w:rFonts w:ascii="Times New Roman" w:hAnsi="Times New Roman"/>
          <w:color w:val="000000"/>
        </w:rPr>
      </w:pPr>
    </w:p>
    <w:p w14:paraId="3B0F337B" w14:textId="77777777" w:rsidR="005A0A10" w:rsidRDefault="005A0A10" w:rsidP="005A0A10">
      <w:pPr>
        <w:spacing w:line="360" w:lineRule="auto"/>
        <w:rPr>
          <w:rFonts w:ascii="Times New Roman" w:hAnsi="Times New Roman"/>
          <w:color w:val="000000"/>
        </w:rPr>
      </w:pPr>
    </w:p>
    <w:p w14:paraId="5136D1FF" w14:textId="77777777" w:rsidR="005A0A10" w:rsidRDefault="005A0A10" w:rsidP="005A0A10">
      <w:pPr>
        <w:spacing w:line="360" w:lineRule="auto"/>
        <w:rPr>
          <w:rFonts w:ascii="Times New Roman" w:hAnsi="Times New Roman"/>
          <w:color w:val="000000"/>
        </w:rPr>
      </w:pPr>
    </w:p>
    <w:p w14:paraId="3F22F516" w14:textId="77777777" w:rsidR="005A0A10" w:rsidRDefault="005A0A10" w:rsidP="005A0A10">
      <w:pPr>
        <w:spacing w:line="360" w:lineRule="auto"/>
        <w:rPr>
          <w:rFonts w:ascii="Times New Roman" w:hAnsi="Times New Roman"/>
          <w:color w:val="000000"/>
        </w:rPr>
      </w:pPr>
    </w:p>
    <w:p w14:paraId="3B21117A" w14:textId="77777777" w:rsidR="005A0A10" w:rsidRDefault="005A0A10" w:rsidP="005A0A10">
      <w:pPr>
        <w:spacing w:line="360" w:lineRule="auto"/>
        <w:rPr>
          <w:rFonts w:ascii="Times New Roman" w:hAnsi="Times New Roman"/>
          <w:color w:val="000000"/>
        </w:rPr>
      </w:pPr>
    </w:p>
    <w:p w14:paraId="7EA84FE8" w14:textId="77777777" w:rsidR="005A0A10" w:rsidRDefault="005A0A10" w:rsidP="005A0A10">
      <w:pPr>
        <w:spacing w:line="360" w:lineRule="auto"/>
        <w:rPr>
          <w:rFonts w:ascii="Times New Roman" w:hAnsi="Times New Roman"/>
          <w:color w:val="000000"/>
        </w:rPr>
      </w:pPr>
    </w:p>
    <w:p w14:paraId="1A0E6847" w14:textId="77777777" w:rsidR="005A0A10" w:rsidRDefault="005A0A10" w:rsidP="005A0A10">
      <w:pPr>
        <w:spacing w:line="360" w:lineRule="auto"/>
        <w:rPr>
          <w:rFonts w:ascii="Times New Roman" w:hAnsi="Times New Roman"/>
          <w:color w:val="000000"/>
        </w:rPr>
      </w:pPr>
    </w:p>
    <w:p w14:paraId="35C31BF9" w14:textId="77777777" w:rsidR="005A0A10" w:rsidRDefault="005A0A10" w:rsidP="005A0A10">
      <w:pPr>
        <w:rPr>
          <w:rFonts w:ascii="Times New Roman" w:hAnsi="Times New Roman"/>
          <w:color w:val="000000"/>
        </w:rPr>
      </w:pPr>
    </w:p>
    <w:p w14:paraId="1914F16E" w14:textId="77777777" w:rsidR="005A0A10" w:rsidRDefault="005A0A10" w:rsidP="005A0A10">
      <w:pPr>
        <w:pStyle w:val="FACorrespondingAuthorFootnote"/>
        <w:spacing w:before="120" w:line="360" w:lineRule="auto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  <w:lang w:eastAsia="zh-CN"/>
        </w:rPr>
        <w:t xml:space="preserve">National Collaborative Innovation Center for Nuclear Waste and Environmental Safety, School of National </w:t>
      </w:r>
      <w:proofErr w:type="spellStart"/>
      <w:r>
        <w:rPr>
          <w:rFonts w:ascii="Times New Roman" w:hAnsi="Times New Roman"/>
          <w:color w:val="000000"/>
          <w:szCs w:val="24"/>
          <w:lang w:eastAsia="zh-CN"/>
        </w:rPr>
        <w:t>Defence</w:t>
      </w:r>
      <w:proofErr w:type="spellEnd"/>
      <w:r>
        <w:rPr>
          <w:rFonts w:ascii="Times New Roman" w:hAnsi="Times New Roman"/>
          <w:color w:val="000000"/>
          <w:szCs w:val="24"/>
          <w:lang w:eastAsia="zh-CN"/>
        </w:rPr>
        <w:t xml:space="preserve"> Science &amp; Technology, </w:t>
      </w:r>
      <w:r>
        <w:rPr>
          <w:rFonts w:ascii="Times New Roman" w:hAnsi="Times New Roman"/>
          <w:color w:val="000000"/>
          <w:szCs w:val="24"/>
        </w:rPr>
        <w:t xml:space="preserve">Southwest University of Science and Technology, </w:t>
      </w:r>
      <w:proofErr w:type="spellStart"/>
      <w:r>
        <w:rPr>
          <w:rFonts w:ascii="Times New Roman" w:hAnsi="Times New Roman"/>
          <w:color w:val="000000"/>
          <w:szCs w:val="24"/>
        </w:rPr>
        <w:t>Mianyang</w:t>
      </w:r>
      <w:proofErr w:type="spellEnd"/>
      <w:r>
        <w:rPr>
          <w:rFonts w:ascii="Times New Roman" w:hAnsi="Times New Roman" w:hint="eastAsia"/>
          <w:color w:val="000000"/>
          <w:szCs w:val="24"/>
          <w:lang w:eastAsia="zh-CN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621010, P. R. China. </w:t>
      </w:r>
    </w:p>
    <w:p w14:paraId="537ED7DC" w14:textId="77777777" w:rsidR="005A0A10" w:rsidRDefault="005A0A10" w:rsidP="005A0A10">
      <w:pPr>
        <w:spacing w:line="360" w:lineRule="auto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vertAlign w:val="superscript"/>
        </w:rPr>
        <w:t>+</w:t>
      </w:r>
      <w:r>
        <w:rPr>
          <w:rFonts w:ascii="Times New Roman" w:hAnsi="Times New Roman"/>
          <w:color w:val="000000"/>
          <w:kern w:val="0"/>
          <w:sz w:val="24"/>
          <w:szCs w:val="24"/>
        </w:rPr>
        <w:t>These authors contributed equally.</w:t>
      </w:r>
    </w:p>
    <w:p w14:paraId="442BF707" w14:textId="77777777" w:rsidR="005A0A10" w:rsidRDefault="005A0A10" w:rsidP="005A0A10">
      <w:pPr>
        <w:spacing w:line="36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*Corresponding author: Prof. Dr. Yi He, Tel: +86-816-6089885, Fax: +86-816-6089889, Email: yhe2014@126.com.</w:t>
      </w:r>
    </w:p>
    <w:p w14:paraId="65B094CB" w14:textId="77777777" w:rsidR="005A0A10" w:rsidRDefault="005A0A10" w:rsidP="005A0A10">
      <w:pPr>
        <w:widowControl/>
        <w:jc w:val="lef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14:paraId="42491400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Characterizations</w:t>
      </w:r>
    </w:p>
    <w:p w14:paraId="08911F31" w14:textId="77777777" w:rsidR="005A0A10" w:rsidRDefault="005A0A10" w:rsidP="005A0A10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PXRD patterns are recorded on 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PANalytical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bCs/>
          <w:color w:val="000000"/>
          <w:sz w:val="24"/>
          <w:szCs w:val="24"/>
        </w:rPr>
        <w:t>X' Pert Pro diffractometer. X-ray photoelectron spectroscopy measurements are performed on an</w:t>
      </w:r>
      <w:r>
        <w:rPr>
          <w:color w:val="000000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ESCALAB 250Xi spectrometer. Scanning electron microscope images are conducted on a Zeiss Ultra 55 field-emission electron microscope. Fourier transformation infrared absorption spectra are collected from a Spectrum One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Autoima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spectrometer. The solid-state </w:t>
      </w:r>
      <w:r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>13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C nuclear magnetic resonance spectroscopy is carried out on a Bruker AVANCE III HD 400MHz spectrometer with cross polarization and magic-angle spinning. </w:t>
      </w:r>
    </w:p>
    <w:p w14:paraId="42665073" w14:textId="77777777" w:rsidR="005A0A10" w:rsidRDefault="005A0A10" w:rsidP="005A0A10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Theoretical calculations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6A2927B6" w14:textId="77777777" w:rsidR="005A0A10" w:rsidRDefault="005A0A10" w:rsidP="005A0A10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First-principles calculations are carried out on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Forcite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and</w:t>
      </w:r>
      <w:r>
        <w:rPr>
          <w:color w:val="000000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Gaussian 09 software packages.</w:t>
      </w:r>
      <w:r>
        <w:rPr>
          <w:color w:val="000000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The geometries of COF-300 and curved COF-300 with adsorbed dichloromethane are optimized by using the COMPASS (version 2.8) forcefield. The cutoff distances 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is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set as 15.5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Å. The convergence tolerance of energy and force is selected as 10</w:t>
      </w:r>
      <w:r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>-4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kcal/mol and 5 ×10</w:t>
      </w:r>
      <w:r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 xml:space="preserve">-3 </w:t>
      </w:r>
      <w:r>
        <w:rPr>
          <w:rFonts w:ascii="Times New Roman" w:hAnsi="Times New Roman"/>
          <w:bCs/>
          <w:color w:val="000000"/>
          <w:sz w:val="24"/>
          <w:szCs w:val="24"/>
        </w:rPr>
        <w:t>kcal/mol/Å, respectively. The adsorption energy of dichloromethane on COF-300 crystal (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E</w:t>
      </w:r>
      <w:r>
        <w:rPr>
          <w:rFonts w:ascii="Times New Roman" w:hAnsi="Times New Roman"/>
          <w:bCs/>
          <w:color w:val="000000"/>
          <w:sz w:val="24"/>
          <w:szCs w:val="24"/>
          <w:vertAlign w:val="subscript"/>
        </w:rPr>
        <w:t>adsorption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>) is calculated by the equation S1:</w:t>
      </w:r>
    </w:p>
    <w:p w14:paraId="47E56C73" w14:textId="77777777" w:rsidR="005A0A10" w:rsidRDefault="005A0A10" w:rsidP="005A0A10">
      <w:pPr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E</w:t>
      </w:r>
      <w:r>
        <w:rPr>
          <w:rFonts w:ascii="Times New Roman" w:hAnsi="Times New Roman"/>
          <w:bCs/>
          <w:color w:val="000000"/>
          <w:sz w:val="24"/>
          <w:szCs w:val="24"/>
          <w:vertAlign w:val="subscript"/>
        </w:rPr>
        <w:t>adsorption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=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E</w:t>
      </w:r>
      <w:r>
        <w:rPr>
          <w:rFonts w:ascii="Times New Roman" w:hAnsi="Times New Roman"/>
          <w:bCs/>
          <w:color w:val="000000"/>
          <w:sz w:val="24"/>
          <w:szCs w:val="24"/>
          <w:vertAlign w:val="subscript"/>
        </w:rPr>
        <w:t>total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– E</w:t>
      </w:r>
      <w:r>
        <w:rPr>
          <w:rFonts w:ascii="Times New Roman" w:hAnsi="Times New Roman"/>
          <w:bCs/>
          <w:color w:val="000000"/>
          <w:sz w:val="24"/>
          <w:szCs w:val="24"/>
          <w:vertAlign w:val="subscript"/>
        </w:rPr>
        <w:t>COF</w:t>
      </w:r>
      <w:r>
        <w:rPr>
          <w:rFonts w:ascii="Times New Roman" w:hAnsi="Times New Roman" w:hint="eastAsia"/>
          <w:bCs/>
          <w:color w:val="000000"/>
          <w:sz w:val="24"/>
          <w:szCs w:val="24"/>
          <w:vertAlign w:val="subscript"/>
        </w:rPr>
        <w:t>-</w:t>
      </w:r>
      <w:r>
        <w:rPr>
          <w:rFonts w:ascii="Times New Roman" w:hAnsi="Times New Roman"/>
          <w:bCs/>
          <w:color w:val="000000"/>
          <w:sz w:val="24"/>
          <w:szCs w:val="24"/>
          <w:vertAlign w:val="subscript"/>
        </w:rPr>
        <w:t>300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E</w:t>
      </w:r>
      <w:r>
        <w:rPr>
          <w:rFonts w:ascii="Times New Roman" w:hAnsi="Times New Roman"/>
          <w:bCs/>
          <w:color w:val="000000"/>
          <w:sz w:val="24"/>
          <w:szCs w:val="24"/>
          <w:vertAlign w:val="subscript"/>
        </w:rPr>
        <w:t>dichloromethane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 xml:space="preserve">   (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>S1)</w:t>
      </w:r>
    </w:p>
    <w:p w14:paraId="477E50DE" w14:textId="77777777" w:rsidR="005A0A10" w:rsidRDefault="005A0A10" w:rsidP="005A0A10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Where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E</w:t>
      </w:r>
      <w:r>
        <w:rPr>
          <w:rFonts w:ascii="Times New Roman" w:hAnsi="Times New Roman"/>
          <w:bCs/>
          <w:color w:val="000000"/>
          <w:sz w:val="24"/>
          <w:szCs w:val="24"/>
          <w:vertAlign w:val="subscript"/>
        </w:rPr>
        <w:t>total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is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the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total 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energy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of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this system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,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E</w:t>
      </w:r>
      <w:r>
        <w:rPr>
          <w:rFonts w:ascii="Times New Roman" w:hAnsi="Times New Roman"/>
          <w:bCs/>
          <w:color w:val="000000"/>
          <w:sz w:val="24"/>
          <w:szCs w:val="24"/>
          <w:vertAlign w:val="subscript"/>
        </w:rPr>
        <w:t>COF</w:t>
      </w:r>
      <w:r>
        <w:rPr>
          <w:rFonts w:ascii="Times New Roman" w:hAnsi="Times New Roman" w:hint="eastAsia"/>
          <w:bCs/>
          <w:color w:val="000000"/>
          <w:sz w:val="24"/>
          <w:szCs w:val="24"/>
          <w:vertAlign w:val="subscript"/>
        </w:rPr>
        <w:t>-</w:t>
      </w:r>
      <w:r>
        <w:rPr>
          <w:rFonts w:ascii="Times New Roman" w:hAnsi="Times New Roman"/>
          <w:bCs/>
          <w:color w:val="000000"/>
          <w:sz w:val="24"/>
          <w:szCs w:val="24"/>
          <w:vertAlign w:val="subscript"/>
        </w:rPr>
        <w:t>300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E</w:t>
      </w:r>
      <w:r>
        <w:rPr>
          <w:rFonts w:ascii="Times New Roman" w:hAnsi="Times New Roman"/>
          <w:bCs/>
          <w:color w:val="000000"/>
          <w:sz w:val="24"/>
          <w:szCs w:val="24"/>
          <w:vertAlign w:val="subscript"/>
        </w:rPr>
        <w:t>dichloromethane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stand for the</w:t>
      </w:r>
      <w:r>
        <w:rPr>
          <w:color w:val="000000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energy of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 COF-300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and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dichloromethane.</w:t>
      </w:r>
    </w:p>
    <w:p w14:paraId="53F12D5D" w14:textId="77777777" w:rsidR="005A0A10" w:rsidRDefault="005A0A10" w:rsidP="005A0A10">
      <w:pPr>
        <w:spacing w:line="360" w:lineRule="auto"/>
        <w:ind w:firstLineChars="100" w:firstLine="2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To calculate the </w:t>
      </w:r>
      <w:r>
        <w:rPr>
          <w:rFonts w:ascii="Times New Roman" w:hAnsi="Times New Roman"/>
          <w:color w:val="000000"/>
          <w:sz w:val="24"/>
          <w:szCs w:val="24"/>
        </w:rPr>
        <w:t xml:space="preserve">noncovalent interaction of COF-300 and dichloromethane, the COF-300-dichloromethane complex is geometrically optimized by </w:t>
      </w:r>
      <w:r>
        <w:rPr>
          <w:rFonts w:ascii="Times New Roman" w:hAnsi="Times New Roman"/>
          <w:bCs/>
          <w:color w:val="000000"/>
          <w:sz w:val="24"/>
          <w:szCs w:val="24"/>
        </w:rPr>
        <w:t>Gaussian 09</w:t>
      </w:r>
      <w:r>
        <w:rPr>
          <w:rFonts w:ascii="Times New Roman" w:hAnsi="Times New Roman"/>
          <w:color w:val="000000"/>
          <w:sz w:val="24"/>
          <w:szCs w:val="24"/>
        </w:rPr>
        <w:t xml:space="preserve"> at the B3LYP</w:t>
      </w:r>
      <w:r>
        <w:rPr>
          <w:rFonts w:ascii="Times New Roman" w:hAnsi="Times New Roman" w:hint="eastAsia"/>
          <w:color w:val="000000"/>
          <w:sz w:val="24"/>
          <w:szCs w:val="24"/>
        </w:rPr>
        <w:t>-6-311G</w:t>
      </w:r>
      <w:r>
        <w:rPr>
          <w:rFonts w:ascii="Times New Roman" w:hAnsi="Times New Roman"/>
          <w:color w:val="000000"/>
          <w:sz w:val="24"/>
          <w:szCs w:val="24"/>
        </w:rPr>
        <w:t xml:space="preserve"> level of </w:t>
      </w:r>
      <w:r>
        <w:rPr>
          <w:rFonts w:ascii="Times New Roman" w:hAnsi="Times New Roman" w:hint="eastAsia"/>
          <w:color w:val="000000"/>
          <w:sz w:val="24"/>
          <w:szCs w:val="24"/>
        </w:rPr>
        <w:t>the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theory </w:t>
      </w:r>
      <w:r>
        <w:rPr>
          <w:rFonts w:ascii="Times New Roman" w:hAnsi="Times New Roman"/>
          <w:color w:val="000000"/>
          <w:sz w:val="24"/>
          <w:szCs w:val="24"/>
        </w:rPr>
        <w:t xml:space="preserve">for the </w:t>
      </w:r>
      <w:r>
        <w:rPr>
          <w:rFonts w:ascii="Times New Roman" w:hAnsi="Times New Roman" w:hint="eastAsia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 xml:space="preserve">ensity functional theory part. The optimized structure is then analyzed with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Multiwfn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66662505" w14:textId="77777777" w:rsidR="005A0A10" w:rsidRDefault="005A0A10" w:rsidP="005A0A10">
      <w:pPr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Movies</w:t>
      </w:r>
    </w:p>
    <w:p w14:paraId="77A721A8" w14:textId="77777777" w:rsidR="005A0A10" w:rsidRDefault="005A0A10" w:rsidP="005A0A10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Movie 1 and 2 are quickly displayed by 5 times.   </w:t>
      </w:r>
    </w:p>
    <w:p w14:paraId="61C31900" w14:textId="77777777" w:rsidR="005A0A10" w:rsidRDefault="005A0A10" w:rsidP="005A0A10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</w:t>
      </w:r>
    </w:p>
    <w:p w14:paraId="14A2EF4B" w14:textId="77777777" w:rsidR="005A0A10" w:rsidRDefault="005A0A10" w:rsidP="005A0A10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</w:t>
      </w:r>
    </w:p>
    <w:p w14:paraId="49C2BF00" w14:textId="77777777" w:rsidR="005A0A10" w:rsidRDefault="005A0A10" w:rsidP="005A0A10">
      <w:pPr>
        <w:widowControl/>
        <w:jc w:val="lef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14:paraId="4F264A07" w14:textId="2AA1B420" w:rsidR="005A0A10" w:rsidRDefault="005A0A10" w:rsidP="005A0A10">
      <w:pPr>
        <w:widowControl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3D607408" wp14:editId="40AF92DB">
            <wp:extent cx="4785360" cy="3307080"/>
            <wp:effectExtent l="0" t="0" r="0" b="762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2BF05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S1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SEM image of COF-300 crystals with an average longitudinal size of 1.1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μm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1D96D971" w14:textId="77777777" w:rsidR="005A0A10" w:rsidRDefault="005A0A10" w:rsidP="005A0A10">
      <w:pPr>
        <w:widowControl/>
        <w:jc w:val="lef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14:paraId="3F20877D" w14:textId="3AD5CA4C" w:rsidR="005A0A10" w:rsidRDefault="005A0A10" w:rsidP="005A0A10">
      <w:pPr>
        <w:widowControl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38502CDA" wp14:editId="2745C651">
            <wp:extent cx="4846320" cy="3467100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3" t="6052" r="2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A8C2B" w14:textId="77777777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color w:val="000000"/>
          <w:sz w:val="24"/>
          <w:szCs w:val="24"/>
        </w:rPr>
        <w:t>2.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Particle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size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distribution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for</w:t>
      </w:r>
      <w:r>
        <w:rPr>
          <w:rFonts w:ascii="Times New Roman" w:hAnsi="Times New Roman"/>
          <w:color w:val="000000"/>
          <w:sz w:val="24"/>
          <w:szCs w:val="24"/>
        </w:rPr>
        <w:t xml:space="preserve"> COF-300 crystals </w:t>
      </w:r>
      <w:r>
        <w:rPr>
          <w:rFonts w:ascii="Times New Roman" w:hAnsi="Times New Roman" w:hint="eastAsia"/>
          <w:color w:val="000000"/>
          <w:sz w:val="24"/>
          <w:szCs w:val="24"/>
        </w:rPr>
        <w:t>in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Figure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S1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6FE02B94" w14:textId="77777777" w:rsidR="005A0A10" w:rsidRDefault="005A0A10" w:rsidP="005A0A10">
      <w:pPr>
        <w:widowControl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5F4C46E" w14:textId="77777777" w:rsidR="005A0A10" w:rsidRDefault="005A0A10" w:rsidP="005A0A10">
      <w:pPr>
        <w:widowControl/>
        <w:jc w:val="lef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14:paraId="1A206696" w14:textId="2BE9BC4E" w:rsidR="005A0A10" w:rsidRDefault="005A0A10" w:rsidP="005A0A10">
      <w:pPr>
        <w:widowControl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76D567C8" wp14:editId="2D8394A1">
            <wp:extent cx="4366260" cy="3886200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26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C4BED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color w:val="000000"/>
          <w:sz w:val="24"/>
          <w:szCs w:val="24"/>
        </w:rPr>
        <w:t xml:space="preserve">SEM image of COF-300 crystals with an average longitudinal size of 7.3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μm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3AC9AF38" w14:textId="77777777" w:rsidR="005A0A10" w:rsidRDefault="005A0A10" w:rsidP="005A0A10">
      <w:pPr>
        <w:widowControl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653D54D" w14:textId="77777777" w:rsidR="005A0A10" w:rsidRDefault="005A0A10" w:rsidP="005A0A10">
      <w:pPr>
        <w:widowControl/>
        <w:jc w:val="lef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14:paraId="392AE2A2" w14:textId="6BF2D4BD" w:rsidR="005A0A10" w:rsidRDefault="005A0A10" w:rsidP="005A0A10">
      <w:pPr>
        <w:widowControl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73FB5385" wp14:editId="697C987D">
            <wp:extent cx="4709160" cy="3497580"/>
            <wp:effectExtent l="0" t="0" r="0" b="762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5" t="5627" r="4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16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53DC3" w14:textId="77777777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4. </w:t>
      </w:r>
      <w:r>
        <w:rPr>
          <w:rFonts w:ascii="Times New Roman" w:hAnsi="Times New Roman" w:hint="eastAsia"/>
          <w:color w:val="000000"/>
          <w:sz w:val="24"/>
          <w:szCs w:val="24"/>
        </w:rPr>
        <w:t>Particle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size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distribution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for</w:t>
      </w:r>
      <w:r>
        <w:rPr>
          <w:rFonts w:ascii="Times New Roman" w:hAnsi="Times New Roman"/>
          <w:color w:val="000000"/>
          <w:sz w:val="24"/>
          <w:szCs w:val="24"/>
        </w:rPr>
        <w:t xml:space="preserve"> COF-300 crystals </w:t>
      </w:r>
      <w:r>
        <w:rPr>
          <w:rFonts w:ascii="Times New Roman" w:hAnsi="Times New Roman" w:hint="eastAsia"/>
          <w:color w:val="000000"/>
          <w:sz w:val="24"/>
          <w:szCs w:val="24"/>
        </w:rPr>
        <w:t>in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Figure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3.</w:t>
      </w:r>
    </w:p>
    <w:p w14:paraId="245F44AC" w14:textId="77777777" w:rsidR="005A0A10" w:rsidRDefault="005A0A10" w:rsidP="005A0A10">
      <w:pPr>
        <w:widowControl/>
        <w:jc w:val="lef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14:paraId="75DA445C" w14:textId="76EFE3F6" w:rsidR="005A0A10" w:rsidRDefault="005A0A10" w:rsidP="005A0A10">
      <w:pPr>
        <w:widowControl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0BC01CDD" wp14:editId="4E498E96">
            <wp:extent cx="4046220" cy="3040380"/>
            <wp:effectExtent l="0" t="0" r="0" b="762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22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D815F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5. </w:t>
      </w:r>
      <w:r>
        <w:rPr>
          <w:rFonts w:ascii="Times New Roman" w:hAnsi="Times New Roman"/>
          <w:color w:val="000000"/>
          <w:sz w:val="24"/>
          <w:szCs w:val="24"/>
        </w:rPr>
        <w:t xml:space="preserve">SEM image of COF-300 crystals with an average longitudinal size of 13.9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μm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56D8EE68" w14:textId="77777777" w:rsidR="005A0A10" w:rsidRDefault="005A0A10" w:rsidP="005A0A10">
      <w:pPr>
        <w:widowControl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5B3EDDE7" w14:textId="77777777" w:rsidR="005A0A10" w:rsidRDefault="005A0A10" w:rsidP="005A0A10">
      <w:pPr>
        <w:widowControl/>
        <w:jc w:val="lef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14:paraId="15D3C3C2" w14:textId="4FA10622" w:rsidR="005A0A10" w:rsidRDefault="005A0A10" w:rsidP="005A0A10">
      <w:pPr>
        <w:widowControl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64201463" wp14:editId="00797C45">
            <wp:extent cx="4792980" cy="3474720"/>
            <wp:effectExtent l="0" t="0" r="762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7" t="5627" r="2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80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99EF9" w14:textId="77777777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>
        <w:rPr>
          <w:rFonts w:ascii="Times New Roman" w:hAnsi="Times New Roman" w:hint="eastAsia"/>
          <w:color w:val="000000"/>
          <w:sz w:val="24"/>
          <w:szCs w:val="24"/>
        </w:rPr>
        <w:t>Particle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size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distribution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for</w:t>
      </w:r>
      <w:r>
        <w:rPr>
          <w:rFonts w:ascii="Times New Roman" w:hAnsi="Times New Roman"/>
          <w:color w:val="000000"/>
          <w:sz w:val="24"/>
          <w:szCs w:val="24"/>
        </w:rPr>
        <w:t xml:space="preserve"> COF-300 crystals </w:t>
      </w:r>
      <w:r>
        <w:rPr>
          <w:rFonts w:ascii="Times New Roman" w:hAnsi="Times New Roman" w:hint="eastAsia"/>
          <w:color w:val="000000"/>
          <w:sz w:val="24"/>
          <w:szCs w:val="24"/>
        </w:rPr>
        <w:t>in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Figure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5.</w:t>
      </w:r>
    </w:p>
    <w:p w14:paraId="2424AAD3" w14:textId="77777777" w:rsidR="005A0A10" w:rsidRDefault="005A0A10" w:rsidP="005A0A10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2DBA1794" w14:textId="5B2A615C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3DBB0C75" wp14:editId="0DBB07E4">
            <wp:extent cx="4556760" cy="354330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7" t="8823" r="8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6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741B6" w14:textId="77777777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color w:val="000000"/>
          <w:sz w:val="24"/>
          <w:szCs w:val="24"/>
        </w:rPr>
        <w:t>7.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PXRD patterns of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COF-300 crystals with different longitudinal </w:t>
      </w:r>
      <w:r w:rsidRPr="006046D4">
        <w:rPr>
          <w:rFonts w:ascii="Times New Roman" w:hAnsi="Times New Roman"/>
          <w:color w:val="000000"/>
          <w:sz w:val="24"/>
          <w:szCs w:val="24"/>
        </w:rPr>
        <w:t>length</w:t>
      </w:r>
      <w:r>
        <w:rPr>
          <w:rFonts w:ascii="Times New Roman" w:hAnsi="Times New Roman" w:hint="eastAsia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1810BEC2" w14:textId="77777777" w:rsidR="005A0A10" w:rsidRDefault="005A0A10" w:rsidP="005A0A10">
      <w:pPr>
        <w:widowControl/>
        <w:jc w:val="lef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14:paraId="5572D192" w14:textId="4879A537" w:rsidR="005A0A10" w:rsidRDefault="005A0A10" w:rsidP="005A0A10">
      <w:pPr>
        <w:widowControl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4BD9ACF6" wp14:editId="0624AFD1">
            <wp:extent cx="4411980" cy="3573780"/>
            <wp:effectExtent l="0" t="0" r="7620" b="762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48" t="7957" r="10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EB79D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color w:val="000000"/>
          <w:sz w:val="24"/>
          <w:szCs w:val="24"/>
        </w:rPr>
        <w:t>8.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FT-IR absorption spectra of COF-300 crystals with different longitudinal </w:t>
      </w:r>
      <w:r w:rsidRPr="006046D4">
        <w:rPr>
          <w:rFonts w:ascii="Times New Roman" w:hAnsi="Times New Roman"/>
          <w:color w:val="000000"/>
          <w:sz w:val="24"/>
          <w:szCs w:val="24"/>
        </w:rPr>
        <w:t>length</w:t>
      </w:r>
      <w:r>
        <w:rPr>
          <w:rFonts w:ascii="Times New Roman" w:hAnsi="Times New Roman" w:hint="eastAsia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6B36D940" w14:textId="77777777" w:rsidR="005A0A10" w:rsidRDefault="005A0A10" w:rsidP="005A0A10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32395693" w14:textId="0EA81202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78CD25A4" wp14:editId="0FD8E3CE">
            <wp:extent cx="5105400" cy="569976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569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B15A6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S9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Statistical </w:t>
      </w:r>
      <w:r>
        <w:rPr>
          <w:rFonts w:ascii="Times New Roman" w:hAnsi="Times New Roman" w:hint="eastAsia"/>
          <w:color w:val="000000"/>
          <w:sz w:val="24"/>
          <w:szCs w:val="24"/>
        </w:rPr>
        <w:t>analysis</w:t>
      </w:r>
      <w:r>
        <w:rPr>
          <w:rFonts w:ascii="Times New Roman" w:hAnsi="Times New Roman"/>
          <w:color w:val="000000"/>
          <w:sz w:val="24"/>
          <w:szCs w:val="24"/>
        </w:rPr>
        <w:t xml:space="preserve"> of the </w:t>
      </w:r>
      <w:r>
        <w:rPr>
          <w:rFonts w:ascii="Times New Roman" w:hAnsi="Times New Roman" w:hint="eastAsia"/>
          <w:color w:val="000000"/>
          <w:sz w:val="24"/>
          <w:szCs w:val="24"/>
        </w:rPr>
        <w:t>scattering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intensity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for</w:t>
      </w:r>
      <w:r>
        <w:rPr>
          <w:rFonts w:ascii="Times New Roman" w:hAnsi="Times New Roman"/>
          <w:color w:val="000000"/>
          <w:sz w:val="24"/>
          <w:szCs w:val="24"/>
        </w:rPr>
        <w:t xml:space="preserve"> COF-300 crystals upon exposure to 0.71 </w:t>
      </w:r>
      <w:r>
        <w:rPr>
          <w:rFonts w:ascii="Times New Roman" w:hAnsi="Times New Roman" w:hint="eastAsia"/>
          <w:color w:val="000000"/>
          <w:sz w:val="24"/>
          <w:szCs w:val="24"/>
        </w:rPr>
        <w:t>bar</w:t>
      </w:r>
      <w:r>
        <w:rPr>
          <w:rFonts w:ascii="Times New Roman" w:hAnsi="Times New Roman"/>
          <w:color w:val="000000"/>
          <w:sz w:val="24"/>
          <w:szCs w:val="24"/>
        </w:rPr>
        <w:t xml:space="preserve"> dichloromethane </w:t>
      </w:r>
      <w:r>
        <w:rPr>
          <w:rFonts w:ascii="Times New Roman" w:hAnsi="Times New Roman" w:hint="eastAsia"/>
          <w:color w:val="000000"/>
          <w:sz w:val="24"/>
          <w:szCs w:val="24"/>
        </w:rPr>
        <w:t>with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one</w:t>
      </w:r>
      <w:r>
        <w:rPr>
          <w:rFonts w:ascii="Times New Roman" w:hAnsi="Times New Roman"/>
          <w:color w:val="000000"/>
          <w:sz w:val="24"/>
          <w:szCs w:val="24"/>
        </w:rPr>
        <w:t xml:space="preserve"> expansion-contraction process </w:t>
      </w:r>
      <w:r>
        <w:rPr>
          <w:rFonts w:ascii="Times New Roman" w:hAnsi="Times New Roman" w:hint="eastAsia"/>
          <w:color w:val="000000"/>
          <w:sz w:val="24"/>
          <w:szCs w:val="24"/>
        </w:rPr>
        <w:t>at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different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reaction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time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103A6FC1" w14:textId="77777777" w:rsidR="005A0A10" w:rsidRDefault="005A0A10" w:rsidP="005A0A10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2CDDE88D" w14:textId="37F43735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712A0155" wp14:editId="7F5D4385">
            <wp:extent cx="5006340" cy="5760720"/>
            <wp:effectExtent l="0" t="0" r="381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F2DDB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S10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Statistical </w:t>
      </w:r>
      <w:r>
        <w:rPr>
          <w:rFonts w:ascii="Times New Roman" w:hAnsi="Times New Roman" w:hint="eastAsia"/>
          <w:color w:val="000000"/>
          <w:sz w:val="24"/>
          <w:szCs w:val="24"/>
        </w:rPr>
        <w:t>analysis</w:t>
      </w:r>
      <w:r>
        <w:rPr>
          <w:rFonts w:ascii="Times New Roman" w:hAnsi="Times New Roman"/>
          <w:color w:val="000000"/>
          <w:sz w:val="24"/>
          <w:szCs w:val="24"/>
        </w:rPr>
        <w:t xml:space="preserve"> of the </w:t>
      </w:r>
      <w:r>
        <w:rPr>
          <w:rFonts w:ascii="Times New Roman" w:hAnsi="Times New Roman" w:hint="eastAsia"/>
          <w:color w:val="000000"/>
          <w:sz w:val="24"/>
          <w:szCs w:val="24"/>
        </w:rPr>
        <w:t>tip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curvature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for</w:t>
      </w:r>
      <w:r>
        <w:rPr>
          <w:rFonts w:ascii="Times New Roman" w:hAnsi="Times New Roman"/>
          <w:color w:val="000000"/>
          <w:sz w:val="24"/>
          <w:szCs w:val="24"/>
        </w:rPr>
        <w:t xml:space="preserve"> COF-300 crystals upon exposure to 0.71 </w:t>
      </w:r>
      <w:r>
        <w:rPr>
          <w:rFonts w:ascii="Times New Roman" w:hAnsi="Times New Roman" w:hint="eastAsia"/>
          <w:color w:val="000000"/>
          <w:sz w:val="24"/>
          <w:szCs w:val="24"/>
        </w:rPr>
        <w:t>bar</w:t>
      </w:r>
      <w:r>
        <w:rPr>
          <w:rFonts w:ascii="Times New Roman" w:hAnsi="Times New Roman"/>
          <w:color w:val="000000"/>
          <w:sz w:val="24"/>
          <w:szCs w:val="24"/>
        </w:rPr>
        <w:t xml:space="preserve"> dichloromethane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with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one</w:t>
      </w:r>
      <w:r>
        <w:rPr>
          <w:rFonts w:ascii="Times New Roman" w:hAnsi="Times New Roman"/>
          <w:color w:val="000000"/>
          <w:sz w:val="24"/>
          <w:szCs w:val="24"/>
        </w:rPr>
        <w:t xml:space="preserve"> expansion-contraction process </w:t>
      </w:r>
      <w:r>
        <w:rPr>
          <w:rFonts w:ascii="Times New Roman" w:hAnsi="Times New Roman" w:hint="eastAsia"/>
          <w:color w:val="000000"/>
          <w:sz w:val="24"/>
          <w:szCs w:val="24"/>
        </w:rPr>
        <w:t>at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different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reaction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time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24FF1316" w14:textId="77777777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88BF560" w14:textId="77777777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5C516187" w14:textId="77777777" w:rsidR="005A0A10" w:rsidRDefault="005A0A10" w:rsidP="005A0A10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39176956" w14:textId="2CA39570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73820459" wp14:editId="0F82EBFA">
            <wp:extent cx="5273040" cy="3977640"/>
            <wp:effectExtent l="0" t="0" r="3810" b="381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97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0D44B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S11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Statistical </w:t>
      </w:r>
      <w:r>
        <w:rPr>
          <w:rFonts w:ascii="Times New Roman" w:hAnsi="Times New Roman" w:hint="eastAsia"/>
          <w:color w:val="000000"/>
          <w:sz w:val="24"/>
          <w:szCs w:val="24"/>
        </w:rPr>
        <w:t>analysis</w:t>
      </w:r>
      <w:r>
        <w:rPr>
          <w:rFonts w:ascii="Times New Roman" w:hAnsi="Times New Roman"/>
          <w:color w:val="000000"/>
          <w:sz w:val="24"/>
          <w:szCs w:val="24"/>
        </w:rPr>
        <w:t xml:space="preserve"> of the </w:t>
      </w:r>
      <w:r>
        <w:rPr>
          <w:rFonts w:ascii="Times New Roman" w:hAnsi="Times New Roman" w:hint="eastAsia"/>
          <w:color w:val="000000"/>
          <w:sz w:val="24"/>
          <w:szCs w:val="24"/>
        </w:rPr>
        <w:t>scattering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intensity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for</w:t>
      </w:r>
      <w:r>
        <w:rPr>
          <w:rFonts w:ascii="Times New Roman" w:hAnsi="Times New Roman"/>
          <w:color w:val="000000"/>
          <w:sz w:val="24"/>
          <w:szCs w:val="24"/>
        </w:rPr>
        <w:t xml:space="preserve"> COF-300 crystals upon exposure to 0.71 </w:t>
      </w:r>
      <w:r>
        <w:rPr>
          <w:rFonts w:ascii="Times New Roman" w:hAnsi="Times New Roman" w:hint="eastAsia"/>
          <w:color w:val="000000"/>
          <w:sz w:val="24"/>
          <w:szCs w:val="24"/>
        </w:rPr>
        <w:t>bar</w:t>
      </w:r>
      <w:r>
        <w:rPr>
          <w:rFonts w:ascii="Times New Roman" w:hAnsi="Times New Roman"/>
          <w:color w:val="000000"/>
          <w:sz w:val="24"/>
          <w:szCs w:val="24"/>
        </w:rPr>
        <w:t xml:space="preserve"> dichloromethane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with</w:t>
      </w:r>
      <w:r>
        <w:rPr>
          <w:rFonts w:ascii="Times New Roman" w:hAnsi="Times New Roman"/>
          <w:color w:val="000000"/>
          <w:sz w:val="24"/>
          <w:szCs w:val="24"/>
        </w:rPr>
        <w:t xml:space="preserve"> two expansion-contraction processes </w:t>
      </w:r>
      <w:r>
        <w:rPr>
          <w:rFonts w:ascii="Times New Roman" w:hAnsi="Times New Roman" w:hint="eastAsia"/>
          <w:color w:val="000000"/>
          <w:sz w:val="24"/>
          <w:szCs w:val="24"/>
        </w:rPr>
        <w:t>at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different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reaction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time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364D2919" w14:textId="77777777" w:rsidR="005A0A10" w:rsidRDefault="005A0A10" w:rsidP="005A0A10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492E747B" w14:textId="1F4D7277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5DEDCEE1" wp14:editId="43F81514">
            <wp:extent cx="5273040" cy="3947160"/>
            <wp:effectExtent l="0" t="0" r="381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768B4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S12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Statistical </w:t>
      </w:r>
      <w:r>
        <w:rPr>
          <w:rFonts w:ascii="Times New Roman" w:hAnsi="Times New Roman" w:hint="eastAsia"/>
          <w:color w:val="000000"/>
          <w:sz w:val="24"/>
          <w:szCs w:val="24"/>
        </w:rPr>
        <w:t>analysis</w:t>
      </w:r>
      <w:r>
        <w:rPr>
          <w:rFonts w:ascii="Times New Roman" w:hAnsi="Times New Roman"/>
          <w:color w:val="000000"/>
          <w:sz w:val="24"/>
          <w:szCs w:val="24"/>
        </w:rPr>
        <w:t xml:space="preserve"> of the </w:t>
      </w:r>
      <w:r>
        <w:rPr>
          <w:rFonts w:ascii="Times New Roman" w:hAnsi="Times New Roman" w:hint="eastAsia"/>
          <w:color w:val="000000"/>
          <w:sz w:val="24"/>
          <w:szCs w:val="24"/>
        </w:rPr>
        <w:t>tip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curvature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for</w:t>
      </w:r>
      <w:r>
        <w:rPr>
          <w:rFonts w:ascii="Times New Roman" w:hAnsi="Times New Roman"/>
          <w:color w:val="000000"/>
          <w:sz w:val="24"/>
          <w:szCs w:val="24"/>
        </w:rPr>
        <w:t xml:space="preserve"> COF-300 crystals upon exposure to 0.71 </w:t>
      </w:r>
      <w:r>
        <w:rPr>
          <w:rFonts w:ascii="Times New Roman" w:hAnsi="Times New Roman" w:hint="eastAsia"/>
          <w:color w:val="000000"/>
          <w:sz w:val="24"/>
          <w:szCs w:val="24"/>
        </w:rPr>
        <w:t>bar</w:t>
      </w:r>
      <w:r>
        <w:rPr>
          <w:rFonts w:ascii="Times New Roman" w:hAnsi="Times New Roman"/>
          <w:color w:val="000000"/>
          <w:sz w:val="24"/>
          <w:szCs w:val="24"/>
        </w:rPr>
        <w:t xml:space="preserve"> dichloromethane </w:t>
      </w:r>
      <w:r>
        <w:rPr>
          <w:rFonts w:ascii="Times New Roman" w:hAnsi="Times New Roman" w:hint="eastAsia"/>
          <w:color w:val="000000"/>
          <w:sz w:val="24"/>
          <w:szCs w:val="24"/>
        </w:rPr>
        <w:t>with</w:t>
      </w:r>
      <w:r>
        <w:rPr>
          <w:rFonts w:ascii="Times New Roman" w:hAnsi="Times New Roman"/>
          <w:color w:val="000000"/>
          <w:sz w:val="24"/>
          <w:szCs w:val="24"/>
        </w:rPr>
        <w:t xml:space="preserve"> two expansion-contraction processes </w:t>
      </w:r>
      <w:r>
        <w:rPr>
          <w:rFonts w:ascii="Times New Roman" w:hAnsi="Times New Roman" w:hint="eastAsia"/>
          <w:color w:val="000000"/>
          <w:sz w:val="24"/>
          <w:szCs w:val="24"/>
        </w:rPr>
        <w:t>at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different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reaction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time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66B888F2" w14:textId="77777777" w:rsidR="005A0A10" w:rsidRDefault="005A0A10" w:rsidP="005A0A10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506A97A9" w14:textId="6D8725C3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07267405" wp14:editId="244105C5">
            <wp:extent cx="5273040" cy="3970020"/>
            <wp:effectExtent l="0" t="0" r="381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97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90FE1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S13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Statistical </w:t>
      </w:r>
      <w:r>
        <w:rPr>
          <w:rFonts w:ascii="Times New Roman" w:hAnsi="Times New Roman" w:hint="eastAsia"/>
          <w:color w:val="000000"/>
          <w:sz w:val="24"/>
          <w:szCs w:val="24"/>
        </w:rPr>
        <w:t>analysis</w:t>
      </w:r>
      <w:r>
        <w:rPr>
          <w:rFonts w:ascii="Times New Roman" w:hAnsi="Times New Roman"/>
          <w:color w:val="000000"/>
          <w:sz w:val="24"/>
          <w:szCs w:val="24"/>
        </w:rPr>
        <w:t xml:space="preserve"> of the </w:t>
      </w:r>
      <w:r>
        <w:rPr>
          <w:rFonts w:ascii="Times New Roman" w:hAnsi="Times New Roman" w:hint="eastAsia"/>
          <w:color w:val="000000"/>
          <w:sz w:val="24"/>
          <w:szCs w:val="24"/>
        </w:rPr>
        <w:t>scattering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intensity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for</w:t>
      </w:r>
      <w:r>
        <w:rPr>
          <w:rFonts w:ascii="Times New Roman" w:hAnsi="Times New Roman"/>
          <w:color w:val="000000"/>
          <w:sz w:val="24"/>
          <w:szCs w:val="24"/>
        </w:rPr>
        <w:t xml:space="preserve"> COF-300 crystals upon exposure to 0.71 </w:t>
      </w:r>
      <w:r>
        <w:rPr>
          <w:rFonts w:ascii="Times New Roman" w:hAnsi="Times New Roman" w:hint="eastAsia"/>
          <w:color w:val="000000"/>
          <w:sz w:val="24"/>
          <w:szCs w:val="24"/>
        </w:rPr>
        <w:t>bar</w:t>
      </w:r>
      <w:r>
        <w:rPr>
          <w:rFonts w:ascii="Times New Roman" w:hAnsi="Times New Roman"/>
          <w:color w:val="000000"/>
          <w:sz w:val="24"/>
          <w:szCs w:val="24"/>
        </w:rPr>
        <w:t xml:space="preserve"> dichloromethane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with</w:t>
      </w:r>
      <w:r>
        <w:rPr>
          <w:rFonts w:ascii="Times New Roman" w:hAnsi="Times New Roman"/>
          <w:color w:val="000000"/>
          <w:sz w:val="24"/>
          <w:szCs w:val="24"/>
        </w:rPr>
        <w:t xml:space="preserve"> multiple expansion-contraction processes </w:t>
      </w:r>
      <w:r>
        <w:rPr>
          <w:rFonts w:ascii="Times New Roman" w:hAnsi="Times New Roman" w:hint="eastAsia"/>
          <w:color w:val="000000"/>
          <w:sz w:val="24"/>
          <w:szCs w:val="24"/>
        </w:rPr>
        <w:t>at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different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reaction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time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21F2EA48" w14:textId="77777777" w:rsidR="005A0A10" w:rsidRDefault="005A0A10" w:rsidP="005A0A10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7F1280D4" w14:textId="7EA3F64C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693D94F8" wp14:editId="2EAEB008">
            <wp:extent cx="5273040" cy="4076700"/>
            <wp:effectExtent l="0" t="0" r="381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53975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S14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Statistical </w:t>
      </w:r>
      <w:r>
        <w:rPr>
          <w:rFonts w:ascii="Times New Roman" w:hAnsi="Times New Roman" w:hint="eastAsia"/>
          <w:color w:val="000000"/>
          <w:sz w:val="24"/>
          <w:szCs w:val="24"/>
        </w:rPr>
        <w:t>analysis</w:t>
      </w:r>
      <w:r>
        <w:rPr>
          <w:rFonts w:ascii="Times New Roman" w:hAnsi="Times New Roman"/>
          <w:color w:val="000000"/>
          <w:sz w:val="24"/>
          <w:szCs w:val="24"/>
        </w:rPr>
        <w:t xml:space="preserve"> of the </w:t>
      </w:r>
      <w:r>
        <w:rPr>
          <w:rFonts w:ascii="Times New Roman" w:hAnsi="Times New Roman" w:hint="eastAsia"/>
          <w:color w:val="000000"/>
          <w:sz w:val="24"/>
          <w:szCs w:val="24"/>
        </w:rPr>
        <w:t>tip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curvature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for</w:t>
      </w:r>
      <w:r>
        <w:rPr>
          <w:rFonts w:ascii="Times New Roman" w:hAnsi="Times New Roman"/>
          <w:color w:val="000000"/>
          <w:sz w:val="24"/>
          <w:szCs w:val="24"/>
        </w:rPr>
        <w:t xml:space="preserve"> COF-300 crystals upon exposure to 0.71 </w:t>
      </w:r>
      <w:r>
        <w:rPr>
          <w:rFonts w:ascii="Times New Roman" w:hAnsi="Times New Roman" w:hint="eastAsia"/>
          <w:color w:val="000000"/>
          <w:sz w:val="24"/>
          <w:szCs w:val="24"/>
        </w:rPr>
        <w:t>bar</w:t>
      </w:r>
      <w:r>
        <w:rPr>
          <w:rFonts w:ascii="Times New Roman" w:hAnsi="Times New Roman"/>
          <w:color w:val="000000"/>
          <w:sz w:val="24"/>
          <w:szCs w:val="24"/>
        </w:rPr>
        <w:t xml:space="preserve"> dichloromethane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with</w:t>
      </w:r>
      <w:r>
        <w:rPr>
          <w:rFonts w:ascii="Times New Roman" w:hAnsi="Times New Roman"/>
          <w:color w:val="000000"/>
          <w:sz w:val="24"/>
          <w:szCs w:val="24"/>
        </w:rPr>
        <w:t xml:space="preserve"> multiple expansion-contraction processes </w:t>
      </w:r>
      <w:r>
        <w:rPr>
          <w:rFonts w:ascii="Times New Roman" w:hAnsi="Times New Roman" w:hint="eastAsia"/>
          <w:color w:val="000000"/>
          <w:sz w:val="24"/>
          <w:szCs w:val="24"/>
        </w:rPr>
        <w:t>at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different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reaction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time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0BD9FB79" w14:textId="77777777" w:rsidR="005A0A10" w:rsidRDefault="005A0A10" w:rsidP="005A0A10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44910CC0" w14:textId="16028F8C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7A88CDEC" wp14:editId="2752292E">
            <wp:extent cx="4953000" cy="556260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2F9A5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S15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Statistical </w:t>
      </w:r>
      <w:r>
        <w:rPr>
          <w:rFonts w:ascii="Times New Roman" w:hAnsi="Times New Roman" w:hint="eastAsia"/>
          <w:color w:val="000000"/>
          <w:sz w:val="24"/>
          <w:szCs w:val="24"/>
        </w:rPr>
        <w:t>analysis</w:t>
      </w:r>
      <w:r>
        <w:rPr>
          <w:rFonts w:ascii="Times New Roman" w:hAnsi="Times New Roman"/>
          <w:color w:val="000000"/>
          <w:sz w:val="24"/>
          <w:szCs w:val="24"/>
        </w:rPr>
        <w:t xml:space="preserve"> of the </w:t>
      </w:r>
      <w:r>
        <w:rPr>
          <w:rFonts w:ascii="Times New Roman" w:hAnsi="Times New Roman" w:hint="eastAsia"/>
          <w:color w:val="000000"/>
          <w:sz w:val="24"/>
          <w:szCs w:val="24"/>
        </w:rPr>
        <w:t>scattering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intensity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for</w:t>
      </w:r>
      <w:r>
        <w:rPr>
          <w:rFonts w:ascii="Times New Roman" w:hAnsi="Times New Roman"/>
          <w:color w:val="000000"/>
          <w:sz w:val="24"/>
          <w:szCs w:val="24"/>
        </w:rPr>
        <w:t xml:space="preserve"> COF-300 crystals upon exposure to 0.71 </w:t>
      </w:r>
      <w:r>
        <w:rPr>
          <w:rFonts w:ascii="Times New Roman" w:hAnsi="Times New Roman" w:hint="eastAsia"/>
          <w:color w:val="000000"/>
          <w:sz w:val="24"/>
          <w:szCs w:val="24"/>
        </w:rPr>
        <w:t>bar</w:t>
      </w:r>
      <w:r>
        <w:rPr>
          <w:rFonts w:ascii="Times New Roman" w:hAnsi="Times New Roman"/>
          <w:color w:val="000000"/>
          <w:sz w:val="24"/>
          <w:szCs w:val="24"/>
        </w:rPr>
        <w:t xml:space="preserve"> dichloromethane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with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contraction-expansion </w:t>
      </w:r>
      <w:r>
        <w:rPr>
          <w:rFonts w:ascii="Times New Roman" w:hAnsi="Times New Roman" w:hint="eastAsia"/>
          <w:color w:val="000000"/>
          <w:sz w:val="24"/>
          <w:szCs w:val="24"/>
        </w:rPr>
        <w:t>process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at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different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reaction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time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064FE4E5" w14:textId="77777777" w:rsidR="005A0A10" w:rsidRDefault="005A0A10" w:rsidP="005A0A10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420CD046" w14:textId="71FF3489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noProof/>
          <w:color w:val="000000"/>
          <w:sz w:val="24"/>
          <w:szCs w:val="24"/>
        </w:rPr>
        <w:lastRenderedPageBreak/>
        <w:drawing>
          <wp:inline distT="0" distB="0" distL="0" distR="0" wp14:anchorId="6D50E326" wp14:editId="6557BD1F">
            <wp:extent cx="4922520" cy="5631180"/>
            <wp:effectExtent l="0" t="0" r="0" b="762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563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EF848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S16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Statistical </w:t>
      </w:r>
      <w:r>
        <w:rPr>
          <w:rFonts w:ascii="Times New Roman" w:hAnsi="Times New Roman" w:hint="eastAsia"/>
          <w:color w:val="000000"/>
          <w:sz w:val="24"/>
          <w:szCs w:val="24"/>
        </w:rPr>
        <w:t>analysis</w:t>
      </w:r>
      <w:r>
        <w:rPr>
          <w:rFonts w:ascii="Times New Roman" w:hAnsi="Times New Roman"/>
          <w:color w:val="000000"/>
          <w:sz w:val="24"/>
          <w:szCs w:val="24"/>
        </w:rPr>
        <w:t xml:space="preserve"> of the </w:t>
      </w:r>
      <w:r>
        <w:rPr>
          <w:rFonts w:ascii="Times New Roman" w:hAnsi="Times New Roman" w:hint="eastAsia"/>
          <w:color w:val="000000"/>
          <w:sz w:val="24"/>
          <w:szCs w:val="24"/>
        </w:rPr>
        <w:t>tip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curvature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for</w:t>
      </w:r>
      <w:r>
        <w:rPr>
          <w:rFonts w:ascii="Times New Roman" w:hAnsi="Times New Roman"/>
          <w:color w:val="000000"/>
          <w:sz w:val="24"/>
          <w:szCs w:val="24"/>
        </w:rPr>
        <w:t xml:space="preserve"> COF-300 crystals upon exposure to 0.71 </w:t>
      </w:r>
      <w:r>
        <w:rPr>
          <w:rFonts w:ascii="Times New Roman" w:hAnsi="Times New Roman" w:hint="eastAsia"/>
          <w:color w:val="000000"/>
          <w:sz w:val="24"/>
          <w:szCs w:val="24"/>
        </w:rPr>
        <w:t>bar</w:t>
      </w:r>
      <w:r>
        <w:rPr>
          <w:rFonts w:ascii="Times New Roman" w:hAnsi="Times New Roman"/>
          <w:color w:val="000000"/>
          <w:sz w:val="24"/>
          <w:szCs w:val="24"/>
        </w:rPr>
        <w:t xml:space="preserve"> dichloromethane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with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contraction-expansion </w:t>
      </w:r>
      <w:r>
        <w:rPr>
          <w:rFonts w:ascii="Times New Roman" w:hAnsi="Times New Roman" w:hint="eastAsia"/>
          <w:color w:val="000000"/>
          <w:sz w:val="24"/>
          <w:szCs w:val="24"/>
        </w:rPr>
        <w:t>process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at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different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reaction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time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6DA79661" w14:textId="77777777" w:rsidR="005A0A10" w:rsidRDefault="005A0A10" w:rsidP="005A0A10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5140F83B" w14:textId="5A8D932C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532711EE" wp14:editId="3C81CC76">
            <wp:extent cx="4358640" cy="3208020"/>
            <wp:effectExtent l="0" t="0" r="381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4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FD184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color w:val="000000"/>
          <w:sz w:val="24"/>
          <w:szCs w:val="24"/>
        </w:rPr>
        <w:t>17.</w:t>
      </w:r>
      <w:r>
        <w:rPr>
          <w:color w:val="000000"/>
        </w:rPr>
        <w:t xml:space="preserve"> </w:t>
      </w:r>
      <w:r w:rsidRPr="00AD537E">
        <w:rPr>
          <w:rFonts w:ascii="Times New Roman" w:hAnsi="Times New Roman"/>
          <w:color w:val="000000"/>
          <w:sz w:val="24"/>
          <w:szCs w:val="24"/>
        </w:rPr>
        <w:t xml:space="preserve">(a) </w:t>
      </w:r>
      <w:r>
        <w:rPr>
          <w:rFonts w:ascii="Times New Roman" w:hAnsi="Times New Roman" w:hint="eastAsia"/>
          <w:color w:val="000000"/>
          <w:sz w:val="24"/>
          <w:szCs w:val="24"/>
        </w:rPr>
        <w:t>SEM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image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color w:val="000000"/>
        </w:rPr>
        <w:t xml:space="preserve"> </w:t>
      </w:r>
      <w:r w:rsidRPr="00AD537E">
        <w:rPr>
          <w:rFonts w:ascii="Times New Roman" w:hAnsi="Times New Roman"/>
          <w:color w:val="000000"/>
          <w:sz w:val="24"/>
          <w:szCs w:val="24"/>
        </w:rPr>
        <w:t xml:space="preserve">(b) </w:t>
      </w:r>
      <w:r>
        <w:rPr>
          <w:rFonts w:ascii="Times New Roman" w:hAnsi="Times New Roman"/>
          <w:color w:val="000000"/>
          <w:sz w:val="24"/>
          <w:szCs w:val="24"/>
        </w:rPr>
        <w:t xml:space="preserve">time-sequential DFM images and </w:t>
      </w:r>
      <w:r w:rsidRPr="00AD537E"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c</w:t>
      </w:r>
      <w:r w:rsidRPr="00AD537E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scattering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intensity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z w:val="24"/>
          <w:szCs w:val="24"/>
        </w:rPr>
        <w:t xml:space="preserve"> irregular COF-300 crystal with </w:t>
      </w:r>
      <w:r>
        <w:rPr>
          <w:rFonts w:ascii="Times New Roman" w:hAnsi="Times New Roman" w:hint="eastAsia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longitudinal size </w:t>
      </w:r>
      <w:r>
        <w:rPr>
          <w:rFonts w:ascii="Times New Roman" w:hAnsi="Times New Roman" w:hint="eastAsia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z w:val="24"/>
          <w:szCs w:val="24"/>
        </w:rPr>
        <w:t xml:space="preserve"> 7.7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μm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upon exposure to 0.71 </w:t>
      </w:r>
      <w:r>
        <w:rPr>
          <w:rFonts w:ascii="Times New Roman" w:hAnsi="Times New Roman" w:hint="eastAsia"/>
          <w:color w:val="000000"/>
          <w:sz w:val="24"/>
          <w:szCs w:val="24"/>
        </w:rPr>
        <w:t>bar</w:t>
      </w:r>
      <w:r>
        <w:rPr>
          <w:rFonts w:ascii="Times New Roman" w:hAnsi="Times New Roman"/>
          <w:color w:val="000000"/>
          <w:sz w:val="24"/>
          <w:szCs w:val="24"/>
        </w:rPr>
        <w:t xml:space="preserve"> dichloromethane. Scale bar: 5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μm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69585DF" w14:textId="77777777" w:rsidR="005A0A10" w:rsidRDefault="005A0A10" w:rsidP="005A0A10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613DC2CE" w14:textId="412FF40E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1CE7AB4F" wp14:editId="59AC4716">
            <wp:extent cx="4671060" cy="3368040"/>
            <wp:effectExtent l="0" t="0" r="0" b="381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75059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color w:val="000000"/>
          <w:sz w:val="24"/>
          <w:szCs w:val="24"/>
        </w:rPr>
        <w:t>18.</w:t>
      </w:r>
      <w:r w:rsidRPr="002437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D537E">
        <w:rPr>
          <w:rFonts w:ascii="Times New Roman" w:hAnsi="Times New Roman"/>
          <w:color w:val="000000"/>
          <w:sz w:val="24"/>
          <w:szCs w:val="24"/>
        </w:rPr>
        <w:t xml:space="preserve">(a) </w:t>
      </w:r>
      <w:r>
        <w:rPr>
          <w:rFonts w:ascii="Times New Roman" w:hAnsi="Times New Roman" w:hint="eastAsia"/>
          <w:color w:val="000000"/>
          <w:sz w:val="24"/>
          <w:szCs w:val="24"/>
        </w:rPr>
        <w:t>SEM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image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color w:val="000000"/>
        </w:rPr>
        <w:t xml:space="preserve"> </w:t>
      </w:r>
      <w:r w:rsidRPr="00AD537E">
        <w:rPr>
          <w:rFonts w:ascii="Times New Roman" w:hAnsi="Times New Roman"/>
          <w:color w:val="000000"/>
          <w:sz w:val="24"/>
          <w:szCs w:val="24"/>
        </w:rPr>
        <w:t xml:space="preserve">(b) </w:t>
      </w:r>
      <w:r>
        <w:rPr>
          <w:rFonts w:ascii="Times New Roman" w:hAnsi="Times New Roman"/>
          <w:color w:val="000000"/>
          <w:sz w:val="24"/>
          <w:szCs w:val="24"/>
        </w:rPr>
        <w:t xml:space="preserve">time-sequential DFM images and </w:t>
      </w:r>
      <w:r w:rsidRPr="00AD537E"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c</w:t>
      </w:r>
      <w:r w:rsidRPr="00AD537E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scattering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intensity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z w:val="24"/>
          <w:szCs w:val="24"/>
        </w:rPr>
        <w:t xml:space="preserve"> irregular COF-300 crystal with </w:t>
      </w:r>
      <w:r>
        <w:rPr>
          <w:rFonts w:ascii="Times New Roman" w:hAnsi="Times New Roman" w:hint="eastAsia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longitudinal size </w:t>
      </w:r>
      <w:r>
        <w:rPr>
          <w:rFonts w:ascii="Times New Roman" w:hAnsi="Times New Roman" w:hint="eastAsia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z w:val="24"/>
          <w:szCs w:val="24"/>
        </w:rPr>
        <w:t xml:space="preserve"> 13.3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μm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upon exposure to 0.71 </w:t>
      </w:r>
      <w:r>
        <w:rPr>
          <w:rFonts w:ascii="Times New Roman" w:hAnsi="Times New Roman" w:hint="eastAsia"/>
          <w:color w:val="000000"/>
          <w:sz w:val="24"/>
          <w:szCs w:val="24"/>
        </w:rPr>
        <w:t>bar</w:t>
      </w:r>
      <w:r>
        <w:rPr>
          <w:rFonts w:ascii="Times New Roman" w:hAnsi="Times New Roman"/>
          <w:color w:val="000000"/>
          <w:sz w:val="24"/>
          <w:szCs w:val="24"/>
        </w:rPr>
        <w:t xml:space="preserve"> dichloromethane. Scale bar: 5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μm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B82354F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3D43DC69" w14:textId="77777777" w:rsidR="005A0A10" w:rsidRDefault="005A0A10" w:rsidP="005A0A10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6F6B7146" w14:textId="3E0A581B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noProof/>
          <w:color w:val="000000"/>
          <w:sz w:val="24"/>
          <w:szCs w:val="24"/>
        </w:rPr>
        <w:lastRenderedPageBreak/>
        <w:drawing>
          <wp:inline distT="0" distB="0" distL="0" distR="0" wp14:anchorId="7EA3B2FD" wp14:editId="354BF532">
            <wp:extent cx="4884420" cy="291846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42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56F10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color w:val="000000"/>
          <w:sz w:val="24"/>
          <w:szCs w:val="24"/>
        </w:rPr>
        <w:t>19.</w:t>
      </w:r>
      <w:r>
        <w:rPr>
          <w:color w:val="000000"/>
        </w:rPr>
        <w:t xml:space="preserve"> </w:t>
      </w:r>
      <w:r w:rsidRPr="00AD537E">
        <w:rPr>
          <w:rFonts w:ascii="Times New Roman" w:hAnsi="Times New Roman"/>
          <w:color w:val="000000"/>
          <w:sz w:val="24"/>
          <w:szCs w:val="24"/>
        </w:rPr>
        <w:t xml:space="preserve">(a) </w:t>
      </w:r>
      <w:r>
        <w:rPr>
          <w:rFonts w:ascii="Times New Roman" w:hAnsi="Times New Roman" w:hint="eastAsia"/>
          <w:color w:val="000000"/>
          <w:sz w:val="24"/>
          <w:szCs w:val="24"/>
        </w:rPr>
        <w:t>SEM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image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color w:val="000000"/>
        </w:rPr>
        <w:t xml:space="preserve"> </w:t>
      </w:r>
      <w:r w:rsidRPr="00AD537E">
        <w:rPr>
          <w:rFonts w:ascii="Times New Roman" w:hAnsi="Times New Roman"/>
          <w:color w:val="000000"/>
          <w:sz w:val="24"/>
          <w:szCs w:val="24"/>
        </w:rPr>
        <w:t xml:space="preserve">(b) </w:t>
      </w:r>
      <w:r>
        <w:rPr>
          <w:rFonts w:ascii="Times New Roman" w:hAnsi="Times New Roman"/>
          <w:color w:val="000000"/>
          <w:sz w:val="24"/>
          <w:szCs w:val="24"/>
        </w:rPr>
        <w:t xml:space="preserve">time-sequential DFM images and </w:t>
      </w:r>
      <w:r w:rsidRPr="00AD537E"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c</w:t>
      </w:r>
      <w:r w:rsidRPr="00AD537E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scattering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intensity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z w:val="24"/>
          <w:szCs w:val="24"/>
        </w:rPr>
        <w:t xml:space="preserve"> irregular COF-300 crystal with </w:t>
      </w:r>
      <w:r>
        <w:rPr>
          <w:rFonts w:ascii="Times New Roman" w:hAnsi="Times New Roman" w:hint="eastAsia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longitudinal size </w:t>
      </w:r>
      <w:r>
        <w:rPr>
          <w:rFonts w:ascii="Times New Roman" w:hAnsi="Times New Roman" w:hint="eastAsia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z w:val="24"/>
          <w:szCs w:val="24"/>
        </w:rPr>
        <w:t xml:space="preserve"> 5.5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μm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upon exposure to 0.71 </w:t>
      </w:r>
      <w:r>
        <w:rPr>
          <w:rFonts w:ascii="Times New Roman" w:hAnsi="Times New Roman" w:hint="eastAsia"/>
          <w:color w:val="000000"/>
          <w:sz w:val="24"/>
          <w:szCs w:val="24"/>
        </w:rPr>
        <w:t>bar</w:t>
      </w:r>
      <w:r>
        <w:rPr>
          <w:rFonts w:ascii="Times New Roman" w:hAnsi="Times New Roman"/>
          <w:color w:val="000000"/>
          <w:sz w:val="24"/>
          <w:szCs w:val="24"/>
        </w:rPr>
        <w:t xml:space="preserve"> dichloromethane. Scale bar: 5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μm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7E26A32" w14:textId="77777777" w:rsidR="005A0A10" w:rsidRDefault="005A0A10" w:rsidP="005A0A10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1410A82E" w14:textId="2469AC3E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69168413" wp14:editId="64BF92A5">
            <wp:extent cx="4693920" cy="278130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0A009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color w:val="000000"/>
          <w:sz w:val="24"/>
          <w:szCs w:val="24"/>
        </w:rPr>
        <w:t>20.</w:t>
      </w:r>
      <w:r>
        <w:rPr>
          <w:color w:val="000000"/>
        </w:rPr>
        <w:t xml:space="preserve"> </w:t>
      </w:r>
      <w:r w:rsidRPr="00AD537E">
        <w:rPr>
          <w:rFonts w:ascii="Times New Roman" w:hAnsi="Times New Roman"/>
          <w:color w:val="000000"/>
          <w:sz w:val="24"/>
          <w:szCs w:val="24"/>
        </w:rPr>
        <w:t xml:space="preserve">(a) </w:t>
      </w:r>
      <w:r>
        <w:rPr>
          <w:rFonts w:ascii="Times New Roman" w:hAnsi="Times New Roman" w:hint="eastAsia"/>
          <w:color w:val="000000"/>
          <w:sz w:val="24"/>
          <w:szCs w:val="24"/>
        </w:rPr>
        <w:t>SEM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image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color w:val="000000"/>
        </w:rPr>
        <w:t xml:space="preserve"> </w:t>
      </w:r>
      <w:r w:rsidRPr="00AD537E">
        <w:rPr>
          <w:rFonts w:ascii="Times New Roman" w:hAnsi="Times New Roman"/>
          <w:color w:val="000000"/>
          <w:sz w:val="24"/>
          <w:szCs w:val="24"/>
        </w:rPr>
        <w:t xml:space="preserve">(b) </w:t>
      </w:r>
      <w:r>
        <w:rPr>
          <w:rFonts w:ascii="Times New Roman" w:hAnsi="Times New Roman"/>
          <w:color w:val="000000"/>
          <w:sz w:val="24"/>
          <w:szCs w:val="24"/>
        </w:rPr>
        <w:t xml:space="preserve">time-sequential DFM images and </w:t>
      </w:r>
      <w:r w:rsidRPr="00AD537E"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c</w:t>
      </w:r>
      <w:r w:rsidRPr="00AD537E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scattering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intensity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z w:val="24"/>
          <w:szCs w:val="24"/>
        </w:rPr>
        <w:t xml:space="preserve"> irregular COF-300 crystal with </w:t>
      </w:r>
      <w:r>
        <w:rPr>
          <w:rFonts w:ascii="Times New Roman" w:hAnsi="Times New Roman" w:hint="eastAsia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longitudinal size </w:t>
      </w:r>
      <w:r>
        <w:rPr>
          <w:rFonts w:ascii="Times New Roman" w:hAnsi="Times New Roman" w:hint="eastAsia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z w:val="24"/>
          <w:szCs w:val="24"/>
        </w:rPr>
        <w:t xml:space="preserve"> 6.3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μm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upon exposure to 0.71 </w:t>
      </w:r>
      <w:r>
        <w:rPr>
          <w:rFonts w:ascii="Times New Roman" w:hAnsi="Times New Roman" w:hint="eastAsia"/>
          <w:color w:val="000000"/>
          <w:sz w:val="24"/>
          <w:szCs w:val="24"/>
        </w:rPr>
        <w:t>bar</w:t>
      </w:r>
      <w:r>
        <w:rPr>
          <w:rFonts w:ascii="Times New Roman" w:hAnsi="Times New Roman"/>
          <w:color w:val="000000"/>
          <w:sz w:val="24"/>
          <w:szCs w:val="24"/>
        </w:rPr>
        <w:t xml:space="preserve"> dichloromethane. Scale bar: 5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μm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ED8635E" w14:textId="77777777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E68EEC9" w14:textId="77777777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A9D3C21" w14:textId="77777777" w:rsidR="005A0A10" w:rsidRDefault="005A0A10" w:rsidP="005A0A10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2D18B726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2836FBA2" w14:textId="7C9D0642" w:rsidR="005A0A10" w:rsidRDefault="005A0A10" w:rsidP="005A0A10">
      <w:pPr>
        <w:widowControl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 wp14:anchorId="1FD5C9F6" wp14:editId="40FE7360">
            <wp:extent cx="5074920" cy="3611880"/>
            <wp:effectExtent l="0" t="0" r="0" b="762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20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02C9F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color w:val="000000"/>
          <w:sz w:val="24"/>
          <w:szCs w:val="24"/>
        </w:rPr>
        <w:t>21.</w:t>
      </w:r>
      <w:r w:rsidRPr="002437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D537E">
        <w:rPr>
          <w:rFonts w:ascii="Times New Roman" w:hAnsi="Times New Roman"/>
          <w:color w:val="000000"/>
          <w:sz w:val="24"/>
          <w:szCs w:val="24"/>
        </w:rPr>
        <w:t xml:space="preserve">(a) </w:t>
      </w:r>
      <w:r>
        <w:rPr>
          <w:rFonts w:ascii="Times New Roman" w:hAnsi="Times New Roman" w:hint="eastAsia"/>
          <w:color w:val="000000"/>
          <w:sz w:val="24"/>
          <w:szCs w:val="24"/>
        </w:rPr>
        <w:t>SEM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image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color w:val="000000"/>
        </w:rPr>
        <w:t xml:space="preserve"> </w:t>
      </w:r>
      <w:r w:rsidRPr="00AD537E">
        <w:rPr>
          <w:rFonts w:ascii="Times New Roman" w:hAnsi="Times New Roman"/>
          <w:color w:val="000000"/>
          <w:sz w:val="24"/>
          <w:szCs w:val="24"/>
        </w:rPr>
        <w:t xml:space="preserve">(b) </w:t>
      </w:r>
      <w:r>
        <w:rPr>
          <w:rFonts w:ascii="Times New Roman" w:hAnsi="Times New Roman"/>
          <w:color w:val="000000"/>
          <w:sz w:val="24"/>
          <w:szCs w:val="24"/>
        </w:rPr>
        <w:t xml:space="preserve">time-sequential DFM images and </w:t>
      </w:r>
      <w:r w:rsidRPr="00AD537E"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c</w:t>
      </w:r>
      <w:r w:rsidRPr="00AD537E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scattering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intensity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z w:val="24"/>
          <w:szCs w:val="24"/>
        </w:rPr>
        <w:t xml:space="preserve"> irregular COF-300 crystal with </w:t>
      </w:r>
      <w:r>
        <w:rPr>
          <w:rFonts w:ascii="Times New Roman" w:hAnsi="Times New Roman" w:hint="eastAsia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longitudinal size </w:t>
      </w:r>
      <w:r>
        <w:rPr>
          <w:rFonts w:ascii="Times New Roman" w:hAnsi="Times New Roman" w:hint="eastAsia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z w:val="24"/>
          <w:szCs w:val="24"/>
        </w:rPr>
        <w:t xml:space="preserve"> 5.4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μm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upon exposure to 0.71 </w:t>
      </w:r>
      <w:r>
        <w:rPr>
          <w:rFonts w:ascii="Times New Roman" w:hAnsi="Times New Roman" w:hint="eastAsia"/>
          <w:color w:val="000000"/>
          <w:sz w:val="24"/>
          <w:szCs w:val="24"/>
        </w:rPr>
        <w:t>bar</w:t>
      </w:r>
      <w:r>
        <w:rPr>
          <w:rFonts w:ascii="Times New Roman" w:hAnsi="Times New Roman"/>
          <w:color w:val="000000"/>
          <w:sz w:val="24"/>
          <w:szCs w:val="24"/>
        </w:rPr>
        <w:t xml:space="preserve"> dichloromethane. Scale bar: 5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μm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49CC77F" w14:textId="77777777" w:rsidR="005A0A10" w:rsidRDefault="005A0A10" w:rsidP="005A0A10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6D9E3704" w14:textId="57D5BEC1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67B19BE9" wp14:editId="02217016">
            <wp:extent cx="4991100" cy="533400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17329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S22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Statistical </w:t>
      </w:r>
      <w:r>
        <w:rPr>
          <w:rFonts w:ascii="Times New Roman" w:hAnsi="Times New Roman" w:hint="eastAsia"/>
          <w:color w:val="000000"/>
          <w:sz w:val="24"/>
          <w:szCs w:val="24"/>
        </w:rPr>
        <w:t>analysis</w:t>
      </w:r>
      <w:r>
        <w:rPr>
          <w:rFonts w:ascii="Times New Roman" w:hAnsi="Times New Roman"/>
          <w:color w:val="000000"/>
          <w:sz w:val="24"/>
          <w:szCs w:val="24"/>
        </w:rPr>
        <w:t xml:space="preserve"> of the </w:t>
      </w:r>
      <w:r>
        <w:rPr>
          <w:rFonts w:ascii="Times New Roman" w:hAnsi="Times New Roman" w:hint="eastAsia"/>
          <w:color w:val="000000"/>
          <w:sz w:val="24"/>
          <w:szCs w:val="24"/>
        </w:rPr>
        <w:t>scattering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intensity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for</w:t>
      </w:r>
      <w:r>
        <w:rPr>
          <w:rFonts w:ascii="Times New Roman" w:hAnsi="Times New Roman"/>
          <w:color w:val="000000"/>
          <w:sz w:val="24"/>
          <w:szCs w:val="24"/>
        </w:rPr>
        <w:t xml:space="preserve"> COF-300 crystals upon exposure to 0.69 </w:t>
      </w:r>
      <w:r>
        <w:rPr>
          <w:rFonts w:ascii="Times New Roman" w:hAnsi="Times New Roman" w:hint="eastAsia"/>
          <w:color w:val="000000"/>
          <w:sz w:val="24"/>
          <w:szCs w:val="24"/>
        </w:rPr>
        <w:t>bar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trichlormethane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 xml:space="preserve"> at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different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reaction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time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579BDC83" w14:textId="77777777" w:rsidR="005A0A10" w:rsidRDefault="005A0A10" w:rsidP="005A0A10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116767A8" w14:textId="58BDE949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23B726AB" wp14:editId="451F3195">
            <wp:extent cx="4869180" cy="5501640"/>
            <wp:effectExtent l="0" t="0" r="7620" b="381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80" cy="550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0583F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S23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Statistical </w:t>
      </w:r>
      <w:r>
        <w:rPr>
          <w:rFonts w:ascii="Times New Roman" w:hAnsi="Times New Roman" w:hint="eastAsia"/>
          <w:color w:val="000000"/>
          <w:sz w:val="24"/>
          <w:szCs w:val="24"/>
        </w:rPr>
        <w:t>analysis</w:t>
      </w:r>
      <w:r>
        <w:rPr>
          <w:rFonts w:ascii="Times New Roman" w:hAnsi="Times New Roman"/>
          <w:color w:val="000000"/>
          <w:sz w:val="24"/>
          <w:szCs w:val="24"/>
        </w:rPr>
        <w:t xml:space="preserve"> of the </w:t>
      </w:r>
      <w:r>
        <w:rPr>
          <w:rFonts w:ascii="Times New Roman" w:hAnsi="Times New Roman" w:hint="eastAsia"/>
          <w:color w:val="000000"/>
          <w:sz w:val="24"/>
          <w:szCs w:val="24"/>
        </w:rPr>
        <w:t>tip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curvature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for</w:t>
      </w:r>
      <w:r>
        <w:rPr>
          <w:rFonts w:ascii="Times New Roman" w:hAnsi="Times New Roman"/>
          <w:color w:val="000000"/>
          <w:sz w:val="24"/>
          <w:szCs w:val="24"/>
        </w:rPr>
        <w:t xml:space="preserve"> COF-300 crystals upon exposure to 0.69 </w:t>
      </w:r>
      <w:r>
        <w:rPr>
          <w:rFonts w:ascii="Times New Roman" w:hAnsi="Times New Roman" w:hint="eastAsia"/>
          <w:color w:val="000000"/>
          <w:sz w:val="24"/>
          <w:szCs w:val="24"/>
        </w:rPr>
        <w:t>bar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trichlormethane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 xml:space="preserve"> at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different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reaction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time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734635E9" w14:textId="77777777" w:rsidR="005A0A10" w:rsidRDefault="005A0A10" w:rsidP="005A0A10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678F215B" w14:textId="29AB1AAC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44532C9D" wp14:editId="5CAE66D0">
            <wp:extent cx="5006340" cy="5570220"/>
            <wp:effectExtent l="0" t="0" r="381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557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F87AE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S24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Statistical </w:t>
      </w:r>
      <w:r>
        <w:rPr>
          <w:rFonts w:ascii="Times New Roman" w:hAnsi="Times New Roman" w:hint="eastAsia"/>
          <w:color w:val="000000"/>
          <w:sz w:val="24"/>
          <w:szCs w:val="24"/>
        </w:rPr>
        <w:t>analysis</w:t>
      </w:r>
      <w:r>
        <w:rPr>
          <w:rFonts w:ascii="Times New Roman" w:hAnsi="Times New Roman"/>
          <w:color w:val="000000"/>
          <w:sz w:val="24"/>
          <w:szCs w:val="24"/>
        </w:rPr>
        <w:t xml:space="preserve"> of the </w:t>
      </w:r>
      <w:r>
        <w:rPr>
          <w:rFonts w:ascii="Times New Roman" w:hAnsi="Times New Roman" w:hint="eastAsia"/>
          <w:color w:val="000000"/>
          <w:sz w:val="24"/>
          <w:szCs w:val="24"/>
        </w:rPr>
        <w:t>scattering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intensity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for</w:t>
      </w:r>
      <w:r>
        <w:rPr>
          <w:rFonts w:ascii="Times New Roman" w:hAnsi="Times New Roman"/>
          <w:color w:val="000000"/>
          <w:sz w:val="24"/>
          <w:szCs w:val="24"/>
        </w:rPr>
        <w:t xml:space="preserve"> COF-300 crystals upon exposure to 1.1 </w:t>
      </w:r>
      <w:r>
        <w:rPr>
          <w:rFonts w:ascii="Times New Roman" w:hAnsi="Times New Roman" w:hint="eastAsia"/>
          <w:color w:val="000000"/>
          <w:sz w:val="24"/>
          <w:szCs w:val="24"/>
        </w:rPr>
        <w:t>bar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tetrachloromethane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at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different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reaction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time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7E05266D" w14:textId="77777777" w:rsidR="005A0A10" w:rsidRDefault="005A0A10" w:rsidP="005A0A10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26A02C7E" w14:textId="79C59E44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45E3493E" wp14:editId="24194DAD">
            <wp:extent cx="4975860" cy="557022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557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7B237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S25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Statistical </w:t>
      </w:r>
      <w:r>
        <w:rPr>
          <w:rFonts w:ascii="Times New Roman" w:hAnsi="Times New Roman" w:hint="eastAsia"/>
          <w:color w:val="000000"/>
          <w:sz w:val="24"/>
          <w:szCs w:val="24"/>
        </w:rPr>
        <w:t>analysis</w:t>
      </w:r>
      <w:r>
        <w:rPr>
          <w:rFonts w:ascii="Times New Roman" w:hAnsi="Times New Roman"/>
          <w:color w:val="000000"/>
          <w:sz w:val="24"/>
          <w:szCs w:val="24"/>
        </w:rPr>
        <w:t xml:space="preserve"> of the </w:t>
      </w:r>
      <w:r>
        <w:rPr>
          <w:rFonts w:ascii="Times New Roman" w:hAnsi="Times New Roman" w:hint="eastAsia"/>
          <w:color w:val="000000"/>
          <w:sz w:val="24"/>
          <w:szCs w:val="24"/>
        </w:rPr>
        <w:t>tip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curvature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for</w:t>
      </w:r>
      <w:r>
        <w:rPr>
          <w:rFonts w:ascii="Times New Roman" w:hAnsi="Times New Roman"/>
          <w:color w:val="000000"/>
          <w:sz w:val="24"/>
          <w:szCs w:val="24"/>
        </w:rPr>
        <w:t xml:space="preserve"> COF-300 crystals upon exposure to 1.1 </w:t>
      </w:r>
      <w:r>
        <w:rPr>
          <w:rFonts w:ascii="Times New Roman" w:hAnsi="Times New Roman" w:hint="eastAsia"/>
          <w:color w:val="000000"/>
          <w:sz w:val="24"/>
          <w:szCs w:val="24"/>
        </w:rPr>
        <w:t>bar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tetrachloromethane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at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different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reaction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time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12DCDD06" w14:textId="77777777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3E17D804" w14:textId="77777777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33C6EB12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7134CE4E" w14:textId="77777777" w:rsidR="005A0A10" w:rsidRDefault="005A0A10" w:rsidP="005A0A10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11DB6C17" w14:textId="654BB6F6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3B7DB0EE" wp14:editId="650AAAEA">
            <wp:extent cx="4411980" cy="4853940"/>
            <wp:effectExtent l="0" t="0" r="7620" b="381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485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E7B9C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26. </w:t>
      </w:r>
      <w:r>
        <w:rPr>
          <w:rFonts w:ascii="Times New Roman" w:hAnsi="Times New Roman"/>
          <w:color w:val="000000"/>
          <w:sz w:val="24"/>
          <w:szCs w:val="24"/>
        </w:rPr>
        <w:t xml:space="preserve">Statistical </w:t>
      </w:r>
      <w:r>
        <w:rPr>
          <w:rFonts w:ascii="Times New Roman" w:hAnsi="Times New Roman" w:hint="eastAsia"/>
          <w:color w:val="000000"/>
          <w:sz w:val="24"/>
          <w:szCs w:val="24"/>
        </w:rPr>
        <w:t>analysis</w:t>
      </w:r>
      <w:r>
        <w:rPr>
          <w:rFonts w:ascii="Times New Roman" w:hAnsi="Times New Roman"/>
          <w:color w:val="000000"/>
          <w:sz w:val="24"/>
          <w:szCs w:val="24"/>
        </w:rPr>
        <w:t xml:space="preserve"> of the </w:t>
      </w:r>
      <w:r>
        <w:rPr>
          <w:rFonts w:ascii="Times New Roman" w:hAnsi="Times New Roman" w:hint="eastAsia"/>
          <w:color w:val="000000"/>
          <w:sz w:val="24"/>
          <w:szCs w:val="24"/>
        </w:rPr>
        <w:t>scattering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intensity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for</w:t>
      </w:r>
      <w:r>
        <w:rPr>
          <w:rFonts w:ascii="Times New Roman" w:hAnsi="Times New Roman"/>
          <w:color w:val="000000"/>
          <w:sz w:val="24"/>
          <w:szCs w:val="24"/>
        </w:rPr>
        <w:t xml:space="preserve"> COF-300 crystals with </w:t>
      </w:r>
      <w:r>
        <w:rPr>
          <w:rFonts w:ascii="Times New Roman" w:hAnsi="Times New Roman" w:hint="eastAsia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average</w:t>
      </w:r>
      <w:r>
        <w:rPr>
          <w:rFonts w:ascii="Times New Roman" w:hAnsi="Times New Roman"/>
          <w:color w:val="000000"/>
          <w:sz w:val="24"/>
          <w:szCs w:val="24"/>
        </w:rPr>
        <w:t xml:space="preserve"> longitudinal size </w:t>
      </w:r>
      <w:r>
        <w:rPr>
          <w:rFonts w:ascii="Times New Roman" w:hAnsi="Times New Roman" w:hint="eastAsia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z w:val="24"/>
          <w:szCs w:val="24"/>
        </w:rPr>
        <w:t xml:space="preserve"> 7.3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μm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upon exposure to 0.76 </w:t>
      </w:r>
      <w:r>
        <w:rPr>
          <w:rFonts w:ascii="Times New Roman" w:hAnsi="Times New Roman" w:hint="eastAsia"/>
          <w:color w:val="000000"/>
          <w:sz w:val="24"/>
          <w:szCs w:val="24"/>
        </w:rPr>
        <w:t>bar</w:t>
      </w:r>
      <w:r>
        <w:rPr>
          <w:rFonts w:ascii="Times New Roman" w:hAnsi="Times New Roman"/>
          <w:color w:val="000000"/>
          <w:sz w:val="24"/>
          <w:szCs w:val="24"/>
        </w:rPr>
        <w:t xml:space="preserve"> n-hexane.</w:t>
      </w:r>
    </w:p>
    <w:p w14:paraId="7168CD8F" w14:textId="77777777" w:rsidR="005A0A10" w:rsidRDefault="005A0A10" w:rsidP="005A0A10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5CA2E880" w14:textId="465C2045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noProof/>
          <w:color w:val="000000"/>
          <w:sz w:val="24"/>
          <w:szCs w:val="24"/>
        </w:rPr>
        <w:lastRenderedPageBreak/>
        <w:drawing>
          <wp:inline distT="0" distB="0" distL="0" distR="0" wp14:anchorId="5FF97965" wp14:editId="67C687FF">
            <wp:extent cx="4358640" cy="4907280"/>
            <wp:effectExtent l="0" t="0" r="3810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40" cy="490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E5296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27. </w:t>
      </w:r>
      <w:r>
        <w:rPr>
          <w:rFonts w:ascii="Times New Roman" w:hAnsi="Times New Roman"/>
          <w:color w:val="000000"/>
          <w:sz w:val="24"/>
          <w:szCs w:val="24"/>
        </w:rPr>
        <w:t xml:space="preserve">Statistical </w:t>
      </w:r>
      <w:r>
        <w:rPr>
          <w:rFonts w:ascii="Times New Roman" w:hAnsi="Times New Roman" w:hint="eastAsia"/>
          <w:color w:val="000000"/>
          <w:sz w:val="24"/>
          <w:szCs w:val="24"/>
        </w:rPr>
        <w:t>analysis</w:t>
      </w:r>
      <w:r>
        <w:rPr>
          <w:rFonts w:ascii="Times New Roman" w:hAnsi="Times New Roman"/>
          <w:color w:val="000000"/>
          <w:sz w:val="24"/>
          <w:szCs w:val="24"/>
        </w:rPr>
        <w:t xml:space="preserve"> of the </w:t>
      </w:r>
      <w:r>
        <w:rPr>
          <w:rFonts w:ascii="Times New Roman" w:hAnsi="Times New Roman" w:hint="eastAsia"/>
          <w:color w:val="000000"/>
          <w:sz w:val="24"/>
          <w:szCs w:val="24"/>
        </w:rPr>
        <w:t>tip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curvature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for</w:t>
      </w:r>
      <w:r>
        <w:rPr>
          <w:rFonts w:ascii="Times New Roman" w:hAnsi="Times New Roman"/>
          <w:color w:val="000000"/>
          <w:sz w:val="24"/>
          <w:szCs w:val="24"/>
        </w:rPr>
        <w:t xml:space="preserve"> COF-300 crystals with </w:t>
      </w:r>
      <w:r>
        <w:rPr>
          <w:rFonts w:ascii="Times New Roman" w:hAnsi="Times New Roman" w:hint="eastAsia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average</w:t>
      </w:r>
      <w:r>
        <w:rPr>
          <w:rFonts w:ascii="Times New Roman" w:hAnsi="Times New Roman"/>
          <w:color w:val="000000"/>
          <w:sz w:val="24"/>
          <w:szCs w:val="24"/>
        </w:rPr>
        <w:t xml:space="preserve"> longitudinal size </w:t>
      </w:r>
      <w:r>
        <w:rPr>
          <w:rFonts w:ascii="Times New Roman" w:hAnsi="Times New Roman" w:hint="eastAsia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z w:val="24"/>
          <w:szCs w:val="24"/>
        </w:rPr>
        <w:t xml:space="preserve"> 7.3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μm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upon exposure to 0.76 </w:t>
      </w:r>
      <w:r>
        <w:rPr>
          <w:rFonts w:ascii="Times New Roman" w:hAnsi="Times New Roman" w:hint="eastAsia"/>
          <w:color w:val="000000"/>
          <w:sz w:val="24"/>
          <w:szCs w:val="24"/>
        </w:rPr>
        <w:t>bar</w:t>
      </w:r>
      <w:r>
        <w:rPr>
          <w:rFonts w:ascii="Times New Roman" w:hAnsi="Times New Roman"/>
          <w:color w:val="000000"/>
          <w:sz w:val="24"/>
          <w:szCs w:val="24"/>
        </w:rPr>
        <w:t xml:space="preserve"> n-hexane.</w:t>
      </w:r>
    </w:p>
    <w:p w14:paraId="50732766" w14:textId="77777777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CBB44E6" w14:textId="77777777" w:rsidR="005A0A10" w:rsidRDefault="005A0A10" w:rsidP="005A0A10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674F2B61" w14:textId="397C9312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00B2F6DB" wp14:editId="198C6147">
            <wp:extent cx="5274310" cy="1819275"/>
            <wp:effectExtent l="0" t="0" r="2540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023F1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S28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(a) </w:t>
      </w:r>
      <w:r>
        <w:rPr>
          <w:rFonts w:ascii="Times New Roman" w:hAnsi="Times New Roman" w:hint="eastAsia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ime-sequential DFM image, (b) </w:t>
      </w:r>
      <w:r>
        <w:rPr>
          <w:rFonts w:ascii="Times New Roman" w:hAnsi="Times New Roman" w:hint="eastAsia"/>
          <w:color w:val="000000"/>
          <w:sz w:val="24"/>
          <w:szCs w:val="24"/>
        </w:rPr>
        <w:t>scattering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intensity</w:t>
      </w:r>
      <w:r>
        <w:rPr>
          <w:rFonts w:ascii="Times New Roman" w:hAnsi="Times New Roman"/>
          <w:color w:val="000000"/>
          <w:sz w:val="24"/>
          <w:szCs w:val="24"/>
        </w:rPr>
        <w:t xml:space="preserve"> and tip curvature </w:t>
      </w:r>
      <w:r>
        <w:rPr>
          <w:rFonts w:ascii="Times New Roman" w:hAnsi="Times New Roman" w:hint="eastAsia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single COF-300 crystal upon exposure to 0.6 </w:t>
      </w:r>
      <w:r>
        <w:rPr>
          <w:rFonts w:ascii="Times New Roman" w:hAnsi="Times New Roman" w:hint="eastAsia"/>
          <w:color w:val="000000"/>
          <w:sz w:val="24"/>
          <w:szCs w:val="24"/>
        </w:rPr>
        <w:t>bar</w:t>
      </w:r>
      <w:r>
        <w:rPr>
          <w:rFonts w:ascii="Times New Roman" w:hAnsi="Times New Roman"/>
          <w:color w:val="000000"/>
          <w:sz w:val="24"/>
          <w:szCs w:val="24"/>
        </w:rPr>
        <w:t xml:space="preserve"> methanol. Scale bar: 5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μm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EAFD07C" w14:textId="77777777" w:rsidR="005A0A10" w:rsidRDefault="005A0A10" w:rsidP="005A0A10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29DDE929" w14:textId="5D2AA96F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6CB4D6E5" wp14:editId="22DB9688">
            <wp:extent cx="5181600" cy="181356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681A4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S29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(a) </w:t>
      </w:r>
      <w:r>
        <w:rPr>
          <w:rFonts w:ascii="Times New Roman" w:hAnsi="Times New Roman" w:hint="eastAsia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ime-sequential DFM image, (b) </w:t>
      </w:r>
      <w:r>
        <w:rPr>
          <w:rFonts w:ascii="Times New Roman" w:hAnsi="Times New Roman" w:hint="eastAsia"/>
          <w:color w:val="000000"/>
          <w:sz w:val="24"/>
          <w:szCs w:val="24"/>
        </w:rPr>
        <w:t>scattering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intensity</w:t>
      </w:r>
      <w:r>
        <w:rPr>
          <w:rFonts w:ascii="Times New Roman" w:hAnsi="Times New Roman"/>
          <w:color w:val="000000"/>
          <w:sz w:val="24"/>
          <w:szCs w:val="24"/>
        </w:rPr>
        <w:t xml:space="preserve"> and tip curvature </w:t>
      </w:r>
      <w:r>
        <w:rPr>
          <w:rFonts w:ascii="Times New Roman" w:hAnsi="Times New Roman" w:hint="eastAsia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single COF-300 crystal upon exposure to 0.6 </w:t>
      </w:r>
      <w:r>
        <w:rPr>
          <w:rFonts w:ascii="Times New Roman" w:hAnsi="Times New Roman" w:hint="eastAsia"/>
          <w:color w:val="000000"/>
          <w:sz w:val="24"/>
          <w:szCs w:val="24"/>
        </w:rPr>
        <w:t>bar</w:t>
      </w:r>
      <w:r>
        <w:rPr>
          <w:rFonts w:ascii="Times New Roman" w:hAnsi="Times New Roman"/>
          <w:color w:val="000000"/>
          <w:sz w:val="24"/>
          <w:szCs w:val="24"/>
        </w:rPr>
        <w:t xml:space="preserve"> ethanol. Scale bar: 5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μm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8E84FD0" w14:textId="77777777" w:rsidR="005A0A10" w:rsidRDefault="005A0A10" w:rsidP="005A0A10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134AB33C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33CAC204" w14:textId="5ABF4B4C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noProof/>
          <w:color w:val="000000"/>
          <w:sz w:val="24"/>
          <w:szCs w:val="24"/>
        </w:rPr>
        <w:drawing>
          <wp:inline distT="0" distB="0" distL="0" distR="0" wp14:anchorId="70A4F6E4" wp14:editId="31F33830">
            <wp:extent cx="5274310" cy="1820545"/>
            <wp:effectExtent l="0" t="0" r="2540" b="825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1D64B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S30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(a) </w:t>
      </w:r>
      <w:r>
        <w:rPr>
          <w:rFonts w:ascii="Times New Roman" w:hAnsi="Times New Roman" w:hint="eastAsia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ime-sequential DFM image, (b) </w:t>
      </w:r>
      <w:r>
        <w:rPr>
          <w:rFonts w:ascii="Times New Roman" w:hAnsi="Times New Roman" w:hint="eastAsia"/>
          <w:color w:val="000000"/>
          <w:sz w:val="24"/>
          <w:szCs w:val="24"/>
        </w:rPr>
        <w:t>scattering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intensity</w:t>
      </w:r>
      <w:r>
        <w:rPr>
          <w:rFonts w:ascii="Times New Roman" w:hAnsi="Times New Roman"/>
          <w:color w:val="000000"/>
          <w:sz w:val="24"/>
          <w:szCs w:val="24"/>
        </w:rPr>
        <w:t xml:space="preserve"> and tip curvature </w:t>
      </w:r>
      <w:r>
        <w:rPr>
          <w:rFonts w:ascii="Times New Roman" w:hAnsi="Times New Roman" w:hint="eastAsia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single COF-300 crystal upon exposure to 0.6 </w:t>
      </w:r>
      <w:r>
        <w:rPr>
          <w:rFonts w:ascii="Times New Roman" w:hAnsi="Times New Roman" w:hint="eastAsia"/>
          <w:color w:val="000000"/>
          <w:sz w:val="24"/>
          <w:szCs w:val="24"/>
        </w:rPr>
        <w:t>bar</w:t>
      </w:r>
      <w:r>
        <w:rPr>
          <w:rFonts w:ascii="Times New Roman" w:hAnsi="Times New Roman"/>
          <w:color w:val="000000"/>
          <w:sz w:val="24"/>
          <w:szCs w:val="24"/>
        </w:rPr>
        <w:t xml:space="preserve"> isopropyl alcohol. Scale bar: 5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μm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406AFA0" w14:textId="77777777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F8C3F55" w14:textId="77777777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26647D2" w14:textId="77777777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78DDEFA5" w14:textId="77777777" w:rsidR="005A0A10" w:rsidRDefault="005A0A10" w:rsidP="005A0A10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753F7B28" w14:textId="3C7D5C5C" w:rsidR="005A0A10" w:rsidRDefault="005A0A10" w:rsidP="005A0A10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03A07D32" wp14:editId="5DEF32D1">
            <wp:extent cx="5234940" cy="1767840"/>
            <wp:effectExtent l="0" t="0" r="3810" b="381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4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4B53B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S31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(a) </w:t>
      </w:r>
      <w:r>
        <w:rPr>
          <w:rFonts w:ascii="Times New Roman" w:hAnsi="Times New Roman" w:hint="eastAsia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ime-sequential DFM image, (b) </w:t>
      </w:r>
      <w:r>
        <w:rPr>
          <w:rFonts w:ascii="Times New Roman" w:hAnsi="Times New Roman" w:hint="eastAsia"/>
          <w:color w:val="000000"/>
          <w:sz w:val="24"/>
          <w:szCs w:val="24"/>
        </w:rPr>
        <w:t>scattering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intensity</w:t>
      </w:r>
      <w:r>
        <w:rPr>
          <w:rFonts w:ascii="Times New Roman" w:hAnsi="Times New Roman"/>
          <w:color w:val="000000"/>
          <w:sz w:val="24"/>
          <w:szCs w:val="24"/>
        </w:rPr>
        <w:t xml:space="preserve"> and tip curvature </w:t>
      </w:r>
      <w:r>
        <w:rPr>
          <w:rFonts w:ascii="Times New Roman" w:hAnsi="Times New Roman" w:hint="eastAsia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single COF-300 crystal upon exposure to 0.68 </w:t>
      </w:r>
      <w:r>
        <w:rPr>
          <w:rFonts w:ascii="Times New Roman" w:hAnsi="Times New Roman" w:hint="eastAsia"/>
          <w:color w:val="000000"/>
          <w:sz w:val="24"/>
          <w:szCs w:val="24"/>
        </w:rPr>
        <w:t>bar</w:t>
      </w:r>
      <w:r>
        <w:rPr>
          <w:rFonts w:ascii="Times New Roman" w:hAnsi="Times New Roman"/>
          <w:color w:val="000000"/>
          <w:sz w:val="24"/>
          <w:szCs w:val="24"/>
        </w:rPr>
        <w:t xml:space="preserve"> dioxane. Scale bar: 5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μm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5894A1C" w14:textId="77777777" w:rsidR="005A0A10" w:rsidRDefault="005A0A10" w:rsidP="005A0A10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2EECFE6C" w14:textId="4C376C88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3EEF9E16" wp14:editId="70356A2E">
            <wp:extent cx="4892040" cy="1684020"/>
            <wp:effectExtent l="0" t="0" r="381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93E97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S32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(a) </w:t>
      </w:r>
      <w:r>
        <w:rPr>
          <w:rFonts w:ascii="Times New Roman" w:hAnsi="Times New Roman" w:hint="eastAsia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ime-sequential DFM image, (b) </w:t>
      </w:r>
      <w:r>
        <w:rPr>
          <w:rFonts w:ascii="Times New Roman" w:hAnsi="Times New Roman" w:hint="eastAsia"/>
          <w:color w:val="000000"/>
          <w:sz w:val="24"/>
          <w:szCs w:val="24"/>
        </w:rPr>
        <w:t>scattering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intensity</w:t>
      </w:r>
      <w:r>
        <w:rPr>
          <w:rFonts w:ascii="Times New Roman" w:hAnsi="Times New Roman"/>
          <w:color w:val="000000"/>
          <w:sz w:val="24"/>
          <w:szCs w:val="24"/>
        </w:rPr>
        <w:t xml:space="preserve"> and tip curvature </w:t>
      </w:r>
      <w:r>
        <w:rPr>
          <w:rFonts w:ascii="Times New Roman" w:hAnsi="Times New Roman" w:hint="eastAsia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single COF-300 crystal upon exposure to 0.73 </w:t>
      </w:r>
      <w:r>
        <w:rPr>
          <w:rFonts w:ascii="Times New Roman" w:hAnsi="Times New Roman" w:hint="eastAsia"/>
          <w:color w:val="000000"/>
          <w:sz w:val="24"/>
          <w:szCs w:val="24"/>
        </w:rPr>
        <w:t>bar</w:t>
      </w:r>
      <w:r>
        <w:rPr>
          <w:rFonts w:ascii="Times New Roman" w:hAnsi="Times New Roman"/>
          <w:color w:val="000000"/>
          <w:sz w:val="24"/>
          <w:szCs w:val="24"/>
        </w:rPr>
        <w:t xml:space="preserve"> tetrahydrofuran. Scale bar: 5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μm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312FA07" w14:textId="77777777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5A0EA9D8" w14:textId="77777777" w:rsidR="005A0A10" w:rsidRDefault="005A0A10" w:rsidP="005A0A10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7F96B25C" w14:textId="04C02DF8" w:rsidR="005A0A10" w:rsidRDefault="005A0A10" w:rsidP="005A0A10">
      <w:pPr>
        <w:widowControl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0990914E" wp14:editId="0A8AAA9E">
            <wp:extent cx="5274310" cy="1800860"/>
            <wp:effectExtent l="0" t="0" r="2540" b="889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0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56D08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S33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(a) </w:t>
      </w:r>
      <w:r>
        <w:rPr>
          <w:rFonts w:ascii="Times New Roman" w:hAnsi="Times New Roman" w:hint="eastAsia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ime-sequential DFM image, (b) </w:t>
      </w:r>
      <w:r>
        <w:rPr>
          <w:rFonts w:ascii="Times New Roman" w:hAnsi="Times New Roman" w:hint="eastAsia"/>
          <w:color w:val="000000"/>
          <w:sz w:val="24"/>
          <w:szCs w:val="24"/>
        </w:rPr>
        <w:t>scattering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intensity</w:t>
      </w:r>
      <w:r>
        <w:rPr>
          <w:rFonts w:ascii="Times New Roman" w:hAnsi="Times New Roman"/>
          <w:color w:val="000000"/>
          <w:sz w:val="24"/>
          <w:szCs w:val="24"/>
        </w:rPr>
        <w:t xml:space="preserve"> and tip curvature </w:t>
      </w:r>
      <w:r>
        <w:rPr>
          <w:rFonts w:ascii="Times New Roman" w:hAnsi="Times New Roman" w:hint="eastAsia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single COF-300 crystal upon exposure to 0.73 </w:t>
      </w:r>
      <w:r>
        <w:rPr>
          <w:rFonts w:ascii="Times New Roman" w:hAnsi="Times New Roman" w:hint="eastAsia"/>
          <w:color w:val="000000"/>
          <w:sz w:val="24"/>
          <w:szCs w:val="24"/>
        </w:rPr>
        <w:t>bar</w:t>
      </w:r>
      <w:r>
        <w:rPr>
          <w:rFonts w:ascii="Times New Roman" w:hAnsi="Times New Roman"/>
          <w:color w:val="000000"/>
          <w:sz w:val="24"/>
          <w:szCs w:val="24"/>
        </w:rPr>
        <w:t xml:space="preserve"> acetonitrile. Scale bar: 5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μm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9749E41" w14:textId="77777777" w:rsidR="005A0A10" w:rsidRDefault="005A0A10" w:rsidP="005A0A10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79E7EEFD" w14:textId="28634A19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0A23129D" wp14:editId="718F7AB4">
            <wp:extent cx="5274310" cy="183578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3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855C6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S34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(a) </w:t>
      </w:r>
      <w:r>
        <w:rPr>
          <w:rFonts w:ascii="Times New Roman" w:hAnsi="Times New Roman" w:hint="eastAsia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ime-sequential DFM image, (b) </w:t>
      </w:r>
      <w:r>
        <w:rPr>
          <w:rFonts w:ascii="Times New Roman" w:hAnsi="Times New Roman" w:hint="eastAsia"/>
          <w:color w:val="000000"/>
          <w:sz w:val="24"/>
          <w:szCs w:val="24"/>
        </w:rPr>
        <w:t>scattering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intensity</w:t>
      </w:r>
      <w:r>
        <w:rPr>
          <w:rFonts w:ascii="Times New Roman" w:hAnsi="Times New Roman"/>
          <w:color w:val="000000"/>
          <w:sz w:val="24"/>
          <w:szCs w:val="24"/>
        </w:rPr>
        <w:t xml:space="preserve"> and tip curvature </w:t>
      </w:r>
      <w:r>
        <w:rPr>
          <w:rFonts w:ascii="Times New Roman" w:hAnsi="Times New Roman" w:hint="eastAsia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single COF-300 crystal upon exposure to 0.7 </w:t>
      </w:r>
      <w:r>
        <w:rPr>
          <w:rFonts w:ascii="Times New Roman" w:hAnsi="Times New Roman" w:hint="eastAsia"/>
          <w:color w:val="000000"/>
          <w:sz w:val="24"/>
          <w:szCs w:val="24"/>
        </w:rPr>
        <w:t>bar</w:t>
      </w:r>
      <w:r>
        <w:rPr>
          <w:rFonts w:ascii="Times New Roman" w:hAnsi="Times New Roman"/>
          <w:color w:val="000000"/>
          <w:sz w:val="24"/>
          <w:szCs w:val="24"/>
        </w:rPr>
        <w:t xml:space="preserve"> water vapor. Scale bar: 5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μm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D8F5C22" w14:textId="77777777" w:rsidR="005A0A10" w:rsidRDefault="005A0A10" w:rsidP="005A0A10">
      <w:pPr>
        <w:widowControl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FCE379A" w14:textId="77777777" w:rsidR="005A0A10" w:rsidRDefault="005A0A10" w:rsidP="005A0A10">
      <w:pPr>
        <w:widowControl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3537F214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3E4EA8A8" w14:textId="77777777" w:rsidR="005A0A10" w:rsidRDefault="005A0A10" w:rsidP="005A0A10">
      <w:pPr>
        <w:widowControl/>
        <w:jc w:val="lef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14:paraId="6AA90221" w14:textId="77777777" w:rsidR="005A0A10" w:rsidRDefault="005A0A10" w:rsidP="005A0A10">
      <w:pPr>
        <w:widowControl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70C3A8AB" w14:textId="3A19A00C" w:rsidR="005A0A10" w:rsidRDefault="005A0A10" w:rsidP="005A0A10">
      <w:pPr>
        <w:widowControl/>
        <w:jc w:val="lef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 wp14:anchorId="7E8DCA21" wp14:editId="1953ACD1">
            <wp:extent cx="5227320" cy="179832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A8B8E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S35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hAnsi="Times New Roman" w:hint="eastAsia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ime-sequential DFM image, (b) </w:t>
      </w:r>
      <w:r>
        <w:rPr>
          <w:rFonts w:ascii="Times New Roman" w:hAnsi="Times New Roman" w:hint="eastAsia"/>
          <w:color w:val="000000"/>
          <w:sz w:val="24"/>
          <w:szCs w:val="24"/>
        </w:rPr>
        <w:t>scattering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intensity</w:t>
      </w:r>
      <w:r>
        <w:rPr>
          <w:rFonts w:ascii="Times New Roman" w:hAnsi="Times New Roman"/>
          <w:color w:val="000000"/>
          <w:sz w:val="24"/>
          <w:szCs w:val="24"/>
        </w:rPr>
        <w:t xml:space="preserve"> and tip curvature </w:t>
      </w:r>
      <w:r>
        <w:rPr>
          <w:rFonts w:ascii="Times New Roman" w:hAnsi="Times New Roman" w:hint="eastAsia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single COF-300 crystal upon exposure to 0.59 </w:t>
      </w:r>
      <w:r>
        <w:rPr>
          <w:rFonts w:ascii="Times New Roman" w:hAnsi="Times New Roman" w:hint="eastAsia"/>
          <w:color w:val="000000"/>
          <w:sz w:val="24"/>
          <w:szCs w:val="24"/>
        </w:rPr>
        <w:t>bar</w:t>
      </w:r>
      <w:r>
        <w:rPr>
          <w:rFonts w:ascii="Times New Roman" w:hAnsi="Times New Roman"/>
          <w:color w:val="000000"/>
          <w:sz w:val="24"/>
          <w:szCs w:val="24"/>
        </w:rPr>
        <w:t xml:space="preserve"> dichloromethane. Scale bar: 5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μm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>.</w:t>
      </w:r>
    </w:p>
    <w:p w14:paraId="04387B90" w14:textId="77777777" w:rsidR="005A0A10" w:rsidRDefault="005A0A10" w:rsidP="005A0A10">
      <w:pPr>
        <w:widowControl/>
        <w:jc w:val="lef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14:paraId="05E906E7" w14:textId="6F2C09BE" w:rsidR="005A0A10" w:rsidRDefault="005A0A10" w:rsidP="005A0A10">
      <w:pPr>
        <w:widowControl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20903D91" wp14:editId="0A54B839">
            <wp:extent cx="5274310" cy="1750695"/>
            <wp:effectExtent l="0" t="0" r="2540" b="19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A7940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S36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(a)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ime-sequential DFM image, (b) </w:t>
      </w:r>
      <w:r>
        <w:rPr>
          <w:rFonts w:ascii="Times New Roman" w:hAnsi="Times New Roman" w:hint="eastAsia"/>
          <w:color w:val="000000"/>
          <w:sz w:val="24"/>
          <w:szCs w:val="24"/>
        </w:rPr>
        <w:t>scattering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intensity</w:t>
      </w:r>
      <w:r>
        <w:rPr>
          <w:rFonts w:ascii="Times New Roman" w:hAnsi="Times New Roman"/>
          <w:color w:val="000000"/>
          <w:sz w:val="24"/>
          <w:szCs w:val="24"/>
        </w:rPr>
        <w:t xml:space="preserve"> and tip curvature </w:t>
      </w:r>
      <w:r>
        <w:rPr>
          <w:rFonts w:ascii="Times New Roman" w:hAnsi="Times New Roman" w:hint="eastAsia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single COF-300 crystal upon exposure to 0.34 </w:t>
      </w:r>
      <w:r>
        <w:rPr>
          <w:rFonts w:ascii="Times New Roman" w:hAnsi="Times New Roman" w:hint="eastAsia"/>
          <w:color w:val="000000"/>
          <w:sz w:val="24"/>
          <w:szCs w:val="24"/>
        </w:rPr>
        <w:t>bar</w:t>
      </w:r>
      <w:r>
        <w:rPr>
          <w:rFonts w:ascii="Times New Roman" w:hAnsi="Times New Roman"/>
          <w:color w:val="000000"/>
          <w:sz w:val="24"/>
          <w:szCs w:val="24"/>
        </w:rPr>
        <w:t xml:space="preserve"> dichloromethane. Scale bar: 5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μm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>.</w:t>
      </w:r>
    </w:p>
    <w:p w14:paraId="27CA61F8" w14:textId="77777777" w:rsidR="005A0A10" w:rsidRDefault="005A0A10" w:rsidP="005A0A10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1A1D3925" w14:textId="09C8CC0D" w:rsidR="005A0A10" w:rsidRDefault="005A0A10" w:rsidP="005A0A10">
      <w:pPr>
        <w:widowControl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5896949A" wp14:editId="6F9A33F9">
            <wp:extent cx="4663440" cy="3710940"/>
            <wp:effectExtent l="0" t="0" r="381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63" t="8109" r="8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5EFF2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S3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7. </w:t>
      </w:r>
      <w:r>
        <w:rPr>
          <w:rFonts w:ascii="Times New Roman" w:hAnsi="Times New Roman"/>
          <w:color w:val="000000"/>
          <w:sz w:val="24"/>
          <w:szCs w:val="24"/>
        </w:rPr>
        <w:t>PXRD pattern of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COF-300 crystals </w:t>
      </w:r>
      <w:r>
        <w:rPr>
          <w:rFonts w:ascii="Times New Roman" w:hAnsi="Times New Roman" w:hint="eastAsia"/>
          <w:color w:val="000000"/>
          <w:sz w:val="24"/>
          <w:szCs w:val="24"/>
        </w:rPr>
        <w:t>after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interaction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with</w:t>
      </w:r>
      <w:r>
        <w:rPr>
          <w:rFonts w:ascii="Times New Roman" w:hAnsi="Times New Roman"/>
          <w:color w:val="000000"/>
          <w:sz w:val="24"/>
          <w:szCs w:val="24"/>
        </w:rPr>
        <w:t xml:space="preserve"> dichloromethane.</w:t>
      </w:r>
    </w:p>
    <w:p w14:paraId="4072F6E6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1576A342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0361DC51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5C4DD1E3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3079CFBA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4C22D961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6FFA2AAA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6B43A016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1C614E3A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5C02BFA4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707ED5BC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4CDA815C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75A18E32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51D903F5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0D79A825" w14:textId="77D08B58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noProof/>
          <w:color w:val="000000"/>
          <w:sz w:val="24"/>
          <w:szCs w:val="24"/>
        </w:rPr>
        <w:lastRenderedPageBreak/>
        <w:drawing>
          <wp:inline distT="0" distB="0" distL="0" distR="0" wp14:anchorId="23CFC93D" wp14:editId="4FF7FDCD">
            <wp:extent cx="4419600" cy="3619500"/>
            <wp:effectExtent l="0" t="0" r="0" b="0"/>
            <wp:docPr id="7" name="图片 7" descr="Figure SX-固态-核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Figure SX-固态-核磁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49" t="6764" r="9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45AA0" w14:textId="676675B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color w:val="000000"/>
          <w:sz w:val="24"/>
          <w:szCs w:val="24"/>
        </w:rPr>
        <w:t>38.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13</w:t>
      </w:r>
      <w:r>
        <w:rPr>
          <w:rFonts w:ascii="Times New Roman" w:hAnsi="Times New Roman"/>
          <w:color w:val="000000"/>
          <w:sz w:val="24"/>
          <w:szCs w:val="24"/>
        </w:rPr>
        <w:t xml:space="preserve">C CP/MAS spectra of COF-300 crystals </w:t>
      </w:r>
      <w:r>
        <w:rPr>
          <w:rFonts w:ascii="Times New Roman" w:hAnsi="Times New Roman" w:hint="eastAsia"/>
          <w:color w:val="000000"/>
          <w:sz w:val="24"/>
          <w:szCs w:val="24"/>
        </w:rPr>
        <w:t>with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different</w:t>
      </w:r>
      <w:r w:rsidR="002549B0" w:rsidRPr="002549B0">
        <w:rPr>
          <w:rFonts w:ascii="Times New Roman" w:hAnsi="Times New Roman"/>
          <w:color w:val="000000"/>
          <w:sz w:val="24"/>
          <w:szCs w:val="24"/>
        </w:rPr>
        <w:t xml:space="preserve"> longitudinal length-to-diameter ratios</w:t>
      </w:r>
      <w:r>
        <w:rPr>
          <w:rFonts w:ascii="Times New Roman" w:hAnsi="Times New Roman" w:hint="eastAsia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6857507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28E783A2" w14:textId="77777777" w:rsidR="005A0A10" w:rsidRDefault="005A0A10" w:rsidP="005A0A10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54B19B84" w14:textId="6B0E65A1" w:rsidR="005A0A10" w:rsidRDefault="005A0A10" w:rsidP="005A0A10">
      <w:pPr>
        <w:widowControl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7567F536" wp14:editId="5BFF4532">
            <wp:extent cx="4526280" cy="3764280"/>
            <wp:effectExtent l="0" t="0" r="762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98" t="7990" r="11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8039A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39. </w:t>
      </w:r>
      <w:r>
        <w:rPr>
          <w:rFonts w:ascii="Times New Roman" w:hAnsi="Times New Roman" w:hint="eastAsia"/>
          <w:color w:val="000000"/>
          <w:sz w:val="24"/>
          <w:szCs w:val="24"/>
        </w:rPr>
        <w:t>Cl</w:t>
      </w:r>
      <w:r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 w:hint="eastAsia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 xml:space="preserve"> XPS spectra </w:t>
      </w:r>
      <w:r>
        <w:rPr>
          <w:rFonts w:ascii="Times New Roman" w:hAnsi="Times New Roman" w:hint="eastAsia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COF-</w:t>
      </w:r>
      <w:r>
        <w:rPr>
          <w:rFonts w:ascii="Times New Roman" w:hAnsi="Times New Roman"/>
          <w:color w:val="000000"/>
          <w:sz w:val="24"/>
          <w:szCs w:val="24"/>
        </w:rPr>
        <w:t xml:space="preserve">300 </w:t>
      </w:r>
      <w:r>
        <w:rPr>
          <w:rFonts w:ascii="Times New Roman" w:hAnsi="Times New Roman" w:hint="eastAsia"/>
          <w:color w:val="000000"/>
          <w:sz w:val="24"/>
          <w:szCs w:val="24"/>
        </w:rPr>
        <w:t>crystals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after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interaction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with</w:t>
      </w:r>
      <w:r>
        <w:rPr>
          <w:rFonts w:ascii="Times New Roman" w:hAnsi="Times New Roman"/>
          <w:color w:val="000000"/>
          <w:sz w:val="24"/>
          <w:szCs w:val="24"/>
        </w:rPr>
        <w:t xml:space="preserve"> dichloromethane.</w:t>
      </w:r>
    </w:p>
    <w:p w14:paraId="149EECF6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2FF54DD1" w14:textId="77777777" w:rsidR="005A0A10" w:rsidRDefault="005A0A10" w:rsidP="005A0A10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70B72A75" w14:textId="3C7B4582" w:rsidR="005A0A10" w:rsidRDefault="005A0A10" w:rsidP="005A0A10">
      <w:pPr>
        <w:widowControl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30370078" wp14:editId="6956A816">
            <wp:extent cx="5029200" cy="3954780"/>
            <wp:effectExtent l="0" t="0" r="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1" t="4852" r="7330" b="1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4BB0C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40. </w:t>
      </w:r>
      <w:r>
        <w:rPr>
          <w:rFonts w:ascii="Times New Roman" w:hAnsi="Times New Roman" w:hint="eastAsia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 w:hint="eastAsia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 XPS spectra </w:t>
      </w:r>
      <w:r>
        <w:rPr>
          <w:rFonts w:ascii="Times New Roman" w:hAnsi="Times New Roman" w:hint="eastAsia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COF-</w:t>
      </w:r>
      <w:r>
        <w:rPr>
          <w:rFonts w:ascii="Times New Roman" w:hAnsi="Times New Roman"/>
          <w:color w:val="000000"/>
          <w:sz w:val="24"/>
          <w:szCs w:val="24"/>
        </w:rPr>
        <w:t xml:space="preserve">300 </w:t>
      </w:r>
      <w:r>
        <w:rPr>
          <w:rFonts w:ascii="Times New Roman" w:hAnsi="Times New Roman" w:hint="eastAsia"/>
          <w:color w:val="000000"/>
          <w:sz w:val="24"/>
          <w:szCs w:val="24"/>
        </w:rPr>
        <w:t>before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and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after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interaction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with</w:t>
      </w:r>
      <w:r>
        <w:rPr>
          <w:rFonts w:ascii="Times New Roman" w:hAnsi="Times New Roman"/>
          <w:color w:val="000000"/>
          <w:sz w:val="24"/>
          <w:szCs w:val="24"/>
        </w:rPr>
        <w:t xml:space="preserve"> dichloromethane.</w:t>
      </w:r>
    </w:p>
    <w:p w14:paraId="0AE88E9C" w14:textId="77777777" w:rsidR="005A0A10" w:rsidRDefault="005A0A10" w:rsidP="005A0A10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16B3A295" w14:textId="0CFD9D1F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4919CC24" wp14:editId="6A099748">
            <wp:extent cx="3771900" cy="480822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480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470F28B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41. </w:t>
      </w:r>
      <w:r>
        <w:rPr>
          <w:rFonts w:ascii="Times New Roman" w:hAnsi="Times New Roman"/>
          <w:color w:val="000000"/>
          <w:sz w:val="24"/>
          <w:szCs w:val="24"/>
        </w:rPr>
        <w:t>RDG scatter and non-covalent interactions plots for the COF-300- dichloromethane complex. Color code: blue = strong attractive interactions, green = weak attractive interaction (hydrogen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bonding, halogen bonding)/van der Waals attraction. </w:t>
      </w:r>
    </w:p>
    <w:p w14:paraId="7C156BC0" w14:textId="77777777" w:rsidR="005A0A10" w:rsidRDefault="005A0A10" w:rsidP="005A0A10">
      <w:pPr>
        <w:widowControl/>
        <w:spacing w:line="360" w:lineRule="auto"/>
        <w:ind w:firstLineChars="100" w:firstLine="2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As illustrated in Figure S41a, the scatterplots of reduced density gradient (RDG) versus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sign(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λ</w:t>
      </w:r>
      <w:r>
        <w:rPr>
          <w:rFonts w:ascii="Times New Roman" w:hAnsi="Times New Roman"/>
          <w:color w:val="000000"/>
          <w:sz w:val="24"/>
          <w:szCs w:val="24"/>
          <w:vertAlign w:val="subscript"/>
        </w:rPr>
        <w:t xml:space="preserve"> 2</w:t>
      </w:r>
      <w:r>
        <w:rPr>
          <w:rFonts w:ascii="Times New Roman" w:hAnsi="Times New Roman"/>
          <w:color w:val="000000"/>
          <w:sz w:val="24"/>
          <w:szCs w:val="24"/>
        </w:rPr>
        <w:t>)ρ produces spikes of data points with negative sign(λ</w:t>
      </w:r>
      <w:r>
        <w:rPr>
          <w:rFonts w:ascii="Times New Roman" w:hAnsi="Times New Roman"/>
          <w:color w:val="000000"/>
          <w:sz w:val="24"/>
          <w:szCs w:val="24"/>
          <w:vertAlign w:val="subscript"/>
        </w:rPr>
        <w:t xml:space="preserve"> 2</w:t>
      </w:r>
      <w:r>
        <w:rPr>
          <w:rFonts w:ascii="Times New Roman" w:hAnsi="Times New Roman"/>
          <w:color w:val="000000"/>
          <w:sz w:val="24"/>
          <w:szCs w:val="24"/>
        </w:rPr>
        <w:t>)ρ and slightly positive RGD, demonstrating the attractive intermolecular interactions between COF-300 and dichloromethane. Meanwhile, the non-covalent interaction (NCI) plots clearly show the weak attractive interaction of COF-300 with dichloromethane according to the hydrogen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bonding and halogen bonding.   </w:t>
      </w:r>
    </w:p>
    <w:p w14:paraId="5CD399DD" w14:textId="77777777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3CC28987" w14:textId="77777777" w:rsidR="005A0A10" w:rsidRDefault="005A0A10" w:rsidP="005A0A10">
      <w:pPr>
        <w:widowControl/>
        <w:jc w:val="lef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14:paraId="0E22DC82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14:paraId="6A72203F" w14:textId="4491D572" w:rsidR="005A0A10" w:rsidRDefault="005A0A10" w:rsidP="005A0A10">
      <w:pPr>
        <w:widowControl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noProof/>
          <w:color w:val="000000"/>
        </w:rPr>
        <w:drawing>
          <wp:inline distT="0" distB="0" distL="0" distR="0" wp14:anchorId="7DB96507" wp14:editId="3296218C">
            <wp:extent cx="5273040" cy="1615440"/>
            <wp:effectExtent l="0" t="0" r="381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58" t="22618" r="19041" b="42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BF37E" w14:textId="77777777" w:rsidR="005A0A10" w:rsidRDefault="005A0A10" w:rsidP="005A0A10">
      <w:pPr>
        <w:widowControl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color w:val="000000"/>
          <w:sz w:val="24"/>
          <w:szCs w:val="24"/>
        </w:rPr>
        <w:t>42.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The structural model of COF-300 crystal with a curvature of 0.00</w:t>
      </w:r>
      <w:r>
        <w:rPr>
          <w:rFonts w:ascii="Times New Roman" w:hAnsi="Times New Roman" w:hint="eastAsia"/>
          <w:color w:val="000000"/>
          <w:sz w:val="24"/>
          <w:szCs w:val="24"/>
        </w:rPr>
        <w:t>08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>Å</w:t>
      </w:r>
      <w:r>
        <w:rPr>
          <w:rFonts w:ascii="Times New Roman" w:hAnsi="Times New Roman"/>
          <w:color w:val="000000"/>
          <w:szCs w:val="21"/>
          <w:shd w:val="clear" w:color="auto" w:fill="FFFFFF"/>
          <w:vertAlign w:val="superscript"/>
        </w:rPr>
        <w:t>-1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77C9041C" w14:textId="77777777" w:rsidR="005A0A10" w:rsidRDefault="005A0A10" w:rsidP="005A0A10">
      <w:pPr>
        <w:widowControl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75AF901E" w14:textId="77777777" w:rsidR="005A0A10" w:rsidRDefault="005A0A10" w:rsidP="005A0A10">
      <w:pPr>
        <w:widowControl/>
        <w:jc w:val="lef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14:paraId="6B38C91B" w14:textId="515188A4" w:rsidR="005A0A10" w:rsidRDefault="005A0A10" w:rsidP="005A0A10">
      <w:pPr>
        <w:widowControl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noProof/>
          <w:color w:val="000000"/>
        </w:rPr>
        <w:lastRenderedPageBreak/>
        <w:drawing>
          <wp:inline distT="0" distB="0" distL="0" distR="0" wp14:anchorId="4C65C995" wp14:editId="12E75FC3">
            <wp:extent cx="5273040" cy="1691640"/>
            <wp:effectExtent l="0" t="0" r="381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33" t="10263" r="8633" b="39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7F489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43. </w:t>
      </w:r>
      <w:r>
        <w:rPr>
          <w:rFonts w:ascii="Times New Roman" w:hAnsi="Times New Roman"/>
          <w:color w:val="000000"/>
          <w:sz w:val="24"/>
          <w:szCs w:val="24"/>
        </w:rPr>
        <w:t>The structural model of curved COF-300 crystal with a curvature of 0.00</w:t>
      </w:r>
      <w:r>
        <w:rPr>
          <w:rFonts w:ascii="Times New Roman" w:hAnsi="Times New Roman" w:hint="eastAsia"/>
          <w:color w:val="000000"/>
          <w:sz w:val="24"/>
          <w:szCs w:val="24"/>
        </w:rPr>
        <w:t>7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>Å</w:t>
      </w:r>
      <w:r>
        <w:rPr>
          <w:rFonts w:ascii="Times New Roman" w:hAnsi="Times New Roman"/>
          <w:color w:val="000000"/>
          <w:szCs w:val="21"/>
          <w:shd w:val="clear" w:color="auto" w:fill="FFFFFF"/>
          <w:vertAlign w:val="superscript"/>
        </w:rPr>
        <w:t>-1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06BD22FC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20F3D0BA" w14:textId="77777777" w:rsidR="005A0A10" w:rsidRDefault="005A0A10" w:rsidP="005A0A10">
      <w:pPr>
        <w:widowControl/>
        <w:jc w:val="lef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14:paraId="449B255E" w14:textId="6341E64E" w:rsidR="005A0A10" w:rsidRDefault="005A0A10" w:rsidP="005A0A10">
      <w:pPr>
        <w:widowControl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noProof/>
          <w:color w:val="000000"/>
        </w:rPr>
        <w:lastRenderedPageBreak/>
        <w:drawing>
          <wp:inline distT="0" distB="0" distL="0" distR="0" wp14:anchorId="77F345B2" wp14:editId="4F7C0112">
            <wp:extent cx="5273040" cy="2247900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18" t="8752" r="15761" b="35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57107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Figure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color w:val="000000"/>
          <w:sz w:val="24"/>
          <w:szCs w:val="24"/>
        </w:rPr>
        <w:t>44.</w:t>
      </w:r>
      <w:r>
        <w:rPr>
          <w:rFonts w:ascii="Times New Roman" w:hAnsi="Times New Roman"/>
          <w:color w:val="000000"/>
          <w:sz w:val="24"/>
          <w:szCs w:val="24"/>
        </w:rPr>
        <w:t xml:space="preserve"> The structural model of curved COF-300 crystal with a curvature of 0.0</w:t>
      </w:r>
      <w:r>
        <w:rPr>
          <w:rFonts w:ascii="Times New Roman" w:hAnsi="Times New Roman" w:hint="eastAsia"/>
          <w:color w:val="000000"/>
          <w:sz w:val="24"/>
          <w:szCs w:val="24"/>
        </w:rPr>
        <w:t>216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Cs w:val="21"/>
          <w:shd w:val="clear" w:color="auto" w:fill="FFFFFF"/>
        </w:rPr>
        <w:t>Å</w:t>
      </w:r>
      <w:r>
        <w:rPr>
          <w:rFonts w:ascii="Times New Roman" w:hAnsi="Times New Roman"/>
          <w:color w:val="000000"/>
          <w:szCs w:val="21"/>
          <w:shd w:val="clear" w:color="auto" w:fill="FFFFFF"/>
          <w:vertAlign w:val="superscript"/>
        </w:rPr>
        <w:t>-1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78FDBFE7" w14:textId="77777777" w:rsidR="005A0A10" w:rsidRDefault="005A0A10" w:rsidP="005A0A10">
      <w:pPr>
        <w:widowControl/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39B8011F" w14:textId="77777777" w:rsidR="005A0A10" w:rsidRDefault="005A0A10" w:rsidP="005A0A10">
      <w:pPr>
        <w:widowControl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30FD402" w14:textId="77777777" w:rsidR="005A0A10" w:rsidRDefault="005A0A10" w:rsidP="005A0A10">
      <w:pPr>
        <w:widowControl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71453115" w14:textId="77777777" w:rsidR="005A0A10" w:rsidRDefault="005A0A10" w:rsidP="005A0A10">
      <w:pPr>
        <w:widowControl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7CEC498A" w14:textId="77777777" w:rsidR="00B30B6E" w:rsidRPr="005A0A10" w:rsidRDefault="00B30B6E"/>
    <w:sectPr w:rsidR="00B30B6E" w:rsidRPr="005A0A1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4B141" w14:textId="77777777" w:rsidR="00093869" w:rsidRDefault="00093869" w:rsidP="005A0A10">
      <w:r>
        <w:separator/>
      </w:r>
    </w:p>
  </w:endnote>
  <w:endnote w:type="continuationSeparator" w:id="0">
    <w:p w14:paraId="6B577C1E" w14:textId="77777777" w:rsidR="00093869" w:rsidRDefault="00093869" w:rsidP="005A0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9B317" w14:textId="77777777" w:rsidR="00093869" w:rsidRDefault="00093869" w:rsidP="005A0A10">
      <w:r>
        <w:separator/>
      </w:r>
    </w:p>
  </w:footnote>
  <w:footnote w:type="continuationSeparator" w:id="0">
    <w:p w14:paraId="024CF338" w14:textId="77777777" w:rsidR="00093869" w:rsidRDefault="00093869" w:rsidP="005A0A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499"/>
    <w:rsid w:val="00093869"/>
    <w:rsid w:val="00145B7D"/>
    <w:rsid w:val="002549B0"/>
    <w:rsid w:val="005A0A10"/>
    <w:rsid w:val="0099094D"/>
    <w:rsid w:val="00B30B6E"/>
    <w:rsid w:val="00CE7499"/>
    <w:rsid w:val="00F7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F0242"/>
  <w15:chartTrackingRefBased/>
  <w15:docId w15:val="{2F4E9F20-7568-4885-BC58-6FAB731F2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A1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0A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0A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0A1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0A10"/>
    <w:rPr>
      <w:sz w:val="18"/>
      <w:szCs w:val="18"/>
    </w:rPr>
  </w:style>
  <w:style w:type="paragraph" w:customStyle="1" w:styleId="FACorrespondingAuthorFootnote">
    <w:name w:val="FA_Corresponding_Author_Footnote"/>
    <w:basedOn w:val="a"/>
    <w:next w:val="a"/>
    <w:qFormat/>
    <w:rsid w:val="005A0A10"/>
    <w:pPr>
      <w:widowControl/>
      <w:spacing w:after="200" w:line="480" w:lineRule="auto"/>
    </w:pPr>
    <w:rPr>
      <w:rFonts w:ascii="Times" w:hAnsi="Times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png"/><Relationship Id="rId50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png"/><Relationship Id="rId8" Type="http://schemas.openxmlformats.org/officeDocument/2006/relationships/image" Target="media/image3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46</Pages>
  <Words>1416</Words>
  <Characters>8076</Characters>
  <Application>Microsoft Office Word</Application>
  <DocSecurity>0</DocSecurity>
  <Lines>67</Lines>
  <Paragraphs>18</Paragraphs>
  <ScaleCrop>false</ScaleCrop>
  <Company/>
  <LinksUpToDate>false</LinksUpToDate>
  <CharactersWithSpaces>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Qianx</dc:creator>
  <cp:keywords/>
  <dc:description/>
  <cp:lastModifiedBy>Wang Qianx</cp:lastModifiedBy>
  <cp:revision>4</cp:revision>
  <dcterms:created xsi:type="dcterms:W3CDTF">2022-06-10T06:19:00Z</dcterms:created>
  <dcterms:modified xsi:type="dcterms:W3CDTF">2022-07-09T01:58:00Z</dcterms:modified>
</cp:coreProperties>
</file>