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9C5C" w14:textId="77777777" w:rsidR="00917E66" w:rsidRPr="00ED079E" w:rsidRDefault="00917E66" w:rsidP="00917E66">
      <w:pPr>
        <w:keepNext/>
        <w:spacing w:after="200" w:line="360" w:lineRule="auto"/>
        <w:ind w:firstLine="0"/>
        <w:jc w:val="center"/>
        <w:rPr>
          <w:rFonts w:eastAsia="Calibri" w:cs="Times New Roman"/>
          <w:iCs/>
          <w:sz w:val="24"/>
          <w:szCs w:val="18"/>
          <w:lang w:val="en-US"/>
        </w:rPr>
      </w:pPr>
      <w:bookmarkStart w:id="0" w:name="_Ref505701678"/>
      <w:bookmarkStart w:id="1" w:name="_Toc512253520"/>
      <w:r w:rsidRPr="00ED079E">
        <w:rPr>
          <w:rFonts w:eastAsia="Calibri" w:cs="Times New Roman"/>
          <w:iCs/>
          <w:sz w:val="24"/>
          <w:szCs w:val="18"/>
          <w:lang w:val="en-US"/>
        </w:rPr>
        <w:t xml:space="preserve">Table </w:t>
      </w:r>
      <w:bookmarkEnd w:id="0"/>
      <w:r w:rsidRPr="00ED079E">
        <w:rPr>
          <w:rFonts w:eastAsia="Calibri" w:cs="Times New Roman"/>
          <w:iCs/>
          <w:sz w:val="24"/>
          <w:szCs w:val="18"/>
          <w:lang w:val="en-US"/>
        </w:rPr>
        <w:t xml:space="preserve">1 </w:t>
      </w:r>
      <w:r>
        <w:rPr>
          <w:rFonts w:eastAsia="Calibri" w:cs="Times New Roman"/>
          <w:iCs/>
          <w:sz w:val="24"/>
          <w:szCs w:val="18"/>
          <w:lang w:val="en-US"/>
        </w:rPr>
        <w:t>–</w:t>
      </w:r>
      <w:r w:rsidRPr="00ED079E">
        <w:rPr>
          <w:rFonts w:eastAsia="Calibri" w:cs="Times New Roman"/>
          <w:iCs/>
          <w:sz w:val="24"/>
          <w:szCs w:val="18"/>
          <w:lang w:val="en-US"/>
        </w:rPr>
        <w:t xml:space="preserve"> Dimension parameters and failure criteria of the geared pair.</w:t>
      </w:r>
      <w:bookmarkEnd w:id="1"/>
    </w:p>
    <w:tbl>
      <w:tblPr>
        <w:tblStyle w:val="Tabelacomgrade1"/>
        <w:tblW w:w="8221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5"/>
        <w:gridCol w:w="1928"/>
        <w:gridCol w:w="1134"/>
        <w:gridCol w:w="1134"/>
      </w:tblGrid>
      <w:tr w:rsidR="00917E66" w:rsidRPr="00ED079E" w14:paraId="728D4460" w14:textId="77777777" w:rsidTr="00596D15">
        <w:trPr>
          <w:trHeight w:val="412"/>
          <w:jc w:val="center"/>
        </w:trPr>
        <w:tc>
          <w:tcPr>
            <w:tcW w:w="4025" w:type="dxa"/>
            <w:vMerge w:val="restart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0AC1B2F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827A8D">
              <w:rPr>
                <w:rFonts w:ascii="Calibri" w:eastAsia="Calibri" w:hAnsi="Calibri" w:cs="Times New Roman"/>
                <w:noProof/>
                <w:lang w:eastAsia="pt-BR"/>
              </w:rPr>
              <w:drawing>
                <wp:inline distT="0" distB="0" distL="0" distR="0" wp14:anchorId="1BDFDA71" wp14:editId="75CBD4AC">
                  <wp:extent cx="2437697" cy="1862427"/>
                  <wp:effectExtent l="0" t="0" r="1270" b="5080"/>
                  <wp:docPr id="109" name="Imagem 109" descr="A picture containing metalware, ge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m 109" descr="A picture containing metalware, ge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449195" cy="187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59BC8E5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b/>
                <w:sz w:val="20"/>
                <w:szCs w:val="24"/>
                <w:lang w:val="en-US"/>
              </w:rPr>
              <w:t>Parameter</w:t>
            </w:r>
          </w:p>
        </w:tc>
        <w:tc>
          <w:tcPr>
            <w:tcW w:w="1134" w:type="dxa"/>
            <w:vAlign w:val="center"/>
          </w:tcPr>
          <w:p w14:paraId="0476DC7A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Pinion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EF4DB48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b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 w:val="20"/>
                <w:szCs w:val="24"/>
                <w:lang w:val="en-US"/>
              </w:rPr>
              <w:t>Crown</w:t>
            </w:r>
          </w:p>
        </w:tc>
      </w:tr>
      <w:tr w:rsidR="00917E66" w:rsidRPr="00ED079E" w14:paraId="27247186" w14:textId="77777777" w:rsidTr="00596D15">
        <w:trPr>
          <w:trHeight w:val="413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85144E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7C68D0DE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Nominal diameter</w:t>
            </w:r>
          </w:p>
        </w:tc>
        <w:tc>
          <w:tcPr>
            <w:tcW w:w="1134" w:type="dxa"/>
            <w:vAlign w:val="center"/>
          </w:tcPr>
          <w:p w14:paraId="5C21E15D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44 mm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ACF8B6C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95 mm</w:t>
            </w:r>
          </w:p>
        </w:tc>
      </w:tr>
      <w:tr w:rsidR="00917E66" w:rsidRPr="00ED079E" w14:paraId="1DC937C2" w14:textId="77777777" w:rsidTr="00596D15">
        <w:trPr>
          <w:trHeight w:val="413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23D980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65BE9B4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Teeth number</w:t>
            </w:r>
          </w:p>
        </w:tc>
        <w:tc>
          <w:tcPr>
            <w:tcW w:w="1134" w:type="dxa"/>
            <w:vAlign w:val="center"/>
          </w:tcPr>
          <w:p w14:paraId="4F216EF0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44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A9D124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95</w:t>
            </w:r>
          </w:p>
        </w:tc>
      </w:tr>
      <w:tr w:rsidR="00917E66" w:rsidRPr="00ED079E" w14:paraId="60B17CC7" w14:textId="77777777" w:rsidTr="00596D15">
        <w:trPr>
          <w:trHeight w:val="412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B6CD39C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28FEE21D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Face width</w:t>
            </w:r>
          </w:p>
        </w:tc>
        <w:tc>
          <w:tcPr>
            <w:tcW w:w="1134" w:type="dxa"/>
            <w:vAlign w:val="center"/>
          </w:tcPr>
          <w:p w14:paraId="55352F3A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10 mm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461A2DA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10 mm</w:t>
            </w:r>
          </w:p>
        </w:tc>
      </w:tr>
      <w:tr w:rsidR="00917E66" w:rsidRPr="00ED079E" w14:paraId="4B0F4E31" w14:textId="77777777" w:rsidTr="00596D15">
        <w:trPr>
          <w:trHeight w:val="413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0CDA9A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C2B0688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Superficial hardness</w:t>
            </w:r>
          </w:p>
        </w:tc>
        <w:tc>
          <w:tcPr>
            <w:tcW w:w="1134" w:type="dxa"/>
            <w:vAlign w:val="center"/>
          </w:tcPr>
          <w:p w14:paraId="29A67F47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230 HB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36D8189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230 HB</w:t>
            </w:r>
          </w:p>
        </w:tc>
      </w:tr>
      <w:tr w:rsidR="00917E66" w:rsidRPr="00ED079E" w14:paraId="1032AF57" w14:textId="77777777" w:rsidTr="00596D15">
        <w:trPr>
          <w:trHeight w:val="413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379D85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61A2CA7C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Bending factor</w:t>
            </w:r>
          </w:p>
        </w:tc>
        <w:tc>
          <w:tcPr>
            <w:tcW w:w="1134" w:type="dxa"/>
            <w:vAlign w:val="center"/>
          </w:tcPr>
          <w:p w14:paraId="3D3EE8B7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0</w:t>
            </w:r>
            <w:r>
              <w:rPr>
                <w:rFonts w:eastAsia="Calibri" w:cs="Times New Roman"/>
                <w:sz w:val="20"/>
                <w:szCs w:val="24"/>
                <w:lang w:val="en-US"/>
              </w:rPr>
              <w:t>.</w:t>
            </w: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925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727D03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val="en-US"/>
              </w:rPr>
              <w:t>.</w:t>
            </w: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0063</w:t>
            </w:r>
          </w:p>
        </w:tc>
      </w:tr>
      <w:tr w:rsidR="00917E66" w:rsidRPr="00ED079E" w14:paraId="4C862A93" w14:textId="77777777" w:rsidTr="00596D15">
        <w:trPr>
          <w:trHeight w:val="413"/>
          <w:jc w:val="center"/>
        </w:trPr>
        <w:tc>
          <w:tcPr>
            <w:tcW w:w="40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7D4884" w14:textId="77777777" w:rsidR="00917E66" w:rsidRPr="00ED079E" w:rsidRDefault="00917E66" w:rsidP="00596D15">
            <w:pPr>
              <w:autoSpaceDE w:val="0"/>
              <w:autoSpaceDN w:val="0"/>
              <w:adjustRightInd w:val="0"/>
              <w:spacing w:after="160" w:line="360" w:lineRule="auto"/>
              <w:ind w:firstLine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7853B45C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>
              <w:rPr>
                <w:rFonts w:eastAsia="Calibri" w:cs="Times New Roman"/>
                <w:sz w:val="20"/>
                <w:szCs w:val="24"/>
                <w:lang w:val="en-US"/>
              </w:rPr>
              <w:t>Wear factor</w:t>
            </w:r>
          </w:p>
        </w:tc>
        <w:tc>
          <w:tcPr>
            <w:tcW w:w="1134" w:type="dxa"/>
            <w:vAlign w:val="center"/>
          </w:tcPr>
          <w:p w14:paraId="3E3B2768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1</w:t>
            </w:r>
            <w:r>
              <w:rPr>
                <w:rFonts w:eastAsia="Calibri" w:cs="Times New Roman"/>
                <w:sz w:val="20"/>
                <w:szCs w:val="24"/>
                <w:lang w:val="en-US"/>
              </w:rPr>
              <w:t>.</w:t>
            </w: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497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E638F87" w14:textId="77777777" w:rsidR="00917E66" w:rsidRPr="00ED079E" w:rsidRDefault="00917E66" w:rsidP="00596D1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 w:cs="Times New Roman"/>
                <w:sz w:val="20"/>
                <w:szCs w:val="24"/>
                <w:lang w:val="en-US"/>
              </w:rPr>
            </w:pP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2</w:t>
            </w:r>
            <w:r>
              <w:rPr>
                <w:rFonts w:eastAsia="Calibri" w:cs="Times New Roman"/>
                <w:sz w:val="20"/>
                <w:szCs w:val="24"/>
                <w:lang w:val="en-US"/>
              </w:rPr>
              <w:t>.</w:t>
            </w:r>
            <w:r w:rsidRPr="00ED079E">
              <w:rPr>
                <w:rFonts w:eastAsia="Calibri" w:cs="Times New Roman"/>
                <w:sz w:val="20"/>
                <w:szCs w:val="24"/>
                <w:lang w:val="en-US"/>
              </w:rPr>
              <w:t>2961</w:t>
            </w:r>
          </w:p>
        </w:tc>
      </w:tr>
    </w:tbl>
    <w:p w14:paraId="521C1F0B" w14:textId="77777777" w:rsidR="00917E66" w:rsidRPr="00166E9B" w:rsidRDefault="00917E66" w:rsidP="00917E66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cs="Times New Roman"/>
          <w:sz w:val="24"/>
          <w:szCs w:val="24"/>
          <w:lang w:val="en-US"/>
        </w:rPr>
      </w:pPr>
      <w:r w:rsidRPr="00166E9B">
        <w:rPr>
          <w:rFonts w:cs="Times New Roman"/>
          <w:sz w:val="24"/>
          <w:szCs w:val="24"/>
          <w:lang w:val="en-US"/>
        </w:rPr>
        <w:t>Source: Elaborated by the authors.</w:t>
      </w:r>
    </w:p>
    <w:p w14:paraId="3A84B686" w14:textId="77777777" w:rsidR="00056C00" w:rsidRDefault="00056C00"/>
    <w:sectPr w:rsidR="00056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66"/>
    <w:rsid w:val="00056C00"/>
    <w:rsid w:val="0091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0E2FA"/>
  <w15:chartTrackingRefBased/>
  <w15:docId w15:val="{A97569E2-A86C-4742-A4CB-AA9719F9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E66"/>
    <w:pPr>
      <w:spacing w:line="240" w:lineRule="auto"/>
      <w:ind w:firstLine="720"/>
      <w:jc w:val="both"/>
    </w:pPr>
    <w:rPr>
      <w:rFonts w:ascii="Times New Roman" w:hAnsi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comgrade1">
    <w:name w:val="Tabela com grade1"/>
    <w:basedOn w:val="TableNormal"/>
    <w:next w:val="TableGrid"/>
    <w:uiPriority w:val="39"/>
    <w:rsid w:val="0091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1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2022-07-08T20:18:00Z</dcterms:created>
  <dcterms:modified xsi:type="dcterms:W3CDTF">2022-07-08T20:18:00Z</dcterms:modified>
</cp:coreProperties>
</file>