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2348C" w14:textId="7CE3DF6E" w:rsidR="00A14DB6" w:rsidRDefault="00A57CA0" w:rsidP="00A57CA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Appendix to</w:t>
      </w:r>
    </w:p>
    <w:p w14:paraId="6AC4AF7D" w14:textId="1042B8F8" w:rsidR="000478AC" w:rsidRDefault="0064415E" w:rsidP="00A57CA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Grøsland, Larsen, </w:t>
      </w:r>
      <w:r w:rsidR="0030627C">
        <w:rPr>
          <w:b/>
          <w:bCs/>
          <w:sz w:val="24"/>
          <w:szCs w:val="24"/>
        </w:rPr>
        <w:t xml:space="preserve">Reneflot, </w:t>
      </w:r>
      <w:r>
        <w:rPr>
          <w:b/>
          <w:bCs/>
          <w:sz w:val="24"/>
          <w:szCs w:val="24"/>
        </w:rPr>
        <w:t xml:space="preserve">Hart (2022): </w:t>
      </w:r>
      <w:r w:rsidR="000478AC" w:rsidRPr="000478AC">
        <w:rPr>
          <w:b/>
          <w:bCs/>
          <w:sz w:val="24"/>
          <w:szCs w:val="24"/>
        </w:rPr>
        <w:t>The COVID-19 pandemic’s impact on the mental health of Norwegian students in higher education: a nation-wide register-based event study</w:t>
      </w:r>
    </w:p>
    <w:p w14:paraId="50A05520" w14:textId="245F60F2" w:rsidR="00F05475" w:rsidRPr="00464F51" w:rsidRDefault="00F05475" w:rsidP="00F05475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464F51">
        <w:rPr>
          <w:rFonts w:ascii="Calibri" w:eastAsia="Times New Roman" w:hAnsi="Calibri" w:cs="Calibri"/>
          <w:b/>
          <w:bCs/>
          <w:color w:val="000000"/>
          <w:lang w:eastAsia="nb-NO"/>
        </w:rPr>
        <w:t xml:space="preserve">Table </w:t>
      </w:r>
      <w:r w:rsidR="003C421D">
        <w:rPr>
          <w:rFonts w:ascii="Calibri" w:eastAsia="Times New Roman" w:hAnsi="Calibri" w:cs="Calibri"/>
          <w:b/>
          <w:bCs/>
          <w:color w:val="000000"/>
          <w:lang w:eastAsia="nb-NO"/>
        </w:rPr>
        <w:t>A</w:t>
      </w:r>
      <w:r w:rsidRPr="00464F51">
        <w:rPr>
          <w:rFonts w:ascii="Calibri" w:eastAsia="Times New Roman" w:hAnsi="Calibri" w:cs="Calibri"/>
          <w:b/>
          <w:bCs/>
          <w:color w:val="000000"/>
          <w:lang w:eastAsia="nb-NO"/>
        </w:rPr>
        <w:t xml:space="preserve">1. Descriptive statistics on group characteristics for pre-pandemic </w:t>
      </w:r>
      <w:r>
        <w:rPr>
          <w:rFonts w:ascii="Calibri" w:eastAsia="Times New Roman" w:hAnsi="Calibri" w:cs="Calibri"/>
          <w:b/>
          <w:bCs/>
          <w:color w:val="000000"/>
          <w:lang w:eastAsia="nb-NO"/>
        </w:rPr>
        <w:t xml:space="preserve">and pandemic </w:t>
      </w:r>
      <w:r w:rsidRPr="00464F51">
        <w:rPr>
          <w:rFonts w:ascii="Calibri" w:eastAsia="Times New Roman" w:hAnsi="Calibri" w:cs="Calibri"/>
          <w:b/>
          <w:bCs/>
          <w:color w:val="000000"/>
          <w:lang w:eastAsia="nb-NO"/>
        </w:rPr>
        <w:t>students</w:t>
      </w:r>
      <w:r w:rsidR="00413D16">
        <w:rPr>
          <w:rFonts w:ascii="Calibri" w:eastAsia="Times New Roman" w:hAnsi="Calibri" w:cs="Calibri"/>
          <w:b/>
          <w:bCs/>
          <w:color w:val="000000"/>
          <w:lang w:eastAsia="nb-NO"/>
        </w:rPr>
        <w:t xml:space="preserve"> for the sample used for the prescribed drugs </w:t>
      </w:r>
      <w:r w:rsidR="005F6497">
        <w:rPr>
          <w:rFonts w:ascii="Calibri" w:eastAsia="Times New Roman" w:hAnsi="Calibri" w:cs="Calibri"/>
          <w:b/>
          <w:bCs/>
          <w:color w:val="000000"/>
          <w:lang w:eastAsia="nb-NO"/>
        </w:rPr>
        <w:t xml:space="preserve">outcomes </w:t>
      </w:r>
    </w:p>
    <w:tbl>
      <w:tblPr>
        <w:tblStyle w:val="Tabellrutenett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0"/>
        <w:gridCol w:w="1696"/>
        <w:gridCol w:w="1696"/>
        <w:gridCol w:w="1696"/>
        <w:gridCol w:w="1696"/>
        <w:gridCol w:w="3354"/>
      </w:tblGrid>
      <w:tr w:rsidR="00F05475" w:rsidRPr="00386105" w14:paraId="200FA297" w14:textId="77777777" w:rsidTr="003C421D">
        <w:tc>
          <w:tcPr>
            <w:tcW w:w="3810" w:type="dxa"/>
            <w:tcBorders>
              <w:top w:val="single" w:sz="4" w:space="0" w:color="auto"/>
              <w:bottom w:val="single" w:sz="4" w:space="0" w:color="auto"/>
            </w:tcBorders>
          </w:tcPr>
          <w:p w14:paraId="31EE9AEC" w14:textId="77777777" w:rsidR="00F05475" w:rsidRPr="00386105" w:rsidRDefault="00F05475" w:rsidP="007321E8">
            <w:pPr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33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9BA1199" w14:textId="77777777" w:rsidR="00F05475" w:rsidRPr="00386105" w:rsidRDefault="00F05475" w:rsidP="007321E8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386105">
              <w:rPr>
                <w:rFonts w:ascii="Calibri" w:eastAsia="Calibri" w:hAnsi="Calibri" w:cs="Times New Roman"/>
                <w:b/>
                <w:bCs/>
              </w:rPr>
              <w:t>Pandemic cohort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41E775" w14:textId="77777777" w:rsidR="00F05475" w:rsidRPr="00386105" w:rsidRDefault="00F05475" w:rsidP="007321E8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386105">
              <w:rPr>
                <w:rFonts w:ascii="Calibri" w:eastAsia="Calibri" w:hAnsi="Calibri" w:cs="Times New Roman"/>
                <w:b/>
                <w:bCs/>
              </w:rPr>
              <w:t>Pre-pandemic cohort</w:t>
            </w:r>
          </w:p>
        </w:tc>
        <w:tc>
          <w:tcPr>
            <w:tcW w:w="3354" w:type="dxa"/>
            <w:tcBorders>
              <w:top w:val="single" w:sz="4" w:space="0" w:color="auto"/>
              <w:bottom w:val="single" w:sz="4" w:space="0" w:color="auto"/>
            </w:tcBorders>
          </w:tcPr>
          <w:p w14:paraId="15595B48" w14:textId="77777777" w:rsidR="00F05475" w:rsidRPr="00386105" w:rsidRDefault="00F05475" w:rsidP="007321E8">
            <w:pPr>
              <w:rPr>
                <w:rFonts w:ascii="Calibri" w:eastAsia="Calibri" w:hAnsi="Calibri" w:cs="Times New Roman"/>
                <w:b/>
                <w:bCs/>
              </w:rPr>
            </w:pPr>
          </w:p>
        </w:tc>
      </w:tr>
      <w:tr w:rsidR="00F05475" w:rsidRPr="00386105" w14:paraId="0C2EB292" w14:textId="77777777" w:rsidTr="003C421D">
        <w:tc>
          <w:tcPr>
            <w:tcW w:w="3810" w:type="dxa"/>
            <w:tcBorders>
              <w:top w:val="single" w:sz="4" w:space="0" w:color="auto"/>
            </w:tcBorders>
          </w:tcPr>
          <w:p w14:paraId="12DD2EA2" w14:textId="77777777" w:rsidR="00F05475" w:rsidRPr="00386105" w:rsidRDefault="00F05475" w:rsidP="007321E8">
            <w:pPr>
              <w:rPr>
                <w:rFonts w:ascii="Calibri" w:eastAsia="Calibri" w:hAnsi="Calibri" w:cs="Times New Roman"/>
                <w:b/>
                <w:bCs/>
              </w:rPr>
            </w:pPr>
            <w:r w:rsidRPr="00386105">
              <w:rPr>
                <w:rFonts w:ascii="Calibri" w:eastAsia="Calibri" w:hAnsi="Calibri" w:cs="Times New Roman"/>
                <w:b/>
                <w:bCs/>
              </w:rPr>
              <w:t>Sample characteristics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</w:tcBorders>
          </w:tcPr>
          <w:p w14:paraId="4A52C408" w14:textId="77777777" w:rsidR="00F05475" w:rsidRPr="00386105" w:rsidRDefault="00F05475" w:rsidP="007321E8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3392" w:type="dxa"/>
            <w:gridSpan w:val="2"/>
            <w:tcBorders>
              <w:top w:val="single" w:sz="4" w:space="0" w:color="auto"/>
            </w:tcBorders>
          </w:tcPr>
          <w:p w14:paraId="6437562C" w14:textId="77777777" w:rsidR="00F05475" w:rsidRPr="00386105" w:rsidRDefault="00F05475" w:rsidP="007321E8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3354" w:type="dxa"/>
            <w:tcBorders>
              <w:top w:val="single" w:sz="4" w:space="0" w:color="auto"/>
            </w:tcBorders>
          </w:tcPr>
          <w:p w14:paraId="39F1CC12" w14:textId="77777777" w:rsidR="00F05475" w:rsidRPr="00386105" w:rsidRDefault="00F05475" w:rsidP="007321E8">
            <w:pPr>
              <w:rPr>
                <w:rFonts w:ascii="Calibri" w:eastAsia="Calibri" w:hAnsi="Calibri" w:cs="Times New Roman"/>
                <w:b/>
                <w:bCs/>
              </w:rPr>
            </w:pPr>
          </w:p>
        </w:tc>
      </w:tr>
      <w:tr w:rsidR="000522FF" w:rsidRPr="00386105" w14:paraId="5FBFE7D7" w14:textId="77777777" w:rsidTr="003C421D">
        <w:tc>
          <w:tcPr>
            <w:tcW w:w="3810" w:type="dxa"/>
          </w:tcPr>
          <w:p w14:paraId="76855152" w14:textId="77777777" w:rsidR="000522FF" w:rsidRPr="00386105" w:rsidRDefault="000522FF" w:rsidP="000522FF">
            <w:pPr>
              <w:rPr>
                <w:rFonts w:ascii="Calibri" w:eastAsia="Calibri" w:hAnsi="Calibri" w:cs="Times New Roman"/>
              </w:rPr>
            </w:pPr>
            <w:r w:rsidRPr="00386105">
              <w:rPr>
                <w:rFonts w:ascii="Calibri" w:eastAsia="Calibri" w:hAnsi="Calibri" w:cs="Times New Roman"/>
              </w:rPr>
              <w:t>Persons, N</w:t>
            </w:r>
          </w:p>
        </w:tc>
        <w:tc>
          <w:tcPr>
            <w:tcW w:w="3392" w:type="dxa"/>
            <w:gridSpan w:val="2"/>
          </w:tcPr>
          <w:p w14:paraId="738D9F29" w14:textId="3A7E646B" w:rsidR="000522FF" w:rsidRPr="00386105" w:rsidRDefault="000522FF" w:rsidP="000522FF">
            <w:pPr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386105">
              <w:rPr>
                <w:rFonts w:ascii="Calibri" w:eastAsia="Times New Roman" w:hAnsi="Calibri" w:cs="Calibri"/>
                <w:color w:val="000000"/>
                <w:lang w:eastAsia="nb-NO"/>
              </w:rPr>
              <w:t>12 501</w:t>
            </w:r>
          </w:p>
        </w:tc>
        <w:tc>
          <w:tcPr>
            <w:tcW w:w="3392" w:type="dxa"/>
            <w:gridSpan w:val="2"/>
            <w:vAlign w:val="bottom"/>
          </w:tcPr>
          <w:p w14:paraId="1B1FE926" w14:textId="16D2B1D7" w:rsidR="000522FF" w:rsidRPr="00386105" w:rsidRDefault="000522FF" w:rsidP="000522FF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hAnsi="Calibri" w:cs="Calibri"/>
                <w:color w:val="000000"/>
              </w:rPr>
              <w:t>12 750</w:t>
            </w:r>
          </w:p>
        </w:tc>
        <w:tc>
          <w:tcPr>
            <w:tcW w:w="3354" w:type="dxa"/>
          </w:tcPr>
          <w:p w14:paraId="32401705" w14:textId="77777777" w:rsidR="000522FF" w:rsidRPr="00386105" w:rsidRDefault="000522FF" w:rsidP="000522FF">
            <w:pPr>
              <w:rPr>
                <w:rFonts w:ascii="Calibri" w:eastAsia="Calibri" w:hAnsi="Calibri" w:cs="Times New Roman"/>
              </w:rPr>
            </w:pPr>
          </w:p>
        </w:tc>
      </w:tr>
      <w:tr w:rsidR="000522FF" w:rsidRPr="00386105" w14:paraId="0F9E238A" w14:textId="77777777" w:rsidTr="003C421D">
        <w:tc>
          <w:tcPr>
            <w:tcW w:w="3810" w:type="dxa"/>
          </w:tcPr>
          <w:p w14:paraId="602E18D1" w14:textId="77777777" w:rsidR="000522FF" w:rsidRPr="00386105" w:rsidRDefault="000522FF" w:rsidP="000522FF">
            <w:pPr>
              <w:rPr>
                <w:rFonts w:ascii="Calibri" w:eastAsia="Calibri" w:hAnsi="Calibri" w:cs="Times New Roman"/>
              </w:rPr>
            </w:pPr>
            <w:r w:rsidRPr="00386105">
              <w:rPr>
                <w:rFonts w:ascii="Calibri" w:eastAsia="Calibri" w:hAnsi="Calibri" w:cs="Times New Roman"/>
              </w:rPr>
              <w:t>Age, mean (SD)</w:t>
            </w:r>
          </w:p>
        </w:tc>
        <w:tc>
          <w:tcPr>
            <w:tcW w:w="3392" w:type="dxa"/>
            <w:gridSpan w:val="2"/>
          </w:tcPr>
          <w:p w14:paraId="637AF17A" w14:textId="2C1A41AF" w:rsidR="000522FF" w:rsidRPr="00386105" w:rsidRDefault="000522FF" w:rsidP="000522FF">
            <w:pPr>
              <w:jc w:val="center"/>
              <w:rPr>
                <w:rFonts w:ascii="Calibri" w:eastAsia="Calibri" w:hAnsi="Calibri" w:cs="Times New Roman"/>
              </w:rPr>
            </w:pPr>
            <w:r w:rsidRPr="00386105">
              <w:rPr>
                <w:rFonts w:ascii="Calibri" w:eastAsia="Calibri" w:hAnsi="Calibri" w:cs="Times New Roman"/>
              </w:rPr>
              <w:t>19 (0)</w:t>
            </w:r>
          </w:p>
        </w:tc>
        <w:tc>
          <w:tcPr>
            <w:tcW w:w="3392" w:type="dxa"/>
            <w:gridSpan w:val="2"/>
          </w:tcPr>
          <w:p w14:paraId="7E8EB034" w14:textId="4231586D" w:rsidR="000522FF" w:rsidRPr="00386105" w:rsidRDefault="000522FF" w:rsidP="000522FF">
            <w:pPr>
              <w:jc w:val="center"/>
              <w:rPr>
                <w:rFonts w:ascii="Calibri" w:eastAsia="Calibri" w:hAnsi="Calibri" w:cs="Times New Roman"/>
              </w:rPr>
            </w:pPr>
            <w:r w:rsidRPr="00386105">
              <w:rPr>
                <w:rFonts w:ascii="Calibri" w:eastAsia="Calibri" w:hAnsi="Calibri" w:cs="Times New Roman"/>
              </w:rPr>
              <w:t>19 (0)</w:t>
            </w:r>
          </w:p>
        </w:tc>
        <w:tc>
          <w:tcPr>
            <w:tcW w:w="3354" w:type="dxa"/>
          </w:tcPr>
          <w:p w14:paraId="430AC7C2" w14:textId="77777777" w:rsidR="000522FF" w:rsidRPr="00386105" w:rsidRDefault="000522FF" w:rsidP="000522FF">
            <w:pPr>
              <w:rPr>
                <w:rFonts w:ascii="Calibri" w:eastAsia="Calibri" w:hAnsi="Calibri" w:cs="Times New Roman"/>
              </w:rPr>
            </w:pPr>
          </w:p>
        </w:tc>
      </w:tr>
      <w:tr w:rsidR="000522FF" w:rsidRPr="00386105" w14:paraId="040DA7B2" w14:textId="77777777" w:rsidTr="003C421D">
        <w:tc>
          <w:tcPr>
            <w:tcW w:w="3810" w:type="dxa"/>
          </w:tcPr>
          <w:p w14:paraId="40C6123D" w14:textId="77777777" w:rsidR="000522FF" w:rsidRPr="00386105" w:rsidRDefault="000522FF" w:rsidP="000522FF">
            <w:pPr>
              <w:rPr>
                <w:rFonts w:ascii="Calibri" w:eastAsia="Calibri" w:hAnsi="Calibri" w:cs="Times New Roman"/>
                <w:b/>
                <w:bCs/>
              </w:rPr>
            </w:pPr>
            <w:r w:rsidRPr="00386105">
              <w:rPr>
                <w:rFonts w:ascii="Calibri" w:eastAsia="Calibri" w:hAnsi="Calibri" w:cs="Times New Roman"/>
                <w:b/>
                <w:bCs/>
              </w:rPr>
              <w:t>Sex, N (%)</w:t>
            </w:r>
          </w:p>
        </w:tc>
        <w:tc>
          <w:tcPr>
            <w:tcW w:w="3392" w:type="dxa"/>
            <w:gridSpan w:val="2"/>
          </w:tcPr>
          <w:p w14:paraId="09B69557" w14:textId="77777777" w:rsidR="000522FF" w:rsidRPr="00386105" w:rsidRDefault="000522FF" w:rsidP="000522FF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3392" w:type="dxa"/>
            <w:gridSpan w:val="2"/>
          </w:tcPr>
          <w:p w14:paraId="3C8BE2A7" w14:textId="77777777" w:rsidR="000522FF" w:rsidRPr="00386105" w:rsidRDefault="000522FF" w:rsidP="000522FF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3354" w:type="dxa"/>
          </w:tcPr>
          <w:p w14:paraId="5D82F569" w14:textId="77777777" w:rsidR="000522FF" w:rsidRPr="00386105" w:rsidRDefault="000522FF" w:rsidP="000522FF">
            <w:pPr>
              <w:rPr>
                <w:rFonts w:ascii="Calibri" w:eastAsia="Calibri" w:hAnsi="Calibri" w:cs="Times New Roman"/>
                <w:b/>
                <w:bCs/>
              </w:rPr>
            </w:pPr>
          </w:p>
        </w:tc>
      </w:tr>
      <w:tr w:rsidR="000522FF" w:rsidRPr="00386105" w14:paraId="452E1470" w14:textId="77777777" w:rsidTr="003C421D">
        <w:tc>
          <w:tcPr>
            <w:tcW w:w="3810" w:type="dxa"/>
          </w:tcPr>
          <w:p w14:paraId="1AE71662" w14:textId="77777777" w:rsidR="000522FF" w:rsidRPr="00386105" w:rsidRDefault="000522FF" w:rsidP="000522FF">
            <w:pPr>
              <w:rPr>
                <w:rFonts w:ascii="Calibri" w:eastAsia="Calibri" w:hAnsi="Calibri" w:cs="Times New Roman"/>
              </w:rPr>
            </w:pPr>
            <w:r w:rsidRPr="00386105">
              <w:rPr>
                <w:rFonts w:ascii="Calibri" w:eastAsia="Calibri" w:hAnsi="Calibri" w:cs="Times New Roman"/>
              </w:rPr>
              <w:t xml:space="preserve">  Females</w:t>
            </w:r>
          </w:p>
        </w:tc>
        <w:tc>
          <w:tcPr>
            <w:tcW w:w="3392" w:type="dxa"/>
            <w:gridSpan w:val="2"/>
            <w:vAlign w:val="bottom"/>
          </w:tcPr>
          <w:p w14:paraId="2E52625A" w14:textId="5AA0EBC0" w:rsidR="000522FF" w:rsidRPr="00386105" w:rsidRDefault="000522FF" w:rsidP="000522FF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hAnsi="Calibri" w:cs="Calibri"/>
                <w:color w:val="000000"/>
              </w:rPr>
              <w:t>7 878(63)</w:t>
            </w:r>
          </w:p>
        </w:tc>
        <w:tc>
          <w:tcPr>
            <w:tcW w:w="3392" w:type="dxa"/>
            <w:gridSpan w:val="2"/>
          </w:tcPr>
          <w:p w14:paraId="2993EBBE" w14:textId="75D588EF" w:rsidR="000522FF" w:rsidRPr="00386105" w:rsidRDefault="000522FF" w:rsidP="000522FF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hAnsi="Calibri" w:cs="Calibri"/>
                <w:color w:val="000000"/>
              </w:rPr>
              <w:t>7 997 (</w:t>
            </w:r>
            <w:r w:rsidRPr="00386105">
              <w:rPr>
                <w:rFonts w:ascii="Calibri" w:eastAsia="Calibri" w:hAnsi="Calibri" w:cs="Times New Roman"/>
              </w:rPr>
              <w:t>6</w:t>
            </w:r>
            <w:r>
              <w:rPr>
                <w:rFonts w:ascii="Calibri" w:eastAsia="Calibri" w:hAnsi="Calibri" w:cs="Times New Roman"/>
              </w:rPr>
              <w:t>2.7</w:t>
            </w:r>
            <w:r w:rsidRPr="00386105">
              <w:rPr>
                <w:rFonts w:ascii="Calibri" w:eastAsia="Calibri" w:hAnsi="Calibri" w:cs="Times New Roman"/>
              </w:rPr>
              <w:t>)</w:t>
            </w:r>
          </w:p>
        </w:tc>
        <w:tc>
          <w:tcPr>
            <w:tcW w:w="3354" w:type="dxa"/>
          </w:tcPr>
          <w:p w14:paraId="2AC791B8" w14:textId="77777777" w:rsidR="000522FF" w:rsidRPr="00386105" w:rsidRDefault="000522FF" w:rsidP="000522FF">
            <w:pPr>
              <w:rPr>
                <w:rFonts w:ascii="Calibri" w:eastAsia="Calibri" w:hAnsi="Calibri" w:cs="Times New Roman"/>
              </w:rPr>
            </w:pPr>
          </w:p>
        </w:tc>
      </w:tr>
      <w:tr w:rsidR="000522FF" w:rsidRPr="00386105" w14:paraId="5BE1F490" w14:textId="77777777" w:rsidTr="003C421D">
        <w:tc>
          <w:tcPr>
            <w:tcW w:w="3810" w:type="dxa"/>
          </w:tcPr>
          <w:p w14:paraId="13D2E94D" w14:textId="77777777" w:rsidR="000522FF" w:rsidRPr="00386105" w:rsidRDefault="000522FF" w:rsidP="000522FF">
            <w:pPr>
              <w:rPr>
                <w:rFonts w:ascii="Calibri" w:eastAsia="Calibri" w:hAnsi="Calibri" w:cs="Times New Roman"/>
              </w:rPr>
            </w:pPr>
            <w:r w:rsidRPr="00386105">
              <w:rPr>
                <w:rFonts w:ascii="Calibri" w:eastAsia="Calibri" w:hAnsi="Calibri" w:cs="Times New Roman"/>
              </w:rPr>
              <w:t xml:space="preserve">  Males</w:t>
            </w:r>
          </w:p>
        </w:tc>
        <w:tc>
          <w:tcPr>
            <w:tcW w:w="3392" w:type="dxa"/>
            <w:gridSpan w:val="2"/>
            <w:vAlign w:val="bottom"/>
          </w:tcPr>
          <w:p w14:paraId="1D4CF5EF" w14:textId="59C0773E" w:rsidR="000522FF" w:rsidRPr="00386105" w:rsidRDefault="000522FF" w:rsidP="000522FF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hAnsi="Calibri" w:cs="Calibri"/>
                <w:color w:val="000000"/>
              </w:rPr>
              <w:t>4 623(37)</w:t>
            </w:r>
          </w:p>
        </w:tc>
        <w:tc>
          <w:tcPr>
            <w:tcW w:w="3392" w:type="dxa"/>
            <w:gridSpan w:val="2"/>
          </w:tcPr>
          <w:p w14:paraId="2C8385D3" w14:textId="14A72243" w:rsidR="000522FF" w:rsidRPr="00386105" w:rsidRDefault="000522FF" w:rsidP="000522FF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hAnsi="Calibri" w:cs="Calibri"/>
                <w:color w:val="000000"/>
              </w:rPr>
              <w:t xml:space="preserve">4 753 (37.2) </w:t>
            </w:r>
          </w:p>
        </w:tc>
        <w:tc>
          <w:tcPr>
            <w:tcW w:w="3354" w:type="dxa"/>
          </w:tcPr>
          <w:p w14:paraId="4CB1CBBD" w14:textId="77777777" w:rsidR="000522FF" w:rsidRPr="00386105" w:rsidRDefault="000522FF" w:rsidP="000522FF">
            <w:pPr>
              <w:rPr>
                <w:rFonts w:ascii="Calibri" w:eastAsia="Calibri" w:hAnsi="Calibri" w:cs="Times New Roman"/>
              </w:rPr>
            </w:pPr>
          </w:p>
        </w:tc>
      </w:tr>
      <w:tr w:rsidR="000522FF" w:rsidRPr="00386105" w14:paraId="1FCA9A30" w14:textId="77777777" w:rsidTr="003C421D">
        <w:tc>
          <w:tcPr>
            <w:tcW w:w="3810" w:type="dxa"/>
          </w:tcPr>
          <w:p w14:paraId="06702F87" w14:textId="77777777" w:rsidR="000522FF" w:rsidRPr="00386105" w:rsidRDefault="000522FF" w:rsidP="000522FF">
            <w:pPr>
              <w:rPr>
                <w:rFonts w:ascii="Calibri" w:eastAsia="Calibri" w:hAnsi="Calibri" w:cs="Times New Roman"/>
                <w:b/>
                <w:bCs/>
              </w:rPr>
            </w:pPr>
            <w:r w:rsidRPr="00386105">
              <w:rPr>
                <w:rFonts w:ascii="Calibri" w:eastAsia="Calibri" w:hAnsi="Calibri" w:cs="Times New Roman"/>
                <w:b/>
                <w:bCs/>
              </w:rPr>
              <w:t>Birth country, N (%)</w:t>
            </w:r>
          </w:p>
        </w:tc>
        <w:tc>
          <w:tcPr>
            <w:tcW w:w="3392" w:type="dxa"/>
            <w:gridSpan w:val="2"/>
          </w:tcPr>
          <w:p w14:paraId="18DC0126" w14:textId="77777777" w:rsidR="000522FF" w:rsidRPr="00386105" w:rsidRDefault="000522FF" w:rsidP="000522FF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3392" w:type="dxa"/>
            <w:gridSpan w:val="2"/>
          </w:tcPr>
          <w:p w14:paraId="4B24BDA2" w14:textId="77777777" w:rsidR="000522FF" w:rsidRPr="00386105" w:rsidRDefault="000522FF" w:rsidP="000522FF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3354" w:type="dxa"/>
          </w:tcPr>
          <w:p w14:paraId="5B8BDDD8" w14:textId="77777777" w:rsidR="000522FF" w:rsidRPr="00386105" w:rsidRDefault="000522FF" w:rsidP="000522FF">
            <w:pPr>
              <w:rPr>
                <w:rFonts w:ascii="Calibri" w:eastAsia="Calibri" w:hAnsi="Calibri" w:cs="Times New Roman"/>
                <w:b/>
                <w:bCs/>
              </w:rPr>
            </w:pPr>
          </w:p>
        </w:tc>
      </w:tr>
      <w:tr w:rsidR="000522FF" w:rsidRPr="00386105" w14:paraId="5A1C7414" w14:textId="77777777" w:rsidTr="003C421D">
        <w:tc>
          <w:tcPr>
            <w:tcW w:w="3810" w:type="dxa"/>
          </w:tcPr>
          <w:p w14:paraId="3A89DA6F" w14:textId="77777777" w:rsidR="000522FF" w:rsidRPr="00386105" w:rsidRDefault="000522FF" w:rsidP="000522FF">
            <w:pPr>
              <w:rPr>
                <w:rFonts w:ascii="Calibri" w:eastAsia="Calibri" w:hAnsi="Calibri" w:cs="Times New Roman"/>
              </w:rPr>
            </w:pPr>
            <w:r w:rsidRPr="00386105">
              <w:rPr>
                <w:rFonts w:ascii="Calibri" w:eastAsia="Calibri" w:hAnsi="Calibri" w:cs="Times New Roman"/>
              </w:rPr>
              <w:t xml:space="preserve">  Norway</w:t>
            </w:r>
          </w:p>
        </w:tc>
        <w:tc>
          <w:tcPr>
            <w:tcW w:w="3392" w:type="dxa"/>
            <w:gridSpan w:val="2"/>
            <w:vAlign w:val="bottom"/>
          </w:tcPr>
          <w:p w14:paraId="558DBA9A" w14:textId="4CBF13DD" w:rsidR="000522FF" w:rsidRPr="00386105" w:rsidRDefault="000522FF" w:rsidP="000522FF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hAnsi="Calibri" w:cs="Calibri"/>
                <w:color w:val="000000"/>
              </w:rPr>
              <w:t>11 192(89.5)</w:t>
            </w:r>
          </w:p>
        </w:tc>
        <w:tc>
          <w:tcPr>
            <w:tcW w:w="3392" w:type="dxa"/>
            <w:gridSpan w:val="2"/>
            <w:vAlign w:val="bottom"/>
          </w:tcPr>
          <w:p w14:paraId="393C7D76" w14:textId="4E0EDB62" w:rsidR="000522FF" w:rsidRPr="00386105" w:rsidRDefault="000522FF" w:rsidP="000522FF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hAnsi="Calibri" w:cs="Calibri"/>
                <w:color w:val="000000"/>
              </w:rPr>
              <w:t>11 541(90.5)</w:t>
            </w:r>
          </w:p>
        </w:tc>
        <w:tc>
          <w:tcPr>
            <w:tcW w:w="3354" w:type="dxa"/>
          </w:tcPr>
          <w:p w14:paraId="60A5F7B3" w14:textId="77777777" w:rsidR="000522FF" w:rsidRPr="00386105" w:rsidRDefault="000522FF" w:rsidP="000522FF">
            <w:pPr>
              <w:rPr>
                <w:rFonts w:ascii="Calibri" w:eastAsia="Calibri" w:hAnsi="Calibri" w:cs="Times New Roman"/>
              </w:rPr>
            </w:pPr>
          </w:p>
        </w:tc>
      </w:tr>
      <w:tr w:rsidR="000522FF" w:rsidRPr="00386105" w14:paraId="35EFBF47" w14:textId="77777777" w:rsidTr="003C421D">
        <w:tc>
          <w:tcPr>
            <w:tcW w:w="3810" w:type="dxa"/>
          </w:tcPr>
          <w:p w14:paraId="109E0C3E" w14:textId="77777777" w:rsidR="000522FF" w:rsidRPr="00386105" w:rsidRDefault="000522FF" w:rsidP="000522FF">
            <w:pPr>
              <w:rPr>
                <w:rFonts w:ascii="Calibri" w:eastAsia="Calibri" w:hAnsi="Calibri" w:cs="Times New Roman"/>
              </w:rPr>
            </w:pPr>
            <w:r w:rsidRPr="00386105">
              <w:rPr>
                <w:rFonts w:ascii="Calibri" w:eastAsia="Calibri" w:hAnsi="Calibri" w:cs="Times New Roman"/>
              </w:rPr>
              <w:t xml:space="preserve">  Abroad</w:t>
            </w:r>
          </w:p>
        </w:tc>
        <w:tc>
          <w:tcPr>
            <w:tcW w:w="3392" w:type="dxa"/>
            <w:gridSpan w:val="2"/>
            <w:vAlign w:val="bottom"/>
          </w:tcPr>
          <w:p w14:paraId="1A486C5C" w14:textId="30437EEE" w:rsidR="000522FF" w:rsidRPr="00386105" w:rsidRDefault="000522FF" w:rsidP="000522FF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hAnsi="Calibri" w:cs="Calibri"/>
                <w:color w:val="000000"/>
              </w:rPr>
              <w:t>1 309(10.5)</w:t>
            </w:r>
          </w:p>
        </w:tc>
        <w:tc>
          <w:tcPr>
            <w:tcW w:w="3392" w:type="dxa"/>
            <w:gridSpan w:val="2"/>
            <w:vAlign w:val="bottom"/>
          </w:tcPr>
          <w:p w14:paraId="6771C3FC" w14:textId="6B28F412" w:rsidR="000522FF" w:rsidRPr="00386105" w:rsidRDefault="000522FF" w:rsidP="000522FF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hAnsi="Calibri" w:cs="Calibri"/>
                <w:color w:val="000000"/>
              </w:rPr>
              <w:t>1 209(9.5)</w:t>
            </w:r>
          </w:p>
        </w:tc>
        <w:tc>
          <w:tcPr>
            <w:tcW w:w="3354" w:type="dxa"/>
          </w:tcPr>
          <w:p w14:paraId="12788E17" w14:textId="77777777" w:rsidR="000522FF" w:rsidRPr="00386105" w:rsidRDefault="000522FF" w:rsidP="000522FF">
            <w:pPr>
              <w:rPr>
                <w:rFonts w:ascii="Calibri" w:eastAsia="Calibri" w:hAnsi="Calibri" w:cs="Times New Roman"/>
              </w:rPr>
            </w:pPr>
          </w:p>
        </w:tc>
      </w:tr>
      <w:tr w:rsidR="00F05475" w:rsidRPr="00386105" w14:paraId="1C634AE5" w14:textId="77777777" w:rsidTr="003C421D">
        <w:tc>
          <w:tcPr>
            <w:tcW w:w="3810" w:type="dxa"/>
            <w:tcBorders>
              <w:bottom w:val="single" w:sz="4" w:space="0" w:color="auto"/>
            </w:tcBorders>
          </w:tcPr>
          <w:p w14:paraId="4989E61A" w14:textId="77777777" w:rsidR="00F05475" w:rsidRPr="00386105" w:rsidRDefault="00F05475" w:rsidP="007321E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92" w:type="dxa"/>
            <w:gridSpan w:val="2"/>
            <w:tcBorders>
              <w:bottom w:val="single" w:sz="4" w:space="0" w:color="auto"/>
            </w:tcBorders>
          </w:tcPr>
          <w:p w14:paraId="4A4D4F15" w14:textId="77777777" w:rsidR="00F05475" w:rsidRPr="00386105" w:rsidRDefault="00F05475" w:rsidP="007321E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92" w:type="dxa"/>
            <w:gridSpan w:val="2"/>
            <w:tcBorders>
              <w:bottom w:val="single" w:sz="4" w:space="0" w:color="auto"/>
            </w:tcBorders>
          </w:tcPr>
          <w:p w14:paraId="12DFB817" w14:textId="77777777" w:rsidR="00F05475" w:rsidRPr="00386105" w:rsidRDefault="00F05475" w:rsidP="007321E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54" w:type="dxa"/>
            <w:tcBorders>
              <w:bottom w:val="single" w:sz="4" w:space="0" w:color="auto"/>
            </w:tcBorders>
          </w:tcPr>
          <w:p w14:paraId="2BA60D91" w14:textId="77777777" w:rsidR="00F05475" w:rsidRPr="00386105" w:rsidRDefault="00F05475" w:rsidP="007321E8">
            <w:pPr>
              <w:rPr>
                <w:rFonts w:ascii="Calibri" w:eastAsia="Calibri" w:hAnsi="Calibri" w:cs="Times New Roman"/>
              </w:rPr>
            </w:pPr>
          </w:p>
        </w:tc>
      </w:tr>
      <w:tr w:rsidR="00F05475" w:rsidRPr="00386105" w14:paraId="0F3AB57A" w14:textId="77777777" w:rsidTr="003C421D">
        <w:tc>
          <w:tcPr>
            <w:tcW w:w="3810" w:type="dxa"/>
            <w:tcBorders>
              <w:top w:val="single" w:sz="4" w:space="0" w:color="auto"/>
              <w:bottom w:val="single" w:sz="4" w:space="0" w:color="auto"/>
            </w:tcBorders>
          </w:tcPr>
          <w:p w14:paraId="283CF727" w14:textId="77777777" w:rsidR="00F05475" w:rsidRPr="00386105" w:rsidRDefault="00F05475" w:rsidP="007321E8">
            <w:pPr>
              <w:rPr>
                <w:rFonts w:ascii="Calibri" w:eastAsia="Calibri" w:hAnsi="Calibri" w:cs="Times New Roman"/>
                <w:b/>
                <w:bCs/>
              </w:rPr>
            </w:pPr>
            <w:r w:rsidRPr="00386105">
              <w:rPr>
                <w:rFonts w:ascii="Calibri" w:eastAsia="Calibri" w:hAnsi="Calibri" w:cs="Times New Roman"/>
                <w:b/>
                <w:bCs/>
              </w:rPr>
              <w:t>Mental health outcomes, monthly %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45E26357" w14:textId="78D9C15D" w:rsidR="00F05475" w:rsidRPr="00386105" w:rsidRDefault="00C8205D" w:rsidP="007321E8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Oct 2019</w:t>
            </w:r>
            <w:r w:rsidR="00F05475" w:rsidRPr="00386105">
              <w:rPr>
                <w:rFonts w:ascii="Calibri" w:eastAsia="Calibri" w:hAnsi="Calibri" w:cs="Times New Roman"/>
                <w:b/>
                <w:bCs/>
              </w:rPr>
              <w:t>-</w:t>
            </w:r>
          </w:p>
          <w:p w14:paraId="1909E816" w14:textId="77777777" w:rsidR="00F05475" w:rsidRPr="00386105" w:rsidRDefault="00F05475" w:rsidP="007321E8">
            <w:pPr>
              <w:jc w:val="center"/>
              <w:rPr>
                <w:rFonts w:ascii="Calibri" w:eastAsia="Calibri" w:hAnsi="Calibri" w:cs="Times New Roman"/>
                <w:b/>
                <w:bCs/>
                <w:vertAlign w:val="superscript"/>
              </w:rPr>
            </w:pPr>
            <w:r w:rsidRPr="00386105">
              <w:rPr>
                <w:rFonts w:ascii="Calibri" w:eastAsia="Calibri" w:hAnsi="Calibri" w:cs="Times New Roman"/>
                <w:b/>
                <w:bCs/>
              </w:rPr>
              <w:t>Feb 2020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2C19418D" w14:textId="77777777" w:rsidR="00F05475" w:rsidRPr="00386105" w:rsidRDefault="00F05475" w:rsidP="007321E8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386105">
              <w:rPr>
                <w:rFonts w:ascii="Calibri" w:eastAsia="Calibri" w:hAnsi="Calibri" w:cs="Times New Roman"/>
                <w:b/>
                <w:bCs/>
              </w:rPr>
              <w:t>Mar 2020-</w:t>
            </w:r>
          </w:p>
          <w:p w14:paraId="5FF4827B" w14:textId="5D919453" w:rsidR="00F05475" w:rsidRPr="00386105" w:rsidRDefault="00107E51" w:rsidP="007321E8">
            <w:pPr>
              <w:jc w:val="center"/>
              <w:rPr>
                <w:rFonts w:ascii="Calibri" w:eastAsia="Calibri" w:hAnsi="Calibri" w:cs="Times New Roman"/>
                <w:b/>
                <w:bCs/>
                <w:vertAlign w:val="superscript"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Aug</w:t>
            </w:r>
            <w:r w:rsidR="00F05475" w:rsidRPr="00386105">
              <w:rPr>
                <w:rFonts w:ascii="Calibri" w:eastAsia="Calibri" w:hAnsi="Calibri" w:cs="Times New Roman"/>
                <w:b/>
                <w:bCs/>
              </w:rPr>
              <w:t xml:space="preserve"> 202</w:t>
            </w:r>
            <w:r>
              <w:rPr>
                <w:rFonts w:ascii="Calibri" w:eastAsia="Calibri" w:hAnsi="Calibri" w:cs="Times New Roman"/>
                <w:b/>
                <w:bCs/>
              </w:rPr>
              <w:t>1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423E94BB" w14:textId="4FDE4D73" w:rsidR="00F05475" w:rsidRPr="00386105" w:rsidRDefault="00C8205D" w:rsidP="007321E8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Oct</w:t>
            </w:r>
            <w:r w:rsidR="00F05475" w:rsidRPr="00386105">
              <w:rPr>
                <w:rFonts w:ascii="Calibri" w:eastAsia="Calibri" w:hAnsi="Calibri" w:cs="Times New Roman"/>
                <w:b/>
                <w:bCs/>
              </w:rPr>
              <w:t xml:space="preserve"> 2019-</w:t>
            </w:r>
          </w:p>
          <w:p w14:paraId="75DCA0EC" w14:textId="77777777" w:rsidR="00F05475" w:rsidRPr="00386105" w:rsidRDefault="00F05475" w:rsidP="007321E8">
            <w:pPr>
              <w:jc w:val="center"/>
              <w:rPr>
                <w:rFonts w:ascii="Calibri" w:eastAsia="Calibri" w:hAnsi="Calibri" w:cs="Times New Roman"/>
                <w:b/>
                <w:bCs/>
                <w:vertAlign w:val="superscript"/>
              </w:rPr>
            </w:pPr>
            <w:r w:rsidRPr="00386105">
              <w:rPr>
                <w:rFonts w:ascii="Calibri" w:eastAsia="Calibri" w:hAnsi="Calibri" w:cs="Times New Roman"/>
                <w:b/>
                <w:bCs/>
              </w:rPr>
              <w:t>Feb 2020</w:t>
            </w:r>
            <w:r w:rsidRPr="00386105">
              <w:rPr>
                <w:rFonts w:ascii="Calibri" w:eastAsia="Calibri" w:hAnsi="Calibri" w:cs="Times New Roman"/>
                <w:b/>
                <w:bCs/>
                <w:vertAlign w:val="superscript"/>
              </w:rPr>
              <w:t>a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2C167984" w14:textId="77777777" w:rsidR="00F05475" w:rsidRPr="00386105" w:rsidRDefault="00F05475" w:rsidP="007321E8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386105">
              <w:rPr>
                <w:rFonts w:ascii="Calibri" w:eastAsia="Calibri" w:hAnsi="Calibri" w:cs="Times New Roman"/>
                <w:b/>
                <w:bCs/>
              </w:rPr>
              <w:t>Mar 2020-</w:t>
            </w:r>
          </w:p>
          <w:p w14:paraId="7540997D" w14:textId="394E6AAB" w:rsidR="00F05475" w:rsidRPr="00386105" w:rsidRDefault="00107E51" w:rsidP="007321E8">
            <w:pPr>
              <w:jc w:val="center"/>
              <w:rPr>
                <w:rFonts w:ascii="Calibri" w:eastAsia="Calibri" w:hAnsi="Calibri" w:cs="Times New Roman"/>
                <w:b/>
                <w:bCs/>
                <w:vertAlign w:val="superscript"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Aug 2021</w:t>
            </w:r>
            <w:r w:rsidR="00F05475" w:rsidRPr="00386105">
              <w:rPr>
                <w:rFonts w:ascii="Calibri" w:eastAsia="Calibri" w:hAnsi="Calibri" w:cs="Times New Roman"/>
                <w:b/>
                <w:bCs/>
                <w:vertAlign w:val="superscript"/>
              </w:rPr>
              <w:t>b</w:t>
            </w:r>
          </w:p>
        </w:tc>
        <w:tc>
          <w:tcPr>
            <w:tcW w:w="3354" w:type="dxa"/>
            <w:tcBorders>
              <w:top w:val="single" w:sz="4" w:space="0" w:color="auto"/>
              <w:bottom w:val="single" w:sz="4" w:space="0" w:color="auto"/>
            </w:tcBorders>
          </w:tcPr>
          <w:p w14:paraId="4A4D36C3" w14:textId="77777777" w:rsidR="00F05475" w:rsidRPr="00386105" w:rsidRDefault="00F05475" w:rsidP="007321E8">
            <w:pPr>
              <w:rPr>
                <w:rFonts w:ascii="Calibri" w:eastAsia="Calibri" w:hAnsi="Calibri" w:cs="Times New Roman"/>
                <w:b/>
                <w:bCs/>
              </w:rPr>
            </w:pPr>
          </w:p>
        </w:tc>
      </w:tr>
      <w:tr w:rsidR="00F05475" w:rsidRPr="00386105" w14:paraId="4028C3C3" w14:textId="77777777" w:rsidTr="003C421D">
        <w:tc>
          <w:tcPr>
            <w:tcW w:w="3810" w:type="dxa"/>
          </w:tcPr>
          <w:p w14:paraId="7EB7A866" w14:textId="77777777" w:rsidR="00F05475" w:rsidRPr="00386105" w:rsidRDefault="00F05475" w:rsidP="007321E8">
            <w:pPr>
              <w:rPr>
                <w:rFonts w:ascii="Calibri" w:eastAsia="Calibri" w:hAnsi="Calibri" w:cs="Times New Roman"/>
                <w:b/>
                <w:bCs/>
              </w:rPr>
            </w:pPr>
            <w:r w:rsidRPr="00386105">
              <w:rPr>
                <w:rFonts w:ascii="Calibri" w:eastAsia="Calibri" w:hAnsi="Calibri" w:cs="Times New Roman"/>
                <w:b/>
                <w:bCs/>
              </w:rPr>
              <w:t>Dispensed prescription drugs</w:t>
            </w:r>
          </w:p>
        </w:tc>
        <w:tc>
          <w:tcPr>
            <w:tcW w:w="1696" w:type="dxa"/>
          </w:tcPr>
          <w:p w14:paraId="66C4603E" w14:textId="77777777" w:rsidR="00F05475" w:rsidRPr="00386105" w:rsidRDefault="00F05475" w:rsidP="007321E8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1696" w:type="dxa"/>
          </w:tcPr>
          <w:p w14:paraId="16AD08DC" w14:textId="77777777" w:rsidR="00F05475" w:rsidRPr="00386105" w:rsidRDefault="00F05475" w:rsidP="007321E8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1696" w:type="dxa"/>
          </w:tcPr>
          <w:p w14:paraId="0739ADB4" w14:textId="77777777" w:rsidR="00F05475" w:rsidRPr="00386105" w:rsidRDefault="00F05475" w:rsidP="007321E8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1696" w:type="dxa"/>
          </w:tcPr>
          <w:p w14:paraId="4AC97455" w14:textId="77777777" w:rsidR="00F05475" w:rsidRPr="00386105" w:rsidRDefault="00F05475" w:rsidP="007321E8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3354" w:type="dxa"/>
          </w:tcPr>
          <w:p w14:paraId="2D80C595" w14:textId="77777777" w:rsidR="00F05475" w:rsidRPr="00386105" w:rsidRDefault="00F05475" w:rsidP="007321E8">
            <w:pPr>
              <w:rPr>
                <w:rFonts w:ascii="Calibri" w:eastAsia="Calibri" w:hAnsi="Calibri" w:cs="Times New Roman"/>
                <w:b/>
                <w:bCs/>
              </w:rPr>
            </w:pPr>
            <w:r w:rsidRPr="00386105">
              <w:rPr>
                <w:rFonts w:ascii="Calibri" w:eastAsia="Calibri" w:hAnsi="Calibri" w:cs="Times New Roman"/>
                <w:b/>
                <w:bCs/>
              </w:rPr>
              <w:t>ATC codes (prefix)</w:t>
            </w:r>
          </w:p>
        </w:tc>
      </w:tr>
      <w:tr w:rsidR="00F05475" w:rsidRPr="00386105" w14:paraId="2EC27259" w14:textId="77777777" w:rsidTr="003C421D">
        <w:tc>
          <w:tcPr>
            <w:tcW w:w="3810" w:type="dxa"/>
          </w:tcPr>
          <w:p w14:paraId="76EAF97C" w14:textId="77777777" w:rsidR="00F05475" w:rsidRPr="00386105" w:rsidRDefault="00F05475" w:rsidP="007321E8">
            <w:pPr>
              <w:rPr>
                <w:rFonts w:ascii="Calibri" w:eastAsia="Calibri" w:hAnsi="Calibri" w:cs="Times New Roman"/>
              </w:rPr>
            </w:pPr>
            <w:r w:rsidRPr="00386105">
              <w:rPr>
                <w:rFonts w:ascii="Calibri" w:eastAsia="Calibri" w:hAnsi="Calibri" w:cs="Times New Roman"/>
              </w:rPr>
              <w:t>Anxiolytics, antidepressants, sedatives</w:t>
            </w:r>
          </w:p>
        </w:tc>
        <w:tc>
          <w:tcPr>
            <w:tcW w:w="1696" w:type="dxa"/>
            <w:vAlign w:val="bottom"/>
          </w:tcPr>
          <w:p w14:paraId="2F720E99" w14:textId="77777777" w:rsidR="00F05475" w:rsidRPr="00386105" w:rsidRDefault="00F05475" w:rsidP="007321E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hAnsi="Calibri" w:cs="Calibri"/>
                <w:color w:val="000000"/>
              </w:rPr>
              <w:t>0.8</w:t>
            </w:r>
          </w:p>
        </w:tc>
        <w:tc>
          <w:tcPr>
            <w:tcW w:w="1696" w:type="dxa"/>
            <w:vAlign w:val="bottom"/>
          </w:tcPr>
          <w:p w14:paraId="45A6C37F" w14:textId="77777777" w:rsidR="00F05475" w:rsidRPr="00386105" w:rsidRDefault="00F05475" w:rsidP="007321E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hAnsi="Calibri" w:cs="Calibri"/>
                <w:color w:val="000000"/>
              </w:rPr>
              <w:t>0.94</w:t>
            </w:r>
          </w:p>
        </w:tc>
        <w:tc>
          <w:tcPr>
            <w:tcW w:w="1696" w:type="dxa"/>
            <w:vAlign w:val="bottom"/>
          </w:tcPr>
          <w:p w14:paraId="29A6B6A8" w14:textId="77777777" w:rsidR="00F05475" w:rsidRPr="00386105" w:rsidRDefault="00F05475" w:rsidP="007321E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hAnsi="Calibri" w:cs="Calibri"/>
                <w:color w:val="000000"/>
              </w:rPr>
              <w:t>0.83</w:t>
            </w:r>
          </w:p>
        </w:tc>
        <w:tc>
          <w:tcPr>
            <w:tcW w:w="1696" w:type="dxa"/>
            <w:vAlign w:val="bottom"/>
          </w:tcPr>
          <w:p w14:paraId="7BBA047F" w14:textId="77777777" w:rsidR="00F05475" w:rsidRPr="00386105" w:rsidRDefault="00F05475" w:rsidP="007321E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hAnsi="Calibri" w:cs="Calibri"/>
                <w:color w:val="000000"/>
              </w:rPr>
              <w:t>1.01</w:t>
            </w:r>
          </w:p>
        </w:tc>
        <w:tc>
          <w:tcPr>
            <w:tcW w:w="3354" w:type="dxa"/>
          </w:tcPr>
          <w:p w14:paraId="2A4B888E" w14:textId="77777777" w:rsidR="00F05475" w:rsidRPr="00386105" w:rsidRDefault="00F05475" w:rsidP="007321E8">
            <w:pPr>
              <w:rPr>
                <w:rFonts w:ascii="Calibri" w:eastAsia="Calibri" w:hAnsi="Calibri" w:cs="Times New Roman"/>
              </w:rPr>
            </w:pPr>
            <w:r w:rsidRPr="00386105">
              <w:rPr>
                <w:rFonts w:ascii="Calibri" w:eastAsia="Calibri" w:hAnsi="Calibri" w:cs="Times New Roman"/>
              </w:rPr>
              <w:t>N05B*, N06A*, N05C*</w:t>
            </w:r>
          </w:p>
        </w:tc>
      </w:tr>
      <w:tr w:rsidR="00F05475" w:rsidRPr="00386105" w14:paraId="1B92E18E" w14:textId="77777777" w:rsidTr="003C421D">
        <w:tc>
          <w:tcPr>
            <w:tcW w:w="3810" w:type="dxa"/>
          </w:tcPr>
          <w:p w14:paraId="74A99419" w14:textId="77777777" w:rsidR="00F05475" w:rsidRPr="00386105" w:rsidRDefault="00F05475" w:rsidP="007321E8">
            <w:pPr>
              <w:rPr>
                <w:rFonts w:ascii="Calibri" w:eastAsia="Calibri" w:hAnsi="Calibri" w:cs="Times New Roman"/>
              </w:rPr>
            </w:pPr>
            <w:r w:rsidRPr="00386105">
              <w:rPr>
                <w:rFonts w:ascii="Calibri" w:eastAsia="Calibri" w:hAnsi="Calibri" w:cs="Times New Roman"/>
              </w:rPr>
              <w:t xml:space="preserve">  Anxiolytics, antidepressants</w:t>
            </w:r>
          </w:p>
        </w:tc>
        <w:tc>
          <w:tcPr>
            <w:tcW w:w="1696" w:type="dxa"/>
            <w:vAlign w:val="bottom"/>
          </w:tcPr>
          <w:p w14:paraId="28A38622" w14:textId="77777777" w:rsidR="00F05475" w:rsidRPr="00386105" w:rsidRDefault="00F05475" w:rsidP="007321E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hAnsi="Calibri" w:cs="Calibri"/>
                <w:color w:val="000000"/>
              </w:rPr>
              <w:t>0.51</w:t>
            </w:r>
          </w:p>
        </w:tc>
        <w:tc>
          <w:tcPr>
            <w:tcW w:w="1696" w:type="dxa"/>
            <w:vAlign w:val="bottom"/>
          </w:tcPr>
          <w:p w14:paraId="245D945B" w14:textId="77777777" w:rsidR="00F05475" w:rsidRPr="00386105" w:rsidRDefault="00F05475" w:rsidP="007321E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hAnsi="Calibri" w:cs="Calibri"/>
                <w:color w:val="000000"/>
              </w:rPr>
              <w:t>0.65</w:t>
            </w:r>
          </w:p>
        </w:tc>
        <w:tc>
          <w:tcPr>
            <w:tcW w:w="1696" w:type="dxa"/>
            <w:vAlign w:val="bottom"/>
          </w:tcPr>
          <w:p w14:paraId="35111DE8" w14:textId="77777777" w:rsidR="00F05475" w:rsidRPr="00386105" w:rsidRDefault="00F05475" w:rsidP="007321E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hAnsi="Calibri" w:cs="Calibri"/>
                <w:color w:val="000000"/>
              </w:rPr>
              <w:t>0.49</w:t>
            </w:r>
          </w:p>
        </w:tc>
        <w:tc>
          <w:tcPr>
            <w:tcW w:w="1696" w:type="dxa"/>
            <w:vAlign w:val="bottom"/>
          </w:tcPr>
          <w:p w14:paraId="6CB5259F" w14:textId="77777777" w:rsidR="00F05475" w:rsidRPr="00386105" w:rsidRDefault="00F05475" w:rsidP="007321E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hAnsi="Calibri" w:cs="Calibri"/>
                <w:color w:val="000000"/>
              </w:rPr>
              <w:t>0.68</w:t>
            </w:r>
          </w:p>
        </w:tc>
        <w:tc>
          <w:tcPr>
            <w:tcW w:w="3354" w:type="dxa"/>
          </w:tcPr>
          <w:p w14:paraId="7C712484" w14:textId="77777777" w:rsidR="00F05475" w:rsidRPr="00386105" w:rsidRDefault="00F05475" w:rsidP="007321E8">
            <w:pPr>
              <w:rPr>
                <w:rFonts w:ascii="Calibri" w:eastAsia="Calibri" w:hAnsi="Calibri" w:cs="Times New Roman"/>
              </w:rPr>
            </w:pPr>
            <w:r w:rsidRPr="00386105">
              <w:rPr>
                <w:rFonts w:ascii="Calibri" w:eastAsia="Calibri" w:hAnsi="Calibri" w:cs="Times New Roman"/>
              </w:rPr>
              <w:t>N05B*, N06A*</w:t>
            </w:r>
          </w:p>
        </w:tc>
      </w:tr>
      <w:tr w:rsidR="00F05475" w:rsidRPr="00386105" w14:paraId="12FDB5FD" w14:textId="77777777" w:rsidTr="003C421D">
        <w:tc>
          <w:tcPr>
            <w:tcW w:w="3810" w:type="dxa"/>
            <w:tcBorders>
              <w:bottom w:val="single" w:sz="4" w:space="0" w:color="auto"/>
            </w:tcBorders>
          </w:tcPr>
          <w:p w14:paraId="6CE3B2F7" w14:textId="77777777" w:rsidR="00F05475" w:rsidRPr="00386105" w:rsidRDefault="00F05475" w:rsidP="007321E8">
            <w:pPr>
              <w:rPr>
                <w:rFonts w:ascii="Calibri" w:eastAsia="Calibri" w:hAnsi="Calibri" w:cs="Times New Roman"/>
              </w:rPr>
            </w:pPr>
            <w:r w:rsidRPr="00386105">
              <w:rPr>
                <w:rFonts w:ascii="Calibri" w:eastAsia="Calibri" w:hAnsi="Calibri" w:cs="Times New Roman"/>
              </w:rPr>
              <w:t xml:space="preserve">  Sedatives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vAlign w:val="bottom"/>
          </w:tcPr>
          <w:p w14:paraId="76559847" w14:textId="77777777" w:rsidR="00F05475" w:rsidRPr="00386105" w:rsidRDefault="00F05475" w:rsidP="007321E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hAnsi="Calibri" w:cs="Calibri"/>
                <w:color w:val="000000"/>
              </w:rPr>
              <w:t>0.33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vAlign w:val="bottom"/>
          </w:tcPr>
          <w:p w14:paraId="4CBFC105" w14:textId="77777777" w:rsidR="00F05475" w:rsidRPr="00386105" w:rsidRDefault="00F05475" w:rsidP="007321E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hAnsi="Calibri" w:cs="Calibri"/>
                <w:color w:val="000000"/>
              </w:rPr>
              <w:t>0.32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vAlign w:val="bottom"/>
          </w:tcPr>
          <w:p w14:paraId="735CC5F0" w14:textId="77777777" w:rsidR="00F05475" w:rsidRPr="00386105" w:rsidRDefault="00F05475" w:rsidP="007321E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hAnsi="Calibri" w:cs="Calibri"/>
                <w:color w:val="000000"/>
              </w:rPr>
              <w:t>0.37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vAlign w:val="bottom"/>
          </w:tcPr>
          <w:p w14:paraId="49228252" w14:textId="77777777" w:rsidR="00F05475" w:rsidRPr="00386105" w:rsidRDefault="00F05475" w:rsidP="007321E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hAnsi="Calibri" w:cs="Calibri"/>
                <w:color w:val="000000"/>
              </w:rPr>
              <w:t>0.38</w:t>
            </w:r>
          </w:p>
        </w:tc>
        <w:tc>
          <w:tcPr>
            <w:tcW w:w="3354" w:type="dxa"/>
            <w:tcBorders>
              <w:bottom w:val="single" w:sz="4" w:space="0" w:color="auto"/>
            </w:tcBorders>
          </w:tcPr>
          <w:p w14:paraId="4BEE60A0" w14:textId="77777777" w:rsidR="00F05475" w:rsidRPr="00386105" w:rsidRDefault="00F05475" w:rsidP="007321E8">
            <w:pPr>
              <w:rPr>
                <w:rFonts w:ascii="Calibri" w:eastAsia="Calibri" w:hAnsi="Calibri" w:cs="Times New Roman"/>
              </w:rPr>
            </w:pPr>
            <w:r w:rsidRPr="00386105">
              <w:rPr>
                <w:rFonts w:ascii="Calibri" w:eastAsia="Calibri" w:hAnsi="Calibri" w:cs="Times New Roman"/>
              </w:rPr>
              <w:t>N05C*</w:t>
            </w:r>
          </w:p>
        </w:tc>
      </w:tr>
    </w:tbl>
    <w:p w14:paraId="2A3B78EA" w14:textId="3BC73DDF" w:rsidR="00F05475" w:rsidRPr="00F46430" w:rsidRDefault="00F05475" w:rsidP="00F05475">
      <w:pPr>
        <w:rPr>
          <w:rFonts w:ascii="Calibri" w:eastAsia="Calibri" w:hAnsi="Calibri" w:cs="Calibri"/>
          <w:color w:val="000000" w:themeColor="text1"/>
        </w:rPr>
        <w:sectPr w:rsidR="00F05475" w:rsidRPr="00F46430" w:rsidSect="007321E8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r>
        <w:rPr>
          <w:rFonts w:ascii="Calibri" w:eastAsia="Calibri" w:hAnsi="Calibri" w:cs="Calibri"/>
          <w:b/>
          <w:bCs/>
          <w:color w:val="000000" w:themeColor="text1"/>
        </w:rPr>
        <w:t xml:space="preserve">Table 1 notes: </w:t>
      </w:r>
      <w:r>
        <w:rPr>
          <w:rFonts w:ascii="Calibri" w:eastAsia="Calibri" w:hAnsi="Calibri" w:cs="Calibri"/>
          <w:color w:val="000000" w:themeColor="text1"/>
        </w:rPr>
        <w:t xml:space="preserve">Mental health outcomes show the monthly percentage of pandemic and pre-pandemic students with dispensed prescription drug (anxiolytic, antidepressant, or sedative). </w:t>
      </w:r>
      <w:proofErr w:type="spellStart"/>
      <w:proofErr w:type="gramStart"/>
      <w:r w:rsidRPr="00AC4B74">
        <w:rPr>
          <w:rFonts w:ascii="Calibri" w:eastAsia="Calibri" w:hAnsi="Calibri" w:cs="Calibri"/>
          <w:color w:val="000000" w:themeColor="text1"/>
          <w:vertAlign w:val="superscript"/>
        </w:rPr>
        <w:t>a,b</w:t>
      </w:r>
      <w:proofErr w:type="spellEnd"/>
      <w:proofErr w:type="gramEnd"/>
      <w:r>
        <w:rPr>
          <w:rFonts w:ascii="Calibri" w:eastAsia="Calibri" w:hAnsi="Calibri" w:cs="Calibri"/>
          <w:color w:val="000000" w:themeColor="text1"/>
        </w:rPr>
        <w:t xml:space="preserve"> </w:t>
      </w:r>
      <w:r w:rsidR="00673A2E">
        <w:rPr>
          <w:rFonts w:ascii="Calibri" w:eastAsia="Calibri" w:hAnsi="Calibri" w:cs="Calibri"/>
          <w:color w:val="000000" w:themeColor="text1"/>
        </w:rPr>
        <w:t>October</w:t>
      </w:r>
      <w:r>
        <w:rPr>
          <w:rFonts w:ascii="Calibri" w:eastAsia="Calibri" w:hAnsi="Calibri" w:cs="Calibri"/>
          <w:color w:val="000000" w:themeColor="text1"/>
        </w:rPr>
        <w:t xml:space="preserve"> 2019-</w:t>
      </w:r>
      <w:r w:rsidR="00673A2E">
        <w:rPr>
          <w:rFonts w:ascii="Calibri" w:eastAsia="Calibri" w:hAnsi="Calibri" w:cs="Calibri"/>
          <w:color w:val="000000" w:themeColor="text1"/>
        </w:rPr>
        <w:t>August</w:t>
      </w:r>
      <w:r>
        <w:rPr>
          <w:rFonts w:ascii="Calibri" w:eastAsia="Calibri" w:hAnsi="Calibri" w:cs="Calibri"/>
          <w:color w:val="000000" w:themeColor="text1"/>
        </w:rPr>
        <w:t xml:space="preserve"> 202</w:t>
      </w:r>
      <w:r w:rsidR="00673A2E">
        <w:rPr>
          <w:rFonts w:ascii="Calibri" w:eastAsia="Calibri" w:hAnsi="Calibri" w:cs="Calibri"/>
          <w:color w:val="000000" w:themeColor="text1"/>
        </w:rPr>
        <w:t>1</w:t>
      </w:r>
      <w:r>
        <w:rPr>
          <w:rFonts w:ascii="Calibri" w:eastAsia="Calibri" w:hAnsi="Calibri" w:cs="Calibri"/>
          <w:color w:val="000000" w:themeColor="text1"/>
        </w:rPr>
        <w:t xml:space="preserve"> refers to the measurement time (calendar month) for the pandemic students, i.e., measurements for the pre-pandemic students were made 12. </w:t>
      </w:r>
      <w:proofErr w:type="spellStart"/>
      <w:r w:rsidRPr="00AC4B74">
        <w:rPr>
          <w:rFonts w:ascii="Calibri" w:eastAsia="Calibri" w:hAnsi="Calibri" w:cs="Calibri"/>
          <w:color w:val="000000" w:themeColor="text1"/>
          <w:vertAlign w:val="superscript"/>
        </w:rPr>
        <w:t>a</w:t>
      </w:r>
      <w:r w:rsidR="00673A2E">
        <w:rPr>
          <w:rFonts w:ascii="Calibri" w:eastAsia="Calibri" w:hAnsi="Calibri" w:cs="Calibri"/>
          <w:color w:val="000000" w:themeColor="text1"/>
        </w:rPr>
        <w:t>Oct</w:t>
      </w:r>
      <w:r w:rsidR="007C1A91">
        <w:rPr>
          <w:rFonts w:ascii="Calibri" w:eastAsia="Calibri" w:hAnsi="Calibri" w:cs="Calibri"/>
          <w:color w:val="000000" w:themeColor="text1"/>
        </w:rPr>
        <w:t>ober</w:t>
      </w:r>
      <w:proofErr w:type="spellEnd"/>
      <w:r>
        <w:rPr>
          <w:rFonts w:ascii="Calibri" w:eastAsia="Calibri" w:hAnsi="Calibri" w:cs="Calibri"/>
          <w:color w:val="000000" w:themeColor="text1"/>
        </w:rPr>
        <w:t xml:space="preserve"> 2019-Feb</w:t>
      </w:r>
      <w:r w:rsidR="00546DF4">
        <w:rPr>
          <w:rFonts w:ascii="Calibri" w:eastAsia="Calibri" w:hAnsi="Calibri" w:cs="Calibri"/>
          <w:color w:val="000000" w:themeColor="text1"/>
        </w:rPr>
        <w:t>ruary</w:t>
      </w:r>
      <w:r>
        <w:rPr>
          <w:rFonts w:ascii="Calibri" w:eastAsia="Calibri" w:hAnsi="Calibri" w:cs="Calibri"/>
          <w:color w:val="000000" w:themeColor="text1"/>
        </w:rPr>
        <w:t xml:space="preserve"> 2020 corresponds to relative months -</w:t>
      </w:r>
      <w:r w:rsidR="00A45B9E">
        <w:rPr>
          <w:rFonts w:ascii="Calibri" w:eastAsia="Calibri" w:hAnsi="Calibri" w:cs="Calibri"/>
          <w:color w:val="000000" w:themeColor="text1"/>
        </w:rPr>
        <w:t>5</w:t>
      </w:r>
      <w:r>
        <w:rPr>
          <w:rFonts w:ascii="Calibri" w:eastAsia="Calibri" w:hAnsi="Calibri" w:cs="Calibri"/>
          <w:color w:val="000000" w:themeColor="text1"/>
        </w:rPr>
        <w:t xml:space="preserve"> to -1 (pre-treatment period</w:t>
      </w:r>
      <w:r w:rsidRPr="00AC4B74">
        <w:rPr>
          <w:rFonts w:ascii="Calibri" w:eastAsia="Calibri" w:hAnsi="Calibri" w:cs="Calibri"/>
          <w:color w:val="000000" w:themeColor="text1"/>
        </w:rPr>
        <w:t xml:space="preserve">). </w:t>
      </w:r>
      <w:r w:rsidRPr="00AC4B74">
        <w:rPr>
          <w:rFonts w:ascii="Calibri" w:eastAsia="Calibri" w:hAnsi="Calibri" w:cs="Calibri"/>
          <w:color w:val="000000" w:themeColor="text1"/>
          <w:vertAlign w:val="superscript"/>
        </w:rPr>
        <w:t>b</w:t>
      </w:r>
      <w:r>
        <w:rPr>
          <w:rFonts w:ascii="Calibri" w:eastAsia="Calibri" w:hAnsi="Calibri" w:cs="Calibri"/>
          <w:color w:val="000000" w:themeColor="text1"/>
        </w:rPr>
        <w:t xml:space="preserve"> Mar 2020-</w:t>
      </w:r>
      <w:r w:rsidR="00620B42">
        <w:rPr>
          <w:rFonts w:ascii="Calibri" w:eastAsia="Calibri" w:hAnsi="Calibri" w:cs="Calibri"/>
          <w:color w:val="000000" w:themeColor="text1"/>
        </w:rPr>
        <w:t>Feb</w:t>
      </w:r>
      <w:r>
        <w:rPr>
          <w:rFonts w:ascii="Calibri" w:eastAsia="Calibri" w:hAnsi="Calibri" w:cs="Calibri"/>
          <w:color w:val="000000" w:themeColor="text1"/>
        </w:rPr>
        <w:t xml:space="preserve"> 202</w:t>
      </w:r>
      <w:r w:rsidR="00546DF4">
        <w:rPr>
          <w:rFonts w:ascii="Calibri" w:eastAsia="Calibri" w:hAnsi="Calibri" w:cs="Calibri"/>
          <w:color w:val="000000" w:themeColor="text1"/>
        </w:rPr>
        <w:t>1</w:t>
      </w:r>
      <w:r>
        <w:rPr>
          <w:rFonts w:ascii="Calibri" w:eastAsia="Calibri" w:hAnsi="Calibri" w:cs="Calibri"/>
          <w:color w:val="000000" w:themeColor="text1"/>
        </w:rPr>
        <w:t xml:space="preserve"> corresponds to relative months </w:t>
      </w:r>
      <w:r w:rsidR="00F549D8">
        <w:rPr>
          <w:rFonts w:ascii="Calibri" w:eastAsia="Calibri" w:hAnsi="Calibri" w:cs="Calibri"/>
          <w:color w:val="000000" w:themeColor="text1"/>
        </w:rPr>
        <w:t>0</w:t>
      </w:r>
      <w:r>
        <w:rPr>
          <w:rFonts w:ascii="Calibri" w:eastAsia="Calibri" w:hAnsi="Calibri" w:cs="Calibri"/>
          <w:color w:val="000000" w:themeColor="text1"/>
        </w:rPr>
        <w:t xml:space="preserve"> to </w:t>
      </w:r>
      <w:r w:rsidR="00B21C39">
        <w:rPr>
          <w:rFonts w:ascii="Calibri" w:eastAsia="Calibri" w:hAnsi="Calibri" w:cs="Calibri"/>
          <w:color w:val="000000" w:themeColor="text1"/>
        </w:rPr>
        <w:t>1</w:t>
      </w:r>
      <w:r w:rsidR="00A75162">
        <w:rPr>
          <w:rFonts w:ascii="Calibri" w:eastAsia="Calibri" w:hAnsi="Calibri" w:cs="Calibri"/>
          <w:color w:val="000000" w:themeColor="text1"/>
        </w:rPr>
        <w:t>1</w:t>
      </w:r>
      <w:r>
        <w:rPr>
          <w:rFonts w:ascii="Calibri" w:eastAsia="Calibri" w:hAnsi="Calibri" w:cs="Calibri"/>
          <w:color w:val="000000" w:themeColor="text1"/>
        </w:rPr>
        <w:t xml:space="preserve"> (post-treatment period).</w:t>
      </w:r>
    </w:p>
    <w:p w14:paraId="43DD27ED" w14:textId="77777777" w:rsidR="000B414A" w:rsidRDefault="000B414A" w:rsidP="000B414A">
      <w:pPr>
        <w:rPr>
          <w:rFonts w:ascii="Calibri" w:eastAsia="Calibri" w:hAnsi="Calibri" w:cs="Arial"/>
          <w:b/>
          <w:bCs/>
        </w:rPr>
      </w:pPr>
    </w:p>
    <w:p w14:paraId="1E4DDBDC" w14:textId="77777777" w:rsidR="000B414A" w:rsidRDefault="000B414A" w:rsidP="000B414A">
      <w:pPr>
        <w:rPr>
          <w:rFonts w:ascii="Calibri" w:eastAsia="Calibri" w:hAnsi="Calibri" w:cs="Arial"/>
          <w:b/>
          <w:bCs/>
        </w:rPr>
      </w:pPr>
    </w:p>
    <w:p w14:paraId="29C097EE" w14:textId="6D34839E" w:rsidR="000B414A" w:rsidRPr="000B414A" w:rsidRDefault="000B414A" w:rsidP="000B414A">
      <w:pPr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/>
          <w:b/>
          <w:bCs/>
        </w:rPr>
        <w:t>Figure A</w:t>
      </w:r>
      <w:r w:rsidR="002A5435">
        <w:rPr>
          <w:rFonts w:ascii="Calibri" w:eastAsia="Calibri" w:hAnsi="Calibri" w:cs="Arial"/>
          <w:b/>
          <w:bCs/>
        </w:rPr>
        <w:t>1</w:t>
      </w:r>
      <w:r>
        <w:rPr>
          <w:rFonts w:ascii="Calibri" w:eastAsia="Calibri" w:hAnsi="Calibri" w:cs="Arial"/>
          <w:b/>
          <w:bCs/>
        </w:rPr>
        <w:t xml:space="preserve">. </w:t>
      </w:r>
      <w:r w:rsidR="005C521C">
        <w:rPr>
          <w:rStyle w:val="normaltextrun"/>
          <w:rFonts w:ascii="Calibri" w:hAnsi="Calibri"/>
          <w:b/>
          <w:bCs/>
          <w:color w:val="000000"/>
          <w:shd w:val="clear" w:color="auto" w:fill="FFFFFF"/>
        </w:rPr>
        <w:t>The impact of the pandemic on mental health</w:t>
      </w:r>
      <w:r w:rsidR="00CF43E0">
        <w:rPr>
          <w:rStyle w:val="normaltextrun"/>
          <w:rFonts w:ascii="Calibri" w:hAnsi="Calibri"/>
          <w:b/>
          <w:bCs/>
          <w:color w:val="000000"/>
          <w:shd w:val="clear" w:color="auto" w:fill="FFFFFF"/>
        </w:rPr>
        <w:t xml:space="preserve"> care use</w:t>
      </w:r>
      <w:r w:rsidR="005C521C">
        <w:rPr>
          <w:rStyle w:val="normaltextrun"/>
          <w:rFonts w:ascii="Calibri" w:hAnsi="Calibri"/>
          <w:b/>
          <w:bCs/>
          <w:color w:val="000000"/>
          <w:shd w:val="clear" w:color="auto" w:fill="FFFFFF"/>
        </w:rPr>
        <w:t xml:space="preserve"> among students, absolute </w:t>
      </w:r>
      <w:r w:rsidR="001D2515">
        <w:rPr>
          <w:rStyle w:val="normaltextrun"/>
          <w:rFonts w:ascii="Calibri" w:hAnsi="Calibri"/>
          <w:b/>
          <w:bCs/>
          <w:color w:val="000000"/>
          <w:shd w:val="clear" w:color="auto" w:fill="FFFFFF"/>
        </w:rPr>
        <w:t>coefficients</w:t>
      </w:r>
    </w:p>
    <w:p w14:paraId="5C915290" w14:textId="4E2E6C5B" w:rsidR="000B414A" w:rsidRPr="00716963" w:rsidRDefault="00716963" w:rsidP="000B414A">
      <w:pPr>
        <w:rPr>
          <w:rFonts w:ascii="Calibri" w:eastAsia="Calibri" w:hAnsi="Calibri" w:cs="Arial"/>
        </w:rPr>
      </w:pPr>
      <w:r>
        <w:rPr>
          <w:noProof/>
        </w:rPr>
        <w:drawing>
          <wp:inline distT="0" distB="0" distL="0" distR="0" wp14:anchorId="68F66FCD" wp14:editId="5C3C9FF0">
            <wp:extent cx="5760720" cy="5760720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85CD0B" w14:textId="722B15DD" w:rsidR="000478AC" w:rsidRDefault="001D2515">
      <w:pPr>
        <w:rPr>
          <w:b/>
          <w:bCs/>
          <w:sz w:val="24"/>
          <w:szCs w:val="24"/>
        </w:rPr>
      </w:pPr>
      <w:r>
        <w:rPr>
          <w:rStyle w:val="normaltextrun"/>
          <w:rFonts w:ascii="Calibri" w:hAnsi="Calibri"/>
          <w:b/>
          <w:bCs/>
          <w:color w:val="000000"/>
          <w:shd w:val="clear" w:color="auto" w:fill="FFFFFF"/>
        </w:rPr>
        <w:t xml:space="preserve">Figure </w:t>
      </w:r>
      <w:r w:rsidR="005F004D">
        <w:rPr>
          <w:rStyle w:val="normaltextrun"/>
          <w:rFonts w:ascii="Calibri" w:hAnsi="Calibri"/>
          <w:b/>
          <w:bCs/>
          <w:color w:val="000000"/>
          <w:shd w:val="clear" w:color="auto" w:fill="FFFFFF"/>
        </w:rPr>
        <w:t>A1</w:t>
      </w:r>
      <w:r>
        <w:rPr>
          <w:rStyle w:val="normaltextrun"/>
          <w:rFonts w:ascii="Calibri" w:hAnsi="Calibri"/>
          <w:b/>
          <w:bCs/>
          <w:color w:val="000000"/>
          <w:shd w:val="clear" w:color="auto" w:fill="FFFFFF"/>
        </w:rPr>
        <w:t xml:space="preserve"> note: </w:t>
      </w:r>
      <w:r>
        <w:rPr>
          <w:rStyle w:val="normaltextrun"/>
          <w:rFonts w:ascii="Calibri" w:hAnsi="Calibri"/>
          <w:color w:val="000000"/>
          <w:shd w:val="clear" w:color="auto" w:fill="FFFFFF"/>
        </w:rPr>
        <w:t xml:space="preserve">Results from event study models estimated separately for each </w:t>
      </w:r>
      <w:r>
        <w:rPr>
          <w:rStyle w:val="spellingerror"/>
          <w:rFonts w:ascii="Calibri" w:hAnsi="Calibri"/>
          <w:color w:val="000000"/>
          <w:shd w:val="clear" w:color="auto" w:fill="FFFFFF"/>
        </w:rPr>
        <w:t xml:space="preserve">outcome. </w:t>
      </w:r>
      <w:r>
        <w:rPr>
          <w:rStyle w:val="normaltextrun"/>
          <w:rFonts w:ascii="Calibri" w:hAnsi="Calibri"/>
          <w:color w:val="000000"/>
          <w:shd w:val="clear" w:color="auto" w:fill="FFFFFF"/>
        </w:rPr>
        <w:t>Solid lines show monthly coefficients with corresponding 95 % confidence interval (shaded). Coefficients refer to the absolute chang</w:t>
      </w:r>
      <w:r w:rsidR="00150502">
        <w:rPr>
          <w:rStyle w:val="normaltextrun"/>
          <w:rFonts w:ascii="Calibri" w:hAnsi="Calibri"/>
          <w:color w:val="000000"/>
          <w:shd w:val="clear" w:color="auto" w:fill="FFFFFF"/>
        </w:rPr>
        <w:t>e</w:t>
      </w:r>
      <w:r w:rsidR="005F004D">
        <w:rPr>
          <w:rStyle w:val="normaltextrun"/>
          <w:rFonts w:ascii="Calibri" w:hAnsi="Calibri"/>
          <w:color w:val="000000"/>
          <w:shd w:val="clear" w:color="auto" w:fill="FFFFFF"/>
        </w:rPr>
        <w:t xml:space="preserve"> </w:t>
      </w:r>
      <w:r w:rsidR="00150502">
        <w:rPr>
          <w:rStyle w:val="normaltextrun"/>
          <w:rFonts w:ascii="Calibri" w:hAnsi="Calibri"/>
          <w:color w:val="000000"/>
          <w:shd w:val="clear" w:color="auto" w:fill="FFFFFF"/>
        </w:rPr>
        <w:t>(measured in percentage points)</w:t>
      </w:r>
      <w:r>
        <w:rPr>
          <w:rStyle w:val="normaltextrun"/>
          <w:rFonts w:ascii="Calibri" w:hAnsi="Calibri"/>
          <w:color w:val="000000"/>
          <w:shd w:val="clear" w:color="auto" w:fill="FFFFFF"/>
        </w:rPr>
        <w:t xml:space="preserve"> in mental health care use among pandemic students, relative to pre-pandemic students</w:t>
      </w:r>
      <w:r w:rsidR="005F004D">
        <w:rPr>
          <w:rStyle w:val="normaltextrun"/>
          <w:rFonts w:ascii="Calibri" w:hAnsi="Calibri"/>
          <w:color w:val="000000"/>
          <w:shd w:val="clear" w:color="auto" w:fill="FFFFFF"/>
        </w:rPr>
        <w:t>.</w:t>
      </w:r>
      <w:r w:rsidR="00273DC4">
        <w:rPr>
          <w:rStyle w:val="normaltextrun"/>
          <w:rFonts w:ascii="Calibri" w:hAnsi="Calibri"/>
          <w:color w:val="000000"/>
          <w:shd w:val="clear" w:color="auto" w:fill="FFFFFF"/>
        </w:rPr>
        <w:t xml:space="preserve"> For more information on model specification see table note in table A2. </w:t>
      </w:r>
      <w:r>
        <w:rPr>
          <w:rStyle w:val="normaltextrun"/>
          <w:rFonts w:ascii="Calibri" w:hAnsi="Calibri"/>
          <w:color w:val="000000"/>
          <w:shd w:val="clear" w:color="auto" w:fill="FFFFFF"/>
        </w:rPr>
        <w:t>The timeline of infection control measures, categorized by three levels of stringency, is illustrated on the x-axis (analogous to Figure 1).</w:t>
      </w:r>
      <w:r>
        <w:rPr>
          <w:rStyle w:val="eop"/>
          <w:rFonts w:ascii="Calibri" w:hAnsi="Calibri"/>
          <w:color w:val="000000"/>
          <w:shd w:val="clear" w:color="auto" w:fill="FFFFFF"/>
        </w:rPr>
        <w:t> </w:t>
      </w:r>
    </w:p>
    <w:tbl>
      <w:tblPr>
        <w:tblStyle w:val="Tabellrutenett"/>
        <w:tblpPr w:leftFromText="141" w:rightFromText="141" w:vertAnchor="page" w:horzAnchor="margin" w:tblpY="2029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  <w:gridCol w:w="698"/>
      </w:tblGrid>
      <w:tr w:rsidR="000478AC" w:rsidRPr="00BD06D3" w14:paraId="1637B2C5" w14:textId="77777777" w:rsidTr="000478AC">
        <w:trPr>
          <w:trHeight w:val="293"/>
        </w:trPr>
        <w:tc>
          <w:tcPr>
            <w:tcW w:w="697" w:type="dxa"/>
            <w:tcMar>
              <w:left w:w="57" w:type="dxa"/>
              <w:right w:w="57" w:type="dxa"/>
            </w:tcMar>
          </w:tcPr>
          <w:p w14:paraId="48BC0281" w14:textId="77777777" w:rsidR="000478AC" w:rsidRPr="00BD06D3" w:rsidRDefault="000478AC" w:rsidP="000478AC">
            <w:pPr>
              <w:rPr>
                <w:b/>
                <w:bCs/>
                <w:sz w:val="12"/>
                <w:szCs w:val="12"/>
              </w:rPr>
            </w:pPr>
            <w:r w:rsidRPr="00BD06D3">
              <w:rPr>
                <w:b/>
                <w:bCs/>
                <w:sz w:val="12"/>
                <w:szCs w:val="12"/>
              </w:rPr>
              <w:lastRenderedPageBreak/>
              <w:t>Month</w:t>
            </w:r>
          </w:p>
        </w:tc>
        <w:tc>
          <w:tcPr>
            <w:tcW w:w="1394" w:type="dxa"/>
            <w:gridSpan w:val="2"/>
            <w:tcMar>
              <w:left w:w="57" w:type="dxa"/>
              <w:right w:w="57" w:type="dxa"/>
            </w:tcMar>
          </w:tcPr>
          <w:p w14:paraId="6FB8F8E2" w14:textId="77777777" w:rsidR="000478AC" w:rsidRPr="00BD06D3" w:rsidRDefault="000478AC" w:rsidP="000478AC">
            <w:pPr>
              <w:rPr>
                <w:b/>
                <w:bCs/>
                <w:sz w:val="12"/>
                <w:szCs w:val="12"/>
              </w:rPr>
            </w:pPr>
            <w:r w:rsidRPr="00BD06D3">
              <w:rPr>
                <w:b/>
                <w:bCs/>
                <w:sz w:val="12"/>
                <w:szCs w:val="12"/>
              </w:rPr>
              <w:t>Any mental health consultation</w:t>
            </w:r>
          </w:p>
        </w:tc>
        <w:tc>
          <w:tcPr>
            <w:tcW w:w="1394" w:type="dxa"/>
            <w:gridSpan w:val="2"/>
            <w:tcMar>
              <w:left w:w="57" w:type="dxa"/>
              <w:right w:w="57" w:type="dxa"/>
            </w:tcMar>
          </w:tcPr>
          <w:p w14:paraId="2630F721" w14:textId="77777777" w:rsidR="000478AC" w:rsidRPr="00BD06D3" w:rsidRDefault="000478AC" w:rsidP="000478AC">
            <w:pPr>
              <w:rPr>
                <w:b/>
                <w:bCs/>
                <w:sz w:val="12"/>
                <w:szCs w:val="12"/>
              </w:rPr>
            </w:pPr>
            <w:r w:rsidRPr="00BD06D3">
              <w:rPr>
                <w:b/>
                <w:bCs/>
                <w:sz w:val="12"/>
                <w:szCs w:val="12"/>
              </w:rPr>
              <w:t>Anxiety/depression consultation</w:t>
            </w:r>
          </w:p>
        </w:tc>
        <w:tc>
          <w:tcPr>
            <w:tcW w:w="1394" w:type="dxa"/>
            <w:gridSpan w:val="2"/>
            <w:tcMar>
              <w:left w:w="57" w:type="dxa"/>
              <w:right w:w="57" w:type="dxa"/>
            </w:tcMar>
          </w:tcPr>
          <w:p w14:paraId="3F857EBC" w14:textId="77777777" w:rsidR="000478AC" w:rsidRPr="00BD06D3" w:rsidRDefault="000478AC" w:rsidP="000478AC">
            <w:pPr>
              <w:rPr>
                <w:b/>
                <w:bCs/>
                <w:sz w:val="12"/>
                <w:szCs w:val="12"/>
              </w:rPr>
            </w:pPr>
            <w:r w:rsidRPr="00BD06D3">
              <w:rPr>
                <w:b/>
                <w:bCs/>
                <w:sz w:val="12"/>
                <w:szCs w:val="12"/>
              </w:rPr>
              <w:t>Sleep disturbance consultation</w:t>
            </w:r>
          </w:p>
        </w:tc>
        <w:tc>
          <w:tcPr>
            <w:tcW w:w="1394" w:type="dxa"/>
            <w:gridSpan w:val="2"/>
            <w:tcMar>
              <w:left w:w="57" w:type="dxa"/>
              <w:right w:w="57" w:type="dxa"/>
            </w:tcMar>
          </w:tcPr>
          <w:p w14:paraId="7F5BD2A7" w14:textId="77777777" w:rsidR="000478AC" w:rsidRPr="00BD06D3" w:rsidRDefault="000478AC" w:rsidP="000478AC">
            <w:pPr>
              <w:rPr>
                <w:b/>
                <w:bCs/>
                <w:sz w:val="12"/>
                <w:szCs w:val="12"/>
              </w:rPr>
            </w:pPr>
            <w:r w:rsidRPr="00BD06D3">
              <w:rPr>
                <w:b/>
                <w:bCs/>
                <w:sz w:val="12"/>
                <w:szCs w:val="12"/>
              </w:rPr>
              <w:t>Anxiolytics</w:t>
            </w:r>
            <w:r>
              <w:rPr>
                <w:b/>
                <w:bCs/>
                <w:sz w:val="12"/>
                <w:szCs w:val="12"/>
              </w:rPr>
              <w:t xml:space="preserve">, </w:t>
            </w:r>
            <w:r w:rsidRPr="00BD06D3">
              <w:rPr>
                <w:b/>
                <w:bCs/>
                <w:sz w:val="12"/>
                <w:szCs w:val="12"/>
              </w:rPr>
              <w:t>antidepressants</w:t>
            </w:r>
            <w:r>
              <w:rPr>
                <w:b/>
                <w:bCs/>
                <w:sz w:val="12"/>
                <w:szCs w:val="12"/>
              </w:rPr>
              <w:t xml:space="preserve">, </w:t>
            </w:r>
            <w:r w:rsidRPr="00BD06D3">
              <w:rPr>
                <w:b/>
                <w:bCs/>
                <w:sz w:val="12"/>
                <w:szCs w:val="12"/>
              </w:rPr>
              <w:t>sedatives</w:t>
            </w:r>
          </w:p>
        </w:tc>
        <w:tc>
          <w:tcPr>
            <w:tcW w:w="1394" w:type="dxa"/>
            <w:gridSpan w:val="2"/>
            <w:tcMar>
              <w:left w:w="57" w:type="dxa"/>
              <w:right w:w="57" w:type="dxa"/>
            </w:tcMar>
          </w:tcPr>
          <w:p w14:paraId="00AD4124" w14:textId="77777777" w:rsidR="000478AC" w:rsidRPr="00BD06D3" w:rsidRDefault="000478AC" w:rsidP="000478AC">
            <w:pPr>
              <w:rPr>
                <w:b/>
                <w:bCs/>
                <w:sz w:val="12"/>
                <w:szCs w:val="12"/>
              </w:rPr>
            </w:pPr>
            <w:r w:rsidRPr="00BD06D3">
              <w:rPr>
                <w:b/>
                <w:bCs/>
                <w:sz w:val="12"/>
                <w:szCs w:val="12"/>
              </w:rPr>
              <w:t>Anxiolytics/</w:t>
            </w:r>
          </w:p>
          <w:p w14:paraId="11A8A7EC" w14:textId="77777777" w:rsidR="000478AC" w:rsidRPr="00BD06D3" w:rsidRDefault="000478AC" w:rsidP="000478AC">
            <w:pPr>
              <w:rPr>
                <w:b/>
                <w:bCs/>
                <w:sz w:val="12"/>
                <w:szCs w:val="12"/>
              </w:rPr>
            </w:pPr>
            <w:r w:rsidRPr="00BD06D3">
              <w:rPr>
                <w:b/>
                <w:bCs/>
                <w:sz w:val="12"/>
                <w:szCs w:val="12"/>
              </w:rPr>
              <w:t>antidepressants</w:t>
            </w:r>
          </w:p>
        </w:tc>
        <w:tc>
          <w:tcPr>
            <w:tcW w:w="1395" w:type="dxa"/>
            <w:gridSpan w:val="2"/>
            <w:tcMar>
              <w:left w:w="57" w:type="dxa"/>
              <w:right w:w="57" w:type="dxa"/>
            </w:tcMar>
          </w:tcPr>
          <w:p w14:paraId="0E3EB1CD" w14:textId="77777777" w:rsidR="000478AC" w:rsidRPr="00BD06D3" w:rsidRDefault="000478AC" w:rsidP="000478AC">
            <w:pPr>
              <w:rPr>
                <w:b/>
                <w:bCs/>
                <w:sz w:val="12"/>
                <w:szCs w:val="12"/>
              </w:rPr>
            </w:pPr>
            <w:r w:rsidRPr="00BD06D3">
              <w:rPr>
                <w:b/>
                <w:bCs/>
                <w:sz w:val="12"/>
                <w:szCs w:val="12"/>
              </w:rPr>
              <w:t>Sedatives</w:t>
            </w:r>
          </w:p>
        </w:tc>
      </w:tr>
      <w:tr w:rsidR="000478AC" w:rsidRPr="00BD06D3" w14:paraId="424FAB3D" w14:textId="77777777" w:rsidTr="000478AC">
        <w:trPr>
          <w:trHeight w:val="293"/>
        </w:trPr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71D1EE9E" w14:textId="77777777" w:rsidR="000478AC" w:rsidRPr="00BD06D3" w:rsidRDefault="000478AC" w:rsidP="000478AC">
            <w:pPr>
              <w:jc w:val="right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1DBC0AB1" w14:textId="77777777" w:rsidR="000478AC" w:rsidRPr="00BD06D3" w:rsidRDefault="000478AC" w:rsidP="000478AC">
            <w:pPr>
              <w:jc w:val="right"/>
              <w:rPr>
                <w:b/>
                <w:bCs/>
                <w:sz w:val="12"/>
                <w:szCs w:val="12"/>
              </w:rPr>
            </w:pPr>
            <w:r w:rsidRPr="00BD06D3">
              <w:rPr>
                <w:rFonts w:cstheme="minorHAnsi"/>
                <w:b/>
                <w:bCs/>
                <w:sz w:val="12"/>
                <w:szCs w:val="12"/>
              </w:rPr>
              <w:t>β</w:t>
            </w:r>
            <w:r w:rsidRPr="00BD06D3">
              <w:rPr>
                <w:b/>
                <w:bCs/>
                <w:sz w:val="12"/>
                <w:szCs w:val="12"/>
              </w:rPr>
              <w:t xml:space="preserve"> (SE)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51F2D7BB" w14:textId="51DE7C32" w:rsidR="000478AC" w:rsidRPr="00BD06D3" w:rsidRDefault="00A46D4B" w:rsidP="000478AC">
            <w:pPr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 xml:space="preserve">Rel. </w:t>
            </w:r>
            <w:r w:rsidR="000478AC" w:rsidRPr="00BD06D3">
              <w:rPr>
                <w:b/>
                <w:bCs/>
                <w:sz w:val="12"/>
                <w:szCs w:val="12"/>
              </w:rPr>
              <w:t>%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6C4AF9F2" w14:textId="77777777" w:rsidR="000478AC" w:rsidRPr="00BD06D3" w:rsidRDefault="000478AC" w:rsidP="000478AC">
            <w:pPr>
              <w:jc w:val="right"/>
              <w:rPr>
                <w:b/>
                <w:bCs/>
                <w:sz w:val="12"/>
                <w:szCs w:val="12"/>
              </w:rPr>
            </w:pPr>
            <w:r w:rsidRPr="00BD06D3">
              <w:rPr>
                <w:b/>
                <w:bCs/>
                <w:sz w:val="12"/>
                <w:szCs w:val="12"/>
              </w:rPr>
              <w:t>β (SE)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1363B107" w14:textId="7A015A83" w:rsidR="000478AC" w:rsidRPr="00BD06D3" w:rsidRDefault="00A46D4B" w:rsidP="000478AC">
            <w:pPr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 xml:space="preserve">Rel. </w:t>
            </w:r>
            <w:r w:rsidR="000478AC" w:rsidRPr="00BD06D3">
              <w:rPr>
                <w:b/>
                <w:bCs/>
                <w:sz w:val="12"/>
                <w:szCs w:val="12"/>
              </w:rPr>
              <w:t>%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728B139C" w14:textId="77777777" w:rsidR="000478AC" w:rsidRPr="00BD06D3" w:rsidRDefault="000478AC" w:rsidP="000478AC">
            <w:pPr>
              <w:jc w:val="right"/>
              <w:rPr>
                <w:b/>
                <w:bCs/>
                <w:sz w:val="12"/>
                <w:szCs w:val="12"/>
              </w:rPr>
            </w:pPr>
            <w:r w:rsidRPr="00BD06D3">
              <w:rPr>
                <w:b/>
                <w:bCs/>
                <w:sz w:val="12"/>
                <w:szCs w:val="12"/>
              </w:rPr>
              <w:t>β (SE)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5C7C3F1B" w14:textId="67A66191" w:rsidR="000478AC" w:rsidRPr="00BD06D3" w:rsidRDefault="00A46D4B" w:rsidP="000478AC">
            <w:pPr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 xml:space="preserve">Rel. </w:t>
            </w:r>
            <w:r w:rsidR="000478AC" w:rsidRPr="00BD06D3">
              <w:rPr>
                <w:b/>
                <w:bCs/>
                <w:sz w:val="12"/>
                <w:szCs w:val="12"/>
              </w:rPr>
              <w:t>%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258DDD54" w14:textId="77777777" w:rsidR="000478AC" w:rsidRPr="00BD06D3" w:rsidRDefault="000478AC" w:rsidP="000478AC">
            <w:pPr>
              <w:jc w:val="right"/>
              <w:rPr>
                <w:b/>
                <w:bCs/>
                <w:sz w:val="12"/>
                <w:szCs w:val="12"/>
              </w:rPr>
            </w:pPr>
            <w:r w:rsidRPr="00BD06D3">
              <w:rPr>
                <w:b/>
                <w:bCs/>
                <w:sz w:val="12"/>
                <w:szCs w:val="12"/>
              </w:rPr>
              <w:t>β (SE)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4E70B648" w14:textId="3282A260" w:rsidR="000478AC" w:rsidRPr="00BD06D3" w:rsidRDefault="00A46D4B" w:rsidP="000478AC">
            <w:pPr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 xml:space="preserve">Rel. </w:t>
            </w:r>
            <w:r w:rsidR="000478AC" w:rsidRPr="00BD06D3">
              <w:rPr>
                <w:b/>
                <w:bCs/>
                <w:sz w:val="12"/>
                <w:szCs w:val="12"/>
              </w:rPr>
              <w:t>%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550DCF08" w14:textId="77777777" w:rsidR="000478AC" w:rsidRPr="00BD06D3" w:rsidRDefault="000478AC" w:rsidP="000478AC">
            <w:pPr>
              <w:jc w:val="right"/>
              <w:rPr>
                <w:b/>
                <w:bCs/>
                <w:sz w:val="12"/>
                <w:szCs w:val="12"/>
              </w:rPr>
            </w:pPr>
            <w:r w:rsidRPr="00BD06D3">
              <w:rPr>
                <w:b/>
                <w:bCs/>
                <w:sz w:val="12"/>
                <w:szCs w:val="12"/>
              </w:rPr>
              <w:t>β (SE)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0DCC4ECF" w14:textId="23B35976" w:rsidR="000478AC" w:rsidRPr="00BD06D3" w:rsidRDefault="00A46D4B" w:rsidP="000478AC">
            <w:pPr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 xml:space="preserve">Rel. </w:t>
            </w:r>
            <w:r w:rsidR="000478AC" w:rsidRPr="00BD06D3">
              <w:rPr>
                <w:b/>
                <w:bCs/>
                <w:sz w:val="12"/>
                <w:szCs w:val="12"/>
              </w:rPr>
              <w:t>%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71F81A10" w14:textId="77777777" w:rsidR="000478AC" w:rsidRPr="00BD06D3" w:rsidRDefault="000478AC" w:rsidP="000478AC">
            <w:pPr>
              <w:jc w:val="right"/>
              <w:rPr>
                <w:b/>
                <w:bCs/>
                <w:sz w:val="12"/>
                <w:szCs w:val="12"/>
              </w:rPr>
            </w:pPr>
            <w:r w:rsidRPr="00BD06D3">
              <w:rPr>
                <w:b/>
                <w:bCs/>
                <w:sz w:val="12"/>
                <w:szCs w:val="12"/>
              </w:rPr>
              <w:t>β (SE)</w:t>
            </w:r>
          </w:p>
        </w:tc>
        <w:tc>
          <w:tcPr>
            <w:tcW w:w="698" w:type="dxa"/>
            <w:tcMar>
              <w:left w:w="57" w:type="dxa"/>
              <w:right w:w="57" w:type="dxa"/>
            </w:tcMar>
            <w:vAlign w:val="bottom"/>
          </w:tcPr>
          <w:p w14:paraId="560CC0DC" w14:textId="66CD3EA3" w:rsidR="000478AC" w:rsidRPr="00BD06D3" w:rsidRDefault="00A46D4B" w:rsidP="000478AC">
            <w:pPr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 xml:space="preserve">Rel. </w:t>
            </w:r>
            <w:r w:rsidR="000478AC" w:rsidRPr="00BD06D3">
              <w:rPr>
                <w:b/>
                <w:bCs/>
                <w:sz w:val="12"/>
                <w:szCs w:val="12"/>
              </w:rPr>
              <w:t>%</w:t>
            </w:r>
          </w:p>
        </w:tc>
      </w:tr>
      <w:tr w:rsidR="003453F0" w:rsidRPr="00BD06D3" w14:paraId="7AF21E67" w14:textId="77777777" w:rsidTr="00B92DC4">
        <w:trPr>
          <w:trHeight w:val="293"/>
        </w:trPr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05690B8B" w14:textId="77777777" w:rsidR="003453F0" w:rsidRPr="00BD06D3" w:rsidRDefault="003453F0" w:rsidP="003453F0">
            <w:pPr>
              <w:jc w:val="right"/>
              <w:rPr>
                <w:sz w:val="12"/>
                <w:szCs w:val="12"/>
              </w:rPr>
            </w:pPr>
            <w:r w:rsidRPr="00BD06D3">
              <w:rPr>
                <w:sz w:val="12"/>
                <w:szCs w:val="12"/>
              </w:rPr>
              <w:t>01.2019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29EC98CE" w14:textId="5A5E6C19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-0.23 (0.17)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74AEF159" w14:textId="24FF4F66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</w:t>
            </w:r>
            <w:r w:rsidRPr="00273DC4">
              <w:rPr>
                <w:b/>
                <w:bCs/>
                <w:sz w:val="12"/>
                <w:szCs w:val="12"/>
              </w:rPr>
              <w:t>21</w:t>
            </w:r>
            <w:r w:rsidRPr="003453F0">
              <w:rPr>
                <w:sz w:val="12"/>
                <w:szCs w:val="12"/>
              </w:rPr>
              <w:t>,57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766DCD5A" w14:textId="1A475A5E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0.02 (0.12)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6D6BF6CB" w14:textId="6715CDCA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2,69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61E7C8BF" w14:textId="5F4BAC49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0.01 (0.07)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140D4319" w14:textId="0314DB93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4,3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5BD3C549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66446BFE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69EFCD62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2FA707D6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35E47169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8" w:type="dxa"/>
            <w:tcMar>
              <w:left w:w="57" w:type="dxa"/>
              <w:right w:w="57" w:type="dxa"/>
            </w:tcMar>
            <w:vAlign w:val="bottom"/>
          </w:tcPr>
          <w:p w14:paraId="17DFACBA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</w:tr>
      <w:tr w:rsidR="003453F0" w:rsidRPr="00BD06D3" w14:paraId="2CA63AC5" w14:textId="77777777" w:rsidTr="00B92DC4">
        <w:trPr>
          <w:trHeight w:val="293"/>
        </w:trPr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35855685" w14:textId="77777777" w:rsidR="003453F0" w:rsidRPr="00BD06D3" w:rsidRDefault="003453F0" w:rsidP="003453F0">
            <w:pPr>
              <w:jc w:val="right"/>
              <w:rPr>
                <w:sz w:val="12"/>
                <w:szCs w:val="12"/>
              </w:rPr>
            </w:pPr>
            <w:r w:rsidRPr="00BD06D3">
              <w:rPr>
                <w:sz w:val="12"/>
                <w:szCs w:val="12"/>
              </w:rPr>
              <w:t>02.2019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575504F5" w14:textId="557F8283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-0.17 (0.16)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73AC0045" w14:textId="0E50BFF3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-16,05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28934C08" w14:textId="22EBCFF3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-0.05 (0.12)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35D89737" w14:textId="3D1F0D11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-8,58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512DD752" w14:textId="54ACDAAB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-0.07 (0.07)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66AA436C" w14:textId="6F2672E1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-46,35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2CE96FE2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12760F4A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563549B8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555A0EC1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7AF4E610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8" w:type="dxa"/>
            <w:tcMar>
              <w:left w:w="57" w:type="dxa"/>
              <w:right w:w="57" w:type="dxa"/>
            </w:tcMar>
            <w:vAlign w:val="bottom"/>
          </w:tcPr>
          <w:p w14:paraId="202AFFDB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</w:tr>
      <w:tr w:rsidR="003453F0" w:rsidRPr="00BD06D3" w14:paraId="6659BAD7" w14:textId="77777777" w:rsidTr="00B92DC4">
        <w:trPr>
          <w:trHeight w:val="293"/>
        </w:trPr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0029529D" w14:textId="77777777" w:rsidR="003453F0" w:rsidRPr="00BD06D3" w:rsidRDefault="003453F0" w:rsidP="003453F0">
            <w:pPr>
              <w:jc w:val="right"/>
              <w:rPr>
                <w:sz w:val="12"/>
                <w:szCs w:val="12"/>
              </w:rPr>
            </w:pPr>
            <w:r w:rsidRPr="00BD06D3">
              <w:rPr>
                <w:sz w:val="12"/>
                <w:szCs w:val="12"/>
              </w:rPr>
              <w:t>03.2019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4C53099B" w14:textId="1C659210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0.02 (0.16)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28A45E79" w14:textId="66EA1BFD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1,88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44C8FDAE" w14:textId="50DFC3AD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0.12 (0.12)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6DB8DF1D" w14:textId="6AE627FC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20,96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685452BE" w14:textId="7548ED4F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-0.09 (0.07)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05F742EE" w14:textId="60E13D5C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-59,19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79CF5A42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22C67FDA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34239AFF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54FE0971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30BD27F7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8" w:type="dxa"/>
            <w:tcMar>
              <w:left w:w="57" w:type="dxa"/>
              <w:right w:w="57" w:type="dxa"/>
            </w:tcMar>
            <w:vAlign w:val="bottom"/>
          </w:tcPr>
          <w:p w14:paraId="63B3087E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</w:tr>
      <w:tr w:rsidR="003453F0" w:rsidRPr="00BD06D3" w14:paraId="44527D25" w14:textId="77777777" w:rsidTr="00B92DC4">
        <w:trPr>
          <w:trHeight w:val="293"/>
        </w:trPr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1B61A79E" w14:textId="77777777" w:rsidR="003453F0" w:rsidRPr="00BD06D3" w:rsidRDefault="003453F0" w:rsidP="003453F0">
            <w:pPr>
              <w:jc w:val="right"/>
              <w:rPr>
                <w:sz w:val="12"/>
                <w:szCs w:val="12"/>
              </w:rPr>
            </w:pPr>
            <w:r w:rsidRPr="00BD06D3">
              <w:rPr>
                <w:sz w:val="12"/>
                <w:szCs w:val="12"/>
              </w:rPr>
              <w:t>04.2019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0C682641" w14:textId="47228924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-0.06 (0.16)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12903487" w14:textId="342D983A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-5,3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413BD943" w14:textId="2DF35146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0.1 (0.12)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300ABE5A" w14:textId="0E2B4A10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17,42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27354276" w14:textId="7936B40F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0.01 (0.06)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41437272" w14:textId="0E626986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9,74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538A677D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7FB10BB6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461B3523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1CD24879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4A330BBE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8" w:type="dxa"/>
            <w:tcMar>
              <w:left w:w="57" w:type="dxa"/>
              <w:right w:w="57" w:type="dxa"/>
            </w:tcMar>
            <w:vAlign w:val="bottom"/>
          </w:tcPr>
          <w:p w14:paraId="2356644C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</w:tr>
      <w:tr w:rsidR="003453F0" w:rsidRPr="00BD06D3" w14:paraId="22A2DC34" w14:textId="77777777" w:rsidTr="00B92DC4">
        <w:trPr>
          <w:trHeight w:val="293"/>
        </w:trPr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2B97BD80" w14:textId="77777777" w:rsidR="003453F0" w:rsidRPr="00BD06D3" w:rsidRDefault="003453F0" w:rsidP="003453F0">
            <w:pPr>
              <w:jc w:val="right"/>
              <w:rPr>
                <w:sz w:val="12"/>
                <w:szCs w:val="12"/>
              </w:rPr>
            </w:pPr>
            <w:r w:rsidRPr="00BD06D3">
              <w:rPr>
                <w:sz w:val="12"/>
                <w:szCs w:val="12"/>
              </w:rPr>
              <w:t>05.2019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774D8ECB" w14:textId="1E57FEFD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0.17 (0.16)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756C03E5" w14:textId="4E4EBD45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16,13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4BDE55A9" w14:textId="05A9D8DA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0.22* (0.12)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2B891CC5" w14:textId="351D9985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37,26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46218C61" w14:textId="079BA7B1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0.01 (0.06)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101344C6" w14:textId="477E36AC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5,41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4E422A1C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5B564744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17F8E667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42ABCA12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5373E769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8" w:type="dxa"/>
            <w:tcMar>
              <w:left w:w="57" w:type="dxa"/>
              <w:right w:w="57" w:type="dxa"/>
            </w:tcMar>
            <w:vAlign w:val="bottom"/>
          </w:tcPr>
          <w:p w14:paraId="20817CF1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</w:tr>
      <w:tr w:rsidR="003453F0" w:rsidRPr="00BD06D3" w14:paraId="6451EF60" w14:textId="77777777" w:rsidTr="00B92DC4">
        <w:trPr>
          <w:trHeight w:val="293"/>
        </w:trPr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5CE688A3" w14:textId="77777777" w:rsidR="003453F0" w:rsidRPr="00BD06D3" w:rsidRDefault="003453F0" w:rsidP="003453F0">
            <w:pPr>
              <w:jc w:val="right"/>
              <w:rPr>
                <w:sz w:val="12"/>
                <w:szCs w:val="12"/>
              </w:rPr>
            </w:pPr>
            <w:r w:rsidRPr="00BD06D3">
              <w:rPr>
                <w:sz w:val="12"/>
                <w:szCs w:val="12"/>
              </w:rPr>
              <w:t>06.2019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1314B593" w14:textId="4D594D84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0.03 (0.14)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1C869282" w14:textId="683E824C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2,49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71AF515A" w14:textId="0CE51BF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0.18* (0.11)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6DD0D883" w14:textId="47532E99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29,96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000F0C4F" w14:textId="023BE64A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-0.01 (0.05)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5C57E9C5" w14:textId="0E73D465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-3,8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33B017D0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058E6799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432914AD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1A0AFE40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32C8A914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8" w:type="dxa"/>
            <w:tcMar>
              <w:left w:w="57" w:type="dxa"/>
              <w:right w:w="57" w:type="dxa"/>
            </w:tcMar>
            <w:vAlign w:val="bottom"/>
          </w:tcPr>
          <w:p w14:paraId="570B3736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</w:tr>
      <w:tr w:rsidR="003453F0" w:rsidRPr="00BD06D3" w14:paraId="2E5C1787" w14:textId="77777777" w:rsidTr="00B92DC4">
        <w:trPr>
          <w:trHeight w:val="293"/>
        </w:trPr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36593122" w14:textId="77777777" w:rsidR="003453F0" w:rsidRPr="00BD06D3" w:rsidRDefault="003453F0" w:rsidP="003453F0">
            <w:pPr>
              <w:jc w:val="right"/>
              <w:rPr>
                <w:sz w:val="12"/>
                <w:szCs w:val="12"/>
              </w:rPr>
            </w:pPr>
            <w:r w:rsidRPr="00BD06D3">
              <w:rPr>
                <w:sz w:val="12"/>
                <w:szCs w:val="12"/>
              </w:rPr>
              <w:t>07.2019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16BEB77A" w14:textId="1C782BAB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0.14 (0.14)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2D9179CB" w14:textId="52C4E35C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13,35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40FA3C9C" w14:textId="20174C00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0.09 (0.11)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5AF3FAAC" w14:textId="6EF07C3C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15,66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5CE475B2" w14:textId="5D2D3593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-0.03 (0.05)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43840601" w14:textId="3A037C76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-17,47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3AE7341F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52C76858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46FAE510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223282A3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06CA694E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8" w:type="dxa"/>
            <w:tcMar>
              <w:left w:w="57" w:type="dxa"/>
              <w:right w:w="57" w:type="dxa"/>
            </w:tcMar>
            <w:vAlign w:val="bottom"/>
          </w:tcPr>
          <w:p w14:paraId="1E3690C2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</w:tr>
      <w:tr w:rsidR="003453F0" w:rsidRPr="00BD06D3" w14:paraId="6051E15F" w14:textId="77777777" w:rsidTr="00B92DC4">
        <w:trPr>
          <w:trHeight w:val="293"/>
        </w:trPr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1DFF6099" w14:textId="77777777" w:rsidR="003453F0" w:rsidRPr="00BD06D3" w:rsidRDefault="003453F0" w:rsidP="003453F0">
            <w:pPr>
              <w:jc w:val="right"/>
              <w:rPr>
                <w:sz w:val="12"/>
                <w:szCs w:val="12"/>
              </w:rPr>
            </w:pPr>
            <w:r w:rsidRPr="00BD06D3">
              <w:rPr>
                <w:sz w:val="12"/>
                <w:szCs w:val="12"/>
              </w:rPr>
              <w:t>08.2019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69299D27" w14:textId="1E7BAF2A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0.23 (0.15)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7C7EDD9F" w14:textId="152C32CA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20,87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2A0911A7" w14:textId="68A48A30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0.15 (0.11)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38F6F4EE" w14:textId="06C2CF8F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26,03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751F3050" w14:textId="1BFF7673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0.01 (0.06)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488D75CE" w14:textId="0A215A40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7,64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75ED4CB4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2BA492AC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639B9EEF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642D177B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30EAAFAA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8" w:type="dxa"/>
            <w:tcMar>
              <w:left w:w="57" w:type="dxa"/>
              <w:right w:w="57" w:type="dxa"/>
            </w:tcMar>
            <w:vAlign w:val="bottom"/>
          </w:tcPr>
          <w:p w14:paraId="3661C867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</w:tr>
      <w:tr w:rsidR="003453F0" w:rsidRPr="00BD06D3" w14:paraId="7756AE15" w14:textId="77777777" w:rsidTr="00B92DC4">
        <w:trPr>
          <w:trHeight w:val="293"/>
        </w:trPr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403FDE11" w14:textId="77777777" w:rsidR="003453F0" w:rsidRPr="00BD06D3" w:rsidRDefault="003453F0" w:rsidP="003453F0">
            <w:pPr>
              <w:jc w:val="right"/>
              <w:rPr>
                <w:sz w:val="12"/>
                <w:szCs w:val="12"/>
              </w:rPr>
            </w:pPr>
            <w:r w:rsidRPr="00BD06D3">
              <w:rPr>
                <w:sz w:val="12"/>
                <w:szCs w:val="12"/>
              </w:rPr>
              <w:t>09.2019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6D3702DF" w14:textId="79698E0D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0.05 (0.15)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727616E6" w14:textId="5AFBC0F2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4,5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3759795B" w14:textId="5705F541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0.04 (0.11)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7E915F03" w14:textId="5068560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6,47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29F6F6D1" w14:textId="557015D9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-0.04 (0.06)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02678C2B" w14:textId="356DA2CA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-27,45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5978F1BC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0FDEA845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6BEA29EB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115707D2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52D3C90C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8" w:type="dxa"/>
            <w:tcMar>
              <w:left w:w="57" w:type="dxa"/>
              <w:right w:w="57" w:type="dxa"/>
            </w:tcMar>
            <w:vAlign w:val="bottom"/>
          </w:tcPr>
          <w:p w14:paraId="21D4AF52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</w:tr>
      <w:tr w:rsidR="003453F0" w:rsidRPr="00BD06D3" w14:paraId="01B9069A" w14:textId="77777777" w:rsidTr="00B92DC4">
        <w:trPr>
          <w:trHeight w:val="293"/>
        </w:trPr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53615EE7" w14:textId="77777777" w:rsidR="003453F0" w:rsidRPr="00BD06D3" w:rsidRDefault="003453F0" w:rsidP="003453F0">
            <w:pPr>
              <w:jc w:val="right"/>
              <w:rPr>
                <w:sz w:val="12"/>
                <w:szCs w:val="12"/>
              </w:rPr>
            </w:pPr>
            <w:r w:rsidRPr="00BD06D3">
              <w:rPr>
                <w:sz w:val="12"/>
                <w:szCs w:val="12"/>
              </w:rPr>
              <w:t>10.2019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5982A6BF" w14:textId="1E281E00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 (0.15)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0443DDA2" w14:textId="7F3B8BC1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-0,22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3A9A4713" w14:textId="44786034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 (0.12)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4BA578B9" w14:textId="41ABFF64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0,43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26151C5D" w14:textId="64B1FC3A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0.05 (0.06)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12EDD662" w14:textId="23320D50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34,02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494622BA" w14:textId="6999BCB6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 (0.14)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22AF0B18" w14:textId="1ED33A28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0,59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3049632C" w14:textId="23F106C3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0.02 (0.11)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0A6E6575" w14:textId="57DED1E3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4,39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4836DE25" w14:textId="5F7A282D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 (0.09)</w:t>
            </w:r>
          </w:p>
        </w:tc>
        <w:tc>
          <w:tcPr>
            <w:tcW w:w="698" w:type="dxa"/>
            <w:tcMar>
              <w:left w:w="57" w:type="dxa"/>
              <w:right w:w="57" w:type="dxa"/>
            </w:tcMar>
            <w:vAlign w:val="bottom"/>
          </w:tcPr>
          <w:p w14:paraId="7BF50475" w14:textId="5A4A4B0E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-0,44</w:t>
            </w:r>
          </w:p>
        </w:tc>
      </w:tr>
      <w:tr w:rsidR="003453F0" w:rsidRPr="00BD06D3" w14:paraId="306A7224" w14:textId="77777777" w:rsidTr="00B92DC4">
        <w:trPr>
          <w:trHeight w:val="293"/>
        </w:trPr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323EEC6E" w14:textId="77777777" w:rsidR="003453F0" w:rsidRPr="00BD06D3" w:rsidRDefault="003453F0" w:rsidP="003453F0">
            <w:pPr>
              <w:jc w:val="right"/>
              <w:rPr>
                <w:sz w:val="12"/>
                <w:szCs w:val="12"/>
              </w:rPr>
            </w:pPr>
            <w:r w:rsidRPr="00BD06D3">
              <w:rPr>
                <w:sz w:val="12"/>
                <w:szCs w:val="12"/>
              </w:rPr>
              <w:t>11.2019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3301116E" w14:textId="5A49A240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-0.14 (0.15)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4B066ECB" w14:textId="68A35DC8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-12,78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50D546AC" w14:textId="7C11E571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0.04 (0.11)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21052807" w14:textId="62ADA26D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6,5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5DDD4B77" w14:textId="55156309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-0.08 (0.06)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0DA4F38B" w14:textId="02568733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-58,42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0C1FD0C6" w14:textId="64672E34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-0.07 (0.14)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3B98F507" w14:textId="58B6EA0C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-8,95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75FCD0C0" w14:textId="68E28ABA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-0.08 (0.11)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7EE15354" w14:textId="15770D4D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-15,55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2546A7D7" w14:textId="7E9C24FB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-0.03 (0.09)</w:t>
            </w:r>
          </w:p>
        </w:tc>
        <w:tc>
          <w:tcPr>
            <w:tcW w:w="698" w:type="dxa"/>
            <w:tcMar>
              <w:left w:w="57" w:type="dxa"/>
              <w:right w:w="57" w:type="dxa"/>
            </w:tcMar>
            <w:vAlign w:val="bottom"/>
          </w:tcPr>
          <w:p w14:paraId="22A1B35B" w14:textId="08C58E10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-9,44</w:t>
            </w:r>
          </w:p>
        </w:tc>
      </w:tr>
      <w:tr w:rsidR="003453F0" w:rsidRPr="00BD06D3" w14:paraId="5BFEEAB5" w14:textId="77777777" w:rsidTr="00B92DC4">
        <w:trPr>
          <w:trHeight w:val="293"/>
        </w:trPr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7EA99EE0" w14:textId="77777777" w:rsidR="003453F0" w:rsidRPr="00BD06D3" w:rsidRDefault="003453F0" w:rsidP="003453F0">
            <w:pPr>
              <w:jc w:val="right"/>
              <w:rPr>
                <w:sz w:val="12"/>
                <w:szCs w:val="12"/>
              </w:rPr>
            </w:pPr>
            <w:r w:rsidRPr="00BD06D3">
              <w:rPr>
                <w:sz w:val="12"/>
                <w:szCs w:val="12"/>
              </w:rPr>
              <w:t>12.2019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4C40E25F" w14:textId="5D870CAE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0.15 (0.15)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70393F09" w14:textId="59EB7F5D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13,45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5F342505" w14:textId="25CFA2C1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0.15 (0.11)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6E7D0841" w14:textId="041412A3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24,67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4DB2A4D7" w14:textId="6DBDB67A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0.05 (0.06)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596AB66D" w14:textId="1E014E89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36,47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6DE56A22" w14:textId="1D6A0558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-0.02 (0.13)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152581D5" w14:textId="670909D9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-3,04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5AF27602" w14:textId="018355F1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-0.01 (0.11)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22A61C52" w14:textId="4BEAE580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-1,52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5999375A" w14:textId="189AFE1C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0.02 (0.09)</w:t>
            </w:r>
          </w:p>
        </w:tc>
        <w:tc>
          <w:tcPr>
            <w:tcW w:w="698" w:type="dxa"/>
            <w:tcMar>
              <w:left w:w="57" w:type="dxa"/>
              <w:right w:w="57" w:type="dxa"/>
            </w:tcMar>
            <w:vAlign w:val="bottom"/>
          </w:tcPr>
          <w:p w14:paraId="65ED4F0F" w14:textId="343648B3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7,08</w:t>
            </w:r>
          </w:p>
        </w:tc>
      </w:tr>
      <w:tr w:rsidR="003453F0" w:rsidRPr="00BD06D3" w14:paraId="2B037380" w14:textId="77777777" w:rsidTr="00B92DC4">
        <w:trPr>
          <w:trHeight w:val="293"/>
        </w:trPr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5D7F100C" w14:textId="77777777" w:rsidR="003453F0" w:rsidRPr="00BD06D3" w:rsidRDefault="003453F0" w:rsidP="003453F0">
            <w:pPr>
              <w:jc w:val="right"/>
              <w:rPr>
                <w:sz w:val="12"/>
                <w:szCs w:val="12"/>
              </w:rPr>
            </w:pPr>
            <w:r w:rsidRPr="00BD06D3">
              <w:rPr>
                <w:sz w:val="12"/>
                <w:szCs w:val="12"/>
              </w:rPr>
              <w:t>01.2020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6E978495" w14:textId="268CD2D2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0.14 (0.15)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45C63B5E" w14:textId="768DFFB2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12,68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60E06D13" w14:textId="03E6372E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0.16 (0.11)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1CC54945" w14:textId="6A40BD0C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27,39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5798ADF6" w14:textId="58344004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-0.06 (0.07)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1756A4AA" w14:textId="0466DDFF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-40,83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71F7CF9E" w14:textId="54E24993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-0.09 (0.15)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4AE4D3A3" w14:textId="54783F00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-11,75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4797FC24" w14:textId="719B4E88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-0.1 (0.12)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2CB0C872" w14:textId="78086F3A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-20,26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15068F50" w14:textId="71F398A4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0.01 (0.1)</w:t>
            </w:r>
          </w:p>
        </w:tc>
        <w:tc>
          <w:tcPr>
            <w:tcW w:w="698" w:type="dxa"/>
            <w:tcMar>
              <w:left w:w="57" w:type="dxa"/>
              <w:right w:w="57" w:type="dxa"/>
            </w:tcMar>
            <w:vAlign w:val="bottom"/>
          </w:tcPr>
          <w:p w14:paraId="37B4B7FF" w14:textId="43234925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3,05</w:t>
            </w:r>
          </w:p>
        </w:tc>
      </w:tr>
      <w:tr w:rsidR="003453F0" w:rsidRPr="00BD06D3" w14:paraId="5F2A52FC" w14:textId="77777777" w:rsidTr="00B92DC4">
        <w:trPr>
          <w:trHeight w:val="293"/>
        </w:trPr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3E72C260" w14:textId="77777777" w:rsidR="003453F0" w:rsidRPr="00BD06D3" w:rsidRDefault="003453F0" w:rsidP="003453F0">
            <w:pPr>
              <w:jc w:val="right"/>
              <w:rPr>
                <w:sz w:val="12"/>
                <w:szCs w:val="12"/>
              </w:rPr>
            </w:pPr>
            <w:r w:rsidRPr="00BD06D3">
              <w:rPr>
                <w:sz w:val="12"/>
                <w:szCs w:val="12"/>
              </w:rPr>
              <w:t>02.2020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5397C4A6" w14:textId="661B80CD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0060041A" w14:textId="482923EB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7E8A0D38" w14:textId="44EC31FE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112A0AE5" w14:textId="3446B6D0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14F0A41F" w14:textId="0D141416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6ED50430" w14:textId="5653365B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7D0E97D9" w14:textId="6269BB3A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33E46E1F" w14:textId="0D4079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5D6172B4" w14:textId="43A5CE79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7E7A3C41" w14:textId="4AEEC402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326673CA" w14:textId="3CD2C62A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</w:t>
            </w:r>
          </w:p>
        </w:tc>
        <w:tc>
          <w:tcPr>
            <w:tcW w:w="698" w:type="dxa"/>
            <w:tcMar>
              <w:left w:w="57" w:type="dxa"/>
              <w:right w:w="57" w:type="dxa"/>
            </w:tcMar>
            <w:vAlign w:val="bottom"/>
          </w:tcPr>
          <w:p w14:paraId="1F74CEB2" w14:textId="7D090F46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</w:t>
            </w:r>
          </w:p>
        </w:tc>
      </w:tr>
      <w:tr w:rsidR="003453F0" w:rsidRPr="00BD06D3" w14:paraId="645E4BD5" w14:textId="77777777" w:rsidTr="00B92DC4">
        <w:trPr>
          <w:trHeight w:val="293"/>
        </w:trPr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75BE82F5" w14:textId="77777777" w:rsidR="003453F0" w:rsidRPr="00BD06D3" w:rsidRDefault="003453F0" w:rsidP="003453F0">
            <w:pPr>
              <w:jc w:val="right"/>
              <w:rPr>
                <w:sz w:val="12"/>
                <w:szCs w:val="12"/>
              </w:rPr>
            </w:pPr>
            <w:r w:rsidRPr="00BD06D3">
              <w:rPr>
                <w:sz w:val="12"/>
                <w:szCs w:val="12"/>
              </w:rPr>
              <w:t>03.2020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28B2E30C" w14:textId="79ADE82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-0.18 (0.14)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71BD0884" w14:textId="3F477755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-16,35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7BFCA2E4" w14:textId="774298F5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-0.05 (0.11)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2601F73F" w14:textId="1162865A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-8,86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3476ED73" w14:textId="37A085E3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-0.06 (0.06)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51802C25" w14:textId="563923F4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-42,29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3D2A5957" w14:textId="50685E85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-0.27* (0.14)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1CB2268A" w14:textId="24C1292E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-33,59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797D3DFE" w14:textId="6A53EDB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-0.13 (0.11)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54C02C83" w14:textId="3C43CD30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-24,69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6B788583" w14:textId="3DEF8575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-0.17* (0.09)</w:t>
            </w:r>
          </w:p>
        </w:tc>
        <w:tc>
          <w:tcPr>
            <w:tcW w:w="698" w:type="dxa"/>
            <w:tcMar>
              <w:left w:w="57" w:type="dxa"/>
              <w:right w:w="57" w:type="dxa"/>
            </w:tcMar>
            <w:vAlign w:val="bottom"/>
          </w:tcPr>
          <w:p w14:paraId="09A6F053" w14:textId="26F8FF46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-52,78</w:t>
            </w:r>
          </w:p>
        </w:tc>
      </w:tr>
      <w:tr w:rsidR="003453F0" w:rsidRPr="00BD06D3" w14:paraId="14B115DF" w14:textId="77777777" w:rsidTr="00B92DC4">
        <w:trPr>
          <w:trHeight w:val="293"/>
        </w:trPr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1090269D" w14:textId="77777777" w:rsidR="003453F0" w:rsidRPr="00BD06D3" w:rsidRDefault="003453F0" w:rsidP="003453F0">
            <w:pPr>
              <w:jc w:val="right"/>
              <w:rPr>
                <w:sz w:val="12"/>
                <w:szCs w:val="12"/>
              </w:rPr>
            </w:pPr>
            <w:r w:rsidRPr="00BD06D3">
              <w:rPr>
                <w:sz w:val="12"/>
                <w:szCs w:val="12"/>
              </w:rPr>
              <w:t>04.2020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05260EA9" w14:textId="1705A8D6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-0.32** (0.14)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200D10A9" w14:textId="3C11E0D9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-29,2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3044DDC4" w14:textId="30EAD615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-0.14 (0.11)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5CFC6EC9" w14:textId="415C5F73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-23,31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5B32F2E7" w14:textId="4EA3708C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-0.05 (0.06)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4C9D789C" w14:textId="74C9EEBD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-35,18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5028D9B4" w14:textId="7300AAA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-0.05 (0.13)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4A34B0D9" w14:textId="39D633B0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-5,99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6271423B" w14:textId="639BB0A3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-0.05 (0.11)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2E06C3A0" w14:textId="7947C39D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-9,15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548BA412" w14:textId="1291F47B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-0.01 (0.08)</w:t>
            </w:r>
          </w:p>
        </w:tc>
        <w:tc>
          <w:tcPr>
            <w:tcW w:w="698" w:type="dxa"/>
            <w:tcMar>
              <w:left w:w="57" w:type="dxa"/>
              <w:right w:w="57" w:type="dxa"/>
            </w:tcMar>
            <w:vAlign w:val="bottom"/>
          </w:tcPr>
          <w:p w14:paraId="0C22234E" w14:textId="79809E2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-2,71</w:t>
            </w:r>
          </w:p>
        </w:tc>
      </w:tr>
      <w:tr w:rsidR="003453F0" w:rsidRPr="00BD06D3" w14:paraId="28FDD949" w14:textId="77777777" w:rsidTr="00B92DC4">
        <w:trPr>
          <w:trHeight w:val="293"/>
        </w:trPr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68A0B7C5" w14:textId="77777777" w:rsidR="003453F0" w:rsidRPr="00BD06D3" w:rsidRDefault="003453F0" w:rsidP="003453F0">
            <w:pPr>
              <w:jc w:val="right"/>
              <w:rPr>
                <w:sz w:val="12"/>
                <w:szCs w:val="12"/>
              </w:rPr>
            </w:pPr>
            <w:r w:rsidRPr="00BD06D3">
              <w:rPr>
                <w:sz w:val="12"/>
                <w:szCs w:val="12"/>
              </w:rPr>
              <w:t>05.2020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78B6DD66" w14:textId="7A212EC5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-0.17 (0.15)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1A589448" w14:textId="7CD3F81A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-15,33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533D5C4E" w14:textId="7B313699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-0.02 (0.12)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740B077B" w14:textId="22918AAB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-3,18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662AF025" w14:textId="387D3E3E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-0.03 (0.06)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184B9C07" w14:textId="4D1574EA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-23,95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27AD7131" w14:textId="039EEC0C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-0.13 (0.14)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43DC2491" w14:textId="5673B0BB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-15,75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6F739841" w14:textId="2749C06C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-0.07 (0.11)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40A4DDB0" w14:textId="4B04E45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-13,68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0FD98E52" w14:textId="69542E3E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-0.04 (0.08)</w:t>
            </w:r>
          </w:p>
        </w:tc>
        <w:tc>
          <w:tcPr>
            <w:tcW w:w="698" w:type="dxa"/>
            <w:tcMar>
              <w:left w:w="57" w:type="dxa"/>
              <w:right w:w="57" w:type="dxa"/>
            </w:tcMar>
            <w:vAlign w:val="bottom"/>
          </w:tcPr>
          <w:p w14:paraId="28358A0D" w14:textId="670A6DC4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-12,23</w:t>
            </w:r>
          </w:p>
        </w:tc>
      </w:tr>
      <w:tr w:rsidR="003453F0" w:rsidRPr="00BD06D3" w14:paraId="31512C1F" w14:textId="77777777" w:rsidTr="00B92DC4">
        <w:trPr>
          <w:trHeight w:val="293"/>
        </w:trPr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2D8580B7" w14:textId="77777777" w:rsidR="003453F0" w:rsidRPr="00BD06D3" w:rsidRDefault="003453F0" w:rsidP="003453F0">
            <w:pPr>
              <w:jc w:val="right"/>
              <w:rPr>
                <w:sz w:val="12"/>
                <w:szCs w:val="12"/>
              </w:rPr>
            </w:pPr>
            <w:r w:rsidRPr="00BD06D3">
              <w:rPr>
                <w:sz w:val="12"/>
                <w:szCs w:val="12"/>
              </w:rPr>
              <w:t>06.2020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75A7B2FC" w14:textId="2C04F05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0.05 (0.15)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3D8A6AD4" w14:textId="0DF1E8FD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4,27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02311578" w14:textId="24EC82A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0.04 (0.12)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301156E4" w14:textId="2D3C5101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6,03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243F2872" w14:textId="581E73C0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0.01 (0.06)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25FF7010" w14:textId="21746075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8,29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537AD6B3" w14:textId="432EE6D6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-0.14 (0.14)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2A8B7668" w14:textId="1E33A399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-17,92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434A4467" w14:textId="357D75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-0.05 (0.11)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132F0E58" w14:textId="6B1CCAB6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-9,15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0F46012A" w14:textId="0203B8C0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-0.08 (0.09)</w:t>
            </w:r>
          </w:p>
        </w:tc>
        <w:tc>
          <w:tcPr>
            <w:tcW w:w="698" w:type="dxa"/>
            <w:tcMar>
              <w:left w:w="57" w:type="dxa"/>
              <w:right w:w="57" w:type="dxa"/>
            </w:tcMar>
            <w:vAlign w:val="bottom"/>
          </w:tcPr>
          <w:p w14:paraId="0BA76EC5" w14:textId="3BA69DD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-24,47</w:t>
            </w:r>
          </w:p>
        </w:tc>
      </w:tr>
      <w:tr w:rsidR="003453F0" w:rsidRPr="00BD06D3" w14:paraId="2BF1B00D" w14:textId="77777777" w:rsidTr="00B92DC4">
        <w:trPr>
          <w:trHeight w:val="293"/>
        </w:trPr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12166FB7" w14:textId="77777777" w:rsidR="003453F0" w:rsidRPr="00BD06D3" w:rsidRDefault="003453F0" w:rsidP="003453F0">
            <w:pPr>
              <w:jc w:val="right"/>
              <w:rPr>
                <w:sz w:val="12"/>
                <w:szCs w:val="12"/>
              </w:rPr>
            </w:pPr>
            <w:r w:rsidRPr="00BD06D3">
              <w:rPr>
                <w:sz w:val="12"/>
                <w:szCs w:val="12"/>
              </w:rPr>
              <w:t>07.2020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01C879C7" w14:textId="278573EE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-0.02 (0.15)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02F486E9" w14:textId="080A882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-1,6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79E85449" w14:textId="42BD5542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0.05 (0.11)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60F67BD5" w14:textId="699E03D9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9,15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6AF994BC" w14:textId="0D71E465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-0.05 (0.06)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03CBE1E4" w14:textId="56A57A6E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-33,16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3FA5A964" w14:textId="083C777A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-0.09 (0.14)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516038B2" w14:textId="729006F4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-11,07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736BD68F" w14:textId="14F5258D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-0.12 (0.11)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0B131A3F" w14:textId="0A807580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-23,23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76E2A4BF" w14:textId="12CB729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0.02 (0.09)</w:t>
            </w:r>
          </w:p>
        </w:tc>
        <w:tc>
          <w:tcPr>
            <w:tcW w:w="698" w:type="dxa"/>
            <w:tcMar>
              <w:left w:w="57" w:type="dxa"/>
              <w:right w:w="57" w:type="dxa"/>
            </w:tcMar>
            <w:vAlign w:val="bottom"/>
          </w:tcPr>
          <w:p w14:paraId="6FD726A0" w14:textId="3705E34B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6,72</w:t>
            </w:r>
          </w:p>
        </w:tc>
      </w:tr>
      <w:tr w:rsidR="003453F0" w:rsidRPr="00BD06D3" w14:paraId="24B2EDE9" w14:textId="77777777" w:rsidTr="00B92DC4">
        <w:trPr>
          <w:trHeight w:val="293"/>
        </w:trPr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71FBBA29" w14:textId="77777777" w:rsidR="003453F0" w:rsidRPr="00BD06D3" w:rsidRDefault="003453F0" w:rsidP="003453F0">
            <w:pPr>
              <w:jc w:val="right"/>
              <w:rPr>
                <w:sz w:val="12"/>
                <w:szCs w:val="12"/>
              </w:rPr>
            </w:pPr>
            <w:r w:rsidRPr="00BD06D3">
              <w:rPr>
                <w:sz w:val="12"/>
                <w:szCs w:val="12"/>
              </w:rPr>
              <w:t>08.2020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6121B61F" w14:textId="70C9A424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0.14 (0.16)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6554AD95" w14:textId="74BF8A2D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12,74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7C9423A9" w14:textId="66632584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0.09 (0.12)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5A29183C" w14:textId="03C6515D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15,63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759389CA" w14:textId="37F72652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 (0.06)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3819FBFA" w14:textId="7214ADD4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3,01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57E46762" w14:textId="0635B6FF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0.03 (0.14)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705EF1F7" w14:textId="5A0A5268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4,14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057588FF" w14:textId="2FD309AE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-0.07 (0.12)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09154049" w14:textId="4DC9B026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-13,59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0F4FD2FD" w14:textId="7BF498EE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0.06 (0.09)</w:t>
            </w:r>
          </w:p>
        </w:tc>
        <w:tc>
          <w:tcPr>
            <w:tcW w:w="698" w:type="dxa"/>
            <w:tcMar>
              <w:left w:w="57" w:type="dxa"/>
              <w:right w:w="57" w:type="dxa"/>
            </w:tcMar>
            <w:vAlign w:val="bottom"/>
          </w:tcPr>
          <w:p w14:paraId="045DFCAB" w14:textId="01FAA09D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19,21</w:t>
            </w:r>
          </w:p>
        </w:tc>
      </w:tr>
      <w:tr w:rsidR="003453F0" w:rsidRPr="00BD06D3" w14:paraId="4178D785" w14:textId="77777777" w:rsidTr="00B92DC4">
        <w:trPr>
          <w:trHeight w:val="293"/>
        </w:trPr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7F5DC98D" w14:textId="77777777" w:rsidR="003453F0" w:rsidRPr="00BD06D3" w:rsidRDefault="003453F0" w:rsidP="003453F0">
            <w:pPr>
              <w:jc w:val="right"/>
              <w:rPr>
                <w:sz w:val="12"/>
                <w:szCs w:val="12"/>
              </w:rPr>
            </w:pPr>
            <w:r w:rsidRPr="00BD06D3">
              <w:rPr>
                <w:sz w:val="12"/>
                <w:szCs w:val="12"/>
              </w:rPr>
              <w:t>09.2020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4C0A121E" w14:textId="4CADB232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-0.22 (0.16)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3965F851" w14:textId="3731202B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-20,59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17F41917" w14:textId="47300E2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-0.21* (0.12)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0A733CC8" w14:textId="09127DDE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-35,84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01EF8BB1" w14:textId="55CC6105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-0.02 (0.06)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5DCEC045" w14:textId="172ED6AF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-15,54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5FB2EF08" w14:textId="337AC87F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0.02 (0.15)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6E890030" w14:textId="7836A4C5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2,45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18D91C10" w14:textId="5B72D90F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-0.12 (0.13)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5C165792" w14:textId="2D9CA82F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-24,15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602A59FF" w14:textId="31DCE620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0.1 (0.09)</w:t>
            </w:r>
          </w:p>
        </w:tc>
        <w:tc>
          <w:tcPr>
            <w:tcW w:w="698" w:type="dxa"/>
            <w:tcMar>
              <w:left w:w="57" w:type="dxa"/>
              <w:right w:w="57" w:type="dxa"/>
            </w:tcMar>
            <w:vAlign w:val="bottom"/>
          </w:tcPr>
          <w:p w14:paraId="53CB834C" w14:textId="63D9FE32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28,89</w:t>
            </w:r>
          </w:p>
        </w:tc>
      </w:tr>
      <w:tr w:rsidR="003453F0" w:rsidRPr="00BD06D3" w14:paraId="2B7D1C79" w14:textId="77777777" w:rsidTr="00B92DC4">
        <w:trPr>
          <w:trHeight w:val="293"/>
        </w:trPr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53F0EC25" w14:textId="77777777" w:rsidR="003453F0" w:rsidRPr="00BD06D3" w:rsidRDefault="003453F0" w:rsidP="003453F0">
            <w:pPr>
              <w:jc w:val="right"/>
              <w:rPr>
                <w:sz w:val="12"/>
                <w:szCs w:val="12"/>
              </w:rPr>
            </w:pPr>
            <w:r w:rsidRPr="00BD06D3">
              <w:rPr>
                <w:sz w:val="12"/>
                <w:szCs w:val="12"/>
              </w:rPr>
              <w:t>10.2020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5CA037AF" w14:textId="5231D261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-0.05 (0.17)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0985122A" w14:textId="03A60C66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-4,79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511683B6" w14:textId="041A4924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-0.02 (0.13)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67C7CEA2" w14:textId="39F7E94C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-2,75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774EFDCE" w14:textId="6F209660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-0.06 (0.06)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2C6BC9B0" w14:textId="3CF49A6E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-38,93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3E253689" w14:textId="2436976B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-0.24 (0.15)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34A9F831" w14:textId="2067C4E0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-30,24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77A34225" w14:textId="2204B796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-0.2 (0.13)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4D2D772F" w14:textId="6ADD5399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-39,63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644215B9" w14:textId="04EC71F2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-0.1 (0.1)</w:t>
            </w:r>
          </w:p>
        </w:tc>
        <w:tc>
          <w:tcPr>
            <w:tcW w:w="698" w:type="dxa"/>
            <w:tcMar>
              <w:left w:w="57" w:type="dxa"/>
              <w:right w:w="57" w:type="dxa"/>
            </w:tcMar>
            <w:vAlign w:val="bottom"/>
          </w:tcPr>
          <w:p w14:paraId="56483744" w14:textId="79E101AE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-31,15</w:t>
            </w:r>
          </w:p>
        </w:tc>
      </w:tr>
      <w:tr w:rsidR="003453F0" w:rsidRPr="00BD06D3" w14:paraId="026091A5" w14:textId="77777777" w:rsidTr="00B92DC4">
        <w:trPr>
          <w:trHeight w:val="293"/>
        </w:trPr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79BA0F97" w14:textId="77777777" w:rsidR="003453F0" w:rsidRPr="00BD06D3" w:rsidRDefault="003453F0" w:rsidP="003453F0">
            <w:pPr>
              <w:jc w:val="right"/>
              <w:rPr>
                <w:sz w:val="12"/>
                <w:szCs w:val="12"/>
              </w:rPr>
            </w:pPr>
            <w:r w:rsidRPr="00BD06D3">
              <w:rPr>
                <w:sz w:val="12"/>
                <w:szCs w:val="12"/>
              </w:rPr>
              <w:t>11.2020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71F5188D" w14:textId="554D8FD2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0.1 (0.17)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62BBCD6F" w14:textId="7CF22798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8,94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59C51109" w14:textId="415E01E0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-0.02 (0.13)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782B6DD1" w14:textId="55CD49C2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-2,79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3520EC2E" w14:textId="1697404A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0.06 (0.07)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4B1160ED" w14:textId="24851D06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38,13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74C0311F" w14:textId="0BB901B0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-0.02 (0.16)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0C2967FA" w14:textId="4D5BECF9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-2,08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2B86A316" w14:textId="1EA4EFE2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-0.1 (0.12)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672B3E7C" w14:textId="0E8E1981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-19,38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0108FD6F" w14:textId="332A2D55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0.08 (0.1)</w:t>
            </w:r>
          </w:p>
        </w:tc>
        <w:tc>
          <w:tcPr>
            <w:tcW w:w="698" w:type="dxa"/>
            <w:tcMar>
              <w:left w:w="57" w:type="dxa"/>
              <w:right w:w="57" w:type="dxa"/>
            </w:tcMar>
            <w:vAlign w:val="bottom"/>
          </w:tcPr>
          <w:p w14:paraId="50EF2B65" w14:textId="1F39D81C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24,99</w:t>
            </w:r>
          </w:p>
        </w:tc>
      </w:tr>
      <w:tr w:rsidR="003453F0" w:rsidRPr="00BD06D3" w14:paraId="580A3F67" w14:textId="77777777" w:rsidTr="00B92DC4">
        <w:trPr>
          <w:trHeight w:val="293"/>
        </w:trPr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4DC01E9D" w14:textId="77777777" w:rsidR="003453F0" w:rsidRPr="00BD06D3" w:rsidRDefault="003453F0" w:rsidP="003453F0">
            <w:pPr>
              <w:jc w:val="right"/>
              <w:rPr>
                <w:sz w:val="12"/>
                <w:szCs w:val="12"/>
              </w:rPr>
            </w:pPr>
            <w:r w:rsidRPr="00BD06D3">
              <w:rPr>
                <w:sz w:val="12"/>
                <w:szCs w:val="12"/>
              </w:rPr>
              <w:t>12.2020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5E63454D" w14:textId="538576D6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-0.06 (0.16)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21668AC5" w14:textId="4E68C655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-5,74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75E65B57" w14:textId="6268ECB0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-0.04 (0.13)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214B0627" w14:textId="1DC7B391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-7,51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5637CF39" w14:textId="70962DF1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0.03 (0.07)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36159B5E" w14:textId="1BF37893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21,57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75F640EF" w14:textId="5843323F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0.14 (0.16)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0325FE39" w14:textId="780973D1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17,86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63968BAC" w14:textId="138D45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0.07 (0.13)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217943D1" w14:textId="21E07D2C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14,03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442B7CD8" w14:textId="6AF294D1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0.05 (0.09)</w:t>
            </w:r>
          </w:p>
        </w:tc>
        <w:tc>
          <w:tcPr>
            <w:tcW w:w="698" w:type="dxa"/>
            <w:tcMar>
              <w:left w:w="57" w:type="dxa"/>
              <w:right w:w="57" w:type="dxa"/>
            </w:tcMar>
            <w:vAlign w:val="bottom"/>
          </w:tcPr>
          <w:p w14:paraId="53615517" w14:textId="06548CE1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14,68</w:t>
            </w:r>
          </w:p>
        </w:tc>
      </w:tr>
      <w:tr w:rsidR="003453F0" w:rsidRPr="00BD06D3" w14:paraId="0D40234E" w14:textId="77777777" w:rsidTr="00B92DC4">
        <w:trPr>
          <w:trHeight w:val="293"/>
        </w:trPr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1C2F296A" w14:textId="77777777" w:rsidR="003453F0" w:rsidRPr="00BD06D3" w:rsidRDefault="003453F0" w:rsidP="003453F0">
            <w:pPr>
              <w:jc w:val="right"/>
              <w:rPr>
                <w:sz w:val="12"/>
                <w:szCs w:val="12"/>
              </w:rPr>
            </w:pPr>
            <w:r w:rsidRPr="00BD06D3">
              <w:rPr>
                <w:sz w:val="12"/>
                <w:szCs w:val="12"/>
              </w:rPr>
              <w:t>01.2021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58547690" w14:textId="3749D260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0.11 (0.17)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3B554ED9" w14:textId="16A16465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9,72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52BEC12F" w14:textId="209EA158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-0.03 (0.13)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7B06068E" w14:textId="2458BED0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-4,55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313677AA" w14:textId="4DB2464E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-0.04 (0.07)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119974D3" w14:textId="70EF9EB5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-25,22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472381BE" w14:textId="5EDDCB2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-0.32* (0.16)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38352D9E" w14:textId="6874FDD1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-39,54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6B23C6D6" w14:textId="3251C5CD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-0.22* (0.13)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568FE1AC" w14:textId="4C9C8CFA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-43,81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68D16CE8" w14:textId="2298E0CF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-0.12 (0.1)</w:t>
            </w:r>
          </w:p>
        </w:tc>
        <w:tc>
          <w:tcPr>
            <w:tcW w:w="698" w:type="dxa"/>
            <w:tcMar>
              <w:left w:w="57" w:type="dxa"/>
              <w:right w:w="57" w:type="dxa"/>
            </w:tcMar>
            <w:vAlign w:val="bottom"/>
          </w:tcPr>
          <w:p w14:paraId="454BEFED" w14:textId="2332C34F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-37,58</w:t>
            </w:r>
          </w:p>
        </w:tc>
      </w:tr>
      <w:tr w:rsidR="003453F0" w:rsidRPr="00BD06D3" w14:paraId="21E1DB17" w14:textId="77777777" w:rsidTr="00B92DC4">
        <w:trPr>
          <w:trHeight w:val="293"/>
        </w:trPr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70971065" w14:textId="77777777" w:rsidR="003453F0" w:rsidRPr="00BD06D3" w:rsidRDefault="003453F0" w:rsidP="003453F0">
            <w:pPr>
              <w:jc w:val="right"/>
              <w:rPr>
                <w:sz w:val="12"/>
                <w:szCs w:val="12"/>
              </w:rPr>
            </w:pPr>
            <w:r w:rsidRPr="00BD06D3">
              <w:rPr>
                <w:sz w:val="12"/>
                <w:szCs w:val="12"/>
              </w:rPr>
              <w:t>02.2021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6E5CE135" w14:textId="33E0EF4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0.4** (0.17)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7C38AB75" w14:textId="0828581E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36,6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2516956D" w14:textId="59681425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0.32** (0.13)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6E6F3C0E" w14:textId="23A1656A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54,21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3C5FCD89" w14:textId="303834FF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-0.05 (0.06)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425CE2B3" w14:textId="32CE0BD5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-31,84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0071D661" w14:textId="52775850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0.12 (0.16)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2A3A098D" w14:textId="2934A81B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14,61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0F8D368D" w14:textId="01C12C59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0.07 (0.13)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37727369" w14:textId="2169BB88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13,47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3CC25D79" w14:textId="3484C9FE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0.02 (0.1)</w:t>
            </w:r>
          </w:p>
        </w:tc>
        <w:tc>
          <w:tcPr>
            <w:tcW w:w="698" w:type="dxa"/>
            <w:tcMar>
              <w:left w:w="57" w:type="dxa"/>
              <w:right w:w="57" w:type="dxa"/>
            </w:tcMar>
            <w:vAlign w:val="bottom"/>
          </w:tcPr>
          <w:p w14:paraId="0788B058" w14:textId="44131E51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5,21</w:t>
            </w:r>
          </w:p>
        </w:tc>
      </w:tr>
      <w:tr w:rsidR="003453F0" w:rsidRPr="00BD06D3" w14:paraId="22B55265" w14:textId="77777777" w:rsidTr="00B92DC4">
        <w:trPr>
          <w:trHeight w:val="293"/>
        </w:trPr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709EC0E4" w14:textId="77777777" w:rsidR="003453F0" w:rsidRPr="00BD06D3" w:rsidRDefault="003453F0" w:rsidP="003453F0">
            <w:pPr>
              <w:jc w:val="right"/>
              <w:rPr>
                <w:sz w:val="12"/>
                <w:szCs w:val="12"/>
              </w:rPr>
            </w:pPr>
            <w:r w:rsidRPr="00BD06D3">
              <w:rPr>
                <w:sz w:val="12"/>
                <w:szCs w:val="12"/>
              </w:rPr>
              <w:t>03.2021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155AEC3B" w14:textId="17F05B43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0.63*** (0.19)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5C256195" w14:textId="7726B6CD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58,61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211D7C47" w14:textId="614F9149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0.6*** (0.15)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03357FE5" w14:textId="514EDE6D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101,45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36782E56" w14:textId="7E69C580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-0.04 (0.07)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3B967149" w14:textId="0E34D935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-24,84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1584D869" w14:textId="1C7D8C3D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246EF449" w14:textId="1779CCAA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4F9E5A94" w14:textId="36AD5AB1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0905B33D" w14:textId="337D1656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3AB9EBF9" w14:textId="60CEB982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8" w:type="dxa"/>
            <w:tcMar>
              <w:left w:w="57" w:type="dxa"/>
              <w:right w:w="57" w:type="dxa"/>
            </w:tcMar>
            <w:vAlign w:val="bottom"/>
          </w:tcPr>
          <w:p w14:paraId="099E8DDF" w14:textId="75AF8903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</w:tr>
      <w:tr w:rsidR="003453F0" w:rsidRPr="00BD06D3" w14:paraId="471DFF55" w14:textId="77777777" w:rsidTr="00B92DC4">
        <w:trPr>
          <w:trHeight w:val="293"/>
        </w:trPr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2126B0E1" w14:textId="77777777" w:rsidR="003453F0" w:rsidRPr="00BD06D3" w:rsidRDefault="003453F0" w:rsidP="003453F0">
            <w:pPr>
              <w:jc w:val="right"/>
              <w:rPr>
                <w:sz w:val="12"/>
                <w:szCs w:val="12"/>
              </w:rPr>
            </w:pPr>
            <w:r w:rsidRPr="00BD06D3">
              <w:rPr>
                <w:sz w:val="12"/>
                <w:szCs w:val="12"/>
              </w:rPr>
              <w:t>04.2021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645C6674" w14:textId="256BB6C1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0.79*** (0.18)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47D34B41" w14:textId="5B051669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73,11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0FFAD1A9" w14:textId="55D7D1BE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0.62*** (0.14)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2449FA17" w14:textId="47C63FD1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104,12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450C18F3" w14:textId="414680ED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0.01 (0.07)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7C25FEE3" w14:textId="76B00EC1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5,49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58B037C9" w14:textId="5B32EBB0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7B58F474" w14:textId="4B88963B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1EA70F90" w14:textId="51F8205C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0A0CBFE3" w14:textId="36FE5BD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262A2043" w14:textId="5716089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8" w:type="dxa"/>
            <w:tcMar>
              <w:left w:w="57" w:type="dxa"/>
              <w:right w:w="57" w:type="dxa"/>
            </w:tcMar>
            <w:vAlign w:val="bottom"/>
          </w:tcPr>
          <w:p w14:paraId="3924780B" w14:textId="03547F9F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</w:tr>
      <w:tr w:rsidR="003453F0" w:rsidRPr="00BD06D3" w14:paraId="088B8590" w14:textId="77777777" w:rsidTr="00B92DC4">
        <w:trPr>
          <w:trHeight w:val="293"/>
        </w:trPr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64D948B4" w14:textId="77777777" w:rsidR="003453F0" w:rsidRPr="00BD06D3" w:rsidRDefault="003453F0" w:rsidP="003453F0">
            <w:pPr>
              <w:jc w:val="right"/>
              <w:rPr>
                <w:sz w:val="12"/>
                <w:szCs w:val="12"/>
              </w:rPr>
            </w:pPr>
            <w:r w:rsidRPr="00BD06D3">
              <w:rPr>
                <w:sz w:val="12"/>
                <w:szCs w:val="12"/>
              </w:rPr>
              <w:t>05.2021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7EC6FFA6" w14:textId="22ED1E6F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0.17 (0.18)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334A707A" w14:textId="2D25B4C0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16,11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49C9C4D2" w14:textId="37893580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0.1 (0.14)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5C909796" w14:textId="25F9C09C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16,21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32143387" w14:textId="4AD74F9C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-0.02 (0.06)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4C099A4F" w14:textId="7EE427AD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-16,9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2771A17E" w14:textId="11D30EE9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4D4D1B9D" w14:textId="68EFCC3F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222942C2" w14:textId="527B714A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23F2D575" w14:textId="64B60D01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35F3C032" w14:textId="371DD97F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8" w:type="dxa"/>
            <w:tcMar>
              <w:left w:w="57" w:type="dxa"/>
              <w:right w:w="57" w:type="dxa"/>
            </w:tcMar>
            <w:vAlign w:val="bottom"/>
          </w:tcPr>
          <w:p w14:paraId="63211E12" w14:textId="0F2DB9D4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</w:tr>
      <w:tr w:rsidR="003453F0" w:rsidRPr="00BD06D3" w14:paraId="7E945F83" w14:textId="77777777" w:rsidTr="00B92DC4">
        <w:trPr>
          <w:trHeight w:val="293"/>
        </w:trPr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6B8FA3CD" w14:textId="77777777" w:rsidR="003453F0" w:rsidRPr="00BD06D3" w:rsidRDefault="003453F0" w:rsidP="003453F0">
            <w:pPr>
              <w:jc w:val="right"/>
              <w:rPr>
                <w:sz w:val="12"/>
                <w:szCs w:val="12"/>
              </w:rPr>
            </w:pPr>
            <w:r w:rsidRPr="00BD06D3">
              <w:rPr>
                <w:rFonts w:ascii="Calibri" w:hAnsi="Calibri" w:cs="Calibri"/>
                <w:color w:val="000000"/>
                <w:sz w:val="12"/>
                <w:szCs w:val="12"/>
              </w:rPr>
              <w:t>06.2021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008BDC0C" w14:textId="45C98102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0.47** (0.19)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1085737B" w14:textId="31653ED3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43,8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6AABF539" w14:textId="58EB8C8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0.38** (0.15)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61EB723F" w14:textId="0CE1E3F9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63,29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208AB7A6" w14:textId="2721DB9C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-0.02 (0.06)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04B43034" w14:textId="74911F1D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-11,34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0FA9E6A7" w14:textId="7E638F85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04024B25" w14:textId="4C85E869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67097FF0" w14:textId="4831F12A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727E0E8C" w14:textId="3EFDBD1D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6901146E" w14:textId="274CC7BF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8" w:type="dxa"/>
            <w:tcMar>
              <w:left w:w="57" w:type="dxa"/>
              <w:right w:w="57" w:type="dxa"/>
            </w:tcMar>
            <w:vAlign w:val="bottom"/>
          </w:tcPr>
          <w:p w14:paraId="6979BEAA" w14:textId="4797A56E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</w:tr>
      <w:tr w:rsidR="003453F0" w:rsidRPr="00BD06D3" w14:paraId="60BAC01B" w14:textId="77777777" w:rsidTr="00B92DC4">
        <w:trPr>
          <w:trHeight w:val="293"/>
        </w:trPr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1D212A0A" w14:textId="77777777" w:rsidR="003453F0" w:rsidRPr="00BD06D3" w:rsidRDefault="003453F0" w:rsidP="003453F0">
            <w:pPr>
              <w:jc w:val="right"/>
              <w:rPr>
                <w:sz w:val="12"/>
                <w:szCs w:val="12"/>
              </w:rPr>
            </w:pPr>
            <w:r w:rsidRPr="00BD06D3">
              <w:rPr>
                <w:rFonts w:ascii="Calibri" w:hAnsi="Calibri" w:cs="Calibri"/>
                <w:color w:val="000000"/>
                <w:sz w:val="12"/>
                <w:szCs w:val="12"/>
              </w:rPr>
              <w:t>07.2021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1C568871" w14:textId="16166F5A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-0.15 (0.18)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3EBD237A" w14:textId="13351365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-13,56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7906E3A5" w14:textId="08E5D26E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0.04 (0.14)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18583977" w14:textId="2318EDBD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6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0BA13BE9" w14:textId="58C44F3F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-0.02 (0.06)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43841D88" w14:textId="55DD35C5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-17,17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3E6DB39D" w14:textId="2264BB15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11905346" w14:textId="0D69D96B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68D7519C" w14:textId="30C6879B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2762BBD1" w14:textId="4B4D25D1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11CC1B38" w14:textId="69B09AF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8" w:type="dxa"/>
            <w:tcMar>
              <w:left w:w="57" w:type="dxa"/>
              <w:right w:w="57" w:type="dxa"/>
            </w:tcMar>
            <w:vAlign w:val="bottom"/>
          </w:tcPr>
          <w:p w14:paraId="5E3CE219" w14:textId="3735DFFB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</w:tr>
      <w:tr w:rsidR="003453F0" w:rsidRPr="00BD06D3" w14:paraId="2EE58117" w14:textId="77777777" w:rsidTr="00B92DC4">
        <w:trPr>
          <w:trHeight w:val="293"/>
        </w:trPr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7768C2A4" w14:textId="77777777" w:rsidR="003453F0" w:rsidRPr="00BD06D3" w:rsidRDefault="003453F0" w:rsidP="003453F0">
            <w:pPr>
              <w:jc w:val="right"/>
              <w:rPr>
                <w:sz w:val="12"/>
                <w:szCs w:val="12"/>
              </w:rPr>
            </w:pPr>
            <w:r w:rsidRPr="00BD06D3">
              <w:rPr>
                <w:rFonts w:ascii="Calibri" w:hAnsi="Calibri" w:cs="Calibri"/>
                <w:color w:val="000000"/>
                <w:sz w:val="12"/>
                <w:szCs w:val="12"/>
              </w:rPr>
              <w:t>08.2021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090010EE" w14:textId="777DE68F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0.15 (0.19)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62963DF8" w14:textId="709EC0C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13,58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38D4462F" w14:textId="309BB95F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-0.03 (0.14)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429552EA" w14:textId="206DC01F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-5,66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759AACAD" w14:textId="43B096F5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0.11 (0.07)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49DF689A" w14:textId="459EE9E4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75,84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1ABCAA3F" w14:textId="7C7FADA3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52DC059B" w14:textId="49352FF0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5DCFF987" w14:textId="187CEF6B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0EA4914E" w14:textId="0BF99E90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5A6707F8" w14:textId="0244A0C1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8" w:type="dxa"/>
            <w:tcMar>
              <w:left w:w="57" w:type="dxa"/>
              <w:right w:w="57" w:type="dxa"/>
            </w:tcMar>
            <w:vAlign w:val="bottom"/>
          </w:tcPr>
          <w:p w14:paraId="3DA99C7F" w14:textId="1DD7C68F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</w:tr>
      <w:tr w:rsidR="003453F0" w:rsidRPr="00BD06D3" w14:paraId="71D54B37" w14:textId="77777777" w:rsidTr="00B92DC4">
        <w:trPr>
          <w:trHeight w:val="293"/>
        </w:trPr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359617BD" w14:textId="77777777" w:rsidR="003453F0" w:rsidRPr="00BD06D3" w:rsidRDefault="003453F0" w:rsidP="003453F0">
            <w:pPr>
              <w:jc w:val="right"/>
              <w:rPr>
                <w:sz w:val="12"/>
                <w:szCs w:val="12"/>
              </w:rPr>
            </w:pPr>
            <w:r w:rsidRPr="00BD06D3">
              <w:rPr>
                <w:rFonts w:ascii="Calibri" w:hAnsi="Calibri" w:cs="Calibri"/>
                <w:color w:val="000000"/>
                <w:sz w:val="12"/>
                <w:szCs w:val="12"/>
              </w:rPr>
              <w:t>09.2021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5A1972F8" w14:textId="00EA0445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0.1 (0.19)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1D5C6E9C" w14:textId="58CF9399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9,68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7E0C1A54" w14:textId="6D740F06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0.21 (0.15)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315B098B" w14:textId="4E4E240E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35,83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0C89EB3F" w14:textId="32ABBEEA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-0.06 (0.07)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221289E2" w14:textId="6AD4D004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-42,18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3C406D35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0EAA5662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37C0B60F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771529B9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01EE9AF7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8" w:type="dxa"/>
            <w:tcMar>
              <w:left w:w="57" w:type="dxa"/>
              <w:right w:w="57" w:type="dxa"/>
            </w:tcMar>
            <w:vAlign w:val="bottom"/>
          </w:tcPr>
          <w:p w14:paraId="39BBB9D7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</w:tr>
      <w:tr w:rsidR="003453F0" w:rsidRPr="00BD06D3" w14:paraId="32A3813E" w14:textId="77777777" w:rsidTr="00B92DC4">
        <w:trPr>
          <w:trHeight w:val="293"/>
        </w:trPr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1EB37338" w14:textId="77777777" w:rsidR="003453F0" w:rsidRPr="00BD06D3" w:rsidRDefault="003453F0" w:rsidP="003453F0">
            <w:pPr>
              <w:jc w:val="right"/>
              <w:rPr>
                <w:sz w:val="12"/>
                <w:szCs w:val="12"/>
              </w:rPr>
            </w:pPr>
            <w:r w:rsidRPr="00BD06D3">
              <w:rPr>
                <w:rFonts w:ascii="Calibri" w:hAnsi="Calibri" w:cs="Calibri"/>
                <w:color w:val="000000"/>
                <w:sz w:val="12"/>
                <w:szCs w:val="12"/>
              </w:rPr>
              <w:t>10.2021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6557F718" w14:textId="1F68FDD5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0.38* (0.2)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7AAF460E" w14:textId="0950D6C3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35,13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311F8E55" w14:textId="5A3DADC2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0.4*** (0.15)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22A4277A" w14:textId="28A4048C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67,45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0E8B2992" w14:textId="75EA209D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 (0.07)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0BC68D00" w14:textId="2F263FF2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2,13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5B1BED00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595FF516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514A2FE6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261C5B67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28EB57E2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8" w:type="dxa"/>
            <w:tcMar>
              <w:left w:w="57" w:type="dxa"/>
              <w:right w:w="57" w:type="dxa"/>
            </w:tcMar>
            <w:vAlign w:val="bottom"/>
          </w:tcPr>
          <w:p w14:paraId="67974E4B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</w:tr>
      <w:tr w:rsidR="003453F0" w:rsidRPr="00BD06D3" w14:paraId="0A5C6BDE" w14:textId="77777777" w:rsidTr="00B92DC4">
        <w:trPr>
          <w:trHeight w:val="293"/>
        </w:trPr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45A1F3E0" w14:textId="77777777" w:rsidR="003453F0" w:rsidRPr="00BD06D3" w:rsidRDefault="003453F0" w:rsidP="003453F0">
            <w:pPr>
              <w:jc w:val="right"/>
              <w:rPr>
                <w:sz w:val="12"/>
                <w:szCs w:val="12"/>
              </w:rPr>
            </w:pPr>
            <w:r w:rsidRPr="00BD06D3">
              <w:rPr>
                <w:rFonts w:ascii="Calibri" w:hAnsi="Calibri" w:cs="Calibri"/>
                <w:color w:val="000000"/>
                <w:sz w:val="12"/>
                <w:szCs w:val="12"/>
              </w:rPr>
              <w:t>11.2021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7115B5BC" w14:textId="0891E106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0.46** (0.2)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68E9D392" w14:textId="3E93324D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42,6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6D6685FE" w14:textId="2CCBDB05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0.38** (0.15)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112F4814" w14:textId="0553E92A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64,68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5DECE2D5" w14:textId="3BD55308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0.02 (0.08)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63C6EEBA" w14:textId="673EE12F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10,37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61C13E3E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4D7DC736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6D5031AA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388E38CD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4325D5A2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8" w:type="dxa"/>
            <w:tcMar>
              <w:left w:w="57" w:type="dxa"/>
              <w:right w:w="57" w:type="dxa"/>
            </w:tcMar>
            <w:vAlign w:val="bottom"/>
          </w:tcPr>
          <w:p w14:paraId="1D81746E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</w:tr>
      <w:tr w:rsidR="003453F0" w:rsidRPr="00BD06D3" w14:paraId="1079F056" w14:textId="77777777" w:rsidTr="00B92DC4">
        <w:trPr>
          <w:trHeight w:val="293"/>
        </w:trPr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16A2D734" w14:textId="77777777" w:rsidR="003453F0" w:rsidRPr="00BD06D3" w:rsidRDefault="003453F0" w:rsidP="003453F0">
            <w:pPr>
              <w:jc w:val="right"/>
              <w:rPr>
                <w:sz w:val="12"/>
                <w:szCs w:val="12"/>
              </w:rPr>
            </w:pPr>
            <w:r w:rsidRPr="00BD06D3">
              <w:rPr>
                <w:rFonts w:ascii="Calibri" w:hAnsi="Calibri" w:cs="Calibri"/>
                <w:color w:val="000000"/>
                <w:sz w:val="12"/>
                <w:szCs w:val="12"/>
              </w:rPr>
              <w:t>12.2021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0026982C" w14:textId="4197ECDB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0.24 (0.19)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63A87EE3" w14:textId="7D3DE0E2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22,45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5218BF6E" w14:textId="116D261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0.1 (0.14)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1A74B595" w14:textId="73D01DF8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16,61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0A66C7B6" w14:textId="2504204B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0.02 (0.07)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24083589" w14:textId="7E2C65CC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13,27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69FA86E2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4B157C32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124A59D1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49645DA0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2A688D88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8" w:type="dxa"/>
            <w:tcMar>
              <w:left w:w="57" w:type="dxa"/>
              <w:right w:w="57" w:type="dxa"/>
            </w:tcMar>
            <w:vAlign w:val="bottom"/>
          </w:tcPr>
          <w:p w14:paraId="080A5C0C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</w:tr>
      <w:tr w:rsidR="003453F0" w:rsidRPr="00BD06D3" w14:paraId="48A34C64" w14:textId="77777777" w:rsidTr="00B92DC4">
        <w:trPr>
          <w:trHeight w:val="293"/>
        </w:trPr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3105BAA8" w14:textId="77777777" w:rsidR="003453F0" w:rsidRPr="00BD06D3" w:rsidRDefault="003453F0" w:rsidP="003453F0">
            <w:pPr>
              <w:jc w:val="right"/>
              <w:rPr>
                <w:sz w:val="12"/>
                <w:szCs w:val="12"/>
              </w:rPr>
            </w:pPr>
            <w:r w:rsidRPr="00BD06D3">
              <w:rPr>
                <w:rFonts w:ascii="Calibri" w:hAnsi="Calibri" w:cs="Calibri"/>
                <w:color w:val="000000"/>
                <w:sz w:val="12"/>
                <w:szCs w:val="12"/>
              </w:rPr>
              <w:t>01.2022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43D68756" w14:textId="2105A844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0.05 (0.2)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1812D2F3" w14:textId="4E8F6606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4,44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25336C8D" w14:textId="21461DEC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-0.11 (0.15)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40D82082" w14:textId="24C058B4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-18,23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3E63F969" w14:textId="64F0B2B5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0.03 (0.07)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1C641759" w14:textId="2E99B221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18,81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46E081E1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2DE378B2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0A9A03FB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51977A51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3B3C4FDD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8" w:type="dxa"/>
            <w:tcMar>
              <w:left w:w="57" w:type="dxa"/>
              <w:right w:w="57" w:type="dxa"/>
            </w:tcMar>
            <w:vAlign w:val="bottom"/>
          </w:tcPr>
          <w:p w14:paraId="13D0B458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</w:tr>
      <w:tr w:rsidR="003453F0" w:rsidRPr="00BD06D3" w14:paraId="7F8A0D5A" w14:textId="77777777" w:rsidTr="00B92DC4">
        <w:trPr>
          <w:trHeight w:val="293"/>
        </w:trPr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3BB6698D" w14:textId="77777777" w:rsidR="003453F0" w:rsidRPr="00BD06D3" w:rsidRDefault="003453F0" w:rsidP="003453F0">
            <w:pPr>
              <w:jc w:val="right"/>
              <w:rPr>
                <w:sz w:val="12"/>
                <w:szCs w:val="12"/>
              </w:rPr>
            </w:pPr>
            <w:r w:rsidRPr="00BD06D3">
              <w:rPr>
                <w:rFonts w:ascii="Calibri" w:hAnsi="Calibri" w:cs="Calibri"/>
                <w:color w:val="000000"/>
                <w:sz w:val="12"/>
                <w:szCs w:val="12"/>
              </w:rPr>
              <w:t>02.2022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5FFC1C2A" w14:textId="716C083B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0.19 (0.19)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65D15E35" w14:textId="7531DF22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17,5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2C180720" w14:textId="544FA81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0.03 (0.15)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30D6115F" w14:textId="38B4C77A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5,73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1F652C93" w14:textId="0B1B6621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-0.06 (0.08)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076BCCB0" w14:textId="1CAE4435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  <w:r w:rsidRPr="003453F0">
              <w:rPr>
                <w:sz w:val="12"/>
                <w:szCs w:val="12"/>
              </w:rPr>
              <w:t>-44,6</w:t>
            </w: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4D9821C7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60549EB7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2959C100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734DF3C4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7" w:type="dxa"/>
            <w:tcMar>
              <w:left w:w="57" w:type="dxa"/>
              <w:right w:w="57" w:type="dxa"/>
            </w:tcMar>
            <w:vAlign w:val="bottom"/>
          </w:tcPr>
          <w:p w14:paraId="108D8D15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8" w:type="dxa"/>
            <w:tcMar>
              <w:left w:w="57" w:type="dxa"/>
              <w:right w:w="57" w:type="dxa"/>
            </w:tcMar>
            <w:vAlign w:val="bottom"/>
          </w:tcPr>
          <w:p w14:paraId="216A213E" w14:textId="77777777" w:rsidR="003453F0" w:rsidRPr="003453F0" w:rsidRDefault="003453F0" w:rsidP="00B92DC4">
            <w:pPr>
              <w:jc w:val="right"/>
              <w:rPr>
                <w:sz w:val="12"/>
                <w:szCs w:val="12"/>
              </w:rPr>
            </w:pPr>
          </w:p>
        </w:tc>
      </w:tr>
    </w:tbl>
    <w:p w14:paraId="613DE0A6" w14:textId="59C1AF3D" w:rsidR="000260C7" w:rsidRPr="00563543" w:rsidRDefault="000478AC" w:rsidP="000478AC">
      <w:pPr>
        <w:rPr>
          <w:b/>
          <w:bCs/>
        </w:rPr>
      </w:pPr>
      <w:r w:rsidRPr="00563543">
        <w:rPr>
          <w:b/>
          <w:bCs/>
        </w:rPr>
        <w:t>Table A2. Event study estimates of the monthly difference in mental health consultations</w:t>
      </w:r>
      <w:r w:rsidR="002A5435" w:rsidRPr="00563543">
        <w:rPr>
          <w:b/>
          <w:bCs/>
        </w:rPr>
        <w:t xml:space="preserve"> and dispensed prescribed drugs</w:t>
      </w:r>
      <w:r w:rsidRPr="00563543">
        <w:rPr>
          <w:b/>
          <w:bCs/>
        </w:rPr>
        <w:t>.</w:t>
      </w:r>
    </w:p>
    <w:p w14:paraId="7B23991F" w14:textId="0DE2E354" w:rsidR="00C50D05" w:rsidRPr="0089447E" w:rsidRDefault="000478AC">
      <w:r w:rsidRPr="00C50D05">
        <w:rPr>
          <w:b/>
          <w:bCs/>
        </w:rPr>
        <w:t>T</w:t>
      </w:r>
      <w:r w:rsidR="00B00AA0" w:rsidRPr="00C50D05">
        <w:rPr>
          <w:b/>
          <w:bCs/>
        </w:rPr>
        <w:t>able A</w:t>
      </w:r>
      <w:r w:rsidR="00A95950">
        <w:rPr>
          <w:b/>
          <w:bCs/>
        </w:rPr>
        <w:t>2</w:t>
      </w:r>
      <w:r w:rsidR="00B00AA0" w:rsidRPr="00A95950">
        <w:rPr>
          <w:b/>
          <w:bCs/>
        </w:rPr>
        <w:t xml:space="preserve"> notes:</w:t>
      </w:r>
      <w:r w:rsidR="002C211D" w:rsidRPr="00A95950">
        <w:rPr>
          <w:b/>
          <w:bCs/>
        </w:rPr>
        <w:t xml:space="preserve"> </w:t>
      </w:r>
      <w:r w:rsidR="00215AB8" w:rsidRPr="00A95950">
        <w:t>Results from event study models</w:t>
      </w:r>
      <w:r w:rsidR="00215AB8" w:rsidRPr="00A95950">
        <w:rPr>
          <w:b/>
          <w:bCs/>
        </w:rPr>
        <w:t xml:space="preserve"> </w:t>
      </w:r>
      <w:r w:rsidR="00215AB8" w:rsidRPr="00A95950">
        <w:rPr>
          <w:rStyle w:val="normaltextrun"/>
          <w:rFonts w:ascii="Calibri" w:hAnsi="Calibri"/>
          <w:color w:val="000000"/>
          <w:shd w:val="clear" w:color="auto" w:fill="FFFFFF"/>
        </w:rPr>
        <w:t>(β)</w:t>
      </w:r>
      <w:r w:rsidR="00215AB8">
        <w:rPr>
          <w:rStyle w:val="normaltextrun"/>
          <w:rFonts w:ascii="Calibri" w:hAnsi="Calibri"/>
          <w:color w:val="000000"/>
          <w:shd w:val="clear" w:color="auto" w:fill="FFFFFF"/>
        </w:rPr>
        <w:t xml:space="preserve"> quantify the change in mental health outcomes (measured as change in percentage points), controlling for age, year of enrollment and a dummy variable for the duration variable in month.</w:t>
      </w:r>
      <w:r w:rsidR="00D754B2" w:rsidRPr="486AEB86">
        <w:rPr>
          <w:rStyle w:val="normaltextrun"/>
          <w:rFonts w:ascii="Calibri" w:hAnsi="Calibri"/>
          <w:color w:val="000000" w:themeColor="text1"/>
        </w:rPr>
        <w:t xml:space="preserve"> March 2020 (t-1) is set to </w:t>
      </w:r>
      <w:proofErr w:type="spellStart"/>
      <w:r w:rsidR="00D754B2" w:rsidRPr="486AEB86">
        <w:rPr>
          <w:rStyle w:val="normaltextrun"/>
          <w:rFonts w:ascii="Calibri" w:hAnsi="Calibri"/>
          <w:color w:val="000000" w:themeColor="text1"/>
        </w:rPr>
        <w:t>referance</w:t>
      </w:r>
      <w:proofErr w:type="spellEnd"/>
      <w:r w:rsidR="00D754B2" w:rsidRPr="486AEB86">
        <w:rPr>
          <w:rStyle w:val="normaltextrun"/>
          <w:rFonts w:ascii="Calibri" w:hAnsi="Calibri"/>
          <w:color w:val="000000" w:themeColor="text1"/>
        </w:rPr>
        <w:t xml:space="preserve"> period. </w:t>
      </w:r>
      <w:r w:rsidR="00215AB8">
        <w:rPr>
          <w:rStyle w:val="normaltextrun"/>
          <w:rFonts w:ascii="Calibri" w:hAnsi="Calibri"/>
          <w:color w:val="000000"/>
          <w:shd w:val="clear" w:color="auto" w:fill="FFFFFF"/>
        </w:rPr>
        <w:t xml:space="preserve"> Standard </w:t>
      </w:r>
      <w:r w:rsidR="00215AB8">
        <w:rPr>
          <w:rStyle w:val="normaltextrun"/>
          <w:rFonts w:ascii="Calibri" w:hAnsi="Calibri"/>
          <w:color w:val="000000"/>
          <w:shd w:val="clear" w:color="auto" w:fill="FFFFFF"/>
        </w:rPr>
        <w:lastRenderedPageBreak/>
        <w:t>errors (SEs) are clustered on individuals. In addition to the presentation of results in absolute terms, relative differences in percent (Rel. %) are also presented, calculated by dividing the absolute estimate (and corresponding standard error) for each of the post-periods by the monthly average health outcome for the pandemic students in the period prior to the pandemic (January 2019-February 2020 for consultation</w:t>
      </w:r>
      <w:r w:rsidR="00E4055F">
        <w:rPr>
          <w:rStyle w:val="normaltextrun"/>
          <w:rFonts w:ascii="Calibri" w:hAnsi="Calibri"/>
          <w:color w:val="000000"/>
          <w:shd w:val="clear" w:color="auto" w:fill="FFFFFF"/>
        </w:rPr>
        <w:t>s</w:t>
      </w:r>
      <w:r w:rsidR="00215AB8">
        <w:rPr>
          <w:rStyle w:val="normaltextrun"/>
          <w:rFonts w:ascii="Calibri" w:hAnsi="Calibri"/>
          <w:color w:val="000000"/>
          <w:shd w:val="clear" w:color="auto" w:fill="FFFFFF"/>
        </w:rPr>
        <w:t xml:space="preserve"> and October 2019-February 2020 for dispensed prescription drugs). Stars indicate confidence levels (*p≤0.1; **p≤0.05; ***p≤0.01).</w:t>
      </w:r>
      <w:r w:rsidR="00215AB8">
        <w:rPr>
          <w:rStyle w:val="eop"/>
          <w:rFonts w:ascii="Calibri" w:hAnsi="Calibri"/>
          <w:color w:val="000000"/>
          <w:shd w:val="clear" w:color="auto" w:fill="FFFFFF"/>
        </w:rPr>
        <w:t> </w:t>
      </w:r>
      <w:r w:rsidR="00215AB8">
        <w:t xml:space="preserve"> </w:t>
      </w:r>
    </w:p>
    <w:sectPr w:rsidR="00C50D05" w:rsidRPr="008944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583A9" w14:textId="77777777" w:rsidR="00E061BD" w:rsidRDefault="00E061BD" w:rsidP="00205E2A">
      <w:pPr>
        <w:spacing w:after="0" w:line="240" w:lineRule="auto"/>
      </w:pPr>
      <w:r>
        <w:separator/>
      </w:r>
    </w:p>
  </w:endnote>
  <w:endnote w:type="continuationSeparator" w:id="0">
    <w:p w14:paraId="0E61948B" w14:textId="77777777" w:rsidR="00E061BD" w:rsidRDefault="00E061BD" w:rsidP="00205E2A">
      <w:pPr>
        <w:spacing w:after="0" w:line="240" w:lineRule="auto"/>
      </w:pPr>
      <w:r>
        <w:continuationSeparator/>
      </w:r>
    </w:p>
  </w:endnote>
  <w:endnote w:type="continuationNotice" w:id="1">
    <w:p w14:paraId="324855C0" w14:textId="77777777" w:rsidR="00E061BD" w:rsidRDefault="00E061B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E4147" w14:textId="77777777" w:rsidR="00E061BD" w:rsidRDefault="00E061BD" w:rsidP="00205E2A">
      <w:pPr>
        <w:spacing w:after="0" w:line="240" w:lineRule="auto"/>
      </w:pPr>
      <w:r>
        <w:separator/>
      </w:r>
    </w:p>
  </w:footnote>
  <w:footnote w:type="continuationSeparator" w:id="0">
    <w:p w14:paraId="5FD9D0FD" w14:textId="77777777" w:rsidR="00E061BD" w:rsidRDefault="00E061BD" w:rsidP="00205E2A">
      <w:pPr>
        <w:spacing w:after="0" w:line="240" w:lineRule="auto"/>
      </w:pPr>
      <w:r>
        <w:continuationSeparator/>
      </w:r>
    </w:p>
  </w:footnote>
  <w:footnote w:type="continuationNotice" w:id="1">
    <w:p w14:paraId="4831A6A0" w14:textId="77777777" w:rsidR="00E061BD" w:rsidRDefault="00E061BD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202"/>
    <w:rsid w:val="000260C7"/>
    <w:rsid w:val="0003672C"/>
    <w:rsid w:val="00041A1F"/>
    <w:rsid w:val="000478AC"/>
    <w:rsid w:val="000522FF"/>
    <w:rsid w:val="000831DE"/>
    <w:rsid w:val="00091E8E"/>
    <w:rsid w:val="000A3804"/>
    <w:rsid w:val="000B414A"/>
    <w:rsid w:val="00107E51"/>
    <w:rsid w:val="00133E75"/>
    <w:rsid w:val="00150502"/>
    <w:rsid w:val="001A5601"/>
    <w:rsid w:val="001B3AE9"/>
    <w:rsid w:val="001D2515"/>
    <w:rsid w:val="00205E2A"/>
    <w:rsid w:val="00215708"/>
    <w:rsid w:val="00215AB8"/>
    <w:rsid w:val="002230A0"/>
    <w:rsid w:val="00273DC4"/>
    <w:rsid w:val="002A5435"/>
    <w:rsid w:val="002C211D"/>
    <w:rsid w:val="002E154D"/>
    <w:rsid w:val="0030627C"/>
    <w:rsid w:val="00330EB4"/>
    <w:rsid w:val="003453F0"/>
    <w:rsid w:val="00362823"/>
    <w:rsid w:val="00372F58"/>
    <w:rsid w:val="003C421D"/>
    <w:rsid w:val="00413D16"/>
    <w:rsid w:val="00444206"/>
    <w:rsid w:val="00452023"/>
    <w:rsid w:val="004F05DF"/>
    <w:rsid w:val="00503437"/>
    <w:rsid w:val="005048B0"/>
    <w:rsid w:val="005346CE"/>
    <w:rsid w:val="00546DF4"/>
    <w:rsid w:val="005623BD"/>
    <w:rsid w:val="00563543"/>
    <w:rsid w:val="00582191"/>
    <w:rsid w:val="005A7DE3"/>
    <w:rsid w:val="005B2A1E"/>
    <w:rsid w:val="005B54FF"/>
    <w:rsid w:val="005B6476"/>
    <w:rsid w:val="005C521C"/>
    <w:rsid w:val="005F004D"/>
    <w:rsid w:val="005F6497"/>
    <w:rsid w:val="00617321"/>
    <w:rsid w:val="00620B42"/>
    <w:rsid w:val="00642202"/>
    <w:rsid w:val="0064415E"/>
    <w:rsid w:val="00652903"/>
    <w:rsid w:val="006539C2"/>
    <w:rsid w:val="00673A2E"/>
    <w:rsid w:val="006B393F"/>
    <w:rsid w:val="006C69B6"/>
    <w:rsid w:val="00716963"/>
    <w:rsid w:val="00727B2C"/>
    <w:rsid w:val="007321E8"/>
    <w:rsid w:val="00754B7E"/>
    <w:rsid w:val="00792136"/>
    <w:rsid w:val="007B2462"/>
    <w:rsid w:val="007B38B0"/>
    <w:rsid w:val="007C1A91"/>
    <w:rsid w:val="007C7423"/>
    <w:rsid w:val="007D0840"/>
    <w:rsid w:val="007E2AD1"/>
    <w:rsid w:val="008727DC"/>
    <w:rsid w:val="0089447E"/>
    <w:rsid w:val="00926FED"/>
    <w:rsid w:val="009558C3"/>
    <w:rsid w:val="00963586"/>
    <w:rsid w:val="0096370B"/>
    <w:rsid w:val="009B566E"/>
    <w:rsid w:val="009C245F"/>
    <w:rsid w:val="009D0162"/>
    <w:rsid w:val="009D068F"/>
    <w:rsid w:val="009D1AEF"/>
    <w:rsid w:val="009D220B"/>
    <w:rsid w:val="009F6481"/>
    <w:rsid w:val="00A0418A"/>
    <w:rsid w:val="00A14973"/>
    <w:rsid w:val="00A14DB6"/>
    <w:rsid w:val="00A16363"/>
    <w:rsid w:val="00A2481E"/>
    <w:rsid w:val="00A45B9E"/>
    <w:rsid w:val="00A46D4B"/>
    <w:rsid w:val="00A55E28"/>
    <w:rsid w:val="00A57CA0"/>
    <w:rsid w:val="00A75162"/>
    <w:rsid w:val="00A91ABA"/>
    <w:rsid w:val="00A95950"/>
    <w:rsid w:val="00AB78F2"/>
    <w:rsid w:val="00AC5711"/>
    <w:rsid w:val="00AD4629"/>
    <w:rsid w:val="00AE5AA8"/>
    <w:rsid w:val="00AE646D"/>
    <w:rsid w:val="00B00AA0"/>
    <w:rsid w:val="00B0275B"/>
    <w:rsid w:val="00B05A76"/>
    <w:rsid w:val="00B21C39"/>
    <w:rsid w:val="00B225DC"/>
    <w:rsid w:val="00B34BF6"/>
    <w:rsid w:val="00B351CA"/>
    <w:rsid w:val="00B3692D"/>
    <w:rsid w:val="00B63C96"/>
    <w:rsid w:val="00B92DC4"/>
    <w:rsid w:val="00BD06D3"/>
    <w:rsid w:val="00BE4FC8"/>
    <w:rsid w:val="00C429B5"/>
    <w:rsid w:val="00C50D05"/>
    <w:rsid w:val="00C80082"/>
    <w:rsid w:val="00C8205D"/>
    <w:rsid w:val="00C86763"/>
    <w:rsid w:val="00CB29D2"/>
    <w:rsid w:val="00CF1BD1"/>
    <w:rsid w:val="00CF43E0"/>
    <w:rsid w:val="00D727ED"/>
    <w:rsid w:val="00D74B8B"/>
    <w:rsid w:val="00D754B2"/>
    <w:rsid w:val="00D9081E"/>
    <w:rsid w:val="00DB5AC1"/>
    <w:rsid w:val="00E00757"/>
    <w:rsid w:val="00E0559A"/>
    <w:rsid w:val="00E061BD"/>
    <w:rsid w:val="00E4055F"/>
    <w:rsid w:val="00E43CF4"/>
    <w:rsid w:val="00EE55CB"/>
    <w:rsid w:val="00EE7E64"/>
    <w:rsid w:val="00F05475"/>
    <w:rsid w:val="00F23BB5"/>
    <w:rsid w:val="00F549D8"/>
    <w:rsid w:val="00F62832"/>
    <w:rsid w:val="00F676CC"/>
    <w:rsid w:val="00F75244"/>
    <w:rsid w:val="00F85D79"/>
    <w:rsid w:val="00FB4415"/>
    <w:rsid w:val="00FF2F74"/>
    <w:rsid w:val="09748A32"/>
    <w:rsid w:val="486AE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DF77A"/>
  <w15:chartTrackingRefBased/>
  <w15:docId w15:val="{EA33E218-9FF5-4D8E-AA81-11B4CF7F4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6422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semiHidden/>
    <w:unhideWhenUsed/>
    <w:rsid w:val="00205E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205E2A"/>
    <w:rPr>
      <w:lang w:val="en-US"/>
    </w:rPr>
  </w:style>
  <w:style w:type="paragraph" w:styleId="Bunntekst">
    <w:name w:val="footer"/>
    <w:basedOn w:val="Normal"/>
    <w:link w:val="BunntekstTegn"/>
    <w:uiPriority w:val="99"/>
    <w:semiHidden/>
    <w:unhideWhenUsed/>
    <w:rsid w:val="00205E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205E2A"/>
    <w:rPr>
      <w:lang w:val="en-US"/>
    </w:rPr>
  </w:style>
  <w:style w:type="table" w:customStyle="1" w:styleId="Tabellrutenett2">
    <w:name w:val="Tabellrutenett2"/>
    <w:basedOn w:val="Vanligtabell"/>
    <w:next w:val="Tabellrutenett"/>
    <w:uiPriority w:val="39"/>
    <w:rsid w:val="00205E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Standardskriftforavsnitt"/>
    <w:rsid w:val="00C50D05"/>
  </w:style>
  <w:style w:type="character" w:customStyle="1" w:styleId="eop">
    <w:name w:val="eop"/>
    <w:basedOn w:val="Standardskriftforavsnitt"/>
    <w:rsid w:val="00C50D05"/>
  </w:style>
  <w:style w:type="character" w:customStyle="1" w:styleId="spellingerror">
    <w:name w:val="spellingerror"/>
    <w:basedOn w:val="Standardskriftforavsnitt"/>
    <w:rsid w:val="001D2515"/>
  </w:style>
  <w:style w:type="character" w:styleId="Merknadsreferanse">
    <w:name w:val="annotation reference"/>
    <w:basedOn w:val="Standardskriftforavsnitt"/>
    <w:uiPriority w:val="99"/>
    <w:semiHidden/>
    <w:unhideWhenUsed/>
    <w:rsid w:val="001B3AE9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1B3AE9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1B3AE9"/>
    <w:rPr>
      <w:sz w:val="20"/>
      <w:szCs w:val="20"/>
      <w:lang w:val="en-U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1B3AE9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1B3AE9"/>
    <w:rPr>
      <w:b/>
      <w:bCs/>
      <w:sz w:val="20"/>
      <w:szCs w:val="20"/>
      <w:lang w:val="en-US"/>
    </w:rPr>
  </w:style>
  <w:style w:type="character" w:styleId="Ulstomtale">
    <w:name w:val="Unresolved Mention"/>
    <w:basedOn w:val="Standardskriftforavsnitt"/>
    <w:uiPriority w:val="99"/>
    <w:unhideWhenUsed/>
    <w:rsid w:val="00CF43E0"/>
    <w:rPr>
      <w:color w:val="605E5C"/>
      <w:shd w:val="clear" w:color="auto" w:fill="E1DFDD"/>
    </w:rPr>
  </w:style>
  <w:style w:type="character" w:styleId="Omtale">
    <w:name w:val="Mention"/>
    <w:basedOn w:val="Standardskriftforavsnitt"/>
    <w:uiPriority w:val="99"/>
    <w:unhideWhenUsed/>
    <w:rsid w:val="00CF43E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59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A077D6298E9E047A2C243C2CE98C340" ma:contentTypeVersion="18" ma:contentTypeDescription="Opprett et nytt dokument." ma:contentTypeScope="" ma:versionID="a178552581a821c2c4d4902862624e8c">
  <xsd:schema xmlns:xsd="http://www.w3.org/2001/XMLSchema" xmlns:xs="http://www.w3.org/2001/XMLSchema" xmlns:p="http://schemas.microsoft.com/office/2006/metadata/properties" xmlns:ns2="9e7c1b5f-6b93-4ee4-9fa2-fda8f1b47cf5" xmlns:ns3="a8828eaa-ca68-43e7-88de-67d629648aca" xmlns:ns4="43b0cdd9-1a23-486f-9ae9-19db0f8c9ba8" targetNamespace="http://schemas.microsoft.com/office/2006/metadata/properties" ma:root="true" ma:fieldsID="92d4dfa6405eec9dc5f3cc3cfedc84a0" ns2:_="" ns3:_="" ns4:_="">
    <xsd:import namespace="9e7c1b5f-6b93-4ee4-9fa2-fda8f1b47cf5"/>
    <xsd:import namespace="a8828eaa-ca68-43e7-88de-67d629648aca"/>
    <xsd:import namespace="43b0cdd9-1a23-486f-9ae9-19db0f8c9ba8"/>
    <xsd:element name="properties">
      <xsd:complexType>
        <xsd:sequence>
          <xsd:element name="documentManagement">
            <xsd:complexType>
              <xsd:all>
                <xsd:element ref="ns2:FHI_TopicTaxHTField" minOccurs="0"/>
                <xsd:element ref="ns3:TaxCatchAll" minOccurs="0"/>
                <xsd:element ref="ns3:TaxKeywordTaxHTField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3:SharedWithUsers" minOccurs="0"/>
                <xsd:element ref="ns3:SharedWithDetails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c1b5f-6b93-4ee4-9fa2-fda8f1b47cf5" elementFormDefault="qualified">
    <xsd:import namespace="http://schemas.microsoft.com/office/2006/documentManagement/types"/>
    <xsd:import namespace="http://schemas.microsoft.com/office/infopath/2007/PartnerControls"/>
    <xsd:element name="FHI_TopicTaxHTField" ma:index="8" nillable="true" ma:taxonomy="true" ma:internalName="FHI_TopicTaxHTField" ma:taxonomyFieldName="FHI_Topic" ma:displayName="Tema" ma:default="1;#Metode - forskning, helsedata o.a.|70aae38d-30aa-4372-b8cf-b687bc3d7452" ma:fieldId="{5eb9fa72-8a58-4312-8bc5-a126a30b4fb3}" ma:taxonomyMulti="true" ma:sspId="e7140caa-8402-4c36-9a5d-f51276ec0a9c" ma:termSetId="10ab213d-8882-42de-b940-43a869fe753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28eaa-ca68-43e7-88de-67d629648ac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description="" ma:hidden="true" ma:list="{ab827917-c180-4d0c-b913-0b630e956722}" ma:internalName="TaxCatchAll" ma:showField="CatchAllData" ma:web="a8828eaa-ca68-43e7-88de-67d629648a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1" nillable="true" ma:taxonomy="true" ma:internalName="TaxKeywordTaxHTField" ma:taxonomyFieldName="TaxKeyword" ma:displayName="Organisasjonsnøkkelord" ma:fieldId="{23f27201-bee3-471e-b2e7-b64fd8b7ca38}" ma:taxonomyMulti="true" ma:sspId="e7140caa-8402-4c36-9a5d-f51276ec0a9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19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b0cdd9-1a23-486f-9ae9-19db0f8c9b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Bildemerkelapper" ma:readOnly="false" ma:fieldId="{5cf76f15-5ced-4ddc-b409-7134ff3c332f}" ma:taxonomyMulti="true" ma:sspId="e7140caa-8402-4c36-9a5d-f51276ec0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HI_TopicTaxHTField xmlns="9e7c1b5f-6b93-4ee4-9fa2-fda8f1b47c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Metode - forskning, helsedata o.a.</TermName>
          <TermId xmlns="http://schemas.microsoft.com/office/infopath/2007/PartnerControls">70aae38d-30aa-4372-b8cf-b687bc3d7452</TermId>
        </TermInfo>
        <TermInfo xmlns="http://schemas.microsoft.com/office/infopath/2007/PartnerControls">
          <TermName xmlns="http://schemas.microsoft.com/office/infopath/2007/PartnerControls">Smittevern og vaksiner</TermName>
          <TermId xmlns="http://schemas.microsoft.com/office/infopath/2007/PartnerControls">595dfd2f-c3fd-4b72-9931-3d6eb156cad9</TermId>
        </TermInfo>
        <TermInfo xmlns="http://schemas.microsoft.com/office/infopath/2007/PartnerControls">
          <TermName xmlns="http://schemas.microsoft.com/office/infopath/2007/PartnerControls">Registre, studier og helseundersøkelser</TermName>
          <TermId xmlns="http://schemas.microsoft.com/office/infopath/2007/PartnerControls">0d7da2e6-da0e-480f-a2f6-994210684e16</TermId>
        </TermInfo>
      </Terms>
    </FHI_TopicTaxHTField>
    <lcf76f155ced4ddcb4097134ff3c332f xmlns="43b0cdd9-1a23-486f-9ae9-19db0f8c9ba8">
      <Terms xmlns="http://schemas.microsoft.com/office/infopath/2007/PartnerControls"/>
    </lcf76f155ced4ddcb4097134ff3c332f>
    <TaxCatchAll xmlns="a8828eaa-ca68-43e7-88de-67d629648aca">
      <Value>6</Value>
      <Value>3</Value>
      <Value>1</Value>
    </TaxCatchAll>
    <TaxKeywordTaxHTField xmlns="a8828eaa-ca68-43e7-88de-67d629648aca">
      <Terms xmlns="http://schemas.microsoft.com/office/infopath/2007/PartnerControls"/>
    </TaxKeywordTaxHTField>
    <SharedWithUsers xmlns="a8828eaa-ca68-43e7-88de-67d629648aca">
      <UserInfo>
        <DisplayName>Rannveig Kaldager Hart</DisplayName>
        <AccountId>374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9AB557E7-A697-4C0B-A1C7-5961B35DF0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8B0F25-9336-4612-8F1A-941DA21809E0}"/>
</file>

<file path=customXml/itemProps3.xml><?xml version="1.0" encoding="utf-8"?>
<ds:datastoreItem xmlns:ds="http://schemas.openxmlformats.org/officeDocument/2006/customXml" ds:itemID="{6A3CC9A9-F8BD-410C-B637-5643CA24DDBC}">
  <ds:schemaRefs>
    <ds:schemaRef ds:uri="http://schemas.microsoft.com/office/2006/metadata/properties"/>
    <ds:schemaRef ds:uri="http://schemas.microsoft.com/office/infopath/2007/PartnerControls"/>
    <ds:schemaRef ds:uri="9e7c1b5f-6b93-4ee4-9fa2-fda8f1b47cf5"/>
    <ds:schemaRef ds:uri="25bd0144-3965-4b72-afa8-fa3e15a91bf3"/>
    <ds:schemaRef ds:uri="5e37fdce-a390-4594-998e-12b3b8953b8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1087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Larsen, Vilde Bergstad</dc:creator>
  <cp:keywords/>
  <dc:description/>
  <cp:lastModifiedBy>Rannveig Kaldager Hart</cp:lastModifiedBy>
  <cp:revision>2</cp:revision>
  <dcterms:created xsi:type="dcterms:W3CDTF">2022-07-08T11:46:00Z</dcterms:created>
  <dcterms:modified xsi:type="dcterms:W3CDTF">2022-07-08T11:46:00Z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0x0101001A077D6298E9E047A2C243C2CE98C340</vt:lpwstr>
  </property>
  <property fmtid="{D5CDD505-2E9C-101B-9397-08002B2CF9AE}" pid="3" name="TaxKeyword">
    <vt:lpwstr/>
  </property>
  <property fmtid="{D5CDD505-2E9C-101B-9397-08002B2CF9AE}" pid="4" name="MediaServiceImageTags">
    <vt:lpwstr/>
  </property>
  <property fmtid="{D5CDD505-2E9C-101B-9397-08002B2CF9AE}" pid="5" name="FHI_Topic">
    <vt:lpwstr>1;#Metode - forskning, helsedata o.a.|70aae38d-30aa-4372-b8cf-b687bc3d7452;#6;#Smittevern og vaksiner|595dfd2f-c3fd-4b72-9931-3d6eb156cad9;#3;#Registre, studier og helseundersøkelser|0d7da2e6-da0e-480f-a2f6-994210684e16</vt:lpwstr>
  </property>
</Properties>
</file>