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300364" w14:textId="58F3D53E" w:rsidR="00111B64" w:rsidRPr="00102BE9" w:rsidRDefault="000E17BD">
      <w:pPr>
        <w:rPr>
          <w:rFonts w:ascii="Arial" w:hAnsi="Arial" w:cs="Arial"/>
          <w:b/>
          <w:bCs/>
          <w:sz w:val="24"/>
          <w:szCs w:val="24"/>
        </w:rPr>
      </w:pPr>
      <w:r w:rsidRPr="00102BE9">
        <w:rPr>
          <w:rFonts w:ascii="Arial" w:hAnsi="Arial" w:cs="Arial"/>
          <w:b/>
          <w:bCs/>
          <w:sz w:val="24"/>
          <w:szCs w:val="24"/>
        </w:rPr>
        <w:t xml:space="preserve">APPENDIX 2: Accounts from Phase 2 </w:t>
      </w:r>
      <w:r w:rsidR="00B22C29">
        <w:rPr>
          <w:rFonts w:ascii="Arial" w:hAnsi="Arial" w:cs="Arial"/>
          <w:b/>
          <w:bCs/>
          <w:sz w:val="24"/>
          <w:szCs w:val="24"/>
        </w:rPr>
        <w:t>PPI</w:t>
      </w:r>
      <w:bookmarkStart w:id="0" w:name="_GoBack"/>
      <w:bookmarkEnd w:id="0"/>
      <w:r w:rsidRPr="00102BE9">
        <w:rPr>
          <w:rFonts w:ascii="Arial" w:hAnsi="Arial" w:cs="Arial"/>
          <w:b/>
          <w:bCs/>
          <w:sz w:val="24"/>
          <w:szCs w:val="24"/>
        </w:rPr>
        <w:t xml:space="preserve"> Group </w:t>
      </w:r>
    </w:p>
    <w:p w14:paraId="2FF873B3" w14:textId="77777777" w:rsidR="000E17BD" w:rsidRPr="00102BE9" w:rsidRDefault="000E17BD">
      <w:pPr>
        <w:rPr>
          <w:rFonts w:ascii="Arial" w:hAnsi="Arial" w:cs="Arial"/>
          <w:b/>
          <w:bCs/>
          <w:sz w:val="24"/>
          <w:szCs w:val="24"/>
        </w:rPr>
      </w:pPr>
    </w:p>
    <w:p w14:paraId="08818664" w14:textId="77777777" w:rsidR="000E17BD" w:rsidRPr="00102BE9" w:rsidRDefault="000E17BD" w:rsidP="000E17BD">
      <w:pPr>
        <w:pStyle w:val="Body"/>
        <w:spacing w:line="480" w:lineRule="auto"/>
        <w:rPr>
          <w:rStyle w:val="None"/>
          <w:rFonts w:ascii="Arial" w:hAnsi="Arial" w:cs="Arial"/>
          <w:b/>
          <w:bCs/>
          <w:color w:val="auto"/>
          <w:u w:color="0000FF"/>
        </w:rPr>
      </w:pPr>
      <w:r w:rsidRPr="00102BE9">
        <w:rPr>
          <w:rStyle w:val="None"/>
          <w:rFonts w:ascii="Arial" w:hAnsi="Arial" w:cs="Arial"/>
          <w:b/>
          <w:bCs/>
          <w:color w:val="auto"/>
          <w:u w:color="0000FF"/>
        </w:rPr>
        <w:t xml:space="preserve">1.Physical related distress </w:t>
      </w:r>
    </w:p>
    <w:p w14:paraId="6C0D69F1" w14:textId="77777777" w:rsidR="000E17BD" w:rsidRPr="00102BE9" w:rsidRDefault="000E17BD" w:rsidP="000E17BD">
      <w:pPr>
        <w:pStyle w:val="Body"/>
        <w:spacing w:line="480" w:lineRule="auto"/>
        <w:rPr>
          <w:rStyle w:val="None"/>
          <w:rFonts w:ascii="Arial" w:hAnsi="Arial" w:cs="Arial"/>
          <w:b/>
          <w:bCs/>
          <w:color w:val="auto"/>
          <w:u w:color="0000FF"/>
        </w:rPr>
      </w:pPr>
    </w:p>
    <w:p w14:paraId="59A6248E" w14:textId="54F6A102" w:rsidR="000E17BD" w:rsidRPr="00102BE9" w:rsidRDefault="000E17BD" w:rsidP="000E17BD">
      <w:pPr>
        <w:pStyle w:val="Body"/>
        <w:spacing w:line="480" w:lineRule="auto"/>
        <w:rPr>
          <w:rStyle w:val="None"/>
          <w:rFonts w:ascii="Arial" w:hAnsi="Arial" w:cs="Arial"/>
          <w:b/>
          <w:bCs/>
          <w:color w:val="auto"/>
        </w:rPr>
      </w:pPr>
      <w:r w:rsidRPr="00102BE9">
        <w:rPr>
          <w:rStyle w:val="None"/>
          <w:rFonts w:ascii="Arial" w:hAnsi="Arial" w:cs="Arial"/>
          <w:b/>
          <w:bCs/>
          <w:color w:val="auto"/>
          <w:u w:color="0000FF"/>
        </w:rPr>
        <w:t xml:space="preserve">a. Pain / disability: </w:t>
      </w:r>
    </w:p>
    <w:p w14:paraId="55D54BE7" w14:textId="67EE33B0" w:rsidR="000E17BD" w:rsidRDefault="000E17BD" w:rsidP="000E17BD">
      <w:pPr>
        <w:spacing w:line="480" w:lineRule="auto"/>
        <w:rPr>
          <w:rFonts w:ascii="Arial" w:hAnsi="Arial" w:cs="Arial"/>
          <w:sz w:val="24"/>
          <w:szCs w:val="24"/>
        </w:rPr>
      </w:pPr>
      <w:r w:rsidRPr="000E17BD">
        <w:rPr>
          <w:rFonts w:ascii="Arial" w:hAnsi="Arial" w:cs="Arial"/>
          <w:sz w:val="24"/>
          <w:szCs w:val="24"/>
        </w:rPr>
        <w:t>Patients agreed that pain from their RA was physically overwhelming at times and especially distressing, impacting on all aspects of their daily living resulting in disability.</w:t>
      </w:r>
    </w:p>
    <w:p w14:paraId="3841CCFE" w14:textId="522BEB49" w:rsidR="00102BE9" w:rsidRDefault="00102BE9" w:rsidP="00102BE9">
      <w:pPr>
        <w:spacing w:line="480" w:lineRule="auto"/>
        <w:ind w:left="720"/>
        <w:rPr>
          <w:rStyle w:val="None"/>
          <w:rFonts w:ascii="Arial" w:hAnsi="Arial" w:cs="Arial"/>
          <w:i/>
          <w:iCs/>
          <w:sz w:val="24"/>
          <w:szCs w:val="24"/>
        </w:rPr>
      </w:pPr>
      <w:r w:rsidRPr="00102BE9">
        <w:rPr>
          <w:rStyle w:val="None"/>
          <w:rFonts w:ascii="Arial" w:hAnsi="Arial" w:cs="Arial"/>
          <w:i/>
          <w:iCs/>
          <w:sz w:val="24"/>
          <w:szCs w:val="24"/>
        </w:rPr>
        <w:t xml:space="preserve">“You’re in so much pain you really cannot do what you want to do” </w:t>
      </w:r>
    </w:p>
    <w:p w14:paraId="79EE3D70" w14:textId="6FC6CCD7" w:rsidR="00102BE9" w:rsidRPr="00102BE9" w:rsidRDefault="00102BE9" w:rsidP="00102BE9">
      <w:pPr>
        <w:spacing w:line="480" w:lineRule="auto"/>
        <w:ind w:left="720"/>
        <w:rPr>
          <w:rStyle w:val="None"/>
          <w:rFonts w:ascii="Arial" w:hAnsi="Arial" w:cs="Arial"/>
          <w:sz w:val="24"/>
          <w:szCs w:val="24"/>
        </w:rPr>
      </w:pPr>
      <w:r>
        <w:rPr>
          <w:rStyle w:val="None"/>
          <w:rFonts w:ascii="Arial" w:hAnsi="Arial" w:cs="Arial"/>
          <w:sz w:val="24"/>
          <w:szCs w:val="24"/>
        </w:rPr>
        <w:t>(Patient 1)</w:t>
      </w:r>
    </w:p>
    <w:p w14:paraId="72CDC178" w14:textId="74F504E0" w:rsidR="000E17BD" w:rsidRPr="00102BE9" w:rsidRDefault="000E17BD" w:rsidP="000E17BD">
      <w:pPr>
        <w:pStyle w:val="Body"/>
        <w:spacing w:line="480" w:lineRule="auto"/>
        <w:rPr>
          <w:rStyle w:val="None"/>
          <w:rFonts w:ascii="Arial" w:hAnsi="Arial" w:cs="Arial"/>
          <w:b/>
          <w:bCs/>
          <w:color w:val="auto"/>
        </w:rPr>
      </w:pPr>
      <w:r w:rsidRPr="00102BE9">
        <w:rPr>
          <w:rStyle w:val="None"/>
          <w:rFonts w:ascii="Arial" w:hAnsi="Arial" w:cs="Arial"/>
          <w:b/>
          <w:bCs/>
          <w:color w:val="auto"/>
          <w:u w:color="0000FF"/>
          <w:lang w:val="fr-FR"/>
        </w:rPr>
        <w:t>b. Fatigue</w:t>
      </w:r>
    </w:p>
    <w:p w14:paraId="5A840FA7" w14:textId="38AD3E48" w:rsidR="000E17BD" w:rsidRDefault="000E17BD" w:rsidP="000E17BD">
      <w:pPr>
        <w:spacing w:line="480" w:lineRule="auto"/>
        <w:rPr>
          <w:rFonts w:ascii="Arial" w:hAnsi="Arial" w:cs="Arial"/>
          <w:sz w:val="24"/>
          <w:szCs w:val="24"/>
        </w:rPr>
      </w:pPr>
      <w:r w:rsidRPr="000E17BD">
        <w:rPr>
          <w:rFonts w:ascii="Arial" w:hAnsi="Arial" w:cs="Arial"/>
          <w:sz w:val="24"/>
          <w:szCs w:val="24"/>
        </w:rPr>
        <w:t xml:space="preserve">Patients unanimously agreed that fatigue was one the largest physical stressors, affecting jobs, relationships and daily living. This persistent and debilitating symptom generated much distress.   </w:t>
      </w:r>
    </w:p>
    <w:p w14:paraId="693B1277" w14:textId="24A04C18" w:rsidR="00102BE9" w:rsidRDefault="00102BE9" w:rsidP="00102BE9">
      <w:pPr>
        <w:spacing w:line="480" w:lineRule="auto"/>
        <w:ind w:left="720"/>
        <w:rPr>
          <w:rFonts w:ascii="Arial" w:hAnsi="Arial" w:cs="Arial"/>
          <w:i/>
          <w:iCs/>
          <w:sz w:val="24"/>
          <w:szCs w:val="24"/>
          <w:lang w:val="en-US"/>
        </w:rPr>
      </w:pPr>
      <w:r w:rsidRPr="00102BE9">
        <w:rPr>
          <w:rFonts w:ascii="Arial" w:hAnsi="Arial" w:cs="Arial"/>
          <w:i/>
          <w:iCs/>
          <w:sz w:val="24"/>
          <w:szCs w:val="24"/>
        </w:rPr>
        <w:t>“</w:t>
      </w:r>
      <w:r w:rsidRPr="00102BE9">
        <w:rPr>
          <w:rFonts w:ascii="Arial" w:hAnsi="Arial" w:cs="Arial"/>
          <w:i/>
          <w:iCs/>
          <w:sz w:val="24"/>
          <w:szCs w:val="24"/>
          <w:lang w:val="en-US"/>
        </w:rPr>
        <w:t>Fatigue is a killer</w:t>
      </w:r>
      <w:r>
        <w:rPr>
          <w:rFonts w:ascii="Arial" w:hAnsi="Arial" w:cs="Arial"/>
          <w:i/>
          <w:iCs/>
          <w:sz w:val="24"/>
          <w:szCs w:val="24"/>
          <w:lang w:val="en-US"/>
        </w:rPr>
        <w:t>.</w:t>
      </w:r>
      <w:r w:rsidRPr="00102BE9">
        <w:rPr>
          <w:rFonts w:ascii="Arial" w:hAnsi="Arial" w:cs="Arial"/>
          <w:i/>
          <w:iCs/>
          <w:sz w:val="24"/>
          <w:szCs w:val="24"/>
          <w:lang w:val="en-US"/>
        </w:rPr>
        <w:t xml:space="preserve"> I want to do more, but you can’t do it, it seems to come over you</w:t>
      </w:r>
      <w:r>
        <w:rPr>
          <w:rFonts w:ascii="Arial" w:hAnsi="Arial" w:cs="Arial"/>
          <w:i/>
          <w:iCs/>
          <w:sz w:val="24"/>
          <w:szCs w:val="24"/>
          <w:lang w:val="en-US"/>
        </w:rPr>
        <w:t>.</w:t>
      </w:r>
      <w:r w:rsidRPr="00102BE9">
        <w:rPr>
          <w:rFonts w:ascii="Arial" w:hAnsi="Arial" w:cs="Arial"/>
          <w:i/>
          <w:iCs/>
          <w:sz w:val="24"/>
          <w:szCs w:val="24"/>
          <w:lang w:val="en-US"/>
        </w:rPr>
        <w:t>”</w:t>
      </w:r>
    </w:p>
    <w:p w14:paraId="3493F95B" w14:textId="52CCA4F8" w:rsidR="00102BE9" w:rsidRPr="00102BE9" w:rsidRDefault="00102BE9" w:rsidP="00102BE9">
      <w:pPr>
        <w:spacing w:line="480" w:lineRule="auto"/>
        <w:ind w:left="720"/>
        <w:rPr>
          <w:rFonts w:ascii="Arial" w:hAnsi="Arial" w:cs="Arial"/>
          <w:sz w:val="24"/>
          <w:szCs w:val="24"/>
        </w:rPr>
      </w:pPr>
      <w:r>
        <w:rPr>
          <w:rFonts w:ascii="Arial" w:hAnsi="Arial" w:cs="Arial"/>
          <w:sz w:val="24"/>
          <w:szCs w:val="24"/>
          <w:lang w:val="en-US"/>
        </w:rPr>
        <w:t>(Patient 4)</w:t>
      </w:r>
    </w:p>
    <w:p w14:paraId="17596BA3" w14:textId="3A1F1F7A" w:rsidR="000E17BD" w:rsidRPr="00102BE9" w:rsidRDefault="000E17BD" w:rsidP="00102BE9">
      <w:pPr>
        <w:spacing w:line="480" w:lineRule="auto"/>
        <w:rPr>
          <w:rFonts w:ascii="Arial" w:hAnsi="Arial" w:cs="Arial"/>
          <w:b/>
          <w:bCs/>
          <w:color w:val="000000" w:themeColor="text1"/>
          <w:sz w:val="24"/>
          <w:szCs w:val="24"/>
          <w:lang w:val="en-US"/>
        </w:rPr>
      </w:pPr>
      <w:r w:rsidRPr="000E17BD">
        <w:rPr>
          <w:rFonts w:ascii="Arial" w:hAnsi="Arial" w:cs="Arial"/>
          <w:b/>
          <w:bCs/>
          <w:sz w:val="24"/>
          <w:szCs w:val="24"/>
          <w:lang w:val="en-US"/>
        </w:rPr>
        <w:t>c</w:t>
      </w:r>
      <w:r w:rsidRPr="000E17BD">
        <w:rPr>
          <w:rFonts w:ascii="Arial" w:hAnsi="Arial" w:cs="Arial"/>
          <w:b/>
          <w:bCs/>
          <w:color w:val="000000" w:themeColor="text1"/>
          <w:sz w:val="24"/>
          <w:szCs w:val="24"/>
          <w:lang w:val="en-US"/>
        </w:rPr>
        <w:t>. Physical consequence of disease</w:t>
      </w:r>
    </w:p>
    <w:p w14:paraId="57074C48" w14:textId="182E69B4" w:rsidR="00102BE9" w:rsidRPr="00102BE9" w:rsidRDefault="00102BE9" w:rsidP="00102BE9">
      <w:pPr>
        <w:spacing w:line="480" w:lineRule="auto"/>
        <w:rPr>
          <w:rFonts w:ascii="Arial" w:hAnsi="Arial" w:cs="Arial"/>
          <w:color w:val="000000" w:themeColor="text1"/>
          <w:sz w:val="24"/>
          <w:szCs w:val="24"/>
          <w:lang w:val="en-US"/>
        </w:rPr>
      </w:pPr>
      <w:r w:rsidRPr="00102BE9">
        <w:rPr>
          <w:rFonts w:ascii="Arial" w:hAnsi="Arial" w:cs="Arial"/>
          <w:color w:val="000000" w:themeColor="text1"/>
          <w:sz w:val="24"/>
          <w:szCs w:val="24"/>
          <w:lang w:val="en-US"/>
        </w:rPr>
        <w:t>Examples of distress relating to loss of function and disability emerged although focus group time limitations meant this sub-theme was not explored in depth</w:t>
      </w:r>
    </w:p>
    <w:p w14:paraId="67EF7435" w14:textId="7CB77081" w:rsidR="00102BE9" w:rsidRDefault="00102BE9" w:rsidP="00102BE9">
      <w:pPr>
        <w:spacing w:line="480" w:lineRule="auto"/>
        <w:ind w:left="720"/>
        <w:rPr>
          <w:rFonts w:ascii="Arial" w:hAnsi="Arial" w:cs="Arial"/>
          <w:i/>
          <w:iCs/>
          <w:color w:val="000000" w:themeColor="text1"/>
          <w:sz w:val="24"/>
          <w:szCs w:val="24"/>
          <w:lang w:val="en-US"/>
        </w:rPr>
      </w:pPr>
      <w:proofErr w:type="gramStart"/>
      <w:r w:rsidRPr="00102BE9">
        <w:rPr>
          <w:rFonts w:ascii="Arial" w:hAnsi="Arial" w:cs="Arial"/>
          <w:i/>
          <w:iCs/>
          <w:color w:val="000000" w:themeColor="text1"/>
          <w:sz w:val="24"/>
          <w:szCs w:val="24"/>
          <w:lang w:val="en-US"/>
        </w:rPr>
        <w:t>“..</w:t>
      </w:r>
      <w:proofErr w:type="gramEnd"/>
      <w:r w:rsidRPr="00102BE9">
        <w:rPr>
          <w:rFonts w:ascii="Arial" w:hAnsi="Arial" w:cs="Arial"/>
          <w:i/>
          <w:iCs/>
          <w:color w:val="000000" w:themeColor="text1"/>
          <w:sz w:val="24"/>
          <w:szCs w:val="24"/>
          <w:lang w:val="en-US"/>
        </w:rPr>
        <w:t>not being able to do things, I just cannot move. It</w:t>
      </w:r>
      <w:r>
        <w:rPr>
          <w:rFonts w:ascii="Arial" w:hAnsi="Arial" w:cs="Arial"/>
          <w:i/>
          <w:iCs/>
          <w:color w:val="000000" w:themeColor="text1"/>
          <w:sz w:val="24"/>
          <w:szCs w:val="24"/>
          <w:lang w:val="en-US"/>
        </w:rPr>
        <w:t>’</w:t>
      </w:r>
      <w:r w:rsidRPr="00102BE9">
        <w:rPr>
          <w:rFonts w:ascii="Arial" w:hAnsi="Arial" w:cs="Arial"/>
          <w:i/>
          <w:iCs/>
          <w:color w:val="000000" w:themeColor="text1"/>
          <w:sz w:val="24"/>
          <w:szCs w:val="24"/>
          <w:lang w:val="en-US"/>
        </w:rPr>
        <w:t>s really frustrating and people can’t understand it”</w:t>
      </w:r>
    </w:p>
    <w:p w14:paraId="2464090A" w14:textId="3BEFDAA9" w:rsidR="00102BE9" w:rsidRDefault="00102BE9" w:rsidP="00102BE9">
      <w:pPr>
        <w:spacing w:line="480" w:lineRule="auto"/>
        <w:ind w:left="720"/>
        <w:rPr>
          <w:rFonts w:ascii="Arial" w:hAnsi="Arial" w:cs="Arial"/>
          <w:color w:val="000000" w:themeColor="text1"/>
          <w:sz w:val="24"/>
          <w:szCs w:val="24"/>
          <w:lang w:val="en-US"/>
        </w:rPr>
      </w:pPr>
      <w:r>
        <w:rPr>
          <w:rFonts w:ascii="Arial" w:hAnsi="Arial" w:cs="Arial"/>
          <w:color w:val="000000" w:themeColor="text1"/>
          <w:sz w:val="24"/>
          <w:szCs w:val="24"/>
          <w:lang w:val="en-US"/>
        </w:rPr>
        <w:t>(Patient 4)</w:t>
      </w:r>
    </w:p>
    <w:p w14:paraId="7BA459FC" w14:textId="6B29EC7B" w:rsidR="00102BE9" w:rsidRDefault="00102BE9" w:rsidP="00102BE9">
      <w:pPr>
        <w:spacing w:line="480" w:lineRule="auto"/>
        <w:ind w:left="720"/>
        <w:rPr>
          <w:rFonts w:ascii="Arial" w:hAnsi="Arial" w:cs="Arial"/>
          <w:i/>
          <w:iCs/>
          <w:color w:val="000000" w:themeColor="text1"/>
          <w:sz w:val="24"/>
          <w:szCs w:val="24"/>
          <w:lang w:val="en-US"/>
        </w:rPr>
      </w:pPr>
      <w:r w:rsidRPr="00102BE9">
        <w:rPr>
          <w:rFonts w:ascii="Arial" w:hAnsi="Arial" w:cs="Arial"/>
          <w:i/>
          <w:iCs/>
          <w:color w:val="000000" w:themeColor="text1"/>
          <w:sz w:val="24"/>
          <w:szCs w:val="24"/>
          <w:lang w:val="en-US"/>
        </w:rPr>
        <w:lastRenderedPageBreak/>
        <w:t>“You’re unable to rely on your body which is really frustrating’</w:t>
      </w:r>
    </w:p>
    <w:p w14:paraId="42622E08" w14:textId="6BB5D7A7" w:rsidR="00102BE9" w:rsidRPr="00102BE9" w:rsidRDefault="00102BE9" w:rsidP="00102BE9">
      <w:pPr>
        <w:spacing w:line="480" w:lineRule="auto"/>
        <w:ind w:left="720"/>
        <w:rPr>
          <w:rFonts w:ascii="Arial" w:hAnsi="Arial" w:cs="Arial"/>
          <w:color w:val="000000" w:themeColor="text1"/>
          <w:sz w:val="24"/>
          <w:szCs w:val="24"/>
          <w:lang w:val="en-US"/>
        </w:rPr>
      </w:pPr>
      <w:r>
        <w:rPr>
          <w:rFonts w:ascii="Arial" w:hAnsi="Arial" w:cs="Arial"/>
          <w:color w:val="000000" w:themeColor="text1"/>
          <w:sz w:val="24"/>
          <w:szCs w:val="24"/>
          <w:lang w:val="en-US"/>
        </w:rPr>
        <w:t>(Patient 1)</w:t>
      </w:r>
    </w:p>
    <w:p w14:paraId="11B0C3FB" w14:textId="77777777" w:rsidR="00102BE9" w:rsidRPr="00102BE9" w:rsidRDefault="00102BE9" w:rsidP="00102BE9">
      <w:pPr>
        <w:spacing w:line="480" w:lineRule="auto"/>
        <w:rPr>
          <w:rStyle w:val="None"/>
          <w:rFonts w:ascii="Arial" w:hAnsi="Arial" w:cs="Arial"/>
          <w:i/>
          <w:iCs/>
          <w:color w:val="FF0000"/>
          <w:sz w:val="24"/>
          <w:szCs w:val="24"/>
          <w:lang w:val="en-US"/>
        </w:rPr>
      </w:pPr>
    </w:p>
    <w:p w14:paraId="5C830A41" w14:textId="77777777" w:rsidR="000E17BD" w:rsidRPr="00102BE9" w:rsidRDefault="000E17BD" w:rsidP="000E17BD">
      <w:pPr>
        <w:pStyle w:val="Body"/>
        <w:spacing w:line="480" w:lineRule="auto"/>
        <w:rPr>
          <w:rStyle w:val="None"/>
          <w:rFonts w:ascii="Arial" w:hAnsi="Arial" w:cs="Arial"/>
          <w:b/>
          <w:bCs/>
          <w:color w:val="auto"/>
          <w:u w:color="0000FF"/>
        </w:rPr>
      </w:pPr>
      <w:r w:rsidRPr="00102BE9">
        <w:rPr>
          <w:rStyle w:val="None"/>
          <w:rFonts w:ascii="Arial" w:hAnsi="Arial" w:cs="Arial"/>
          <w:b/>
          <w:bCs/>
          <w:color w:val="auto"/>
          <w:u w:color="0000FF"/>
        </w:rPr>
        <w:t xml:space="preserve">2.Emotional and Social distress </w:t>
      </w:r>
    </w:p>
    <w:p w14:paraId="2A2D48BD" w14:textId="77777777" w:rsidR="000E17BD" w:rsidRPr="00102BE9" w:rsidRDefault="000E17BD" w:rsidP="000E17BD">
      <w:pPr>
        <w:pStyle w:val="Body"/>
        <w:spacing w:line="480" w:lineRule="auto"/>
        <w:rPr>
          <w:rStyle w:val="None"/>
          <w:rFonts w:ascii="Arial" w:hAnsi="Arial" w:cs="Arial"/>
          <w:b/>
          <w:bCs/>
          <w:color w:val="auto"/>
          <w:u w:color="0000FF"/>
        </w:rPr>
      </w:pPr>
    </w:p>
    <w:p w14:paraId="264C4E6F" w14:textId="77777777" w:rsidR="000E17BD" w:rsidRPr="00102BE9" w:rsidRDefault="000E17BD" w:rsidP="000E17BD">
      <w:pPr>
        <w:pStyle w:val="Body"/>
        <w:spacing w:line="480" w:lineRule="auto"/>
        <w:rPr>
          <w:rStyle w:val="None"/>
          <w:rFonts w:ascii="Arial" w:hAnsi="Arial" w:cs="Arial"/>
          <w:b/>
          <w:bCs/>
          <w:color w:val="auto"/>
        </w:rPr>
      </w:pPr>
      <w:r w:rsidRPr="00102BE9">
        <w:rPr>
          <w:rStyle w:val="None"/>
          <w:rFonts w:ascii="Arial" w:hAnsi="Arial" w:cs="Arial"/>
          <w:b/>
          <w:bCs/>
          <w:color w:val="auto"/>
          <w:u w:color="0000FF"/>
        </w:rPr>
        <w:t>2a. Acceptance and burden of disease:</w:t>
      </w:r>
    </w:p>
    <w:p w14:paraId="5869AEA5" w14:textId="14DD5E3A" w:rsidR="000E17BD" w:rsidRDefault="000E17BD" w:rsidP="000E17BD">
      <w:pPr>
        <w:spacing w:line="480" w:lineRule="auto"/>
        <w:rPr>
          <w:rFonts w:ascii="Arial" w:hAnsi="Arial" w:cs="Arial"/>
          <w:sz w:val="24"/>
          <w:szCs w:val="24"/>
        </w:rPr>
      </w:pPr>
      <w:r w:rsidRPr="000E17BD">
        <w:rPr>
          <w:rFonts w:ascii="Arial" w:hAnsi="Arial" w:cs="Arial"/>
          <w:sz w:val="24"/>
          <w:szCs w:val="24"/>
        </w:rPr>
        <w:t>Some of the patients were still finding it hard to accept the diagnosis of RA, whilst others were stressed from the physical demands of their disease (i.e. feeling as though they are a burden on relatives)</w:t>
      </w:r>
    </w:p>
    <w:p w14:paraId="0B74812F" w14:textId="2E9418F1" w:rsidR="00102BE9" w:rsidRDefault="00102BE9" w:rsidP="00102BE9">
      <w:pPr>
        <w:spacing w:line="480" w:lineRule="auto"/>
        <w:ind w:left="720"/>
        <w:rPr>
          <w:rFonts w:ascii="Arial" w:hAnsi="Arial" w:cs="Arial"/>
          <w:i/>
          <w:iCs/>
          <w:sz w:val="24"/>
          <w:szCs w:val="24"/>
          <w:lang w:val="en-US"/>
        </w:rPr>
      </w:pPr>
      <w:r>
        <w:rPr>
          <w:rFonts w:ascii="Arial" w:hAnsi="Arial" w:cs="Arial"/>
          <w:i/>
          <w:iCs/>
          <w:sz w:val="24"/>
          <w:szCs w:val="24"/>
          <w:lang w:val="en-US"/>
        </w:rPr>
        <w:t>“</w:t>
      </w:r>
      <w:r w:rsidRPr="00102BE9">
        <w:rPr>
          <w:rFonts w:ascii="Arial" w:hAnsi="Arial" w:cs="Arial"/>
          <w:i/>
          <w:iCs/>
          <w:sz w:val="24"/>
          <w:szCs w:val="24"/>
          <w:lang w:val="en-US"/>
        </w:rPr>
        <w:t>I have had RA 5 years, I am yet to accept it, it’s a constant battle</w:t>
      </w:r>
      <w:r>
        <w:rPr>
          <w:rFonts w:ascii="Arial" w:hAnsi="Arial" w:cs="Arial"/>
          <w:i/>
          <w:iCs/>
          <w:sz w:val="24"/>
          <w:szCs w:val="24"/>
          <w:lang w:val="en-US"/>
        </w:rPr>
        <w:t>”</w:t>
      </w:r>
    </w:p>
    <w:p w14:paraId="028DA534" w14:textId="343DB997" w:rsidR="00102BE9" w:rsidRPr="00102BE9" w:rsidRDefault="00102BE9" w:rsidP="00102BE9">
      <w:pPr>
        <w:spacing w:line="480" w:lineRule="auto"/>
        <w:ind w:left="720"/>
        <w:rPr>
          <w:rFonts w:ascii="Arial" w:hAnsi="Arial" w:cs="Arial"/>
          <w:sz w:val="24"/>
          <w:szCs w:val="24"/>
        </w:rPr>
      </w:pPr>
      <w:r>
        <w:rPr>
          <w:rFonts w:ascii="Arial" w:hAnsi="Arial" w:cs="Arial"/>
          <w:sz w:val="24"/>
          <w:szCs w:val="24"/>
          <w:lang w:val="en-US"/>
        </w:rPr>
        <w:t>(Patient 3)</w:t>
      </w:r>
    </w:p>
    <w:p w14:paraId="695DE43A" w14:textId="77777777" w:rsidR="000E17BD" w:rsidRPr="000E17BD" w:rsidRDefault="000E17BD" w:rsidP="000E17BD">
      <w:pPr>
        <w:pStyle w:val="Body"/>
        <w:spacing w:line="480" w:lineRule="auto"/>
        <w:rPr>
          <w:rStyle w:val="None"/>
          <w:rFonts w:ascii="Arial" w:hAnsi="Arial" w:cs="Arial"/>
          <w:b/>
          <w:bCs/>
          <w:color w:val="auto"/>
        </w:rPr>
      </w:pPr>
    </w:p>
    <w:p w14:paraId="520981AD" w14:textId="49789316" w:rsidR="000E17BD" w:rsidRPr="00102BE9" w:rsidRDefault="000E17BD" w:rsidP="000E17BD">
      <w:pPr>
        <w:pStyle w:val="Body"/>
        <w:spacing w:line="480" w:lineRule="auto"/>
        <w:rPr>
          <w:rStyle w:val="None"/>
          <w:rFonts w:ascii="Arial" w:hAnsi="Arial" w:cs="Arial"/>
          <w:b/>
          <w:bCs/>
          <w:i/>
          <w:iCs/>
          <w:color w:val="auto"/>
          <w:u w:color="0000FF"/>
        </w:rPr>
      </w:pPr>
      <w:r w:rsidRPr="00102BE9">
        <w:rPr>
          <w:rStyle w:val="None"/>
          <w:rFonts w:ascii="Arial" w:hAnsi="Arial" w:cs="Arial"/>
          <w:b/>
          <w:bCs/>
          <w:color w:val="auto"/>
          <w:u w:color="0000FF"/>
        </w:rPr>
        <w:t>2b.</w:t>
      </w:r>
      <w:r w:rsidR="00102BE9" w:rsidRPr="00102BE9">
        <w:rPr>
          <w:rStyle w:val="None"/>
          <w:rFonts w:ascii="Arial" w:hAnsi="Arial" w:cs="Arial"/>
          <w:b/>
          <w:bCs/>
          <w:color w:val="auto"/>
          <w:u w:color="0000FF"/>
        </w:rPr>
        <w:t xml:space="preserve"> </w:t>
      </w:r>
      <w:r w:rsidRPr="00102BE9">
        <w:rPr>
          <w:rStyle w:val="None"/>
          <w:rFonts w:ascii="Arial" w:hAnsi="Arial" w:cs="Arial"/>
          <w:b/>
          <w:bCs/>
          <w:color w:val="auto"/>
          <w:u w:color="0000FF"/>
        </w:rPr>
        <w:t>Worry of Prognosis</w:t>
      </w:r>
    </w:p>
    <w:p w14:paraId="51C0A64F" w14:textId="03159A86" w:rsidR="000E17BD" w:rsidRDefault="000E17BD" w:rsidP="000E17BD">
      <w:pPr>
        <w:spacing w:line="480" w:lineRule="auto"/>
        <w:rPr>
          <w:rFonts w:ascii="Arial" w:hAnsi="Arial" w:cs="Arial"/>
          <w:sz w:val="24"/>
          <w:szCs w:val="24"/>
        </w:rPr>
      </w:pPr>
      <w:r w:rsidRPr="000E17BD">
        <w:rPr>
          <w:rFonts w:ascii="Arial" w:hAnsi="Arial" w:cs="Arial"/>
          <w:sz w:val="24"/>
          <w:szCs w:val="24"/>
        </w:rPr>
        <w:t xml:space="preserve">Some patients were distressed about progression of their disease, affecting their ability to work and keep their job to provide for their family. </w:t>
      </w:r>
      <w:r w:rsidR="009F345C">
        <w:rPr>
          <w:rFonts w:ascii="Arial" w:hAnsi="Arial" w:cs="Arial"/>
          <w:sz w:val="24"/>
          <w:szCs w:val="24"/>
        </w:rPr>
        <w:t>O</w:t>
      </w:r>
      <w:r w:rsidRPr="000E17BD">
        <w:rPr>
          <w:rFonts w:ascii="Arial" w:hAnsi="Arial" w:cs="Arial"/>
          <w:sz w:val="24"/>
          <w:szCs w:val="24"/>
        </w:rPr>
        <w:t xml:space="preserve">thers were also concerned about the outlook and uncertainty and the course that their disease will run (i.e. leading to disability). </w:t>
      </w:r>
    </w:p>
    <w:p w14:paraId="5685C49B" w14:textId="4317FEA0" w:rsidR="00102BE9" w:rsidRDefault="00102BE9" w:rsidP="00102BE9">
      <w:pPr>
        <w:spacing w:line="480" w:lineRule="auto"/>
        <w:ind w:left="720"/>
        <w:rPr>
          <w:rFonts w:ascii="Arial" w:hAnsi="Arial" w:cs="Arial"/>
          <w:i/>
          <w:iCs/>
          <w:sz w:val="24"/>
          <w:szCs w:val="24"/>
        </w:rPr>
      </w:pPr>
      <w:r w:rsidRPr="00102BE9">
        <w:rPr>
          <w:rFonts w:ascii="Arial" w:hAnsi="Arial" w:cs="Arial"/>
          <w:i/>
          <w:iCs/>
          <w:sz w:val="24"/>
          <w:szCs w:val="24"/>
        </w:rPr>
        <w:t>“Fluctuation and uncertainty</w:t>
      </w:r>
      <w:proofErr w:type="gramStart"/>
      <w:r w:rsidRPr="00102BE9">
        <w:rPr>
          <w:rFonts w:ascii="Arial" w:hAnsi="Arial" w:cs="Arial"/>
          <w:i/>
          <w:iCs/>
          <w:sz w:val="24"/>
          <w:szCs w:val="24"/>
        </w:rPr>
        <w:t>…(</w:t>
      </w:r>
      <w:proofErr w:type="gramEnd"/>
      <w:r w:rsidRPr="00102BE9">
        <w:rPr>
          <w:rFonts w:ascii="Arial" w:hAnsi="Arial" w:cs="Arial"/>
          <w:i/>
          <w:iCs/>
          <w:sz w:val="24"/>
          <w:szCs w:val="24"/>
        </w:rPr>
        <w:t>can be distressing)”</w:t>
      </w:r>
    </w:p>
    <w:p w14:paraId="0A9006C9" w14:textId="0E999790" w:rsidR="00102BE9" w:rsidRPr="00102BE9" w:rsidRDefault="00102BE9" w:rsidP="00102BE9">
      <w:pPr>
        <w:spacing w:line="480" w:lineRule="auto"/>
        <w:ind w:left="720"/>
        <w:rPr>
          <w:rFonts w:ascii="Arial" w:hAnsi="Arial" w:cs="Arial"/>
          <w:sz w:val="24"/>
          <w:szCs w:val="24"/>
        </w:rPr>
      </w:pPr>
      <w:r>
        <w:rPr>
          <w:rFonts w:ascii="Arial" w:hAnsi="Arial" w:cs="Arial"/>
          <w:sz w:val="24"/>
          <w:szCs w:val="24"/>
        </w:rPr>
        <w:t xml:space="preserve">(Patient 1) </w:t>
      </w:r>
    </w:p>
    <w:p w14:paraId="66B90415" w14:textId="35583020" w:rsidR="000E17BD" w:rsidRDefault="000E17BD" w:rsidP="000E17BD">
      <w:pPr>
        <w:spacing w:line="480" w:lineRule="auto"/>
        <w:rPr>
          <w:rStyle w:val="None"/>
          <w:rFonts w:ascii="Arial" w:hAnsi="Arial" w:cs="Arial"/>
          <w:sz w:val="24"/>
          <w:szCs w:val="24"/>
        </w:rPr>
      </w:pPr>
    </w:p>
    <w:p w14:paraId="133B1A0A" w14:textId="5D62A003" w:rsidR="00102BE9" w:rsidRDefault="00102BE9" w:rsidP="000E17BD">
      <w:pPr>
        <w:spacing w:line="480" w:lineRule="auto"/>
        <w:rPr>
          <w:rStyle w:val="None"/>
          <w:rFonts w:ascii="Arial" w:hAnsi="Arial" w:cs="Arial"/>
          <w:sz w:val="24"/>
          <w:szCs w:val="24"/>
        </w:rPr>
      </w:pPr>
    </w:p>
    <w:p w14:paraId="2BA17DA4" w14:textId="77777777" w:rsidR="00102BE9" w:rsidRPr="000E17BD" w:rsidRDefault="00102BE9" w:rsidP="000E17BD">
      <w:pPr>
        <w:spacing w:line="480" w:lineRule="auto"/>
        <w:rPr>
          <w:rStyle w:val="None"/>
          <w:rFonts w:ascii="Arial" w:hAnsi="Arial" w:cs="Arial"/>
          <w:sz w:val="24"/>
          <w:szCs w:val="24"/>
        </w:rPr>
      </w:pPr>
    </w:p>
    <w:p w14:paraId="0DD16DEF" w14:textId="3796F054" w:rsidR="00102BE9" w:rsidRDefault="00102BE9" w:rsidP="000E17BD">
      <w:pPr>
        <w:pStyle w:val="Body"/>
        <w:spacing w:line="480" w:lineRule="auto"/>
        <w:rPr>
          <w:rStyle w:val="None"/>
          <w:rFonts w:ascii="Arial" w:hAnsi="Arial" w:cs="Arial"/>
          <w:b/>
          <w:bCs/>
          <w:color w:val="auto"/>
          <w:u w:color="0000FF"/>
        </w:rPr>
      </w:pPr>
      <w:r>
        <w:rPr>
          <w:rStyle w:val="None"/>
          <w:rFonts w:ascii="Arial" w:hAnsi="Arial" w:cs="Arial"/>
          <w:b/>
          <w:bCs/>
          <w:color w:val="auto"/>
          <w:u w:color="0000FF"/>
        </w:rPr>
        <w:lastRenderedPageBreak/>
        <w:t>3. Social Distress</w:t>
      </w:r>
    </w:p>
    <w:p w14:paraId="62DE7C3C" w14:textId="56A4DD7A" w:rsidR="000E17BD" w:rsidRPr="00102BE9" w:rsidRDefault="000E17BD" w:rsidP="000E17BD">
      <w:pPr>
        <w:pStyle w:val="Body"/>
        <w:spacing w:line="480" w:lineRule="auto"/>
        <w:rPr>
          <w:rStyle w:val="None"/>
          <w:rFonts w:ascii="Arial" w:hAnsi="Arial" w:cs="Arial"/>
          <w:b/>
          <w:bCs/>
          <w:color w:val="auto"/>
          <w:u w:color="0000FF"/>
        </w:rPr>
      </w:pPr>
      <w:r w:rsidRPr="00102BE9">
        <w:rPr>
          <w:rStyle w:val="None"/>
          <w:rFonts w:ascii="Arial" w:hAnsi="Arial" w:cs="Arial"/>
          <w:b/>
          <w:bCs/>
          <w:color w:val="auto"/>
          <w:u w:color="0000FF"/>
        </w:rPr>
        <w:t>3</w:t>
      </w:r>
      <w:r w:rsidR="00102BE9">
        <w:rPr>
          <w:rStyle w:val="None"/>
          <w:rFonts w:ascii="Arial" w:hAnsi="Arial" w:cs="Arial"/>
          <w:b/>
          <w:bCs/>
          <w:color w:val="auto"/>
          <w:u w:color="0000FF"/>
        </w:rPr>
        <w:t>a</w:t>
      </w:r>
      <w:r w:rsidRPr="00102BE9">
        <w:rPr>
          <w:rStyle w:val="None"/>
          <w:rFonts w:ascii="Arial" w:hAnsi="Arial" w:cs="Arial"/>
          <w:b/>
          <w:bCs/>
          <w:color w:val="auto"/>
          <w:u w:color="0000FF"/>
        </w:rPr>
        <w:t xml:space="preserve">. Impact on personal relationships  </w:t>
      </w:r>
    </w:p>
    <w:p w14:paraId="0C50E523" w14:textId="4CC8AD16" w:rsidR="000E17BD" w:rsidRDefault="000E17BD" w:rsidP="000E17BD">
      <w:pPr>
        <w:spacing w:line="480" w:lineRule="auto"/>
        <w:rPr>
          <w:rFonts w:ascii="Arial" w:hAnsi="Arial" w:cs="Arial"/>
          <w:sz w:val="24"/>
          <w:szCs w:val="24"/>
        </w:rPr>
      </w:pPr>
      <w:r w:rsidRPr="000E17BD">
        <w:rPr>
          <w:rFonts w:ascii="Arial" w:hAnsi="Arial" w:cs="Arial"/>
          <w:sz w:val="24"/>
          <w:szCs w:val="24"/>
        </w:rPr>
        <w:t xml:space="preserve">The distress on relationships was emphasized with patients expressing views about the lack of understanding from society (i.e. employers, public) about their disease, and the lack of acceptance and empathy. </w:t>
      </w:r>
      <w:r w:rsidR="009F345C">
        <w:rPr>
          <w:rFonts w:ascii="Arial" w:hAnsi="Arial" w:cs="Arial"/>
          <w:sz w:val="24"/>
          <w:szCs w:val="24"/>
        </w:rPr>
        <w:t>T</w:t>
      </w:r>
      <w:r w:rsidRPr="000E17BD">
        <w:rPr>
          <w:rFonts w:ascii="Arial" w:hAnsi="Arial" w:cs="Arial"/>
          <w:sz w:val="24"/>
          <w:szCs w:val="24"/>
        </w:rPr>
        <w:t xml:space="preserve">he stress of being a burden to their relative from their physical disease was also found.  </w:t>
      </w:r>
    </w:p>
    <w:p w14:paraId="5D51A440" w14:textId="51D9347D" w:rsidR="00102BE9" w:rsidRDefault="00102BE9" w:rsidP="00102BE9">
      <w:pPr>
        <w:spacing w:line="480" w:lineRule="auto"/>
        <w:ind w:left="720"/>
        <w:rPr>
          <w:rFonts w:ascii="Arial" w:hAnsi="Arial" w:cs="Arial"/>
          <w:i/>
          <w:iCs/>
          <w:sz w:val="24"/>
          <w:szCs w:val="24"/>
          <w:lang w:val="en-US"/>
        </w:rPr>
      </w:pPr>
      <w:r w:rsidRPr="00102BE9">
        <w:rPr>
          <w:rFonts w:ascii="Arial" w:hAnsi="Arial" w:cs="Arial"/>
          <w:i/>
          <w:iCs/>
          <w:sz w:val="24"/>
          <w:szCs w:val="24"/>
          <w:lang w:val="en-US"/>
        </w:rPr>
        <w:t>“I think it’s very hard on partners, and a strain on the relationship, they just get fed up with you”</w:t>
      </w:r>
    </w:p>
    <w:p w14:paraId="11913AE5" w14:textId="0B8D22F5" w:rsidR="009F345C" w:rsidRPr="00102BE9" w:rsidRDefault="00102BE9" w:rsidP="009F345C">
      <w:pPr>
        <w:spacing w:line="480" w:lineRule="auto"/>
        <w:ind w:left="720"/>
        <w:rPr>
          <w:rFonts w:ascii="Arial" w:hAnsi="Arial" w:cs="Arial"/>
          <w:sz w:val="24"/>
          <w:szCs w:val="24"/>
        </w:rPr>
      </w:pPr>
      <w:r>
        <w:rPr>
          <w:rFonts w:ascii="Arial" w:hAnsi="Arial" w:cs="Arial"/>
          <w:sz w:val="24"/>
          <w:szCs w:val="24"/>
        </w:rPr>
        <w:t>(Patient 3)</w:t>
      </w:r>
    </w:p>
    <w:p w14:paraId="1673334E" w14:textId="77777777" w:rsidR="000E17BD" w:rsidRPr="000E17BD" w:rsidRDefault="000E17BD" w:rsidP="000E17BD">
      <w:pPr>
        <w:pStyle w:val="Body"/>
        <w:spacing w:line="480" w:lineRule="auto"/>
        <w:rPr>
          <w:rStyle w:val="None"/>
          <w:rFonts w:ascii="Arial" w:hAnsi="Arial" w:cs="Arial"/>
          <w:b/>
          <w:bCs/>
          <w:color w:val="auto"/>
        </w:rPr>
      </w:pPr>
    </w:p>
    <w:p w14:paraId="5C83E4AB" w14:textId="77777777" w:rsidR="000E17BD" w:rsidRPr="00102BE9" w:rsidRDefault="000E17BD" w:rsidP="000E17BD">
      <w:pPr>
        <w:pStyle w:val="Body"/>
        <w:spacing w:line="480" w:lineRule="auto"/>
        <w:rPr>
          <w:rFonts w:ascii="Arial" w:hAnsi="Arial" w:cs="Arial"/>
          <w:b/>
          <w:bCs/>
          <w:color w:val="auto"/>
        </w:rPr>
      </w:pPr>
      <w:r w:rsidRPr="00102BE9">
        <w:rPr>
          <w:rStyle w:val="None"/>
          <w:rFonts w:ascii="Arial" w:hAnsi="Arial" w:cs="Arial"/>
          <w:b/>
          <w:bCs/>
          <w:color w:val="auto"/>
          <w:u w:color="0000FF"/>
        </w:rPr>
        <w:t xml:space="preserve">4.Treatment related distress </w:t>
      </w:r>
    </w:p>
    <w:p w14:paraId="4AE849D7" w14:textId="3F80F2E6" w:rsidR="000E17BD" w:rsidRDefault="000E17BD" w:rsidP="000E17BD">
      <w:pPr>
        <w:spacing w:line="480" w:lineRule="auto"/>
        <w:rPr>
          <w:rFonts w:ascii="Arial" w:hAnsi="Arial" w:cs="Arial"/>
          <w:sz w:val="24"/>
          <w:szCs w:val="24"/>
        </w:rPr>
      </w:pPr>
      <w:r w:rsidRPr="000E17BD">
        <w:rPr>
          <w:rFonts w:ascii="Arial" w:hAnsi="Arial" w:cs="Arial"/>
          <w:sz w:val="24"/>
          <w:szCs w:val="24"/>
        </w:rPr>
        <w:t xml:space="preserve">The patients confirmed that there was much anxiety and worry about taking their medication for their illness. Patients were distressed about compliance due to side effects, lack of efficacy and disease progression. </w:t>
      </w:r>
    </w:p>
    <w:p w14:paraId="50F3316D" w14:textId="0DEEFDBC" w:rsidR="00102BE9" w:rsidRDefault="00102BE9" w:rsidP="00102BE9">
      <w:pPr>
        <w:spacing w:line="480" w:lineRule="auto"/>
        <w:ind w:left="720"/>
        <w:rPr>
          <w:rFonts w:ascii="Arial" w:hAnsi="Arial" w:cs="Arial"/>
          <w:i/>
          <w:iCs/>
          <w:sz w:val="24"/>
          <w:szCs w:val="24"/>
          <w:lang w:val="en-US"/>
        </w:rPr>
      </w:pPr>
      <w:r w:rsidRPr="00102BE9">
        <w:rPr>
          <w:rFonts w:ascii="Arial" w:hAnsi="Arial" w:cs="Arial"/>
          <w:i/>
          <w:iCs/>
          <w:sz w:val="24"/>
          <w:szCs w:val="24"/>
        </w:rPr>
        <w:t xml:space="preserve">“I’m </w:t>
      </w:r>
      <w:r w:rsidRPr="00102BE9">
        <w:rPr>
          <w:rFonts w:ascii="Arial" w:hAnsi="Arial" w:cs="Arial"/>
          <w:i/>
          <w:iCs/>
          <w:sz w:val="24"/>
          <w:szCs w:val="24"/>
          <w:lang w:val="en-US"/>
        </w:rPr>
        <w:t>worried about my liver with the medication”</w:t>
      </w:r>
    </w:p>
    <w:p w14:paraId="2488CE05" w14:textId="43DBE62D" w:rsidR="00102BE9" w:rsidRPr="00102BE9" w:rsidRDefault="00102BE9" w:rsidP="00102BE9">
      <w:pPr>
        <w:spacing w:line="480" w:lineRule="auto"/>
        <w:ind w:left="720"/>
        <w:rPr>
          <w:rFonts w:ascii="Arial" w:hAnsi="Arial" w:cs="Arial"/>
          <w:sz w:val="24"/>
          <w:szCs w:val="24"/>
        </w:rPr>
      </w:pPr>
      <w:r>
        <w:rPr>
          <w:rFonts w:ascii="Arial" w:hAnsi="Arial" w:cs="Arial"/>
          <w:sz w:val="24"/>
          <w:szCs w:val="24"/>
          <w:lang w:val="en-US"/>
        </w:rPr>
        <w:t>(Patient 2)</w:t>
      </w:r>
    </w:p>
    <w:p w14:paraId="4C658F27" w14:textId="77777777" w:rsidR="000E17BD" w:rsidRPr="000E17BD" w:rsidRDefault="000E17BD" w:rsidP="000E17BD">
      <w:pPr>
        <w:pStyle w:val="Body"/>
        <w:spacing w:line="480" w:lineRule="auto"/>
        <w:rPr>
          <w:rStyle w:val="None"/>
          <w:rFonts w:ascii="Arial" w:hAnsi="Arial" w:cs="Arial"/>
          <w:b/>
          <w:bCs/>
          <w:color w:val="auto"/>
        </w:rPr>
      </w:pPr>
    </w:p>
    <w:p w14:paraId="6F31A109" w14:textId="77777777" w:rsidR="000E17BD" w:rsidRPr="00102BE9" w:rsidRDefault="000E17BD" w:rsidP="000E17BD">
      <w:pPr>
        <w:pStyle w:val="Body"/>
        <w:spacing w:line="480" w:lineRule="auto"/>
        <w:rPr>
          <w:rStyle w:val="None"/>
          <w:rFonts w:ascii="Arial" w:hAnsi="Arial" w:cs="Arial"/>
          <w:b/>
          <w:bCs/>
          <w:color w:val="auto"/>
          <w:u w:color="0000FF"/>
        </w:rPr>
      </w:pPr>
      <w:r w:rsidRPr="00102BE9">
        <w:rPr>
          <w:rStyle w:val="None"/>
          <w:rFonts w:ascii="Arial" w:hAnsi="Arial" w:cs="Arial"/>
          <w:b/>
          <w:bCs/>
          <w:color w:val="auto"/>
          <w:u w:color="0000FF"/>
        </w:rPr>
        <w:t xml:space="preserve">5.Health care related distress </w:t>
      </w:r>
    </w:p>
    <w:p w14:paraId="471D2058" w14:textId="319C6A06" w:rsidR="00AA79C5" w:rsidRDefault="000E17BD" w:rsidP="000E17BD">
      <w:pPr>
        <w:spacing w:line="480" w:lineRule="auto"/>
        <w:rPr>
          <w:rFonts w:ascii="Arial" w:hAnsi="Arial" w:cs="Arial"/>
          <w:sz w:val="24"/>
          <w:szCs w:val="24"/>
        </w:rPr>
      </w:pPr>
      <w:r w:rsidRPr="000E17BD">
        <w:rPr>
          <w:rFonts w:ascii="Arial" w:hAnsi="Arial" w:cs="Arial"/>
          <w:sz w:val="24"/>
          <w:szCs w:val="24"/>
        </w:rPr>
        <w:t xml:space="preserve">Patients identified that they were often distressed about the frequency of outpatient appointments that they had to attend. </w:t>
      </w:r>
      <w:r w:rsidR="00AA79C5">
        <w:rPr>
          <w:rFonts w:ascii="Arial" w:hAnsi="Arial" w:cs="Arial"/>
          <w:sz w:val="24"/>
          <w:szCs w:val="24"/>
        </w:rPr>
        <w:t>O</w:t>
      </w:r>
      <w:r w:rsidRPr="000E17BD">
        <w:rPr>
          <w:rFonts w:ascii="Arial" w:hAnsi="Arial" w:cs="Arial"/>
          <w:sz w:val="24"/>
          <w:szCs w:val="24"/>
        </w:rPr>
        <w:t xml:space="preserve">thers were frustrated by their </w:t>
      </w:r>
      <w:proofErr w:type="gramStart"/>
      <w:r w:rsidRPr="000E17BD">
        <w:rPr>
          <w:rFonts w:ascii="Arial" w:hAnsi="Arial" w:cs="Arial"/>
          <w:sz w:val="24"/>
          <w:szCs w:val="24"/>
        </w:rPr>
        <w:t>clinicians</w:t>
      </w:r>
      <w:proofErr w:type="gramEnd"/>
      <w:r w:rsidRPr="000E17BD">
        <w:rPr>
          <w:rFonts w:ascii="Arial" w:hAnsi="Arial" w:cs="Arial"/>
          <w:sz w:val="24"/>
          <w:szCs w:val="24"/>
        </w:rPr>
        <w:t xml:space="preserve"> </w:t>
      </w:r>
      <w:r w:rsidR="009F345C">
        <w:rPr>
          <w:rFonts w:ascii="Arial" w:hAnsi="Arial" w:cs="Arial"/>
          <w:sz w:val="24"/>
          <w:szCs w:val="24"/>
        </w:rPr>
        <w:t xml:space="preserve">lack </w:t>
      </w:r>
      <w:r w:rsidRPr="000E17BD">
        <w:rPr>
          <w:rFonts w:ascii="Arial" w:hAnsi="Arial" w:cs="Arial"/>
          <w:sz w:val="24"/>
          <w:szCs w:val="24"/>
        </w:rPr>
        <w:t>of emotional understanding especially</w:t>
      </w:r>
      <w:r w:rsidR="009F345C">
        <w:rPr>
          <w:rFonts w:ascii="Arial" w:hAnsi="Arial" w:cs="Arial"/>
          <w:sz w:val="24"/>
          <w:szCs w:val="24"/>
        </w:rPr>
        <w:t xml:space="preserve"> on</w:t>
      </w:r>
      <w:r w:rsidRPr="000E17BD">
        <w:rPr>
          <w:rFonts w:ascii="Arial" w:hAnsi="Arial" w:cs="Arial"/>
          <w:sz w:val="24"/>
          <w:szCs w:val="24"/>
        </w:rPr>
        <w:t xml:space="preserve"> how their disease is impacting their daily life (physically and mentally)</w:t>
      </w:r>
      <w:r w:rsidR="009F345C">
        <w:rPr>
          <w:rFonts w:ascii="Arial" w:hAnsi="Arial" w:cs="Arial"/>
          <w:sz w:val="24"/>
          <w:szCs w:val="24"/>
        </w:rPr>
        <w:t>.</w:t>
      </w:r>
    </w:p>
    <w:p w14:paraId="5DFBB640" w14:textId="5BE839BA" w:rsidR="000E17BD" w:rsidRDefault="00AA79C5" w:rsidP="00AA79C5">
      <w:pPr>
        <w:spacing w:line="480" w:lineRule="auto"/>
        <w:ind w:left="720"/>
        <w:rPr>
          <w:rFonts w:ascii="Arial" w:hAnsi="Arial" w:cs="Arial"/>
          <w:i/>
          <w:iCs/>
          <w:sz w:val="24"/>
          <w:szCs w:val="24"/>
          <w:lang w:val="en-US"/>
        </w:rPr>
      </w:pPr>
      <w:r w:rsidRPr="00AA79C5">
        <w:rPr>
          <w:rFonts w:ascii="Arial" w:hAnsi="Arial" w:cs="Arial"/>
          <w:i/>
          <w:iCs/>
          <w:sz w:val="24"/>
          <w:szCs w:val="24"/>
        </w:rPr>
        <w:lastRenderedPageBreak/>
        <w:t>“</w:t>
      </w:r>
      <w:r w:rsidRPr="00AA79C5">
        <w:rPr>
          <w:rFonts w:ascii="Arial" w:hAnsi="Arial" w:cs="Arial"/>
          <w:i/>
          <w:iCs/>
          <w:sz w:val="24"/>
          <w:szCs w:val="24"/>
          <w:lang w:val="en-US"/>
        </w:rPr>
        <w:t>I had a bad experience in the orthopedic clinic. He put the X-ray of my hand up...he said I haven’t seen hands like this for a long time…they’re awful aren’t they…”</w:t>
      </w:r>
    </w:p>
    <w:p w14:paraId="76FB7B12" w14:textId="1B2A620B" w:rsidR="00AA79C5" w:rsidRPr="00AA79C5" w:rsidRDefault="00AA79C5" w:rsidP="00AA79C5">
      <w:pPr>
        <w:spacing w:line="480" w:lineRule="auto"/>
        <w:ind w:left="720"/>
        <w:rPr>
          <w:rFonts w:ascii="Arial" w:hAnsi="Arial" w:cs="Arial"/>
          <w:sz w:val="24"/>
          <w:szCs w:val="24"/>
        </w:rPr>
      </w:pPr>
      <w:r>
        <w:rPr>
          <w:rFonts w:ascii="Arial" w:hAnsi="Arial" w:cs="Arial"/>
          <w:sz w:val="24"/>
          <w:szCs w:val="24"/>
        </w:rPr>
        <w:t>(Patient 3)</w:t>
      </w:r>
    </w:p>
    <w:p w14:paraId="41534258" w14:textId="77777777" w:rsidR="000E17BD" w:rsidRDefault="000E17BD"/>
    <w:sectPr w:rsidR="000E17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7BD"/>
    <w:rsid w:val="000E17BD"/>
    <w:rsid w:val="00102BE9"/>
    <w:rsid w:val="00111B64"/>
    <w:rsid w:val="009F345C"/>
    <w:rsid w:val="00AA79C5"/>
    <w:rsid w:val="00B22C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911B0"/>
  <w15:chartTrackingRefBased/>
  <w15:docId w15:val="{89A428D9-146F-4993-862A-9820AD3E4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ne">
    <w:name w:val="None"/>
    <w:rsid w:val="000E17BD"/>
  </w:style>
  <w:style w:type="paragraph" w:customStyle="1" w:styleId="Body">
    <w:name w:val="Body"/>
    <w:rsid w:val="000E17BD"/>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rPr>
  </w:style>
  <w:style w:type="character" w:styleId="CommentReference">
    <w:name w:val="annotation reference"/>
    <w:basedOn w:val="DefaultParagraphFont"/>
    <w:uiPriority w:val="99"/>
    <w:semiHidden/>
    <w:unhideWhenUsed/>
    <w:rsid w:val="00102BE9"/>
    <w:rPr>
      <w:sz w:val="16"/>
      <w:szCs w:val="16"/>
    </w:rPr>
  </w:style>
  <w:style w:type="paragraph" w:styleId="CommentText">
    <w:name w:val="annotation text"/>
    <w:basedOn w:val="Normal"/>
    <w:link w:val="CommentTextChar"/>
    <w:uiPriority w:val="99"/>
    <w:semiHidden/>
    <w:unhideWhenUsed/>
    <w:rsid w:val="00102BE9"/>
    <w:pPr>
      <w:spacing w:line="240" w:lineRule="auto"/>
    </w:pPr>
    <w:rPr>
      <w:sz w:val="20"/>
      <w:szCs w:val="20"/>
    </w:rPr>
  </w:style>
  <w:style w:type="character" w:customStyle="1" w:styleId="CommentTextChar">
    <w:name w:val="Comment Text Char"/>
    <w:basedOn w:val="DefaultParagraphFont"/>
    <w:link w:val="CommentText"/>
    <w:uiPriority w:val="99"/>
    <w:semiHidden/>
    <w:rsid w:val="00102BE9"/>
    <w:rPr>
      <w:sz w:val="20"/>
      <w:szCs w:val="20"/>
    </w:rPr>
  </w:style>
  <w:style w:type="paragraph" w:styleId="CommentSubject">
    <w:name w:val="annotation subject"/>
    <w:basedOn w:val="CommentText"/>
    <w:next w:val="CommentText"/>
    <w:link w:val="CommentSubjectChar"/>
    <w:uiPriority w:val="99"/>
    <w:semiHidden/>
    <w:unhideWhenUsed/>
    <w:rsid w:val="00102BE9"/>
    <w:rPr>
      <w:b/>
      <w:bCs/>
    </w:rPr>
  </w:style>
  <w:style w:type="character" w:customStyle="1" w:styleId="CommentSubjectChar">
    <w:name w:val="Comment Subject Char"/>
    <w:basedOn w:val="CommentTextChar"/>
    <w:link w:val="CommentSubject"/>
    <w:uiPriority w:val="99"/>
    <w:semiHidden/>
    <w:rsid w:val="00102BE9"/>
    <w:rPr>
      <w:b/>
      <w:bCs/>
      <w:sz w:val="20"/>
      <w:szCs w:val="20"/>
    </w:rPr>
  </w:style>
  <w:style w:type="paragraph" w:styleId="BalloonText">
    <w:name w:val="Balloon Text"/>
    <w:basedOn w:val="Normal"/>
    <w:link w:val="BalloonTextChar"/>
    <w:uiPriority w:val="99"/>
    <w:semiHidden/>
    <w:unhideWhenUsed/>
    <w:rsid w:val="00102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2B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458</Words>
  <Characters>2612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Silke</dc:creator>
  <cp:keywords/>
  <dc:description/>
  <cp:lastModifiedBy>Linda .</cp:lastModifiedBy>
  <cp:revision>3</cp:revision>
  <dcterms:created xsi:type="dcterms:W3CDTF">2020-03-05T15:58:00Z</dcterms:created>
  <dcterms:modified xsi:type="dcterms:W3CDTF">2020-03-20T15:49:00Z</dcterms:modified>
</cp:coreProperties>
</file>