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bookmarkStart w:id="1" w:name="_GoBack"/>
      <w:bookmarkEnd w:id="1"/>
      <w:r>
        <w:rPr>
          <w:rFonts w:hint="default" w:ascii="Times New Roman" w:hAnsi="Times New Roman" w:cs="Times New Roman"/>
          <w:b/>
          <w:color w:val="000000"/>
          <w:sz w:val="20"/>
          <w:szCs w:val="20"/>
        </w:rPr>
        <w:t>Key message</w:t>
      </w:r>
      <w:r>
        <w:rPr>
          <w:rFonts w:hint="default" w:ascii="Times New Roman" w:hAnsi="Times New Roman" w:cs="Times New Roman"/>
          <w:bCs/>
          <w:color w:val="000000"/>
          <w:sz w:val="20"/>
          <w:szCs w:val="20"/>
        </w:rPr>
        <w:t xml:space="preserve">  Establishment of an in vitro propagation protocol of endangered tree fern </w:t>
      </w:r>
      <w:bookmarkStart w:id="0" w:name="OLE_LINK14"/>
      <w:r>
        <w:rPr>
          <w:rFonts w:hint="default" w:ascii="Times New Roman" w:hAnsi="Times New Roman" w:cs="Times New Roman"/>
          <w:bCs/>
          <w:i/>
          <w:iCs/>
          <w:color w:val="000000"/>
          <w:sz w:val="20"/>
          <w:szCs w:val="20"/>
        </w:rPr>
        <w:t>Alsophila costularis</w:t>
      </w:r>
      <w:bookmarkEnd w:id="0"/>
      <w:r>
        <w:rPr>
          <w:rFonts w:hint="default" w:ascii="Times New Roman" w:hAnsi="Times New Roman" w:cs="Times New Roman"/>
          <w:bCs/>
          <w:color w:val="000000"/>
          <w:sz w:val="20"/>
          <w:szCs w:val="20"/>
        </w:rPr>
        <w:t xml:space="preserve">, and long-term observation of acclimated plants regenerated from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 xml:space="preserve">green globular bodies (GGBs) in </w:t>
      </w:r>
      <w:r>
        <w:rPr>
          <w:rFonts w:hint="default" w:ascii="Times New Roman" w:hAnsi="Times New Roman" w:cs="Times New Roman"/>
          <w:bCs/>
          <w:i/>
          <w:iCs/>
          <w:color w:val="000000"/>
          <w:sz w:val="20"/>
          <w:szCs w:val="20"/>
        </w:rPr>
        <w:t>A. costularis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B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2022-07-08T02:51:47Z</dcterms:created>
  <dc:creator>lenovo</dc:creator>
  <cp:lastModifiedBy>YRP</cp:lastModifiedBy>
  <dcterms:modified xsi:type="dcterms:W3CDTF">2022-07-08T02:52:35Z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