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86A" w:rsidRDefault="0055086A" w:rsidP="0055086A">
      <w:pPr>
        <w:rPr>
          <w:rFonts w:ascii="Arial" w:hAnsi="Arial" w:cs="Arial"/>
          <w:b/>
          <w:bCs/>
          <w:spacing w:val="10"/>
          <w:sz w:val="24"/>
          <w:szCs w:val="24"/>
        </w:rPr>
      </w:pPr>
    </w:p>
    <w:p w:rsidR="0055086A" w:rsidRDefault="0055086A" w:rsidP="0055086A">
      <w:pPr>
        <w:rPr>
          <w:rFonts w:cstheme="minorHAnsi"/>
          <w:b/>
          <w:bCs/>
          <w:spacing w:val="10"/>
          <w:sz w:val="18"/>
          <w:szCs w:val="18"/>
        </w:rPr>
      </w:pPr>
    </w:p>
    <w:p w:rsidR="0055086A" w:rsidRDefault="0055086A" w:rsidP="0055086A">
      <w:pPr>
        <w:rPr>
          <w:rFonts w:cstheme="minorHAnsi"/>
          <w:b/>
          <w:bCs/>
          <w:spacing w:val="10"/>
          <w:sz w:val="18"/>
          <w:szCs w:val="18"/>
        </w:rPr>
      </w:pPr>
      <w:r>
        <w:rPr>
          <w:noProof/>
          <w:lang w:eastAsia="en-US"/>
        </w:rPr>
        <mc:AlternateContent>
          <mc:Choice Requires="wpg">
            <w:drawing>
              <wp:inline distT="0" distB="0" distL="0" distR="0">
                <wp:extent cx="4662805" cy="1776095"/>
                <wp:effectExtent l="0" t="0" r="4445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2805" cy="1776095"/>
                          <a:chOff x="0" y="0"/>
                          <a:chExt cx="67759" cy="32238"/>
                        </a:xfrm>
                      </wpg:grpSpPr>
                      <pic:pic xmlns:pic="http://schemas.openxmlformats.org/drawingml/2006/picture">
                        <pic:nvPicPr>
                          <pic:cNvPr id="3" name="Graphic 1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" cy="322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Graphic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59" y="8143"/>
                            <a:ext cx="25200" cy="22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Graphic 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03" y="8143"/>
                            <a:ext cx="25200" cy="228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893BB6C" id="Group 2" o:spid="_x0000_s1026" style="width:367.15pt;height:139.85pt;mso-position-horizontal-relative:char;mso-position-vertical-relative:line" coordsize="67759,322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5" o:spid="_x0000_s1027" type="#_x0000_t75" style="position:absolute;width:25200;height:32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">
                  <v:imagedata r:id="rId7" o:title=""/>
                  <v:path arrowok="t"/>
                </v:shape>
                <v:shape id="Graphic 4" o:spid="_x0000_s1028" type="#_x0000_t75" style="position:absolute;left:42559;top:8143;width:25200;height:22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">
                  <v:imagedata r:id="rId8" o:title=""/>
                  <v:path arrowok="t"/>
                </v:shape>
                <v:shape id="Graphic 6" o:spid="_x0000_s1029" type="#_x0000_t75" style="position:absolute;left:20603;top:8143;width:25200;height:22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">
                  <v:imagedata r:id="rId9" o:title=""/>
                  <v:path arrowok="t"/>
                </v:shape>
                <w10:anchorlock/>
              </v:group>
            </w:pict>
          </mc:Fallback>
        </mc:AlternateContent>
      </w:r>
    </w:p>
    <w:p w:rsidR="0055086A" w:rsidRDefault="0055086A" w:rsidP="0055086A">
      <w:pPr>
        <w:rPr>
          <w:rFonts w:cstheme="minorHAnsi"/>
        </w:rPr>
      </w:pPr>
      <w:r>
        <w:rPr>
          <w:rFonts w:cstheme="minorHAnsi"/>
          <w:b/>
          <w:bCs/>
          <w:spacing w:val="10"/>
          <w:sz w:val="18"/>
          <w:szCs w:val="18"/>
        </w:rPr>
        <w:t xml:space="preserve">Figure S1. </w:t>
      </w:r>
      <w:r>
        <w:rPr>
          <w:rFonts w:cstheme="minorHAnsi"/>
          <w:spacing w:val="10"/>
          <w:sz w:val="18"/>
          <w:szCs w:val="18"/>
        </w:rPr>
        <w:t xml:space="preserve">Log2 RMA correlations of a putative </w:t>
      </w:r>
      <w:r>
        <w:rPr>
          <w:rFonts w:cstheme="minorHAnsi"/>
          <w:i/>
          <w:iCs/>
          <w:spacing w:val="10"/>
          <w:sz w:val="18"/>
          <w:szCs w:val="18"/>
        </w:rPr>
        <w:t>MoHIS2a, MoHIS3</w:t>
      </w:r>
      <w:r>
        <w:rPr>
          <w:rFonts w:cstheme="minorHAnsi"/>
          <w:spacing w:val="10"/>
          <w:sz w:val="18"/>
          <w:szCs w:val="18"/>
        </w:rPr>
        <w:t xml:space="preserve"> and </w:t>
      </w:r>
      <w:r>
        <w:rPr>
          <w:rFonts w:cstheme="minorHAnsi"/>
          <w:i/>
          <w:iCs/>
          <w:spacing w:val="10"/>
          <w:sz w:val="18"/>
          <w:szCs w:val="18"/>
        </w:rPr>
        <w:t>MoHIS2B</w:t>
      </w:r>
      <w:r>
        <w:rPr>
          <w:rFonts w:cstheme="minorHAnsi"/>
          <w:spacing w:val="10"/>
          <w:sz w:val="18"/>
          <w:szCs w:val="18"/>
        </w:rPr>
        <w:t xml:space="preserve"> with expression of </w:t>
      </w:r>
      <w:r>
        <w:rPr>
          <w:rFonts w:cstheme="minorHAnsi"/>
          <w:i/>
          <w:iCs/>
          <w:spacing w:val="10"/>
          <w:sz w:val="18"/>
          <w:szCs w:val="18"/>
        </w:rPr>
        <w:t>MoISW2</w:t>
      </w:r>
      <w:r>
        <w:rPr>
          <w:rFonts w:cstheme="minorHAnsi"/>
          <w:spacing w:val="10"/>
          <w:sz w:val="18"/>
          <w:szCs w:val="18"/>
        </w:rPr>
        <w:t xml:space="preserve"> (x-axis) in published </w:t>
      </w:r>
      <w:proofErr w:type="spellStart"/>
      <w:r>
        <w:rPr>
          <w:rFonts w:cstheme="minorHAnsi"/>
          <w:spacing w:val="10"/>
          <w:sz w:val="18"/>
          <w:szCs w:val="18"/>
        </w:rPr>
        <w:t>RNAseq</w:t>
      </w:r>
      <w:proofErr w:type="spellEnd"/>
      <w:r>
        <w:rPr>
          <w:rFonts w:cstheme="minorHAnsi"/>
          <w:spacing w:val="10"/>
          <w:sz w:val="18"/>
          <w:szCs w:val="18"/>
        </w:rPr>
        <w:t xml:space="preserve"> data at different stages of plant infection. (</w:t>
      </w:r>
      <w:r>
        <w:rPr>
          <w:rFonts w:cstheme="minorHAnsi"/>
          <w:b/>
          <w:bCs/>
          <w:spacing w:val="10"/>
          <w:sz w:val="18"/>
          <w:szCs w:val="18"/>
        </w:rPr>
        <w:t>A</w:t>
      </w:r>
      <w:r>
        <w:rPr>
          <w:rFonts w:cstheme="minorHAnsi"/>
          <w:spacing w:val="10"/>
          <w:sz w:val="18"/>
          <w:szCs w:val="18"/>
        </w:rPr>
        <w:t xml:space="preserve">) </w:t>
      </w:r>
      <w:r>
        <w:rPr>
          <w:rFonts w:cstheme="minorHAnsi"/>
          <w:i/>
          <w:iCs/>
          <w:spacing w:val="10"/>
          <w:sz w:val="18"/>
          <w:szCs w:val="18"/>
        </w:rPr>
        <w:t>MoHIS2a</w:t>
      </w:r>
      <w:r>
        <w:rPr>
          <w:rFonts w:cstheme="minorHAnsi"/>
          <w:spacing w:val="10"/>
          <w:sz w:val="18"/>
          <w:szCs w:val="18"/>
        </w:rPr>
        <w:t xml:space="preserve">, </w:t>
      </w:r>
      <w:proofErr w:type="gramStart"/>
      <w:r>
        <w:rPr>
          <w:rFonts w:cstheme="minorHAnsi"/>
          <w:spacing w:val="10"/>
          <w:sz w:val="18"/>
          <w:szCs w:val="18"/>
        </w:rPr>
        <w:t>P(</w:t>
      </w:r>
      <w:proofErr w:type="spellStart"/>
      <w:proofErr w:type="gramEnd"/>
      <w:r>
        <w:rPr>
          <w:rFonts w:cstheme="minorHAnsi"/>
          <w:spacing w:val="10"/>
          <w:sz w:val="18"/>
          <w:szCs w:val="18"/>
        </w:rPr>
        <w:t>uncorr</w:t>
      </w:r>
      <w:proofErr w:type="spellEnd"/>
      <w:r>
        <w:rPr>
          <w:rFonts w:cstheme="minorHAnsi"/>
          <w:spacing w:val="10"/>
          <w:sz w:val="18"/>
          <w:szCs w:val="18"/>
        </w:rPr>
        <w:t>=0.20 (</w:t>
      </w:r>
      <w:r>
        <w:rPr>
          <w:rFonts w:cstheme="minorHAnsi"/>
          <w:b/>
          <w:bCs/>
          <w:spacing w:val="10"/>
          <w:sz w:val="18"/>
          <w:szCs w:val="18"/>
        </w:rPr>
        <w:t>B</w:t>
      </w:r>
      <w:r>
        <w:rPr>
          <w:rFonts w:cstheme="minorHAnsi"/>
          <w:spacing w:val="10"/>
          <w:sz w:val="18"/>
          <w:szCs w:val="18"/>
        </w:rPr>
        <w:t xml:space="preserve">) </w:t>
      </w:r>
      <w:r>
        <w:rPr>
          <w:rFonts w:cstheme="minorHAnsi"/>
          <w:i/>
          <w:iCs/>
          <w:spacing w:val="10"/>
          <w:sz w:val="18"/>
          <w:szCs w:val="18"/>
        </w:rPr>
        <w:t>MoHIS3</w:t>
      </w:r>
      <w:r>
        <w:rPr>
          <w:rFonts w:cstheme="minorHAnsi"/>
          <w:spacing w:val="10"/>
          <w:sz w:val="18"/>
          <w:szCs w:val="18"/>
        </w:rPr>
        <w:t>, P(</w:t>
      </w:r>
      <w:proofErr w:type="spellStart"/>
      <w:r>
        <w:rPr>
          <w:rFonts w:cstheme="minorHAnsi"/>
          <w:spacing w:val="10"/>
          <w:sz w:val="18"/>
          <w:szCs w:val="18"/>
        </w:rPr>
        <w:t>uncorr</w:t>
      </w:r>
      <w:proofErr w:type="spellEnd"/>
      <w:r>
        <w:rPr>
          <w:rFonts w:cstheme="minorHAnsi"/>
          <w:spacing w:val="10"/>
          <w:sz w:val="18"/>
          <w:szCs w:val="18"/>
        </w:rPr>
        <w:t>)=8.94E-5 (</w:t>
      </w:r>
      <w:r>
        <w:rPr>
          <w:rFonts w:cstheme="minorHAnsi"/>
          <w:b/>
          <w:bCs/>
          <w:spacing w:val="10"/>
          <w:sz w:val="18"/>
          <w:szCs w:val="18"/>
        </w:rPr>
        <w:t>C</w:t>
      </w:r>
      <w:r>
        <w:rPr>
          <w:rFonts w:cstheme="minorHAnsi"/>
          <w:spacing w:val="10"/>
          <w:sz w:val="18"/>
          <w:szCs w:val="18"/>
        </w:rPr>
        <w:t xml:space="preserve">) </w:t>
      </w:r>
      <w:r>
        <w:rPr>
          <w:rFonts w:cstheme="minorHAnsi"/>
          <w:i/>
          <w:iCs/>
          <w:spacing w:val="10"/>
          <w:sz w:val="18"/>
          <w:szCs w:val="18"/>
        </w:rPr>
        <w:t>MoHIS2B</w:t>
      </w:r>
      <w:r>
        <w:rPr>
          <w:rFonts w:cstheme="minorHAnsi"/>
          <w:spacing w:val="10"/>
          <w:sz w:val="18"/>
          <w:szCs w:val="18"/>
        </w:rPr>
        <w:t>, P(</w:t>
      </w:r>
      <w:proofErr w:type="spellStart"/>
      <w:r>
        <w:rPr>
          <w:rFonts w:cstheme="minorHAnsi"/>
          <w:spacing w:val="10"/>
          <w:sz w:val="18"/>
          <w:szCs w:val="18"/>
        </w:rPr>
        <w:t>uncorr</w:t>
      </w:r>
      <w:proofErr w:type="spellEnd"/>
      <w:r>
        <w:rPr>
          <w:rFonts w:cstheme="minorHAnsi"/>
          <w:spacing w:val="10"/>
          <w:sz w:val="18"/>
          <w:szCs w:val="18"/>
        </w:rPr>
        <w:t>)=3.56E-5.</w:t>
      </w:r>
    </w:p>
    <w:p w:rsidR="0055086A" w:rsidRDefault="0055086A" w:rsidP="0055086A">
      <w:r>
        <w:rPr>
          <w:noProof/>
          <w:lang w:eastAsia="en-US"/>
        </w:rPr>
        <w:drawing>
          <wp:inline distT="0" distB="0" distL="0" distR="0">
            <wp:extent cx="2305050" cy="2076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86A" w:rsidRDefault="0055086A" w:rsidP="0055086A">
      <w:pPr>
        <w:rPr>
          <w:rFonts w:cstheme="minorHAnsi"/>
          <w:spacing w:val="10"/>
          <w:sz w:val="18"/>
          <w:szCs w:val="18"/>
        </w:rPr>
      </w:pPr>
      <w:r>
        <w:rPr>
          <w:rFonts w:cstheme="minorHAnsi"/>
          <w:b/>
          <w:bCs/>
          <w:spacing w:val="10"/>
          <w:sz w:val="18"/>
          <w:szCs w:val="18"/>
        </w:rPr>
        <w:t>Figure S2.</w:t>
      </w:r>
      <w:r>
        <w:rPr>
          <w:rFonts w:cstheme="minorHAnsi"/>
          <w:spacing w:val="10"/>
          <w:sz w:val="18"/>
          <w:szCs w:val="18"/>
        </w:rPr>
        <w:t xml:space="preserve"> 3D plot showing Log of expression of </w:t>
      </w:r>
      <w:r>
        <w:rPr>
          <w:rFonts w:cstheme="minorHAnsi"/>
          <w:i/>
          <w:iCs/>
          <w:spacing w:val="10"/>
          <w:sz w:val="18"/>
          <w:szCs w:val="18"/>
        </w:rPr>
        <w:t>MoISW2</w:t>
      </w:r>
      <w:r>
        <w:rPr>
          <w:rFonts w:cstheme="minorHAnsi"/>
          <w:spacing w:val="10"/>
          <w:sz w:val="18"/>
          <w:szCs w:val="18"/>
        </w:rPr>
        <w:t xml:space="preserve">, </w:t>
      </w:r>
      <w:r>
        <w:rPr>
          <w:rFonts w:cstheme="minorHAnsi"/>
          <w:i/>
          <w:iCs/>
          <w:spacing w:val="10"/>
          <w:sz w:val="18"/>
          <w:szCs w:val="18"/>
        </w:rPr>
        <w:t>MoITC1</w:t>
      </w:r>
      <w:r>
        <w:rPr>
          <w:rFonts w:cstheme="minorHAnsi"/>
          <w:spacing w:val="10"/>
          <w:sz w:val="18"/>
          <w:szCs w:val="18"/>
        </w:rPr>
        <w:t xml:space="preserve">, and </w:t>
      </w:r>
      <w:r>
        <w:rPr>
          <w:rFonts w:cstheme="minorHAnsi"/>
          <w:i/>
          <w:iCs/>
          <w:spacing w:val="10"/>
          <w:sz w:val="18"/>
          <w:szCs w:val="18"/>
        </w:rPr>
        <w:t>MoHIS4a+b</w:t>
      </w:r>
      <w:r>
        <w:rPr>
          <w:rFonts w:cstheme="minorHAnsi"/>
          <w:spacing w:val="10"/>
          <w:sz w:val="18"/>
          <w:szCs w:val="18"/>
        </w:rPr>
        <w:t xml:space="preserve"> that, according to the literature, need to work together to influence nucleosome packing.</w:t>
      </w:r>
    </w:p>
    <w:p w:rsidR="0055086A" w:rsidRDefault="0055086A" w:rsidP="0055086A">
      <w:pPr>
        <w:jc w:val="center"/>
        <w:rPr>
          <w:sz w:val="18"/>
          <w:szCs w:val="18"/>
        </w:rPr>
      </w:pPr>
      <w:r>
        <w:rPr>
          <w:noProof/>
          <w:sz w:val="18"/>
          <w:szCs w:val="18"/>
          <w:lang w:eastAsia="en-US"/>
        </w:rPr>
        <w:lastRenderedPageBreak/>
        <w:drawing>
          <wp:inline distT="0" distB="0" distL="0" distR="0">
            <wp:extent cx="3562350" cy="3543300"/>
            <wp:effectExtent l="0" t="0" r="0" b="0"/>
            <wp:docPr id="58" name="Chart 58">
              <a:extLst xmlns:a="http://schemas.openxmlformats.org/drawingml/2006/main">
                <a:ext uri="{FF2B5EF4-FFF2-40B4-BE49-F238E27FC236}">
                  <a16:creationId xmlns:a16="http://schemas.microsoft.com/office/drawing/2014/main" id="{1BB44167-64CE-4D80-8383-6B7A0651CB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5086A" w:rsidRDefault="0055086A" w:rsidP="0055086A">
      <w:pPr>
        <w:rPr>
          <w:sz w:val="18"/>
          <w:szCs w:val="18"/>
        </w:rPr>
      </w:pPr>
      <w:r>
        <w:rPr>
          <w:b/>
          <w:bCs/>
          <w:sz w:val="18"/>
          <w:szCs w:val="18"/>
        </w:rPr>
        <w:t>Figure S3</w:t>
      </w:r>
      <w:r>
        <w:rPr>
          <w:sz w:val="18"/>
          <w:szCs w:val="18"/>
        </w:rPr>
        <w:t xml:space="preserve">. Same as </w:t>
      </w:r>
      <w:r>
        <w:rPr>
          <w:b/>
          <w:bCs/>
          <w:sz w:val="18"/>
          <w:szCs w:val="18"/>
        </w:rPr>
        <w:t>Fig. 6</w:t>
      </w:r>
      <w:r>
        <w:rPr>
          <w:sz w:val="18"/>
          <w:szCs w:val="18"/>
        </w:rPr>
        <w:t xml:space="preserve"> but with 2Log Y-axis to better show that the expression of the DNA binding genes around the MoIsw2 DNA binding site has changed with the </w:t>
      </w:r>
      <w:r>
        <w:rPr>
          <w:i/>
          <w:iCs/>
          <w:sz w:val="18"/>
          <w:szCs w:val="18"/>
        </w:rPr>
        <w:t xml:space="preserve">DMoisw2 </w:t>
      </w:r>
      <w:r>
        <w:rPr>
          <w:sz w:val="18"/>
          <w:szCs w:val="18"/>
        </w:rPr>
        <w:t xml:space="preserve">mutation. There are in principle 4 peaks at -300 to 200, -70 to -30, 30 to 100, and 240 to 400. The dotted line shows 3 points moving average to highlight this. </w:t>
      </w:r>
    </w:p>
    <w:p w:rsidR="0055086A" w:rsidRDefault="0055086A" w:rsidP="0055086A">
      <w:pPr>
        <w:rPr>
          <w:sz w:val="18"/>
          <w:szCs w:val="18"/>
        </w:rPr>
      </w:pPr>
    </w:p>
    <w:p w:rsidR="0055086A" w:rsidRDefault="0055086A" w:rsidP="0055086A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Table S1</w:t>
      </w:r>
      <w:r>
        <w:rPr>
          <w:rFonts w:ascii="Calibri" w:eastAsia="Times New Roman" w:hAnsi="Calibri" w:cs="Calibri"/>
          <w:color w:val="000000"/>
        </w:rPr>
        <w:t xml:space="preserve"> Input for Fisher's Exact </w:t>
      </w:r>
    </w:p>
    <w:tbl>
      <w:tblPr>
        <w:tblW w:w="7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323"/>
        <w:gridCol w:w="1654"/>
        <w:gridCol w:w="1418"/>
        <w:gridCol w:w="1559"/>
      </w:tblGrid>
      <w:tr w:rsidR="0055086A" w:rsidTr="0055086A">
        <w:trPr>
          <w:trHeight w:val="28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+8/-8genes from MoISW2 DNA binding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Double gene distance MoIsw2 DNA binding</w:t>
            </w:r>
          </w:p>
        </w:tc>
      </w:tr>
      <w:tr w:rsidR="0055086A" w:rsidTr="0055086A">
        <w:trPr>
          <w:trHeight w:val="28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Sec met genes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Sec met genes</w:t>
            </w:r>
          </w:p>
        </w:tc>
      </w:tr>
      <w:tr w:rsidR="0055086A" w:rsidTr="0055086A">
        <w:trPr>
          <w:trHeight w:val="28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 selection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951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1902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</w:tr>
      <w:tr w:rsidR="0055086A" w:rsidTr="0055086A">
        <w:trPr>
          <w:trHeight w:val="28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Not in selection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12233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11282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5086A" w:rsidRDefault="005508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86A"/>
    <w:rsid w:val="0055086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3DDD4C-2E7A-4DCA-9122-3769FAC94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86A"/>
    <w:pPr>
      <w:spacing w:line="25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8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hart" Target="charts/chart1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efan\AppData\Roaming\Microsoft\Excel\rpkm_STO%20with%20myb%20for%20publishing%20(version%202).xlsb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381889763779521E-2"/>
          <c:y val="2.6246719160104987E-2"/>
          <c:w val="0.89706255468066487"/>
          <c:h val="0.88136937607208543"/>
        </c:manualLayout>
      </c:layout>
      <c:scatterChart>
        <c:scatterStyle val="lineMarker"/>
        <c:varyColors val="0"/>
        <c:ser>
          <c:idx val="0"/>
          <c:order val="0"/>
          <c:tx>
            <c:strRef>
              <c:f>'DNA binding genes'!$G$5</c:f>
              <c:strCache>
                <c:ptCount val="1"/>
                <c:pt idx="0">
                  <c:v>474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movingAvg"/>
            <c:period val="3"/>
            <c:dispRSqr val="0"/>
            <c:dispEq val="0"/>
          </c:trendline>
          <c:xVal>
            <c:numRef>
              <c:f>'DNA binding genes'!$D$5:$D$62</c:f>
              <c:numCache>
                <c:formatCode>General</c:formatCode>
                <c:ptCount val="58"/>
                <c:pt idx="0">
                  <c:v>-474</c:v>
                </c:pt>
                <c:pt idx="1">
                  <c:v>-363</c:v>
                </c:pt>
                <c:pt idx="2">
                  <c:v>-351</c:v>
                </c:pt>
                <c:pt idx="3">
                  <c:v>-341</c:v>
                </c:pt>
                <c:pt idx="4">
                  <c:v>-324</c:v>
                </c:pt>
                <c:pt idx="5">
                  <c:v>-318</c:v>
                </c:pt>
                <c:pt idx="6">
                  <c:v>-304</c:v>
                </c:pt>
                <c:pt idx="7">
                  <c:v>-270</c:v>
                </c:pt>
                <c:pt idx="8">
                  <c:v>-265</c:v>
                </c:pt>
                <c:pt idx="9">
                  <c:v>-200</c:v>
                </c:pt>
                <c:pt idx="10">
                  <c:v>-199</c:v>
                </c:pt>
                <c:pt idx="11">
                  <c:v>-196</c:v>
                </c:pt>
                <c:pt idx="12">
                  <c:v>-165</c:v>
                </c:pt>
                <c:pt idx="13">
                  <c:v>-153</c:v>
                </c:pt>
                <c:pt idx="14">
                  <c:v>-130</c:v>
                </c:pt>
                <c:pt idx="15">
                  <c:v>-121</c:v>
                </c:pt>
                <c:pt idx="16">
                  <c:v>-95</c:v>
                </c:pt>
                <c:pt idx="17">
                  <c:v>-90</c:v>
                </c:pt>
                <c:pt idx="18">
                  <c:v>-85</c:v>
                </c:pt>
                <c:pt idx="19">
                  <c:v>-80</c:v>
                </c:pt>
                <c:pt idx="20">
                  <c:v>-71</c:v>
                </c:pt>
                <c:pt idx="21">
                  <c:v>-68</c:v>
                </c:pt>
                <c:pt idx="22">
                  <c:v>-65</c:v>
                </c:pt>
                <c:pt idx="23">
                  <c:v>-63</c:v>
                </c:pt>
                <c:pt idx="24">
                  <c:v>-54</c:v>
                </c:pt>
                <c:pt idx="25">
                  <c:v>-48</c:v>
                </c:pt>
                <c:pt idx="26">
                  <c:v>-42</c:v>
                </c:pt>
                <c:pt idx="27">
                  <c:v>-35</c:v>
                </c:pt>
                <c:pt idx="28">
                  <c:v>-35</c:v>
                </c:pt>
                <c:pt idx="29">
                  <c:v>-27</c:v>
                </c:pt>
                <c:pt idx="30">
                  <c:v>-21</c:v>
                </c:pt>
                <c:pt idx="31">
                  <c:v>-18</c:v>
                </c:pt>
                <c:pt idx="32">
                  <c:v>-17</c:v>
                </c:pt>
                <c:pt idx="33">
                  <c:v>18</c:v>
                </c:pt>
                <c:pt idx="34">
                  <c:v>26</c:v>
                </c:pt>
                <c:pt idx="35">
                  <c:v>28</c:v>
                </c:pt>
                <c:pt idx="36">
                  <c:v>36</c:v>
                </c:pt>
                <c:pt idx="37">
                  <c:v>39</c:v>
                </c:pt>
                <c:pt idx="38">
                  <c:v>54</c:v>
                </c:pt>
                <c:pt idx="39">
                  <c:v>57</c:v>
                </c:pt>
                <c:pt idx="40">
                  <c:v>70</c:v>
                </c:pt>
                <c:pt idx="41">
                  <c:v>81</c:v>
                </c:pt>
                <c:pt idx="42">
                  <c:v>95</c:v>
                </c:pt>
                <c:pt idx="43">
                  <c:v>106</c:v>
                </c:pt>
                <c:pt idx="44">
                  <c:v>107</c:v>
                </c:pt>
                <c:pt idx="45">
                  <c:v>114</c:v>
                </c:pt>
                <c:pt idx="46">
                  <c:v>136</c:v>
                </c:pt>
                <c:pt idx="47">
                  <c:v>145</c:v>
                </c:pt>
                <c:pt idx="48">
                  <c:v>150</c:v>
                </c:pt>
                <c:pt idx="49">
                  <c:v>151</c:v>
                </c:pt>
                <c:pt idx="50">
                  <c:v>231</c:v>
                </c:pt>
                <c:pt idx="51">
                  <c:v>234</c:v>
                </c:pt>
                <c:pt idx="52">
                  <c:v>235</c:v>
                </c:pt>
                <c:pt idx="53">
                  <c:v>314</c:v>
                </c:pt>
                <c:pt idx="54">
                  <c:v>327</c:v>
                </c:pt>
                <c:pt idx="55">
                  <c:v>346</c:v>
                </c:pt>
                <c:pt idx="56">
                  <c:v>357</c:v>
                </c:pt>
                <c:pt idx="57">
                  <c:v>401</c:v>
                </c:pt>
              </c:numCache>
            </c:numRef>
          </c:xVal>
          <c:yVal>
            <c:numRef>
              <c:f>'DNA binding genes'!$E$5:$E$62</c:f>
              <c:numCache>
                <c:formatCode>General</c:formatCode>
                <c:ptCount val="58"/>
                <c:pt idx="0">
                  <c:v>17.165484285393255</c:v>
                </c:pt>
                <c:pt idx="1">
                  <c:v>5.0198596768293697</c:v>
                </c:pt>
                <c:pt idx="2">
                  <c:v>18.506849399282999</c:v>
                </c:pt>
                <c:pt idx="3">
                  <c:v>20.724252001395001</c:v>
                </c:pt>
                <c:pt idx="4">
                  <c:v>5.4344687844845296</c:v>
                </c:pt>
                <c:pt idx="5">
                  <c:v>99.130177661222817</c:v>
                </c:pt>
                <c:pt idx="6">
                  <c:v>12.74318451727671</c:v>
                </c:pt>
                <c:pt idx="7">
                  <c:v>60.701493006819895</c:v>
                </c:pt>
                <c:pt idx="8">
                  <c:v>17.03317941058916</c:v>
                </c:pt>
                <c:pt idx="9">
                  <c:v>72.526026487724096</c:v>
                </c:pt>
                <c:pt idx="10">
                  <c:v>27.037224876962213</c:v>
                </c:pt>
                <c:pt idx="11">
                  <c:v>13.150268261059139</c:v>
                </c:pt>
                <c:pt idx="12">
                  <c:v>7.6054155602427311</c:v>
                </c:pt>
                <c:pt idx="13">
                  <c:v>1.5070264163420009</c:v>
                </c:pt>
                <c:pt idx="14">
                  <c:v>5.9169580129350088</c:v>
                </c:pt>
                <c:pt idx="15">
                  <c:v>8.4391708825230811</c:v>
                </c:pt>
                <c:pt idx="16">
                  <c:v>5.4654635614730607</c:v>
                </c:pt>
                <c:pt idx="17">
                  <c:v>13.877618927596959</c:v>
                </c:pt>
                <c:pt idx="18">
                  <c:v>47.753801643520902</c:v>
                </c:pt>
                <c:pt idx="19">
                  <c:v>8.9894260611279293</c:v>
                </c:pt>
                <c:pt idx="20">
                  <c:v>2.4512548235898199</c:v>
                </c:pt>
                <c:pt idx="21">
                  <c:v>335.9347498509423</c:v>
                </c:pt>
                <c:pt idx="22">
                  <c:v>5.0486767372497408</c:v>
                </c:pt>
                <c:pt idx="23">
                  <c:v>3.8289006206005896</c:v>
                </c:pt>
                <c:pt idx="24">
                  <c:v>12.090842138971849</c:v>
                </c:pt>
                <c:pt idx="25">
                  <c:v>128.69349103359423</c:v>
                </c:pt>
                <c:pt idx="26">
                  <c:v>4.2027631020393503</c:v>
                </c:pt>
                <c:pt idx="27">
                  <c:v>174.644241170328</c:v>
                </c:pt>
                <c:pt idx="28">
                  <c:v>6.5704640559221561</c:v>
                </c:pt>
                <c:pt idx="29">
                  <c:v>12.31638248901301</c:v>
                </c:pt>
                <c:pt idx="30">
                  <c:v>3.0383719435344094</c:v>
                </c:pt>
                <c:pt idx="31">
                  <c:v>14.540719810196398</c:v>
                </c:pt>
                <c:pt idx="32">
                  <c:v>26.353916019826098</c:v>
                </c:pt>
                <c:pt idx="33">
                  <c:v>2.1538950451204695</c:v>
                </c:pt>
                <c:pt idx="34">
                  <c:v>5.3750326210729709</c:v>
                </c:pt>
                <c:pt idx="35">
                  <c:v>25.143430188895529</c:v>
                </c:pt>
                <c:pt idx="36">
                  <c:v>1.9746693772094308</c:v>
                </c:pt>
                <c:pt idx="37">
                  <c:v>227.83818662071479</c:v>
                </c:pt>
                <c:pt idx="38">
                  <c:v>16.894643841264422</c:v>
                </c:pt>
                <c:pt idx="39">
                  <c:v>14.006627033621239</c:v>
                </c:pt>
                <c:pt idx="40">
                  <c:v>85.46885313388259</c:v>
                </c:pt>
                <c:pt idx="41">
                  <c:v>9.8015765180081402</c:v>
                </c:pt>
                <c:pt idx="42">
                  <c:v>10.841768401325201</c:v>
                </c:pt>
                <c:pt idx="43">
                  <c:v>54.393923523058398</c:v>
                </c:pt>
                <c:pt idx="44">
                  <c:v>40.72704837094556</c:v>
                </c:pt>
                <c:pt idx="45">
                  <c:v>4.7557028034067006</c:v>
                </c:pt>
                <c:pt idx="46">
                  <c:v>15.9598294574243</c:v>
                </c:pt>
                <c:pt idx="47">
                  <c:v>4.6982225604140151</c:v>
                </c:pt>
                <c:pt idx="48">
                  <c:v>8.402144627129001</c:v>
                </c:pt>
                <c:pt idx="49">
                  <c:v>4.0264198246219003</c:v>
                </c:pt>
                <c:pt idx="50">
                  <c:v>50.610758300358071</c:v>
                </c:pt>
                <c:pt idx="51">
                  <c:v>14.997162712164531</c:v>
                </c:pt>
                <c:pt idx="52">
                  <c:v>13.843718923276061</c:v>
                </c:pt>
                <c:pt idx="53">
                  <c:v>33.885666922962102</c:v>
                </c:pt>
                <c:pt idx="54">
                  <c:v>38.7260135974077</c:v>
                </c:pt>
                <c:pt idx="55">
                  <c:v>4.5234451183607902</c:v>
                </c:pt>
                <c:pt idx="56">
                  <c:v>27.8059962730565</c:v>
                </c:pt>
                <c:pt idx="57">
                  <c:v>22.750476028675902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58A-42EA-845B-A81DD27259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9193375"/>
        <c:axId val="49192959"/>
      </c:scatterChart>
      <c:valAx>
        <c:axId val="4919337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Gene distance from MoIsw2 binding site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192959"/>
        <c:crosses val="autoZero"/>
        <c:crossBetween val="midCat"/>
      </c:valAx>
      <c:valAx>
        <c:axId val="49192959"/>
        <c:scaling>
          <c:logBase val="2"/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dirty="0"/>
                  <a:t>2Log</a:t>
                </a:r>
                <a:r>
                  <a:rPr lang="en-US" baseline="0" dirty="0"/>
                  <a:t> mutant –background </a:t>
                </a:r>
                <a:r>
                  <a:rPr lang="en-US" dirty="0"/>
                  <a:t>RPKM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19337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2022-07-25T13:21:00Z</dcterms:created>
  <dcterms:modified xsi:type="dcterms:W3CDTF">2022-07-25T13:22:00Z</dcterms:modified>
</cp:coreProperties>
</file>