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297" w:rsidRPr="002B47D3" w:rsidRDefault="00964297" w:rsidP="00964297">
      <w:pPr>
        <w:pStyle w:val="Heading1"/>
      </w:pPr>
      <w:bookmarkStart w:id="0" w:name="_Toc508271418"/>
      <w:r w:rsidRPr="002B47D3">
        <w:t xml:space="preserve">Study schema- </w:t>
      </w:r>
      <w:r>
        <w:t>A single centre, phase II/III</w:t>
      </w:r>
      <w:r w:rsidRPr="002B47D3">
        <w:t>, randomised, double blind, placebo controlled clinical trial</w:t>
      </w:r>
      <w:bookmarkEnd w:id="0"/>
    </w:p>
    <w:p w:rsidR="00964297" w:rsidRDefault="00964297" w:rsidP="00964297">
      <w:pPr>
        <w:spacing w:after="120" w:line="360" w:lineRule="auto"/>
        <w:jc w:val="both"/>
        <w:rPr>
          <w:rFonts w:cs="Arial"/>
          <w:b/>
          <w:color w:val="000000" w:themeColor="text1"/>
          <w:sz w:val="28"/>
          <w:szCs w:val="28"/>
        </w:rPr>
      </w:pP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F338AB" wp14:editId="66D1D3AE">
                <wp:simplePos x="0" y="0"/>
                <wp:positionH relativeFrom="column">
                  <wp:posOffset>-381000</wp:posOffset>
                </wp:positionH>
                <wp:positionV relativeFrom="paragraph">
                  <wp:posOffset>5565775</wp:posOffset>
                </wp:positionV>
                <wp:extent cx="3070860" cy="742950"/>
                <wp:effectExtent l="0" t="0" r="15240" b="19050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086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297" w:rsidRPr="002B47D3" w:rsidRDefault="00964297" w:rsidP="00964297">
                            <w:pP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</w:pPr>
                            <w:r w:rsidRPr="002B47D3"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First follow up – At 14 days after RAI</w:t>
                            </w:r>
                          </w:p>
                          <w:p w:rsidR="00964297" w:rsidRPr="002B47D3" w:rsidRDefault="00964297" w:rsidP="00964297">
                            <w:pP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</w:pPr>
                            <w:r w:rsidRPr="002B47D3"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Second follow up– at three months after RAI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F338AB" id="Rectangle 35" o:spid="_x0000_s1026" style="position:absolute;left:0;text-align:left;margin-left:-30pt;margin-top:438.25pt;width:241.8pt;height:5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">
                <v:textbox inset=",7.2pt,,7.2pt">
                  <w:txbxContent>
                    <w:p w:rsidR="00964297" w:rsidRPr="002B47D3" w:rsidRDefault="00964297" w:rsidP="00964297">
                      <w:pPr>
                        <w:rPr>
                          <w:rFonts w:ascii="Times New Roman" w:hAnsi="Times New Roman"/>
                          <w:szCs w:val="20"/>
                          <w:lang w:val="en-CA"/>
                        </w:rPr>
                      </w:pPr>
                      <w:r w:rsidRPr="002B47D3"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First follow up – At 14 days after RAI</w:t>
                      </w:r>
                    </w:p>
                    <w:p w:rsidR="00964297" w:rsidRPr="002B47D3" w:rsidRDefault="00964297" w:rsidP="00964297">
                      <w:pPr>
                        <w:rPr>
                          <w:rFonts w:ascii="Times New Roman" w:hAnsi="Times New Roman"/>
                          <w:szCs w:val="20"/>
                          <w:lang w:val="en-CA"/>
                        </w:rPr>
                      </w:pPr>
                      <w:r w:rsidRPr="002B47D3"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Second follow up– at three months after RAI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1AB2B911" wp14:editId="55728882">
                <wp:simplePos x="0" y="0"/>
                <wp:positionH relativeFrom="column">
                  <wp:posOffset>1082040</wp:posOffset>
                </wp:positionH>
                <wp:positionV relativeFrom="paragraph">
                  <wp:posOffset>6427470</wp:posOffset>
                </wp:positionV>
                <wp:extent cx="739140" cy="640080"/>
                <wp:effectExtent l="0" t="0" r="60960" b="64770"/>
                <wp:wrapNone/>
                <wp:docPr id="40" name="Straight Arrow Connector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9140" cy="6400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38D5D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0" o:spid="_x0000_s1026" type="#_x0000_t32" style="position:absolute;margin-left:85.2pt;margin-top:506.1pt;width:58.2pt;height:50.4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">
                <v:stroke endarrow="block"/>
                <v:shadow color="#ccc"/>
              </v:shape>
            </w:pict>
          </mc:Fallback>
        </mc:AlternateContent>
      </w: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EBBA12" wp14:editId="5F4E0C05">
                <wp:simplePos x="0" y="0"/>
                <wp:positionH relativeFrom="column">
                  <wp:posOffset>2346960</wp:posOffset>
                </wp:positionH>
                <wp:positionV relativeFrom="paragraph">
                  <wp:posOffset>3876675</wp:posOffset>
                </wp:positionV>
                <wp:extent cx="1433830" cy="365760"/>
                <wp:effectExtent l="0" t="0" r="13970" b="15240"/>
                <wp:wrapNone/>
                <wp:docPr id="29" name="Rounded 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3830" cy="3657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64297" w:rsidRPr="002B47D3" w:rsidRDefault="00964297" w:rsidP="00964297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B47D3"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EBBA12" id="Rounded Rectangle 29" o:spid="_x0000_s1027" style="position:absolute;left:0;text-align:left;margin-left:184.8pt;margin-top:305.25pt;width:112.9pt;height:28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" fillcolor="#a9c7fd">
                <v:textbox inset="3.6pt,,3.6pt">
                  <w:txbxContent>
                    <w:p w:rsidR="00964297" w:rsidRPr="002B47D3" w:rsidRDefault="00964297" w:rsidP="00964297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2B47D3">
                        <w:rPr>
                          <w:rFonts w:ascii="Times New Roman" w:hAnsi="Times New Roman"/>
                          <w:b/>
                          <w:bCs/>
                          <w:sz w:val="28"/>
                          <w:szCs w:val="28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 wp14:anchorId="50300098" wp14:editId="5C93ACD2">
                <wp:simplePos x="0" y="0"/>
                <wp:positionH relativeFrom="column">
                  <wp:posOffset>1051560</wp:posOffset>
                </wp:positionH>
                <wp:positionV relativeFrom="paragraph">
                  <wp:posOffset>3477260</wp:posOffset>
                </wp:positionV>
                <wp:extent cx="2331720" cy="640080"/>
                <wp:effectExtent l="76200" t="0" r="11430" b="64770"/>
                <wp:wrapNone/>
                <wp:docPr id="32" name="Elbow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331720" cy="64008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DA5528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Elbow Connector 32" o:spid="_x0000_s1026" type="#_x0000_t33" style="position:absolute;margin-left:82.8pt;margin-top:273.8pt;width:183.6pt;height:50.4pt;rotation:180;flip:y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">
                <v:stroke endarrow="block"/>
                <v:shadow color="#ccc"/>
              </v:shape>
            </w:pict>
          </mc:Fallback>
        </mc:AlternateContent>
      </w: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2859D9D2" wp14:editId="1A06057D">
                <wp:simplePos x="0" y="0"/>
                <wp:positionH relativeFrom="column">
                  <wp:posOffset>2689860</wp:posOffset>
                </wp:positionH>
                <wp:positionV relativeFrom="paragraph">
                  <wp:posOffset>3477260</wp:posOffset>
                </wp:positionV>
                <wp:extent cx="2355215" cy="640080"/>
                <wp:effectExtent l="0" t="0" r="83185" b="64770"/>
                <wp:wrapNone/>
                <wp:docPr id="22" name="Elbow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215" cy="64008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0B22E6" id="Elbow Connector 22" o:spid="_x0000_s1026" type="#_x0000_t33" style="position:absolute;margin-left:211.8pt;margin-top:273.8pt;width:185.45pt;height:50.4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">
                <v:stroke endarrow="block"/>
                <v:shadow color="#ccc"/>
              </v:shape>
            </w:pict>
          </mc:Fallback>
        </mc:AlternateContent>
      </w: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0D48B9" wp14:editId="3CABE9E0">
                <wp:simplePos x="0" y="0"/>
                <wp:positionH relativeFrom="column">
                  <wp:posOffset>3514725</wp:posOffset>
                </wp:positionH>
                <wp:positionV relativeFrom="paragraph">
                  <wp:posOffset>1261110</wp:posOffset>
                </wp:positionV>
                <wp:extent cx="3073400" cy="1552575"/>
                <wp:effectExtent l="0" t="0" r="12700" b="28575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3400" cy="155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297" w:rsidRDefault="00964297" w:rsidP="00964297">
                            <w:pP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Exclusion criteria</w:t>
                            </w:r>
                          </w:p>
                          <w:p w:rsidR="00964297" w:rsidRDefault="00964297" w:rsidP="0096429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ind w:left="270" w:hanging="270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Compelling indication for steroid prophylaxis</w:t>
                            </w:r>
                          </w:p>
                          <w:p w:rsidR="00964297" w:rsidRDefault="00964297" w:rsidP="0096429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ind w:left="270" w:hanging="270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  <w:t>History of RAI therapy</w:t>
                            </w:r>
                          </w:p>
                          <w:p w:rsidR="00964297" w:rsidRDefault="00964297" w:rsidP="0096429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ind w:left="270" w:hanging="270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  <w:t>Contraindications for glucocorticoids</w:t>
                            </w:r>
                          </w:p>
                          <w:p w:rsidR="00964297" w:rsidRDefault="00964297" w:rsidP="0096429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ind w:left="270" w:hanging="270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  <w:t>Previous other major head and neck surgery or severe comorbid illnesses affecting quality of life</w:t>
                            </w:r>
                          </w:p>
                          <w:p w:rsidR="00964297" w:rsidRDefault="00964297" w:rsidP="0096429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ind w:left="270" w:hanging="270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  <w:t xml:space="preserve">History of salivary gland diseases or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  <w:t>xerophthalmia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  <w:t xml:space="preserve">, chronic conjunctivitis 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0D48B9" id="Rectangle 24" o:spid="_x0000_s1028" style="position:absolute;left:0;text-align:left;margin-left:276.75pt;margin-top:99.3pt;width:242pt;height:122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">
                <v:textbox inset=",7.2pt,,7.2pt">
                  <w:txbxContent>
                    <w:p w:rsidR="00964297" w:rsidRDefault="00964297" w:rsidP="00964297">
                      <w:pPr>
                        <w:rPr>
                          <w:rFonts w:ascii="Times New Roman" w:hAnsi="Times New Roman"/>
                          <w:szCs w:val="20"/>
                          <w:lang w:val="en-CA"/>
                        </w:rPr>
                      </w:pPr>
                      <w:r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Exclusion criteria</w:t>
                      </w:r>
                    </w:p>
                    <w:p w:rsidR="00964297" w:rsidRDefault="00964297" w:rsidP="0096429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ind w:left="270" w:hanging="270"/>
                        <w:jc w:val="both"/>
                        <w:rPr>
                          <w:rFonts w:ascii="Times New Roman" w:hAnsi="Times New Roman"/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Compelling indication for steroid prophylaxis</w:t>
                      </w:r>
                    </w:p>
                    <w:p w:rsidR="00964297" w:rsidRDefault="00964297" w:rsidP="0096429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ind w:left="270" w:hanging="270"/>
                        <w:jc w:val="both"/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  <w:t>History of RAI therapy</w:t>
                      </w:r>
                    </w:p>
                    <w:p w:rsidR="00964297" w:rsidRDefault="00964297" w:rsidP="0096429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ind w:left="270" w:hanging="270"/>
                        <w:jc w:val="both"/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  <w:t>Contraindications for glucocorticoids</w:t>
                      </w:r>
                    </w:p>
                    <w:p w:rsidR="00964297" w:rsidRDefault="00964297" w:rsidP="0096429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ind w:left="270" w:hanging="270"/>
                        <w:jc w:val="both"/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  <w:t>Previous other major head and neck surgery or severe comorbid illnesses affecting quality of life</w:t>
                      </w:r>
                    </w:p>
                    <w:p w:rsidR="00964297" w:rsidRDefault="00964297" w:rsidP="0096429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ind w:left="270" w:hanging="270"/>
                        <w:jc w:val="both"/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  <w:t xml:space="preserve">History of salivary gland diseases or </w:t>
                      </w:r>
                      <w:proofErr w:type="spellStart"/>
                      <w:r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  <w:t>xerophthalmia</w:t>
                      </w:r>
                      <w:proofErr w:type="spellEnd"/>
                      <w:r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  <w:t xml:space="preserve">, chronic conjunctivitis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A381C34" wp14:editId="459ECAF6">
                <wp:simplePos x="0" y="0"/>
                <wp:positionH relativeFrom="column">
                  <wp:posOffset>3079115</wp:posOffset>
                </wp:positionH>
                <wp:positionV relativeFrom="paragraph">
                  <wp:posOffset>2135505</wp:posOffset>
                </wp:positionV>
                <wp:extent cx="418465" cy="0"/>
                <wp:effectExtent l="0" t="76200" r="19685" b="95250"/>
                <wp:wrapNone/>
                <wp:docPr id="43" name="Straight Arrow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46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2D553" id="Straight Arrow Connector 43" o:spid="_x0000_s1026" type="#_x0000_t32" style="position:absolute;margin-left:242.45pt;margin-top:168.15pt;width:32.9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7DD118F" wp14:editId="76F7A51D">
                <wp:simplePos x="0" y="0"/>
                <wp:positionH relativeFrom="column">
                  <wp:posOffset>2997200</wp:posOffset>
                </wp:positionH>
                <wp:positionV relativeFrom="paragraph">
                  <wp:posOffset>1115695</wp:posOffset>
                </wp:positionV>
                <wp:extent cx="10160" cy="2319020"/>
                <wp:effectExtent l="57150" t="0" r="66040" b="6223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60" cy="23183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DB2ED9" id="Straight Arrow Connector 1" o:spid="_x0000_s1026" type="#_x0000_t32" style="position:absolute;margin-left:236pt;margin-top:87.85pt;width:.8pt;height:18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8647A4" wp14:editId="5B772D07">
                <wp:simplePos x="0" y="0"/>
                <wp:positionH relativeFrom="column">
                  <wp:posOffset>-291465</wp:posOffset>
                </wp:positionH>
                <wp:positionV relativeFrom="paragraph">
                  <wp:posOffset>86360</wp:posOffset>
                </wp:positionV>
                <wp:extent cx="1547495" cy="323215"/>
                <wp:effectExtent l="0" t="0" r="14605" b="19685"/>
                <wp:wrapNone/>
                <wp:docPr id="33" name="Rounded 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7495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64297" w:rsidRPr="002B47D3" w:rsidRDefault="00964297" w:rsidP="00964297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B47D3"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</w:rPr>
                              <w:t>Enrolment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8647A4" id="Rounded Rectangle 33" o:spid="_x0000_s1029" style="position:absolute;left:0;text-align:left;margin-left:-22.95pt;margin-top:6.8pt;width:121.85pt;height:25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" fillcolor="#a9c7fd">
                <v:textbox inset="3.6pt,,3.6pt">
                  <w:txbxContent>
                    <w:p w:rsidR="00964297" w:rsidRPr="002B47D3" w:rsidRDefault="00964297" w:rsidP="00964297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2B47D3">
                        <w:rPr>
                          <w:rFonts w:ascii="Times New Roman" w:hAnsi="Times New Roman"/>
                          <w:b/>
                          <w:bCs/>
                          <w:sz w:val="28"/>
                          <w:szCs w:val="28"/>
                        </w:rPr>
                        <w:t>Enrolment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06074634" wp14:editId="601CF881">
                <wp:simplePos x="0" y="0"/>
                <wp:positionH relativeFrom="column">
                  <wp:posOffset>4107180</wp:posOffset>
                </wp:positionH>
                <wp:positionV relativeFrom="paragraph">
                  <wp:posOffset>6427470</wp:posOffset>
                </wp:positionV>
                <wp:extent cx="937260" cy="601980"/>
                <wp:effectExtent l="38100" t="0" r="15240" b="64770"/>
                <wp:wrapNone/>
                <wp:docPr id="41" name="Straight Arrow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37260" cy="6019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54F953" id="Straight Arrow Connector 41" o:spid="_x0000_s1026" type="#_x0000_t32" style="position:absolute;margin-left:323.4pt;margin-top:506.1pt;width:73.8pt;height:47.4pt;flip:x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">
                <v:stroke endarrow="block"/>
                <v:shadow color="#ccc"/>
              </v:shape>
            </w:pict>
          </mc:Fallback>
        </mc:AlternateContent>
      </w: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52764EDE" wp14:editId="1FBC8AF8">
                <wp:simplePos x="0" y="0"/>
                <wp:positionH relativeFrom="column">
                  <wp:posOffset>5020310</wp:posOffset>
                </wp:positionH>
                <wp:positionV relativeFrom="paragraph">
                  <wp:posOffset>4987925</wp:posOffset>
                </wp:positionV>
                <wp:extent cx="0" cy="476885"/>
                <wp:effectExtent l="76200" t="0" r="57150" b="56515"/>
                <wp:wrapNone/>
                <wp:docPr id="34" name="Straight Arrow Connecto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6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DF9710" id="Straight Arrow Connector 34" o:spid="_x0000_s1026" type="#_x0000_t32" style="position:absolute;margin-left:395.3pt;margin-top:392.75pt;width:0;height:37.55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">
                <v:stroke endarrow="block"/>
                <v:shadow color="#ccc"/>
              </v:shape>
            </w:pict>
          </mc:Fallback>
        </mc:AlternateContent>
      </w: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  <w:sz w:val="22"/>
          <w:szCs w:val="22"/>
        </w:rPr>
      </w:pP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2C0A49" wp14:editId="77936337">
                <wp:simplePos x="0" y="0"/>
                <wp:positionH relativeFrom="margin">
                  <wp:align>center</wp:align>
                </wp:positionH>
                <wp:positionV relativeFrom="paragraph">
                  <wp:posOffset>160020</wp:posOffset>
                </wp:positionV>
                <wp:extent cx="6877050" cy="495300"/>
                <wp:effectExtent l="0" t="0" r="19050" b="1905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770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297" w:rsidRPr="002B47D3" w:rsidRDefault="00964297" w:rsidP="00964297">
                            <w:pPr>
                              <w:jc w:val="center"/>
                              <w:rPr>
                                <w:rFonts w:ascii="Times New Roman" w:hAnsi="Times New Roman"/>
                                <w:szCs w:val="20"/>
                              </w:rPr>
                            </w:pPr>
                            <w:r w:rsidRPr="002B47D3"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 xml:space="preserve">Eligibility – </w:t>
                            </w:r>
                            <w:r w:rsidRPr="00A41BDC">
                              <w:rPr>
                                <w:rFonts w:ascii="Times New Roman" w:hAnsi="Times New Roman"/>
                                <w:color w:val="000000" w:themeColor="text1"/>
                              </w:rPr>
                              <w:t>Adults patients with histologically proven well-differentiated papillary and follicular thyroid cancer following total thyroidectomy and are eligible for RAI therapy referred to the National Institute of Cancer, Sri Lanka.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2C0A49" id="Rectangle 23" o:spid="_x0000_s1030" style="position:absolute;left:0;text-align:left;margin-left:0;margin-top:12.6pt;width:541.5pt;height:39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">
                <v:textbox inset=",7.2pt,,7.2pt">
                  <w:txbxContent>
                    <w:p w:rsidR="00964297" w:rsidRPr="002B47D3" w:rsidRDefault="00964297" w:rsidP="00964297">
                      <w:pPr>
                        <w:jc w:val="center"/>
                        <w:rPr>
                          <w:rFonts w:ascii="Times New Roman" w:hAnsi="Times New Roman"/>
                          <w:szCs w:val="20"/>
                        </w:rPr>
                      </w:pPr>
                      <w:r w:rsidRPr="002B47D3"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 xml:space="preserve">Eligibility – </w:t>
                      </w:r>
                      <w:r w:rsidRPr="00A41BDC">
                        <w:rPr>
                          <w:rFonts w:ascii="Times New Roman" w:hAnsi="Times New Roman"/>
                          <w:color w:val="000000" w:themeColor="text1"/>
                        </w:rPr>
                        <w:t>Adults patients with histologically proven well-differentiated papillary and follicular thyroid cancer following total thyroidectomy and are eligible for RAI therapy referred to the National Institute of Cancer, Sri Lanka.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5226DE" wp14:editId="26AA1673">
                <wp:simplePos x="0" y="0"/>
                <wp:positionH relativeFrom="margin">
                  <wp:align>right</wp:align>
                </wp:positionH>
                <wp:positionV relativeFrom="paragraph">
                  <wp:posOffset>120015</wp:posOffset>
                </wp:positionV>
                <wp:extent cx="5915025" cy="342900"/>
                <wp:effectExtent l="0" t="0" r="28575" b="1905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1502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297" w:rsidRPr="002B47D3" w:rsidRDefault="00964297" w:rsidP="00964297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Stratified r</w:t>
                            </w:r>
                            <w:r w:rsidRPr="002B47D3"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andomization</w:t>
                            </w:r>
                            <w: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2B47D3"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 xml:space="preserve">based on the dose of RAI </w:t>
                            </w:r>
                            <w:r w:rsidRPr="00A41BDC">
                              <w:rPr>
                                <w:rFonts w:ascii="Times New Roman" w:hAnsi="Times New Roman"/>
                                <w:iCs w:val="0"/>
                                <w:szCs w:val="20"/>
                                <w:lang w:val="en-US" w:eastAsia="en-AU"/>
                              </w:rPr>
                              <w:t xml:space="preserve">50-100, &gt;100 and &lt;200, and &gt;200 </w:t>
                            </w:r>
                            <w:proofErr w:type="spellStart"/>
                            <w:r w:rsidRPr="00A41BDC">
                              <w:rPr>
                                <w:rFonts w:ascii="Times New Roman" w:hAnsi="Times New Roman"/>
                                <w:iCs w:val="0"/>
                                <w:szCs w:val="20"/>
                                <w:lang w:val="en-US" w:eastAsia="en-AU"/>
                              </w:rPr>
                              <w:t>milliCuries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5226DE" id="Rectangle 25" o:spid="_x0000_s1031" style="position:absolute;left:0;text-align:left;margin-left:414.55pt;margin-top:9.45pt;width:465.75pt;height:27pt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">
                <v:textbox inset=",7.2pt,,7.2pt">
                  <w:txbxContent>
                    <w:p w:rsidR="00964297" w:rsidRPr="002B47D3" w:rsidRDefault="00964297" w:rsidP="00964297">
                      <w:pPr>
                        <w:widowControl w:val="0"/>
                        <w:jc w:val="center"/>
                        <w:rPr>
                          <w:rFonts w:ascii="Times New Roman" w:hAnsi="Times New Roman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Stratified r</w:t>
                      </w:r>
                      <w:r w:rsidRPr="002B47D3"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andomization</w:t>
                      </w:r>
                      <w:r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 xml:space="preserve"> </w:t>
                      </w:r>
                      <w:r w:rsidRPr="002B47D3"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 xml:space="preserve">based on the dose of RAI </w:t>
                      </w:r>
                      <w:r w:rsidRPr="00A41BDC">
                        <w:rPr>
                          <w:rFonts w:ascii="Times New Roman" w:hAnsi="Times New Roman"/>
                          <w:iCs w:val="0"/>
                          <w:szCs w:val="20"/>
                          <w:lang w:val="en-US" w:eastAsia="en-AU"/>
                        </w:rPr>
                        <w:t xml:space="preserve">50-100, &gt;100 and &lt;200, and &gt;200 </w:t>
                      </w:r>
                      <w:proofErr w:type="spellStart"/>
                      <w:r w:rsidRPr="00A41BDC">
                        <w:rPr>
                          <w:rFonts w:ascii="Times New Roman" w:hAnsi="Times New Roman"/>
                          <w:iCs w:val="0"/>
                          <w:szCs w:val="20"/>
                          <w:lang w:val="en-US" w:eastAsia="en-AU"/>
                        </w:rPr>
                        <w:t>milliCuries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2C00BC" wp14:editId="412506A9">
                <wp:simplePos x="0" y="0"/>
                <wp:positionH relativeFrom="column">
                  <wp:posOffset>-438150</wp:posOffset>
                </wp:positionH>
                <wp:positionV relativeFrom="paragraph">
                  <wp:posOffset>292735</wp:posOffset>
                </wp:positionV>
                <wp:extent cx="2771775" cy="952500"/>
                <wp:effectExtent l="0" t="0" r="28575" b="19050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297" w:rsidRDefault="00964297" w:rsidP="00964297">
                            <w:pPr>
                              <w:rPr>
                                <w:rFonts w:asciiTheme="minorHAnsi" w:hAnsiTheme="minorHAnsi" w:cs="Calibri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44AC0">
                              <w:rPr>
                                <w:rFonts w:ascii="Times New Roman" w:hAnsi="Times New Roman"/>
                                <w:szCs w:val="20"/>
                              </w:rPr>
                              <w:t xml:space="preserve">Prophylactic </w:t>
                            </w:r>
                            <w:r>
                              <w:rPr>
                                <w:rFonts w:ascii="Times New Roman" w:hAnsi="Times New Roman"/>
                                <w:szCs w:val="20"/>
                              </w:rPr>
                              <w:t>oral (prednisolone 0.5mg/kg (max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  <w:szCs w:val="20"/>
                              </w:rPr>
                              <w:t>:40mg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szCs w:val="20"/>
                              </w:rPr>
                              <w:t>) and omeprazole 20mg) single dose 6 hours before RAI therapy and followed by (prednisolone 0.5mg/kg (max:40mg)  and omeprazole 20mg) daily for 3 days.</w:t>
                            </w:r>
                            <w:r>
                              <w:t> 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2C00BC" id="Rectangle 30" o:spid="_x0000_s1032" style="position:absolute;left:0;text-align:left;margin-left:-34.5pt;margin-top:23.05pt;width:218.25pt;height: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">
                <v:textbox inset=",7.2pt,,7.2pt">
                  <w:txbxContent>
                    <w:p w:rsidR="00964297" w:rsidRDefault="00964297" w:rsidP="00964297">
                      <w:pPr>
                        <w:rPr>
                          <w:rFonts w:asciiTheme="minorHAnsi" w:hAnsiTheme="minorHAnsi" w:cs="Calibri"/>
                          <w:sz w:val="22"/>
                          <w:szCs w:val="22"/>
                          <w:lang w:val="en-GB"/>
                        </w:rPr>
                      </w:pPr>
                      <w:r w:rsidRPr="00244AC0">
                        <w:rPr>
                          <w:rFonts w:ascii="Times New Roman" w:hAnsi="Times New Roman"/>
                          <w:szCs w:val="20"/>
                        </w:rPr>
                        <w:t xml:space="preserve">Prophylactic </w:t>
                      </w:r>
                      <w:r>
                        <w:rPr>
                          <w:rFonts w:ascii="Times New Roman" w:hAnsi="Times New Roman"/>
                          <w:szCs w:val="20"/>
                        </w:rPr>
                        <w:t>oral (prednisolone 0.5mg/kg (max</w:t>
                      </w:r>
                      <w:proofErr w:type="gramStart"/>
                      <w:r>
                        <w:rPr>
                          <w:rFonts w:ascii="Times New Roman" w:hAnsi="Times New Roman"/>
                          <w:szCs w:val="20"/>
                        </w:rPr>
                        <w:t>:40mg</w:t>
                      </w:r>
                      <w:proofErr w:type="gramEnd"/>
                      <w:r>
                        <w:rPr>
                          <w:rFonts w:ascii="Times New Roman" w:hAnsi="Times New Roman"/>
                          <w:szCs w:val="20"/>
                        </w:rPr>
                        <w:t>) and omeprazole 20mg) single dose 6 hours before RAI therapy and followed by (prednisolone 0.5mg/kg (max:40mg)  and omeprazole 20mg) daily for 3 days.</w:t>
                      </w:r>
                      <w:r>
                        <w:t> </w:t>
                      </w:r>
                    </w:p>
                  </w:txbxContent>
                </v:textbox>
              </v:rect>
            </w:pict>
          </mc:Fallback>
        </mc:AlternateContent>
      </w: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47D5D7B" wp14:editId="18781A97">
                <wp:simplePos x="0" y="0"/>
                <wp:positionH relativeFrom="column">
                  <wp:posOffset>3524250</wp:posOffset>
                </wp:positionH>
                <wp:positionV relativeFrom="paragraph">
                  <wp:posOffset>72390</wp:posOffset>
                </wp:positionV>
                <wp:extent cx="2919730" cy="742950"/>
                <wp:effectExtent l="0" t="0" r="13970" b="19050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97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297" w:rsidRPr="00EB3D2D" w:rsidRDefault="00964297" w:rsidP="00964297">
                            <w:pP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Oral (</w:t>
                            </w:r>
                            <w:r w:rsidRPr="00EB3D2D"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Placebo + Omeprazole 20mg</w:t>
                            </w:r>
                            <w: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)</w:t>
                            </w:r>
                            <w:r w:rsidRPr="00EB3D2D"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EB3D2D">
                              <w:rPr>
                                <w:rFonts w:ascii="Times New Roman" w:hAnsi="Times New Roman"/>
                                <w:szCs w:val="20"/>
                              </w:rPr>
                              <w:t xml:space="preserve">single dose </w:t>
                            </w:r>
                            <w:r>
                              <w:rPr>
                                <w:rFonts w:ascii="Times New Roman" w:hAnsi="Times New Roman"/>
                                <w:szCs w:val="20"/>
                              </w:rPr>
                              <w:t>6</w:t>
                            </w:r>
                            <w:r w:rsidRPr="00EB3D2D">
                              <w:rPr>
                                <w:rFonts w:ascii="Times New Roman" w:hAnsi="Times New Roman"/>
                                <w:szCs w:val="20"/>
                              </w:rPr>
                              <w:t xml:space="preserve"> hours before RAI therapy and followed by </w:t>
                            </w:r>
                            <w: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(</w:t>
                            </w:r>
                            <w:r w:rsidRPr="00EB3D2D"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Placebo + Omeprazole 20mg</w:t>
                            </w:r>
                            <w: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)</w:t>
                            </w:r>
                            <w:r w:rsidRPr="00EB3D2D"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Cs w:val="20"/>
                              </w:rPr>
                              <w:t>daily</w:t>
                            </w:r>
                            <w:r w:rsidRPr="00EB3D2D">
                              <w:rPr>
                                <w:rFonts w:ascii="Times New Roman" w:hAnsi="Times New Roman"/>
                                <w:szCs w:val="20"/>
                              </w:rPr>
                              <w:t xml:space="preserve"> for 3 days.</w:t>
                            </w:r>
                          </w:p>
                          <w:p w:rsidR="00964297" w:rsidRPr="00EB3D2D" w:rsidRDefault="00964297" w:rsidP="00964297">
                            <w:pPr>
                              <w:ind w:left="360" w:hanging="360"/>
                              <w:rPr>
                                <w:rFonts w:ascii="Times New Roman" w:hAnsi="Times New Roman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7D5D7B" id="Rectangle 27" o:spid="_x0000_s1033" style="position:absolute;left:0;text-align:left;margin-left:277.5pt;margin-top:5.7pt;width:229.9pt;height:5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">
                <v:textbox inset=",7.2pt,,7.2pt">
                  <w:txbxContent>
                    <w:p w:rsidR="00964297" w:rsidRPr="00EB3D2D" w:rsidRDefault="00964297" w:rsidP="00964297">
                      <w:pPr>
                        <w:rPr>
                          <w:rFonts w:ascii="Times New Roman" w:hAnsi="Times New Roman"/>
                          <w:szCs w:val="20"/>
                          <w:lang w:val="en-CA"/>
                        </w:rPr>
                      </w:pPr>
                      <w:r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Oral (</w:t>
                      </w:r>
                      <w:r w:rsidRPr="00EB3D2D"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Placebo + Omeprazole 20mg</w:t>
                      </w:r>
                      <w:r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)</w:t>
                      </w:r>
                      <w:r w:rsidRPr="00EB3D2D"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 xml:space="preserve"> </w:t>
                      </w:r>
                      <w:r w:rsidRPr="00EB3D2D">
                        <w:rPr>
                          <w:rFonts w:ascii="Times New Roman" w:hAnsi="Times New Roman"/>
                          <w:szCs w:val="20"/>
                        </w:rPr>
                        <w:t xml:space="preserve">single dose </w:t>
                      </w:r>
                      <w:r>
                        <w:rPr>
                          <w:rFonts w:ascii="Times New Roman" w:hAnsi="Times New Roman"/>
                          <w:szCs w:val="20"/>
                        </w:rPr>
                        <w:t>6</w:t>
                      </w:r>
                      <w:r w:rsidRPr="00EB3D2D">
                        <w:rPr>
                          <w:rFonts w:ascii="Times New Roman" w:hAnsi="Times New Roman"/>
                          <w:szCs w:val="20"/>
                        </w:rPr>
                        <w:t xml:space="preserve"> hours before RAI therapy and followed by </w:t>
                      </w:r>
                      <w:r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(</w:t>
                      </w:r>
                      <w:r w:rsidRPr="00EB3D2D"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Placebo + Omeprazole 20mg</w:t>
                      </w:r>
                      <w:r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)</w:t>
                      </w:r>
                      <w:r w:rsidRPr="00EB3D2D"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Cs w:val="20"/>
                        </w:rPr>
                        <w:t>daily</w:t>
                      </w:r>
                      <w:r w:rsidRPr="00EB3D2D">
                        <w:rPr>
                          <w:rFonts w:ascii="Times New Roman" w:hAnsi="Times New Roman"/>
                          <w:szCs w:val="20"/>
                        </w:rPr>
                        <w:t xml:space="preserve"> for 3 days.</w:t>
                      </w:r>
                    </w:p>
                    <w:p w:rsidR="00964297" w:rsidRPr="00EB3D2D" w:rsidRDefault="00964297" w:rsidP="00964297">
                      <w:pPr>
                        <w:ind w:left="360" w:hanging="360"/>
                        <w:rPr>
                          <w:rFonts w:ascii="Times New Roman" w:hAnsi="Times New Roman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52A0E3B4" wp14:editId="014C49DC">
                <wp:simplePos x="0" y="0"/>
                <wp:positionH relativeFrom="column">
                  <wp:posOffset>1042670</wp:posOffset>
                </wp:positionH>
                <wp:positionV relativeFrom="paragraph">
                  <wp:posOffset>238760</wp:posOffset>
                </wp:positionV>
                <wp:extent cx="0" cy="491490"/>
                <wp:effectExtent l="76200" t="0" r="57150" b="60960"/>
                <wp:wrapNone/>
                <wp:docPr id="31" name="Straight Arrow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5316F1" id="Straight Arrow Connector 31" o:spid="_x0000_s1026" type="#_x0000_t32" style="position:absolute;margin-left:82.1pt;margin-top:18.8pt;width:0;height:38.7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">
                <v:stroke endarrow="block"/>
                <v:shadow color="#ccc"/>
              </v:shape>
            </w:pict>
          </mc:Fallback>
        </mc:AlternateContent>
      </w: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BA2BC0" wp14:editId="0F2D52C0">
                <wp:simplePos x="0" y="0"/>
                <wp:positionH relativeFrom="column">
                  <wp:posOffset>2377440</wp:posOffset>
                </wp:positionH>
                <wp:positionV relativeFrom="paragraph">
                  <wp:posOffset>9525</wp:posOffset>
                </wp:positionV>
                <wp:extent cx="1443990" cy="358140"/>
                <wp:effectExtent l="0" t="0" r="22860" b="22860"/>
                <wp:wrapNone/>
                <wp:docPr id="42" name="Rounded 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990" cy="3581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64297" w:rsidRPr="002B47D3" w:rsidRDefault="00964297" w:rsidP="00964297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B47D3"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BA2BC0" id="Rounded Rectangle 42" o:spid="_x0000_s1034" style="position:absolute;left:0;text-align:left;margin-left:187.2pt;margin-top:.75pt;width:113.7pt;height:28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" fillcolor="#a9c7fd">
                <v:textbox inset="3.6pt,,3.6pt">
                  <w:txbxContent>
                    <w:p w:rsidR="00964297" w:rsidRPr="002B47D3" w:rsidRDefault="00964297" w:rsidP="00964297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2B47D3">
                        <w:rPr>
                          <w:rFonts w:ascii="Times New Roman" w:hAnsi="Times New Roman"/>
                          <w:b/>
                          <w:bCs/>
                          <w:sz w:val="28"/>
                          <w:szCs w:val="28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CC4134" wp14:editId="2EEE3D3C">
                <wp:simplePos x="0" y="0"/>
                <wp:positionH relativeFrom="column">
                  <wp:posOffset>3596640</wp:posOffset>
                </wp:positionH>
                <wp:positionV relativeFrom="paragraph">
                  <wp:posOffset>141605</wp:posOffset>
                </wp:positionV>
                <wp:extent cx="2987675" cy="742950"/>
                <wp:effectExtent l="0" t="0" r="22225" b="19050"/>
                <wp:wrapNone/>
                <wp:docPr id="3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76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297" w:rsidRPr="002B47D3" w:rsidRDefault="00964297" w:rsidP="00964297">
                            <w:pP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</w:pPr>
                            <w:r w:rsidRPr="002B47D3"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First follow up – At 14 days after RAI</w:t>
                            </w:r>
                          </w:p>
                          <w:p w:rsidR="00964297" w:rsidRPr="002B47D3" w:rsidRDefault="00964297" w:rsidP="00964297">
                            <w:pPr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</w:pPr>
                            <w:r w:rsidRPr="002B47D3">
                              <w:rPr>
                                <w:rFonts w:ascii="Times New Roman" w:hAnsi="Times New Roman"/>
                                <w:szCs w:val="20"/>
                                <w:lang w:val="en-CA"/>
                              </w:rPr>
                              <w:t>Second follow up – at three months after RAI</w:t>
                            </w:r>
                          </w:p>
                          <w:p w:rsidR="00964297" w:rsidRPr="002B47D3" w:rsidRDefault="00964297" w:rsidP="00964297">
                            <w:pPr>
                              <w:rPr>
                                <w:rFonts w:ascii="Times New Roman" w:hAnsi="Times New Roman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CC4134" id="Rectangle 36" o:spid="_x0000_s1035" style="position:absolute;left:0;text-align:left;margin-left:283.2pt;margin-top:11.15pt;width:235.25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">
                <v:textbox inset=",7.2pt,,7.2pt">
                  <w:txbxContent>
                    <w:p w:rsidR="00964297" w:rsidRPr="002B47D3" w:rsidRDefault="00964297" w:rsidP="00964297">
                      <w:pPr>
                        <w:rPr>
                          <w:rFonts w:ascii="Times New Roman" w:hAnsi="Times New Roman"/>
                          <w:szCs w:val="20"/>
                          <w:lang w:val="en-CA"/>
                        </w:rPr>
                      </w:pPr>
                      <w:r w:rsidRPr="002B47D3"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First follow up – At 14 days after RAI</w:t>
                      </w:r>
                    </w:p>
                    <w:p w:rsidR="00964297" w:rsidRPr="002B47D3" w:rsidRDefault="00964297" w:rsidP="00964297">
                      <w:pPr>
                        <w:rPr>
                          <w:rFonts w:ascii="Times New Roman" w:hAnsi="Times New Roman"/>
                          <w:szCs w:val="20"/>
                          <w:lang w:val="en-CA"/>
                        </w:rPr>
                      </w:pPr>
                      <w:r w:rsidRPr="002B47D3">
                        <w:rPr>
                          <w:rFonts w:ascii="Times New Roman" w:hAnsi="Times New Roman"/>
                          <w:szCs w:val="20"/>
                          <w:lang w:val="en-CA"/>
                        </w:rPr>
                        <w:t>Second follow up – at three months after RAI</w:t>
                      </w:r>
                    </w:p>
                    <w:p w:rsidR="00964297" w:rsidRPr="002B47D3" w:rsidRDefault="00964297" w:rsidP="00964297">
                      <w:pPr>
                        <w:rPr>
                          <w:rFonts w:ascii="Times New Roman" w:hAnsi="Times New Roman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AFFC5E" wp14:editId="6E716641">
                <wp:simplePos x="0" y="0"/>
                <wp:positionH relativeFrom="column">
                  <wp:posOffset>1924050</wp:posOffset>
                </wp:positionH>
                <wp:positionV relativeFrom="paragraph">
                  <wp:posOffset>222885</wp:posOffset>
                </wp:positionV>
                <wp:extent cx="2085975" cy="419100"/>
                <wp:effectExtent l="0" t="0" r="28575" b="19050"/>
                <wp:wrapNone/>
                <wp:docPr id="38" name="Rounded 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5975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64297" w:rsidRPr="002B47D3" w:rsidRDefault="00964297" w:rsidP="00964297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2B47D3"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Primary endpoints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AFFC5E" id="Rounded Rectangle 38" o:spid="_x0000_s1036" style="position:absolute;left:0;text-align:left;margin-left:151.5pt;margin-top:17.55pt;width:164.25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" fillcolor="#a9c7fd">
                <v:textbox inset="3.6pt,,3.6pt">
                  <w:txbxContent>
                    <w:p w:rsidR="00964297" w:rsidRPr="002B47D3" w:rsidRDefault="00964297" w:rsidP="00964297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2B47D3">
                        <w:rPr>
                          <w:rFonts w:ascii="Times New Roman" w:hAnsi="Times New Roman"/>
                          <w:b/>
                          <w:bCs/>
                          <w:sz w:val="28"/>
                          <w:szCs w:val="28"/>
                          <w:lang w:val="en-US"/>
                        </w:rPr>
                        <w:t>Primary endpoints</w:t>
                      </w:r>
                    </w:p>
                  </w:txbxContent>
                </v:textbox>
              </v:roundrect>
            </w:pict>
          </mc:Fallback>
        </mc:AlternateContent>
      </w:r>
    </w:p>
    <w:p w:rsidR="00964297" w:rsidRDefault="00964297" w:rsidP="00964297">
      <w:pPr>
        <w:spacing w:after="120" w:line="360" w:lineRule="auto"/>
        <w:jc w:val="both"/>
        <w:rPr>
          <w:rFonts w:cs="Arial"/>
          <w:color w:val="000000" w:themeColor="text1"/>
        </w:rPr>
      </w:pPr>
    </w:p>
    <w:p w:rsidR="00964297" w:rsidRDefault="00964297" w:rsidP="00964297">
      <w:r>
        <w:rPr>
          <w:rFonts w:asciiTheme="minorHAnsi" w:hAnsiTheme="minorHAnsi" w:cstheme="minorBidi"/>
          <w:noProof/>
          <w:lang w:val="en-SG" w:eastAsia="en-SG" w:bidi="si-LK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F6CD017" wp14:editId="5C77BB3A">
                <wp:simplePos x="0" y="0"/>
                <wp:positionH relativeFrom="column">
                  <wp:posOffset>1038225</wp:posOffset>
                </wp:positionH>
                <wp:positionV relativeFrom="paragraph">
                  <wp:posOffset>81915</wp:posOffset>
                </wp:positionV>
                <wp:extent cx="4038600" cy="485775"/>
                <wp:effectExtent l="0" t="0" r="19050" b="28575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86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297" w:rsidRPr="005D343F" w:rsidRDefault="00964297" w:rsidP="00964297">
                            <w:pPr>
                              <w:jc w:val="center"/>
                              <w:rPr>
                                <w:rFonts w:ascii="Times New Roman" w:hAnsi="Times New Roman"/>
                                <w:iCs w:val="0"/>
                                <w:szCs w:val="20"/>
                                <w:lang w:eastAsia="en-A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  <w:t>P</w:t>
                            </w:r>
                            <w:r w:rsidRPr="005D343F"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  <w:t xml:space="preserve">roportion of patients developing predefined clinically significant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  <w:t>adverse effects</w:t>
                            </w:r>
                            <w:r w:rsidRPr="005D343F"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  <w:t xml:space="preserve"> due to RAI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Cs w:val="20"/>
                              </w:rPr>
                              <w:t>will be compared in both arms.</w:t>
                            </w:r>
                          </w:p>
                          <w:p w:rsidR="00964297" w:rsidRDefault="00964297" w:rsidP="00964297">
                            <w:pPr>
                              <w:jc w:val="center"/>
                              <w:rPr>
                                <w:rFonts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6CD017" id="Rectangle 39" o:spid="_x0000_s1037" style="position:absolute;margin-left:81.75pt;margin-top:6.45pt;width:318pt;height:38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">
                <v:textbox inset=",7.2pt,,7.2pt">
                  <w:txbxContent>
                    <w:p w:rsidR="00964297" w:rsidRPr="005D343F" w:rsidRDefault="00964297" w:rsidP="00964297">
                      <w:pPr>
                        <w:jc w:val="center"/>
                        <w:rPr>
                          <w:rFonts w:ascii="Times New Roman" w:hAnsi="Times New Roman"/>
                          <w:iCs w:val="0"/>
                          <w:szCs w:val="20"/>
                          <w:lang w:eastAsia="en-AU"/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  <w:t>P</w:t>
                      </w:r>
                      <w:r w:rsidRPr="005D343F"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  <w:t xml:space="preserve">roportion of patients developing predefined clinically significant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  <w:t>adverse effects</w:t>
                      </w:r>
                      <w:r w:rsidRPr="005D343F"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  <w:t xml:space="preserve"> due to RAI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Cs w:val="20"/>
                        </w:rPr>
                        <w:t>will be compared in both arms.</w:t>
                      </w:r>
                    </w:p>
                    <w:p w:rsidR="00964297" w:rsidRDefault="00964297" w:rsidP="00964297">
                      <w:pPr>
                        <w:jc w:val="center"/>
                        <w:rPr>
                          <w:rFonts w:cs="Arial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64297" w:rsidRPr="00E74B16" w:rsidRDefault="00964297" w:rsidP="00964297"/>
    <w:p w:rsidR="00964297" w:rsidRPr="00E74B16" w:rsidRDefault="00964297" w:rsidP="00964297"/>
    <w:p w:rsidR="0031549A" w:rsidRDefault="00964297">
      <w:bookmarkStart w:id="1" w:name="_GoBack"/>
      <w:bookmarkEnd w:id="1"/>
    </w:p>
    <w:sectPr w:rsidR="0031549A" w:rsidSect="00095A49">
      <w:pgSz w:w="12240" w:h="15840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AA59FA"/>
    <w:multiLevelType w:val="hybridMultilevel"/>
    <w:tmpl w:val="3BB64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7C9"/>
    <w:rsid w:val="00095A49"/>
    <w:rsid w:val="004C375A"/>
    <w:rsid w:val="005527C9"/>
    <w:rsid w:val="005611B0"/>
    <w:rsid w:val="006C477C"/>
    <w:rsid w:val="0096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31ECF4-5391-4772-BE20-880CDA50C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4297"/>
    <w:pPr>
      <w:spacing w:after="0" w:line="240" w:lineRule="auto"/>
    </w:pPr>
    <w:rPr>
      <w:rFonts w:ascii="Arial" w:eastAsia="Times New Roman" w:hAnsi="Arial" w:cs="Times New Roman"/>
      <w:iCs/>
      <w:sz w:val="20"/>
      <w:szCs w:val="24"/>
      <w:lang w:val="en-AU" w:bidi="ar-SA"/>
    </w:rPr>
  </w:style>
  <w:style w:type="paragraph" w:styleId="Heading1">
    <w:name w:val="heading 1"/>
    <w:basedOn w:val="Normal"/>
    <w:next w:val="Normal"/>
    <w:link w:val="Heading1Char"/>
    <w:autoRedefine/>
    <w:qFormat/>
    <w:rsid w:val="00964297"/>
    <w:pPr>
      <w:keepNext/>
      <w:autoSpaceDE w:val="0"/>
      <w:autoSpaceDN w:val="0"/>
      <w:adjustRightInd w:val="0"/>
      <w:spacing w:after="120"/>
      <w:jc w:val="both"/>
      <w:outlineLvl w:val="0"/>
    </w:pPr>
    <w:rPr>
      <w:rFonts w:ascii="Times New Roman" w:hAnsi="Times New Roman"/>
      <w:b/>
      <w:bCs/>
      <w:iCs w:val="0"/>
      <w:kern w:val="32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64297"/>
    <w:rPr>
      <w:rFonts w:ascii="Times New Roman" w:eastAsia="Times New Roman" w:hAnsi="Times New Roman" w:cs="Times New Roman"/>
      <w:b/>
      <w:bCs/>
      <w:kern w:val="32"/>
      <w:sz w:val="24"/>
      <w:szCs w:val="24"/>
      <w:lang w:val="en-AU" w:bidi="ar-SA"/>
    </w:rPr>
  </w:style>
  <w:style w:type="paragraph" w:styleId="ListParagraph">
    <w:name w:val="List Paragraph"/>
    <w:basedOn w:val="Normal"/>
    <w:uiPriority w:val="34"/>
    <w:qFormat/>
    <w:rsid w:val="009642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umeshejaya</dc:creator>
  <cp:keywords/>
  <dc:description/>
  <cp:lastModifiedBy>umeshejaya</cp:lastModifiedBy>
  <cp:revision>2</cp:revision>
  <dcterms:created xsi:type="dcterms:W3CDTF">2020-03-03T17:53:00Z</dcterms:created>
  <dcterms:modified xsi:type="dcterms:W3CDTF">2020-03-03T17:53:00Z</dcterms:modified>
</cp:coreProperties>
</file>