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75611D" w14:textId="77777777" w:rsidR="009A3DCC" w:rsidRDefault="009A3DCC" w:rsidP="000503C3"/>
    <w:tbl>
      <w:tblPr>
        <w:tblW w:w="8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397"/>
        <w:gridCol w:w="5108"/>
      </w:tblGrid>
      <w:tr w:rsidR="00864C14" w:rsidRPr="00864C14" w14:paraId="28D2425B" w14:textId="77777777" w:rsidTr="005A56FB">
        <w:trPr>
          <w:trHeight w:val="285"/>
        </w:trPr>
        <w:tc>
          <w:tcPr>
            <w:tcW w:w="3397" w:type="dxa"/>
            <w:shd w:val="clear" w:color="auto" w:fill="E7E6E6" w:themeFill="background2"/>
            <w:noWrap/>
            <w:hideMark/>
          </w:tcPr>
          <w:p w14:paraId="771B4B08" w14:textId="77777777" w:rsidR="00864C14" w:rsidRPr="00864C14" w:rsidRDefault="00864C14" w:rsidP="000503C3">
            <w:pPr>
              <w:spacing w:after="120" w:line="240" w:lineRule="auto"/>
              <w:rPr>
                <w:rFonts w:ascii="Calibri" w:eastAsia="Times New Roman" w:hAnsi="Calibri" w:cs="Calibri"/>
                <w:b/>
                <w:bCs/>
                <w:color w:val="000000"/>
                <w:lang w:val="en-US" w:eastAsia="sv-SE"/>
              </w:rPr>
            </w:pPr>
            <w:r w:rsidRPr="00864C14">
              <w:rPr>
                <w:rFonts w:ascii="Calibri" w:eastAsia="Times New Roman" w:hAnsi="Calibri" w:cs="Calibri"/>
                <w:b/>
                <w:bCs/>
                <w:color w:val="000000"/>
                <w:lang w:val="en-US" w:eastAsia="sv-SE"/>
              </w:rPr>
              <w:t xml:space="preserve">ERIC </w:t>
            </w:r>
          </w:p>
        </w:tc>
        <w:tc>
          <w:tcPr>
            <w:tcW w:w="5108" w:type="dxa"/>
            <w:shd w:val="clear" w:color="auto" w:fill="E7E6E6" w:themeFill="background2"/>
            <w:noWrap/>
            <w:hideMark/>
          </w:tcPr>
          <w:p w14:paraId="6D1A6644" w14:textId="77777777" w:rsidR="00864C14" w:rsidRPr="00864C14" w:rsidRDefault="00864C14" w:rsidP="000503C3">
            <w:pPr>
              <w:spacing w:after="120" w:line="240" w:lineRule="auto"/>
              <w:rPr>
                <w:rFonts w:ascii="Calibri" w:eastAsia="Times New Roman" w:hAnsi="Calibri" w:cs="Calibri"/>
                <w:b/>
                <w:bCs/>
                <w:color w:val="000000"/>
                <w:lang w:val="en-US" w:eastAsia="sv-SE"/>
              </w:rPr>
            </w:pPr>
            <w:r w:rsidRPr="00864C14">
              <w:rPr>
                <w:rFonts w:ascii="Calibri" w:eastAsia="Times New Roman" w:hAnsi="Calibri" w:cs="Calibri"/>
                <w:b/>
                <w:bCs/>
                <w:color w:val="000000"/>
                <w:lang w:val="en-US" w:eastAsia="sv-SE"/>
              </w:rPr>
              <w:t xml:space="preserve">Inductive codes </w:t>
            </w:r>
          </w:p>
        </w:tc>
      </w:tr>
      <w:tr w:rsidR="00864C14" w:rsidRPr="00864C14" w14:paraId="22A2895A" w14:textId="77777777" w:rsidTr="00041ACD">
        <w:trPr>
          <w:trHeight w:val="285"/>
        </w:trPr>
        <w:tc>
          <w:tcPr>
            <w:tcW w:w="3397" w:type="dxa"/>
            <w:shd w:val="clear" w:color="auto" w:fill="auto"/>
            <w:noWrap/>
            <w:hideMark/>
          </w:tcPr>
          <w:p w14:paraId="25485615" w14:textId="77777777" w:rsidR="00864C14" w:rsidRPr="00864C14" w:rsidRDefault="00864C14" w:rsidP="000503C3">
            <w:pPr>
              <w:spacing w:after="120" w:line="240" w:lineRule="auto"/>
              <w:rPr>
                <w:rFonts w:ascii="Calibri" w:eastAsia="Times New Roman" w:hAnsi="Calibri" w:cs="Calibri"/>
                <w:color w:val="000000"/>
                <w:lang w:val="en-US" w:eastAsia="sv-SE"/>
              </w:rPr>
            </w:pPr>
            <w:r w:rsidRPr="00864C14">
              <w:rPr>
                <w:rFonts w:ascii="Calibri" w:eastAsia="Times New Roman" w:hAnsi="Calibri" w:cs="Calibri"/>
                <w:color w:val="000000"/>
                <w:lang w:val="en-US" w:eastAsia="sv-SE"/>
              </w:rPr>
              <w:t>Access new founding</w:t>
            </w:r>
          </w:p>
        </w:tc>
        <w:tc>
          <w:tcPr>
            <w:tcW w:w="5108" w:type="dxa"/>
            <w:shd w:val="clear" w:color="auto" w:fill="auto"/>
            <w:noWrap/>
            <w:hideMark/>
          </w:tcPr>
          <w:p w14:paraId="631B1FDF" w14:textId="77777777" w:rsidR="00864C14" w:rsidRPr="00864C14" w:rsidRDefault="00864C14" w:rsidP="000503C3">
            <w:pPr>
              <w:spacing w:after="120" w:line="240" w:lineRule="auto"/>
              <w:rPr>
                <w:rFonts w:ascii="Calibri" w:eastAsia="Times New Roman" w:hAnsi="Calibri" w:cs="Calibri"/>
                <w:color w:val="000000"/>
                <w:lang w:val="en-US" w:eastAsia="sv-SE"/>
              </w:rPr>
            </w:pPr>
          </w:p>
        </w:tc>
      </w:tr>
      <w:tr w:rsidR="00864C14" w:rsidRPr="00066149" w14:paraId="702076E9" w14:textId="77777777" w:rsidTr="00041ACD">
        <w:trPr>
          <w:trHeight w:val="285"/>
        </w:trPr>
        <w:tc>
          <w:tcPr>
            <w:tcW w:w="3397" w:type="dxa"/>
            <w:shd w:val="clear" w:color="auto" w:fill="auto"/>
            <w:noWrap/>
            <w:hideMark/>
          </w:tcPr>
          <w:p w14:paraId="507C0548" w14:textId="77777777" w:rsidR="00864C14" w:rsidRPr="00864C14" w:rsidRDefault="00864C14" w:rsidP="000503C3">
            <w:pPr>
              <w:spacing w:after="120" w:line="240" w:lineRule="auto"/>
              <w:rPr>
                <w:rFonts w:ascii="Calibri" w:eastAsia="Times New Roman" w:hAnsi="Calibri" w:cs="Calibri"/>
                <w:color w:val="000000"/>
                <w:lang w:val="en-US" w:eastAsia="sv-SE"/>
              </w:rPr>
            </w:pPr>
            <w:r w:rsidRPr="00864C14">
              <w:rPr>
                <w:rFonts w:ascii="Calibri" w:eastAsia="Times New Roman" w:hAnsi="Calibri" w:cs="Calibri"/>
                <w:color w:val="000000"/>
                <w:lang w:val="en-US" w:eastAsia="sv-SE"/>
              </w:rPr>
              <w:t xml:space="preserve">Alter incentive/allowance structures </w:t>
            </w:r>
          </w:p>
        </w:tc>
        <w:tc>
          <w:tcPr>
            <w:tcW w:w="5108" w:type="dxa"/>
            <w:shd w:val="clear" w:color="auto" w:fill="auto"/>
            <w:hideMark/>
          </w:tcPr>
          <w:p w14:paraId="40E36EDA" w14:textId="77777777" w:rsidR="00864C14" w:rsidRPr="00864C14" w:rsidRDefault="00864C14" w:rsidP="000503C3">
            <w:pPr>
              <w:spacing w:after="120" w:line="240" w:lineRule="auto"/>
              <w:rPr>
                <w:rFonts w:ascii="Calibri" w:eastAsia="Times New Roman" w:hAnsi="Calibri" w:cs="Calibri"/>
                <w:color w:val="000000"/>
                <w:lang w:val="en-US" w:eastAsia="sv-SE"/>
              </w:rPr>
            </w:pPr>
            <w:r w:rsidRPr="00864C14">
              <w:rPr>
                <w:rFonts w:ascii="Calibri" w:eastAsia="Times New Roman" w:hAnsi="Calibri" w:cs="Calibri"/>
                <w:color w:val="000000"/>
                <w:lang w:val="en-US" w:eastAsia="sv-SE"/>
              </w:rPr>
              <w:t>Financial incentives, Cost reduction of diagnostic tests</w:t>
            </w:r>
          </w:p>
        </w:tc>
      </w:tr>
      <w:tr w:rsidR="00864C14" w:rsidRPr="00066149" w14:paraId="05F74F80" w14:textId="77777777" w:rsidTr="00041ACD">
        <w:trPr>
          <w:trHeight w:val="285"/>
        </w:trPr>
        <w:tc>
          <w:tcPr>
            <w:tcW w:w="3397" w:type="dxa"/>
            <w:shd w:val="clear" w:color="auto" w:fill="auto"/>
            <w:noWrap/>
            <w:hideMark/>
          </w:tcPr>
          <w:p w14:paraId="287EC10E" w14:textId="77777777" w:rsidR="00864C14" w:rsidRPr="00864C14" w:rsidRDefault="00864C14" w:rsidP="000503C3">
            <w:pPr>
              <w:spacing w:after="120" w:line="240" w:lineRule="auto"/>
              <w:rPr>
                <w:rFonts w:ascii="Calibri" w:eastAsia="Times New Roman" w:hAnsi="Calibri" w:cs="Calibri"/>
                <w:color w:val="000000"/>
                <w:lang w:val="en-US" w:eastAsia="sv-SE"/>
              </w:rPr>
            </w:pPr>
            <w:r w:rsidRPr="00864C14">
              <w:rPr>
                <w:rFonts w:ascii="Calibri" w:eastAsia="Times New Roman" w:hAnsi="Calibri" w:cs="Calibri"/>
                <w:color w:val="000000"/>
                <w:lang w:val="en-US" w:eastAsia="sv-SE"/>
              </w:rPr>
              <w:t xml:space="preserve">Alter patient/consumer fees </w:t>
            </w:r>
          </w:p>
        </w:tc>
        <w:tc>
          <w:tcPr>
            <w:tcW w:w="5108" w:type="dxa"/>
            <w:shd w:val="clear" w:color="auto" w:fill="auto"/>
            <w:noWrap/>
            <w:hideMark/>
          </w:tcPr>
          <w:p w14:paraId="21C10C08" w14:textId="64AFBDA3" w:rsidR="00864C14" w:rsidRPr="00864C14" w:rsidRDefault="00864C14" w:rsidP="000503C3">
            <w:pPr>
              <w:spacing w:after="120" w:line="240" w:lineRule="auto"/>
              <w:rPr>
                <w:rFonts w:ascii="Calibri" w:eastAsia="Times New Roman" w:hAnsi="Calibri" w:cs="Calibri"/>
                <w:color w:val="000000"/>
                <w:lang w:val="en-US" w:eastAsia="sv-SE"/>
              </w:rPr>
            </w:pPr>
            <w:r w:rsidRPr="00864C14">
              <w:rPr>
                <w:rFonts w:ascii="Calibri" w:eastAsia="Times New Roman" w:hAnsi="Calibri" w:cs="Calibri"/>
                <w:color w:val="000000"/>
                <w:lang w:val="en-US" w:eastAsia="sv-SE"/>
              </w:rPr>
              <w:t>Reduced cost for patients</w:t>
            </w:r>
            <w:r w:rsidR="006B4230">
              <w:rPr>
                <w:rFonts w:ascii="Calibri" w:eastAsia="Times New Roman" w:hAnsi="Calibri" w:cs="Calibri"/>
                <w:color w:val="000000"/>
                <w:lang w:val="en-US" w:eastAsia="sv-SE"/>
              </w:rPr>
              <w:t xml:space="preserve">, increased costs for patients </w:t>
            </w:r>
          </w:p>
        </w:tc>
      </w:tr>
      <w:tr w:rsidR="00864C14" w:rsidRPr="00864C14" w14:paraId="2FCEEB00" w14:textId="77777777" w:rsidTr="00041ACD">
        <w:trPr>
          <w:trHeight w:val="285"/>
        </w:trPr>
        <w:tc>
          <w:tcPr>
            <w:tcW w:w="3397" w:type="dxa"/>
            <w:shd w:val="clear" w:color="auto" w:fill="auto"/>
            <w:noWrap/>
            <w:hideMark/>
          </w:tcPr>
          <w:p w14:paraId="7BB184A3" w14:textId="77777777" w:rsidR="00864C14" w:rsidRPr="00864C14" w:rsidRDefault="00864C14" w:rsidP="000503C3">
            <w:pPr>
              <w:spacing w:after="120" w:line="240" w:lineRule="auto"/>
              <w:rPr>
                <w:rFonts w:ascii="Calibri" w:eastAsia="Times New Roman" w:hAnsi="Calibri" w:cs="Calibri"/>
                <w:color w:val="000000"/>
                <w:lang w:val="en-US" w:eastAsia="sv-SE"/>
              </w:rPr>
            </w:pPr>
            <w:r w:rsidRPr="00864C14">
              <w:rPr>
                <w:rFonts w:ascii="Calibri" w:eastAsia="Times New Roman" w:hAnsi="Calibri" w:cs="Calibri"/>
                <w:color w:val="000000"/>
                <w:lang w:val="en-US" w:eastAsia="sv-SE"/>
              </w:rPr>
              <w:t xml:space="preserve">Assess readiness and </w:t>
            </w:r>
            <w:r>
              <w:rPr>
                <w:rFonts w:ascii="Calibri" w:eastAsia="Times New Roman" w:hAnsi="Calibri" w:cs="Calibri"/>
                <w:color w:val="000000"/>
                <w:lang w:val="en-US" w:eastAsia="sv-SE"/>
              </w:rPr>
              <w:t>i</w:t>
            </w:r>
            <w:r w:rsidRPr="00864C14">
              <w:rPr>
                <w:rFonts w:ascii="Calibri" w:eastAsia="Times New Roman" w:hAnsi="Calibri" w:cs="Calibri"/>
                <w:color w:val="000000"/>
                <w:lang w:val="en-US" w:eastAsia="sv-SE"/>
              </w:rPr>
              <w:t xml:space="preserve">dentify barriers and facilitators </w:t>
            </w:r>
          </w:p>
        </w:tc>
        <w:tc>
          <w:tcPr>
            <w:tcW w:w="5108" w:type="dxa"/>
            <w:shd w:val="clear" w:color="auto" w:fill="auto"/>
            <w:noWrap/>
            <w:hideMark/>
          </w:tcPr>
          <w:p w14:paraId="643A68AF" w14:textId="77777777" w:rsidR="00864C14" w:rsidRPr="00864C14" w:rsidRDefault="009A3DCC" w:rsidP="000503C3">
            <w:pPr>
              <w:spacing w:after="120" w:line="240" w:lineRule="auto"/>
              <w:rPr>
                <w:rFonts w:ascii="Calibri" w:eastAsia="Times New Roman" w:hAnsi="Calibri" w:cs="Calibri"/>
                <w:color w:val="000000"/>
                <w:lang w:val="en-US" w:eastAsia="sv-SE"/>
              </w:rPr>
            </w:pPr>
            <w:r>
              <w:rPr>
                <w:rFonts w:ascii="Calibri" w:eastAsia="Times New Roman" w:hAnsi="Calibri" w:cs="Calibri"/>
                <w:color w:val="000000"/>
                <w:lang w:val="en-US" w:eastAsia="sv-SE"/>
              </w:rPr>
              <w:t>A</w:t>
            </w:r>
            <w:r w:rsidR="00864C14" w:rsidRPr="00864C14">
              <w:rPr>
                <w:rFonts w:ascii="Calibri" w:eastAsia="Times New Roman" w:hAnsi="Calibri" w:cs="Calibri"/>
                <w:color w:val="000000"/>
                <w:lang w:val="en-US" w:eastAsia="sv-SE"/>
              </w:rPr>
              <w:t xml:space="preserve">ssess barriers and facilitators </w:t>
            </w:r>
          </w:p>
        </w:tc>
      </w:tr>
      <w:tr w:rsidR="00864C14" w:rsidRPr="00066149" w14:paraId="5F017ED8" w14:textId="77777777" w:rsidTr="00041ACD">
        <w:trPr>
          <w:trHeight w:val="855"/>
        </w:trPr>
        <w:tc>
          <w:tcPr>
            <w:tcW w:w="3397" w:type="dxa"/>
            <w:shd w:val="clear" w:color="auto" w:fill="auto"/>
            <w:noWrap/>
            <w:hideMark/>
          </w:tcPr>
          <w:p w14:paraId="301A2848" w14:textId="77777777" w:rsidR="00864C14" w:rsidRPr="00864C14" w:rsidRDefault="009A3DCC" w:rsidP="000503C3">
            <w:pPr>
              <w:spacing w:after="120" w:line="240" w:lineRule="auto"/>
              <w:jc w:val="both"/>
              <w:rPr>
                <w:rFonts w:ascii="Calibri" w:eastAsia="Times New Roman" w:hAnsi="Calibri" w:cs="Calibri"/>
                <w:color w:val="000000"/>
                <w:lang w:val="en-US" w:eastAsia="sv-SE"/>
              </w:rPr>
            </w:pPr>
            <w:r w:rsidRPr="00864C14">
              <w:rPr>
                <w:rFonts w:ascii="Calibri" w:eastAsia="Times New Roman" w:hAnsi="Calibri" w:cs="Calibri"/>
                <w:color w:val="000000"/>
                <w:lang w:val="en-US" w:eastAsia="sv-SE"/>
              </w:rPr>
              <w:t>Audit and provide feedback</w:t>
            </w:r>
          </w:p>
        </w:tc>
        <w:tc>
          <w:tcPr>
            <w:tcW w:w="5108" w:type="dxa"/>
            <w:shd w:val="clear" w:color="auto" w:fill="auto"/>
            <w:hideMark/>
          </w:tcPr>
          <w:p w14:paraId="76881E5B" w14:textId="07704D0B" w:rsidR="00864C14" w:rsidRPr="00864C14" w:rsidRDefault="00864C14" w:rsidP="000503C3">
            <w:pPr>
              <w:spacing w:after="120" w:line="240" w:lineRule="auto"/>
              <w:rPr>
                <w:rFonts w:ascii="Calibri" w:eastAsia="Times New Roman" w:hAnsi="Calibri" w:cs="Calibri"/>
                <w:color w:val="000000"/>
                <w:lang w:val="en-US" w:eastAsia="sv-SE"/>
              </w:rPr>
            </w:pPr>
            <w:r w:rsidRPr="00864C14">
              <w:rPr>
                <w:rFonts w:ascii="Calibri" w:eastAsia="Times New Roman" w:hAnsi="Calibri" w:cs="Calibri"/>
                <w:color w:val="000000"/>
                <w:lang w:val="en-US" w:eastAsia="sv-SE"/>
              </w:rPr>
              <w:t>Quality improvement contest, Goal setting and rewards, Assessment and feedback, Real time feedback, Audit and feedback, Targeted feedback</w:t>
            </w:r>
            <w:r w:rsidR="00863322">
              <w:rPr>
                <w:rFonts w:ascii="Calibri" w:eastAsia="Times New Roman" w:hAnsi="Calibri" w:cs="Calibri"/>
                <w:color w:val="000000"/>
                <w:lang w:val="en-US" w:eastAsia="sv-SE"/>
              </w:rPr>
              <w:t xml:space="preserve"> (with peer comparison, benchmarking) </w:t>
            </w:r>
          </w:p>
        </w:tc>
      </w:tr>
      <w:tr w:rsidR="00864C14" w:rsidRPr="00864C14" w14:paraId="603AB5B9" w14:textId="77777777" w:rsidTr="00041ACD">
        <w:trPr>
          <w:trHeight w:val="285"/>
        </w:trPr>
        <w:tc>
          <w:tcPr>
            <w:tcW w:w="3397" w:type="dxa"/>
            <w:shd w:val="clear" w:color="auto" w:fill="auto"/>
            <w:noWrap/>
            <w:hideMark/>
          </w:tcPr>
          <w:p w14:paraId="576C12FD" w14:textId="77777777" w:rsidR="00864C14" w:rsidRPr="00864C14" w:rsidRDefault="00864C14" w:rsidP="000503C3">
            <w:pPr>
              <w:spacing w:after="120" w:line="240" w:lineRule="auto"/>
              <w:rPr>
                <w:rFonts w:ascii="Calibri" w:eastAsia="Times New Roman" w:hAnsi="Calibri" w:cs="Calibri"/>
                <w:color w:val="000000"/>
                <w:lang w:val="en-US" w:eastAsia="sv-SE"/>
              </w:rPr>
            </w:pPr>
            <w:r w:rsidRPr="00864C14">
              <w:rPr>
                <w:rFonts w:ascii="Calibri" w:eastAsia="Times New Roman" w:hAnsi="Calibri" w:cs="Calibri"/>
                <w:color w:val="000000"/>
                <w:lang w:val="en-US" w:eastAsia="sv-SE"/>
              </w:rPr>
              <w:t>Build a coalition</w:t>
            </w:r>
          </w:p>
        </w:tc>
        <w:tc>
          <w:tcPr>
            <w:tcW w:w="5108" w:type="dxa"/>
            <w:shd w:val="clear" w:color="auto" w:fill="auto"/>
            <w:noWrap/>
            <w:hideMark/>
          </w:tcPr>
          <w:p w14:paraId="68214AAD" w14:textId="77777777" w:rsidR="00864C14" w:rsidRPr="00864C14" w:rsidRDefault="00864C14" w:rsidP="000503C3">
            <w:pPr>
              <w:spacing w:after="120" w:line="240" w:lineRule="auto"/>
              <w:rPr>
                <w:rFonts w:ascii="Calibri" w:eastAsia="Times New Roman" w:hAnsi="Calibri" w:cs="Calibri"/>
                <w:color w:val="000000"/>
                <w:lang w:val="en-US" w:eastAsia="sv-SE"/>
              </w:rPr>
            </w:pPr>
          </w:p>
        </w:tc>
      </w:tr>
      <w:tr w:rsidR="00864C14" w:rsidRPr="00066149" w14:paraId="120A8A52" w14:textId="77777777" w:rsidTr="00041ACD">
        <w:trPr>
          <w:trHeight w:val="285"/>
        </w:trPr>
        <w:tc>
          <w:tcPr>
            <w:tcW w:w="3397" w:type="dxa"/>
            <w:shd w:val="clear" w:color="auto" w:fill="auto"/>
            <w:noWrap/>
            <w:hideMark/>
          </w:tcPr>
          <w:p w14:paraId="475A631B" w14:textId="77777777" w:rsidR="00864C14" w:rsidRPr="00864C14" w:rsidRDefault="00864C14" w:rsidP="000503C3">
            <w:pPr>
              <w:spacing w:after="120" w:line="240" w:lineRule="auto"/>
              <w:rPr>
                <w:rFonts w:ascii="Calibri" w:eastAsia="Times New Roman" w:hAnsi="Calibri" w:cs="Calibri"/>
                <w:color w:val="000000"/>
                <w:lang w:val="en-US" w:eastAsia="sv-SE"/>
              </w:rPr>
            </w:pPr>
            <w:r w:rsidRPr="00864C14">
              <w:rPr>
                <w:rFonts w:ascii="Calibri" w:eastAsia="Times New Roman" w:hAnsi="Calibri" w:cs="Calibri"/>
                <w:color w:val="000000"/>
                <w:lang w:val="en-US" w:eastAsia="sv-SE"/>
              </w:rPr>
              <w:t xml:space="preserve">Capture and share local knowledge </w:t>
            </w:r>
          </w:p>
        </w:tc>
        <w:tc>
          <w:tcPr>
            <w:tcW w:w="5108" w:type="dxa"/>
            <w:shd w:val="clear" w:color="auto" w:fill="auto"/>
            <w:noWrap/>
            <w:hideMark/>
          </w:tcPr>
          <w:p w14:paraId="7198E809" w14:textId="77777777" w:rsidR="00864C14" w:rsidRPr="00864C14" w:rsidRDefault="00864C14" w:rsidP="000503C3">
            <w:pPr>
              <w:spacing w:after="120" w:line="240" w:lineRule="auto"/>
              <w:rPr>
                <w:rFonts w:ascii="Calibri" w:eastAsia="Times New Roman" w:hAnsi="Calibri" w:cs="Calibri"/>
                <w:color w:val="000000"/>
                <w:lang w:val="en-US" w:eastAsia="sv-SE"/>
              </w:rPr>
            </w:pPr>
          </w:p>
        </w:tc>
      </w:tr>
      <w:tr w:rsidR="00864C14" w:rsidRPr="00864C14" w14:paraId="22B3F018" w14:textId="77777777" w:rsidTr="00041ACD">
        <w:trPr>
          <w:trHeight w:val="285"/>
        </w:trPr>
        <w:tc>
          <w:tcPr>
            <w:tcW w:w="3397" w:type="dxa"/>
            <w:shd w:val="clear" w:color="auto" w:fill="auto"/>
            <w:noWrap/>
            <w:hideMark/>
          </w:tcPr>
          <w:p w14:paraId="396938BE" w14:textId="77777777" w:rsidR="00864C14" w:rsidRPr="00864C14" w:rsidRDefault="00864C14" w:rsidP="000503C3">
            <w:pPr>
              <w:spacing w:after="120" w:line="240" w:lineRule="auto"/>
              <w:rPr>
                <w:rFonts w:ascii="Calibri" w:eastAsia="Times New Roman" w:hAnsi="Calibri" w:cs="Calibri"/>
                <w:color w:val="000000"/>
                <w:lang w:val="en-US" w:eastAsia="sv-SE"/>
              </w:rPr>
            </w:pPr>
            <w:r w:rsidRPr="00864C14">
              <w:rPr>
                <w:rFonts w:ascii="Calibri" w:eastAsia="Times New Roman" w:hAnsi="Calibri" w:cs="Calibri"/>
                <w:color w:val="000000"/>
                <w:lang w:val="en-US" w:eastAsia="sv-SE"/>
              </w:rPr>
              <w:t xml:space="preserve">Centralize technical assistance </w:t>
            </w:r>
          </w:p>
        </w:tc>
        <w:tc>
          <w:tcPr>
            <w:tcW w:w="5108" w:type="dxa"/>
            <w:shd w:val="clear" w:color="auto" w:fill="auto"/>
            <w:noWrap/>
            <w:hideMark/>
          </w:tcPr>
          <w:p w14:paraId="14B29968" w14:textId="77777777" w:rsidR="00864C14" w:rsidRPr="00864C14" w:rsidRDefault="00864C14" w:rsidP="000503C3">
            <w:pPr>
              <w:spacing w:after="120" w:line="240" w:lineRule="auto"/>
              <w:rPr>
                <w:rFonts w:ascii="Calibri" w:eastAsia="Times New Roman" w:hAnsi="Calibri" w:cs="Calibri"/>
                <w:color w:val="000000"/>
                <w:lang w:val="en-US" w:eastAsia="sv-SE"/>
              </w:rPr>
            </w:pPr>
          </w:p>
        </w:tc>
      </w:tr>
      <w:tr w:rsidR="00864C14" w:rsidRPr="00066149" w14:paraId="62ACB339" w14:textId="77777777" w:rsidTr="00041ACD">
        <w:trPr>
          <w:trHeight w:val="285"/>
        </w:trPr>
        <w:tc>
          <w:tcPr>
            <w:tcW w:w="3397" w:type="dxa"/>
            <w:shd w:val="clear" w:color="auto" w:fill="auto"/>
            <w:noWrap/>
            <w:hideMark/>
          </w:tcPr>
          <w:p w14:paraId="6C0E7CDE" w14:textId="77777777" w:rsidR="00864C14" w:rsidRPr="00864C14" w:rsidRDefault="00864C14" w:rsidP="000503C3">
            <w:pPr>
              <w:spacing w:after="120" w:line="240" w:lineRule="auto"/>
              <w:rPr>
                <w:rFonts w:ascii="Calibri" w:eastAsia="Times New Roman" w:hAnsi="Calibri" w:cs="Calibri"/>
                <w:color w:val="000000"/>
                <w:lang w:val="en-US" w:eastAsia="sv-SE"/>
              </w:rPr>
            </w:pPr>
            <w:r w:rsidRPr="00864C14">
              <w:rPr>
                <w:rFonts w:ascii="Calibri" w:eastAsia="Times New Roman" w:hAnsi="Calibri" w:cs="Calibri"/>
                <w:color w:val="000000"/>
                <w:lang w:val="en-US" w:eastAsia="sv-SE"/>
              </w:rPr>
              <w:t xml:space="preserve">Change accreditation or membership requirements </w:t>
            </w:r>
          </w:p>
        </w:tc>
        <w:tc>
          <w:tcPr>
            <w:tcW w:w="5108" w:type="dxa"/>
            <w:shd w:val="clear" w:color="auto" w:fill="auto"/>
            <w:noWrap/>
            <w:hideMark/>
          </w:tcPr>
          <w:p w14:paraId="02D93AAD" w14:textId="77777777" w:rsidR="00864C14" w:rsidRPr="00864C14" w:rsidRDefault="00864C14" w:rsidP="000503C3">
            <w:pPr>
              <w:spacing w:after="120" w:line="240" w:lineRule="auto"/>
              <w:rPr>
                <w:rFonts w:ascii="Calibri" w:eastAsia="Times New Roman" w:hAnsi="Calibri" w:cs="Calibri"/>
                <w:color w:val="000000"/>
                <w:lang w:val="en-US" w:eastAsia="sv-SE"/>
              </w:rPr>
            </w:pPr>
          </w:p>
        </w:tc>
      </w:tr>
      <w:tr w:rsidR="00864C14" w:rsidRPr="00864C14" w14:paraId="384CC9F4" w14:textId="77777777" w:rsidTr="00041ACD">
        <w:trPr>
          <w:trHeight w:val="285"/>
        </w:trPr>
        <w:tc>
          <w:tcPr>
            <w:tcW w:w="3397" w:type="dxa"/>
            <w:shd w:val="clear" w:color="auto" w:fill="auto"/>
            <w:noWrap/>
            <w:hideMark/>
          </w:tcPr>
          <w:p w14:paraId="16646A47" w14:textId="77777777" w:rsidR="00864C14" w:rsidRPr="00864C14" w:rsidRDefault="00864C14" w:rsidP="000503C3">
            <w:pPr>
              <w:spacing w:after="120" w:line="240" w:lineRule="auto"/>
              <w:rPr>
                <w:rFonts w:ascii="Calibri" w:eastAsia="Times New Roman" w:hAnsi="Calibri" w:cs="Calibri"/>
                <w:color w:val="000000"/>
                <w:lang w:val="en-US" w:eastAsia="sv-SE"/>
              </w:rPr>
            </w:pPr>
            <w:r w:rsidRPr="00864C14">
              <w:rPr>
                <w:rFonts w:ascii="Calibri" w:eastAsia="Times New Roman" w:hAnsi="Calibri" w:cs="Calibri"/>
                <w:color w:val="000000"/>
                <w:lang w:val="en-US" w:eastAsia="sv-SE"/>
              </w:rPr>
              <w:t xml:space="preserve">Change liability laws </w:t>
            </w:r>
          </w:p>
        </w:tc>
        <w:tc>
          <w:tcPr>
            <w:tcW w:w="5108" w:type="dxa"/>
            <w:shd w:val="clear" w:color="auto" w:fill="auto"/>
            <w:noWrap/>
            <w:hideMark/>
          </w:tcPr>
          <w:p w14:paraId="254DE4BC" w14:textId="77777777" w:rsidR="00864C14" w:rsidRPr="00864C14" w:rsidRDefault="00864C14" w:rsidP="000503C3">
            <w:pPr>
              <w:spacing w:after="120" w:line="240" w:lineRule="auto"/>
              <w:rPr>
                <w:rFonts w:ascii="Calibri" w:eastAsia="Times New Roman" w:hAnsi="Calibri" w:cs="Calibri"/>
                <w:color w:val="000000"/>
                <w:lang w:val="en-US" w:eastAsia="sv-SE"/>
              </w:rPr>
            </w:pPr>
          </w:p>
        </w:tc>
      </w:tr>
      <w:tr w:rsidR="00864C14" w:rsidRPr="00066149" w14:paraId="208E2A90" w14:textId="77777777" w:rsidTr="00041ACD">
        <w:trPr>
          <w:trHeight w:val="855"/>
        </w:trPr>
        <w:tc>
          <w:tcPr>
            <w:tcW w:w="3397" w:type="dxa"/>
            <w:shd w:val="clear" w:color="auto" w:fill="auto"/>
            <w:noWrap/>
            <w:hideMark/>
          </w:tcPr>
          <w:p w14:paraId="74EC5E51" w14:textId="77777777" w:rsidR="00864C14" w:rsidRPr="00864C14" w:rsidRDefault="00864C14" w:rsidP="000503C3">
            <w:pPr>
              <w:spacing w:after="120" w:line="240" w:lineRule="auto"/>
              <w:rPr>
                <w:rFonts w:ascii="Calibri" w:eastAsia="Times New Roman" w:hAnsi="Calibri" w:cs="Calibri"/>
                <w:color w:val="000000"/>
                <w:lang w:val="en-US" w:eastAsia="sv-SE"/>
              </w:rPr>
            </w:pPr>
            <w:r w:rsidRPr="00864C14">
              <w:rPr>
                <w:rFonts w:ascii="Calibri" w:eastAsia="Times New Roman" w:hAnsi="Calibri" w:cs="Calibri"/>
                <w:color w:val="000000"/>
                <w:lang w:val="en-US" w:eastAsia="sv-SE"/>
              </w:rPr>
              <w:t xml:space="preserve">Change physical structure and equipment </w:t>
            </w:r>
          </w:p>
        </w:tc>
        <w:tc>
          <w:tcPr>
            <w:tcW w:w="5108" w:type="dxa"/>
            <w:shd w:val="clear" w:color="auto" w:fill="auto"/>
            <w:hideMark/>
          </w:tcPr>
          <w:p w14:paraId="2AEB50F9" w14:textId="77777777" w:rsidR="00864C14" w:rsidRPr="00864C14" w:rsidRDefault="009A3DCC" w:rsidP="000503C3">
            <w:pPr>
              <w:spacing w:after="120" w:line="240" w:lineRule="auto"/>
              <w:rPr>
                <w:rFonts w:ascii="Calibri" w:eastAsia="Times New Roman" w:hAnsi="Calibri" w:cs="Calibri"/>
                <w:color w:val="000000"/>
                <w:lang w:val="en-US" w:eastAsia="sv-SE"/>
              </w:rPr>
            </w:pPr>
            <w:r w:rsidRPr="00864C14">
              <w:rPr>
                <w:rFonts w:ascii="Calibri" w:eastAsia="Times New Roman" w:hAnsi="Calibri" w:cs="Calibri"/>
                <w:color w:val="000000"/>
                <w:lang w:val="en-US" w:eastAsia="sv-SE"/>
              </w:rPr>
              <w:t xml:space="preserve">Changes in test ordering system, Changes in prescription process, </w:t>
            </w:r>
            <w:proofErr w:type="gramStart"/>
            <w:r w:rsidRPr="00864C14">
              <w:rPr>
                <w:rFonts w:ascii="Calibri" w:eastAsia="Times New Roman" w:hAnsi="Calibri" w:cs="Calibri"/>
                <w:color w:val="000000"/>
                <w:lang w:val="en-US" w:eastAsia="sv-SE"/>
              </w:rPr>
              <w:t>Facilitating</w:t>
            </w:r>
            <w:proofErr w:type="gramEnd"/>
            <w:r w:rsidRPr="00864C14">
              <w:rPr>
                <w:rFonts w:ascii="Calibri" w:eastAsia="Times New Roman" w:hAnsi="Calibri" w:cs="Calibri"/>
                <w:color w:val="000000"/>
                <w:lang w:val="en-US" w:eastAsia="sv-SE"/>
              </w:rPr>
              <w:t xml:space="preserve"> of testing, Facilitating of alternative practice, Restriction in availability, adaption of equipment</w:t>
            </w:r>
          </w:p>
        </w:tc>
      </w:tr>
      <w:tr w:rsidR="00864C14" w:rsidRPr="00066149" w14:paraId="7E89F480" w14:textId="77777777" w:rsidTr="00041ACD">
        <w:trPr>
          <w:trHeight w:val="285"/>
        </w:trPr>
        <w:tc>
          <w:tcPr>
            <w:tcW w:w="3397" w:type="dxa"/>
            <w:shd w:val="clear" w:color="auto" w:fill="auto"/>
            <w:noWrap/>
            <w:hideMark/>
          </w:tcPr>
          <w:p w14:paraId="0903A271" w14:textId="77777777" w:rsidR="00864C14" w:rsidRPr="00864C14" w:rsidRDefault="00864C14" w:rsidP="000503C3">
            <w:pPr>
              <w:spacing w:after="120" w:line="240" w:lineRule="auto"/>
              <w:rPr>
                <w:rFonts w:ascii="Calibri" w:eastAsia="Times New Roman" w:hAnsi="Calibri" w:cs="Calibri"/>
                <w:color w:val="000000"/>
                <w:lang w:val="en-US" w:eastAsia="sv-SE"/>
              </w:rPr>
            </w:pPr>
            <w:r w:rsidRPr="00864C14">
              <w:rPr>
                <w:rFonts w:ascii="Calibri" w:eastAsia="Times New Roman" w:hAnsi="Calibri" w:cs="Calibri"/>
                <w:color w:val="000000"/>
                <w:lang w:val="en-US" w:eastAsia="sv-SE"/>
              </w:rPr>
              <w:t xml:space="preserve">Change record systems </w:t>
            </w:r>
          </w:p>
        </w:tc>
        <w:tc>
          <w:tcPr>
            <w:tcW w:w="5108" w:type="dxa"/>
            <w:shd w:val="clear" w:color="auto" w:fill="auto"/>
            <w:noWrap/>
            <w:hideMark/>
          </w:tcPr>
          <w:p w14:paraId="6B7B9181" w14:textId="4AF31F90" w:rsidR="00864C14" w:rsidRPr="00864C14" w:rsidRDefault="002131BD" w:rsidP="000503C3">
            <w:pPr>
              <w:spacing w:after="120" w:line="240" w:lineRule="auto"/>
              <w:rPr>
                <w:rFonts w:ascii="Calibri" w:eastAsia="Times New Roman" w:hAnsi="Calibri" w:cs="Calibri"/>
                <w:color w:val="000000"/>
                <w:lang w:val="en-US" w:eastAsia="sv-SE"/>
              </w:rPr>
            </w:pPr>
            <w:r>
              <w:rPr>
                <w:rFonts w:ascii="Calibri" w:eastAsia="Times New Roman" w:hAnsi="Calibri" w:cs="Calibri"/>
                <w:color w:val="000000"/>
                <w:lang w:val="en-US" w:eastAsia="sv-SE"/>
              </w:rPr>
              <w:t>C</w:t>
            </w:r>
            <w:r w:rsidR="00864C14" w:rsidRPr="00864C14">
              <w:rPr>
                <w:rFonts w:ascii="Calibri" w:eastAsia="Times New Roman" w:hAnsi="Calibri" w:cs="Calibri"/>
                <w:color w:val="000000"/>
                <w:lang w:val="en-US" w:eastAsia="sv-SE"/>
              </w:rPr>
              <w:t xml:space="preserve">hanges in </w:t>
            </w:r>
            <w:r>
              <w:rPr>
                <w:rFonts w:ascii="Calibri" w:eastAsia="Times New Roman" w:hAnsi="Calibri" w:cs="Calibri"/>
                <w:color w:val="000000"/>
                <w:lang w:val="en-US" w:eastAsia="sv-SE"/>
              </w:rPr>
              <w:t>electronic health record</w:t>
            </w:r>
          </w:p>
        </w:tc>
      </w:tr>
      <w:tr w:rsidR="00864C14" w:rsidRPr="00864C14" w14:paraId="281A8CE3" w14:textId="77777777" w:rsidTr="00041ACD">
        <w:trPr>
          <w:trHeight w:val="285"/>
        </w:trPr>
        <w:tc>
          <w:tcPr>
            <w:tcW w:w="3397" w:type="dxa"/>
            <w:shd w:val="clear" w:color="auto" w:fill="auto"/>
            <w:noWrap/>
            <w:hideMark/>
          </w:tcPr>
          <w:p w14:paraId="0D75CF69" w14:textId="77777777" w:rsidR="00864C14" w:rsidRPr="00864C14" w:rsidRDefault="00864C14" w:rsidP="000503C3">
            <w:pPr>
              <w:spacing w:after="120" w:line="240" w:lineRule="auto"/>
              <w:rPr>
                <w:rFonts w:ascii="Calibri" w:eastAsia="Times New Roman" w:hAnsi="Calibri" w:cs="Calibri"/>
                <w:color w:val="000000"/>
                <w:lang w:val="en-US" w:eastAsia="sv-SE"/>
              </w:rPr>
            </w:pPr>
            <w:r w:rsidRPr="00864C14">
              <w:rPr>
                <w:rFonts w:ascii="Calibri" w:eastAsia="Times New Roman" w:hAnsi="Calibri" w:cs="Calibri"/>
                <w:color w:val="000000"/>
                <w:lang w:val="en-US" w:eastAsia="sv-SE"/>
              </w:rPr>
              <w:t xml:space="preserve">Change service sites </w:t>
            </w:r>
          </w:p>
        </w:tc>
        <w:tc>
          <w:tcPr>
            <w:tcW w:w="5108" w:type="dxa"/>
            <w:shd w:val="clear" w:color="auto" w:fill="auto"/>
            <w:noWrap/>
            <w:hideMark/>
          </w:tcPr>
          <w:p w14:paraId="7BA29AD3" w14:textId="77777777" w:rsidR="00864C14" w:rsidRPr="00864C14" w:rsidRDefault="00864C14" w:rsidP="000503C3">
            <w:pPr>
              <w:spacing w:after="120" w:line="240" w:lineRule="auto"/>
              <w:rPr>
                <w:rFonts w:ascii="Calibri" w:eastAsia="Times New Roman" w:hAnsi="Calibri" w:cs="Calibri"/>
                <w:color w:val="000000"/>
                <w:lang w:val="en-US" w:eastAsia="sv-SE"/>
              </w:rPr>
            </w:pPr>
          </w:p>
        </w:tc>
      </w:tr>
      <w:tr w:rsidR="00864C14" w:rsidRPr="00864C14" w14:paraId="361E60EA" w14:textId="77777777" w:rsidTr="00041ACD">
        <w:trPr>
          <w:trHeight w:val="285"/>
        </w:trPr>
        <w:tc>
          <w:tcPr>
            <w:tcW w:w="3397" w:type="dxa"/>
            <w:shd w:val="clear" w:color="auto" w:fill="auto"/>
            <w:noWrap/>
            <w:hideMark/>
          </w:tcPr>
          <w:p w14:paraId="1D9B9A3D" w14:textId="77777777" w:rsidR="00864C14" w:rsidRPr="00864C14" w:rsidRDefault="00864C14" w:rsidP="000503C3">
            <w:pPr>
              <w:spacing w:after="120" w:line="240" w:lineRule="auto"/>
              <w:rPr>
                <w:rFonts w:ascii="Calibri" w:eastAsia="Times New Roman" w:hAnsi="Calibri" w:cs="Calibri"/>
                <w:color w:val="000000"/>
                <w:lang w:val="en-US" w:eastAsia="sv-SE"/>
              </w:rPr>
            </w:pPr>
            <w:r>
              <w:rPr>
                <w:rFonts w:ascii="Calibri" w:eastAsia="Times New Roman" w:hAnsi="Calibri" w:cs="Calibri"/>
                <w:color w:val="000000"/>
                <w:lang w:val="en-US" w:eastAsia="sv-SE"/>
              </w:rPr>
              <w:t>Conduct cyc</w:t>
            </w:r>
            <w:r w:rsidRPr="00864C14">
              <w:rPr>
                <w:rFonts w:ascii="Calibri" w:eastAsia="Times New Roman" w:hAnsi="Calibri" w:cs="Calibri"/>
                <w:color w:val="000000"/>
                <w:lang w:val="en-US" w:eastAsia="sv-SE"/>
              </w:rPr>
              <w:t xml:space="preserve">lical small tests of change </w:t>
            </w:r>
          </w:p>
        </w:tc>
        <w:tc>
          <w:tcPr>
            <w:tcW w:w="5108" w:type="dxa"/>
            <w:shd w:val="clear" w:color="auto" w:fill="auto"/>
            <w:noWrap/>
            <w:hideMark/>
          </w:tcPr>
          <w:p w14:paraId="7578CB5B" w14:textId="77777777" w:rsidR="00864C14" w:rsidRPr="00864C14" w:rsidRDefault="00864C14" w:rsidP="000503C3">
            <w:pPr>
              <w:spacing w:after="120" w:line="240" w:lineRule="auto"/>
              <w:rPr>
                <w:rFonts w:ascii="Calibri" w:eastAsia="Times New Roman" w:hAnsi="Calibri" w:cs="Calibri"/>
                <w:color w:val="000000"/>
                <w:lang w:val="en-US" w:eastAsia="sv-SE"/>
              </w:rPr>
            </w:pPr>
            <w:r w:rsidRPr="00864C14">
              <w:rPr>
                <w:rFonts w:ascii="Calibri" w:eastAsia="Times New Roman" w:hAnsi="Calibri" w:cs="Calibri"/>
                <w:color w:val="000000"/>
                <w:lang w:val="en-US" w:eastAsia="sv-SE"/>
              </w:rPr>
              <w:t>PDSA</w:t>
            </w:r>
          </w:p>
        </w:tc>
      </w:tr>
      <w:tr w:rsidR="00864C14" w:rsidRPr="00864C14" w14:paraId="75AB4526" w14:textId="77777777" w:rsidTr="00041ACD">
        <w:trPr>
          <w:trHeight w:val="285"/>
        </w:trPr>
        <w:tc>
          <w:tcPr>
            <w:tcW w:w="3397" w:type="dxa"/>
            <w:shd w:val="clear" w:color="auto" w:fill="auto"/>
            <w:noWrap/>
            <w:hideMark/>
          </w:tcPr>
          <w:p w14:paraId="4678B86A" w14:textId="77777777" w:rsidR="00864C14" w:rsidRPr="00864C14" w:rsidRDefault="00864C14" w:rsidP="000503C3">
            <w:pPr>
              <w:spacing w:after="120" w:line="240" w:lineRule="auto"/>
              <w:rPr>
                <w:rFonts w:ascii="Calibri" w:eastAsia="Times New Roman" w:hAnsi="Calibri" w:cs="Calibri"/>
                <w:color w:val="000000"/>
                <w:lang w:val="en-US" w:eastAsia="sv-SE"/>
              </w:rPr>
            </w:pPr>
            <w:r w:rsidRPr="00864C14">
              <w:rPr>
                <w:rFonts w:ascii="Calibri" w:eastAsia="Times New Roman" w:hAnsi="Calibri" w:cs="Calibri"/>
                <w:color w:val="000000"/>
                <w:lang w:val="en-US" w:eastAsia="sv-SE"/>
              </w:rPr>
              <w:t xml:space="preserve">Conduct educational meetings </w:t>
            </w:r>
          </w:p>
        </w:tc>
        <w:tc>
          <w:tcPr>
            <w:tcW w:w="5108" w:type="dxa"/>
            <w:shd w:val="clear" w:color="auto" w:fill="auto"/>
            <w:hideMark/>
          </w:tcPr>
          <w:p w14:paraId="20479852" w14:textId="77777777" w:rsidR="00864C14" w:rsidRPr="00864C14" w:rsidRDefault="00864C14" w:rsidP="000503C3">
            <w:pPr>
              <w:spacing w:after="120" w:line="240" w:lineRule="auto"/>
              <w:rPr>
                <w:rFonts w:ascii="Calibri" w:eastAsia="Times New Roman" w:hAnsi="Calibri" w:cs="Calibri"/>
                <w:color w:val="000000"/>
                <w:lang w:val="en-US" w:eastAsia="sv-SE"/>
              </w:rPr>
            </w:pPr>
            <w:r w:rsidRPr="00864C14">
              <w:rPr>
                <w:rFonts w:ascii="Calibri" w:eastAsia="Times New Roman" w:hAnsi="Calibri" w:cs="Calibri"/>
                <w:color w:val="000000"/>
                <w:lang w:val="en-US" w:eastAsia="sv-SE"/>
              </w:rPr>
              <w:t>Lecture (staff), Patient education</w:t>
            </w:r>
          </w:p>
        </w:tc>
      </w:tr>
      <w:tr w:rsidR="00864C14" w:rsidRPr="00066149" w14:paraId="366690A8" w14:textId="77777777" w:rsidTr="00041ACD">
        <w:trPr>
          <w:trHeight w:val="570"/>
        </w:trPr>
        <w:tc>
          <w:tcPr>
            <w:tcW w:w="3397" w:type="dxa"/>
            <w:shd w:val="clear" w:color="auto" w:fill="auto"/>
            <w:noWrap/>
            <w:hideMark/>
          </w:tcPr>
          <w:p w14:paraId="4688A7F5" w14:textId="77777777" w:rsidR="00864C14" w:rsidRPr="00864C14" w:rsidRDefault="00864C14" w:rsidP="000503C3">
            <w:pPr>
              <w:spacing w:after="120" w:line="240" w:lineRule="auto"/>
              <w:rPr>
                <w:rFonts w:ascii="Calibri" w:eastAsia="Times New Roman" w:hAnsi="Calibri" w:cs="Calibri"/>
                <w:color w:val="000000"/>
                <w:lang w:val="en-US" w:eastAsia="sv-SE"/>
              </w:rPr>
            </w:pPr>
            <w:r w:rsidRPr="00864C14">
              <w:rPr>
                <w:rFonts w:ascii="Calibri" w:eastAsia="Times New Roman" w:hAnsi="Calibri" w:cs="Calibri"/>
                <w:color w:val="000000"/>
                <w:lang w:val="en-US" w:eastAsia="sv-SE"/>
              </w:rPr>
              <w:t xml:space="preserve">Conduct educational outreach visits </w:t>
            </w:r>
          </w:p>
        </w:tc>
        <w:tc>
          <w:tcPr>
            <w:tcW w:w="5108" w:type="dxa"/>
            <w:shd w:val="clear" w:color="auto" w:fill="auto"/>
            <w:hideMark/>
          </w:tcPr>
          <w:p w14:paraId="03A0443D" w14:textId="77777777" w:rsidR="00864C14" w:rsidRPr="00864C14" w:rsidRDefault="00864C14" w:rsidP="000503C3">
            <w:pPr>
              <w:spacing w:after="120" w:line="240" w:lineRule="auto"/>
              <w:rPr>
                <w:rFonts w:ascii="Calibri" w:eastAsia="Times New Roman" w:hAnsi="Calibri" w:cs="Calibri"/>
                <w:color w:val="000000"/>
                <w:lang w:val="en-US" w:eastAsia="sv-SE"/>
              </w:rPr>
            </w:pPr>
            <w:r w:rsidRPr="00864C14">
              <w:rPr>
                <w:rFonts w:ascii="Calibri" w:eastAsia="Times New Roman" w:hAnsi="Calibri" w:cs="Calibri"/>
                <w:color w:val="000000"/>
                <w:lang w:val="en-US" w:eastAsia="sv-SE"/>
              </w:rPr>
              <w:t>Academic detailing, Case based staff training, Clinical round, Consultation, Consultation (ward rounds)</w:t>
            </w:r>
          </w:p>
        </w:tc>
      </w:tr>
      <w:tr w:rsidR="00864C14" w:rsidRPr="00864C14" w14:paraId="1B974B5F" w14:textId="77777777" w:rsidTr="00041ACD">
        <w:trPr>
          <w:trHeight w:val="285"/>
        </w:trPr>
        <w:tc>
          <w:tcPr>
            <w:tcW w:w="3397" w:type="dxa"/>
            <w:shd w:val="clear" w:color="auto" w:fill="auto"/>
            <w:noWrap/>
            <w:hideMark/>
          </w:tcPr>
          <w:p w14:paraId="17C8553A" w14:textId="77777777" w:rsidR="00864C14" w:rsidRPr="00864C14" w:rsidRDefault="00864C14" w:rsidP="000503C3">
            <w:pPr>
              <w:spacing w:after="120" w:line="240" w:lineRule="auto"/>
              <w:rPr>
                <w:rFonts w:ascii="Calibri" w:eastAsia="Times New Roman" w:hAnsi="Calibri" w:cs="Calibri"/>
                <w:color w:val="000000"/>
                <w:lang w:val="en-US" w:eastAsia="sv-SE"/>
              </w:rPr>
            </w:pPr>
            <w:r w:rsidRPr="00864C14">
              <w:rPr>
                <w:rFonts w:ascii="Calibri" w:eastAsia="Times New Roman" w:hAnsi="Calibri" w:cs="Calibri"/>
                <w:color w:val="000000"/>
                <w:lang w:val="en-US" w:eastAsia="sv-SE"/>
              </w:rPr>
              <w:t xml:space="preserve">Conduct local consensus discussions </w:t>
            </w:r>
          </w:p>
        </w:tc>
        <w:tc>
          <w:tcPr>
            <w:tcW w:w="5108" w:type="dxa"/>
            <w:shd w:val="clear" w:color="auto" w:fill="auto"/>
            <w:noWrap/>
            <w:hideMark/>
          </w:tcPr>
          <w:p w14:paraId="7B7A3D87" w14:textId="6F6A5FEC" w:rsidR="00864C14" w:rsidRPr="00864C14" w:rsidRDefault="0053777A" w:rsidP="000503C3">
            <w:pPr>
              <w:spacing w:after="120" w:line="240" w:lineRule="auto"/>
              <w:rPr>
                <w:rFonts w:ascii="Calibri" w:eastAsia="Times New Roman" w:hAnsi="Calibri" w:cs="Calibri"/>
                <w:color w:val="000000"/>
                <w:lang w:val="en-US" w:eastAsia="sv-SE"/>
              </w:rPr>
            </w:pPr>
            <w:r>
              <w:rPr>
                <w:rFonts w:ascii="Calibri" w:eastAsia="Times New Roman" w:hAnsi="Calibri" w:cs="Calibri"/>
                <w:color w:val="000000"/>
                <w:lang w:val="en-US" w:eastAsia="sv-SE"/>
              </w:rPr>
              <w:t xml:space="preserve">Consensus meeting </w:t>
            </w:r>
          </w:p>
        </w:tc>
      </w:tr>
      <w:tr w:rsidR="00864C14" w:rsidRPr="00066149" w14:paraId="61AECF67" w14:textId="77777777" w:rsidTr="00041ACD">
        <w:trPr>
          <w:trHeight w:val="285"/>
        </w:trPr>
        <w:tc>
          <w:tcPr>
            <w:tcW w:w="3397" w:type="dxa"/>
            <w:shd w:val="clear" w:color="auto" w:fill="auto"/>
            <w:noWrap/>
            <w:hideMark/>
          </w:tcPr>
          <w:p w14:paraId="16334193" w14:textId="77777777" w:rsidR="00864C14" w:rsidRPr="00864C14" w:rsidRDefault="00864C14" w:rsidP="000503C3">
            <w:pPr>
              <w:spacing w:after="120" w:line="240" w:lineRule="auto"/>
              <w:rPr>
                <w:rFonts w:ascii="Calibri" w:eastAsia="Times New Roman" w:hAnsi="Calibri" w:cs="Calibri"/>
                <w:color w:val="000000"/>
                <w:lang w:val="en-US" w:eastAsia="sv-SE"/>
              </w:rPr>
            </w:pPr>
            <w:r w:rsidRPr="00864C14">
              <w:rPr>
                <w:rFonts w:ascii="Calibri" w:eastAsia="Times New Roman" w:hAnsi="Calibri" w:cs="Calibri"/>
                <w:color w:val="000000"/>
                <w:lang w:val="en-US" w:eastAsia="sv-SE"/>
              </w:rPr>
              <w:t xml:space="preserve">Conduct local needs assessment </w:t>
            </w:r>
          </w:p>
        </w:tc>
        <w:tc>
          <w:tcPr>
            <w:tcW w:w="5108" w:type="dxa"/>
            <w:shd w:val="clear" w:color="auto" w:fill="auto"/>
            <w:noWrap/>
            <w:hideMark/>
          </w:tcPr>
          <w:p w14:paraId="47675182" w14:textId="3F903EDC" w:rsidR="00864C14" w:rsidRPr="00864C14" w:rsidRDefault="002131BD" w:rsidP="000503C3">
            <w:pPr>
              <w:spacing w:after="120" w:line="240" w:lineRule="auto"/>
              <w:rPr>
                <w:rFonts w:ascii="Calibri" w:eastAsia="Times New Roman" w:hAnsi="Calibri" w:cs="Calibri"/>
                <w:color w:val="000000"/>
                <w:lang w:val="en-US" w:eastAsia="sv-SE"/>
              </w:rPr>
            </w:pPr>
            <w:r>
              <w:rPr>
                <w:rFonts w:ascii="Calibri" w:eastAsia="Times New Roman" w:hAnsi="Calibri" w:cs="Calibri"/>
                <w:color w:val="000000"/>
                <w:lang w:val="en-US" w:eastAsia="sv-SE"/>
              </w:rPr>
              <w:t>A</w:t>
            </w:r>
            <w:r w:rsidR="00864C14" w:rsidRPr="00864C14">
              <w:rPr>
                <w:rFonts w:ascii="Calibri" w:eastAsia="Times New Roman" w:hAnsi="Calibri" w:cs="Calibri"/>
                <w:color w:val="000000"/>
                <w:lang w:val="en-US" w:eastAsia="sv-SE"/>
              </w:rPr>
              <w:t xml:space="preserve">ssess prevalence of LVC, pre-assessment of prescription practices </w:t>
            </w:r>
          </w:p>
        </w:tc>
      </w:tr>
      <w:tr w:rsidR="00864C14" w:rsidRPr="00864C14" w14:paraId="51471206" w14:textId="77777777" w:rsidTr="00041ACD">
        <w:trPr>
          <w:trHeight w:val="285"/>
        </w:trPr>
        <w:tc>
          <w:tcPr>
            <w:tcW w:w="3397" w:type="dxa"/>
            <w:shd w:val="clear" w:color="auto" w:fill="auto"/>
            <w:noWrap/>
            <w:hideMark/>
          </w:tcPr>
          <w:p w14:paraId="0A5780D5" w14:textId="77777777" w:rsidR="00864C14" w:rsidRPr="00864C14" w:rsidRDefault="00864C14" w:rsidP="000503C3">
            <w:pPr>
              <w:spacing w:after="120" w:line="240" w:lineRule="auto"/>
              <w:rPr>
                <w:rFonts w:ascii="Calibri" w:eastAsia="Times New Roman" w:hAnsi="Calibri" w:cs="Calibri"/>
                <w:color w:val="000000"/>
                <w:lang w:val="en-US" w:eastAsia="sv-SE"/>
              </w:rPr>
            </w:pPr>
            <w:r w:rsidRPr="00864C14">
              <w:rPr>
                <w:rFonts w:ascii="Calibri" w:eastAsia="Times New Roman" w:hAnsi="Calibri" w:cs="Calibri"/>
                <w:color w:val="000000"/>
                <w:lang w:val="en-US" w:eastAsia="sv-SE"/>
              </w:rPr>
              <w:t xml:space="preserve">Conduct ongoing training </w:t>
            </w:r>
          </w:p>
        </w:tc>
        <w:tc>
          <w:tcPr>
            <w:tcW w:w="5108" w:type="dxa"/>
            <w:shd w:val="clear" w:color="auto" w:fill="auto"/>
            <w:noWrap/>
            <w:hideMark/>
          </w:tcPr>
          <w:p w14:paraId="59F619C2" w14:textId="77777777" w:rsidR="00864C14" w:rsidRPr="00864C14" w:rsidRDefault="00864C14" w:rsidP="000503C3">
            <w:pPr>
              <w:spacing w:after="120" w:line="240" w:lineRule="auto"/>
              <w:rPr>
                <w:rFonts w:ascii="Calibri" w:eastAsia="Times New Roman" w:hAnsi="Calibri" w:cs="Calibri"/>
                <w:color w:val="000000"/>
                <w:lang w:val="en-US" w:eastAsia="sv-SE"/>
              </w:rPr>
            </w:pPr>
          </w:p>
        </w:tc>
      </w:tr>
      <w:tr w:rsidR="00864C14" w:rsidRPr="00864C14" w14:paraId="26D46767" w14:textId="77777777" w:rsidTr="00041ACD">
        <w:trPr>
          <w:trHeight w:val="285"/>
        </w:trPr>
        <w:tc>
          <w:tcPr>
            <w:tcW w:w="3397" w:type="dxa"/>
            <w:shd w:val="clear" w:color="auto" w:fill="auto"/>
            <w:noWrap/>
            <w:hideMark/>
          </w:tcPr>
          <w:p w14:paraId="2E8B5542" w14:textId="77777777" w:rsidR="00864C14" w:rsidRPr="00864C14" w:rsidRDefault="00864C14" w:rsidP="000503C3">
            <w:pPr>
              <w:spacing w:after="120" w:line="240" w:lineRule="auto"/>
              <w:rPr>
                <w:rFonts w:ascii="Calibri" w:eastAsia="Times New Roman" w:hAnsi="Calibri" w:cs="Calibri"/>
                <w:color w:val="000000"/>
                <w:lang w:val="en-US" w:eastAsia="sv-SE"/>
              </w:rPr>
            </w:pPr>
            <w:r w:rsidRPr="00864C14">
              <w:rPr>
                <w:rFonts w:ascii="Calibri" w:eastAsia="Times New Roman" w:hAnsi="Calibri" w:cs="Calibri"/>
                <w:color w:val="000000"/>
                <w:lang w:val="en-US" w:eastAsia="sv-SE"/>
              </w:rPr>
              <w:t xml:space="preserve">Create a learning collaborative </w:t>
            </w:r>
          </w:p>
        </w:tc>
        <w:tc>
          <w:tcPr>
            <w:tcW w:w="5108" w:type="dxa"/>
            <w:shd w:val="clear" w:color="auto" w:fill="auto"/>
            <w:hideMark/>
          </w:tcPr>
          <w:p w14:paraId="3252A017" w14:textId="77777777" w:rsidR="00864C14" w:rsidRPr="00864C14" w:rsidRDefault="00864C14" w:rsidP="000503C3">
            <w:pPr>
              <w:spacing w:after="120" w:line="240" w:lineRule="auto"/>
              <w:rPr>
                <w:rFonts w:ascii="Calibri" w:eastAsia="Times New Roman" w:hAnsi="Calibri" w:cs="Calibri"/>
                <w:color w:val="000000"/>
                <w:lang w:val="en-US" w:eastAsia="sv-SE"/>
              </w:rPr>
            </w:pPr>
            <w:r w:rsidRPr="00864C14">
              <w:rPr>
                <w:rFonts w:ascii="Calibri" w:eastAsia="Times New Roman" w:hAnsi="Calibri" w:cs="Calibri"/>
                <w:color w:val="000000"/>
                <w:lang w:val="en-US" w:eastAsia="sv-SE"/>
              </w:rPr>
              <w:t>Network</w:t>
            </w:r>
          </w:p>
        </w:tc>
      </w:tr>
      <w:tr w:rsidR="00864C14" w:rsidRPr="00864C14" w14:paraId="3EFC5B9A" w14:textId="77777777" w:rsidTr="00041ACD">
        <w:trPr>
          <w:trHeight w:val="285"/>
        </w:trPr>
        <w:tc>
          <w:tcPr>
            <w:tcW w:w="3397" w:type="dxa"/>
            <w:shd w:val="clear" w:color="auto" w:fill="auto"/>
            <w:noWrap/>
            <w:hideMark/>
          </w:tcPr>
          <w:p w14:paraId="3D8F941D" w14:textId="77777777" w:rsidR="00864C14" w:rsidRPr="00864C14" w:rsidRDefault="00864C14" w:rsidP="000503C3">
            <w:pPr>
              <w:spacing w:after="120" w:line="240" w:lineRule="auto"/>
              <w:rPr>
                <w:rFonts w:ascii="Calibri" w:eastAsia="Times New Roman" w:hAnsi="Calibri" w:cs="Calibri"/>
                <w:color w:val="000000"/>
                <w:lang w:val="en-US" w:eastAsia="sv-SE"/>
              </w:rPr>
            </w:pPr>
            <w:r w:rsidRPr="00864C14">
              <w:rPr>
                <w:rFonts w:ascii="Calibri" w:eastAsia="Times New Roman" w:hAnsi="Calibri" w:cs="Calibri"/>
                <w:color w:val="000000"/>
                <w:lang w:val="en-US" w:eastAsia="sv-SE"/>
              </w:rPr>
              <w:t xml:space="preserve">Create new clinical teams </w:t>
            </w:r>
          </w:p>
        </w:tc>
        <w:tc>
          <w:tcPr>
            <w:tcW w:w="5108" w:type="dxa"/>
            <w:shd w:val="clear" w:color="auto" w:fill="auto"/>
            <w:hideMark/>
          </w:tcPr>
          <w:p w14:paraId="4831F121" w14:textId="77777777" w:rsidR="00864C14" w:rsidRPr="00864C14" w:rsidRDefault="00864C14" w:rsidP="000503C3">
            <w:pPr>
              <w:spacing w:after="120" w:line="240" w:lineRule="auto"/>
              <w:rPr>
                <w:rFonts w:ascii="Calibri" w:eastAsia="Times New Roman" w:hAnsi="Calibri" w:cs="Calibri"/>
                <w:color w:val="000000"/>
                <w:lang w:val="en-US" w:eastAsia="sv-SE"/>
              </w:rPr>
            </w:pPr>
            <w:r w:rsidRPr="00864C14">
              <w:rPr>
                <w:rFonts w:ascii="Calibri" w:eastAsia="Times New Roman" w:hAnsi="Calibri" w:cs="Calibri"/>
                <w:color w:val="000000"/>
                <w:lang w:val="en-US" w:eastAsia="sv-SE"/>
              </w:rPr>
              <w:t>Multidisciplinary teams</w:t>
            </w:r>
          </w:p>
        </w:tc>
      </w:tr>
      <w:tr w:rsidR="009A3DCC" w:rsidRPr="00066149" w14:paraId="57442F64" w14:textId="77777777" w:rsidTr="00041ACD">
        <w:trPr>
          <w:trHeight w:val="285"/>
        </w:trPr>
        <w:tc>
          <w:tcPr>
            <w:tcW w:w="3397" w:type="dxa"/>
            <w:shd w:val="clear" w:color="auto" w:fill="auto"/>
            <w:noWrap/>
          </w:tcPr>
          <w:p w14:paraId="7252E9E6" w14:textId="77777777" w:rsidR="009A3DCC" w:rsidRPr="00864C14" w:rsidRDefault="009A3DCC" w:rsidP="000503C3">
            <w:pPr>
              <w:spacing w:after="120" w:line="240" w:lineRule="auto"/>
              <w:rPr>
                <w:rFonts w:ascii="Calibri" w:eastAsia="Times New Roman" w:hAnsi="Calibri" w:cs="Calibri"/>
                <w:color w:val="000000"/>
                <w:lang w:val="en-US" w:eastAsia="sv-SE"/>
              </w:rPr>
            </w:pPr>
            <w:r w:rsidRPr="00864C14">
              <w:rPr>
                <w:rFonts w:ascii="Calibri" w:eastAsia="Times New Roman" w:hAnsi="Calibri" w:cs="Calibri"/>
                <w:color w:val="000000"/>
                <w:lang w:val="en-US" w:eastAsia="sv-SE"/>
              </w:rPr>
              <w:t>Create or change credentialing and/or licensure standards</w:t>
            </w:r>
          </w:p>
        </w:tc>
        <w:tc>
          <w:tcPr>
            <w:tcW w:w="5108" w:type="dxa"/>
            <w:shd w:val="clear" w:color="auto" w:fill="auto"/>
          </w:tcPr>
          <w:p w14:paraId="71E41D47" w14:textId="77777777" w:rsidR="009A3DCC" w:rsidRPr="00864C14" w:rsidRDefault="009A3DCC" w:rsidP="000503C3">
            <w:pPr>
              <w:spacing w:after="120" w:line="240" w:lineRule="auto"/>
              <w:rPr>
                <w:rFonts w:ascii="Calibri" w:eastAsia="Times New Roman" w:hAnsi="Calibri" w:cs="Calibri"/>
                <w:color w:val="000000"/>
                <w:lang w:val="en-US" w:eastAsia="sv-SE"/>
              </w:rPr>
            </w:pPr>
          </w:p>
        </w:tc>
      </w:tr>
      <w:tr w:rsidR="00864C14" w:rsidRPr="00066149" w14:paraId="2FA6C51C" w14:textId="77777777" w:rsidTr="00041ACD">
        <w:trPr>
          <w:trHeight w:val="285"/>
        </w:trPr>
        <w:tc>
          <w:tcPr>
            <w:tcW w:w="3397" w:type="dxa"/>
            <w:shd w:val="clear" w:color="auto" w:fill="auto"/>
            <w:noWrap/>
            <w:hideMark/>
          </w:tcPr>
          <w:p w14:paraId="6DDB003E" w14:textId="77777777" w:rsidR="00864C14" w:rsidRPr="00864C14" w:rsidRDefault="00864C14" w:rsidP="000503C3">
            <w:pPr>
              <w:spacing w:after="120" w:line="240" w:lineRule="auto"/>
              <w:rPr>
                <w:rFonts w:ascii="Calibri" w:eastAsia="Times New Roman" w:hAnsi="Calibri" w:cs="Calibri"/>
                <w:color w:val="000000"/>
                <w:lang w:val="en-US" w:eastAsia="sv-SE"/>
              </w:rPr>
            </w:pPr>
            <w:r w:rsidRPr="00864C14">
              <w:rPr>
                <w:rFonts w:ascii="Calibri" w:eastAsia="Times New Roman" w:hAnsi="Calibri" w:cs="Calibri"/>
                <w:color w:val="000000"/>
                <w:lang w:val="en-US" w:eastAsia="sv-SE"/>
              </w:rPr>
              <w:t xml:space="preserve">Develop a formal implementation blueprint </w:t>
            </w:r>
          </w:p>
        </w:tc>
        <w:tc>
          <w:tcPr>
            <w:tcW w:w="5108" w:type="dxa"/>
            <w:shd w:val="clear" w:color="auto" w:fill="auto"/>
            <w:noWrap/>
            <w:hideMark/>
          </w:tcPr>
          <w:p w14:paraId="05A54077" w14:textId="77777777" w:rsidR="00864C14" w:rsidRPr="00864C14" w:rsidRDefault="00864C14" w:rsidP="000503C3">
            <w:pPr>
              <w:spacing w:after="120" w:line="240" w:lineRule="auto"/>
              <w:rPr>
                <w:rFonts w:ascii="Calibri" w:eastAsia="Times New Roman" w:hAnsi="Calibri" w:cs="Calibri"/>
                <w:color w:val="000000"/>
                <w:lang w:val="en-US" w:eastAsia="sv-SE"/>
              </w:rPr>
            </w:pPr>
          </w:p>
        </w:tc>
      </w:tr>
      <w:tr w:rsidR="00864C14" w:rsidRPr="00864C14" w14:paraId="5C1C8567" w14:textId="77777777" w:rsidTr="00041ACD">
        <w:trPr>
          <w:trHeight w:val="285"/>
        </w:trPr>
        <w:tc>
          <w:tcPr>
            <w:tcW w:w="3397" w:type="dxa"/>
            <w:shd w:val="clear" w:color="auto" w:fill="auto"/>
            <w:noWrap/>
            <w:hideMark/>
          </w:tcPr>
          <w:p w14:paraId="2BE49FA3" w14:textId="77777777" w:rsidR="00864C14" w:rsidRPr="00864C14" w:rsidRDefault="00864C14" w:rsidP="000503C3">
            <w:pPr>
              <w:spacing w:after="120" w:line="240" w:lineRule="auto"/>
              <w:rPr>
                <w:rFonts w:ascii="Calibri" w:eastAsia="Times New Roman" w:hAnsi="Calibri" w:cs="Calibri"/>
                <w:color w:val="000000"/>
                <w:lang w:val="en-US" w:eastAsia="sv-SE"/>
              </w:rPr>
            </w:pPr>
            <w:r w:rsidRPr="00864C14">
              <w:rPr>
                <w:rFonts w:ascii="Calibri" w:eastAsia="Times New Roman" w:hAnsi="Calibri" w:cs="Calibri"/>
                <w:color w:val="000000"/>
                <w:lang w:val="en-US" w:eastAsia="sv-SE"/>
              </w:rPr>
              <w:t xml:space="preserve">Develop academic partnerships </w:t>
            </w:r>
          </w:p>
        </w:tc>
        <w:tc>
          <w:tcPr>
            <w:tcW w:w="5108" w:type="dxa"/>
            <w:shd w:val="clear" w:color="auto" w:fill="auto"/>
            <w:noWrap/>
            <w:hideMark/>
          </w:tcPr>
          <w:p w14:paraId="7CCCE93B" w14:textId="77777777" w:rsidR="00864C14" w:rsidRPr="00864C14" w:rsidRDefault="00864C14" w:rsidP="000503C3">
            <w:pPr>
              <w:spacing w:after="120" w:line="240" w:lineRule="auto"/>
              <w:rPr>
                <w:rFonts w:ascii="Calibri" w:eastAsia="Times New Roman" w:hAnsi="Calibri" w:cs="Calibri"/>
                <w:color w:val="000000"/>
                <w:lang w:val="en-US" w:eastAsia="sv-SE"/>
              </w:rPr>
            </w:pPr>
          </w:p>
        </w:tc>
      </w:tr>
      <w:tr w:rsidR="00864C14" w:rsidRPr="00864C14" w14:paraId="4454AA82" w14:textId="77777777" w:rsidTr="00041ACD">
        <w:trPr>
          <w:trHeight w:val="285"/>
        </w:trPr>
        <w:tc>
          <w:tcPr>
            <w:tcW w:w="3397" w:type="dxa"/>
            <w:shd w:val="clear" w:color="auto" w:fill="auto"/>
            <w:noWrap/>
            <w:hideMark/>
          </w:tcPr>
          <w:p w14:paraId="4D369BC1" w14:textId="77777777" w:rsidR="00864C14" w:rsidRPr="00864C14" w:rsidRDefault="00864C14" w:rsidP="000503C3">
            <w:pPr>
              <w:spacing w:after="120" w:line="240" w:lineRule="auto"/>
              <w:rPr>
                <w:rFonts w:ascii="Calibri" w:eastAsia="Times New Roman" w:hAnsi="Calibri" w:cs="Calibri"/>
                <w:color w:val="000000"/>
                <w:lang w:val="en-US" w:eastAsia="sv-SE"/>
              </w:rPr>
            </w:pPr>
            <w:r w:rsidRPr="00864C14">
              <w:rPr>
                <w:rFonts w:ascii="Calibri" w:eastAsia="Times New Roman" w:hAnsi="Calibri" w:cs="Calibri"/>
                <w:color w:val="000000"/>
                <w:lang w:val="en-US" w:eastAsia="sv-SE"/>
              </w:rPr>
              <w:lastRenderedPageBreak/>
              <w:t xml:space="preserve">Develop an implementation glossary </w:t>
            </w:r>
          </w:p>
        </w:tc>
        <w:tc>
          <w:tcPr>
            <w:tcW w:w="5108" w:type="dxa"/>
            <w:shd w:val="clear" w:color="auto" w:fill="auto"/>
            <w:noWrap/>
            <w:hideMark/>
          </w:tcPr>
          <w:p w14:paraId="43022510" w14:textId="77777777" w:rsidR="00864C14" w:rsidRPr="00864C14" w:rsidRDefault="00864C14" w:rsidP="000503C3">
            <w:pPr>
              <w:spacing w:after="120" w:line="240" w:lineRule="auto"/>
              <w:rPr>
                <w:rFonts w:ascii="Calibri" w:eastAsia="Times New Roman" w:hAnsi="Calibri" w:cs="Calibri"/>
                <w:color w:val="000000"/>
                <w:lang w:val="en-US" w:eastAsia="sv-SE"/>
              </w:rPr>
            </w:pPr>
          </w:p>
        </w:tc>
      </w:tr>
      <w:tr w:rsidR="00864C14" w:rsidRPr="00864C14" w14:paraId="350A7650" w14:textId="77777777" w:rsidTr="00041ACD">
        <w:trPr>
          <w:trHeight w:val="285"/>
        </w:trPr>
        <w:tc>
          <w:tcPr>
            <w:tcW w:w="3397" w:type="dxa"/>
            <w:shd w:val="clear" w:color="auto" w:fill="auto"/>
            <w:noWrap/>
            <w:hideMark/>
          </w:tcPr>
          <w:p w14:paraId="7F1E12F1" w14:textId="77777777" w:rsidR="00864C14" w:rsidRPr="00864C14" w:rsidRDefault="00864C14" w:rsidP="000503C3">
            <w:pPr>
              <w:spacing w:after="120" w:line="240" w:lineRule="auto"/>
              <w:rPr>
                <w:rFonts w:ascii="Calibri" w:eastAsia="Times New Roman" w:hAnsi="Calibri" w:cs="Calibri"/>
                <w:color w:val="000000"/>
                <w:lang w:val="en-US" w:eastAsia="sv-SE"/>
              </w:rPr>
            </w:pPr>
            <w:r w:rsidRPr="00864C14">
              <w:rPr>
                <w:rFonts w:ascii="Calibri" w:eastAsia="Times New Roman" w:hAnsi="Calibri" w:cs="Calibri"/>
                <w:color w:val="000000"/>
                <w:lang w:val="en-US" w:eastAsia="sv-SE"/>
              </w:rPr>
              <w:t xml:space="preserve">Develop and implement tools for quality monitoring </w:t>
            </w:r>
          </w:p>
        </w:tc>
        <w:tc>
          <w:tcPr>
            <w:tcW w:w="5108" w:type="dxa"/>
            <w:shd w:val="clear" w:color="auto" w:fill="auto"/>
            <w:noWrap/>
            <w:hideMark/>
          </w:tcPr>
          <w:p w14:paraId="3FC99FF6" w14:textId="77777777" w:rsidR="00864C14" w:rsidRPr="00864C14" w:rsidRDefault="00864C14" w:rsidP="000503C3">
            <w:pPr>
              <w:spacing w:after="120" w:line="240" w:lineRule="auto"/>
              <w:rPr>
                <w:rFonts w:ascii="Calibri" w:eastAsia="Times New Roman" w:hAnsi="Calibri" w:cs="Calibri"/>
                <w:color w:val="000000"/>
                <w:lang w:val="en-US" w:eastAsia="sv-SE"/>
              </w:rPr>
            </w:pPr>
            <w:r w:rsidRPr="00864C14">
              <w:rPr>
                <w:rFonts w:ascii="Calibri" w:eastAsia="Times New Roman" w:hAnsi="Calibri" w:cs="Calibri"/>
                <w:color w:val="000000"/>
                <w:lang w:val="en-US" w:eastAsia="sv-SE"/>
              </w:rPr>
              <w:t>Pharmacist documentation</w:t>
            </w:r>
          </w:p>
        </w:tc>
      </w:tr>
      <w:tr w:rsidR="00864C14" w:rsidRPr="00066149" w14:paraId="1909BC2B" w14:textId="77777777" w:rsidTr="00041ACD">
        <w:trPr>
          <w:trHeight w:val="570"/>
        </w:trPr>
        <w:tc>
          <w:tcPr>
            <w:tcW w:w="3397" w:type="dxa"/>
            <w:shd w:val="clear" w:color="auto" w:fill="auto"/>
            <w:noWrap/>
            <w:hideMark/>
          </w:tcPr>
          <w:p w14:paraId="6D699BA6" w14:textId="77777777" w:rsidR="00864C14" w:rsidRPr="00864C14" w:rsidRDefault="00864C14" w:rsidP="000503C3">
            <w:pPr>
              <w:spacing w:after="120" w:line="240" w:lineRule="auto"/>
              <w:rPr>
                <w:rFonts w:ascii="Calibri" w:eastAsia="Times New Roman" w:hAnsi="Calibri" w:cs="Calibri"/>
                <w:color w:val="000000"/>
                <w:lang w:val="en-US" w:eastAsia="sv-SE"/>
              </w:rPr>
            </w:pPr>
            <w:r w:rsidRPr="00864C14">
              <w:rPr>
                <w:rFonts w:ascii="Calibri" w:eastAsia="Times New Roman" w:hAnsi="Calibri" w:cs="Calibri"/>
                <w:color w:val="000000"/>
                <w:lang w:val="en-US" w:eastAsia="sv-SE"/>
              </w:rPr>
              <w:t xml:space="preserve">Develop and organize quality monitoring systems </w:t>
            </w:r>
          </w:p>
        </w:tc>
        <w:tc>
          <w:tcPr>
            <w:tcW w:w="5108" w:type="dxa"/>
            <w:shd w:val="clear" w:color="auto" w:fill="auto"/>
            <w:hideMark/>
          </w:tcPr>
          <w:p w14:paraId="07851F2D" w14:textId="74435D7C" w:rsidR="00864C14" w:rsidRPr="00864C14" w:rsidRDefault="00864C14" w:rsidP="000503C3">
            <w:pPr>
              <w:spacing w:after="120" w:line="240" w:lineRule="auto"/>
              <w:rPr>
                <w:rFonts w:ascii="Calibri" w:eastAsia="Times New Roman" w:hAnsi="Calibri" w:cs="Calibri"/>
                <w:color w:val="000000"/>
                <w:lang w:val="en-US" w:eastAsia="sv-SE"/>
              </w:rPr>
            </w:pPr>
            <w:r w:rsidRPr="00864C14">
              <w:rPr>
                <w:rFonts w:ascii="Calibri" w:eastAsia="Times New Roman" w:hAnsi="Calibri" w:cs="Calibri"/>
                <w:color w:val="000000"/>
                <w:lang w:val="en-US" w:eastAsia="sv-SE"/>
              </w:rPr>
              <w:t>Electronic alert system, Medic</w:t>
            </w:r>
            <w:r w:rsidR="00F37022">
              <w:rPr>
                <w:rFonts w:ascii="Calibri" w:eastAsia="Times New Roman" w:hAnsi="Calibri" w:cs="Calibri"/>
                <w:color w:val="000000"/>
                <w:lang w:val="en-US" w:eastAsia="sv-SE"/>
              </w:rPr>
              <w:t>ation</w:t>
            </w:r>
            <w:r w:rsidRPr="00864C14">
              <w:rPr>
                <w:rFonts w:ascii="Calibri" w:eastAsia="Times New Roman" w:hAnsi="Calibri" w:cs="Calibri"/>
                <w:color w:val="000000"/>
                <w:lang w:val="en-US" w:eastAsia="sv-SE"/>
              </w:rPr>
              <w:t xml:space="preserve"> review by pharmacist, </w:t>
            </w:r>
            <w:r w:rsidR="00011E75">
              <w:rPr>
                <w:rFonts w:ascii="Calibri" w:eastAsia="Times New Roman" w:hAnsi="Calibri" w:cs="Calibri"/>
                <w:color w:val="000000"/>
                <w:lang w:val="en-US" w:eastAsia="sv-SE"/>
              </w:rPr>
              <w:t xml:space="preserve">Medication review, </w:t>
            </w:r>
            <w:r w:rsidRPr="00864C14">
              <w:rPr>
                <w:rFonts w:ascii="Calibri" w:eastAsia="Times New Roman" w:hAnsi="Calibri" w:cs="Calibri"/>
                <w:color w:val="000000"/>
                <w:lang w:val="en-US" w:eastAsia="sv-SE"/>
              </w:rPr>
              <w:t>Effectiveness feedback, Peer feedback</w:t>
            </w:r>
          </w:p>
        </w:tc>
      </w:tr>
      <w:tr w:rsidR="00864C14" w:rsidRPr="00864C14" w14:paraId="19C24F98" w14:textId="77777777" w:rsidTr="00041ACD">
        <w:trPr>
          <w:trHeight w:val="285"/>
        </w:trPr>
        <w:tc>
          <w:tcPr>
            <w:tcW w:w="3397" w:type="dxa"/>
            <w:shd w:val="clear" w:color="auto" w:fill="auto"/>
            <w:noWrap/>
            <w:hideMark/>
          </w:tcPr>
          <w:p w14:paraId="258487A7" w14:textId="77777777" w:rsidR="00864C14" w:rsidRPr="00864C14" w:rsidRDefault="00864C14" w:rsidP="000503C3">
            <w:pPr>
              <w:spacing w:after="120" w:line="240" w:lineRule="auto"/>
              <w:rPr>
                <w:rFonts w:ascii="Calibri" w:eastAsia="Times New Roman" w:hAnsi="Calibri" w:cs="Calibri"/>
                <w:color w:val="000000"/>
                <w:lang w:val="en-US" w:eastAsia="sv-SE"/>
              </w:rPr>
            </w:pPr>
            <w:r w:rsidRPr="00864C14">
              <w:rPr>
                <w:rFonts w:ascii="Calibri" w:eastAsia="Times New Roman" w:hAnsi="Calibri" w:cs="Calibri"/>
                <w:color w:val="000000"/>
                <w:lang w:val="en-US" w:eastAsia="sv-SE"/>
              </w:rPr>
              <w:t xml:space="preserve">Develop disincentives </w:t>
            </w:r>
          </w:p>
        </w:tc>
        <w:tc>
          <w:tcPr>
            <w:tcW w:w="5108" w:type="dxa"/>
            <w:shd w:val="clear" w:color="auto" w:fill="auto"/>
            <w:hideMark/>
          </w:tcPr>
          <w:p w14:paraId="6854D6D3" w14:textId="77777777" w:rsidR="00864C14" w:rsidRPr="00864C14" w:rsidRDefault="00864C14" w:rsidP="000503C3">
            <w:pPr>
              <w:spacing w:after="120" w:line="240" w:lineRule="auto"/>
              <w:rPr>
                <w:rFonts w:ascii="Calibri" w:eastAsia="Times New Roman" w:hAnsi="Calibri" w:cs="Calibri"/>
                <w:color w:val="000000"/>
                <w:lang w:val="en-US" w:eastAsia="sv-SE"/>
              </w:rPr>
            </w:pPr>
            <w:r w:rsidRPr="00864C14">
              <w:rPr>
                <w:rFonts w:ascii="Calibri" w:eastAsia="Times New Roman" w:hAnsi="Calibri" w:cs="Calibri"/>
                <w:color w:val="000000"/>
                <w:lang w:val="en-US" w:eastAsia="sv-SE"/>
              </w:rPr>
              <w:t>Financial disincentives</w:t>
            </w:r>
          </w:p>
        </w:tc>
      </w:tr>
      <w:tr w:rsidR="00864C14" w:rsidRPr="00864C14" w14:paraId="3441AFFD" w14:textId="77777777" w:rsidTr="00041ACD">
        <w:trPr>
          <w:trHeight w:val="570"/>
        </w:trPr>
        <w:tc>
          <w:tcPr>
            <w:tcW w:w="3397" w:type="dxa"/>
            <w:shd w:val="clear" w:color="auto" w:fill="auto"/>
            <w:noWrap/>
            <w:hideMark/>
          </w:tcPr>
          <w:p w14:paraId="4E74461F" w14:textId="77777777" w:rsidR="00864C14" w:rsidRPr="00864C14" w:rsidRDefault="00864C14" w:rsidP="000503C3">
            <w:pPr>
              <w:spacing w:after="120" w:line="240" w:lineRule="auto"/>
              <w:rPr>
                <w:rFonts w:ascii="Calibri" w:eastAsia="Times New Roman" w:hAnsi="Calibri" w:cs="Calibri"/>
                <w:color w:val="000000"/>
                <w:lang w:val="en-US" w:eastAsia="sv-SE"/>
              </w:rPr>
            </w:pPr>
            <w:r w:rsidRPr="00864C14">
              <w:rPr>
                <w:rFonts w:ascii="Calibri" w:eastAsia="Times New Roman" w:hAnsi="Calibri" w:cs="Calibri"/>
                <w:color w:val="000000"/>
                <w:lang w:val="en-US" w:eastAsia="sv-SE"/>
              </w:rPr>
              <w:t>Develop educational materials</w:t>
            </w:r>
          </w:p>
        </w:tc>
        <w:tc>
          <w:tcPr>
            <w:tcW w:w="5108" w:type="dxa"/>
            <w:shd w:val="clear" w:color="auto" w:fill="auto"/>
            <w:hideMark/>
          </w:tcPr>
          <w:p w14:paraId="5DB2ED2D" w14:textId="6B863F1A" w:rsidR="00864C14" w:rsidRPr="00864C14" w:rsidRDefault="00864C14" w:rsidP="000503C3">
            <w:pPr>
              <w:spacing w:after="120" w:line="240" w:lineRule="auto"/>
              <w:rPr>
                <w:rFonts w:ascii="Calibri" w:eastAsia="Times New Roman" w:hAnsi="Calibri" w:cs="Calibri"/>
                <w:color w:val="000000"/>
                <w:lang w:val="en-US" w:eastAsia="sv-SE"/>
              </w:rPr>
            </w:pPr>
            <w:r w:rsidRPr="00864C14">
              <w:rPr>
                <w:rFonts w:ascii="Calibri" w:eastAsia="Times New Roman" w:hAnsi="Calibri" w:cs="Calibri"/>
                <w:color w:val="000000"/>
                <w:lang w:val="en-US" w:eastAsia="sv-SE"/>
              </w:rPr>
              <w:t>Staff information, Provider information (by FDA), patient information</w:t>
            </w:r>
          </w:p>
        </w:tc>
      </w:tr>
      <w:tr w:rsidR="00864C14" w:rsidRPr="00864C14" w14:paraId="43AE2E4B" w14:textId="77777777" w:rsidTr="00041ACD">
        <w:trPr>
          <w:trHeight w:val="285"/>
        </w:trPr>
        <w:tc>
          <w:tcPr>
            <w:tcW w:w="3397" w:type="dxa"/>
            <w:shd w:val="clear" w:color="auto" w:fill="auto"/>
            <w:noWrap/>
            <w:hideMark/>
          </w:tcPr>
          <w:p w14:paraId="5709522D" w14:textId="77777777" w:rsidR="00864C14" w:rsidRPr="00864C14" w:rsidRDefault="00864C14" w:rsidP="000503C3">
            <w:pPr>
              <w:spacing w:after="120" w:line="240" w:lineRule="auto"/>
              <w:rPr>
                <w:rFonts w:ascii="Calibri" w:eastAsia="Times New Roman" w:hAnsi="Calibri" w:cs="Calibri"/>
                <w:color w:val="000000"/>
                <w:lang w:val="en-US" w:eastAsia="sv-SE"/>
              </w:rPr>
            </w:pPr>
            <w:r w:rsidRPr="00864C14">
              <w:rPr>
                <w:rFonts w:ascii="Calibri" w:eastAsia="Times New Roman" w:hAnsi="Calibri" w:cs="Calibri"/>
                <w:color w:val="000000"/>
                <w:lang w:val="en-US" w:eastAsia="sv-SE"/>
              </w:rPr>
              <w:t xml:space="preserve">Develop resource sharing agreements </w:t>
            </w:r>
          </w:p>
        </w:tc>
        <w:tc>
          <w:tcPr>
            <w:tcW w:w="5108" w:type="dxa"/>
            <w:shd w:val="clear" w:color="auto" w:fill="auto"/>
            <w:noWrap/>
            <w:hideMark/>
          </w:tcPr>
          <w:p w14:paraId="1BA27D50" w14:textId="77777777" w:rsidR="00864C14" w:rsidRPr="00864C14" w:rsidRDefault="00864C14" w:rsidP="000503C3">
            <w:pPr>
              <w:spacing w:after="120" w:line="240" w:lineRule="auto"/>
              <w:rPr>
                <w:rFonts w:ascii="Calibri" w:eastAsia="Times New Roman" w:hAnsi="Calibri" w:cs="Calibri"/>
                <w:color w:val="000000"/>
                <w:lang w:val="en-US" w:eastAsia="sv-SE"/>
              </w:rPr>
            </w:pPr>
          </w:p>
        </w:tc>
      </w:tr>
      <w:tr w:rsidR="00864C14" w:rsidRPr="00B76090" w14:paraId="42D85376" w14:textId="77777777" w:rsidTr="00041ACD">
        <w:trPr>
          <w:trHeight w:val="285"/>
        </w:trPr>
        <w:tc>
          <w:tcPr>
            <w:tcW w:w="3397" w:type="dxa"/>
            <w:shd w:val="clear" w:color="auto" w:fill="auto"/>
            <w:noWrap/>
            <w:hideMark/>
          </w:tcPr>
          <w:p w14:paraId="0C32D0FC" w14:textId="77777777" w:rsidR="00864C14" w:rsidRPr="00864C14" w:rsidRDefault="00864C14" w:rsidP="000503C3">
            <w:pPr>
              <w:spacing w:after="120" w:line="240" w:lineRule="auto"/>
              <w:rPr>
                <w:rFonts w:ascii="Calibri" w:eastAsia="Times New Roman" w:hAnsi="Calibri" w:cs="Calibri"/>
                <w:color w:val="000000"/>
                <w:lang w:val="en-US" w:eastAsia="sv-SE"/>
              </w:rPr>
            </w:pPr>
            <w:r w:rsidRPr="00864C14">
              <w:rPr>
                <w:rFonts w:ascii="Calibri" w:eastAsia="Times New Roman" w:hAnsi="Calibri" w:cs="Calibri"/>
                <w:color w:val="000000"/>
                <w:lang w:val="en-US" w:eastAsia="sv-SE"/>
              </w:rPr>
              <w:t xml:space="preserve">Distribute educational materials </w:t>
            </w:r>
          </w:p>
        </w:tc>
        <w:tc>
          <w:tcPr>
            <w:tcW w:w="5108" w:type="dxa"/>
            <w:shd w:val="clear" w:color="auto" w:fill="auto"/>
            <w:noWrap/>
            <w:hideMark/>
          </w:tcPr>
          <w:p w14:paraId="14880FF1" w14:textId="7FDE76C0" w:rsidR="00864C14" w:rsidRPr="00864C14" w:rsidRDefault="002131BD" w:rsidP="000503C3">
            <w:pPr>
              <w:spacing w:after="120" w:line="240" w:lineRule="auto"/>
              <w:rPr>
                <w:rFonts w:ascii="Calibri" w:eastAsia="Times New Roman" w:hAnsi="Calibri" w:cs="Calibri"/>
                <w:color w:val="000000"/>
                <w:lang w:val="en-US" w:eastAsia="sv-SE"/>
              </w:rPr>
            </w:pPr>
            <w:r>
              <w:rPr>
                <w:rFonts w:ascii="Calibri" w:eastAsia="Times New Roman" w:hAnsi="Calibri" w:cs="Calibri"/>
                <w:color w:val="000000"/>
                <w:lang w:val="en-US" w:eastAsia="sv-SE"/>
              </w:rPr>
              <w:t>G</w:t>
            </w:r>
            <w:r w:rsidR="00864C14" w:rsidRPr="00864C14">
              <w:rPr>
                <w:rFonts w:ascii="Calibri" w:eastAsia="Times New Roman" w:hAnsi="Calibri" w:cs="Calibri"/>
                <w:color w:val="000000"/>
                <w:lang w:val="en-US" w:eastAsia="sv-SE"/>
              </w:rPr>
              <w:t>uideline, Local guideline</w:t>
            </w:r>
          </w:p>
        </w:tc>
      </w:tr>
      <w:tr w:rsidR="00864C14" w:rsidRPr="00864C14" w14:paraId="26B99183" w14:textId="77777777" w:rsidTr="00041ACD">
        <w:trPr>
          <w:trHeight w:val="285"/>
        </w:trPr>
        <w:tc>
          <w:tcPr>
            <w:tcW w:w="3397" w:type="dxa"/>
            <w:shd w:val="clear" w:color="auto" w:fill="auto"/>
            <w:noWrap/>
            <w:hideMark/>
          </w:tcPr>
          <w:p w14:paraId="0006B794" w14:textId="77777777" w:rsidR="00864C14" w:rsidRPr="00864C14" w:rsidRDefault="00864C14" w:rsidP="000503C3">
            <w:pPr>
              <w:spacing w:after="120" w:line="240" w:lineRule="auto"/>
              <w:rPr>
                <w:rFonts w:ascii="Calibri" w:eastAsia="Times New Roman" w:hAnsi="Calibri" w:cs="Calibri"/>
                <w:color w:val="000000"/>
                <w:lang w:val="en-US" w:eastAsia="sv-SE"/>
              </w:rPr>
            </w:pPr>
            <w:r w:rsidRPr="00864C14">
              <w:rPr>
                <w:rFonts w:ascii="Calibri" w:eastAsia="Times New Roman" w:hAnsi="Calibri" w:cs="Calibri"/>
                <w:color w:val="000000"/>
                <w:lang w:val="en-US" w:eastAsia="sv-SE"/>
              </w:rPr>
              <w:t xml:space="preserve">Facilitate relay of clinical data to providers </w:t>
            </w:r>
          </w:p>
        </w:tc>
        <w:tc>
          <w:tcPr>
            <w:tcW w:w="5108" w:type="dxa"/>
            <w:shd w:val="clear" w:color="auto" w:fill="auto"/>
            <w:hideMark/>
          </w:tcPr>
          <w:p w14:paraId="1CBD56D9" w14:textId="77777777" w:rsidR="00864C14" w:rsidRPr="00864C14" w:rsidRDefault="00864C14" w:rsidP="000503C3">
            <w:pPr>
              <w:spacing w:after="120" w:line="240" w:lineRule="auto"/>
              <w:rPr>
                <w:rFonts w:ascii="Calibri" w:eastAsia="Times New Roman" w:hAnsi="Calibri" w:cs="Calibri"/>
                <w:color w:val="000000"/>
                <w:lang w:val="en-US" w:eastAsia="sv-SE"/>
              </w:rPr>
            </w:pPr>
            <w:r w:rsidRPr="00864C14">
              <w:rPr>
                <w:rFonts w:ascii="Calibri" w:eastAsia="Times New Roman" w:hAnsi="Calibri" w:cs="Calibri"/>
                <w:color w:val="000000"/>
                <w:lang w:val="en-US" w:eastAsia="sv-SE"/>
              </w:rPr>
              <w:t>Diagnostic test</w:t>
            </w:r>
          </w:p>
        </w:tc>
      </w:tr>
      <w:tr w:rsidR="00864C14" w:rsidRPr="00864C14" w14:paraId="469C44D9" w14:textId="77777777" w:rsidTr="00041ACD">
        <w:trPr>
          <w:trHeight w:val="285"/>
        </w:trPr>
        <w:tc>
          <w:tcPr>
            <w:tcW w:w="3397" w:type="dxa"/>
            <w:shd w:val="clear" w:color="auto" w:fill="auto"/>
            <w:noWrap/>
            <w:hideMark/>
          </w:tcPr>
          <w:p w14:paraId="38100510" w14:textId="77777777" w:rsidR="00864C14" w:rsidRPr="00864C14" w:rsidRDefault="00864C14" w:rsidP="000503C3">
            <w:pPr>
              <w:spacing w:after="120" w:line="240" w:lineRule="auto"/>
              <w:rPr>
                <w:rFonts w:ascii="Calibri" w:eastAsia="Times New Roman" w:hAnsi="Calibri" w:cs="Calibri"/>
                <w:color w:val="000000"/>
                <w:lang w:val="en-US" w:eastAsia="sv-SE"/>
              </w:rPr>
            </w:pPr>
            <w:r w:rsidRPr="00864C14">
              <w:rPr>
                <w:rFonts w:ascii="Calibri" w:eastAsia="Times New Roman" w:hAnsi="Calibri" w:cs="Calibri"/>
                <w:color w:val="000000"/>
                <w:lang w:val="en-US" w:eastAsia="sv-SE"/>
              </w:rPr>
              <w:t xml:space="preserve">Facilitation </w:t>
            </w:r>
          </w:p>
        </w:tc>
        <w:tc>
          <w:tcPr>
            <w:tcW w:w="5108" w:type="dxa"/>
            <w:shd w:val="clear" w:color="auto" w:fill="auto"/>
            <w:noWrap/>
            <w:hideMark/>
          </w:tcPr>
          <w:p w14:paraId="599F12AC" w14:textId="77777777" w:rsidR="00864C14" w:rsidRPr="00864C14" w:rsidRDefault="00864C14" w:rsidP="000503C3">
            <w:pPr>
              <w:spacing w:after="120" w:line="240" w:lineRule="auto"/>
              <w:rPr>
                <w:rFonts w:ascii="Calibri" w:eastAsia="Times New Roman" w:hAnsi="Calibri" w:cs="Calibri"/>
                <w:color w:val="000000"/>
                <w:lang w:val="en-US" w:eastAsia="sv-SE"/>
              </w:rPr>
            </w:pPr>
          </w:p>
        </w:tc>
      </w:tr>
      <w:tr w:rsidR="00864C14" w:rsidRPr="00066149" w14:paraId="0E3ACF14" w14:textId="77777777" w:rsidTr="00041ACD">
        <w:trPr>
          <w:trHeight w:val="285"/>
        </w:trPr>
        <w:tc>
          <w:tcPr>
            <w:tcW w:w="3397" w:type="dxa"/>
            <w:shd w:val="clear" w:color="auto" w:fill="auto"/>
            <w:noWrap/>
            <w:hideMark/>
          </w:tcPr>
          <w:p w14:paraId="740A160A" w14:textId="77777777" w:rsidR="00864C14" w:rsidRPr="00864C14" w:rsidRDefault="00864C14" w:rsidP="000503C3">
            <w:pPr>
              <w:spacing w:after="120" w:line="240" w:lineRule="auto"/>
              <w:rPr>
                <w:rFonts w:ascii="Calibri" w:eastAsia="Times New Roman" w:hAnsi="Calibri" w:cs="Calibri"/>
                <w:color w:val="000000"/>
                <w:lang w:val="en-US" w:eastAsia="sv-SE"/>
              </w:rPr>
            </w:pPr>
            <w:r w:rsidRPr="00864C14">
              <w:rPr>
                <w:rFonts w:ascii="Calibri" w:eastAsia="Times New Roman" w:hAnsi="Calibri" w:cs="Calibri"/>
                <w:color w:val="000000"/>
                <w:lang w:val="en-US" w:eastAsia="sv-SE"/>
              </w:rPr>
              <w:t xml:space="preserve">Fund and contract for the clinical innovation </w:t>
            </w:r>
          </w:p>
        </w:tc>
        <w:tc>
          <w:tcPr>
            <w:tcW w:w="5108" w:type="dxa"/>
            <w:shd w:val="clear" w:color="auto" w:fill="auto"/>
            <w:noWrap/>
            <w:hideMark/>
          </w:tcPr>
          <w:p w14:paraId="41FC7C56" w14:textId="77777777" w:rsidR="00864C14" w:rsidRPr="00864C14" w:rsidRDefault="00864C14" w:rsidP="000503C3">
            <w:pPr>
              <w:spacing w:after="120" w:line="240" w:lineRule="auto"/>
              <w:rPr>
                <w:rFonts w:ascii="Calibri" w:eastAsia="Times New Roman" w:hAnsi="Calibri" w:cs="Calibri"/>
                <w:color w:val="000000"/>
                <w:lang w:val="en-US" w:eastAsia="sv-SE"/>
              </w:rPr>
            </w:pPr>
          </w:p>
        </w:tc>
      </w:tr>
      <w:tr w:rsidR="00864C14" w:rsidRPr="00864C14" w14:paraId="4A93A13C" w14:textId="77777777" w:rsidTr="00041ACD">
        <w:trPr>
          <w:trHeight w:val="285"/>
        </w:trPr>
        <w:tc>
          <w:tcPr>
            <w:tcW w:w="3397" w:type="dxa"/>
            <w:shd w:val="clear" w:color="auto" w:fill="auto"/>
            <w:noWrap/>
            <w:hideMark/>
          </w:tcPr>
          <w:p w14:paraId="0126F1F5" w14:textId="77777777" w:rsidR="00864C14" w:rsidRPr="00864C14" w:rsidRDefault="00864C14" w:rsidP="000503C3">
            <w:pPr>
              <w:spacing w:after="120" w:line="240" w:lineRule="auto"/>
              <w:rPr>
                <w:rFonts w:ascii="Calibri" w:eastAsia="Times New Roman" w:hAnsi="Calibri" w:cs="Calibri"/>
                <w:color w:val="000000"/>
                <w:lang w:val="en-US" w:eastAsia="sv-SE"/>
              </w:rPr>
            </w:pPr>
            <w:r w:rsidRPr="00864C14">
              <w:rPr>
                <w:rFonts w:ascii="Calibri" w:eastAsia="Times New Roman" w:hAnsi="Calibri" w:cs="Calibri"/>
                <w:color w:val="000000"/>
                <w:lang w:val="en-US" w:eastAsia="sv-SE"/>
              </w:rPr>
              <w:t xml:space="preserve">Identify and prepare champions </w:t>
            </w:r>
          </w:p>
        </w:tc>
        <w:tc>
          <w:tcPr>
            <w:tcW w:w="5108" w:type="dxa"/>
            <w:shd w:val="clear" w:color="auto" w:fill="auto"/>
            <w:hideMark/>
          </w:tcPr>
          <w:p w14:paraId="4E1D069D" w14:textId="77777777" w:rsidR="00864C14" w:rsidRPr="00864C14" w:rsidRDefault="00864C14" w:rsidP="000503C3">
            <w:pPr>
              <w:spacing w:after="120" w:line="240" w:lineRule="auto"/>
              <w:rPr>
                <w:rFonts w:ascii="Calibri" w:eastAsia="Times New Roman" w:hAnsi="Calibri" w:cs="Calibri"/>
                <w:color w:val="000000"/>
                <w:lang w:val="en-US" w:eastAsia="sv-SE"/>
              </w:rPr>
            </w:pPr>
            <w:r w:rsidRPr="00864C14">
              <w:rPr>
                <w:rFonts w:ascii="Calibri" w:eastAsia="Times New Roman" w:hAnsi="Calibri" w:cs="Calibri"/>
                <w:color w:val="000000"/>
                <w:lang w:val="en-US" w:eastAsia="sv-SE"/>
              </w:rPr>
              <w:t>Change champions</w:t>
            </w:r>
          </w:p>
        </w:tc>
      </w:tr>
      <w:tr w:rsidR="00864C14" w:rsidRPr="00864C14" w14:paraId="656C10EC" w14:textId="77777777" w:rsidTr="00041ACD">
        <w:trPr>
          <w:trHeight w:val="285"/>
        </w:trPr>
        <w:tc>
          <w:tcPr>
            <w:tcW w:w="3397" w:type="dxa"/>
            <w:shd w:val="clear" w:color="auto" w:fill="auto"/>
            <w:noWrap/>
            <w:hideMark/>
          </w:tcPr>
          <w:p w14:paraId="1C9D44D4" w14:textId="77777777" w:rsidR="00864C14" w:rsidRPr="00864C14" w:rsidRDefault="00864C14" w:rsidP="000503C3">
            <w:pPr>
              <w:spacing w:after="120" w:line="240" w:lineRule="auto"/>
              <w:rPr>
                <w:rFonts w:ascii="Calibri" w:eastAsia="Times New Roman" w:hAnsi="Calibri" w:cs="Calibri"/>
                <w:color w:val="000000"/>
                <w:lang w:val="en-US" w:eastAsia="sv-SE"/>
              </w:rPr>
            </w:pPr>
            <w:r w:rsidRPr="00864C14">
              <w:rPr>
                <w:rFonts w:ascii="Calibri" w:eastAsia="Times New Roman" w:hAnsi="Calibri" w:cs="Calibri"/>
                <w:color w:val="000000"/>
                <w:lang w:val="en-US" w:eastAsia="sv-SE"/>
              </w:rPr>
              <w:t xml:space="preserve">Identify early adopters </w:t>
            </w:r>
          </w:p>
        </w:tc>
        <w:tc>
          <w:tcPr>
            <w:tcW w:w="5108" w:type="dxa"/>
            <w:shd w:val="clear" w:color="auto" w:fill="auto"/>
            <w:noWrap/>
            <w:hideMark/>
          </w:tcPr>
          <w:p w14:paraId="58663E2C" w14:textId="77777777" w:rsidR="00864C14" w:rsidRPr="00864C14" w:rsidRDefault="00864C14" w:rsidP="000503C3">
            <w:pPr>
              <w:spacing w:after="120" w:line="240" w:lineRule="auto"/>
              <w:rPr>
                <w:rFonts w:ascii="Calibri" w:eastAsia="Times New Roman" w:hAnsi="Calibri" w:cs="Calibri"/>
                <w:color w:val="000000"/>
                <w:lang w:val="en-US" w:eastAsia="sv-SE"/>
              </w:rPr>
            </w:pPr>
          </w:p>
        </w:tc>
      </w:tr>
      <w:tr w:rsidR="00864C14" w:rsidRPr="00864C14" w14:paraId="22ABDEA6" w14:textId="77777777" w:rsidTr="00041ACD">
        <w:trPr>
          <w:trHeight w:val="285"/>
        </w:trPr>
        <w:tc>
          <w:tcPr>
            <w:tcW w:w="3397" w:type="dxa"/>
            <w:shd w:val="clear" w:color="auto" w:fill="auto"/>
            <w:noWrap/>
            <w:hideMark/>
          </w:tcPr>
          <w:p w14:paraId="7DD21FFF" w14:textId="77777777" w:rsidR="00864C14" w:rsidRPr="00864C14" w:rsidRDefault="00864C14" w:rsidP="000503C3">
            <w:pPr>
              <w:spacing w:after="120" w:line="240" w:lineRule="auto"/>
              <w:rPr>
                <w:rFonts w:ascii="Calibri" w:eastAsia="Times New Roman" w:hAnsi="Calibri" w:cs="Calibri"/>
                <w:color w:val="000000"/>
                <w:lang w:val="en-US" w:eastAsia="sv-SE"/>
              </w:rPr>
            </w:pPr>
            <w:r w:rsidRPr="00864C14">
              <w:rPr>
                <w:rFonts w:ascii="Calibri" w:eastAsia="Times New Roman" w:hAnsi="Calibri" w:cs="Calibri"/>
                <w:color w:val="000000"/>
                <w:lang w:val="en-US" w:eastAsia="sv-SE"/>
              </w:rPr>
              <w:t>Increase demand</w:t>
            </w:r>
          </w:p>
        </w:tc>
        <w:tc>
          <w:tcPr>
            <w:tcW w:w="5108" w:type="dxa"/>
            <w:shd w:val="clear" w:color="auto" w:fill="auto"/>
            <w:noWrap/>
            <w:hideMark/>
          </w:tcPr>
          <w:p w14:paraId="012279EB" w14:textId="77777777" w:rsidR="00864C14" w:rsidRPr="00864C14" w:rsidRDefault="00864C14" w:rsidP="000503C3">
            <w:pPr>
              <w:spacing w:after="120" w:line="240" w:lineRule="auto"/>
              <w:rPr>
                <w:rFonts w:ascii="Calibri" w:eastAsia="Times New Roman" w:hAnsi="Calibri" w:cs="Calibri"/>
                <w:color w:val="000000"/>
                <w:lang w:val="en-US" w:eastAsia="sv-SE"/>
              </w:rPr>
            </w:pPr>
          </w:p>
        </w:tc>
      </w:tr>
      <w:tr w:rsidR="00864C14" w:rsidRPr="00864C14" w14:paraId="43395BC8" w14:textId="77777777" w:rsidTr="00041ACD">
        <w:trPr>
          <w:trHeight w:val="285"/>
        </w:trPr>
        <w:tc>
          <w:tcPr>
            <w:tcW w:w="3397" w:type="dxa"/>
            <w:shd w:val="clear" w:color="auto" w:fill="auto"/>
            <w:noWrap/>
            <w:hideMark/>
          </w:tcPr>
          <w:p w14:paraId="36895B93" w14:textId="77777777" w:rsidR="00864C14" w:rsidRPr="00864C14" w:rsidRDefault="00864C14" w:rsidP="000503C3">
            <w:pPr>
              <w:spacing w:after="120" w:line="240" w:lineRule="auto"/>
              <w:rPr>
                <w:rFonts w:ascii="Calibri" w:eastAsia="Times New Roman" w:hAnsi="Calibri" w:cs="Calibri"/>
                <w:color w:val="000000"/>
                <w:lang w:val="en-US" w:eastAsia="sv-SE"/>
              </w:rPr>
            </w:pPr>
            <w:r w:rsidRPr="00864C14">
              <w:rPr>
                <w:rFonts w:ascii="Calibri" w:eastAsia="Times New Roman" w:hAnsi="Calibri" w:cs="Calibri"/>
                <w:color w:val="000000"/>
                <w:lang w:val="en-US" w:eastAsia="sv-SE"/>
              </w:rPr>
              <w:t xml:space="preserve">Inform local opinion leaders </w:t>
            </w:r>
          </w:p>
        </w:tc>
        <w:tc>
          <w:tcPr>
            <w:tcW w:w="5108" w:type="dxa"/>
            <w:shd w:val="clear" w:color="auto" w:fill="auto"/>
            <w:noWrap/>
            <w:hideMark/>
          </w:tcPr>
          <w:p w14:paraId="4E8AF081" w14:textId="77777777" w:rsidR="00864C14" w:rsidRPr="00864C14" w:rsidRDefault="00864C14" w:rsidP="000503C3">
            <w:pPr>
              <w:spacing w:after="120" w:line="240" w:lineRule="auto"/>
              <w:rPr>
                <w:rFonts w:ascii="Calibri" w:eastAsia="Times New Roman" w:hAnsi="Calibri" w:cs="Calibri"/>
                <w:color w:val="000000"/>
                <w:lang w:val="en-US" w:eastAsia="sv-SE"/>
              </w:rPr>
            </w:pPr>
          </w:p>
        </w:tc>
      </w:tr>
      <w:tr w:rsidR="002131BD" w:rsidRPr="00066149" w14:paraId="04C728C5" w14:textId="77777777" w:rsidTr="00041ACD">
        <w:trPr>
          <w:trHeight w:val="285"/>
        </w:trPr>
        <w:tc>
          <w:tcPr>
            <w:tcW w:w="3397" w:type="dxa"/>
            <w:shd w:val="clear" w:color="auto" w:fill="auto"/>
            <w:noWrap/>
          </w:tcPr>
          <w:p w14:paraId="52A5C198" w14:textId="48FD2788" w:rsidR="002131BD" w:rsidRPr="00864C14" w:rsidRDefault="002131BD" w:rsidP="000503C3">
            <w:pPr>
              <w:spacing w:after="120" w:line="240" w:lineRule="auto"/>
              <w:rPr>
                <w:rFonts w:ascii="Calibri" w:eastAsia="Times New Roman" w:hAnsi="Calibri" w:cs="Calibri"/>
                <w:color w:val="000000"/>
                <w:lang w:val="en-US" w:eastAsia="sv-SE"/>
              </w:rPr>
            </w:pPr>
            <w:r w:rsidRPr="00864C14">
              <w:rPr>
                <w:rFonts w:ascii="Calibri" w:eastAsia="Times New Roman" w:hAnsi="Calibri" w:cs="Calibri"/>
                <w:color w:val="000000"/>
                <w:lang w:val="en-US" w:eastAsia="sv-SE"/>
              </w:rPr>
              <w:t xml:space="preserve">Intervene with patients/consumers to enhance uptake and adherence </w:t>
            </w:r>
          </w:p>
        </w:tc>
        <w:tc>
          <w:tcPr>
            <w:tcW w:w="5108" w:type="dxa"/>
            <w:shd w:val="clear" w:color="auto" w:fill="auto"/>
            <w:noWrap/>
          </w:tcPr>
          <w:p w14:paraId="3C00C660" w14:textId="77777777" w:rsidR="002131BD" w:rsidRPr="00864C14" w:rsidRDefault="002131BD" w:rsidP="000503C3">
            <w:pPr>
              <w:spacing w:after="120" w:line="240" w:lineRule="auto"/>
              <w:rPr>
                <w:rFonts w:ascii="Calibri" w:eastAsia="Times New Roman" w:hAnsi="Calibri" w:cs="Calibri"/>
                <w:color w:val="000000"/>
                <w:lang w:val="en-US" w:eastAsia="sv-SE"/>
              </w:rPr>
            </w:pPr>
          </w:p>
        </w:tc>
      </w:tr>
      <w:tr w:rsidR="002131BD" w:rsidRPr="00864C14" w14:paraId="45C8A04B" w14:textId="77777777" w:rsidTr="00041ACD">
        <w:trPr>
          <w:trHeight w:val="285"/>
        </w:trPr>
        <w:tc>
          <w:tcPr>
            <w:tcW w:w="3397" w:type="dxa"/>
            <w:shd w:val="clear" w:color="auto" w:fill="auto"/>
            <w:noWrap/>
            <w:hideMark/>
          </w:tcPr>
          <w:p w14:paraId="76047D34" w14:textId="77777777" w:rsidR="002131BD" w:rsidRPr="00864C14" w:rsidRDefault="002131BD" w:rsidP="000503C3">
            <w:pPr>
              <w:spacing w:after="120" w:line="240" w:lineRule="auto"/>
              <w:rPr>
                <w:rFonts w:ascii="Calibri" w:eastAsia="Times New Roman" w:hAnsi="Calibri" w:cs="Calibri"/>
                <w:color w:val="000000"/>
                <w:lang w:val="en-US" w:eastAsia="sv-SE"/>
              </w:rPr>
            </w:pPr>
            <w:r w:rsidRPr="00864C14">
              <w:rPr>
                <w:rFonts w:ascii="Calibri" w:eastAsia="Times New Roman" w:hAnsi="Calibri" w:cs="Calibri"/>
                <w:color w:val="000000"/>
                <w:lang w:val="en-US" w:eastAsia="sv-SE"/>
              </w:rPr>
              <w:t xml:space="preserve">Involve executive boards </w:t>
            </w:r>
          </w:p>
        </w:tc>
        <w:tc>
          <w:tcPr>
            <w:tcW w:w="5108" w:type="dxa"/>
            <w:shd w:val="clear" w:color="auto" w:fill="auto"/>
            <w:noWrap/>
            <w:hideMark/>
          </w:tcPr>
          <w:p w14:paraId="25443C43" w14:textId="77777777" w:rsidR="002131BD" w:rsidRPr="00864C14" w:rsidRDefault="002131BD" w:rsidP="000503C3">
            <w:pPr>
              <w:spacing w:after="120" w:line="240" w:lineRule="auto"/>
              <w:rPr>
                <w:rFonts w:ascii="Calibri" w:eastAsia="Times New Roman" w:hAnsi="Calibri" w:cs="Calibri"/>
                <w:color w:val="000000"/>
                <w:lang w:val="en-US" w:eastAsia="sv-SE"/>
              </w:rPr>
            </w:pPr>
          </w:p>
        </w:tc>
      </w:tr>
      <w:tr w:rsidR="002131BD" w:rsidRPr="00066149" w14:paraId="1F743184" w14:textId="77777777" w:rsidTr="00041ACD">
        <w:trPr>
          <w:trHeight w:val="285"/>
        </w:trPr>
        <w:tc>
          <w:tcPr>
            <w:tcW w:w="3397" w:type="dxa"/>
            <w:shd w:val="clear" w:color="auto" w:fill="auto"/>
            <w:noWrap/>
            <w:hideMark/>
          </w:tcPr>
          <w:p w14:paraId="3CBA41CD" w14:textId="77777777" w:rsidR="002131BD" w:rsidRPr="00864C14" w:rsidRDefault="002131BD" w:rsidP="000503C3">
            <w:pPr>
              <w:spacing w:after="120" w:line="240" w:lineRule="auto"/>
              <w:rPr>
                <w:rFonts w:ascii="Calibri" w:eastAsia="Times New Roman" w:hAnsi="Calibri" w:cs="Calibri"/>
                <w:color w:val="000000"/>
                <w:lang w:val="en-US" w:eastAsia="sv-SE"/>
              </w:rPr>
            </w:pPr>
            <w:r w:rsidRPr="00864C14">
              <w:rPr>
                <w:rFonts w:ascii="Calibri" w:eastAsia="Times New Roman" w:hAnsi="Calibri" w:cs="Calibri"/>
                <w:color w:val="000000"/>
                <w:lang w:val="en-US" w:eastAsia="sv-SE"/>
              </w:rPr>
              <w:t xml:space="preserve">Involve patients/consumers and family members </w:t>
            </w:r>
          </w:p>
        </w:tc>
        <w:tc>
          <w:tcPr>
            <w:tcW w:w="5108" w:type="dxa"/>
            <w:shd w:val="clear" w:color="auto" w:fill="auto"/>
            <w:noWrap/>
            <w:hideMark/>
          </w:tcPr>
          <w:p w14:paraId="507B262B" w14:textId="77777777" w:rsidR="002131BD" w:rsidRPr="00864C14" w:rsidRDefault="002131BD" w:rsidP="000503C3">
            <w:pPr>
              <w:spacing w:after="120" w:line="240" w:lineRule="auto"/>
              <w:rPr>
                <w:rFonts w:ascii="Calibri" w:eastAsia="Times New Roman" w:hAnsi="Calibri" w:cs="Calibri"/>
                <w:color w:val="000000"/>
                <w:lang w:val="en-US" w:eastAsia="sv-SE"/>
              </w:rPr>
            </w:pPr>
          </w:p>
        </w:tc>
      </w:tr>
      <w:tr w:rsidR="002131BD" w:rsidRPr="00864C14" w14:paraId="4E487BFE" w14:textId="77777777" w:rsidTr="00041ACD">
        <w:trPr>
          <w:trHeight w:val="285"/>
        </w:trPr>
        <w:tc>
          <w:tcPr>
            <w:tcW w:w="3397" w:type="dxa"/>
            <w:shd w:val="clear" w:color="auto" w:fill="auto"/>
            <w:noWrap/>
            <w:hideMark/>
          </w:tcPr>
          <w:p w14:paraId="479C4C06" w14:textId="77777777" w:rsidR="002131BD" w:rsidRPr="00864C14" w:rsidRDefault="002131BD" w:rsidP="000503C3">
            <w:pPr>
              <w:spacing w:after="120" w:line="240" w:lineRule="auto"/>
              <w:rPr>
                <w:rFonts w:ascii="Calibri" w:eastAsia="Times New Roman" w:hAnsi="Calibri" w:cs="Calibri"/>
                <w:color w:val="000000"/>
                <w:lang w:val="en-US" w:eastAsia="sv-SE"/>
              </w:rPr>
            </w:pPr>
            <w:r w:rsidRPr="00864C14">
              <w:rPr>
                <w:rFonts w:ascii="Calibri" w:eastAsia="Times New Roman" w:hAnsi="Calibri" w:cs="Calibri"/>
                <w:color w:val="000000"/>
                <w:lang w:val="en-US" w:eastAsia="sv-SE"/>
              </w:rPr>
              <w:t xml:space="preserve">Make billing easier </w:t>
            </w:r>
          </w:p>
        </w:tc>
        <w:tc>
          <w:tcPr>
            <w:tcW w:w="5108" w:type="dxa"/>
            <w:shd w:val="clear" w:color="auto" w:fill="auto"/>
            <w:noWrap/>
            <w:hideMark/>
          </w:tcPr>
          <w:p w14:paraId="521D6F6D" w14:textId="77777777" w:rsidR="002131BD" w:rsidRPr="00864C14" w:rsidRDefault="002131BD" w:rsidP="000503C3">
            <w:pPr>
              <w:spacing w:after="120" w:line="240" w:lineRule="auto"/>
              <w:rPr>
                <w:rFonts w:ascii="Calibri" w:eastAsia="Times New Roman" w:hAnsi="Calibri" w:cs="Calibri"/>
                <w:color w:val="000000"/>
                <w:lang w:val="en-US" w:eastAsia="sv-SE"/>
              </w:rPr>
            </w:pPr>
          </w:p>
        </w:tc>
      </w:tr>
      <w:tr w:rsidR="002131BD" w:rsidRPr="00864C14" w14:paraId="2A2C565A" w14:textId="77777777" w:rsidTr="00041ACD">
        <w:trPr>
          <w:trHeight w:val="285"/>
        </w:trPr>
        <w:tc>
          <w:tcPr>
            <w:tcW w:w="3397" w:type="dxa"/>
            <w:shd w:val="clear" w:color="auto" w:fill="auto"/>
            <w:noWrap/>
            <w:hideMark/>
          </w:tcPr>
          <w:p w14:paraId="4DC99F7B" w14:textId="77777777" w:rsidR="002131BD" w:rsidRPr="00864C14" w:rsidRDefault="002131BD" w:rsidP="000503C3">
            <w:pPr>
              <w:spacing w:after="120" w:line="240" w:lineRule="auto"/>
              <w:rPr>
                <w:rFonts w:ascii="Calibri" w:eastAsia="Times New Roman" w:hAnsi="Calibri" w:cs="Calibri"/>
                <w:color w:val="000000"/>
                <w:lang w:val="en-US" w:eastAsia="sv-SE"/>
              </w:rPr>
            </w:pPr>
            <w:r w:rsidRPr="00864C14">
              <w:rPr>
                <w:rFonts w:ascii="Calibri" w:eastAsia="Times New Roman" w:hAnsi="Calibri" w:cs="Calibri"/>
                <w:color w:val="000000"/>
                <w:lang w:val="en-US" w:eastAsia="sv-SE"/>
              </w:rPr>
              <w:t xml:space="preserve">Make training dynamic </w:t>
            </w:r>
          </w:p>
        </w:tc>
        <w:tc>
          <w:tcPr>
            <w:tcW w:w="5108" w:type="dxa"/>
            <w:shd w:val="clear" w:color="auto" w:fill="auto"/>
            <w:noWrap/>
            <w:hideMark/>
          </w:tcPr>
          <w:p w14:paraId="4AF81437" w14:textId="77777777" w:rsidR="002131BD" w:rsidRPr="00864C14" w:rsidRDefault="002131BD" w:rsidP="000503C3">
            <w:pPr>
              <w:spacing w:after="120" w:line="240" w:lineRule="auto"/>
              <w:rPr>
                <w:rFonts w:ascii="Calibri" w:eastAsia="Times New Roman" w:hAnsi="Calibri" w:cs="Calibri"/>
                <w:color w:val="000000"/>
                <w:lang w:val="en-US" w:eastAsia="sv-SE"/>
              </w:rPr>
            </w:pPr>
            <w:r w:rsidRPr="00864C14">
              <w:rPr>
                <w:rFonts w:ascii="Calibri" w:eastAsia="Times New Roman" w:hAnsi="Calibri" w:cs="Calibri"/>
                <w:color w:val="000000"/>
                <w:lang w:val="en-US" w:eastAsia="sv-SE"/>
              </w:rPr>
              <w:t>Staff training</w:t>
            </w:r>
          </w:p>
        </w:tc>
      </w:tr>
      <w:tr w:rsidR="002131BD" w:rsidRPr="00864C14" w14:paraId="661A37E6" w14:textId="77777777" w:rsidTr="00041ACD">
        <w:trPr>
          <w:trHeight w:val="285"/>
        </w:trPr>
        <w:tc>
          <w:tcPr>
            <w:tcW w:w="3397" w:type="dxa"/>
            <w:shd w:val="clear" w:color="auto" w:fill="auto"/>
            <w:noWrap/>
            <w:hideMark/>
          </w:tcPr>
          <w:p w14:paraId="01F98268" w14:textId="77777777" w:rsidR="002131BD" w:rsidRPr="00864C14" w:rsidRDefault="002131BD" w:rsidP="000503C3">
            <w:pPr>
              <w:spacing w:after="120" w:line="240" w:lineRule="auto"/>
              <w:rPr>
                <w:rFonts w:ascii="Calibri" w:eastAsia="Times New Roman" w:hAnsi="Calibri" w:cs="Calibri"/>
                <w:color w:val="000000"/>
                <w:lang w:val="en-US" w:eastAsia="sv-SE"/>
              </w:rPr>
            </w:pPr>
            <w:r w:rsidRPr="00864C14">
              <w:rPr>
                <w:rFonts w:ascii="Calibri" w:eastAsia="Times New Roman" w:hAnsi="Calibri" w:cs="Calibri"/>
                <w:color w:val="000000"/>
                <w:lang w:val="en-US" w:eastAsia="sv-SE"/>
              </w:rPr>
              <w:t xml:space="preserve">Mandate change </w:t>
            </w:r>
          </w:p>
        </w:tc>
        <w:tc>
          <w:tcPr>
            <w:tcW w:w="5108" w:type="dxa"/>
            <w:shd w:val="clear" w:color="auto" w:fill="auto"/>
            <w:noWrap/>
            <w:hideMark/>
          </w:tcPr>
          <w:p w14:paraId="5C0C7CBD" w14:textId="2DED069C" w:rsidR="002131BD" w:rsidRPr="00864C14" w:rsidRDefault="005338F1" w:rsidP="000503C3">
            <w:pPr>
              <w:spacing w:after="120" w:line="240" w:lineRule="auto"/>
              <w:rPr>
                <w:rFonts w:ascii="Calibri" w:eastAsia="Times New Roman" w:hAnsi="Calibri" w:cs="Calibri"/>
                <w:color w:val="000000"/>
                <w:lang w:val="en-US" w:eastAsia="sv-SE"/>
              </w:rPr>
            </w:pPr>
            <w:r>
              <w:rPr>
                <w:rFonts w:ascii="Calibri" w:eastAsia="Times New Roman" w:hAnsi="Calibri" w:cs="Calibri"/>
                <w:color w:val="000000"/>
                <w:lang w:val="en-US" w:eastAsia="sv-SE"/>
              </w:rPr>
              <w:t xml:space="preserve">Leadership engagement </w:t>
            </w:r>
          </w:p>
        </w:tc>
      </w:tr>
      <w:tr w:rsidR="002131BD" w:rsidRPr="00864C14" w14:paraId="0662D0EA" w14:textId="77777777" w:rsidTr="00041ACD">
        <w:trPr>
          <w:trHeight w:val="285"/>
        </w:trPr>
        <w:tc>
          <w:tcPr>
            <w:tcW w:w="3397" w:type="dxa"/>
            <w:shd w:val="clear" w:color="auto" w:fill="auto"/>
            <w:noWrap/>
            <w:hideMark/>
          </w:tcPr>
          <w:p w14:paraId="16DF7036" w14:textId="77777777" w:rsidR="002131BD" w:rsidRPr="00864C14" w:rsidRDefault="002131BD" w:rsidP="000503C3">
            <w:pPr>
              <w:spacing w:after="120" w:line="240" w:lineRule="auto"/>
              <w:rPr>
                <w:rFonts w:ascii="Calibri" w:eastAsia="Times New Roman" w:hAnsi="Calibri" w:cs="Calibri"/>
                <w:color w:val="000000"/>
                <w:lang w:val="en-US" w:eastAsia="sv-SE"/>
              </w:rPr>
            </w:pPr>
            <w:r w:rsidRPr="00864C14">
              <w:rPr>
                <w:rFonts w:ascii="Calibri" w:eastAsia="Times New Roman" w:hAnsi="Calibri" w:cs="Calibri"/>
                <w:color w:val="000000"/>
                <w:lang w:val="en-US" w:eastAsia="sv-SE"/>
              </w:rPr>
              <w:t xml:space="preserve">Model and simulate change </w:t>
            </w:r>
          </w:p>
        </w:tc>
        <w:tc>
          <w:tcPr>
            <w:tcW w:w="5108" w:type="dxa"/>
            <w:shd w:val="clear" w:color="auto" w:fill="auto"/>
            <w:noWrap/>
            <w:hideMark/>
          </w:tcPr>
          <w:p w14:paraId="14E0928C" w14:textId="77777777" w:rsidR="002131BD" w:rsidRPr="00864C14" w:rsidRDefault="002131BD" w:rsidP="000503C3">
            <w:pPr>
              <w:spacing w:after="120" w:line="240" w:lineRule="auto"/>
              <w:rPr>
                <w:rFonts w:ascii="Calibri" w:eastAsia="Times New Roman" w:hAnsi="Calibri" w:cs="Calibri"/>
                <w:color w:val="000000"/>
                <w:lang w:val="en-US" w:eastAsia="sv-SE"/>
              </w:rPr>
            </w:pPr>
          </w:p>
        </w:tc>
      </w:tr>
      <w:tr w:rsidR="002131BD" w:rsidRPr="00066149" w14:paraId="46C6C7CA" w14:textId="77777777" w:rsidTr="00041ACD">
        <w:trPr>
          <w:trHeight w:val="285"/>
        </w:trPr>
        <w:tc>
          <w:tcPr>
            <w:tcW w:w="3397" w:type="dxa"/>
            <w:shd w:val="clear" w:color="auto" w:fill="auto"/>
            <w:noWrap/>
            <w:hideMark/>
          </w:tcPr>
          <w:p w14:paraId="17F5627F" w14:textId="77777777" w:rsidR="002131BD" w:rsidRPr="00864C14" w:rsidRDefault="002131BD" w:rsidP="000503C3">
            <w:pPr>
              <w:spacing w:after="120" w:line="240" w:lineRule="auto"/>
              <w:rPr>
                <w:rFonts w:ascii="Calibri" w:eastAsia="Times New Roman" w:hAnsi="Calibri" w:cs="Calibri"/>
                <w:color w:val="000000"/>
                <w:lang w:val="en-US" w:eastAsia="sv-SE"/>
              </w:rPr>
            </w:pPr>
            <w:r w:rsidRPr="00864C14">
              <w:rPr>
                <w:rFonts w:ascii="Calibri" w:eastAsia="Times New Roman" w:hAnsi="Calibri" w:cs="Calibri"/>
                <w:color w:val="000000"/>
                <w:lang w:val="en-US" w:eastAsia="sv-SE"/>
              </w:rPr>
              <w:t xml:space="preserve">Obtain and use patients/consumers and family feedback </w:t>
            </w:r>
          </w:p>
        </w:tc>
        <w:tc>
          <w:tcPr>
            <w:tcW w:w="5108" w:type="dxa"/>
            <w:shd w:val="clear" w:color="auto" w:fill="auto"/>
            <w:noWrap/>
            <w:hideMark/>
          </w:tcPr>
          <w:p w14:paraId="3BD07289" w14:textId="77777777" w:rsidR="002131BD" w:rsidRPr="00864C14" w:rsidRDefault="002131BD" w:rsidP="000503C3">
            <w:pPr>
              <w:spacing w:after="120" w:line="240" w:lineRule="auto"/>
              <w:rPr>
                <w:rFonts w:ascii="Calibri" w:eastAsia="Times New Roman" w:hAnsi="Calibri" w:cs="Calibri"/>
                <w:color w:val="000000"/>
                <w:lang w:val="en-US" w:eastAsia="sv-SE"/>
              </w:rPr>
            </w:pPr>
          </w:p>
        </w:tc>
      </w:tr>
      <w:tr w:rsidR="002131BD" w:rsidRPr="00864C14" w14:paraId="00811B4F" w14:textId="77777777" w:rsidTr="00041ACD">
        <w:trPr>
          <w:trHeight w:val="285"/>
        </w:trPr>
        <w:tc>
          <w:tcPr>
            <w:tcW w:w="3397" w:type="dxa"/>
            <w:shd w:val="clear" w:color="auto" w:fill="auto"/>
            <w:noWrap/>
            <w:hideMark/>
          </w:tcPr>
          <w:p w14:paraId="52EB57F0" w14:textId="77777777" w:rsidR="002131BD" w:rsidRPr="00864C14" w:rsidRDefault="002131BD" w:rsidP="000503C3">
            <w:pPr>
              <w:spacing w:after="120" w:line="240" w:lineRule="auto"/>
              <w:rPr>
                <w:rFonts w:ascii="Calibri" w:eastAsia="Times New Roman" w:hAnsi="Calibri" w:cs="Calibri"/>
                <w:color w:val="000000"/>
                <w:lang w:val="en-US" w:eastAsia="sv-SE"/>
              </w:rPr>
            </w:pPr>
            <w:r w:rsidRPr="00864C14">
              <w:rPr>
                <w:rFonts w:ascii="Calibri" w:eastAsia="Times New Roman" w:hAnsi="Calibri" w:cs="Calibri"/>
                <w:color w:val="000000"/>
                <w:lang w:val="en-US" w:eastAsia="sv-SE"/>
              </w:rPr>
              <w:t xml:space="preserve">Obtain formal commitment </w:t>
            </w:r>
          </w:p>
        </w:tc>
        <w:tc>
          <w:tcPr>
            <w:tcW w:w="5108" w:type="dxa"/>
            <w:shd w:val="clear" w:color="auto" w:fill="auto"/>
            <w:hideMark/>
          </w:tcPr>
          <w:p w14:paraId="29997DF0" w14:textId="77777777" w:rsidR="002131BD" w:rsidRPr="00864C14" w:rsidRDefault="002131BD" w:rsidP="000503C3">
            <w:pPr>
              <w:spacing w:after="120" w:line="240" w:lineRule="auto"/>
              <w:rPr>
                <w:rFonts w:ascii="Calibri" w:eastAsia="Times New Roman" w:hAnsi="Calibri" w:cs="Calibri"/>
                <w:color w:val="000000"/>
                <w:lang w:val="en-US" w:eastAsia="sv-SE"/>
              </w:rPr>
            </w:pPr>
            <w:r w:rsidRPr="00864C14">
              <w:rPr>
                <w:rFonts w:ascii="Calibri" w:eastAsia="Times New Roman" w:hAnsi="Calibri" w:cs="Calibri"/>
                <w:color w:val="000000"/>
                <w:lang w:val="en-US" w:eastAsia="sv-SE"/>
              </w:rPr>
              <w:t>Commitment tool</w:t>
            </w:r>
          </w:p>
        </w:tc>
      </w:tr>
      <w:tr w:rsidR="002131BD" w:rsidRPr="00066149" w14:paraId="2D956E38" w14:textId="77777777" w:rsidTr="00041ACD">
        <w:trPr>
          <w:trHeight w:val="285"/>
        </w:trPr>
        <w:tc>
          <w:tcPr>
            <w:tcW w:w="3397" w:type="dxa"/>
            <w:shd w:val="clear" w:color="auto" w:fill="auto"/>
            <w:noWrap/>
            <w:hideMark/>
          </w:tcPr>
          <w:p w14:paraId="7401653C" w14:textId="77777777" w:rsidR="002131BD" w:rsidRPr="00864C14" w:rsidRDefault="002131BD" w:rsidP="000503C3">
            <w:pPr>
              <w:spacing w:after="120" w:line="240" w:lineRule="auto"/>
              <w:rPr>
                <w:rFonts w:ascii="Calibri" w:eastAsia="Times New Roman" w:hAnsi="Calibri" w:cs="Calibri"/>
                <w:color w:val="000000"/>
                <w:lang w:val="en-US" w:eastAsia="sv-SE"/>
              </w:rPr>
            </w:pPr>
            <w:r w:rsidRPr="00864C14">
              <w:rPr>
                <w:rFonts w:ascii="Calibri" w:eastAsia="Times New Roman" w:hAnsi="Calibri" w:cs="Calibri"/>
                <w:color w:val="000000"/>
                <w:lang w:val="en-US" w:eastAsia="sv-SE"/>
              </w:rPr>
              <w:t xml:space="preserve">Organize clinician implementation team meetings </w:t>
            </w:r>
          </w:p>
        </w:tc>
        <w:tc>
          <w:tcPr>
            <w:tcW w:w="5108" w:type="dxa"/>
            <w:shd w:val="clear" w:color="auto" w:fill="auto"/>
            <w:noWrap/>
            <w:hideMark/>
          </w:tcPr>
          <w:p w14:paraId="7495B032" w14:textId="4D33A237" w:rsidR="002131BD" w:rsidRPr="00864C14" w:rsidRDefault="00381EC2" w:rsidP="000503C3">
            <w:pPr>
              <w:spacing w:after="120" w:line="240" w:lineRule="auto"/>
              <w:rPr>
                <w:rFonts w:ascii="Calibri" w:eastAsia="Times New Roman" w:hAnsi="Calibri" w:cs="Calibri"/>
                <w:color w:val="000000"/>
                <w:lang w:val="en-US" w:eastAsia="sv-SE"/>
              </w:rPr>
            </w:pPr>
            <w:r>
              <w:rPr>
                <w:rFonts w:ascii="Calibri" w:eastAsia="Times New Roman" w:hAnsi="Calibri" w:cs="Calibri"/>
                <w:color w:val="000000"/>
                <w:lang w:val="en-US" w:eastAsia="sv-SE"/>
              </w:rPr>
              <w:t xml:space="preserve">Peer support </w:t>
            </w:r>
          </w:p>
        </w:tc>
      </w:tr>
      <w:tr w:rsidR="002131BD" w:rsidRPr="00066149" w14:paraId="3F799CEC" w14:textId="77777777" w:rsidTr="00041ACD">
        <w:trPr>
          <w:trHeight w:val="285"/>
        </w:trPr>
        <w:tc>
          <w:tcPr>
            <w:tcW w:w="3397" w:type="dxa"/>
            <w:shd w:val="clear" w:color="auto" w:fill="auto"/>
            <w:noWrap/>
            <w:hideMark/>
          </w:tcPr>
          <w:p w14:paraId="58B21E27" w14:textId="77777777" w:rsidR="002131BD" w:rsidRPr="00864C14" w:rsidRDefault="002131BD" w:rsidP="000503C3">
            <w:pPr>
              <w:spacing w:after="120" w:line="240" w:lineRule="auto"/>
              <w:rPr>
                <w:rFonts w:ascii="Calibri" w:eastAsia="Times New Roman" w:hAnsi="Calibri" w:cs="Calibri"/>
                <w:color w:val="000000"/>
                <w:lang w:val="en-US" w:eastAsia="sv-SE"/>
              </w:rPr>
            </w:pPr>
            <w:r w:rsidRPr="00864C14">
              <w:rPr>
                <w:rFonts w:ascii="Calibri" w:eastAsia="Times New Roman" w:hAnsi="Calibri" w:cs="Calibri"/>
                <w:color w:val="000000"/>
                <w:lang w:val="en-US" w:eastAsia="sv-SE"/>
              </w:rPr>
              <w:t xml:space="preserve">Place innovation on fee for service lists/formularies </w:t>
            </w:r>
          </w:p>
        </w:tc>
        <w:tc>
          <w:tcPr>
            <w:tcW w:w="5108" w:type="dxa"/>
            <w:shd w:val="clear" w:color="auto" w:fill="auto"/>
            <w:noWrap/>
            <w:hideMark/>
          </w:tcPr>
          <w:p w14:paraId="443BA6C5" w14:textId="77777777" w:rsidR="002131BD" w:rsidRPr="00864C14" w:rsidRDefault="002131BD" w:rsidP="000503C3">
            <w:pPr>
              <w:spacing w:after="120" w:line="240" w:lineRule="auto"/>
              <w:rPr>
                <w:rFonts w:ascii="Calibri" w:eastAsia="Times New Roman" w:hAnsi="Calibri" w:cs="Calibri"/>
                <w:color w:val="000000"/>
                <w:lang w:val="en-US" w:eastAsia="sv-SE"/>
              </w:rPr>
            </w:pPr>
          </w:p>
        </w:tc>
      </w:tr>
      <w:tr w:rsidR="002131BD" w:rsidRPr="00066149" w14:paraId="1A29F207" w14:textId="77777777" w:rsidTr="00041ACD">
        <w:trPr>
          <w:trHeight w:val="285"/>
        </w:trPr>
        <w:tc>
          <w:tcPr>
            <w:tcW w:w="3397" w:type="dxa"/>
            <w:shd w:val="clear" w:color="auto" w:fill="auto"/>
            <w:noWrap/>
            <w:hideMark/>
          </w:tcPr>
          <w:p w14:paraId="3785DCE8" w14:textId="77777777" w:rsidR="002131BD" w:rsidRPr="00864C14" w:rsidRDefault="002131BD" w:rsidP="000503C3">
            <w:pPr>
              <w:spacing w:after="120" w:line="240" w:lineRule="auto"/>
              <w:rPr>
                <w:rFonts w:ascii="Calibri" w:eastAsia="Times New Roman" w:hAnsi="Calibri" w:cs="Calibri"/>
                <w:color w:val="000000"/>
                <w:lang w:val="en-US" w:eastAsia="sv-SE"/>
              </w:rPr>
            </w:pPr>
            <w:r w:rsidRPr="00864C14">
              <w:rPr>
                <w:rFonts w:ascii="Calibri" w:eastAsia="Times New Roman" w:hAnsi="Calibri" w:cs="Calibri"/>
                <w:color w:val="000000"/>
                <w:lang w:val="en-US" w:eastAsia="sv-SE"/>
              </w:rPr>
              <w:lastRenderedPageBreak/>
              <w:t xml:space="preserve">Prepare patients/consumers to be active participants </w:t>
            </w:r>
          </w:p>
        </w:tc>
        <w:tc>
          <w:tcPr>
            <w:tcW w:w="5108" w:type="dxa"/>
            <w:shd w:val="clear" w:color="auto" w:fill="auto"/>
            <w:noWrap/>
            <w:hideMark/>
          </w:tcPr>
          <w:p w14:paraId="25787B96" w14:textId="77777777" w:rsidR="002131BD" w:rsidRPr="00864C14" w:rsidRDefault="002131BD" w:rsidP="000503C3">
            <w:pPr>
              <w:spacing w:after="120" w:line="240" w:lineRule="auto"/>
              <w:rPr>
                <w:rFonts w:ascii="Calibri" w:eastAsia="Times New Roman" w:hAnsi="Calibri" w:cs="Calibri"/>
                <w:color w:val="000000"/>
                <w:lang w:val="en-US" w:eastAsia="sv-SE"/>
              </w:rPr>
            </w:pPr>
          </w:p>
        </w:tc>
      </w:tr>
      <w:tr w:rsidR="002131BD" w:rsidRPr="00864C14" w14:paraId="6CCC556B" w14:textId="77777777" w:rsidTr="00041ACD">
        <w:trPr>
          <w:trHeight w:val="285"/>
        </w:trPr>
        <w:tc>
          <w:tcPr>
            <w:tcW w:w="3397" w:type="dxa"/>
            <w:shd w:val="clear" w:color="auto" w:fill="auto"/>
            <w:noWrap/>
            <w:hideMark/>
          </w:tcPr>
          <w:p w14:paraId="5636A36D" w14:textId="77777777" w:rsidR="002131BD" w:rsidRPr="00864C14" w:rsidRDefault="002131BD" w:rsidP="000503C3">
            <w:pPr>
              <w:spacing w:after="120" w:line="240" w:lineRule="auto"/>
              <w:rPr>
                <w:rFonts w:ascii="Calibri" w:eastAsia="Times New Roman" w:hAnsi="Calibri" w:cs="Calibri"/>
                <w:color w:val="000000"/>
                <w:lang w:val="en-US" w:eastAsia="sv-SE"/>
              </w:rPr>
            </w:pPr>
            <w:r w:rsidRPr="00864C14">
              <w:rPr>
                <w:rFonts w:ascii="Calibri" w:eastAsia="Times New Roman" w:hAnsi="Calibri" w:cs="Calibri"/>
                <w:color w:val="000000"/>
                <w:lang w:val="en-US" w:eastAsia="sv-SE"/>
              </w:rPr>
              <w:t xml:space="preserve">Promote adaptability </w:t>
            </w:r>
          </w:p>
        </w:tc>
        <w:tc>
          <w:tcPr>
            <w:tcW w:w="5108" w:type="dxa"/>
            <w:shd w:val="clear" w:color="auto" w:fill="auto"/>
            <w:noWrap/>
            <w:hideMark/>
          </w:tcPr>
          <w:p w14:paraId="09285EDF" w14:textId="77777777" w:rsidR="002131BD" w:rsidRPr="00864C14" w:rsidRDefault="002131BD" w:rsidP="000503C3">
            <w:pPr>
              <w:spacing w:after="120" w:line="240" w:lineRule="auto"/>
              <w:rPr>
                <w:rFonts w:ascii="Calibri" w:eastAsia="Times New Roman" w:hAnsi="Calibri" w:cs="Calibri"/>
                <w:color w:val="000000"/>
                <w:lang w:val="en-US" w:eastAsia="sv-SE"/>
              </w:rPr>
            </w:pPr>
          </w:p>
        </w:tc>
      </w:tr>
      <w:tr w:rsidR="002131BD" w:rsidRPr="00864C14" w14:paraId="441207F1" w14:textId="77777777" w:rsidTr="00041ACD">
        <w:trPr>
          <w:trHeight w:val="285"/>
        </w:trPr>
        <w:tc>
          <w:tcPr>
            <w:tcW w:w="3397" w:type="dxa"/>
            <w:shd w:val="clear" w:color="auto" w:fill="auto"/>
            <w:noWrap/>
            <w:hideMark/>
          </w:tcPr>
          <w:p w14:paraId="75F5E3DA" w14:textId="77777777" w:rsidR="002131BD" w:rsidRPr="00864C14" w:rsidRDefault="002131BD" w:rsidP="000503C3">
            <w:pPr>
              <w:spacing w:after="120" w:line="240" w:lineRule="auto"/>
              <w:rPr>
                <w:rFonts w:ascii="Calibri" w:eastAsia="Times New Roman" w:hAnsi="Calibri" w:cs="Calibri"/>
                <w:color w:val="000000"/>
                <w:lang w:val="en-US" w:eastAsia="sv-SE"/>
              </w:rPr>
            </w:pPr>
            <w:r w:rsidRPr="00864C14">
              <w:rPr>
                <w:rFonts w:ascii="Calibri" w:eastAsia="Times New Roman" w:hAnsi="Calibri" w:cs="Calibri"/>
                <w:color w:val="000000"/>
                <w:lang w:val="en-US" w:eastAsia="sv-SE"/>
              </w:rPr>
              <w:t xml:space="preserve">Promote network weaving </w:t>
            </w:r>
          </w:p>
        </w:tc>
        <w:tc>
          <w:tcPr>
            <w:tcW w:w="5108" w:type="dxa"/>
            <w:shd w:val="clear" w:color="auto" w:fill="auto"/>
            <w:noWrap/>
            <w:hideMark/>
          </w:tcPr>
          <w:p w14:paraId="7533174E" w14:textId="77777777" w:rsidR="002131BD" w:rsidRPr="00864C14" w:rsidRDefault="002131BD" w:rsidP="000503C3">
            <w:pPr>
              <w:spacing w:after="120" w:line="240" w:lineRule="auto"/>
              <w:rPr>
                <w:rFonts w:ascii="Calibri" w:eastAsia="Times New Roman" w:hAnsi="Calibri" w:cs="Calibri"/>
                <w:color w:val="000000"/>
                <w:lang w:val="en-US" w:eastAsia="sv-SE"/>
              </w:rPr>
            </w:pPr>
          </w:p>
        </w:tc>
      </w:tr>
      <w:tr w:rsidR="002131BD" w:rsidRPr="00066149" w14:paraId="0E40A576" w14:textId="77777777" w:rsidTr="00041ACD">
        <w:trPr>
          <w:trHeight w:val="285"/>
        </w:trPr>
        <w:tc>
          <w:tcPr>
            <w:tcW w:w="3397" w:type="dxa"/>
            <w:shd w:val="clear" w:color="auto" w:fill="auto"/>
            <w:noWrap/>
            <w:hideMark/>
          </w:tcPr>
          <w:p w14:paraId="02C78517" w14:textId="77777777" w:rsidR="002131BD" w:rsidRPr="00864C14" w:rsidRDefault="002131BD" w:rsidP="000503C3">
            <w:pPr>
              <w:spacing w:after="120" w:line="240" w:lineRule="auto"/>
              <w:rPr>
                <w:rFonts w:ascii="Calibri" w:eastAsia="Times New Roman" w:hAnsi="Calibri" w:cs="Calibri"/>
                <w:color w:val="000000"/>
                <w:lang w:val="en-US" w:eastAsia="sv-SE"/>
              </w:rPr>
            </w:pPr>
            <w:r w:rsidRPr="00864C14">
              <w:rPr>
                <w:rFonts w:ascii="Calibri" w:eastAsia="Times New Roman" w:hAnsi="Calibri" w:cs="Calibri"/>
                <w:color w:val="000000"/>
                <w:lang w:val="en-US" w:eastAsia="sv-SE"/>
              </w:rPr>
              <w:t xml:space="preserve">Provide clinical supervision </w:t>
            </w:r>
          </w:p>
        </w:tc>
        <w:tc>
          <w:tcPr>
            <w:tcW w:w="5108" w:type="dxa"/>
            <w:shd w:val="clear" w:color="auto" w:fill="auto"/>
            <w:noWrap/>
            <w:hideMark/>
          </w:tcPr>
          <w:p w14:paraId="3B498358" w14:textId="77777777" w:rsidR="002131BD" w:rsidRPr="00864C14" w:rsidRDefault="002131BD" w:rsidP="000503C3">
            <w:pPr>
              <w:spacing w:after="120" w:line="240" w:lineRule="auto"/>
              <w:rPr>
                <w:rFonts w:ascii="Calibri" w:eastAsia="Times New Roman" w:hAnsi="Calibri" w:cs="Calibri"/>
                <w:color w:val="000000"/>
                <w:lang w:val="en-US" w:eastAsia="sv-SE"/>
              </w:rPr>
            </w:pPr>
            <w:r w:rsidRPr="00864C14">
              <w:rPr>
                <w:rFonts w:ascii="Calibri" w:eastAsia="Times New Roman" w:hAnsi="Calibri" w:cs="Calibri"/>
                <w:color w:val="000000"/>
                <w:lang w:val="en-US" w:eastAsia="sv-SE"/>
              </w:rPr>
              <w:t>Tailored consultation, On demand consultation</w:t>
            </w:r>
          </w:p>
        </w:tc>
      </w:tr>
      <w:tr w:rsidR="002131BD" w:rsidRPr="00864C14" w14:paraId="649B80A5" w14:textId="77777777" w:rsidTr="00041ACD">
        <w:trPr>
          <w:trHeight w:val="285"/>
        </w:trPr>
        <w:tc>
          <w:tcPr>
            <w:tcW w:w="3397" w:type="dxa"/>
            <w:shd w:val="clear" w:color="auto" w:fill="auto"/>
            <w:noWrap/>
            <w:hideMark/>
          </w:tcPr>
          <w:p w14:paraId="611845DB" w14:textId="77777777" w:rsidR="002131BD" w:rsidRPr="00864C14" w:rsidRDefault="002131BD" w:rsidP="000503C3">
            <w:pPr>
              <w:spacing w:after="120" w:line="240" w:lineRule="auto"/>
              <w:rPr>
                <w:rFonts w:ascii="Calibri" w:eastAsia="Times New Roman" w:hAnsi="Calibri" w:cs="Calibri"/>
                <w:color w:val="000000"/>
                <w:lang w:val="en-US" w:eastAsia="sv-SE"/>
              </w:rPr>
            </w:pPr>
            <w:r w:rsidRPr="00864C14">
              <w:rPr>
                <w:rFonts w:ascii="Calibri" w:eastAsia="Times New Roman" w:hAnsi="Calibri" w:cs="Calibri"/>
                <w:color w:val="000000"/>
                <w:lang w:val="en-US" w:eastAsia="sv-SE"/>
              </w:rPr>
              <w:t xml:space="preserve">Provide local technical assistance </w:t>
            </w:r>
          </w:p>
        </w:tc>
        <w:tc>
          <w:tcPr>
            <w:tcW w:w="5108" w:type="dxa"/>
            <w:shd w:val="clear" w:color="auto" w:fill="auto"/>
            <w:hideMark/>
          </w:tcPr>
          <w:p w14:paraId="7B3CBFEA" w14:textId="77777777" w:rsidR="002131BD" w:rsidRPr="00864C14" w:rsidRDefault="002131BD" w:rsidP="000503C3">
            <w:pPr>
              <w:spacing w:after="120" w:line="240" w:lineRule="auto"/>
              <w:rPr>
                <w:rFonts w:ascii="Calibri" w:eastAsia="Times New Roman" w:hAnsi="Calibri" w:cs="Calibri"/>
                <w:color w:val="C65911"/>
                <w:lang w:val="en-US" w:eastAsia="sv-SE"/>
              </w:rPr>
            </w:pPr>
          </w:p>
        </w:tc>
      </w:tr>
      <w:tr w:rsidR="002131BD" w:rsidRPr="00864C14" w14:paraId="22451C35" w14:textId="77777777" w:rsidTr="00041ACD">
        <w:trPr>
          <w:trHeight w:val="285"/>
        </w:trPr>
        <w:tc>
          <w:tcPr>
            <w:tcW w:w="3397" w:type="dxa"/>
            <w:shd w:val="clear" w:color="auto" w:fill="auto"/>
            <w:noWrap/>
            <w:hideMark/>
          </w:tcPr>
          <w:p w14:paraId="3CA337E5" w14:textId="77777777" w:rsidR="002131BD" w:rsidRPr="00864C14" w:rsidRDefault="002131BD" w:rsidP="000503C3">
            <w:pPr>
              <w:spacing w:after="120" w:line="240" w:lineRule="auto"/>
              <w:rPr>
                <w:rFonts w:ascii="Calibri" w:eastAsia="Times New Roman" w:hAnsi="Calibri" w:cs="Calibri"/>
                <w:color w:val="000000"/>
                <w:lang w:val="en-US" w:eastAsia="sv-SE"/>
              </w:rPr>
            </w:pPr>
            <w:r w:rsidRPr="00864C14">
              <w:rPr>
                <w:rFonts w:ascii="Calibri" w:eastAsia="Times New Roman" w:hAnsi="Calibri" w:cs="Calibri"/>
                <w:color w:val="000000"/>
                <w:lang w:val="en-US" w:eastAsia="sv-SE"/>
              </w:rPr>
              <w:t>Provide ongoing consultation</w:t>
            </w:r>
          </w:p>
        </w:tc>
        <w:tc>
          <w:tcPr>
            <w:tcW w:w="5108" w:type="dxa"/>
            <w:shd w:val="clear" w:color="auto" w:fill="auto"/>
            <w:noWrap/>
            <w:hideMark/>
          </w:tcPr>
          <w:p w14:paraId="5CA432FE" w14:textId="77777777" w:rsidR="002131BD" w:rsidRPr="00864C14" w:rsidRDefault="002131BD" w:rsidP="000503C3">
            <w:pPr>
              <w:spacing w:after="120" w:line="240" w:lineRule="auto"/>
              <w:rPr>
                <w:rFonts w:ascii="Calibri" w:eastAsia="Times New Roman" w:hAnsi="Calibri" w:cs="Calibri"/>
                <w:color w:val="000000"/>
                <w:lang w:val="en-US" w:eastAsia="sv-SE"/>
              </w:rPr>
            </w:pPr>
          </w:p>
        </w:tc>
      </w:tr>
      <w:tr w:rsidR="002131BD" w:rsidRPr="00864C14" w14:paraId="4D561E11" w14:textId="77777777" w:rsidTr="00041ACD">
        <w:trPr>
          <w:trHeight w:val="285"/>
        </w:trPr>
        <w:tc>
          <w:tcPr>
            <w:tcW w:w="3397" w:type="dxa"/>
            <w:shd w:val="clear" w:color="auto" w:fill="auto"/>
            <w:noWrap/>
            <w:hideMark/>
          </w:tcPr>
          <w:p w14:paraId="5057E03D" w14:textId="77777777" w:rsidR="002131BD" w:rsidRPr="00864C14" w:rsidRDefault="002131BD" w:rsidP="000503C3">
            <w:pPr>
              <w:spacing w:after="120" w:line="240" w:lineRule="auto"/>
              <w:rPr>
                <w:rFonts w:ascii="Calibri" w:eastAsia="Times New Roman" w:hAnsi="Calibri" w:cs="Calibri"/>
                <w:color w:val="000000"/>
                <w:lang w:val="en-US" w:eastAsia="sv-SE"/>
              </w:rPr>
            </w:pPr>
            <w:r w:rsidRPr="00864C14">
              <w:rPr>
                <w:rFonts w:ascii="Calibri" w:eastAsia="Times New Roman" w:hAnsi="Calibri" w:cs="Calibri"/>
                <w:color w:val="000000"/>
                <w:lang w:val="en-US" w:eastAsia="sv-SE"/>
              </w:rPr>
              <w:t xml:space="preserve">Purposively reexamine the implementation </w:t>
            </w:r>
          </w:p>
        </w:tc>
        <w:tc>
          <w:tcPr>
            <w:tcW w:w="5108" w:type="dxa"/>
            <w:shd w:val="clear" w:color="auto" w:fill="auto"/>
            <w:noWrap/>
            <w:hideMark/>
          </w:tcPr>
          <w:p w14:paraId="56426CD5" w14:textId="77777777" w:rsidR="002131BD" w:rsidRPr="00864C14" w:rsidRDefault="002131BD" w:rsidP="000503C3">
            <w:pPr>
              <w:spacing w:after="120" w:line="240" w:lineRule="auto"/>
              <w:rPr>
                <w:rFonts w:ascii="Calibri" w:eastAsia="Times New Roman" w:hAnsi="Calibri" w:cs="Calibri"/>
                <w:color w:val="000000"/>
                <w:lang w:val="en-US" w:eastAsia="sv-SE"/>
              </w:rPr>
            </w:pPr>
          </w:p>
        </w:tc>
      </w:tr>
      <w:tr w:rsidR="002131BD" w:rsidRPr="00066149" w14:paraId="20BB9FE9" w14:textId="77777777" w:rsidTr="00041ACD">
        <w:trPr>
          <w:trHeight w:val="285"/>
        </w:trPr>
        <w:tc>
          <w:tcPr>
            <w:tcW w:w="3397" w:type="dxa"/>
            <w:shd w:val="clear" w:color="auto" w:fill="auto"/>
            <w:noWrap/>
            <w:hideMark/>
          </w:tcPr>
          <w:p w14:paraId="7BCC4139" w14:textId="77777777" w:rsidR="002131BD" w:rsidRPr="00864C14" w:rsidRDefault="002131BD" w:rsidP="000503C3">
            <w:pPr>
              <w:spacing w:after="120" w:line="240" w:lineRule="auto"/>
              <w:rPr>
                <w:rFonts w:ascii="Calibri" w:eastAsia="Times New Roman" w:hAnsi="Calibri" w:cs="Calibri"/>
                <w:color w:val="000000"/>
                <w:lang w:val="en-US" w:eastAsia="sv-SE"/>
              </w:rPr>
            </w:pPr>
            <w:r w:rsidRPr="00864C14">
              <w:rPr>
                <w:rFonts w:ascii="Calibri" w:eastAsia="Times New Roman" w:hAnsi="Calibri" w:cs="Calibri"/>
                <w:color w:val="000000"/>
                <w:lang w:val="en-US" w:eastAsia="sv-SE"/>
              </w:rPr>
              <w:t>Recruit, designate, and train for leadership</w:t>
            </w:r>
          </w:p>
        </w:tc>
        <w:tc>
          <w:tcPr>
            <w:tcW w:w="5108" w:type="dxa"/>
            <w:shd w:val="clear" w:color="auto" w:fill="auto"/>
            <w:noWrap/>
            <w:hideMark/>
          </w:tcPr>
          <w:p w14:paraId="65EF19BF" w14:textId="77777777" w:rsidR="002131BD" w:rsidRPr="00864C14" w:rsidRDefault="002131BD" w:rsidP="000503C3">
            <w:pPr>
              <w:spacing w:after="120" w:line="240" w:lineRule="auto"/>
              <w:rPr>
                <w:rFonts w:ascii="Calibri" w:eastAsia="Times New Roman" w:hAnsi="Calibri" w:cs="Calibri"/>
                <w:color w:val="000000"/>
                <w:lang w:val="en-US" w:eastAsia="sv-SE"/>
              </w:rPr>
            </w:pPr>
          </w:p>
        </w:tc>
      </w:tr>
      <w:tr w:rsidR="002131BD" w:rsidRPr="00066149" w14:paraId="7D1C4295" w14:textId="77777777" w:rsidTr="00041ACD">
        <w:trPr>
          <w:trHeight w:val="285"/>
        </w:trPr>
        <w:tc>
          <w:tcPr>
            <w:tcW w:w="3397" w:type="dxa"/>
            <w:shd w:val="clear" w:color="auto" w:fill="auto"/>
            <w:noWrap/>
            <w:hideMark/>
          </w:tcPr>
          <w:p w14:paraId="58F27A38" w14:textId="77777777" w:rsidR="002131BD" w:rsidRPr="00864C14" w:rsidRDefault="002131BD" w:rsidP="000503C3">
            <w:pPr>
              <w:spacing w:after="120" w:line="240" w:lineRule="auto"/>
              <w:rPr>
                <w:rFonts w:ascii="Calibri" w:eastAsia="Times New Roman" w:hAnsi="Calibri" w:cs="Calibri"/>
                <w:color w:val="000000"/>
                <w:lang w:val="en-US" w:eastAsia="sv-SE"/>
              </w:rPr>
            </w:pPr>
            <w:r w:rsidRPr="00864C14">
              <w:rPr>
                <w:rFonts w:ascii="Calibri" w:eastAsia="Times New Roman" w:hAnsi="Calibri" w:cs="Calibri"/>
                <w:color w:val="000000"/>
                <w:lang w:val="en-US" w:eastAsia="sv-SE"/>
              </w:rPr>
              <w:t xml:space="preserve">Remind clinicians </w:t>
            </w:r>
          </w:p>
        </w:tc>
        <w:tc>
          <w:tcPr>
            <w:tcW w:w="5108" w:type="dxa"/>
            <w:shd w:val="clear" w:color="auto" w:fill="auto"/>
            <w:noWrap/>
            <w:hideMark/>
          </w:tcPr>
          <w:p w14:paraId="6947A89B" w14:textId="705E80BE" w:rsidR="002131BD" w:rsidRPr="00864C14" w:rsidRDefault="002131BD" w:rsidP="000503C3">
            <w:pPr>
              <w:spacing w:after="120" w:line="240" w:lineRule="auto"/>
              <w:rPr>
                <w:rFonts w:ascii="Calibri" w:eastAsia="Times New Roman" w:hAnsi="Calibri" w:cs="Calibri"/>
                <w:color w:val="000000"/>
                <w:lang w:val="en-US" w:eastAsia="sv-SE"/>
              </w:rPr>
            </w:pPr>
            <w:r w:rsidRPr="00864C14">
              <w:rPr>
                <w:rFonts w:ascii="Calibri" w:eastAsia="Times New Roman" w:hAnsi="Calibri" w:cs="Calibri"/>
                <w:color w:val="000000"/>
                <w:lang w:val="en-US" w:eastAsia="sv-SE"/>
              </w:rPr>
              <w:t xml:space="preserve">Clinical </w:t>
            </w:r>
            <w:r w:rsidR="0035181C">
              <w:rPr>
                <w:rFonts w:ascii="Calibri" w:eastAsia="Times New Roman" w:hAnsi="Calibri" w:cs="Calibri"/>
                <w:color w:val="000000"/>
                <w:lang w:val="en-US" w:eastAsia="sv-SE"/>
              </w:rPr>
              <w:t>Decision</w:t>
            </w:r>
            <w:r w:rsidRPr="00864C14">
              <w:rPr>
                <w:rFonts w:ascii="Calibri" w:eastAsia="Times New Roman" w:hAnsi="Calibri" w:cs="Calibri"/>
                <w:color w:val="000000"/>
                <w:lang w:val="en-US" w:eastAsia="sv-SE"/>
              </w:rPr>
              <w:t xml:space="preserve"> Support (CDS), Reminders</w:t>
            </w:r>
          </w:p>
        </w:tc>
      </w:tr>
      <w:tr w:rsidR="002131BD" w:rsidRPr="00864C14" w14:paraId="54F9103B" w14:textId="77777777" w:rsidTr="00041ACD">
        <w:trPr>
          <w:trHeight w:val="285"/>
        </w:trPr>
        <w:tc>
          <w:tcPr>
            <w:tcW w:w="3397" w:type="dxa"/>
            <w:shd w:val="clear" w:color="auto" w:fill="auto"/>
            <w:noWrap/>
            <w:hideMark/>
          </w:tcPr>
          <w:p w14:paraId="40334D22" w14:textId="77777777" w:rsidR="002131BD" w:rsidRPr="00864C14" w:rsidRDefault="002131BD" w:rsidP="000503C3">
            <w:pPr>
              <w:spacing w:after="120" w:line="240" w:lineRule="auto"/>
              <w:rPr>
                <w:rFonts w:ascii="Calibri" w:eastAsia="Times New Roman" w:hAnsi="Calibri" w:cs="Calibri"/>
                <w:color w:val="000000"/>
                <w:lang w:val="en-US" w:eastAsia="sv-SE"/>
              </w:rPr>
            </w:pPr>
            <w:r w:rsidRPr="00864C14">
              <w:rPr>
                <w:rFonts w:ascii="Calibri" w:eastAsia="Times New Roman" w:hAnsi="Calibri" w:cs="Calibri"/>
                <w:color w:val="000000"/>
                <w:lang w:val="en-US" w:eastAsia="sv-SE"/>
              </w:rPr>
              <w:t xml:space="preserve">Revise professional roles </w:t>
            </w:r>
          </w:p>
        </w:tc>
        <w:tc>
          <w:tcPr>
            <w:tcW w:w="5108" w:type="dxa"/>
            <w:shd w:val="clear" w:color="auto" w:fill="auto"/>
            <w:hideMark/>
          </w:tcPr>
          <w:p w14:paraId="0B22E6B3" w14:textId="77777777" w:rsidR="002131BD" w:rsidRPr="00864C14" w:rsidRDefault="002131BD" w:rsidP="000503C3">
            <w:pPr>
              <w:spacing w:after="120" w:line="240" w:lineRule="auto"/>
              <w:rPr>
                <w:rFonts w:ascii="Calibri" w:eastAsia="Times New Roman" w:hAnsi="Calibri" w:cs="Calibri"/>
                <w:color w:val="000000"/>
                <w:lang w:val="en-US" w:eastAsia="sv-SE"/>
              </w:rPr>
            </w:pPr>
            <w:r w:rsidRPr="00864C14">
              <w:rPr>
                <w:rFonts w:ascii="Calibri" w:eastAsia="Times New Roman" w:hAnsi="Calibri" w:cs="Calibri"/>
                <w:color w:val="000000"/>
                <w:lang w:val="en-US" w:eastAsia="sv-SE"/>
              </w:rPr>
              <w:t>Changes in staffing</w:t>
            </w:r>
          </w:p>
        </w:tc>
      </w:tr>
      <w:tr w:rsidR="002131BD" w:rsidRPr="00864C14" w14:paraId="4D648E90" w14:textId="77777777" w:rsidTr="00041ACD">
        <w:trPr>
          <w:trHeight w:val="285"/>
        </w:trPr>
        <w:tc>
          <w:tcPr>
            <w:tcW w:w="3397" w:type="dxa"/>
            <w:shd w:val="clear" w:color="auto" w:fill="auto"/>
            <w:noWrap/>
            <w:hideMark/>
          </w:tcPr>
          <w:p w14:paraId="71F091E7" w14:textId="77777777" w:rsidR="002131BD" w:rsidRPr="00864C14" w:rsidRDefault="002131BD" w:rsidP="000503C3">
            <w:pPr>
              <w:spacing w:after="120" w:line="240" w:lineRule="auto"/>
              <w:rPr>
                <w:rFonts w:ascii="Calibri" w:eastAsia="Times New Roman" w:hAnsi="Calibri" w:cs="Calibri"/>
                <w:color w:val="000000"/>
                <w:lang w:val="en-US" w:eastAsia="sv-SE"/>
              </w:rPr>
            </w:pPr>
            <w:r w:rsidRPr="00864C14">
              <w:rPr>
                <w:rFonts w:ascii="Calibri" w:eastAsia="Times New Roman" w:hAnsi="Calibri" w:cs="Calibri"/>
                <w:color w:val="000000"/>
                <w:lang w:val="en-US" w:eastAsia="sv-SE"/>
              </w:rPr>
              <w:t xml:space="preserve">Shadow other experts </w:t>
            </w:r>
          </w:p>
        </w:tc>
        <w:tc>
          <w:tcPr>
            <w:tcW w:w="5108" w:type="dxa"/>
            <w:shd w:val="clear" w:color="auto" w:fill="auto"/>
            <w:noWrap/>
            <w:hideMark/>
          </w:tcPr>
          <w:p w14:paraId="351A4F64" w14:textId="77777777" w:rsidR="002131BD" w:rsidRPr="00864C14" w:rsidRDefault="002131BD" w:rsidP="000503C3">
            <w:pPr>
              <w:spacing w:after="120" w:line="240" w:lineRule="auto"/>
              <w:rPr>
                <w:rFonts w:ascii="Calibri" w:eastAsia="Times New Roman" w:hAnsi="Calibri" w:cs="Calibri"/>
                <w:color w:val="000000"/>
                <w:lang w:val="en-US" w:eastAsia="sv-SE"/>
              </w:rPr>
            </w:pPr>
          </w:p>
        </w:tc>
      </w:tr>
      <w:tr w:rsidR="002131BD" w:rsidRPr="00864C14" w14:paraId="6435100A" w14:textId="77777777" w:rsidTr="00041ACD">
        <w:trPr>
          <w:trHeight w:val="285"/>
        </w:trPr>
        <w:tc>
          <w:tcPr>
            <w:tcW w:w="3397" w:type="dxa"/>
            <w:shd w:val="clear" w:color="auto" w:fill="auto"/>
            <w:noWrap/>
            <w:hideMark/>
          </w:tcPr>
          <w:p w14:paraId="25BDFEFC" w14:textId="77777777" w:rsidR="002131BD" w:rsidRPr="00864C14" w:rsidRDefault="002131BD" w:rsidP="000503C3">
            <w:pPr>
              <w:spacing w:after="120" w:line="240" w:lineRule="auto"/>
              <w:rPr>
                <w:rFonts w:ascii="Calibri" w:eastAsia="Times New Roman" w:hAnsi="Calibri" w:cs="Calibri"/>
                <w:color w:val="000000"/>
                <w:lang w:val="en-US" w:eastAsia="sv-SE"/>
              </w:rPr>
            </w:pPr>
            <w:r w:rsidRPr="00864C14">
              <w:rPr>
                <w:rFonts w:ascii="Calibri" w:eastAsia="Times New Roman" w:hAnsi="Calibri" w:cs="Calibri"/>
                <w:color w:val="000000"/>
                <w:lang w:val="en-US" w:eastAsia="sv-SE"/>
              </w:rPr>
              <w:t xml:space="preserve">Stage </w:t>
            </w:r>
            <w:proofErr w:type="gramStart"/>
            <w:r w:rsidRPr="00864C14">
              <w:rPr>
                <w:rFonts w:ascii="Calibri" w:eastAsia="Times New Roman" w:hAnsi="Calibri" w:cs="Calibri"/>
                <w:color w:val="000000"/>
                <w:lang w:val="en-US" w:eastAsia="sv-SE"/>
              </w:rPr>
              <w:t>implementation</w:t>
            </w:r>
            <w:proofErr w:type="gramEnd"/>
            <w:r w:rsidRPr="00864C14">
              <w:rPr>
                <w:rFonts w:ascii="Calibri" w:eastAsia="Times New Roman" w:hAnsi="Calibri" w:cs="Calibri"/>
                <w:color w:val="000000"/>
                <w:lang w:val="en-US" w:eastAsia="sv-SE"/>
              </w:rPr>
              <w:t xml:space="preserve"> scale up </w:t>
            </w:r>
          </w:p>
        </w:tc>
        <w:tc>
          <w:tcPr>
            <w:tcW w:w="5108" w:type="dxa"/>
            <w:shd w:val="clear" w:color="auto" w:fill="auto"/>
            <w:noWrap/>
            <w:hideMark/>
          </w:tcPr>
          <w:p w14:paraId="04EBC6C4" w14:textId="77777777" w:rsidR="002131BD" w:rsidRPr="00864C14" w:rsidRDefault="002131BD" w:rsidP="000503C3">
            <w:pPr>
              <w:spacing w:after="120" w:line="240" w:lineRule="auto"/>
              <w:rPr>
                <w:rFonts w:ascii="Calibri" w:eastAsia="Times New Roman" w:hAnsi="Calibri" w:cs="Calibri"/>
                <w:color w:val="000000"/>
                <w:lang w:val="en-US" w:eastAsia="sv-SE"/>
              </w:rPr>
            </w:pPr>
            <w:r w:rsidRPr="00864C14">
              <w:rPr>
                <w:rFonts w:ascii="Calibri" w:eastAsia="Times New Roman" w:hAnsi="Calibri" w:cs="Calibri"/>
                <w:color w:val="000000"/>
                <w:lang w:val="en-US" w:eastAsia="sv-SE"/>
              </w:rPr>
              <w:t xml:space="preserve">Feasibility </w:t>
            </w:r>
          </w:p>
        </w:tc>
      </w:tr>
      <w:tr w:rsidR="002131BD" w:rsidRPr="00864C14" w14:paraId="0F446892" w14:textId="77777777" w:rsidTr="00041ACD">
        <w:trPr>
          <w:trHeight w:val="285"/>
        </w:trPr>
        <w:tc>
          <w:tcPr>
            <w:tcW w:w="3397" w:type="dxa"/>
            <w:shd w:val="clear" w:color="auto" w:fill="auto"/>
            <w:noWrap/>
            <w:hideMark/>
          </w:tcPr>
          <w:p w14:paraId="62B52A5F" w14:textId="77777777" w:rsidR="002131BD" w:rsidRPr="00864C14" w:rsidRDefault="002131BD" w:rsidP="000503C3">
            <w:pPr>
              <w:spacing w:after="120" w:line="240" w:lineRule="auto"/>
              <w:rPr>
                <w:rFonts w:ascii="Calibri" w:eastAsia="Times New Roman" w:hAnsi="Calibri" w:cs="Calibri"/>
                <w:color w:val="000000"/>
                <w:lang w:val="en-US" w:eastAsia="sv-SE"/>
              </w:rPr>
            </w:pPr>
            <w:r w:rsidRPr="00864C14">
              <w:rPr>
                <w:rFonts w:ascii="Calibri" w:eastAsia="Times New Roman" w:hAnsi="Calibri" w:cs="Calibri"/>
                <w:color w:val="000000"/>
                <w:lang w:val="en-US" w:eastAsia="sv-SE"/>
              </w:rPr>
              <w:t xml:space="preserve">Start a dissemination organization </w:t>
            </w:r>
          </w:p>
        </w:tc>
        <w:tc>
          <w:tcPr>
            <w:tcW w:w="5108" w:type="dxa"/>
            <w:shd w:val="clear" w:color="auto" w:fill="auto"/>
            <w:hideMark/>
          </w:tcPr>
          <w:p w14:paraId="5B275713" w14:textId="77777777" w:rsidR="002131BD" w:rsidRPr="00864C14" w:rsidRDefault="002131BD" w:rsidP="000503C3">
            <w:pPr>
              <w:spacing w:after="120" w:line="240" w:lineRule="auto"/>
              <w:rPr>
                <w:rFonts w:ascii="Calibri" w:eastAsia="Times New Roman" w:hAnsi="Calibri" w:cs="Calibri"/>
                <w:color w:val="000000"/>
                <w:lang w:val="en-US" w:eastAsia="sv-SE"/>
              </w:rPr>
            </w:pPr>
            <w:r w:rsidRPr="00864C14">
              <w:rPr>
                <w:rFonts w:ascii="Calibri" w:eastAsia="Times New Roman" w:hAnsi="Calibri" w:cs="Calibri"/>
                <w:color w:val="000000"/>
                <w:lang w:val="en-US" w:eastAsia="sv-SE"/>
              </w:rPr>
              <w:t>National drug information center</w:t>
            </w:r>
          </w:p>
        </w:tc>
      </w:tr>
      <w:tr w:rsidR="002131BD" w:rsidRPr="00864C14" w14:paraId="179158E7" w14:textId="77777777" w:rsidTr="00041ACD">
        <w:trPr>
          <w:trHeight w:val="285"/>
        </w:trPr>
        <w:tc>
          <w:tcPr>
            <w:tcW w:w="3397" w:type="dxa"/>
            <w:shd w:val="clear" w:color="auto" w:fill="auto"/>
            <w:noWrap/>
            <w:hideMark/>
          </w:tcPr>
          <w:p w14:paraId="4E6C5565" w14:textId="77777777" w:rsidR="002131BD" w:rsidRPr="00864C14" w:rsidRDefault="002131BD" w:rsidP="000503C3">
            <w:pPr>
              <w:spacing w:after="120" w:line="240" w:lineRule="auto"/>
              <w:rPr>
                <w:rFonts w:ascii="Calibri" w:eastAsia="Times New Roman" w:hAnsi="Calibri" w:cs="Calibri"/>
                <w:color w:val="000000"/>
                <w:lang w:val="en-US" w:eastAsia="sv-SE"/>
              </w:rPr>
            </w:pPr>
            <w:r w:rsidRPr="00864C14">
              <w:rPr>
                <w:rFonts w:ascii="Calibri" w:eastAsia="Times New Roman" w:hAnsi="Calibri" w:cs="Calibri"/>
                <w:color w:val="000000"/>
                <w:lang w:val="en-US" w:eastAsia="sv-SE"/>
              </w:rPr>
              <w:t xml:space="preserve">Tailor strategies </w:t>
            </w:r>
          </w:p>
        </w:tc>
        <w:tc>
          <w:tcPr>
            <w:tcW w:w="5108" w:type="dxa"/>
            <w:shd w:val="clear" w:color="auto" w:fill="auto"/>
            <w:noWrap/>
            <w:hideMark/>
          </w:tcPr>
          <w:p w14:paraId="2D14F1EA" w14:textId="7700BD7F" w:rsidR="002131BD" w:rsidRPr="00864C14" w:rsidRDefault="002131BD" w:rsidP="000503C3">
            <w:pPr>
              <w:spacing w:after="120" w:line="240" w:lineRule="auto"/>
              <w:rPr>
                <w:rFonts w:ascii="Calibri" w:eastAsia="Times New Roman" w:hAnsi="Calibri" w:cs="Calibri"/>
                <w:color w:val="000000"/>
                <w:lang w:val="en-US" w:eastAsia="sv-SE"/>
              </w:rPr>
            </w:pPr>
            <w:r>
              <w:rPr>
                <w:rFonts w:ascii="Calibri" w:eastAsia="Times New Roman" w:hAnsi="Calibri" w:cs="Calibri"/>
                <w:color w:val="000000"/>
                <w:lang w:val="en-US" w:eastAsia="sv-SE"/>
              </w:rPr>
              <w:t>T</w:t>
            </w:r>
            <w:r w:rsidRPr="00864C14">
              <w:rPr>
                <w:rFonts w:ascii="Calibri" w:eastAsia="Times New Roman" w:hAnsi="Calibri" w:cs="Calibri"/>
                <w:color w:val="000000"/>
                <w:lang w:val="en-US" w:eastAsia="sv-SE"/>
              </w:rPr>
              <w:t xml:space="preserve">ailor strategies </w:t>
            </w:r>
          </w:p>
        </w:tc>
      </w:tr>
      <w:tr w:rsidR="002131BD" w:rsidRPr="00864C14" w14:paraId="1363B719" w14:textId="77777777" w:rsidTr="00041ACD">
        <w:trPr>
          <w:trHeight w:val="285"/>
        </w:trPr>
        <w:tc>
          <w:tcPr>
            <w:tcW w:w="3397" w:type="dxa"/>
            <w:shd w:val="clear" w:color="auto" w:fill="auto"/>
            <w:noWrap/>
            <w:hideMark/>
          </w:tcPr>
          <w:p w14:paraId="3E0C66EA" w14:textId="77777777" w:rsidR="002131BD" w:rsidRPr="00864C14" w:rsidRDefault="002131BD" w:rsidP="000503C3">
            <w:pPr>
              <w:spacing w:after="120" w:line="240" w:lineRule="auto"/>
              <w:rPr>
                <w:rFonts w:ascii="Calibri" w:eastAsia="Times New Roman" w:hAnsi="Calibri" w:cs="Calibri"/>
                <w:color w:val="000000"/>
                <w:lang w:val="en-US" w:eastAsia="sv-SE"/>
              </w:rPr>
            </w:pPr>
            <w:r w:rsidRPr="00864C14">
              <w:rPr>
                <w:rFonts w:ascii="Calibri" w:eastAsia="Times New Roman" w:hAnsi="Calibri" w:cs="Calibri"/>
                <w:color w:val="000000"/>
                <w:lang w:val="en-US" w:eastAsia="sv-SE"/>
              </w:rPr>
              <w:t xml:space="preserve">Use advisory boards and workgroups </w:t>
            </w:r>
          </w:p>
        </w:tc>
        <w:tc>
          <w:tcPr>
            <w:tcW w:w="5108" w:type="dxa"/>
            <w:shd w:val="clear" w:color="auto" w:fill="auto"/>
            <w:hideMark/>
          </w:tcPr>
          <w:p w14:paraId="7CD50668" w14:textId="3C1C7FC5" w:rsidR="002131BD" w:rsidRPr="00864C14" w:rsidRDefault="002131BD" w:rsidP="000503C3">
            <w:pPr>
              <w:spacing w:after="120" w:line="240" w:lineRule="auto"/>
              <w:rPr>
                <w:rFonts w:ascii="Calibri" w:eastAsia="Times New Roman" w:hAnsi="Calibri" w:cs="Calibri"/>
                <w:color w:val="000000"/>
                <w:lang w:val="en-US" w:eastAsia="sv-SE"/>
              </w:rPr>
            </w:pPr>
            <w:r w:rsidRPr="00864C14">
              <w:rPr>
                <w:rFonts w:ascii="Calibri" w:eastAsia="Times New Roman" w:hAnsi="Calibri" w:cs="Calibri"/>
                <w:color w:val="000000"/>
                <w:lang w:val="en-US" w:eastAsia="sv-SE"/>
              </w:rPr>
              <w:t>Involve staff</w:t>
            </w:r>
          </w:p>
        </w:tc>
      </w:tr>
      <w:tr w:rsidR="002131BD" w:rsidRPr="00864C14" w14:paraId="37F176B0" w14:textId="77777777" w:rsidTr="00041ACD">
        <w:trPr>
          <w:trHeight w:val="285"/>
        </w:trPr>
        <w:tc>
          <w:tcPr>
            <w:tcW w:w="3397" w:type="dxa"/>
            <w:shd w:val="clear" w:color="auto" w:fill="auto"/>
            <w:noWrap/>
            <w:hideMark/>
          </w:tcPr>
          <w:p w14:paraId="73740289" w14:textId="77777777" w:rsidR="002131BD" w:rsidRPr="00864C14" w:rsidRDefault="002131BD" w:rsidP="000503C3">
            <w:pPr>
              <w:spacing w:after="120" w:line="240" w:lineRule="auto"/>
              <w:rPr>
                <w:rFonts w:ascii="Calibri" w:eastAsia="Times New Roman" w:hAnsi="Calibri" w:cs="Calibri"/>
                <w:color w:val="000000"/>
                <w:lang w:val="en-US" w:eastAsia="sv-SE"/>
              </w:rPr>
            </w:pPr>
            <w:r w:rsidRPr="00864C14">
              <w:rPr>
                <w:rFonts w:ascii="Calibri" w:eastAsia="Times New Roman" w:hAnsi="Calibri" w:cs="Calibri"/>
                <w:color w:val="000000"/>
                <w:lang w:val="en-US" w:eastAsia="sv-SE"/>
              </w:rPr>
              <w:t xml:space="preserve">Use an implementation advisor </w:t>
            </w:r>
          </w:p>
        </w:tc>
        <w:tc>
          <w:tcPr>
            <w:tcW w:w="5108" w:type="dxa"/>
            <w:shd w:val="clear" w:color="auto" w:fill="auto"/>
            <w:noWrap/>
            <w:hideMark/>
          </w:tcPr>
          <w:p w14:paraId="44923469" w14:textId="77777777" w:rsidR="002131BD" w:rsidRPr="00864C14" w:rsidRDefault="002131BD" w:rsidP="000503C3">
            <w:pPr>
              <w:spacing w:after="120" w:line="240" w:lineRule="auto"/>
              <w:rPr>
                <w:rFonts w:ascii="Calibri" w:eastAsia="Times New Roman" w:hAnsi="Calibri" w:cs="Calibri"/>
                <w:color w:val="000000"/>
                <w:lang w:val="en-US" w:eastAsia="sv-SE"/>
              </w:rPr>
            </w:pPr>
          </w:p>
        </w:tc>
      </w:tr>
      <w:tr w:rsidR="002131BD" w:rsidRPr="00864C14" w14:paraId="5EC7B499" w14:textId="77777777" w:rsidTr="00041ACD">
        <w:trPr>
          <w:trHeight w:val="285"/>
        </w:trPr>
        <w:tc>
          <w:tcPr>
            <w:tcW w:w="3397" w:type="dxa"/>
            <w:shd w:val="clear" w:color="auto" w:fill="auto"/>
            <w:noWrap/>
            <w:hideMark/>
          </w:tcPr>
          <w:p w14:paraId="45630FE9" w14:textId="77777777" w:rsidR="002131BD" w:rsidRPr="00864C14" w:rsidRDefault="002131BD" w:rsidP="000503C3">
            <w:pPr>
              <w:spacing w:after="120" w:line="240" w:lineRule="auto"/>
              <w:rPr>
                <w:rFonts w:ascii="Calibri" w:eastAsia="Times New Roman" w:hAnsi="Calibri" w:cs="Calibri"/>
                <w:color w:val="000000"/>
                <w:lang w:val="en-US" w:eastAsia="sv-SE"/>
              </w:rPr>
            </w:pPr>
            <w:r w:rsidRPr="00864C14">
              <w:rPr>
                <w:rFonts w:ascii="Calibri" w:eastAsia="Times New Roman" w:hAnsi="Calibri" w:cs="Calibri"/>
                <w:color w:val="000000"/>
                <w:lang w:val="en-US" w:eastAsia="sv-SE"/>
              </w:rPr>
              <w:t xml:space="preserve">Use capitated payments </w:t>
            </w:r>
          </w:p>
        </w:tc>
        <w:tc>
          <w:tcPr>
            <w:tcW w:w="5108" w:type="dxa"/>
            <w:shd w:val="clear" w:color="auto" w:fill="auto"/>
            <w:noWrap/>
            <w:hideMark/>
          </w:tcPr>
          <w:p w14:paraId="04662C8C" w14:textId="77777777" w:rsidR="002131BD" w:rsidRPr="00864C14" w:rsidRDefault="002131BD" w:rsidP="000503C3">
            <w:pPr>
              <w:spacing w:after="120" w:line="240" w:lineRule="auto"/>
              <w:rPr>
                <w:rFonts w:ascii="Calibri" w:eastAsia="Times New Roman" w:hAnsi="Calibri" w:cs="Calibri"/>
                <w:color w:val="000000"/>
                <w:lang w:val="en-US" w:eastAsia="sv-SE"/>
              </w:rPr>
            </w:pPr>
          </w:p>
        </w:tc>
      </w:tr>
      <w:tr w:rsidR="002131BD" w:rsidRPr="00864C14" w14:paraId="5DDFAB0F" w14:textId="77777777" w:rsidTr="00041ACD">
        <w:trPr>
          <w:trHeight w:val="285"/>
        </w:trPr>
        <w:tc>
          <w:tcPr>
            <w:tcW w:w="3397" w:type="dxa"/>
            <w:shd w:val="clear" w:color="auto" w:fill="auto"/>
            <w:noWrap/>
            <w:hideMark/>
          </w:tcPr>
          <w:p w14:paraId="2E684533" w14:textId="77777777" w:rsidR="002131BD" w:rsidRPr="00864C14" w:rsidRDefault="002131BD" w:rsidP="000503C3">
            <w:pPr>
              <w:spacing w:after="120" w:line="240" w:lineRule="auto"/>
              <w:rPr>
                <w:rFonts w:ascii="Calibri" w:eastAsia="Times New Roman" w:hAnsi="Calibri" w:cs="Calibri"/>
                <w:color w:val="000000"/>
                <w:lang w:val="en-US" w:eastAsia="sv-SE"/>
              </w:rPr>
            </w:pPr>
            <w:r w:rsidRPr="00864C14">
              <w:rPr>
                <w:rFonts w:ascii="Calibri" w:eastAsia="Times New Roman" w:hAnsi="Calibri" w:cs="Calibri"/>
                <w:color w:val="000000"/>
                <w:lang w:val="en-US" w:eastAsia="sv-SE"/>
              </w:rPr>
              <w:t xml:space="preserve">Use data experts </w:t>
            </w:r>
          </w:p>
        </w:tc>
        <w:tc>
          <w:tcPr>
            <w:tcW w:w="5108" w:type="dxa"/>
            <w:shd w:val="clear" w:color="auto" w:fill="auto"/>
            <w:noWrap/>
            <w:hideMark/>
          </w:tcPr>
          <w:p w14:paraId="7133736A" w14:textId="77777777" w:rsidR="002131BD" w:rsidRPr="00864C14" w:rsidRDefault="002131BD" w:rsidP="000503C3">
            <w:pPr>
              <w:spacing w:after="120" w:line="240" w:lineRule="auto"/>
              <w:rPr>
                <w:rFonts w:ascii="Calibri" w:eastAsia="Times New Roman" w:hAnsi="Calibri" w:cs="Calibri"/>
                <w:color w:val="000000"/>
                <w:lang w:val="en-US" w:eastAsia="sv-SE"/>
              </w:rPr>
            </w:pPr>
          </w:p>
        </w:tc>
      </w:tr>
      <w:tr w:rsidR="002131BD" w:rsidRPr="00864C14" w14:paraId="7AC7C9B1" w14:textId="77777777" w:rsidTr="00041ACD">
        <w:trPr>
          <w:trHeight w:val="285"/>
        </w:trPr>
        <w:tc>
          <w:tcPr>
            <w:tcW w:w="3397" w:type="dxa"/>
            <w:shd w:val="clear" w:color="auto" w:fill="auto"/>
            <w:noWrap/>
            <w:hideMark/>
          </w:tcPr>
          <w:p w14:paraId="68B23A89" w14:textId="77777777" w:rsidR="002131BD" w:rsidRPr="00864C14" w:rsidRDefault="002131BD" w:rsidP="000503C3">
            <w:pPr>
              <w:spacing w:after="120" w:line="240" w:lineRule="auto"/>
              <w:rPr>
                <w:rFonts w:ascii="Calibri" w:eastAsia="Times New Roman" w:hAnsi="Calibri" w:cs="Calibri"/>
                <w:color w:val="000000"/>
                <w:lang w:val="en-US" w:eastAsia="sv-SE"/>
              </w:rPr>
            </w:pPr>
            <w:r w:rsidRPr="00864C14">
              <w:rPr>
                <w:rFonts w:ascii="Calibri" w:eastAsia="Times New Roman" w:hAnsi="Calibri" w:cs="Calibri"/>
                <w:color w:val="000000"/>
                <w:lang w:val="en-US" w:eastAsia="sv-SE"/>
              </w:rPr>
              <w:t>Use data war</w:t>
            </w:r>
            <w:r>
              <w:rPr>
                <w:rFonts w:ascii="Calibri" w:eastAsia="Times New Roman" w:hAnsi="Calibri" w:cs="Calibri"/>
                <w:color w:val="000000"/>
                <w:lang w:val="en-US" w:eastAsia="sv-SE"/>
              </w:rPr>
              <w:t>e</w:t>
            </w:r>
            <w:r w:rsidRPr="00864C14">
              <w:rPr>
                <w:rFonts w:ascii="Calibri" w:eastAsia="Times New Roman" w:hAnsi="Calibri" w:cs="Calibri"/>
                <w:color w:val="000000"/>
                <w:lang w:val="en-US" w:eastAsia="sv-SE"/>
              </w:rPr>
              <w:t>housing tech</w:t>
            </w:r>
            <w:r>
              <w:rPr>
                <w:rFonts w:ascii="Calibri" w:eastAsia="Times New Roman" w:hAnsi="Calibri" w:cs="Calibri"/>
                <w:color w:val="000000"/>
                <w:lang w:val="en-US" w:eastAsia="sv-SE"/>
              </w:rPr>
              <w:t>n</w:t>
            </w:r>
            <w:r w:rsidRPr="00864C14">
              <w:rPr>
                <w:rFonts w:ascii="Calibri" w:eastAsia="Times New Roman" w:hAnsi="Calibri" w:cs="Calibri"/>
                <w:color w:val="000000"/>
                <w:lang w:val="en-US" w:eastAsia="sv-SE"/>
              </w:rPr>
              <w:t xml:space="preserve">iques </w:t>
            </w:r>
          </w:p>
        </w:tc>
        <w:tc>
          <w:tcPr>
            <w:tcW w:w="5108" w:type="dxa"/>
            <w:shd w:val="clear" w:color="auto" w:fill="auto"/>
            <w:hideMark/>
          </w:tcPr>
          <w:p w14:paraId="187C7CAD" w14:textId="77777777" w:rsidR="002131BD" w:rsidRPr="00864C14" w:rsidRDefault="002131BD" w:rsidP="000503C3">
            <w:pPr>
              <w:spacing w:after="120" w:line="240" w:lineRule="auto"/>
              <w:rPr>
                <w:rFonts w:ascii="Calibri" w:eastAsia="Times New Roman" w:hAnsi="Calibri" w:cs="Calibri"/>
                <w:color w:val="000000"/>
                <w:lang w:val="en-US" w:eastAsia="sv-SE"/>
              </w:rPr>
            </w:pPr>
            <w:r w:rsidRPr="00864C14">
              <w:rPr>
                <w:rFonts w:ascii="Calibri" w:eastAsia="Times New Roman" w:hAnsi="Calibri" w:cs="Calibri"/>
                <w:color w:val="000000"/>
                <w:lang w:val="en-US" w:eastAsia="sv-SE"/>
              </w:rPr>
              <w:t>Health Information Exchange</w:t>
            </w:r>
          </w:p>
        </w:tc>
      </w:tr>
      <w:tr w:rsidR="002131BD" w:rsidRPr="00864C14" w14:paraId="33FE0073" w14:textId="77777777" w:rsidTr="00041ACD">
        <w:trPr>
          <w:trHeight w:val="285"/>
        </w:trPr>
        <w:tc>
          <w:tcPr>
            <w:tcW w:w="3397" w:type="dxa"/>
            <w:shd w:val="clear" w:color="auto" w:fill="auto"/>
            <w:noWrap/>
            <w:hideMark/>
          </w:tcPr>
          <w:p w14:paraId="5D918B21" w14:textId="77777777" w:rsidR="002131BD" w:rsidRPr="00864C14" w:rsidRDefault="002131BD" w:rsidP="000503C3">
            <w:pPr>
              <w:spacing w:after="120" w:line="240" w:lineRule="auto"/>
              <w:rPr>
                <w:rFonts w:ascii="Calibri" w:eastAsia="Times New Roman" w:hAnsi="Calibri" w:cs="Calibri"/>
                <w:color w:val="000000"/>
                <w:lang w:val="en-US" w:eastAsia="sv-SE"/>
              </w:rPr>
            </w:pPr>
            <w:r w:rsidRPr="00864C14">
              <w:rPr>
                <w:rFonts w:ascii="Calibri" w:eastAsia="Times New Roman" w:hAnsi="Calibri" w:cs="Calibri"/>
                <w:color w:val="000000"/>
                <w:lang w:val="en-US" w:eastAsia="sv-SE"/>
              </w:rPr>
              <w:t xml:space="preserve">Use mass media </w:t>
            </w:r>
          </w:p>
        </w:tc>
        <w:tc>
          <w:tcPr>
            <w:tcW w:w="5108" w:type="dxa"/>
            <w:shd w:val="clear" w:color="auto" w:fill="auto"/>
            <w:noWrap/>
            <w:hideMark/>
          </w:tcPr>
          <w:p w14:paraId="33934655" w14:textId="77777777" w:rsidR="002131BD" w:rsidRPr="00864C14" w:rsidRDefault="002131BD" w:rsidP="000503C3">
            <w:pPr>
              <w:spacing w:after="120" w:line="240" w:lineRule="auto"/>
              <w:rPr>
                <w:rFonts w:ascii="Calibri" w:eastAsia="Times New Roman" w:hAnsi="Calibri" w:cs="Calibri"/>
                <w:color w:val="000000"/>
                <w:lang w:val="en-US" w:eastAsia="sv-SE"/>
              </w:rPr>
            </w:pPr>
            <w:r w:rsidRPr="00864C14">
              <w:rPr>
                <w:rFonts w:ascii="Calibri" w:eastAsia="Times New Roman" w:hAnsi="Calibri" w:cs="Calibri"/>
                <w:color w:val="000000"/>
                <w:lang w:val="en-US" w:eastAsia="sv-SE"/>
              </w:rPr>
              <w:t>Public education</w:t>
            </w:r>
          </w:p>
        </w:tc>
      </w:tr>
      <w:tr w:rsidR="002131BD" w:rsidRPr="00864C14" w14:paraId="157D37A4" w14:textId="77777777" w:rsidTr="00041ACD">
        <w:trPr>
          <w:trHeight w:val="285"/>
        </w:trPr>
        <w:tc>
          <w:tcPr>
            <w:tcW w:w="3397" w:type="dxa"/>
            <w:shd w:val="clear" w:color="auto" w:fill="auto"/>
            <w:noWrap/>
            <w:hideMark/>
          </w:tcPr>
          <w:p w14:paraId="3263FFE3" w14:textId="77777777" w:rsidR="002131BD" w:rsidRPr="00864C14" w:rsidRDefault="002131BD" w:rsidP="000503C3">
            <w:pPr>
              <w:spacing w:after="120" w:line="240" w:lineRule="auto"/>
              <w:rPr>
                <w:rFonts w:ascii="Calibri" w:eastAsia="Times New Roman" w:hAnsi="Calibri" w:cs="Calibri"/>
                <w:color w:val="000000"/>
                <w:lang w:val="en-US" w:eastAsia="sv-SE"/>
              </w:rPr>
            </w:pPr>
            <w:r w:rsidRPr="00864C14">
              <w:rPr>
                <w:rFonts w:ascii="Calibri" w:eastAsia="Times New Roman" w:hAnsi="Calibri" w:cs="Calibri"/>
                <w:color w:val="000000"/>
                <w:lang w:val="en-US" w:eastAsia="sv-SE"/>
              </w:rPr>
              <w:t xml:space="preserve">Use other payment schemes </w:t>
            </w:r>
          </w:p>
        </w:tc>
        <w:tc>
          <w:tcPr>
            <w:tcW w:w="5108" w:type="dxa"/>
            <w:shd w:val="clear" w:color="auto" w:fill="auto"/>
            <w:noWrap/>
            <w:hideMark/>
          </w:tcPr>
          <w:p w14:paraId="415C8593" w14:textId="77777777" w:rsidR="002131BD" w:rsidRPr="00864C14" w:rsidRDefault="002131BD" w:rsidP="000503C3">
            <w:pPr>
              <w:spacing w:after="120" w:line="240" w:lineRule="auto"/>
              <w:rPr>
                <w:rFonts w:ascii="Calibri" w:eastAsia="Times New Roman" w:hAnsi="Calibri" w:cs="Calibri"/>
                <w:color w:val="000000"/>
                <w:lang w:val="en-US" w:eastAsia="sv-SE"/>
              </w:rPr>
            </w:pPr>
            <w:r w:rsidRPr="00864C14">
              <w:rPr>
                <w:rFonts w:ascii="Calibri" w:eastAsia="Times New Roman" w:hAnsi="Calibri" w:cs="Calibri"/>
                <w:color w:val="000000"/>
                <w:lang w:val="en-US" w:eastAsia="sv-SE"/>
              </w:rPr>
              <w:t xml:space="preserve">Changes in reimbursement </w:t>
            </w:r>
          </w:p>
        </w:tc>
      </w:tr>
      <w:tr w:rsidR="002131BD" w:rsidRPr="00066149" w14:paraId="4F70357C" w14:textId="77777777" w:rsidTr="00041ACD">
        <w:trPr>
          <w:trHeight w:val="285"/>
        </w:trPr>
        <w:tc>
          <w:tcPr>
            <w:tcW w:w="3397" w:type="dxa"/>
            <w:shd w:val="clear" w:color="auto" w:fill="auto"/>
            <w:noWrap/>
            <w:hideMark/>
          </w:tcPr>
          <w:p w14:paraId="7FCC3CE1" w14:textId="77777777" w:rsidR="002131BD" w:rsidRPr="00864C14" w:rsidRDefault="002131BD" w:rsidP="000503C3">
            <w:pPr>
              <w:spacing w:after="120" w:line="240" w:lineRule="auto"/>
              <w:rPr>
                <w:rFonts w:ascii="Calibri" w:eastAsia="Times New Roman" w:hAnsi="Calibri" w:cs="Calibri"/>
                <w:color w:val="000000"/>
                <w:lang w:val="en-US" w:eastAsia="sv-SE"/>
              </w:rPr>
            </w:pPr>
            <w:r w:rsidRPr="00864C14">
              <w:rPr>
                <w:rFonts w:ascii="Calibri" w:eastAsia="Times New Roman" w:hAnsi="Calibri" w:cs="Calibri"/>
                <w:color w:val="000000"/>
                <w:lang w:val="en-US" w:eastAsia="sv-SE"/>
              </w:rPr>
              <w:t xml:space="preserve">Use train-the-trainer strategies </w:t>
            </w:r>
          </w:p>
        </w:tc>
        <w:tc>
          <w:tcPr>
            <w:tcW w:w="5108" w:type="dxa"/>
            <w:shd w:val="clear" w:color="auto" w:fill="auto"/>
            <w:noWrap/>
            <w:hideMark/>
          </w:tcPr>
          <w:p w14:paraId="59488DAE" w14:textId="77777777" w:rsidR="002131BD" w:rsidRPr="00864C14" w:rsidRDefault="002131BD" w:rsidP="000503C3">
            <w:pPr>
              <w:spacing w:after="120" w:line="240" w:lineRule="auto"/>
              <w:rPr>
                <w:rFonts w:ascii="Calibri" w:eastAsia="Times New Roman" w:hAnsi="Calibri" w:cs="Calibri"/>
                <w:color w:val="000000"/>
                <w:lang w:val="en-US" w:eastAsia="sv-SE"/>
              </w:rPr>
            </w:pPr>
            <w:r w:rsidRPr="00864C14">
              <w:rPr>
                <w:rFonts w:ascii="Calibri" w:eastAsia="Times New Roman" w:hAnsi="Calibri" w:cs="Calibri"/>
                <w:color w:val="000000"/>
                <w:lang w:val="en-US" w:eastAsia="sv-SE"/>
              </w:rPr>
              <w:t>Train the trainer staff trainer</w:t>
            </w:r>
          </w:p>
        </w:tc>
      </w:tr>
      <w:tr w:rsidR="002131BD" w:rsidRPr="00864C14" w14:paraId="2137ABA0" w14:textId="77777777" w:rsidTr="00041ACD">
        <w:trPr>
          <w:trHeight w:val="285"/>
        </w:trPr>
        <w:tc>
          <w:tcPr>
            <w:tcW w:w="3397" w:type="dxa"/>
            <w:shd w:val="clear" w:color="auto" w:fill="auto"/>
            <w:noWrap/>
            <w:hideMark/>
          </w:tcPr>
          <w:p w14:paraId="1EC0B7C1" w14:textId="77777777" w:rsidR="002131BD" w:rsidRPr="00864C14" w:rsidRDefault="002131BD" w:rsidP="000503C3">
            <w:pPr>
              <w:spacing w:after="120" w:line="240" w:lineRule="auto"/>
              <w:rPr>
                <w:rFonts w:ascii="Calibri" w:eastAsia="Times New Roman" w:hAnsi="Calibri" w:cs="Calibri"/>
                <w:color w:val="000000"/>
                <w:lang w:val="en-US" w:eastAsia="sv-SE"/>
              </w:rPr>
            </w:pPr>
            <w:r w:rsidRPr="00864C14">
              <w:rPr>
                <w:rFonts w:ascii="Calibri" w:eastAsia="Times New Roman" w:hAnsi="Calibri" w:cs="Calibri"/>
                <w:color w:val="000000"/>
                <w:lang w:val="en-US" w:eastAsia="sv-SE"/>
              </w:rPr>
              <w:t xml:space="preserve">Visit other sites </w:t>
            </w:r>
          </w:p>
        </w:tc>
        <w:tc>
          <w:tcPr>
            <w:tcW w:w="5108" w:type="dxa"/>
            <w:shd w:val="clear" w:color="auto" w:fill="auto"/>
            <w:noWrap/>
            <w:hideMark/>
          </w:tcPr>
          <w:p w14:paraId="62563B8E" w14:textId="77777777" w:rsidR="002131BD" w:rsidRPr="00864C14" w:rsidRDefault="002131BD" w:rsidP="000503C3">
            <w:pPr>
              <w:spacing w:after="120" w:line="240" w:lineRule="auto"/>
              <w:rPr>
                <w:rFonts w:ascii="Calibri" w:eastAsia="Times New Roman" w:hAnsi="Calibri" w:cs="Calibri"/>
                <w:color w:val="000000"/>
                <w:lang w:val="en-US" w:eastAsia="sv-SE"/>
              </w:rPr>
            </w:pPr>
          </w:p>
        </w:tc>
      </w:tr>
      <w:tr w:rsidR="002131BD" w:rsidRPr="00864C14" w14:paraId="3824EF56" w14:textId="77777777" w:rsidTr="00041ACD">
        <w:trPr>
          <w:trHeight w:val="285"/>
        </w:trPr>
        <w:tc>
          <w:tcPr>
            <w:tcW w:w="3397" w:type="dxa"/>
            <w:shd w:val="clear" w:color="auto" w:fill="auto"/>
            <w:noWrap/>
            <w:hideMark/>
          </w:tcPr>
          <w:p w14:paraId="6FBFE852" w14:textId="77777777" w:rsidR="002131BD" w:rsidRPr="00864C14" w:rsidRDefault="002131BD" w:rsidP="000503C3">
            <w:pPr>
              <w:spacing w:after="120" w:line="240" w:lineRule="auto"/>
              <w:rPr>
                <w:rFonts w:ascii="Calibri" w:eastAsia="Times New Roman" w:hAnsi="Calibri" w:cs="Calibri"/>
                <w:color w:val="000000"/>
                <w:lang w:val="en-US" w:eastAsia="sv-SE"/>
              </w:rPr>
            </w:pPr>
            <w:r w:rsidRPr="00864C14">
              <w:rPr>
                <w:rFonts w:ascii="Calibri" w:eastAsia="Times New Roman" w:hAnsi="Calibri" w:cs="Calibri"/>
                <w:color w:val="000000"/>
                <w:lang w:val="en-US" w:eastAsia="sv-SE"/>
              </w:rPr>
              <w:t xml:space="preserve">Work with educational institutions </w:t>
            </w:r>
          </w:p>
        </w:tc>
        <w:tc>
          <w:tcPr>
            <w:tcW w:w="5108" w:type="dxa"/>
            <w:shd w:val="clear" w:color="auto" w:fill="auto"/>
            <w:noWrap/>
            <w:hideMark/>
          </w:tcPr>
          <w:p w14:paraId="304091C5" w14:textId="77777777" w:rsidR="002131BD" w:rsidRPr="00864C14" w:rsidRDefault="002131BD" w:rsidP="000503C3">
            <w:pPr>
              <w:spacing w:after="120" w:line="240" w:lineRule="auto"/>
              <w:rPr>
                <w:rFonts w:ascii="Calibri" w:eastAsia="Times New Roman" w:hAnsi="Calibri" w:cs="Calibri"/>
                <w:color w:val="000000"/>
                <w:lang w:val="en-US" w:eastAsia="sv-SE"/>
              </w:rPr>
            </w:pPr>
          </w:p>
        </w:tc>
      </w:tr>
      <w:tr w:rsidR="002131BD" w:rsidRPr="00066149" w14:paraId="7AA62B08" w14:textId="77777777" w:rsidTr="00041ACD">
        <w:trPr>
          <w:trHeight w:val="1140"/>
        </w:trPr>
        <w:tc>
          <w:tcPr>
            <w:tcW w:w="3397" w:type="dxa"/>
            <w:shd w:val="clear" w:color="auto" w:fill="auto"/>
            <w:hideMark/>
          </w:tcPr>
          <w:p w14:paraId="7BFE75A1" w14:textId="78E5A469" w:rsidR="002131BD" w:rsidRPr="00864C14" w:rsidRDefault="002131BD" w:rsidP="000503C3">
            <w:pPr>
              <w:spacing w:after="120" w:line="240" w:lineRule="auto"/>
              <w:rPr>
                <w:rFonts w:ascii="Calibri" w:eastAsia="Times New Roman" w:hAnsi="Calibri" w:cs="Calibri"/>
                <w:b/>
                <w:bCs/>
                <w:color w:val="000000"/>
                <w:lang w:val="en-US" w:eastAsia="sv-SE"/>
              </w:rPr>
            </w:pPr>
            <w:r>
              <w:rPr>
                <w:rFonts w:ascii="Calibri" w:eastAsia="Times New Roman" w:hAnsi="Calibri" w:cs="Calibri"/>
                <w:b/>
                <w:bCs/>
                <w:color w:val="000000"/>
                <w:lang w:val="en-US" w:eastAsia="sv-SE"/>
              </w:rPr>
              <w:t xml:space="preserve">Assess and redesign workflow </w:t>
            </w:r>
            <w:r w:rsidR="00B76090">
              <w:rPr>
                <w:rFonts w:ascii="Calibri" w:eastAsia="Times New Roman" w:hAnsi="Calibri" w:cs="Calibri"/>
                <w:b/>
                <w:bCs/>
                <w:color w:val="000000"/>
                <w:lang w:val="en-US" w:eastAsia="sv-SE"/>
              </w:rPr>
              <w:fldChar w:fldCharType="begin" w:fldLock="1"/>
            </w:r>
            <w:r w:rsidR="00606193">
              <w:rPr>
                <w:rFonts w:ascii="Calibri" w:eastAsia="Times New Roman" w:hAnsi="Calibri" w:cs="Calibri"/>
                <w:b/>
                <w:bCs/>
                <w:color w:val="000000"/>
                <w:lang w:val="en-US" w:eastAsia="sv-SE"/>
              </w:rPr>
              <w:instrText>ADDIN CSL_CITATION {"citationItems":[{"id":"ITEM-1","itemData":{"DOI":"10.1186/s13012-019-0876-4","ISSN":"17485908","abstract":"Background: The use of implementation strategies is an active and purposive approach to translate research findings into routine clinical care. The Expert Recommendations for Implementing Change (ERIC) identified and defined discrete implementation strategies, and Proctor and colleagues have made recommendations for specifying operationalization of each strategy. We use empirical data to test how the ERIC taxonomy applies to a large dissemination and implementation initiative aimed at taking cardiac prevention to scale in primary care practice. Methods: EvidenceNOW is an Agency for Healthcare Research and Quality initiative that funded seven cooperatives across seven regions in the USA. Cooperatives implemented multi-component interventions to improve heart health and build quality improvement capacity, and used a range of implementation strategies to foster practice change. We used ERIC to identify cooperatives' implementation strategies and specified the actor, action, target, dose, temporality, justification, and expected outcome for each. We mapped and compiled a matrix of the specified ERIC strategies across the cooperatives, and used consensus to resolve mapping differences. We then grouped implementation strategies by outcomes and justifications, which led to insights regarding the use of and linkages between ERIC strategies in real-world scale-up efforts. Results: Thirty-three ERIC strategies were used by cooperatives. We identified a range of revisions to the ERIC taxonomy to improve the practical application of these strategies. These proposed changes include revisions to four strategy names and 12 definitions. We suggest adding three new strategies because they encapsulate distinct actions that were not described in the existing ERIC taxonomy. In addition, we organized ERIC implementation strategies into four functional groupings based on the way we observed them being applied in practice. These groupings show how ERIC strategies are, out of necessity, interconnected, to achieve the work involved in rapidly taking evidence to scale. Conclusions: Findings of our work suggest revisions to the ERIC implementation strategies to reflect their utilization in real-work dissemination and implementation efforts. The functional groupings of the ERIC implementation strategies that emerged from on-the-ground implementers will help guide others in choosing among and linking multiple implementation strategies when planning small- and large-scale implementa…","author":[{"dropping-particle":"","family":"Perry","given":"Cynthia K.","non-dropping-particle":"","parse-names":false,"suffix":""},{"dropping-particle":"","family":"Damschroder","given":"Laura J.","non-dropping-particle":"","parse-names":false,"suffix":""},{"dropping-particle":"","family":"Hemler","given":"Jennifer R.","non-dropping-particle":"","parse-names":false,"suffix":""},{"dropping-particle":"","family":"Woodson","given":"Tanisha T.","non-dropping-particle":"","parse-names":false,"suffix":""},{"dropping-particle":"","family":"Ono","given":"Sarah S.","non-dropping-particle":"","parse-names":false,"suffix":""},{"dropping-particle":"","family":"Cohen","given":"Deborah J.","non-dropping-particle":"","parse-names":false,"suffix":""}],"container-title":"Implementation Science","id":"ITEM-1","issue":"1","issued":{"date-parts":[["2019"]]},"title":"Specifying and comparing implementation strategies across seven large implementation interventions: A practical application of theory","type":"article-journal","volume":"14"},"uris":["http://www.mendeley.com/documents/?uuid=d4e4e566-fc26-3b6d-868d-f3e21b446d98"]}],"mendeley":{"formattedCitation":"(1)","plainTextFormattedCitation":"(1)","previouslyFormattedCitation":"(1)"},"properties":{"noteIndex":0},"schema":"https://github.com/citation-style-language/schema/raw/master/csl-citation.json"}</w:instrText>
            </w:r>
            <w:r w:rsidR="00B76090">
              <w:rPr>
                <w:rFonts w:ascii="Calibri" w:eastAsia="Times New Roman" w:hAnsi="Calibri" w:cs="Calibri"/>
                <w:b/>
                <w:bCs/>
                <w:color w:val="000000"/>
                <w:lang w:val="en-US" w:eastAsia="sv-SE"/>
              </w:rPr>
              <w:fldChar w:fldCharType="separate"/>
            </w:r>
            <w:r w:rsidR="00B76090" w:rsidRPr="00B76090">
              <w:rPr>
                <w:rFonts w:ascii="Calibri" w:eastAsia="Times New Roman" w:hAnsi="Calibri" w:cs="Calibri"/>
                <w:bCs/>
                <w:noProof/>
                <w:color w:val="000000"/>
                <w:lang w:val="en-US" w:eastAsia="sv-SE"/>
              </w:rPr>
              <w:t>(1)</w:t>
            </w:r>
            <w:r w:rsidR="00B76090">
              <w:rPr>
                <w:rFonts w:ascii="Calibri" w:eastAsia="Times New Roman" w:hAnsi="Calibri" w:cs="Calibri"/>
                <w:b/>
                <w:bCs/>
                <w:color w:val="000000"/>
                <w:lang w:val="en-US" w:eastAsia="sv-SE"/>
              </w:rPr>
              <w:fldChar w:fldCharType="end"/>
            </w:r>
          </w:p>
        </w:tc>
        <w:tc>
          <w:tcPr>
            <w:tcW w:w="5108" w:type="dxa"/>
            <w:shd w:val="clear" w:color="auto" w:fill="auto"/>
            <w:hideMark/>
          </w:tcPr>
          <w:p w14:paraId="6BF394F3" w14:textId="77777777" w:rsidR="002131BD" w:rsidRPr="00864C14" w:rsidRDefault="002131BD" w:rsidP="000503C3">
            <w:pPr>
              <w:spacing w:after="120" w:line="240" w:lineRule="auto"/>
              <w:rPr>
                <w:rFonts w:ascii="Calibri" w:eastAsia="Times New Roman" w:hAnsi="Calibri" w:cs="Calibri"/>
                <w:color w:val="000000"/>
                <w:lang w:val="en-US" w:eastAsia="sv-SE"/>
              </w:rPr>
            </w:pPr>
            <w:r w:rsidRPr="00864C14">
              <w:rPr>
                <w:rFonts w:ascii="Calibri" w:eastAsia="Times New Roman" w:hAnsi="Calibri" w:cs="Calibri"/>
                <w:color w:val="000000"/>
                <w:lang w:val="en-US" w:eastAsia="sv-SE"/>
              </w:rPr>
              <w:t xml:space="preserve">Coordination with primary care, Patient follow up, Clinical pathway, Changes in work process, </w:t>
            </w:r>
          </w:p>
        </w:tc>
      </w:tr>
      <w:tr w:rsidR="002131BD" w:rsidRPr="00864C14" w14:paraId="79B01C6F" w14:textId="77777777" w:rsidTr="00041ACD">
        <w:trPr>
          <w:trHeight w:val="285"/>
        </w:trPr>
        <w:tc>
          <w:tcPr>
            <w:tcW w:w="3397" w:type="dxa"/>
            <w:shd w:val="clear" w:color="auto" w:fill="auto"/>
            <w:noWrap/>
            <w:hideMark/>
          </w:tcPr>
          <w:p w14:paraId="53CDBC61" w14:textId="77777777" w:rsidR="002131BD" w:rsidRPr="00864C14" w:rsidRDefault="002131BD" w:rsidP="000503C3">
            <w:pPr>
              <w:spacing w:after="120" w:line="240" w:lineRule="auto"/>
              <w:rPr>
                <w:rFonts w:ascii="Calibri" w:eastAsia="Times New Roman" w:hAnsi="Calibri" w:cs="Calibri"/>
                <w:color w:val="000000"/>
                <w:lang w:val="en-US" w:eastAsia="sv-SE"/>
              </w:rPr>
            </w:pPr>
          </w:p>
        </w:tc>
        <w:tc>
          <w:tcPr>
            <w:tcW w:w="5108" w:type="dxa"/>
            <w:shd w:val="clear" w:color="auto" w:fill="auto"/>
            <w:noWrap/>
            <w:hideMark/>
          </w:tcPr>
          <w:p w14:paraId="16C0B36D" w14:textId="77777777" w:rsidR="002131BD" w:rsidRPr="00864C14" w:rsidRDefault="002131BD" w:rsidP="000503C3">
            <w:pPr>
              <w:spacing w:after="120" w:line="240" w:lineRule="auto"/>
              <w:rPr>
                <w:rFonts w:ascii="Calibri" w:eastAsia="Times New Roman" w:hAnsi="Calibri" w:cs="Calibri"/>
                <w:b/>
                <w:bCs/>
                <w:color w:val="000000"/>
                <w:lang w:val="en-US" w:eastAsia="sv-SE"/>
              </w:rPr>
            </w:pPr>
            <w:r w:rsidRPr="00864C14">
              <w:rPr>
                <w:rFonts w:ascii="Calibri" w:eastAsia="Times New Roman" w:hAnsi="Calibri" w:cs="Calibri"/>
                <w:b/>
                <w:bCs/>
                <w:color w:val="000000"/>
                <w:lang w:val="en-US" w:eastAsia="sv-SE"/>
              </w:rPr>
              <w:t xml:space="preserve">ACCOUNTABILITY TOOL </w:t>
            </w:r>
          </w:p>
        </w:tc>
      </w:tr>
      <w:tr w:rsidR="002131BD" w:rsidRPr="00864C14" w14:paraId="0707F561" w14:textId="77777777" w:rsidTr="00041ACD">
        <w:trPr>
          <w:trHeight w:val="285"/>
        </w:trPr>
        <w:tc>
          <w:tcPr>
            <w:tcW w:w="3397" w:type="dxa"/>
            <w:shd w:val="clear" w:color="auto" w:fill="auto"/>
            <w:noWrap/>
            <w:hideMark/>
          </w:tcPr>
          <w:p w14:paraId="743FC53C" w14:textId="77777777" w:rsidR="002131BD" w:rsidRPr="00864C14" w:rsidRDefault="002131BD" w:rsidP="000503C3">
            <w:pPr>
              <w:spacing w:after="120" w:line="240" w:lineRule="auto"/>
              <w:rPr>
                <w:rFonts w:ascii="Calibri" w:eastAsia="Times New Roman" w:hAnsi="Calibri" w:cs="Calibri"/>
                <w:b/>
                <w:bCs/>
                <w:color w:val="000000"/>
                <w:lang w:val="en-US" w:eastAsia="sv-SE"/>
              </w:rPr>
            </w:pPr>
          </w:p>
        </w:tc>
        <w:tc>
          <w:tcPr>
            <w:tcW w:w="5108" w:type="dxa"/>
            <w:shd w:val="clear" w:color="auto" w:fill="auto"/>
            <w:noWrap/>
            <w:hideMark/>
          </w:tcPr>
          <w:p w14:paraId="4D7E72D3" w14:textId="77777777" w:rsidR="002131BD" w:rsidRPr="00864C14" w:rsidRDefault="002131BD" w:rsidP="000503C3">
            <w:pPr>
              <w:spacing w:after="120" w:line="240" w:lineRule="auto"/>
              <w:rPr>
                <w:rFonts w:ascii="Calibri" w:eastAsia="Times New Roman" w:hAnsi="Calibri" w:cs="Calibri"/>
                <w:b/>
                <w:bCs/>
                <w:color w:val="000000"/>
                <w:lang w:val="en-US" w:eastAsia="sv-SE"/>
              </w:rPr>
            </w:pPr>
            <w:r w:rsidRPr="00864C14">
              <w:rPr>
                <w:rFonts w:ascii="Calibri" w:eastAsia="Times New Roman" w:hAnsi="Calibri" w:cs="Calibri"/>
                <w:b/>
                <w:bCs/>
                <w:color w:val="000000"/>
                <w:lang w:val="en-US" w:eastAsia="sv-SE"/>
              </w:rPr>
              <w:t>FDA BLACK BOX WARNING</w:t>
            </w:r>
          </w:p>
        </w:tc>
      </w:tr>
      <w:tr w:rsidR="002131BD" w:rsidRPr="00864C14" w14:paraId="77400B28" w14:textId="77777777" w:rsidTr="00041ACD">
        <w:trPr>
          <w:trHeight w:val="285"/>
        </w:trPr>
        <w:tc>
          <w:tcPr>
            <w:tcW w:w="3397" w:type="dxa"/>
            <w:shd w:val="clear" w:color="auto" w:fill="auto"/>
            <w:noWrap/>
            <w:hideMark/>
          </w:tcPr>
          <w:p w14:paraId="575D2CDB" w14:textId="77777777" w:rsidR="002131BD" w:rsidRPr="00864C14" w:rsidRDefault="002131BD" w:rsidP="000503C3">
            <w:pPr>
              <w:spacing w:after="120" w:line="240" w:lineRule="auto"/>
              <w:rPr>
                <w:rFonts w:ascii="Calibri" w:eastAsia="Times New Roman" w:hAnsi="Calibri" w:cs="Calibri"/>
                <w:b/>
                <w:bCs/>
                <w:color w:val="000000"/>
                <w:lang w:val="en-US" w:eastAsia="sv-SE"/>
              </w:rPr>
            </w:pPr>
          </w:p>
        </w:tc>
        <w:tc>
          <w:tcPr>
            <w:tcW w:w="5108" w:type="dxa"/>
            <w:shd w:val="clear" w:color="auto" w:fill="auto"/>
            <w:noWrap/>
            <w:hideMark/>
          </w:tcPr>
          <w:p w14:paraId="2C8EA441" w14:textId="77777777" w:rsidR="002131BD" w:rsidRPr="00864C14" w:rsidRDefault="002131BD" w:rsidP="000503C3">
            <w:pPr>
              <w:spacing w:after="120" w:line="240" w:lineRule="auto"/>
              <w:rPr>
                <w:rFonts w:ascii="Calibri" w:eastAsia="Times New Roman" w:hAnsi="Calibri" w:cs="Calibri"/>
                <w:b/>
                <w:bCs/>
                <w:color w:val="000000"/>
                <w:lang w:val="en-US" w:eastAsia="sv-SE"/>
              </w:rPr>
            </w:pPr>
            <w:r w:rsidRPr="00864C14">
              <w:rPr>
                <w:rFonts w:ascii="Calibri" w:eastAsia="Times New Roman" w:hAnsi="Calibri" w:cs="Calibri"/>
                <w:b/>
                <w:bCs/>
                <w:color w:val="000000"/>
                <w:lang w:val="en-US" w:eastAsia="sv-SE"/>
              </w:rPr>
              <w:t>POLICY AND REGULATIONS</w:t>
            </w:r>
          </w:p>
        </w:tc>
      </w:tr>
      <w:tr w:rsidR="002131BD" w:rsidRPr="00864C14" w14:paraId="7F848D6A" w14:textId="77777777" w:rsidTr="00041ACD">
        <w:trPr>
          <w:trHeight w:val="285"/>
        </w:trPr>
        <w:tc>
          <w:tcPr>
            <w:tcW w:w="3397" w:type="dxa"/>
            <w:shd w:val="clear" w:color="auto" w:fill="auto"/>
            <w:noWrap/>
          </w:tcPr>
          <w:p w14:paraId="6EF8EA8D" w14:textId="77777777" w:rsidR="002131BD" w:rsidRPr="00864C14" w:rsidRDefault="002131BD" w:rsidP="000503C3">
            <w:pPr>
              <w:spacing w:after="120" w:line="240" w:lineRule="auto"/>
              <w:rPr>
                <w:rFonts w:ascii="Calibri" w:eastAsia="Times New Roman" w:hAnsi="Calibri" w:cs="Calibri"/>
                <w:b/>
                <w:bCs/>
                <w:color w:val="000000"/>
                <w:lang w:val="en-US" w:eastAsia="sv-SE"/>
              </w:rPr>
            </w:pPr>
          </w:p>
        </w:tc>
        <w:tc>
          <w:tcPr>
            <w:tcW w:w="5108" w:type="dxa"/>
            <w:shd w:val="clear" w:color="auto" w:fill="auto"/>
            <w:noWrap/>
          </w:tcPr>
          <w:p w14:paraId="5E4B0826" w14:textId="77777777" w:rsidR="002131BD" w:rsidRPr="00864C14" w:rsidRDefault="002131BD" w:rsidP="000503C3">
            <w:pPr>
              <w:spacing w:after="120" w:line="240" w:lineRule="auto"/>
              <w:rPr>
                <w:rFonts w:ascii="Calibri" w:eastAsia="Times New Roman" w:hAnsi="Calibri" w:cs="Calibri"/>
                <w:b/>
                <w:bCs/>
                <w:color w:val="000000"/>
                <w:lang w:val="en-US" w:eastAsia="sv-SE"/>
              </w:rPr>
            </w:pPr>
            <w:r w:rsidRPr="00864C14">
              <w:rPr>
                <w:rFonts w:ascii="Calibri" w:eastAsia="Times New Roman" w:hAnsi="Calibri" w:cs="Calibri"/>
                <w:b/>
                <w:bCs/>
                <w:color w:val="000000"/>
                <w:lang w:val="en-US" w:eastAsia="sv-SE"/>
              </w:rPr>
              <w:t>COMMUNICATION TOOL</w:t>
            </w:r>
          </w:p>
        </w:tc>
      </w:tr>
      <w:tr w:rsidR="00066149" w:rsidRPr="00864C14" w14:paraId="2FA88628" w14:textId="77777777" w:rsidTr="00041ACD">
        <w:trPr>
          <w:trHeight w:val="285"/>
        </w:trPr>
        <w:tc>
          <w:tcPr>
            <w:tcW w:w="3397" w:type="dxa"/>
            <w:shd w:val="clear" w:color="auto" w:fill="auto"/>
            <w:noWrap/>
          </w:tcPr>
          <w:p w14:paraId="7FEC0AE6" w14:textId="77777777" w:rsidR="00066149" w:rsidRPr="00864C14" w:rsidRDefault="00066149" w:rsidP="000503C3">
            <w:pPr>
              <w:spacing w:after="120" w:line="240" w:lineRule="auto"/>
              <w:rPr>
                <w:rFonts w:ascii="Calibri" w:eastAsia="Times New Roman" w:hAnsi="Calibri" w:cs="Calibri"/>
                <w:b/>
                <w:bCs/>
                <w:color w:val="000000"/>
                <w:lang w:val="en-US" w:eastAsia="sv-SE"/>
              </w:rPr>
            </w:pPr>
          </w:p>
        </w:tc>
        <w:tc>
          <w:tcPr>
            <w:tcW w:w="5108" w:type="dxa"/>
            <w:shd w:val="clear" w:color="auto" w:fill="auto"/>
            <w:noWrap/>
          </w:tcPr>
          <w:p w14:paraId="1D6B1244" w14:textId="451F97A3" w:rsidR="00066149" w:rsidRPr="00864C14" w:rsidRDefault="00160558" w:rsidP="000503C3">
            <w:pPr>
              <w:spacing w:after="120" w:line="240" w:lineRule="auto"/>
              <w:rPr>
                <w:rFonts w:ascii="Calibri" w:eastAsia="Times New Roman" w:hAnsi="Calibri" w:cs="Calibri"/>
                <w:b/>
                <w:bCs/>
                <w:color w:val="000000"/>
                <w:lang w:val="en-US" w:eastAsia="sv-SE"/>
              </w:rPr>
            </w:pPr>
            <w:r>
              <w:rPr>
                <w:rFonts w:ascii="Calibri" w:eastAsia="Times New Roman" w:hAnsi="Calibri" w:cs="Calibri"/>
                <w:b/>
                <w:bCs/>
                <w:color w:val="000000"/>
                <w:lang w:val="en-US" w:eastAsia="sv-SE"/>
              </w:rPr>
              <w:t>INTERNATIONAL COLLABORATION</w:t>
            </w:r>
          </w:p>
        </w:tc>
      </w:tr>
    </w:tbl>
    <w:p w14:paraId="1B322621" w14:textId="57610A68" w:rsidR="00ED72FA" w:rsidRDefault="00A80C5B" w:rsidP="000503C3">
      <w:pPr>
        <w:rPr>
          <w:lang w:val="en-US"/>
        </w:rPr>
      </w:pPr>
    </w:p>
    <w:p w14:paraId="211AD127" w14:textId="73D380EF" w:rsidR="00606193" w:rsidRPr="005338F1" w:rsidRDefault="00606193" w:rsidP="00606193">
      <w:pPr>
        <w:widowControl w:val="0"/>
        <w:autoSpaceDE w:val="0"/>
        <w:autoSpaceDN w:val="0"/>
        <w:adjustRightInd w:val="0"/>
        <w:spacing w:line="240" w:lineRule="auto"/>
        <w:ind w:left="640" w:hanging="640"/>
        <w:rPr>
          <w:rFonts w:ascii="Calibri" w:hAnsi="Calibri" w:cs="Calibri"/>
          <w:noProof/>
          <w:lang w:val="en-US"/>
        </w:rPr>
      </w:pPr>
      <w:r>
        <w:rPr>
          <w:lang w:val="en-US"/>
        </w:rPr>
        <w:fldChar w:fldCharType="begin" w:fldLock="1"/>
      </w:r>
      <w:r>
        <w:rPr>
          <w:lang w:val="en-US"/>
        </w:rPr>
        <w:instrText xml:space="preserve">ADDIN Mendeley Bibliography CSL_BIBLIOGRAPHY </w:instrText>
      </w:r>
      <w:r>
        <w:rPr>
          <w:lang w:val="en-US"/>
        </w:rPr>
        <w:fldChar w:fldCharType="separate"/>
      </w:r>
      <w:r w:rsidRPr="00066149">
        <w:rPr>
          <w:rFonts w:ascii="Calibri" w:hAnsi="Calibri" w:cs="Calibri"/>
          <w:noProof/>
          <w:szCs w:val="24"/>
          <w:lang w:val="en-US"/>
        </w:rPr>
        <w:t xml:space="preserve">1. </w:t>
      </w:r>
      <w:r w:rsidRPr="00066149">
        <w:rPr>
          <w:rFonts w:ascii="Calibri" w:hAnsi="Calibri" w:cs="Calibri"/>
          <w:noProof/>
          <w:szCs w:val="24"/>
          <w:lang w:val="en-US"/>
        </w:rPr>
        <w:tab/>
        <w:t xml:space="preserve">Perry CK, Damschroder LJ, Hemler JR, Woodson TT, Ono SS, Cohen DJ. Specifying and comparing implementation strategies across seven large implementation interventions: A practical application of theory. </w:t>
      </w:r>
      <w:r w:rsidRPr="005338F1">
        <w:rPr>
          <w:rFonts w:ascii="Calibri" w:hAnsi="Calibri" w:cs="Calibri"/>
          <w:noProof/>
          <w:szCs w:val="24"/>
          <w:lang w:val="en-US"/>
        </w:rPr>
        <w:t xml:space="preserve">Implement Sci. 2019;14(1). </w:t>
      </w:r>
    </w:p>
    <w:p w14:paraId="40D91A76" w14:textId="3468D18F" w:rsidR="005A56FB" w:rsidRPr="00864C14" w:rsidRDefault="00606193" w:rsidP="000503C3">
      <w:pPr>
        <w:rPr>
          <w:lang w:val="en-US"/>
        </w:rPr>
      </w:pPr>
      <w:r>
        <w:rPr>
          <w:lang w:val="en-US"/>
        </w:rPr>
        <w:fldChar w:fldCharType="end"/>
      </w:r>
    </w:p>
    <w:sectPr w:rsidR="005A56FB" w:rsidRPr="00864C14" w:rsidSect="00864C14">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13FDEA" w14:textId="77777777" w:rsidR="000C169B" w:rsidRDefault="000C169B" w:rsidP="009A3DCC">
      <w:pPr>
        <w:spacing w:after="0" w:line="240" w:lineRule="auto"/>
      </w:pPr>
      <w:r>
        <w:separator/>
      </w:r>
    </w:p>
  </w:endnote>
  <w:endnote w:type="continuationSeparator" w:id="0">
    <w:p w14:paraId="5A63A89C" w14:textId="77777777" w:rsidR="000C169B" w:rsidRDefault="000C169B" w:rsidP="009A3D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C8D8C9" w14:textId="77777777" w:rsidR="000C169B" w:rsidRDefault="000C169B" w:rsidP="009A3DCC">
      <w:pPr>
        <w:spacing w:after="0" w:line="240" w:lineRule="auto"/>
      </w:pPr>
      <w:r>
        <w:separator/>
      </w:r>
    </w:p>
  </w:footnote>
  <w:footnote w:type="continuationSeparator" w:id="0">
    <w:p w14:paraId="49894E37" w14:textId="77777777" w:rsidR="000C169B" w:rsidRDefault="000C169B" w:rsidP="009A3DC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1304"/>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64C14"/>
    <w:rsid w:val="00011E75"/>
    <w:rsid w:val="00041ACD"/>
    <w:rsid w:val="000503C3"/>
    <w:rsid w:val="000560B6"/>
    <w:rsid w:val="00062583"/>
    <w:rsid w:val="00066149"/>
    <w:rsid w:val="000C169B"/>
    <w:rsid w:val="00160558"/>
    <w:rsid w:val="00194BA1"/>
    <w:rsid w:val="002131BD"/>
    <w:rsid w:val="0035181C"/>
    <w:rsid w:val="003666BE"/>
    <w:rsid w:val="00381EC2"/>
    <w:rsid w:val="004D50DB"/>
    <w:rsid w:val="005338F1"/>
    <w:rsid w:val="0053777A"/>
    <w:rsid w:val="005A56FB"/>
    <w:rsid w:val="00606193"/>
    <w:rsid w:val="0061137C"/>
    <w:rsid w:val="006B4230"/>
    <w:rsid w:val="00863322"/>
    <w:rsid w:val="00864C14"/>
    <w:rsid w:val="00884270"/>
    <w:rsid w:val="00963027"/>
    <w:rsid w:val="009906F4"/>
    <w:rsid w:val="009A3DCC"/>
    <w:rsid w:val="00B76090"/>
    <w:rsid w:val="00D76D84"/>
    <w:rsid w:val="00ED11AB"/>
    <w:rsid w:val="00F37022"/>
    <w:rsid w:val="00F93FAD"/>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D3BE2C4"/>
  <w15:chartTrackingRefBased/>
  <w15:docId w15:val="{6A3D4035-2C8D-4367-A523-CE0067091E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9A3DCC"/>
    <w:rPr>
      <w:sz w:val="16"/>
      <w:szCs w:val="16"/>
    </w:rPr>
  </w:style>
  <w:style w:type="paragraph" w:styleId="CommentText">
    <w:name w:val="annotation text"/>
    <w:basedOn w:val="Normal"/>
    <w:link w:val="CommentTextChar"/>
    <w:uiPriority w:val="99"/>
    <w:semiHidden/>
    <w:unhideWhenUsed/>
    <w:rsid w:val="009A3DCC"/>
    <w:pPr>
      <w:spacing w:line="240" w:lineRule="auto"/>
    </w:pPr>
    <w:rPr>
      <w:sz w:val="20"/>
      <w:szCs w:val="20"/>
    </w:rPr>
  </w:style>
  <w:style w:type="character" w:customStyle="1" w:styleId="CommentTextChar">
    <w:name w:val="Comment Text Char"/>
    <w:basedOn w:val="DefaultParagraphFont"/>
    <w:link w:val="CommentText"/>
    <w:uiPriority w:val="99"/>
    <w:semiHidden/>
    <w:rsid w:val="009A3DCC"/>
    <w:rPr>
      <w:sz w:val="20"/>
      <w:szCs w:val="20"/>
    </w:rPr>
  </w:style>
  <w:style w:type="paragraph" w:styleId="CommentSubject">
    <w:name w:val="annotation subject"/>
    <w:basedOn w:val="CommentText"/>
    <w:next w:val="CommentText"/>
    <w:link w:val="CommentSubjectChar"/>
    <w:uiPriority w:val="99"/>
    <w:semiHidden/>
    <w:unhideWhenUsed/>
    <w:rsid w:val="009A3DCC"/>
    <w:rPr>
      <w:b/>
      <w:bCs/>
    </w:rPr>
  </w:style>
  <w:style w:type="character" w:customStyle="1" w:styleId="CommentSubjectChar">
    <w:name w:val="Comment Subject Char"/>
    <w:basedOn w:val="CommentTextChar"/>
    <w:link w:val="CommentSubject"/>
    <w:uiPriority w:val="99"/>
    <w:semiHidden/>
    <w:rsid w:val="009A3DCC"/>
    <w:rPr>
      <w:b/>
      <w:bCs/>
      <w:sz w:val="20"/>
      <w:szCs w:val="20"/>
    </w:rPr>
  </w:style>
  <w:style w:type="paragraph" w:styleId="BalloonText">
    <w:name w:val="Balloon Text"/>
    <w:basedOn w:val="Normal"/>
    <w:link w:val="BalloonTextChar"/>
    <w:uiPriority w:val="99"/>
    <w:semiHidden/>
    <w:unhideWhenUsed/>
    <w:rsid w:val="009A3DC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A3DCC"/>
    <w:rPr>
      <w:rFonts w:ascii="Segoe UI" w:hAnsi="Segoe UI" w:cs="Segoe UI"/>
      <w:sz w:val="18"/>
      <w:szCs w:val="18"/>
    </w:rPr>
  </w:style>
  <w:style w:type="paragraph" w:styleId="Header">
    <w:name w:val="header"/>
    <w:basedOn w:val="Normal"/>
    <w:link w:val="HeaderChar"/>
    <w:uiPriority w:val="99"/>
    <w:unhideWhenUsed/>
    <w:rsid w:val="009A3DCC"/>
    <w:pPr>
      <w:tabs>
        <w:tab w:val="center" w:pos="4536"/>
        <w:tab w:val="right" w:pos="9072"/>
      </w:tabs>
      <w:spacing w:after="0" w:line="240" w:lineRule="auto"/>
    </w:pPr>
  </w:style>
  <w:style w:type="character" w:customStyle="1" w:styleId="HeaderChar">
    <w:name w:val="Header Char"/>
    <w:basedOn w:val="DefaultParagraphFont"/>
    <w:link w:val="Header"/>
    <w:uiPriority w:val="99"/>
    <w:rsid w:val="009A3DCC"/>
  </w:style>
  <w:style w:type="paragraph" w:styleId="Footer">
    <w:name w:val="footer"/>
    <w:basedOn w:val="Normal"/>
    <w:link w:val="FooterChar"/>
    <w:uiPriority w:val="99"/>
    <w:unhideWhenUsed/>
    <w:rsid w:val="009A3DCC"/>
    <w:pPr>
      <w:tabs>
        <w:tab w:val="center" w:pos="4536"/>
        <w:tab w:val="right" w:pos="9072"/>
      </w:tabs>
      <w:spacing w:after="0" w:line="240" w:lineRule="auto"/>
    </w:pPr>
  </w:style>
  <w:style w:type="character" w:customStyle="1" w:styleId="FooterChar">
    <w:name w:val="Footer Char"/>
    <w:basedOn w:val="DefaultParagraphFont"/>
    <w:link w:val="Footer"/>
    <w:uiPriority w:val="99"/>
    <w:rsid w:val="009A3DC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159731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1FA618-CEFB-4703-83C9-C90E4E7A62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1352</Words>
  <Characters>7166</Characters>
  <Application>Microsoft Office Word</Application>
  <DocSecurity>0</DocSecurity>
  <Lines>59</Lines>
  <Paragraphs>17</Paragraphs>
  <ScaleCrop>false</ScaleCrop>
  <HeadingPairs>
    <vt:vector size="4" baseType="variant">
      <vt:variant>
        <vt:lpstr>Rubrik</vt:lpstr>
      </vt:variant>
      <vt:variant>
        <vt:i4>1</vt:i4>
      </vt:variant>
      <vt:variant>
        <vt:lpstr>Title</vt:lpstr>
      </vt:variant>
      <vt:variant>
        <vt:i4>1</vt:i4>
      </vt:variant>
    </vt:vector>
  </HeadingPairs>
  <TitlesOfParts>
    <vt:vector size="2" baseType="lpstr">
      <vt:lpstr/>
      <vt:lpstr/>
    </vt:vector>
  </TitlesOfParts>
  <Company>Karolinska Institutet, LIME</Company>
  <LinksUpToDate>false</LinksUpToDate>
  <CharactersWithSpaces>8501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 Ingvarsson</dc:creator>
  <cp:keywords/>
  <dc:description/>
  <cp:lastModifiedBy>Sara Ingvarsson</cp:lastModifiedBy>
  <cp:revision>2</cp:revision>
  <dcterms:created xsi:type="dcterms:W3CDTF">2022-06-23T12:50:00Z</dcterms:created>
  <dcterms:modified xsi:type="dcterms:W3CDTF">2022-06-23T12:50:00Z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7th edition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 6th edition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8th edition</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98ae909f-3a56-37ff-87ad-707cab9e3290</vt:lpwstr>
  </property>
  <property fmtid="{D5CDD505-2E9C-101B-9397-08002B2CF9AE}" pid="24" name="Mendeley Citation Style_1">
    <vt:lpwstr>http://www.zotero.org/styles/vancouver</vt:lpwstr>
  </property>
</Properties>
</file>