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4E76A" w14:textId="43CF2690" w:rsidR="00EE5051" w:rsidRPr="006F5C14" w:rsidRDefault="00EE5051" w:rsidP="00EE5051">
      <w:pPr>
        <w:spacing w:line="480" w:lineRule="auto"/>
        <w:jc w:val="both"/>
        <w:rPr>
          <w:rFonts w:asciiTheme="minorHAnsi" w:hAnsiTheme="minorHAnsi" w:cstheme="minorHAnsi"/>
          <w:b/>
          <w:bCs/>
          <w:color w:val="000000" w:themeColor="text1"/>
          <w:sz w:val="22"/>
          <w:szCs w:val="22"/>
        </w:rPr>
      </w:pPr>
      <w:r w:rsidRPr="006F5C14">
        <w:rPr>
          <w:rFonts w:asciiTheme="minorHAnsi" w:hAnsiTheme="minorHAnsi" w:cstheme="minorHAnsi"/>
          <w:b/>
          <w:bCs/>
          <w:color w:val="000000" w:themeColor="text1"/>
          <w:sz w:val="22"/>
          <w:szCs w:val="22"/>
        </w:rPr>
        <w:t xml:space="preserve">Supplementary </w:t>
      </w:r>
      <w:r w:rsidR="00594441" w:rsidRPr="006F5C14">
        <w:rPr>
          <w:rFonts w:asciiTheme="minorHAnsi" w:hAnsiTheme="minorHAnsi" w:cstheme="minorHAnsi"/>
          <w:b/>
          <w:bCs/>
          <w:color w:val="000000" w:themeColor="text1"/>
          <w:sz w:val="22"/>
          <w:szCs w:val="22"/>
        </w:rPr>
        <w:t>Methods</w:t>
      </w:r>
    </w:p>
    <w:p w14:paraId="1173DA6B" w14:textId="77777777" w:rsidR="003E0C5B" w:rsidRPr="006F5C14" w:rsidRDefault="003E0C5B" w:rsidP="003E0C5B">
      <w:pPr>
        <w:spacing w:line="480" w:lineRule="auto"/>
        <w:jc w:val="both"/>
        <w:rPr>
          <w:rFonts w:asciiTheme="minorHAnsi" w:hAnsiTheme="minorHAnsi" w:cstheme="minorHAnsi"/>
          <w:b/>
          <w:bCs/>
          <w:color w:val="000000" w:themeColor="text1"/>
          <w:sz w:val="22"/>
          <w:szCs w:val="22"/>
        </w:rPr>
      </w:pPr>
      <w:r w:rsidRPr="006F5C14">
        <w:rPr>
          <w:rFonts w:asciiTheme="minorHAnsi" w:hAnsiTheme="minorHAnsi" w:cstheme="minorHAnsi"/>
          <w:b/>
          <w:bCs/>
          <w:color w:val="000000" w:themeColor="text1"/>
          <w:sz w:val="22"/>
          <w:szCs w:val="22"/>
        </w:rPr>
        <w:t>Microbial DNA extraction</w:t>
      </w:r>
    </w:p>
    <w:p w14:paraId="248EF192" w14:textId="3405B4F9" w:rsidR="003E0C5B" w:rsidRPr="006F5C14" w:rsidRDefault="003E0C5B" w:rsidP="003E0C5B">
      <w:pPr>
        <w:spacing w:line="480" w:lineRule="auto"/>
        <w:jc w:val="both"/>
        <w:rPr>
          <w:rFonts w:asciiTheme="minorHAnsi" w:hAnsiTheme="minorHAnsi" w:cstheme="minorHAnsi"/>
          <w:color w:val="000000" w:themeColor="text1"/>
          <w:sz w:val="22"/>
          <w:szCs w:val="22"/>
        </w:rPr>
      </w:pPr>
      <w:r w:rsidRPr="006F5C14">
        <w:rPr>
          <w:rFonts w:asciiTheme="minorHAnsi" w:hAnsiTheme="minorHAnsi" w:cstheme="minorHAnsi"/>
          <w:color w:val="000000" w:themeColor="text1"/>
          <w:sz w:val="22"/>
          <w:szCs w:val="22"/>
        </w:rPr>
        <w:t>FCs (250-300 mg), RSs, and TAs (250-300 ml) were processed for genomic DNA extraction as previously described</w:t>
      </w:r>
      <w:r w:rsidR="00093F7F" w:rsidRPr="006F5C14">
        <w:rPr>
          <w:rFonts w:asciiTheme="minorHAnsi" w:hAnsiTheme="minorHAnsi" w:cstheme="minorHAnsi"/>
          <w:color w:val="000000" w:themeColor="text1"/>
          <w:sz w:val="22"/>
          <w:szCs w:val="22"/>
        </w:rPr>
        <w:t xml:space="preserve"> </w:t>
      </w:r>
      <w:r w:rsidR="00093F7F" w:rsidRPr="006F5C14">
        <w:rPr>
          <w:rFonts w:asciiTheme="minorHAnsi" w:hAnsiTheme="minorHAnsi" w:cstheme="minorHAnsi"/>
          <w:color w:val="000000" w:themeColor="text1"/>
          <w:sz w:val="22"/>
          <w:szCs w:val="22"/>
        </w:rPr>
        <w:fldChar w:fldCharType="begin">
          <w:fldData xml:space="preserve">PEVuZE5vdGU+PENpdGU+PEF1dGhvcj5MbGVhbDwvQXV0aG9yPjxZZWFyPjIwMTk8L1llYXI+PFJl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=
</w:fldData>
        </w:fldChar>
      </w:r>
      <w:r w:rsidR="00093F7F" w:rsidRPr="006F5C14">
        <w:rPr>
          <w:rFonts w:asciiTheme="minorHAnsi" w:hAnsiTheme="minorHAnsi" w:cstheme="minorHAnsi"/>
          <w:color w:val="000000" w:themeColor="text1"/>
          <w:sz w:val="22"/>
          <w:szCs w:val="22"/>
        </w:rPr>
        <w:instrText xml:space="preserve"> ADDIN EN.CITE </w:instrText>
      </w:r>
      <w:r w:rsidR="00093F7F" w:rsidRPr="006F5C14">
        <w:rPr>
          <w:rFonts w:asciiTheme="minorHAnsi" w:hAnsiTheme="minorHAnsi" w:cstheme="minorHAnsi"/>
          <w:color w:val="000000" w:themeColor="text1"/>
          <w:sz w:val="22"/>
          <w:szCs w:val="22"/>
        </w:rPr>
        <w:fldChar w:fldCharType="begin">
          <w:fldData xml:space="preserve">PEVuZE5vdGU+PENpdGU+PEF1dGhvcj5MbGVhbDwvQXV0aG9yPjxZZWFyPjIwMTk8L1llYXI+PFJl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=
</w:fldData>
        </w:fldChar>
      </w:r>
      <w:r w:rsidR="00093F7F" w:rsidRPr="006F5C14">
        <w:rPr>
          <w:rFonts w:asciiTheme="minorHAnsi" w:hAnsiTheme="minorHAnsi" w:cstheme="minorHAnsi"/>
          <w:color w:val="000000" w:themeColor="text1"/>
          <w:sz w:val="22"/>
          <w:szCs w:val="22"/>
        </w:rPr>
        <w:instrText xml:space="preserve"> ADDIN EN.CITE.DATA </w:instrText>
      </w:r>
      <w:r w:rsidR="00093F7F" w:rsidRPr="006F5C14">
        <w:rPr>
          <w:rFonts w:asciiTheme="minorHAnsi" w:hAnsiTheme="minorHAnsi" w:cstheme="minorHAnsi"/>
          <w:color w:val="000000" w:themeColor="text1"/>
          <w:sz w:val="22"/>
          <w:szCs w:val="22"/>
        </w:rPr>
      </w:r>
      <w:r w:rsidR="00093F7F" w:rsidRPr="006F5C14">
        <w:rPr>
          <w:rFonts w:asciiTheme="minorHAnsi" w:hAnsiTheme="minorHAnsi" w:cstheme="minorHAnsi"/>
          <w:color w:val="000000" w:themeColor="text1"/>
          <w:sz w:val="22"/>
          <w:szCs w:val="22"/>
        </w:rPr>
        <w:fldChar w:fldCharType="end"/>
      </w:r>
      <w:r w:rsidR="00093F7F" w:rsidRPr="006F5C14">
        <w:rPr>
          <w:rFonts w:asciiTheme="minorHAnsi" w:hAnsiTheme="minorHAnsi" w:cstheme="minorHAnsi"/>
          <w:color w:val="000000" w:themeColor="text1"/>
          <w:sz w:val="22"/>
          <w:szCs w:val="22"/>
        </w:rPr>
        <w:fldChar w:fldCharType="separate"/>
      </w:r>
      <w:r w:rsidR="00093F7F" w:rsidRPr="006F5C14">
        <w:rPr>
          <w:rFonts w:asciiTheme="minorHAnsi" w:hAnsiTheme="minorHAnsi" w:cstheme="minorHAnsi"/>
          <w:noProof/>
          <w:color w:val="000000" w:themeColor="text1"/>
          <w:sz w:val="22"/>
          <w:szCs w:val="22"/>
        </w:rPr>
        <w:t>[1, 2]</w:t>
      </w:r>
      <w:r w:rsidR="00093F7F" w:rsidRPr="006F5C14">
        <w:rPr>
          <w:rFonts w:asciiTheme="minorHAnsi" w:hAnsiTheme="minorHAnsi" w:cstheme="minorHAnsi"/>
          <w:color w:val="000000" w:themeColor="text1"/>
          <w:sz w:val="22"/>
          <w:szCs w:val="22"/>
        </w:rPr>
        <w:fldChar w:fldCharType="end"/>
      </w:r>
      <w:r w:rsidR="00093F7F" w:rsidRPr="006F5C14">
        <w:rPr>
          <w:rFonts w:asciiTheme="minorHAnsi" w:hAnsiTheme="minorHAnsi" w:cstheme="minorHAnsi"/>
          <w:color w:val="000000" w:themeColor="text1"/>
          <w:sz w:val="22"/>
          <w:szCs w:val="22"/>
        </w:rPr>
        <w:t xml:space="preserve"> </w:t>
      </w:r>
      <w:r w:rsidRPr="006F5C14">
        <w:rPr>
          <w:rFonts w:asciiTheme="minorHAnsi" w:hAnsiTheme="minorHAnsi" w:cstheme="minorHAnsi"/>
          <w:color w:val="000000" w:themeColor="text1"/>
          <w:sz w:val="22"/>
          <w:szCs w:val="22"/>
        </w:rPr>
        <w:t>and following the recommendations from the International Human Microbiome Standards</w:t>
      </w:r>
      <w:r w:rsidR="00093F7F" w:rsidRPr="006F5C14">
        <w:rPr>
          <w:rFonts w:asciiTheme="minorHAnsi" w:hAnsiTheme="minorHAnsi" w:cstheme="minorHAnsi"/>
          <w:color w:val="000000" w:themeColor="text1"/>
          <w:sz w:val="22"/>
          <w:szCs w:val="22"/>
        </w:rPr>
        <w:t xml:space="preserve"> </w:t>
      </w:r>
      <w:r w:rsidRPr="006F5C14">
        <w:rPr>
          <w:rFonts w:asciiTheme="minorHAnsi" w:hAnsiTheme="minorHAnsi" w:cstheme="minorHAnsi"/>
          <w:color w:val="000000" w:themeColor="text1"/>
          <w:sz w:val="22"/>
          <w:szCs w:val="22"/>
        </w:rPr>
        <w:fldChar w:fldCharType="begin">
          <w:fldData xml:space="preserve">PEVuZE5vdGU+PENpdGU+PEF1dGhvcj5Db3N0ZWE8L0F1dGhvcj48WWVhcj4yMDE3PC9ZZWFyPjxS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</w:fldData>
        </w:fldChar>
      </w:r>
      <w:r w:rsidR="00093F7F" w:rsidRPr="006F5C14">
        <w:rPr>
          <w:rFonts w:asciiTheme="minorHAnsi" w:hAnsiTheme="minorHAnsi" w:cstheme="minorHAnsi"/>
          <w:color w:val="000000" w:themeColor="text1"/>
          <w:sz w:val="22"/>
          <w:szCs w:val="22"/>
        </w:rPr>
        <w:instrText xml:space="preserve"> ADDIN EN.CITE </w:instrText>
      </w:r>
      <w:r w:rsidR="00093F7F" w:rsidRPr="006F5C14">
        <w:rPr>
          <w:rFonts w:asciiTheme="minorHAnsi" w:hAnsiTheme="minorHAnsi" w:cstheme="minorHAnsi"/>
          <w:color w:val="000000" w:themeColor="text1"/>
          <w:sz w:val="22"/>
          <w:szCs w:val="22"/>
        </w:rPr>
        <w:fldChar w:fldCharType="begin">
          <w:fldData xml:space="preserve">PEVuZE5vdGU+PENpdGU+PEF1dGhvcj5Db3N0ZWE8L0F1dGhvcj48WWVhcj4yMDE3PC9ZZWFyPjxS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</w:fldData>
        </w:fldChar>
      </w:r>
      <w:r w:rsidR="00093F7F" w:rsidRPr="006F5C14">
        <w:rPr>
          <w:rFonts w:asciiTheme="minorHAnsi" w:hAnsiTheme="minorHAnsi" w:cstheme="minorHAnsi"/>
          <w:color w:val="000000" w:themeColor="text1"/>
          <w:sz w:val="22"/>
          <w:szCs w:val="22"/>
        </w:rPr>
        <w:instrText xml:space="preserve"> ADDIN EN.CITE.DATA </w:instrText>
      </w:r>
      <w:r w:rsidR="00093F7F" w:rsidRPr="006F5C14">
        <w:rPr>
          <w:rFonts w:asciiTheme="minorHAnsi" w:hAnsiTheme="minorHAnsi" w:cstheme="minorHAnsi"/>
          <w:color w:val="000000" w:themeColor="text1"/>
          <w:sz w:val="22"/>
          <w:szCs w:val="22"/>
        </w:rPr>
      </w:r>
      <w:r w:rsidR="00093F7F" w:rsidRPr="006F5C14">
        <w:rPr>
          <w:rFonts w:asciiTheme="minorHAnsi" w:hAnsiTheme="minorHAnsi" w:cstheme="minorHAnsi"/>
          <w:color w:val="000000" w:themeColor="text1"/>
          <w:sz w:val="22"/>
          <w:szCs w:val="22"/>
        </w:rPr>
        <w:fldChar w:fldCharType="end"/>
      </w:r>
      <w:r w:rsidRPr="006F5C14">
        <w:rPr>
          <w:rFonts w:asciiTheme="minorHAnsi" w:hAnsiTheme="minorHAnsi" w:cstheme="minorHAnsi"/>
          <w:color w:val="000000" w:themeColor="text1"/>
          <w:sz w:val="22"/>
          <w:szCs w:val="22"/>
        </w:rPr>
        <w:fldChar w:fldCharType="separate"/>
      </w:r>
      <w:r w:rsidR="00093F7F" w:rsidRPr="006F5C14">
        <w:rPr>
          <w:rFonts w:asciiTheme="minorHAnsi" w:hAnsiTheme="minorHAnsi" w:cstheme="minorHAnsi"/>
          <w:noProof/>
          <w:color w:val="000000" w:themeColor="text1"/>
          <w:sz w:val="22"/>
          <w:szCs w:val="22"/>
        </w:rPr>
        <w:t>[3]</w:t>
      </w:r>
      <w:r w:rsidRPr="006F5C14">
        <w:rPr>
          <w:rFonts w:asciiTheme="minorHAnsi" w:hAnsiTheme="minorHAnsi" w:cstheme="minorHAnsi"/>
          <w:color w:val="000000" w:themeColor="text1"/>
          <w:sz w:val="22"/>
          <w:szCs w:val="22"/>
        </w:rPr>
        <w:fldChar w:fldCharType="end"/>
      </w:r>
      <w:r w:rsidRPr="006F5C14">
        <w:rPr>
          <w:rFonts w:asciiTheme="minorHAnsi" w:hAnsiTheme="minorHAnsi" w:cstheme="minorHAnsi"/>
          <w:color w:val="000000" w:themeColor="text1"/>
          <w:sz w:val="22"/>
          <w:szCs w:val="22"/>
        </w:rPr>
        <w:t xml:space="preserve">. Extracted genomic DNA was resuspended with 200 </w:t>
      </w:r>
      <w:r w:rsidRPr="006F5C14">
        <w:rPr>
          <w:rFonts w:asciiTheme="minorHAnsi" w:hAnsiTheme="minorHAnsi" w:cstheme="minorHAnsi"/>
          <w:color w:val="000000" w:themeColor="text1"/>
          <w:sz w:val="22"/>
          <w:szCs w:val="22"/>
        </w:rPr>
        <w:sym w:font="Symbol" w:char="F06D"/>
      </w:r>
      <w:r w:rsidRPr="006F5C14">
        <w:rPr>
          <w:rFonts w:asciiTheme="minorHAnsi" w:hAnsiTheme="minorHAnsi" w:cstheme="minorHAnsi"/>
          <w:color w:val="000000" w:themeColor="text1"/>
          <w:sz w:val="22"/>
          <w:szCs w:val="22"/>
        </w:rPr>
        <w:t xml:space="preserve">l of Tris-EDTA (TE) for FCs and with 50 ul of TE for RCs and </w:t>
      </w:r>
      <w:proofErr w:type="spellStart"/>
      <w:r w:rsidRPr="006F5C14">
        <w:rPr>
          <w:rFonts w:asciiTheme="minorHAnsi" w:hAnsiTheme="minorHAnsi" w:cstheme="minorHAnsi"/>
          <w:color w:val="000000" w:themeColor="text1"/>
          <w:sz w:val="22"/>
          <w:szCs w:val="22"/>
        </w:rPr>
        <w:t>TAs.</w:t>
      </w:r>
      <w:proofErr w:type="spellEnd"/>
    </w:p>
    <w:p w14:paraId="3CEBE6BA" w14:textId="77777777" w:rsidR="003E0C5B" w:rsidRPr="006F5C14" w:rsidRDefault="003E0C5B" w:rsidP="003E0C5B">
      <w:pPr>
        <w:spacing w:line="480" w:lineRule="auto"/>
        <w:jc w:val="both"/>
        <w:rPr>
          <w:rFonts w:asciiTheme="minorHAnsi" w:hAnsiTheme="minorHAnsi" w:cstheme="minorHAnsi"/>
          <w:color w:val="000000" w:themeColor="text1"/>
          <w:sz w:val="22"/>
          <w:szCs w:val="22"/>
        </w:rPr>
      </w:pPr>
    </w:p>
    <w:p w14:paraId="678EE139" w14:textId="77777777" w:rsidR="003E0C5B" w:rsidRPr="006F5C14" w:rsidRDefault="003E0C5B" w:rsidP="003E0C5B">
      <w:pPr>
        <w:spacing w:line="480" w:lineRule="auto"/>
        <w:jc w:val="both"/>
        <w:rPr>
          <w:rFonts w:asciiTheme="minorHAnsi" w:hAnsiTheme="minorHAnsi" w:cstheme="minorHAnsi"/>
          <w:b/>
          <w:bCs/>
          <w:sz w:val="22"/>
          <w:szCs w:val="22"/>
        </w:rPr>
      </w:pPr>
      <w:r w:rsidRPr="006F5C14">
        <w:rPr>
          <w:rFonts w:asciiTheme="minorHAnsi" w:hAnsiTheme="minorHAnsi" w:cstheme="minorHAnsi"/>
          <w:b/>
          <w:bCs/>
          <w:sz w:val="22"/>
          <w:szCs w:val="22"/>
        </w:rPr>
        <w:t>Microbiome composition analysis</w:t>
      </w:r>
    </w:p>
    <w:p w14:paraId="6F633660" w14:textId="45A750EA" w:rsidR="003E0C5B" w:rsidRPr="006F5C14" w:rsidRDefault="003E0C5B" w:rsidP="003E0C5B">
      <w:pPr>
        <w:spacing w:line="480" w:lineRule="auto"/>
        <w:jc w:val="both"/>
        <w:rPr>
          <w:rFonts w:asciiTheme="minorHAnsi" w:hAnsiTheme="minorHAnsi" w:cstheme="minorHAnsi"/>
          <w:color w:val="000000" w:themeColor="text1"/>
          <w:sz w:val="22"/>
          <w:szCs w:val="22"/>
        </w:rPr>
      </w:pPr>
      <w:r w:rsidRPr="006F5C14">
        <w:rPr>
          <w:rFonts w:asciiTheme="minorHAnsi" w:hAnsiTheme="minorHAnsi" w:cstheme="minorHAnsi"/>
          <w:color w:val="000000" w:themeColor="text1"/>
          <w:sz w:val="22"/>
          <w:szCs w:val="22"/>
        </w:rPr>
        <w:t>For prokaryotic taxonomy profiling, the V4 hypervariable region of the 16S rRNA gene was used</w:t>
      </w:r>
      <w:r w:rsidR="00093F7F" w:rsidRPr="006F5C14">
        <w:rPr>
          <w:rFonts w:asciiTheme="minorHAnsi" w:hAnsiTheme="minorHAnsi" w:cstheme="minorHAnsi"/>
          <w:color w:val="000000" w:themeColor="text1"/>
          <w:sz w:val="22"/>
          <w:szCs w:val="22"/>
        </w:rPr>
        <w:t xml:space="preserve"> </w:t>
      </w:r>
      <w:r w:rsidR="00093F7F" w:rsidRPr="006F5C14">
        <w:rPr>
          <w:rFonts w:asciiTheme="minorHAnsi" w:hAnsiTheme="minorHAnsi" w:cstheme="minorHAnsi"/>
          <w:color w:val="000000" w:themeColor="text1"/>
          <w:sz w:val="22"/>
          <w:szCs w:val="22"/>
        </w:rPr>
        <w:fldChar w:fldCharType="begin">
          <w:fldData xml:space="preserve">PEVuZE5vdGU+PENpdGU+PEF1dGhvcj5TYW50aWFnbzwvQXV0aG9yPjxZZWFyPjIwMTk8L1llYXI+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</w:fldData>
        </w:fldChar>
      </w:r>
      <w:r w:rsidR="00093F7F" w:rsidRPr="006F5C14">
        <w:rPr>
          <w:rFonts w:asciiTheme="minorHAnsi" w:hAnsiTheme="minorHAnsi" w:cstheme="minorHAnsi"/>
          <w:color w:val="000000" w:themeColor="text1"/>
          <w:sz w:val="22"/>
          <w:szCs w:val="22"/>
        </w:rPr>
        <w:instrText xml:space="preserve"> ADDIN EN.CITE </w:instrText>
      </w:r>
      <w:r w:rsidR="00093F7F" w:rsidRPr="006F5C14">
        <w:rPr>
          <w:rFonts w:asciiTheme="minorHAnsi" w:hAnsiTheme="minorHAnsi" w:cstheme="minorHAnsi"/>
          <w:color w:val="000000" w:themeColor="text1"/>
          <w:sz w:val="22"/>
          <w:szCs w:val="22"/>
        </w:rPr>
        <w:fldChar w:fldCharType="begin">
          <w:fldData xml:space="preserve">PEVuZE5vdGU+PENpdGU+PEF1dGhvcj5TYW50aWFnbzwvQXV0aG9yPjxZZWFyPjIwMTk8L1llYXI+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</w:fldData>
        </w:fldChar>
      </w:r>
      <w:r w:rsidR="00093F7F" w:rsidRPr="006F5C14">
        <w:rPr>
          <w:rFonts w:asciiTheme="minorHAnsi" w:hAnsiTheme="minorHAnsi" w:cstheme="minorHAnsi"/>
          <w:color w:val="000000" w:themeColor="text1"/>
          <w:sz w:val="22"/>
          <w:szCs w:val="22"/>
        </w:rPr>
        <w:instrText xml:space="preserve"> ADDIN EN.CITE.DATA </w:instrText>
      </w:r>
      <w:r w:rsidR="00093F7F" w:rsidRPr="006F5C14">
        <w:rPr>
          <w:rFonts w:asciiTheme="minorHAnsi" w:hAnsiTheme="minorHAnsi" w:cstheme="minorHAnsi"/>
          <w:color w:val="000000" w:themeColor="text1"/>
          <w:sz w:val="22"/>
          <w:szCs w:val="22"/>
        </w:rPr>
      </w:r>
      <w:r w:rsidR="00093F7F" w:rsidRPr="006F5C14">
        <w:rPr>
          <w:rFonts w:asciiTheme="minorHAnsi" w:hAnsiTheme="minorHAnsi" w:cstheme="minorHAnsi"/>
          <w:color w:val="000000" w:themeColor="text1"/>
          <w:sz w:val="22"/>
          <w:szCs w:val="22"/>
        </w:rPr>
        <w:fldChar w:fldCharType="end"/>
      </w:r>
      <w:r w:rsidR="00093F7F" w:rsidRPr="006F5C14">
        <w:rPr>
          <w:rFonts w:asciiTheme="minorHAnsi" w:hAnsiTheme="minorHAnsi" w:cstheme="minorHAnsi"/>
          <w:color w:val="000000" w:themeColor="text1"/>
          <w:sz w:val="22"/>
          <w:szCs w:val="22"/>
        </w:rPr>
        <w:fldChar w:fldCharType="separate"/>
      </w:r>
      <w:r w:rsidR="00093F7F" w:rsidRPr="006F5C14">
        <w:rPr>
          <w:rFonts w:asciiTheme="minorHAnsi" w:hAnsiTheme="minorHAnsi" w:cstheme="minorHAnsi"/>
          <w:noProof/>
          <w:color w:val="000000" w:themeColor="text1"/>
          <w:sz w:val="22"/>
          <w:szCs w:val="22"/>
        </w:rPr>
        <w:t>[2]</w:t>
      </w:r>
      <w:r w:rsidR="00093F7F" w:rsidRPr="006F5C14">
        <w:rPr>
          <w:rFonts w:asciiTheme="minorHAnsi" w:hAnsiTheme="minorHAnsi" w:cstheme="minorHAnsi"/>
          <w:color w:val="000000" w:themeColor="text1"/>
          <w:sz w:val="22"/>
          <w:szCs w:val="22"/>
        </w:rPr>
        <w:fldChar w:fldCharType="end"/>
      </w:r>
      <w:r w:rsidRPr="006F5C14">
        <w:rPr>
          <w:rFonts w:asciiTheme="minorHAnsi" w:hAnsiTheme="minorHAnsi" w:cstheme="minorHAnsi"/>
          <w:color w:val="000000" w:themeColor="text1"/>
          <w:sz w:val="22"/>
          <w:szCs w:val="22"/>
        </w:rPr>
        <w:t xml:space="preserve">. Sequencing was performed using the </w:t>
      </w:r>
      <w:proofErr w:type="spellStart"/>
      <w:r w:rsidRPr="006F5C14">
        <w:rPr>
          <w:rFonts w:asciiTheme="minorHAnsi" w:hAnsiTheme="minorHAnsi" w:cstheme="minorHAnsi"/>
          <w:color w:val="000000" w:themeColor="text1"/>
          <w:sz w:val="22"/>
          <w:szCs w:val="22"/>
        </w:rPr>
        <w:t>MiSeq</w:t>
      </w:r>
      <w:proofErr w:type="spellEnd"/>
      <w:r w:rsidRPr="006F5C14">
        <w:rPr>
          <w:rFonts w:asciiTheme="minorHAnsi" w:hAnsiTheme="minorHAnsi" w:cstheme="minorHAnsi"/>
          <w:color w:val="000000" w:themeColor="text1"/>
          <w:sz w:val="22"/>
          <w:szCs w:val="22"/>
        </w:rPr>
        <w:t xml:space="preserve"> Illumina platform. Sequences were analyzed using QIIME2</w:t>
      </w:r>
      <w:r w:rsidR="00093F7F" w:rsidRPr="006F5C14">
        <w:rPr>
          <w:rFonts w:asciiTheme="minorHAnsi" w:hAnsiTheme="minorHAnsi" w:cstheme="minorHAnsi"/>
          <w:color w:val="000000" w:themeColor="text1"/>
          <w:sz w:val="22"/>
          <w:szCs w:val="22"/>
        </w:rPr>
        <w:t xml:space="preserve"> </w:t>
      </w:r>
      <w:r w:rsidR="00093F7F" w:rsidRPr="006F5C14">
        <w:rPr>
          <w:rFonts w:asciiTheme="minorHAnsi" w:hAnsiTheme="minorHAnsi" w:cstheme="minorHAnsi"/>
          <w:color w:val="000000" w:themeColor="text1"/>
          <w:sz w:val="22"/>
          <w:szCs w:val="22"/>
        </w:rPr>
        <w:fldChar w:fldCharType="begin">
          <w:fldData xml:space="preserve">PEVuZE5vdGU+PENpdGU+PEF1dGhvcj5Cb2x5ZW48L0F1dGhvcj48WWVhcj4yMDE5PC9ZZWFyPjxS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</w:fldData>
        </w:fldChar>
      </w:r>
      <w:r w:rsidR="00093F7F" w:rsidRPr="006F5C14">
        <w:rPr>
          <w:rFonts w:asciiTheme="minorHAnsi" w:hAnsiTheme="minorHAnsi" w:cstheme="minorHAnsi"/>
          <w:color w:val="000000" w:themeColor="text1"/>
          <w:sz w:val="22"/>
          <w:szCs w:val="22"/>
        </w:rPr>
        <w:instrText xml:space="preserve"> ADDIN EN.CITE </w:instrText>
      </w:r>
      <w:r w:rsidR="00093F7F" w:rsidRPr="006F5C14">
        <w:rPr>
          <w:rFonts w:asciiTheme="minorHAnsi" w:hAnsiTheme="minorHAnsi" w:cstheme="minorHAnsi"/>
          <w:color w:val="000000" w:themeColor="text1"/>
          <w:sz w:val="22"/>
          <w:szCs w:val="22"/>
        </w:rPr>
        <w:fldChar w:fldCharType="begin">
          <w:fldData xml:space="preserve">PEVuZE5vdGU+PENpdGU+PEF1dGhvcj5Cb2x5ZW48L0F1dGhvcj48WWVhcj4yMDE5PC9ZZWFyPjxS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</w:fldData>
        </w:fldChar>
      </w:r>
      <w:r w:rsidR="00093F7F" w:rsidRPr="006F5C14">
        <w:rPr>
          <w:rFonts w:asciiTheme="minorHAnsi" w:hAnsiTheme="minorHAnsi" w:cstheme="minorHAnsi"/>
          <w:color w:val="000000" w:themeColor="text1"/>
          <w:sz w:val="22"/>
          <w:szCs w:val="22"/>
        </w:rPr>
        <w:instrText xml:space="preserve"> ADDIN EN.CITE.DATA </w:instrText>
      </w:r>
      <w:r w:rsidR="00093F7F" w:rsidRPr="006F5C14">
        <w:rPr>
          <w:rFonts w:asciiTheme="minorHAnsi" w:hAnsiTheme="minorHAnsi" w:cstheme="minorHAnsi"/>
          <w:color w:val="000000" w:themeColor="text1"/>
          <w:sz w:val="22"/>
          <w:szCs w:val="22"/>
        </w:rPr>
      </w:r>
      <w:r w:rsidR="00093F7F" w:rsidRPr="006F5C14">
        <w:rPr>
          <w:rFonts w:asciiTheme="minorHAnsi" w:hAnsiTheme="minorHAnsi" w:cstheme="minorHAnsi"/>
          <w:color w:val="000000" w:themeColor="text1"/>
          <w:sz w:val="22"/>
          <w:szCs w:val="22"/>
        </w:rPr>
        <w:fldChar w:fldCharType="end"/>
      </w:r>
      <w:r w:rsidR="00093F7F" w:rsidRPr="006F5C14">
        <w:rPr>
          <w:rFonts w:asciiTheme="minorHAnsi" w:hAnsiTheme="minorHAnsi" w:cstheme="minorHAnsi"/>
          <w:color w:val="000000" w:themeColor="text1"/>
          <w:sz w:val="22"/>
          <w:szCs w:val="22"/>
        </w:rPr>
        <w:fldChar w:fldCharType="separate"/>
      </w:r>
      <w:r w:rsidR="00093F7F" w:rsidRPr="006F5C14">
        <w:rPr>
          <w:rFonts w:asciiTheme="minorHAnsi" w:hAnsiTheme="minorHAnsi" w:cstheme="minorHAnsi"/>
          <w:noProof/>
          <w:color w:val="000000" w:themeColor="text1"/>
          <w:sz w:val="22"/>
          <w:szCs w:val="22"/>
        </w:rPr>
        <w:t>[4]</w:t>
      </w:r>
      <w:r w:rsidR="00093F7F" w:rsidRPr="006F5C14">
        <w:rPr>
          <w:rFonts w:asciiTheme="minorHAnsi" w:hAnsiTheme="minorHAnsi" w:cstheme="minorHAnsi"/>
          <w:color w:val="000000" w:themeColor="text1"/>
          <w:sz w:val="22"/>
          <w:szCs w:val="22"/>
        </w:rPr>
        <w:fldChar w:fldCharType="end"/>
      </w:r>
      <w:r w:rsidRPr="006F5C14">
        <w:rPr>
          <w:rFonts w:asciiTheme="minorHAnsi" w:hAnsiTheme="minorHAnsi" w:cstheme="minorHAnsi"/>
          <w:color w:val="000000" w:themeColor="text1"/>
          <w:sz w:val="22"/>
          <w:szCs w:val="22"/>
        </w:rPr>
        <w:t xml:space="preserve">. The sequences were demultiplexed to assign reads to the appropriate samples and were then denoised and dereplicated into amplicon sequence variants (ASVs) using the dada2 tool, which also filtered out chimeras. Each sequence read was trimmed to 298 bp. A total of 5.4 million sequences of the 16S rRNA gene were generated from the 232 samples, with a mean of 22,868 sequences per sample. A feature table was generated for all samples with a minimum of 4,300 sequences per sample. The feature table was then used to perform taxonomic classification, alpha- and beta-diversity analyses, and differential abundance measurements in the different experimental groups. For bacterial profiling, taxonomy was assigned to each ASV using the 16S </w:t>
      </w:r>
      <w:proofErr w:type="spellStart"/>
      <w:r w:rsidRPr="006F5C14">
        <w:rPr>
          <w:rFonts w:asciiTheme="minorHAnsi" w:hAnsiTheme="minorHAnsi" w:cstheme="minorHAnsi"/>
          <w:color w:val="000000" w:themeColor="text1"/>
          <w:sz w:val="22"/>
          <w:szCs w:val="22"/>
        </w:rPr>
        <w:t>Greengenes</w:t>
      </w:r>
      <w:proofErr w:type="spellEnd"/>
      <w:r w:rsidRPr="006F5C14">
        <w:rPr>
          <w:rFonts w:asciiTheme="minorHAnsi" w:hAnsiTheme="minorHAnsi" w:cstheme="minorHAnsi"/>
          <w:color w:val="000000" w:themeColor="text1"/>
          <w:sz w:val="22"/>
          <w:szCs w:val="22"/>
        </w:rPr>
        <w:t xml:space="preserve"> database, the gg_13_8_99 release, which contains 202,421 bacterial and archaeal sequences. </w:t>
      </w:r>
    </w:p>
    <w:p w14:paraId="20CC3CD4" w14:textId="7E593D66" w:rsidR="00EE5051" w:rsidRPr="006F5C14" w:rsidRDefault="003E0C5B" w:rsidP="00EE5051">
      <w:pPr>
        <w:spacing w:line="480" w:lineRule="auto"/>
        <w:jc w:val="both"/>
        <w:rPr>
          <w:rFonts w:asciiTheme="minorHAnsi" w:hAnsiTheme="minorHAnsi" w:cstheme="minorHAnsi"/>
          <w:color w:val="000000" w:themeColor="text1"/>
          <w:sz w:val="22"/>
          <w:szCs w:val="22"/>
        </w:rPr>
      </w:pPr>
      <w:r w:rsidRPr="006F5C14">
        <w:rPr>
          <w:rFonts w:asciiTheme="minorHAnsi" w:hAnsiTheme="minorHAnsi" w:cstheme="minorHAnsi"/>
          <w:color w:val="000000" w:themeColor="text1"/>
          <w:sz w:val="22"/>
          <w:szCs w:val="22"/>
        </w:rPr>
        <w:t xml:space="preserve">For fungal taxonomic profiling, the ITS2 region was PCR-amplified. The following primers were used for this purpose: fITS7=5’ NNNNNNNNGTGARTCATCGAATCTTTG 3’ and ITS4=5’ NNNNNNNNTCCTCCGCTTATTGATATGC 3’. Sequence analysis was performed with a similar approach as for 16S rRNA sequences using the QIIME2 pipeline. Each sequence read was trimmed to 284 bp. A total of 2.5 million sequences of the ITS2 region were generated from the 71 samples, with a mean of 32,000 sequences per sample. A feature table was generated for all samples with a minimum of 1,535 </w:t>
      </w:r>
      <w:r w:rsidRPr="006F5C14">
        <w:rPr>
          <w:rFonts w:asciiTheme="minorHAnsi" w:hAnsiTheme="minorHAnsi" w:cstheme="minorHAnsi"/>
          <w:color w:val="000000" w:themeColor="text1"/>
          <w:sz w:val="22"/>
          <w:szCs w:val="22"/>
        </w:rPr>
        <w:lastRenderedPageBreak/>
        <w:t xml:space="preserve">sequences per sample. Taxonomy was assigned to each ASV using a combined and non-redundant </w:t>
      </w:r>
      <w:proofErr w:type="spellStart"/>
      <w:r w:rsidRPr="006F5C14">
        <w:rPr>
          <w:rFonts w:asciiTheme="minorHAnsi" w:hAnsiTheme="minorHAnsi" w:cstheme="minorHAnsi"/>
          <w:color w:val="000000" w:themeColor="text1"/>
          <w:sz w:val="22"/>
          <w:szCs w:val="22"/>
        </w:rPr>
        <w:t>UniRef-RefSeq</w:t>
      </w:r>
      <w:proofErr w:type="spellEnd"/>
      <w:r w:rsidRPr="006F5C14">
        <w:rPr>
          <w:rFonts w:asciiTheme="minorHAnsi" w:hAnsiTheme="minorHAnsi" w:cstheme="minorHAnsi"/>
          <w:color w:val="000000" w:themeColor="text1"/>
          <w:sz w:val="22"/>
          <w:szCs w:val="22"/>
        </w:rPr>
        <w:t xml:space="preserve"> database, which contains 96,388 fungal sequences.</w:t>
      </w:r>
    </w:p>
    <w:p w14:paraId="004E51C0" w14:textId="0A3EA853" w:rsidR="00EE5051" w:rsidRPr="006F5C14" w:rsidRDefault="00EE5051" w:rsidP="00EE5051">
      <w:pPr>
        <w:spacing w:line="480" w:lineRule="auto"/>
        <w:jc w:val="both"/>
        <w:rPr>
          <w:rFonts w:asciiTheme="minorHAnsi" w:hAnsiTheme="minorHAnsi" w:cstheme="minorHAnsi"/>
          <w:b/>
          <w:bCs/>
          <w:color w:val="000000" w:themeColor="text1"/>
          <w:sz w:val="22"/>
          <w:szCs w:val="22"/>
        </w:rPr>
      </w:pPr>
      <w:r w:rsidRPr="006F5C14">
        <w:rPr>
          <w:rFonts w:asciiTheme="minorHAnsi" w:hAnsiTheme="minorHAnsi" w:cstheme="minorHAnsi"/>
          <w:b/>
          <w:bCs/>
          <w:color w:val="000000" w:themeColor="text1"/>
          <w:sz w:val="22"/>
          <w:szCs w:val="22"/>
        </w:rPr>
        <w:t>Microbiome load analysis</w:t>
      </w:r>
    </w:p>
    <w:p w14:paraId="57A2F416" w14:textId="77777777" w:rsidR="00EE5051" w:rsidRPr="006F5C14" w:rsidRDefault="00EE5051" w:rsidP="00EE5051">
      <w:pPr>
        <w:spacing w:line="480" w:lineRule="auto"/>
        <w:jc w:val="both"/>
        <w:rPr>
          <w:rFonts w:asciiTheme="minorHAnsi" w:hAnsiTheme="minorHAnsi" w:cstheme="minorHAnsi"/>
          <w:color w:val="000000" w:themeColor="text1"/>
          <w:sz w:val="22"/>
          <w:szCs w:val="22"/>
        </w:rPr>
      </w:pPr>
      <w:r w:rsidRPr="006F5C14">
        <w:rPr>
          <w:rFonts w:asciiTheme="minorHAnsi" w:hAnsiTheme="minorHAnsi" w:cstheme="minorHAnsi"/>
          <w:color w:val="000000" w:themeColor="text1"/>
          <w:sz w:val="22"/>
          <w:szCs w:val="22"/>
        </w:rPr>
        <w:t xml:space="preserve">Bacterial and fungal loads were estimated in FCs, RSs and TAs by targeting the V4 region of the 16S rRNA gene and the ITS2 region, respectively. Amplification was done using a 7500 Fast real‐time PCR system (Applied Biosystems, Foster City, CA, USA). The fungal ITS2 region was amplified using ITS2-fungi-sense (5′-GTG ART CAT CGA ATC TTT-3′) and ITS2-fungi-antisense (5′-GAT ATG CTT AAG TTC AGC GGG T-3′) primers. The V4 region of the 16S rRNA genes (290 bp) was amplified using the following primers: V4F_517_17 (5′‐GCC AGC </w:t>
      </w:r>
      <w:proofErr w:type="spellStart"/>
      <w:r w:rsidRPr="006F5C14">
        <w:rPr>
          <w:rFonts w:asciiTheme="minorHAnsi" w:hAnsiTheme="minorHAnsi" w:cstheme="minorHAnsi"/>
          <w:color w:val="000000" w:themeColor="text1"/>
          <w:sz w:val="22"/>
          <w:szCs w:val="22"/>
        </w:rPr>
        <w:t>AGC</w:t>
      </w:r>
      <w:proofErr w:type="spellEnd"/>
      <w:r w:rsidRPr="006F5C14">
        <w:rPr>
          <w:rFonts w:asciiTheme="minorHAnsi" w:hAnsiTheme="minorHAnsi" w:cstheme="minorHAnsi"/>
          <w:color w:val="000000" w:themeColor="text1"/>
          <w:sz w:val="22"/>
          <w:szCs w:val="22"/>
        </w:rPr>
        <w:t xml:space="preserve"> CGC GGT AA‐3′) and V4R_ 805_19 (5′‐GAC TAC CAG GGT ATC TAA T‐3′).</w:t>
      </w:r>
    </w:p>
    <w:p w14:paraId="217AD8D2" w14:textId="77777777" w:rsidR="00EE5051" w:rsidRPr="006F5C14" w:rsidRDefault="00EE5051" w:rsidP="00EE5051">
      <w:pPr>
        <w:spacing w:line="480" w:lineRule="auto"/>
        <w:jc w:val="both"/>
        <w:rPr>
          <w:rFonts w:asciiTheme="minorHAnsi" w:hAnsiTheme="minorHAnsi" w:cstheme="minorHAnsi"/>
          <w:color w:val="000000" w:themeColor="text1"/>
          <w:sz w:val="22"/>
          <w:szCs w:val="22"/>
        </w:rPr>
      </w:pPr>
      <w:r w:rsidRPr="006F5C14">
        <w:rPr>
          <w:rFonts w:asciiTheme="minorHAnsi" w:hAnsiTheme="minorHAnsi" w:cstheme="minorHAnsi"/>
          <w:color w:val="000000" w:themeColor="text1"/>
          <w:sz w:val="22"/>
          <w:szCs w:val="22"/>
        </w:rPr>
        <w:t xml:space="preserve">The qPCR was carried out in a final volume 25 </w:t>
      </w:r>
      <w:r w:rsidRPr="006F5C14">
        <w:rPr>
          <w:rFonts w:asciiTheme="minorHAnsi" w:hAnsiTheme="minorHAnsi" w:cstheme="minorHAnsi"/>
          <w:color w:val="000000" w:themeColor="text1"/>
          <w:sz w:val="22"/>
          <w:szCs w:val="22"/>
        </w:rPr>
        <w:sym w:font="Symbol" w:char="F06D"/>
      </w:r>
      <w:r w:rsidRPr="006F5C14">
        <w:rPr>
          <w:rFonts w:asciiTheme="minorHAnsi" w:hAnsiTheme="minorHAnsi" w:cstheme="minorHAnsi"/>
          <w:color w:val="000000" w:themeColor="text1"/>
          <w:sz w:val="22"/>
          <w:szCs w:val="22"/>
        </w:rPr>
        <w:t xml:space="preserve">l using Power SYBR green PCR master mix (Fisher Scientific, Madrid, Spain).  The qPCR reaction conditions were 50ºC for 2 min, 95°C for 10 min, followed by 38 cycles at 95°C for 15 sec and 60°C for 1 min. In the case of the ITS2 region, the conditions were 50°C for 2 min, 95°C for 2 min, followed by 40 cycles at 95°C for 30 sec, 55°C for 30 sec, and 72°C for 60 sec, and a final extension cycle of 72°C for 10 min. Genomic DNA samples were diluted 100-fold and performed per duplicate and triplicate, respectively. For further analysis, mean values were considered. Melting curves were inspected after amplification to evaluate the specificity of the qPCR. To generate standard curves, calculated amounts of linearized plasmids, in which the amplified region from a control bacterium had been inserted, were used. Plasmid concentration was measured using a </w:t>
      </w:r>
      <w:proofErr w:type="spellStart"/>
      <w:r w:rsidRPr="006F5C14">
        <w:rPr>
          <w:rFonts w:asciiTheme="minorHAnsi" w:hAnsiTheme="minorHAnsi" w:cstheme="minorHAnsi"/>
          <w:color w:val="000000" w:themeColor="text1"/>
          <w:sz w:val="22"/>
          <w:szCs w:val="22"/>
        </w:rPr>
        <w:t>NanoDrop</w:t>
      </w:r>
      <w:proofErr w:type="spellEnd"/>
      <w:r w:rsidRPr="006F5C14">
        <w:rPr>
          <w:rFonts w:asciiTheme="minorHAnsi" w:hAnsiTheme="minorHAnsi" w:cstheme="minorHAnsi"/>
          <w:color w:val="000000" w:themeColor="text1"/>
          <w:sz w:val="22"/>
          <w:szCs w:val="22"/>
        </w:rPr>
        <w:t xml:space="preserve"> ND‐1000 spectrophotometer (Thermo Scientific, Wilmington, DE, USA), and the number of copies was calculated from the molecular weight of the plasmid. Serial dilutions of the template DNA were amplified to extrapolate bacterial (from 10^2 to 10^7) and fungal (from 10^0 to 10^6) copy numbers. Results were expressed in copies per ng of genomic DNA extracted.</w:t>
      </w:r>
    </w:p>
    <w:p w14:paraId="49CA2EB7" w14:textId="77777777" w:rsidR="00093F7F" w:rsidRPr="006F5C14" w:rsidRDefault="00093F7F">
      <w:pPr>
        <w:rPr>
          <w:sz w:val="22"/>
          <w:szCs w:val="22"/>
        </w:rPr>
      </w:pPr>
    </w:p>
    <w:p w14:paraId="7B423D63" w14:textId="77777777" w:rsidR="00093F7F" w:rsidRPr="006F5C14" w:rsidRDefault="00093F7F">
      <w:pPr>
        <w:rPr>
          <w:sz w:val="22"/>
          <w:szCs w:val="22"/>
        </w:rPr>
      </w:pPr>
    </w:p>
    <w:p w14:paraId="7011068B" w14:textId="77777777" w:rsidR="00093F7F" w:rsidRPr="006F5C14" w:rsidRDefault="00093F7F" w:rsidP="00093F7F">
      <w:pPr>
        <w:pStyle w:val="EndNoteBibliography"/>
        <w:ind w:left="720" w:hanging="720"/>
        <w:rPr>
          <w:noProof/>
          <w:sz w:val="22"/>
          <w:szCs w:val="22"/>
        </w:rPr>
      </w:pPr>
      <w:r w:rsidRPr="006F5C14">
        <w:rPr>
          <w:sz w:val="22"/>
          <w:szCs w:val="22"/>
        </w:rPr>
        <w:fldChar w:fldCharType="begin"/>
      </w:r>
      <w:r w:rsidRPr="006F5C14">
        <w:rPr>
          <w:sz w:val="22"/>
          <w:szCs w:val="22"/>
        </w:rPr>
        <w:instrText xml:space="preserve"> ADDIN EN.REFLIST </w:instrText>
      </w:r>
      <w:r w:rsidRPr="006F5C14">
        <w:rPr>
          <w:sz w:val="22"/>
          <w:szCs w:val="22"/>
        </w:rPr>
        <w:fldChar w:fldCharType="separate"/>
      </w:r>
      <w:r w:rsidRPr="006F5C14">
        <w:rPr>
          <w:noProof/>
          <w:sz w:val="22"/>
          <w:szCs w:val="22"/>
        </w:rPr>
        <w:t>1.</w:t>
      </w:r>
      <w:r w:rsidRPr="006F5C14">
        <w:rPr>
          <w:noProof/>
          <w:sz w:val="22"/>
          <w:szCs w:val="22"/>
        </w:rPr>
        <w:tab/>
        <w:t>Lleal M, Sarrabayrouse G, Willamil J, et al., (2019) A single faecal microbiota transplantation modulates the microbiome and improves clinical manifestations in a rat model of colitis. EBioMedicine 48: 630-641</w:t>
      </w:r>
    </w:p>
    <w:p w14:paraId="35A45C3F" w14:textId="77777777" w:rsidR="00093F7F" w:rsidRPr="006F5C14" w:rsidRDefault="00093F7F" w:rsidP="00093F7F">
      <w:pPr>
        <w:pStyle w:val="EndNoteBibliography"/>
        <w:ind w:left="720" w:hanging="720"/>
        <w:rPr>
          <w:noProof/>
          <w:sz w:val="22"/>
          <w:szCs w:val="22"/>
        </w:rPr>
      </w:pPr>
      <w:r w:rsidRPr="006F5C14">
        <w:rPr>
          <w:noProof/>
          <w:sz w:val="22"/>
          <w:szCs w:val="22"/>
        </w:rPr>
        <w:lastRenderedPageBreak/>
        <w:t>2.</w:t>
      </w:r>
      <w:r w:rsidRPr="006F5C14">
        <w:rPr>
          <w:noProof/>
          <w:sz w:val="22"/>
          <w:szCs w:val="22"/>
        </w:rPr>
        <w:tab/>
        <w:t>Santiago A, Sanchez E, Clark A, et al., (2019) Sequential Changes in the Mesenteric Lymph Node Microbiome and Immune Response during Cirrhosis Induction in Rats. mSystems 4</w:t>
      </w:r>
    </w:p>
    <w:p w14:paraId="47F9F003" w14:textId="77777777" w:rsidR="00093F7F" w:rsidRPr="006F5C14" w:rsidRDefault="00093F7F" w:rsidP="00093F7F">
      <w:pPr>
        <w:pStyle w:val="EndNoteBibliography"/>
        <w:ind w:left="720" w:hanging="720"/>
        <w:rPr>
          <w:noProof/>
          <w:sz w:val="22"/>
          <w:szCs w:val="22"/>
        </w:rPr>
      </w:pPr>
      <w:r w:rsidRPr="006F5C14">
        <w:rPr>
          <w:noProof/>
          <w:sz w:val="22"/>
          <w:szCs w:val="22"/>
        </w:rPr>
        <w:t>3.</w:t>
      </w:r>
      <w:r w:rsidRPr="006F5C14">
        <w:rPr>
          <w:noProof/>
          <w:sz w:val="22"/>
          <w:szCs w:val="22"/>
        </w:rPr>
        <w:tab/>
        <w:t>Costea PI, Zeller G, Sunagawa S, et al., (2017) Towards standards for human fecal sample processing in metagenomic studies. Nat Biotechnol 35: 1069-1076</w:t>
      </w:r>
    </w:p>
    <w:p w14:paraId="01CEA73B" w14:textId="77777777" w:rsidR="00093F7F" w:rsidRPr="006F5C14" w:rsidRDefault="00093F7F" w:rsidP="00093F7F">
      <w:pPr>
        <w:pStyle w:val="EndNoteBibliography"/>
        <w:ind w:left="720" w:hanging="720"/>
        <w:rPr>
          <w:noProof/>
          <w:sz w:val="22"/>
          <w:szCs w:val="22"/>
        </w:rPr>
      </w:pPr>
      <w:r w:rsidRPr="006F5C14">
        <w:rPr>
          <w:noProof/>
          <w:sz w:val="22"/>
          <w:szCs w:val="22"/>
        </w:rPr>
        <w:t>4.</w:t>
      </w:r>
      <w:r w:rsidRPr="006F5C14">
        <w:rPr>
          <w:noProof/>
          <w:sz w:val="22"/>
          <w:szCs w:val="22"/>
        </w:rPr>
        <w:tab/>
        <w:t>Bolyen E, Rideout JR, Dillon MR, et al., (2019) Reproducible, interactive, scalable and extensible microbiome data science using QIIME 2. Nat Biotechnol 37: 852-857</w:t>
      </w:r>
    </w:p>
    <w:p w14:paraId="6C2BAE17" w14:textId="5A797D74" w:rsidR="002F7114" w:rsidRPr="006F5C14" w:rsidRDefault="00093F7F">
      <w:pPr>
        <w:rPr>
          <w:sz w:val="22"/>
          <w:szCs w:val="22"/>
        </w:rPr>
      </w:pPr>
      <w:r w:rsidRPr="006F5C14">
        <w:rPr>
          <w:sz w:val="22"/>
          <w:szCs w:val="22"/>
        </w:rPr>
        <w:fldChar w:fldCharType="end"/>
      </w:r>
    </w:p>
    <w:sectPr w:rsidR="002F7114" w:rsidRPr="006F5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2xepf29rtzrd0e5rx95fxf5d2szp0x2psrw&quot;&gt;References_COVID_MS&lt;record-ids&gt;&lt;item&gt;17&lt;/item&gt;&lt;item&gt;18&lt;/item&gt;&lt;item&gt;19&lt;/item&gt;&lt;item&gt;21&lt;/item&gt;&lt;/record-ids&gt;&lt;/item&gt;&lt;/Libraries&gt;"/>
  </w:docVars>
  <w:rsids>
    <w:rsidRoot w:val="00EE5051"/>
    <w:rsid w:val="00082930"/>
    <w:rsid w:val="00093F7F"/>
    <w:rsid w:val="002F7114"/>
    <w:rsid w:val="003E0C5B"/>
    <w:rsid w:val="00495F24"/>
    <w:rsid w:val="00594441"/>
    <w:rsid w:val="006F5C14"/>
    <w:rsid w:val="00EA5E85"/>
    <w:rsid w:val="00EC251F"/>
    <w:rsid w:val="00EE5051"/>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6C09"/>
  <w15:chartTrackingRefBased/>
  <w15:docId w15:val="{B2D93E5B-3E9E-EF47-AB95-19D1D1C5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051"/>
    <w:rPr>
      <w:rFonts w:ascii="Calibri" w:eastAsia="Calibri" w:hAnsi="Calibri" w:cs="Calibri"/>
      <w:lang w:val="en-US"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93F7F"/>
    <w:pPr>
      <w:jc w:val="center"/>
    </w:pPr>
    <w:rPr>
      <w:lang w:val="en-GB"/>
    </w:rPr>
  </w:style>
  <w:style w:type="character" w:customStyle="1" w:styleId="EndNoteBibliographyTitleChar">
    <w:name w:val="EndNote Bibliography Title Char"/>
    <w:basedOn w:val="DefaultParagraphFont"/>
    <w:link w:val="EndNoteBibliographyTitle"/>
    <w:rsid w:val="00093F7F"/>
    <w:rPr>
      <w:rFonts w:ascii="Calibri" w:eastAsia="Calibri" w:hAnsi="Calibri" w:cs="Calibri"/>
      <w:lang w:val="en-GB" w:eastAsia="en-GB"/>
    </w:rPr>
  </w:style>
  <w:style w:type="paragraph" w:customStyle="1" w:styleId="EndNoteBibliography">
    <w:name w:val="EndNote Bibliography"/>
    <w:basedOn w:val="Normal"/>
    <w:link w:val="EndNoteBibliographyChar"/>
    <w:rsid w:val="00093F7F"/>
    <w:rPr>
      <w:lang w:val="en-GB"/>
    </w:rPr>
  </w:style>
  <w:style w:type="character" w:customStyle="1" w:styleId="EndNoteBibliographyChar">
    <w:name w:val="EndNote Bibliography Char"/>
    <w:basedOn w:val="DefaultParagraphFont"/>
    <w:link w:val="EndNoteBibliography"/>
    <w:rsid w:val="00093F7F"/>
    <w:rPr>
      <w:rFonts w:ascii="Calibri" w:eastAsia="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738</Words>
  <Characters>4207</Characters>
  <Application>Microsoft Office Word</Application>
  <DocSecurity>0</DocSecurity>
  <Lines>35</Lines>
  <Paragraphs>9</Paragraphs>
  <ScaleCrop>false</ScaleCrop>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Manichanh , Chaysavanh</dc:creator>
  <cp:keywords/>
  <dc:description/>
  <cp:lastModifiedBy>Manichanh , Chaysavanh</cp:lastModifiedBy>
  <cp:revision>6</cp:revision>
  <dcterms:created xsi:type="dcterms:W3CDTF">2022-03-10T05:10:00Z</dcterms:created>
  <dcterms:modified xsi:type="dcterms:W3CDTF">2022-05-02T14:24:00Z</dcterms:modified>
</cp:coreProperties>
</file>