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>S</w:t>
      </w:r>
      <w:r>
        <w:rPr>
          <w:rFonts w:hint="default" w:ascii="Times New Roman" w:hAnsi="Times New Roman" w:cs="Times New Roman"/>
          <w:b/>
          <w:bCs/>
        </w:rPr>
        <w:fldChar w:fldCharType="begin"/>
      </w:r>
      <w:r>
        <w:rPr>
          <w:rFonts w:hint="default" w:ascii="Times New Roman" w:hAnsi="Times New Roman" w:cs="Times New Roman"/>
          <w:b/>
          <w:bCs/>
        </w:rPr>
        <w:instrText xml:space="preserve"> SEQ Table \* ARABIC </w:instrText>
      </w:r>
      <w:r>
        <w:rPr>
          <w:rFonts w:hint="default" w:ascii="Times New Roman" w:hAnsi="Times New Roman" w:cs="Times New Roman"/>
          <w:b/>
          <w:bCs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2</w:t>
      </w:r>
      <w:r>
        <w:rPr>
          <w:rFonts w:hint="default" w:ascii="Times New Roman" w:hAnsi="Times New Roman" w:cs="Times New Roman"/>
          <w:b/>
          <w:bCs/>
        </w:rPr>
        <w:fldChar w:fldCharType="end"/>
      </w:r>
      <w:r>
        <w:rPr>
          <w:rFonts w:hint="default" w:ascii="Times New Roman" w:hAnsi="Times New Roman" w:cs="Times New Roman"/>
          <w:b/>
          <w:bCs/>
          <w:lang w:val="en-US"/>
        </w:rPr>
        <w:t xml:space="preserve">. </w:t>
      </w:r>
      <w:r>
        <w:rPr>
          <w:rFonts w:hint="default" w:ascii="Times New Roman" w:hAnsi="Times New Roman" w:cs="Times New Roman"/>
          <w:lang w:val="en-US"/>
        </w:rPr>
        <w:t>List of species and their accession numbers in GenBank included in the phylogenetic analysis</w:t>
      </w:r>
    </w:p>
    <w:tbl>
      <w:tblPr>
        <w:tblStyle w:val="3"/>
        <w:tblW w:w="6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3195"/>
        <w:gridCol w:w="2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31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Species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Accession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condensatum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fasciculatum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NC045845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monanthum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NC042726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fetisowii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NC049100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nanodes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MK820616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neriniflorum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NC049103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ovalifolium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MH341457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prattii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NC037432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victorialis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MH341458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caeruleum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NC049099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cyathophorum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NC045912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macrostemon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MK751472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mairei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NC045913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ampeloprasum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NC044666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ramosum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MH159131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sativum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MK335928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tuberosum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NC044709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cepa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MK335926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Agapanthus coddii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NC035971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Narcissus poeticus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NC039825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Tulbaghia violacea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MT323239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Nothoscordum bonariens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MT348455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LT799837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NC046059</w:t>
            </w:r>
          </w:p>
        </w:tc>
      </w:tr>
    </w:tbl>
    <w:p>
      <w:pPr>
        <w:rPr>
          <w:rFonts w:hint="default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AD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2022-07-13T15:56:04Z</dcterms:created>
  <dc:creator>Administrator</dc:creator>
  <cp:lastModifiedBy>Administrator</cp:lastModifiedBy>
  <dcterms:modified xsi:type="dcterms:W3CDTF">2022-07-13T15:56:57Z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