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436D" w14:textId="77777777" w:rsidR="00B11B95" w:rsidRDefault="00B11B95" w:rsidP="00B11B95">
      <w:pPr>
        <w:pStyle w:val="AuthorList"/>
        <w:spacing w:before="0" w:after="0" w:line="480" w:lineRule="auto"/>
        <w:rPr>
          <w:bCs/>
          <w:lang w:val="en-GB"/>
        </w:rPr>
      </w:pPr>
      <w:r>
        <w:rPr>
          <w:sz w:val="32"/>
          <w:szCs w:val="32"/>
          <w:lang w:val="en-GB"/>
        </w:rPr>
        <w:t>I</w:t>
      </w:r>
      <w:r w:rsidRPr="00647A50">
        <w:rPr>
          <w:sz w:val="32"/>
          <w:szCs w:val="32"/>
          <w:lang w:val="en-GB"/>
        </w:rPr>
        <w:t xml:space="preserve">s therapeutic inertia present in hyperglycaemia, hypertension and hypercholesterolaemia management among adults with type 2 diabetes in three health clinics </w:t>
      </w:r>
      <w:r>
        <w:rPr>
          <w:sz w:val="32"/>
          <w:szCs w:val="32"/>
          <w:lang w:val="en-GB"/>
        </w:rPr>
        <w:t>in Malaysia? A</w:t>
      </w:r>
      <w:r w:rsidRPr="00647A50">
        <w:rPr>
          <w:sz w:val="32"/>
          <w:szCs w:val="32"/>
          <w:lang w:val="en-GB"/>
        </w:rPr>
        <w:t xml:space="preserve"> retrospective cohort </w:t>
      </w:r>
      <w:proofErr w:type="gramStart"/>
      <w:r w:rsidRPr="00647A50">
        <w:rPr>
          <w:sz w:val="32"/>
          <w:szCs w:val="32"/>
          <w:lang w:val="en-GB"/>
        </w:rPr>
        <w:t>study</w:t>
      </w:r>
      <w:proofErr w:type="gramEnd"/>
    </w:p>
    <w:p w14:paraId="291E629F" w14:textId="77777777" w:rsidR="00B11B95" w:rsidRDefault="00B11B95" w:rsidP="00B11B95">
      <w:pPr>
        <w:pStyle w:val="AuthorList"/>
        <w:spacing w:before="0" w:after="0" w:line="480" w:lineRule="auto"/>
        <w:rPr>
          <w:bCs/>
          <w:lang w:val="en-GB"/>
        </w:rPr>
      </w:pPr>
    </w:p>
    <w:p w14:paraId="0DBA462E" w14:textId="77777777" w:rsidR="00B11B95" w:rsidRPr="00376CC5" w:rsidRDefault="00B11B95" w:rsidP="00B11B95">
      <w:pPr>
        <w:pStyle w:val="AuthorList"/>
        <w:spacing w:before="0" w:after="0" w:line="480" w:lineRule="auto"/>
      </w:pPr>
      <w:r w:rsidRPr="00007A1A">
        <w:rPr>
          <w:bCs/>
          <w:lang w:val="en-GB"/>
        </w:rPr>
        <w:t>Boon-How Chew</w:t>
      </w:r>
      <w:proofErr w:type="gramStart"/>
      <w:r w:rsidRPr="00007A1A">
        <w:rPr>
          <w:bCs/>
          <w:vertAlign w:val="superscript"/>
          <w:lang w:val="en-GB"/>
        </w:rPr>
        <w:t>1,*</w:t>
      </w:r>
      <w:proofErr w:type="gramEnd"/>
      <w:r w:rsidRPr="00376CC5">
        <w:t xml:space="preserve">, </w:t>
      </w:r>
      <w:proofErr w:type="spellStart"/>
      <w:r w:rsidRPr="00007A1A">
        <w:rPr>
          <w:bCs/>
        </w:rPr>
        <w:t>Husni</w:t>
      </w:r>
      <w:proofErr w:type="spellEnd"/>
      <w:r w:rsidRPr="00007A1A">
        <w:rPr>
          <w:bCs/>
        </w:rPr>
        <w:t xml:space="preserve"> Hussain</w:t>
      </w:r>
      <w:r w:rsidRPr="00007A1A">
        <w:rPr>
          <w:bCs/>
          <w:vertAlign w:val="superscript"/>
        </w:rPr>
        <w:t>2</w:t>
      </w:r>
      <w:r w:rsidRPr="00376CC5">
        <w:t xml:space="preserve">, </w:t>
      </w:r>
      <w:r w:rsidRPr="00007A1A">
        <w:rPr>
          <w:bCs/>
        </w:rPr>
        <w:t xml:space="preserve">Ziti </w:t>
      </w:r>
      <w:proofErr w:type="spellStart"/>
      <w:r w:rsidRPr="00007A1A">
        <w:rPr>
          <w:bCs/>
        </w:rPr>
        <w:t>Akthar</w:t>
      </w:r>
      <w:proofErr w:type="spellEnd"/>
      <w:r w:rsidRPr="00007A1A">
        <w:rPr>
          <w:bCs/>
        </w:rPr>
        <w:t xml:space="preserve"> Supian</w:t>
      </w:r>
      <w:r>
        <w:rPr>
          <w:vertAlign w:val="superscript"/>
        </w:rPr>
        <w:t>3</w:t>
      </w:r>
    </w:p>
    <w:p w14:paraId="3E231313" w14:textId="77777777" w:rsidR="00B11B95" w:rsidRDefault="00B11B95" w:rsidP="00B11B95">
      <w:pPr>
        <w:spacing w:after="0" w:line="480" w:lineRule="auto"/>
        <w:rPr>
          <w:rFonts w:cs="Times New Roman"/>
          <w:szCs w:val="24"/>
          <w:vertAlign w:val="superscript"/>
        </w:rPr>
      </w:pPr>
    </w:p>
    <w:p w14:paraId="629F9ADD" w14:textId="77777777" w:rsidR="00B11B95" w:rsidRPr="00007A1A" w:rsidRDefault="00B11B95" w:rsidP="00B11B95">
      <w:pPr>
        <w:spacing w:after="0" w:line="480" w:lineRule="auto"/>
        <w:rPr>
          <w:rFonts w:cs="Times New Roman"/>
          <w:szCs w:val="24"/>
          <w:lang w:val="en-GB"/>
        </w:rPr>
      </w:pPr>
      <w:r w:rsidRPr="00007A1A">
        <w:rPr>
          <w:rFonts w:cs="Times New Roman"/>
          <w:szCs w:val="24"/>
          <w:vertAlign w:val="superscript"/>
          <w:lang w:val="en-GB"/>
        </w:rPr>
        <w:t>1</w:t>
      </w:r>
      <w:r w:rsidRPr="00007A1A">
        <w:rPr>
          <w:rFonts w:cs="Times New Roman"/>
          <w:szCs w:val="24"/>
          <w:lang w:val="en-GB"/>
        </w:rPr>
        <w:t xml:space="preserve">Department of Family Medicine, Faculty of Medicine and Health Sciences, </w:t>
      </w:r>
      <w:proofErr w:type="spellStart"/>
      <w:r w:rsidRPr="00007A1A">
        <w:rPr>
          <w:rFonts w:cs="Times New Roman"/>
          <w:szCs w:val="24"/>
          <w:lang w:val="en-GB"/>
        </w:rPr>
        <w:t>Universiti</w:t>
      </w:r>
      <w:proofErr w:type="spellEnd"/>
      <w:r w:rsidRPr="00007A1A">
        <w:rPr>
          <w:rFonts w:cs="Times New Roman"/>
          <w:szCs w:val="24"/>
          <w:lang w:val="en-GB"/>
        </w:rPr>
        <w:t xml:space="preserve"> Putra Malaysia, UPM Serdang, Selangor, Malaysia. </w:t>
      </w:r>
    </w:p>
    <w:p w14:paraId="2004FDC2" w14:textId="77777777" w:rsidR="00B11B95" w:rsidRPr="00007A1A" w:rsidRDefault="00B11B95" w:rsidP="00B11B95">
      <w:pPr>
        <w:spacing w:after="0" w:line="480" w:lineRule="auto"/>
        <w:rPr>
          <w:rFonts w:cs="Times New Roman"/>
          <w:szCs w:val="24"/>
          <w:lang w:val="en-GB"/>
        </w:rPr>
      </w:pPr>
      <w:r w:rsidRPr="00007A1A">
        <w:rPr>
          <w:rFonts w:cs="Times New Roman"/>
          <w:szCs w:val="24"/>
          <w:vertAlign w:val="superscript"/>
          <w:lang w:val="en-GB"/>
        </w:rPr>
        <w:t>2</w:t>
      </w:r>
      <w:r w:rsidRPr="00007A1A">
        <w:rPr>
          <w:rFonts w:cs="Times New Roman"/>
          <w:szCs w:val="24"/>
          <w:lang w:val="en-GB"/>
        </w:rPr>
        <w:t xml:space="preserve">Salak Health Clinic, </w:t>
      </w:r>
      <w:proofErr w:type="spellStart"/>
      <w:r w:rsidRPr="00007A1A">
        <w:rPr>
          <w:rFonts w:cs="Times New Roman"/>
          <w:szCs w:val="24"/>
          <w:lang w:val="en-GB"/>
        </w:rPr>
        <w:t>Jalan</w:t>
      </w:r>
      <w:proofErr w:type="spellEnd"/>
      <w:r w:rsidRPr="00007A1A">
        <w:rPr>
          <w:rFonts w:cs="Times New Roman"/>
          <w:szCs w:val="24"/>
          <w:lang w:val="en-GB"/>
        </w:rPr>
        <w:t xml:space="preserve"> </w:t>
      </w:r>
      <w:proofErr w:type="spellStart"/>
      <w:r w:rsidRPr="00007A1A">
        <w:rPr>
          <w:rFonts w:cs="Times New Roman"/>
          <w:szCs w:val="24"/>
          <w:lang w:val="en-GB"/>
        </w:rPr>
        <w:t>Salak</w:t>
      </w:r>
      <w:proofErr w:type="spellEnd"/>
      <w:r w:rsidRPr="00007A1A">
        <w:rPr>
          <w:rFonts w:cs="Times New Roman"/>
          <w:szCs w:val="24"/>
          <w:lang w:val="en-GB"/>
        </w:rPr>
        <w:t>, 43900 Sepang Selangor, Malaysia.</w:t>
      </w:r>
    </w:p>
    <w:p w14:paraId="7A87BD69" w14:textId="77777777" w:rsidR="00B11B95" w:rsidRDefault="00B11B95" w:rsidP="00B11B95">
      <w:pPr>
        <w:spacing w:after="0" w:line="480" w:lineRule="auto"/>
        <w:rPr>
          <w:rFonts w:cs="Times New Roman"/>
          <w:szCs w:val="24"/>
          <w:lang w:val="en-GB"/>
        </w:rPr>
      </w:pPr>
      <w:r w:rsidRPr="00007A1A">
        <w:rPr>
          <w:rFonts w:cs="Times New Roman"/>
          <w:szCs w:val="24"/>
          <w:vertAlign w:val="superscript"/>
          <w:lang w:val="en-GB"/>
        </w:rPr>
        <w:t>3</w:t>
      </w:r>
      <w:r w:rsidRPr="00007A1A">
        <w:rPr>
          <w:rFonts w:cs="Times New Roman"/>
          <w:szCs w:val="24"/>
          <w:lang w:val="en-GB"/>
        </w:rPr>
        <w:t xml:space="preserve">Seri Kembangan Health Clinic, </w:t>
      </w:r>
      <w:proofErr w:type="spellStart"/>
      <w:r w:rsidRPr="00007A1A">
        <w:rPr>
          <w:rFonts w:cs="Times New Roman"/>
          <w:szCs w:val="24"/>
          <w:lang w:val="en-GB"/>
        </w:rPr>
        <w:t>Jalan</w:t>
      </w:r>
      <w:proofErr w:type="spellEnd"/>
      <w:r w:rsidRPr="00007A1A">
        <w:rPr>
          <w:rFonts w:cs="Times New Roman"/>
          <w:szCs w:val="24"/>
          <w:lang w:val="en-GB"/>
        </w:rPr>
        <w:t xml:space="preserve"> </w:t>
      </w:r>
      <w:proofErr w:type="spellStart"/>
      <w:r w:rsidRPr="00007A1A">
        <w:rPr>
          <w:rFonts w:cs="Times New Roman"/>
          <w:szCs w:val="24"/>
          <w:lang w:val="en-GB"/>
        </w:rPr>
        <w:t>Besar</w:t>
      </w:r>
      <w:proofErr w:type="spellEnd"/>
      <w:r w:rsidRPr="00007A1A">
        <w:rPr>
          <w:rFonts w:cs="Times New Roman"/>
          <w:szCs w:val="24"/>
          <w:lang w:val="en-GB"/>
        </w:rPr>
        <w:t>, Taman Muhibbah, 43300 Seri Kembangan, Selangor, Malaysia.</w:t>
      </w:r>
    </w:p>
    <w:p w14:paraId="447A5F5A" w14:textId="77777777" w:rsidR="00B11B95" w:rsidRPr="00007A1A" w:rsidRDefault="00B11B95" w:rsidP="00B11B95">
      <w:pPr>
        <w:spacing w:after="0" w:line="480" w:lineRule="auto"/>
        <w:rPr>
          <w:rFonts w:cs="Times New Roman"/>
          <w:szCs w:val="24"/>
          <w:lang w:val="en-GB"/>
        </w:rPr>
      </w:pPr>
    </w:p>
    <w:p w14:paraId="25A8E36D" w14:textId="77777777" w:rsidR="00B11B95" w:rsidRDefault="00B11B95" w:rsidP="00B11B95">
      <w:pPr>
        <w:spacing w:after="0" w:line="480" w:lineRule="auto"/>
        <w:rPr>
          <w:rFonts w:cs="Times New Roman"/>
          <w:szCs w:val="24"/>
          <w:lang w:val="en-GB"/>
        </w:rPr>
      </w:pPr>
      <w:r w:rsidRPr="00376CC5">
        <w:rPr>
          <w:rFonts w:cs="Times New Roman"/>
          <w:b/>
          <w:szCs w:val="24"/>
        </w:rPr>
        <w:t xml:space="preserve">* Correspondence: </w:t>
      </w:r>
      <w:r w:rsidRPr="00376CC5">
        <w:rPr>
          <w:rFonts w:cs="Times New Roman"/>
          <w:b/>
          <w:szCs w:val="24"/>
        </w:rPr>
        <w:br/>
      </w:r>
      <w:r w:rsidRPr="00007A1A">
        <w:rPr>
          <w:rFonts w:cs="Times New Roman"/>
          <w:szCs w:val="24"/>
          <w:lang w:val="en-GB"/>
        </w:rPr>
        <w:t>Boon-How Chew, Department of Family Medicine,</w:t>
      </w:r>
      <w:r w:rsidRPr="00007A1A">
        <w:rPr>
          <w:rFonts w:cs="Times New Roman"/>
          <w:b/>
          <w:bCs/>
          <w:szCs w:val="24"/>
          <w:lang w:val="en-GB"/>
        </w:rPr>
        <w:t xml:space="preserve"> </w:t>
      </w:r>
      <w:r w:rsidRPr="00007A1A">
        <w:rPr>
          <w:rFonts w:cs="Times New Roman"/>
          <w:szCs w:val="24"/>
          <w:lang w:val="en-GB"/>
        </w:rPr>
        <w:t xml:space="preserve">Faculty of Medicine &amp; Health Sciences, </w:t>
      </w:r>
      <w:proofErr w:type="spellStart"/>
      <w:r w:rsidRPr="00007A1A">
        <w:rPr>
          <w:rFonts w:cs="Times New Roman"/>
          <w:szCs w:val="24"/>
          <w:lang w:val="en-GB"/>
        </w:rPr>
        <w:t>Universiti</w:t>
      </w:r>
      <w:proofErr w:type="spellEnd"/>
      <w:r w:rsidRPr="00007A1A">
        <w:rPr>
          <w:rFonts w:cs="Times New Roman"/>
          <w:szCs w:val="24"/>
          <w:lang w:val="en-GB"/>
        </w:rPr>
        <w:t xml:space="preserve"> Putra Malaysia, 43400 Serdang, Selangor, Malaysia. </w:t>
      </w:r>
    </w:p>
    <w:p w14:paraId="5B299D5E" w14:textId="77777777" w:rsidR="00B11B95" w:rsidRPr="00007A1A" w:rsidRDefault="00B11B95" w:rsidP="00B11B95">
      <w:pPr>
        <w:spacing w:after="0" w:line="480" w:lineRule="auto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E</w:t>
      </w:r>
      <w:r w:rsidRPr="00007A1A">
        <w:rPr>
          <w:rFonts w:cs="Times New Roman"/>
          <w:szCs w:val="24"/>
          <w:lang w:val="en-GB"/>
        </w:rPr>
        <w:t xml:space="preserve">mail: </w:t>
      </w:r>
      <w:hyperlink r:id="rId4" w:history="1">
        <w:r w:rsidRPr="00007A1A">
          <w:rPr>
            <w:rStyle w:val="Hyperlink"/>
            <w:rFonts w:cs="Times New Roman"/>
            <w:szCs w:val="24"/>
            <w:lang w:val="en-GB"/>
          </w:rPr>
          <w:t>chewboonhow@upm.edu.my</w:t>
        </w:r>
      </w:hyperlink>
      <w:r w:rsidRPr="00007A1A">
        <w:rPr>
          <w:rFonts w:cs="Times New Roman"/>
          <w:szCs w:val="24"/>
          <w:lang w:val="en-GB"/>
        </w:rPr>
        <w:t xml:space="preserve"> </w:t>
      </w:r>
    </w:p>
    <w:p w14:paraId="0CD0FF11" w14:textId="66871801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</w:p>
    <w:p w14:paraId="67B0DE0A" w14:textId="07431342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</w:p>
    <w:p w14:paraId="3346747D" w14:textId="30EFAB04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</w:p>
    <w:p w14:paraId="7580767E" w14:textId="5C4EA8E5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</w:p>
    <w:p w14:paraId="50B25366" w14:textId="643653B5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</w:p>
    <w:p w14:paraId="133636ED" w14:textId="21E5D25B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</w:p>
    <w:p w14:paraId="08C39FA4" w14:textId="77777777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330B223" w14:textId="77777777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</w:p>
    <w:p w14:paraId="344C235A" w14:textId="77777777" w:rsidR="00B11B95" w:rsidRDefault="00B11B95" w:rsidP="00D73C7C">
      <w:pPr>
        <w:rPr>
          <w:rFonts w:ascii="Times New Roman" w:hAnsi="Times New Roman" w:cs="Times New Roman"/>
          <w:b/>
          <w:sz w:val="24"/>
          <w:szCs w:val="24"/>
        </w:rPr>
      </w:pPr>
    </w:p>
    <w:p w14:paraId="6538876D" w14:textId="0E2ECBC6" w:rsidR="00634FA9" w:rsidRPr="00D73C7C" w:rsidRDefault="00742DCE" w:rsidP="00D73C7C">
      <w:pPr>
        <w:rPr>
          <w:rFonts w:ascii="Times New Roman" w:hAnsi="Times New Roman" w:cs="Times New Roman"/>
          <w:sz w:val="24"/>
          <w:szCs w:val="24"/>
        </w:rPr>
      </w:pPr>
      <w:r w:rsidRPr="009255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2554A">
        <w:rPr>
          <w:rFonts w:ascii="Times New Roman" w:hAnsi="Times New Roman" w:cs="Times New Roman"/>
          <w:b/>
          <w:sz w:val="24"/>
          <w:szCs w:val="24"/>
        </w:rPr>
        <w:t>S</w:t>
      </w:r>
      <w:r w:rsidR="00AE7035" w:rsidRPr="0092554A">
        <w:rPr>
          <w:rFonts w:ascii="Times New Roman" w:hAnsi="Times New Roman" w:cs="Times New Roman"/>
          <w:b/>
          <w:sz w:val="24"/>
          <w:szCs w:val="24"/>
        </w:rPr>
        <w:t>1</w:t>
      </w:r>
      <w:r w:rsidRPr="00D73C7C">
        <w:rPr>
          <w:rFonts w:ascii="Times New Roman" w:hAnsi="Times New Roman" w:cs="Times New Roman"/>
          <w:sz w:val="24"/>
          <w:szCs w:val="24"/>
        </w:rPr>
        <w:t xml:space="preserve"> </w:t>
      </w:r>
      <w:r w:rsidR="00634FA9" w:rsidRPr="00D73C7C">
        <w:rPr>
          <w:rFonts w:ascii="Times New Roman" w:hAnsi="Times New Roman" w:cs="Times New Roman"/>
          <w:sz w:val="24"/>
          <w:szCs w:val="24"/>
        </w:rPr>
        <w:t>Characteristics of patients and uncontrolled HbA1c according to the anti-</w:t>
      </w:r>
      <w:proofErr w:type="gramStart"/>
      <w:r w:rsidR="00634FA9" w:rsidRPr="00D73C7C">
        <w:rPr>
          <w:rFonts w:ascii="Times New Roman" w:hAnsi="Times New Roman" w:cs="Times New Roman"/>
          <w:sz w:val="24"/>
          <w:szCs w:val="24"/>
        </w:rPr>
        <w:t>diabetics</w:t>
      </w:r>
      <w:proofErr w:type="gramEnd"/>
      <w:r w:rsidR="00634FA9" w:rsidRPr="00D73C7C">
        <w:rPr>
          <w:rFonts w:ascii="Times New Roman" w:hAnsi="Times New Roman" w:cs="Times New Roman"/>
          <w:sz w:val="24"/>
          <w:szCs w:val="24"/>
        </w:rPr>
        <w:t xml:space="preserve"> therapeutic changes</w:t>
      </w:r>
      <w:r w:rsidR="00634FA9" w:rsidRPr="00D73C7C">
        <w:rPr>
          <w:rFonts w:ascii="Times New Roman" w:hAnsi="Times New Roman" w:cs="Times New Roman"/>
          <w:lang w:val="en-MY"/>
        </w:rPr>
        <w:t xml:space="preserve"> in 2015</w:t>
      </w:r>
      <w:r w:rsidR="00634FA9" w:rsidRPr="00D73C7C">
        <w:rPr>
          <w:rFonts w:ascii="Times New Roman" w:hAnsi="Times New Roman" w:cs="Times New Roman"/>
          <w:sz w:val="24"/>
          <w:szCs w:val="24"/>
        </w:rPr>
        <w:t>, n (row %) unless stated otherwise</w:t>
      </w:r>
    </w:p>
    <w:tbl>
      <w:tblPr>
        <w:tblW w:w="5975" w:type="pct"/>
        <w:tblInd w:w="-7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9"/>
        <w:gridCol w:w="1126"/>
        <w:gridCol w:w="1115"/>
        <w:gridCol w:w="1128"/>
        <w:gridCol w:w="984"/>
        <w:gridCol w:w="912"/>
        <w:gridCol w:w="852"/>
      </w:tblGrid>
      <w:tr w:rsidR="00634FA9" w:rsidRPr="00D73C7C" w14:paraId="01B7A4D7" w14:textId="77777777" w:rsidTr="0090507F">
        <w:trPr>
          <w:cantSplit/>
          <w:trHeight w:val="396"/>
        </w:trPr>
        <w:tc>
          <w:tcPr>
            <w:tcW w:w="216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B05A5B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</w:tcBorders>
            <w:vAlign w:val="center"/>
          </w:tcPr>
          <w:p w14:paraId="3C87354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Total (column %)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13543C" w14:textId="77777777" w:rsidR="00634FA9" w:rsidRPr="00D73C7C" w:rsidRDefault="00BB2DA7" w:rsidP="00BB2D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Anti-diabetic </w:t>
            </w:r>
            <w:r w:rsidR="00634FA9" w:rsidRPr="00D73C7C">
              <w:rPr>
                <w:rFonts w:ascii="Times New Roman" w:hAnsi="Times New Roman" w:cs="Times New Roman"/>
                <w:lang w:val="en-MY"/>
              </w:rPr>
              <w:t xml:space="preserve">therapeutic changes 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93562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χ</w:t>
            </w:r>
            <w:r w:rsidRPr="00D73C7C">
              <w:rPr>
                <w:rFonts w:ascii="Times New Roman" w:hAnsi="Times New Roman" w:cs="Times New Roman"/>
                <w:vertAlign w:val="superscript"/>
                <w:lang w:val="en-MY"/>
              </w:rPr>
              <w:t>2</w:t>
            </w:r>
            <w:r w:rsidRPr="00D73C7C">
              <w:rPr>
                <w:rFonts w:ascii="Times New Roman" w:hAnsi="Times New Roman" w:cs="Times New Roman"/>
                <w:lang w:val="en-MY"/>
              </w:rPr>
              <w:t>/F/KW value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5D775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P value</w:t>
            </w:r>
          </w:p>
        </w:tc>
      </w:tr>
      <w:tr w:rsidR="00634FA9" w:rsidRPr="00D73C7C" w14:paraId="52A5671E" w14:textId="77777777" w:rsidTr="0090507F">
        <w:trPr>
          <w:cantSplit/>
          <w:trHeight w:val="413"/>
        </w:trPr>
        <w:tc>
          <w:tcPr>
            <w:tcW w:w="216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B7EFA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22" w:type="pct"/>
            <w:vMerge/>
            <w:tcBorders>
              <w:bottom w:val="single" w:sz="4" w:space="0" w:color="auto"/>
            </w:tcBorders>
            <w:vAlign w:val="center"/>
          </w:tcPr>
          <w:p w14:paraId="6E8349D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481D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No change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E4F82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Stepping </w:t>
            </w:r>
          </w:p>
          <w:p w14:paraId="7B0FF59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up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D4F0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Stepping down</w:t>
            </w:r>
          </w:p>
        </w:tc>
        <w:tc>
          <w:tcPr>
            <w:tcW w:w="423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DFA7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DF6EA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156F444F" w14:textId="77777777" w:rsidTr="0090507F">
        <w:trPr>
          <w:cantSplit/>
          <w:trHeight w:val="321"/>
        </w:trPr>
        <w:tc>
          <w:tcPr>
            <w:tcW w:w="216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71D160" w14:textId="77777777" w:rsidR="0061686E" w:rsidRPr="00D73C7C" w:rsidRDefault="0061686E" w:rsidP="0061686E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  <w:p w14:paraId="5F7A23CB" w14:textId="77777777" w:rsidR="0061686E" w:rsidRPr="00D73C7C" w:rsidRDefault="0061686E" w:rsidP="0061686E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HbA1c ≥ 7.0%</w:t>
            </w:r>
          </w:p>
          <w:p w14:paraId="6BBC0D5E" w14:textId="77777777" w:rsidR="00634FA9" w:rsidRPr="00D73C7C" w:rsidRDefault="0061686E" w:rsidP="0061686E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HbA1c &lt; 7.0%</w:t>
            </w:r>
            <w:r w:rsidR="00C17A06" w:rsidRPr="00D73C7C">
              <w:rPr>
                <w:rFonts w:ascii="Times New Roman" w:hAnsi="Times New Roman" w:cs="Times New Roman"/>
                <w:lang w:val="en-MY"/>
              </w:rPr>
              <w:t xml:space="preserve">    </w:t>
            </w:r>
          </w:p>
        </w:tc>
        <w:tc>
          <w:tcPr>
            <w:tcW w:w="2836" w:type="pct"/>
            <w:gridSpan w:val="6"/>
            <w:tcBorders>
              <w:top w:val="single" w:sz="4" w:space="0" w:color="auto"/>
            </w:tcBorders>
            <w:vAlign w:val="center"/>
          </w:tcPr>
          <w:p w14:paraId="2859BB3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Oral anti-diabetic agents</w:t>
            </w:r>
          </w:p>
        </w:tc>
      </w:tr>
      <w:tr w:rsidR="00634FA9" w:rsidRPr="00D73C7C" w14:paraId="2428EE75" w14:textId="77777777" w:rsidTr="0090507F">
        <w:trPr>
          <w:cantSplit/>
        </w:trPr>
        <w:tc>
          <w:tcPr>
            <w:tcW w:w="2164" w:type="pct"/>
            <w:vMerge/>
            <w:shd w:val="clear" w:color="auto" w:fill="auto"/>
            <w:vAlign w:val="center"/>
          </w:tcPr>
          <w:p w14:paraId="689C47B0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22" w:type="pct"/>
            <w:vAlign w:val="center"/>
          </w:tcPr>
          <w:p w14:paraId="4E77259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367 (73.7)</w:t>
            </w:r>
          </w:p>
          <w:p w14:paraId="4BEA1F5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131 (26.3)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6FC0643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236 (64.3)</w:t>
            </w:r>
          </w:p>
          <w:p w14:paraId="42D2044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89 (67.9)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0DFBC1F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74 (20.2)</w:t>
            </w:r>
          </w:p>
          <w:p w14:paraId="0E4BBE0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30 (22.9)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0AC4C71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57 (15.5)</w:t>
            </w:r>
          </w:p>
          <w:p w14:paraId="3A17777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12 (9.2)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14E87C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3.37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2CBB2FE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0.185</w:t>
            </w:r>
          </w:p>
        </w:tc>
      </w:tr>
      <w:tr w:rsidR="00634FA9" w:rsidRPr="00D73C7C" w14:paraId="7A4EB3C5" w14:textId="77777777" w:rsidTr="0090507F">
        <w:trPr>
          <w:cantSplit/>
          <w:trHeight w:val="320"/>
        </w:trPr>
        <w:tc>
          <w:tcPr>
            <w:tcW w:w="2164" w:type="pct"/>
            <w:vMerge w:val="restart"/>
            <w:shd w:val="clear" w:color="auto" w:fill="auto"/>
            <w:vAlign w:val="center"/>
          </w:tcPr>
          <w:p w14:paraId="5150D3EC" w14:textId="77777777" w:rsidR="0061686E" w:rsidRPr="00D73C7C" w:rsidRDefault="0061686E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  <w:p w14:paraId="24DEE146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HbA1c ≥ 7.0%</w:t>
            </w:r>
          </w:p>
          <w:p w14:paraId="1574FA6C" w14:textId="77777777" w:rsidR="00634FA9" w:rsidRPr="00D73C7C" w:rsidRDefault="0061686E" w:rsidP="0061686E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HbA1c &lt; 7.0%</w:t>
            </w:r>
          </w:p>
        </w:tc>
        <w:tc>
          <w:tcPr>
            <w:tcW w:w="2836" w:type="pct"/>
            <w:gridSpan w:val="6"/>
            <w:vAlign w:val="center"/>
          </w:tcPr>
          <w:p w14:paraId="43B7B95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Insulin</w:t>
            </w:r>
          </w:p>
        </w:tc>
      </w:tr>
      <w:tr w:rsidR="00634FA9" w:rsidRPr="00D73C7C" w14:paraId="5184C783" w14:textId="77777777" w:rsidTr="0090507F">
        <w:trPr>
          <w:cantSplit/>
        </w:trPr>
        <w:tc>
          <w:tcPr>
            <w:tcW w:w="216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372FF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746F5FC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365 (73.7)</w:t>
            </w:r>
          </w:p>
          <w:p w14:paraId="6FBB1A0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130 (26.3)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E287B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170 (46.6)</w:t>
            </w:r>
          </w:p>
          <w:p w14:paraId="487E279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118 (90.8)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C296A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167 (45.8)</w:t>
            </w:r>
          </w:p>
          <w:p w14:paraId="061ACF6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 (6.9)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94500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28 (7.7)</w:t>
            </w:r>
          </w:p>
          <w:p w14:paraId="4DCE142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 (2.3)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E8C5B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77.23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F595E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&lt;0.001</w:t>
            </w:r>
          </w:p>
        </w:tc>
      </w:tr>
      <w:tr w:rsidR="00634FA9" w:rsidRPr="00D73C7C" w14:paraId="1836FBF8" w14:textId="77777777" w:rsidTr="0090507F">
        <w:trPr>
          <w:cantSplit/>
          <w:trHeight w:val="359"/>
        </w:trPr>
        <w:tc>
          <w:tcPr>
            <w:tcW w:w="2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6CB86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Clinic</w:t>
            </w:r>
          </w:p>
          <w:p w14:paraId="4A1AB2D7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Seri Kembangan</w:t>
            </w:r>
          </w:p>
          <w:p w14:paraId="7D4BAFF4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</w:t>
            </w:r>
            <w:proofErr w:type="spellStart"/>
            <w:r w:rsidRPr="00D73C7C">
              <w:rPr>
                <w:rFonts w:ascii="Times New Roman" w:hAnsi="Times New Roman" w:cs="Times New Roman"/>
                <w:lang w:val="en-MY"/>
              </w:rPr>
              <w:t>Dengkil</w:t>
            </w:r>
            <w:proofErr w:type="spellEnd"/>
          </w:p>
          <w:p w14:paraId="5BAA1947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</w:t>
            </w:r>
            <w:proofErr w:type="spellStart"/>
            <w:r w:rsidRPr="00D73C7C">
              <w:rPr>
                <w:rFonts w:ascii="Times New Roman" w:hAnsi="Times New Roman" w:cs="Times New Roman"/>
                <w:lang w:val="en-MY"/>
              </w:rPr>
              <w:t>Salak</w:t>
            </w:r>
            <w:proofErr w:type="spellEnd"/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14:paraId="2798998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44696A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189 (34.3)</w:t>
            </w:r>
          </w:p>
          <w:p w14:paraId="430D560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106 (19.2)</w:t>
            </w:r>
          </w:p>
          <w:p w14:paraId="71A97B6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256 (46.5)</w:t>
            </w:r>
          </w:p>
        </w:tc>
        <w:tc>
          <w:tcPr>
            <w:tcW w:w="51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F098E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226B87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113 (59.8)</w:t>
            </w:r>
          </w:p>
          <w:p w14:paraId="027EE82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57 (53.8)</w:t>
            </w:r>
          </w:p>
          <w:p w14:paraId="599CC18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155 (60.5)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B891E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CC287E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71 (37.6)</w:t>
            </w:r>
          </w:p>
          <w:p w14:paraId="2DE3ED3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43 (40.6)</w:t>
            </w:r>
          </w:p>
          <w:p w14:paraId="1C0FA04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77 (30.1)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84D36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8B004A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(2.6)</w:t>
            </w:r>
          </w:p>
          <w:p w14:paraId="43AFE89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(5.7)</w:t>
            </w:r>
          </w:p>
          <w:p w14:paraId="4E79D15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24 (9.4)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6138E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11.54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6D082C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0.021</w:t>
            </w:r>
          </w:p>
        </w:tc>
      </w:tr>
      <w:tr w:rsidR="00634FA9" w:rsidRPr="00D73C7C" w14:paraId="26CBFA5C" w14:textId="77777777" w:rsidTr="0090507F">
        <w:trPr>
          <w:cantSplit/>
          <w:trHeight w:val="359"/>
        </w:trPr>
        <w:tc>
          <w:tcPr>
            <w:tcW w:w="2164" w:type="pct"/>
            <w:shd w:val="clear" w:color="auto" w:fill="auto"/>
            <w:vAlign w:val="center"/>
          </w:tcPr>
          <w:p w14:paraId="106D187C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Age in year, mean (SD) n= 551</w:t>
            </w:r>
          </w:p>
        </w:tc>
        <w:tc>
          <w:tcPr>
            <w:tcW w:w="522" w:type="pct"/>
            <w:vAlign w:val="center"/>
          </w:tcPr>
          <w:p w14:paraId="44511A2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60 (10.0)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664FA1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61 (10.2)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1ADC5AB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59 (9.5)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29013A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59 (9.9)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C4E3E2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2.15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20B3A4F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0.117</w:t>
            </w:r>
          </w:p>
        </w:tc>
      </w:tr>
      <w:tr w:rsidR="00634FA9" w:rsidRPr="00D73C7C" w14:paraId="6BC1E8F4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7A506D77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Gender </w:t>
            </w:r>
          </w:p>
          <w:p w14:paraId="7A846A75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Female</w:t>
            </w:r>
          </w:p>
        </w:tc>
        <w:tc>
          <w:tcPr>
            <w:tcW w:w="522" w:type="pct"/>
            <w:vAlign w:val="center"/>
          </w:tcPr>
          <w:p w14:paraId="44F5110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9A08A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293 (53.2)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184A34A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1D3940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183 (62.5)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5CE3DAA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C48961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92 (31.4)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77B273C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141166F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 (6.1)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7AA74C4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3.25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7F25E4A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0.197</w:t>
            </w:r>
          </w:p>
        </w:tc>
      </w:tr>
      <w:tr w:rsidR="00634FA9" w:rsidRPr="00D73C7C" w14:paraId="0685C1BE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0912D673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Male</w:t>
            </w:r>
          </w:p>
        </w:tc>
        <w:tc>
          <w:tcPr>
            <w:tcW w:w="522" w:type="pct"/>
            <w:vAlign w:val="center"/>
          </w:tcPr>
          <w:p w14:paraId="32B9AC5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258 (46.8)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1815E9D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142 (55.0)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1BB89B3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99 (38.4)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427A37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 (6.6)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4FB5CF5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0CDFF34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466589E6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546657A9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Ethnicity</w:t>
            </w:r>
          </w:p>
          <w:p w14:paraId="753DCCBA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Malay</w:t>
            </w:r>
          </w:p>
        </w:tc>
        <w:tc>
          <w:tcPr>
            <w:tcW w:w="522" w:type="pct"/>
            <w:vAlign w:val="center"/>
          </w:tcPr>
          <w:p w14:paraId="5EE3EFB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96FE19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270 (49.5)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42D90A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314399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164 (60.7)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19F2B35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ED70E1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84 (31.1)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6B452B8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7A3AE5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22 (8.1)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3D64006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7.64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4070E74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0.106</w:t>
            </w:r>
          </w:p>
        </w:tc>
      </w:tr>
      <w:tr w:rsidR="00634FA9" w:rsidRPr="00D73C7C" w14:paraId="751D8AA2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4068271A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Chinese</w:t>
            </w:r>
          </w:p>
        </w:tc>
        <w:tc>
          <w:tcPr>
            <w:tcW w:w="522" w:type="pct"/>
            <w:vAlign w:val="center"/>
          </w:tcPr>
          <w:p w14:paraId="76B0F58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138 (25.3)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DC7F0C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85 (61.6)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7A6D70C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46 (33.3)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38CD58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 (5.1)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5CE8049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4C04F45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2B89E5E3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095C666F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Indian</w:t>
            </w:r>
          </w:p>
        </w:tc>
        <w:tc>
          <w:tcPr>
            <w:tcW w:w="522" w:type="pct"/>
            <w:vAlign w:val="center"/>
          </w:tcPr>
          <w:p w14:paraId="38D2744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137 (25.1)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CC3E4B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72 (52.6)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022941C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59 (43.1)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03CD434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(4.4)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749B391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01EAE61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06A07205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6444EDA9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Marital status </w:t>
            </w:r>
          </w:p>
          <w:p w14:paraId="435E6614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Married/living with a partner</w:t>
            </w:r>
          </w:p>
        </w:tc>
        <w:tc>
          <w:tcPr>
            <w:tcW w:w="522" w:type="pct"/>
            <w:vAlign w:val="center"/>
          </w:tcPr>
          <w:p w14:paraId="177EE68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5DC98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431 (82.3)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B08A0F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1513559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249 (57.8)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21C6FDB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A00EF8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156 (36.2)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40F142B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29A37D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26 (6.0)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715BD04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1.81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6A52D41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0.404</w:t>
            </w:r>
          </w:p>
        </w:tc>
      </w:tr>
      <w:tr w:rsidR="00634FA9" w:rsidRPr="00D73C7C" w14:paraId="0EE87DE0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5442EB9A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Divorced/Separated/Widow/Single</w:t>
            </w:r>
          </w:p>
        </w:tc>
        <w:tc>
          <w:tcPr>
            <w:tcW w:w="522" w:type="pct"/>
            <w:vAlign w:val="center"/>
          </w:tcPr>
          <w:p w14:paraId="26555F3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93 (17.7)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3432ACE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59 (63.4)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171EFCC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27 (29.0)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AD4D56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 (7.5)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720BD29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4A99F21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6BCA3B7D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0831ABFB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Education level</w:t>
            </w:r>
          </w:p>
          <w:p w14:paraId="749F7919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Primary/None</w:t>
            </w:r>
          </w:p>
        </w:tc>
        <w:tc>
          <w:tcPr>
            <w:tcW w:w="522" w:type="pct"/>
            <w:vAlign w:val="center"/>
          </w:tcPr>
          <w:p w14:paraId="24F5A7C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F321BC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218 (40.3)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060EB7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135775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126 (57.8)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5B2F1E6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9AEA6F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80 (36.7)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7C4939F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0425EF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12 (5.5)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2D425BF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1.21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65CFB11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0.876</w:t>
            </w:r>
          </w:p>
        </w:tc>
      </w:tr>
      <w:tr w:rsidR="00634FA9" w:rsidRPr="00D73C7C" w14:paraId="46C4EB2B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48590CB7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Secondary</w:t>
            </w:r>
          </w:p>
        </w:tc>
        <w:tc>
          <w:tcPr>
            <w:tcW w:w="522" w:type="pct"/>
            <w:vAlign w:val="center"/>
          </w:tcPr>
          <w:p w14:paraId="1B49AE5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240 (44.4)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4B0E0C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144 (60.0)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40ABB7C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79 (32.9)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6B597B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 (7.1)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4F8A4C8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07A7ADD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5B576816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0B7EB734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Tertiary</w:t>
            </w:r>
          </w:p>
        </w:tc>
        <w:tc>
          <w:tcPr>
            <w:tcW w:w="522" w:type="pct"/>
            <w:vAlign w:val="center"/>
          </w:tcPr>
          <w:p w14:paraId="1746EC8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83 (15.3)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16EDD2F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50 (60.2)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3CC2026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27 (32.5)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79E1F7C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(7.2)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6CEADA5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08C7280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172667D4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43410223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Employment status</w:t>
            </w:r>
          </w:p>
          <w:p w14:paraId="2FFBD301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Employed</w:t>
            </w:r>
          </w:p>
        </w:tc>
        <w:tc>
          <w:tcPr>
            <w:tcW w:w="522" w:type="pct"/>
            <w:vAlign w:val="center"/>
          </w:tcPr>
          <w:p w14:paraId="6ADAA27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0982FB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246 (44.8)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96B29A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F2A42B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140 (60.0)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034E25C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80CC93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91 (37.0)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4D9129F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503BC6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15 (6.1)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0B60775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4.81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0ECE307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0.308</w:t>
            </w:r>
          </w:p>
        </w:tc>
      </w:tr>
      <w:tr w:rsidR="00634FA9" w:rsidRPr="00D73C7C" w14:paraId="1179F3CF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3769E9A3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Retired</w:t>
            </w:r>
          </w:p>
        </w:tc>
        <w:tc>
          <w:tcPr>
            <w:tcW w:w="522" w:type="pct"/>
            <w:vAlign w:val="center"/>
          </w:tcPr>
          <w:p w14:paraId="7534DFD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137 (25.0)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87C1BD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76 (55.5)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1C44CDC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49 (35.8)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69696B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12 (8.8)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2A1FF0E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26687C6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29A352EC" w14:textId="77777777" w:rsidTr="0090507F">
        <w:trPr>
          <w:cantSplit/>
          <w:trHeight w:val="241"/>
        </w:trPr>
        <w:tc>
          <w:tcPr>
            <w:tcW w:w="2164" w:type="pct"/>
            <w:shd w:val="clear" w:color="auto" w:fill="auto"/>
            <w:vAlign w:val="center"/>
          </w:tcPr>
          <w:p w14:paraId="0E8B0500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Unemployed/Homemaker</w:t>
            </w:r>
          </w:p>
        </w:tc>
        <w:tc>
          <w:tcPr>
            <w:tcW w:w="522" w:type="pct"/>
            <w:vAlign w:val="center"/>
          </w:tcPr>
          <w:p w14:paraId="064B785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166 (30.2)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185462F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108 (65.1)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7864A05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50 (30.1)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4769612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 (4.8)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30C042A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5ACA9AD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17437ACC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79B0E446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Life event in the past 6 months </w:t>
            </w:r>
          </w:p>
          <w:p w14:paraId="123248A5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22" w:type="pct"/>
            <w:vAlign w:val="center"/>
          </w:tcPr>
          <w:p w14:paraId="2E19951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7A7C1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51 (16.6)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3F6355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7687DE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35 (68.6)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5EB1FA9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CE6D16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 (27.5)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6DFD8F1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366C09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 (3.9)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07F64D7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2.01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0F06E9C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0.366</w:t>
            </w:r>
          </w:p>
        </w:tc>
      </w:tr>
      <w:tr w:rsidR="00634FA9" w:rsidRPr="00D73C7C" w14:paraId="4521F8B9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12CA8F1F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2" w:type="pct"/>
            <w:vAlign w:val="center"/>
          </w:tcPr>
          <w:p w14:paraId="7FE155C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257 (83.4)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2A4920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149 (58.0)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7E81FA9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95 (37.0)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B78597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13 (5.1)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330D018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15003C9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72BC78C1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434FB90F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Any diabetes complication </w:t>
            </w:r>
          </w:p>
          <w:p w14:paraId="647B44D8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2" w:type="pct"/>
            <w:vAlign w:val="center"/>
          </w:tcPr>
          <w:p w14:paraId="680D0ED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FF88C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484 (87.8)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12E198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094FE9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292 (60.3)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4EF8D94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BB5457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163 (33.7)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34371F6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1BB9FB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(6.0)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55EAC9E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3.16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2B518DD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0.206</w:t>
            </w:r>
          </w:p>
        </w:tc>
      </w:tr>
      <w:tr w:rsidR="00634FA9" w:rsidRPr="00D73C7C" w14:paraId="524DFF52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43716EA9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22" w:type="pct"/>
            <w:vAlign w:val="center"/>
          </w:tcPr>
          <w:p w14:paraId="71AF2E9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67 (12.2)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689C72C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33 (49.3)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54ED628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28 (41.8)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31E92A5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(9.0)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5909EA8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6C77FDB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2C7042B1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1548C788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Total number of prescribed medication, mean (SD) n= 549</w:t>
            </w:r>
          </w:p>
        </w:tc>
        <w:tc>
          <w:tcPr>
            <w:tcW w:w="522" w:type="pct"/>
            <w:vAlign w:val="center"/>
          </w:tcPr>
          <w:p w14:paraId="241B5E9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90954F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(1.8)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060DA72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(1.8)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4D3579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(2.0)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AD336E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11.60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23EF3FD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 0.001</w:t>
            </w:r>
          </w:p>
        </w:tc>
      </w:tr>
      <w:tr w:rsidR="00634FA9" w:rsidRPr="00D73C7C" w14:paraId="3E977F96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69BB4D40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Diabetes Duration in year, median (IQR) n= 539</w:t>
            </w:r>
          </w:p>
        </w:tc>
        <w:tc>
          <w:tcPr>
            <w:tcW w:w="522" w:type="pct"/>
            <w:vAlign w:val="center"/>
          </w:tcPr>
          <w:p w14:paraId="518F7EF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(6.0)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907C1F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 (5.0)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09A83B6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(6.0)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5FCAEA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 (8.0)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9C3E46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31.56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0B1EFB3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 0.001</w:t>
            </w:r>
          </w:p>
        </w:tc>
      </w:tr>
      <w:tr w:rsidR="00634FA9" w:rsidRPr="00D73C7C" w14:paraId="5198CDA4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55066FD6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HPT Duration in year, median (IQR) n= 406</w:t>
            </w:r>
          </w:p>
        </w:tc>
        <w:tc>
          <w:tcPr>
            <w:tcW w:w="522" w:type="pct"/>
            <w:vAlign w:val="center"/>
          </w:tcPr>
          <w:p w14:paraId="72FD567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(7.0)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BEBA28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(7.0)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19C7A41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(7.0)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AEDAD2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5.5 (5.0)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B1801D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0.95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530A6A3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0.622</w:t>
            </w:r>
          </w:p>
        </w:tc>
      </w:tr>
      <w:tr w:rsidR="00634FA9" w:rsidRPr="00D73C7C" w14:paraId="7333FA8E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6E15DF5F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BMI, mean (SD) n= 541</w:t>
            </w:r>
          </w:p>
        </w:tc>
        <w:tc>
          <w:tcPr>
            <w:tcW w:w="522" w:type="pct"/>
            <w:vAlign w:val="center"/>
          </w:tcPr>
          <w:p w14:paraId="582734B3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(5.4)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31D942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(5.5)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50C9E0A1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(5.2)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6BBB648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(5.3)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F0C089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0.40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5BB2BE1B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0.669</w:t>
            </w:r>
          </w:p>
        </w:tc>
      </w:tr>
      <w:tr w:rsidR="00634FA9" w:rsidRPr="00D73C7C" w14:paraId="1C3E47D2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2C20173E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Hypertension status </w:t>
            </w:r>
          </w:p>
          <w:p w14:paraId="66287086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2" w:type="pct"/>
            <w:vAlign w:val="center"/>
          </w:tcPr>
          <w:p w14:paraId="3871BE1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E954F8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117 (21.5)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119584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45C21B7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61 (52.1)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5D862A5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F143D86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45 (38.5)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468934A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18B648A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 (9.4)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240F1CC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3.83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72CF781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0.148</w:t>
            </w:r>
          </w:p>
        </w:tc>
      </w:tr>
      <w:tr w:rsidR="00634FA9" w:rsidRPr="00D73C7C" w14:paraId="082F13CE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1C5611BE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22" w:type="pct"/>
            <w:vAlign w:val="center"/>
          </w:tcPr>
          <w:p w14:paraId="2CF3605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426 (78.5)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FC2E96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259 (60.8)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4380F66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143 (33.6)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457A7D8D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24 (5.6)</w:t>
            </w: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072F6EC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shd w:val="clear" w:color="auto" w:fill="FFFFFF"/>
            <w:vAlign w:val="center"/>
          </w:tcPr>
          <w:p w14:paraId="41B998F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634FA9" w:rsidRPr="00D73C7C" w14:paraId="1BC4CC02" w14:textId="77777777" w:rsidTr="0090507F">
        <w:trPr>
          <w:cantSplit/>
        </w:trPr>
        <w:tc>
          <w:tcPr>
            <w:tcW w:w="2164" w:type="pct"/>
            <w:shd w:val="clear" w:color="auto" w:fill="auto"/>
            <w:vAlign w:val="center"/>
          </w:tcPr>
          <w:p w14:paraId="11177CE9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Dyslipidaemia status </w:t>
            </w:r>
          </w:p>
          <w:p w14:paraId="4D1FBD87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2" w:type="pct"/>
            <w:vAlign w:val="center"/>
          </w:tcPr>
          <w:p w14:paraId="55B6B77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DA823E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300 (56.6)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1675EABA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4BA8F9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181 (60.3)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4422E87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A3D3D4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94 (31.3)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6A64A608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242678F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25 (8.3)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388BACF2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6.20</w:t>
            </w:r>
          </w:p>
        </w:tc>
        <w:tc>
          <w:tcPr>
            <w:tcW w:w="395" w:type="pct"/>
            <w:vMerge w:val="restart"/>
            <w:shd w:val="clear" w:color="auto" w:fill="FFFFFF"/>
            <w:vAlign w:val="center"/>
          </w:tcPr>
          <w:p w14:paraId="61768B24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0.045</w:t>
            </w:r>
          </w:p>
        </w:tc>
      </w:tr>
      <w:tr w:rsidR="00634FA9" w:rsidRPr="00D73C7C" w14:paraId="44F31F14" w14:textId="77777777" w:rsidTr="0090507F">
        <w:trPr>
          <w:cantSplit/>
        </w:trPr>
        <w:tc>
          <w:tcPr>
            <w:tcW w:w="2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319BA" w14:textId="77777777" w:rsidR="00634FA9" w:rsidRPr="00D73C7C" w:rsidRDefault="00634FA9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88EECD5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230 (43.4)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206F50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132 (57.4)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5B11E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89 (38.7)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CB7DF9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 (3.9)</w:t>
            </w:r>
          </w:p>
        </w:tc>
        <w:tc>
          <w:tcPr>
            <w:tcW w:w="423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ACA13C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9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B2444E" w14:textId="77777777" w:rsidR="00634FA9" w:rsidRPr="00D73C7C" w:rsidRDefault="00634FA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</w:tbl>
    <w:p w14:paraId="3DFC2BB1" w14:textId="77777777" w:rsidR="00030AC6" w:rsidRPr="00D73C7C" w:rsidRDefault="00634FA9" w:rsidP="00030AC6">
      <w:pPr>
        <w:ind w:left="-567"/>
        <w:rPr>
          <w:rFonts w:ascii="Times New Roman" w:hAnsi="Times New Roman" w:cs="Times New Roman"/>
          <w:lang w:val="en-MY"/>
        </w:rPr>
      </w:pPr>
      <w:r w:rsidRPr="00D73C7C">
        <w:rPr>
          <w:rFonts w:ascii="Times New Roman" w:hAnsi="Times New Roman" w:cs="Times New Roman"/>
          <w:sz w:val="20"/>
          <w:szCs w:val="20"/>
          <w:lang w:val="en-MY"/>
        </w:rPr>
        <w:t>Stepping up included dose increment or/and replacement with a stronger medication; stepping down is the other ways round; F tests are adjusted for all pairwise comparisons within a row using the Bonferroni correction; KW= Kruskal-Wallis test; IQR= interquartile range</w:t>
      </w:r>
      <w:r w:rsidR="00030AC6" w:rsidRPr="00D73C7C">
        <w:rPr>
          <w:rFonts w:ascii="Times New Roman" w:hAnsi="Times New Roman" w:cs="Times New Roman"/>
          <w:sz w:val="20"/>
          <w:szCs w:val="20"/>
          <w:lang w:val="en-MY"/>
        </w:rPr>
        <w:t>;</w:t>
      </w:r>
      <w:r w:rsidR="00030AC6" w:rsidRPr="00D73C7C">
        <w:rPr>
          <w:rFonts w:ascii="Times New Roman" w:hAnsi="Times New Roman" w:cs="Times New Roman"/>
          <w:sz w:val="20"/>
          <w:szCs w:val="20"/>
        </w:rPr>
        <w:t xml:space="preserve"> BMI= body mass index; HPT= hypertension; SD= standard deviation</w:t>
      </w:r>
    </w:p>
    <w:p w14:paraId="0E24EE96" w14:textId="77777777" w:rsidR="00046BC3" w:rsidRPr="00D73C7C" w:rsidRDefault="00742DCE" w:rsidP="00D73C7C">
      <w:pPr>
        <w:ind w:right="-472"/>
        <w:rPr>
          <w:rFonts w:ascii="Times New Roman" w:hAnsi="Times New Roman" w:cs="Times New Roman"/>
          <w:sz w:val="24"/>
          <w:szCs w:val="24"/>
        </w:rPr>
      </w:pPr>
      <w:r w:rsidRPr="009255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2554A">
        <w:rPr>
          <w:rFonts w:ascii="Times New Roman" w:hAnsi="Times New Roman" w:cs="Times New Roman"/>
          <w:b/>
          <w:sz w:val="24"/>
          <w:szCs w:val="24"/>
        </w:rPr>
        <w:t>S</w:t>
      </w:r>
      <w:r w:rsidR="00AE7035" w:rsidRPr="0092554A">
        <w:rPr>
          <w:rFonts w:ascii="Times New Roman" w:hAnsi="Times New Roman" w:cs="Times New Roman"/>
          <w:b/>
          <w:sz w:val="24"/>
          <w:szCs w:val="24"/>
        </w:rPr>
        <w:t>2</w:t>
      </w:r>
      <w:r w:rsidRPr="00D73C7C">
        <w:rPr>
          <w:rFonts w:ascii="Times New Roman" w:hAnsi="Times New Roman" w:cs="Times New Roman"/>
          <w:sz w:val="24"/>
          <w:szCs w:val="24"/>
        </w:rPr>
        <w:t xml:space="preserve"> </w:t>
      </w:r>
      <w:r w:rsidR="00046BC3" w:rsidRPr="00D73C7C">
        <w:rPr>
          <w:rFonts w:ascii="Times New Roman" w:hAnsi="Times New Roman" w:cs="Times New Roman"/>
          <w:sz w:val="24"/>
          <w:szCs w:val="24"/>
        </w:rPr>
        <w:t>Characteristics of patients</w:t>
      </w:r>
      <w:r w:rsidR="00C14584" w:rsidRPr="00D73C7C">
        <w:rPr>
          <w:rFonts w:ascii="Times New Roman" w:hAnsi="Times New Roman" w:cs="Times New Roman"/>
          <w:sz w:val="24"/>
          <w:szCs w:val="24"/>
        </w:rPr>
        <w:t xml:space="preserve"> </w:t>
      </w:r>
      <w:r w:rsidR="00046BC3" w:rsidRPr="00D73C7C">
        <w:rPr>
          <w:rFonts w:ascii="Times New Roman" w:hAnsi="Times New Roman" w:cs="Times New Roman"/>
          <w:sz w:val="24"/>
          <w:szCs w:val="24"/>
        </w:rPr>
        <w:t xml:space="preserve">and at least two consecutive blood pressure not at targets according to the </w:t>
      </w:r>
      <w:r w:rsidR="001F0243" w:rsidRPr="00D73C7C">
        <w:rPr>
          <w:rFonts w:ascii="Times New Roman" w:hAnsi="Times New Roman" w:cs="Times New Roman"/>
          <w:sz w:val="24"/>
          <w:szCs w:val="24"/>
        </w:rPr>
        <w:t xml:space="preserve">anti-hypertensive </w:t>
      </w:r>
      <w:r w:rsidR="00046BC3" w:rsidRPr="00D73C7C">
        <w:rPr>
          <w:rFonts w:ascii="Times New Roman" w:hAnsi="Times New Roman" w:cs="Times New Roman"/>
          <w:sz w:val="24"/>
          <w:szCs w:val="24"/>
        </w:rPr>
        <w:t>therapeutic changes</w:t>
      </w:r>
      <w:r w:rsidR="00844A6D" w:rsidRPr="00D73C7C">
        <w:rPr>
          <w:rFonts w:ascii="Times New Roman" w:hAnsi="Times New Roman" w:cs="Times New Roman"/>
          <w:lang w:val="en-MY"/>
        </w:rPr>
        <w:t xml:space="preserve"> in 2015</w:t>
      </w:r>
      <w:r w:rsidR="00D818D6" w:rsidRPr="00D73C7C">
        <w:rPr>
          <w:rFonts w:ascii="Times New Roman" w:hAnsi="Times New Roman" w:cs="Times New Roman"/>
          <w:sz w:val="24"/>
          <w:szCs w:val="24"/>
        </w:rPr>
        <w:t>, n (row %) unless stated otherwise</w:t>
      </w:r>
    </w:p>
    <w:tbl>
      <w:tblPr>
        <w:tblW w:w="6053" w:type="pct"/>
        <w:tblInd w:w="-7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1"/>
        <w:gridCol w:w="1125"/>
        <w:gridCol w:w="1117"/>
        <w:gridCol w:w="1128"/>
        <w:gridCol w:w="983"/>
        <w:gridCol w:w="911"/>
        <w:gridCol w:w="992"/>
      </w:tblGrid>
      <w:tr w:rsidR="001B610A" w:rsidRPr="00D73C7C" w14:paraId="198750A1" w14:textId="77777777" w:rsidTr="0090507F">
        <w:trPr>
          <w:cantSplit/>
          <w:trHeight w:val="396"/>
        </w:trPr>
        <w:tc>
          <w:tcPr>
            <w:tcW w:w="213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19655" w14:textId="77777777" w:rsidR="001B610A" w:rsidRPr="00D73C7C" w:rsidRDefault="001B610A" w:rsidP="00D818D6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15" w:type="pct"/>
            <w:vMerge w:val="restart"/>
            <w:tcBorders>
              <w:top w:val="single" w:sz="4" w:space="0" w:color="auto"/>
            </w:tcBorders>
            <w:vAlign w:val="center"/>
          </w:tcPr>
          <w:p w14:paraId="1E510A4E" w14:textId="77777777" w:rsidR="001B610A" w:rsidRPr="00D73C7C" w:rsidRDefault="001B610A" w:rsidP="00A02E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Total (column %)</w:t>
            </w:r>
          </w:p>
        </w:tc>
        <w:tc>
          <w:tcPr>
            <w:tcW w:w="1477" w:type="pct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051A7E" w14:textId="77777777" w:rsidR="001B610A" w:rsidRPr="00D73C7C" w:rsidRDefault="001B610A" w:rsidP="00844A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AHA Therapeutic changes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D62A8B" w14:textId="77777777" w:rsidR="001B610A" w:rsidRPr="00D73C7C" w:rsidRDefault="001B610A" w:rsidP="00D81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χ</w:t>
            </w:r>
            <w:r w:rsidRPr="00D73C7C">
              <w:rPr>
                <w:rFonts w:ascii="Times New Roman" w:hAnsi="Times New Roman" w:cs="Times New Roman"/>
                <w:vertAlign w:val="superscript"/>
                <w:lang w:val="en-MY"/>
              </w:rPr>
              <w:t>2</w:t>
            </w:r>
            <w:r w:rsidRPr="00D73C7C">
              <w:rPr>
                <w:rFonts w:ascii="Times New Roman" w:hAnsi="Times New Roman" w:cs="Times New Roman"/>
                <w:lang w:val="en-MY"/>
              </w:rPr>
              <w:t>/F</w:t>
            </w:r>
            <w:r w:rsidR="00EC6EC4" w:rsidRPr="00D73C7C">
              <w:rPr>
                <w:rFonts w:ascii="Times New Roman" w:hAnsi="Times New Roman" w:cs="Times New Roman"/>
                <w:lang w:val="en-MY"/>
              </w:rPr>
              <w:t>/KW</w:t>
            </w:r>
            <w:r w:rsidRPr="00D73C7C">
              <w:rPr>
                <w:rFonts w:ascii="Times New Roman" w:hAnsi="Times New Roman" w:cs="Times New Roman"/>
                <w:lang w:val="en-MY"/>
              </w:rPr>
              <w:t xml:space="preserve"> value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2AD703" w14:textId="77777777" w:rsidR="001B610A" w:rsidRPr="00D73C7C" w:rsidRDefault="001B610A" w:rsidP="00D81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P value</w:t>
            </w:r>
          </w:p>
        </w:tc>
      </w:tr>
      <w:tr w:rsidR="001B610A" w:rsidRPr="00D73C7C" w14:paraId="66112B14" w14:textId="77777777" w:rsidTr="0090507F">
        <w:trPr>
          <w:cantSplit/>
          <w:trHeight w:val="414"/>
        </w:trPr>
        <w:tc>
          <w:tcPr>
            <w:tcW w:w="213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2CEF5A" w14:textId="77777777" w:rsidR="001B610A" w:rsidRPr="00D73C7C" w:rsidRDefault="001B610A" w:rsidP="00D818D6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15" w:type="pct"/>
            <w:vMerge/>
            <w:tcBorders>
              <w:bottom w:val="single" w:sz="4" w:space="0" w:color="auto"/>
            </w:tcBorders>
            <w:vAlign w:val="center"/>
          </w:tcPr>
          <w:p w14:paraId="11E738BF" w14:textId="77777777" w:rsidR="001B610A" w:rsidRPr="00D73C7C" w:rsidRDefault="001B610A" w:rsidP="00A02E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78C456" w14:textId="77777777" w:rsidR="001B610A" w:rsidRPr="00D73C7C" w:rsidRDefault="001B610A" w:rsidP="00D81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No change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1105FD" w14:textId="77777777" w:rsidR="001B610A" w:rsidRPr="00D73C7C" w:rsidRDefault="001B610A" w:rsidP="00D81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Stepping </w:t>
            </w:r>
          </w:p>
          <w:p w14:paraId="6A1F805E" w14:textId="77777777" w:rsidR="001B610A" w:rsidRPr="00D73C7C" w:rsidRDefault="001B610A" w:rsidP="00D81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up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8C7E99" w14:textId="77777777" w:rsidR="001B610A" w:rsidRPr="00D73C7C" w:rsidRDefault="001B610A" w:rsidP="00D81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Stepping down</w:t>
            </w:r>
          </w:p>
        </w:tc>
        <w:tc>
          <w:tcPr>
            <w:tcW w:w="417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E1955E" w14:textId="77777777" w:rsidR="001B610A" w:rsidRPr="00D73C7C" w:rsidRDefault="001B610A" w:rsidP="00D81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2BEC33" w14:textId="77777777" w:rsidR="001B610A" w:rsidRPr="00D73C7C" w:rsidRDefault="001B610A" w:rsidP="00D81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419D9543" w14:textId="77777777" w:rsidTr="0090507F">
        <w:trPr>
          <w:cantSplit/>
          <w:trHeight w:val="605"/>
        </w:trPr>
        <w:tc>
          <w:tcPr>
            <w:tcW w:w="21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AE9434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At least 2 consecutive BP </w:t>
            </w:r>
            <w:r w:rsidR="000551D3" w:rsidRPr="00D73C7C">
              <w:rPr>
                <w:rFonts w:ascii="Times New Roman" w:hAnsi="Times New Roman" w:cs="Times New Roman"/>
                <w:lang w:val="en-MY"/>
              </w:rPr>
              <w:t xml:space="preserve"> ≥</w:t>
            </w:r>
            <w:r w:rsidRPr="00D73C7C">
              <w:rPr>
                <w:rFonts w:ascii="Times New Roman" w:hAnsi="Times New Roman" w:cs="Times New Roman"/>
                <w:lang w:val="en-MY"/>
              </w:rPr>
              <w:t xml:space="preserve"> 140/90 mmHg </w:t>
            </w:r>
          </w:p>
          <w:p w14:paraId="337864FC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In the whole 2015 </w:t>
            </w:r>
          </w:p>
          <w:p w14:paraId="2CC6E613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 Yes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6575282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A92B51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93AFBE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218 (39.9)</w:t>
            </w:r>
          </w:p>
        </w:tc>
        <w:tc>
          <w:tcPr>
            <w:tcW w:w="51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DF2CC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AC6AAC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292B3A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111 (50.9)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103681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ABCD9F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A03185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75 (34.4)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C8ED1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1E3C430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8E43BD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32 (14.7)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6D74CF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CB1691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D1A6A4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48.77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6B2F0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FF8239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D794D7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 0.001</w:t>
            </w:r>
          </w:p>
        </w:tc>
      </w:tr>
      <w:tr w:rsidR="00C822E2" w:rsidRPr="00D73C7C" w14:paraId="712D587D" w14:textId="77777777" w:rsidTr="0090507F">
        <w:trPr>
          <w:cantSplit/>
          <w:trHeight w:val="106"/>
        </w:trPr>
        <w:tc>
          <w:tcPr>
            <w:tcW w:w="2137" w:type="pct"/>
            <w:shd w:val="clear" w:color="auto" w:fill="auto"/>
            <w:vAlign w:val="center"/>
          </w:tcPr>
          <w:p w14:paraId="55740CAC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  No</w:t>
            </w:r>
          </w:p>
        </w:tc>
        <w:tc>
          <w:tcPr>
            <w:tcW w:w="515" w:type="pct"/>
            <w:vAlign w:val="center"/>
          </w:tcPr>
          <w:p w14:paraId="6016FA7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328 (60.1)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6C92F10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251 (76.5)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5C3699C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36 (11.0)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35B62C2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41 (12.5)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28C8AB3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355DF92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7825CE3B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73A89A22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In the first half of the year 2015 </w:t>
            </w:r>
          </w:p>
          <w:p w14:paraId="262E0BC1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  Yes</w:t>
            </w:r>
          </w:p>
        </w:tc>
        <w:tc>
          <w:tcPr>
            <w:tcW w:w="515" w:type="pct"/>
            <w:vAlign w:val="center"/>
          </w:tcPr>
          <w:p w14:paraId="4F85B94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8212A7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148 (27.1)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0B67CD8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843D4B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72 (48.6)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4D45085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C5DB57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53 (35.8)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62086BF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823417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23 (15.5)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7B94594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5322F8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34.19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7156C23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866505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 0.001</w:t>
            </w:r>
          </w:p>
        </w:tc>
      </w:tr>
      <w:tr w:rsidR="00C822E2" w:rsidRPr="00D73C7C" w14:paraId="751B90F5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5D65B474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  No</w:t>
            </w:r>
          </w:p>
        </w:tc>
        <w:tc>
          <w:tcPr>
            <w:tcW w:w="515" w:type="pct"/>
            <w:vAlign w:val="center"/>
          </w:tcPr>
          <w:p w14:paraId="21C8AC4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398 (72.9)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2A859CA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290 (72.9)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62D74E0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58 (14.6)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78D8D4C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50 (12.6)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3166E02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52B1411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78B194C1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3D94F347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In the second half of the year 2015 </w:t>
            </w:r>
          </w:p>
          <w:p w14:paraId="1645B067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  Yes</w:t>
            </w:r>
          </w:p>
        </w:tc>
        <w:tc>
          <w:tcPr>
            <w:tcW w:w="515" w:type="pct"/>
            <w:vAlign w:val="center"/>
          </w:tcPr>
          <w:p w14:paraId="0A8D2F7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561DB9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107 (21.1)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76320C0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903DF5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48 (44.9)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249B665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8B1124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40 (37.4)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3C18353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7BE7AF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19 (17.8)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318106F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DF5F1E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27.91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1F4DE42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A36F06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 0.001</w:t>
            </w:r>
          </w:p>
        </w:tc>
      </w:tr>
      <w:tr w:rsidR="00C822E2" w:rsidRPr="00D73C7C" w14:paraId="7EB8BAAB" w14:textId="77777777" w:rsidTr="0090507F">
        <w:trPr>
          <w:cantSplit/>
        </w:trPr>
        <w:tc>
          <w:tcPr>
            <w:tcW w:w="21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49B2F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  No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78E249A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399 (78.9)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30042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284 (71.2)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D05E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67 (16.8)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77E9F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48 (12.0)</w:t>
            </w:r>
          </w:p>
        </w:tc>
        <w:tc>
          <w:tcPr>
            <w:tcW w:w="417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57CFE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CF674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46B77850" w14:textId="77777777" w:rsidTr="0090507F">
        <w:trPr>
          <w:cantSplit/>
          <w:trHeight w:val="359"/>
        </w:trPr>
        <w:tc>
          <w:tcPr>
            <w:tcW w:w="21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E29B6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Seri Kembangan Health Clinic</w:t>
            </w:r>
          </w:p>
          <w:p w14:paraId="58F2DAB2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</w:t>
            </w:r>
            <w:proofErr w:type="spellStart"/>
            <w:r w:rsidRPr="00D73C7C">
              <w:rPr>
                <w:rFonts w:ascii="Times New Roman" w:hAnsi="Times New Roman" w:cs="Times New Roman"/>
                <w:lang w:val="en-MY"/>
              </w:rPr>
              <w:t>Dengkil</w:t>
            </w:r>
            <w:proofErr w:type="spellEnd"/>
            <w:r w:rsidRPr="00D73C7C">
              <w:rPr>
                <w:rFonts w:ascii="Times New Roman" w:hAnsi="Times New Roman" w:cs="Times New Roman"/>
                <w:lang w:val="en-MY"/>
              </w:rPr>
              <w:t xml:space="preserve"> Health Clinic</w:t>
            </w:r>
          </w:p>
          <w:p w14:paraId="77BCC59D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</w:t>
            </w:r>
            <w:proofErr w:type="spellStart"/>
            <w:r w:rsidRPr="00D73C7C">
              <w:rPr>
                <w:rFonts w:ascii="Times New Roman" w:hAnsi="Times New Roman" w:cs="Times New Roman"/>
                <w:lang w:val="en-MY"/>
              </w:rPr>
              <w:t>Salak</w:t>
            </w:r>
            <w:proofErr w:type="spellEnd"/>
            <w:r w:rsidRPr="00D73C7C">
              <w:rPr>
                <w:rFonts w:ascii="Times New Roman" w:hAnsi="Times New Roman" w:cs="Times New Roman"/>
                <w:lang w:val="en-MY"/>
              </w:rPr>
              <w:t xml:space="preserve"> Health Clinic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1FF607E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190 (34.2)</w:t>
            </w:r>
          </w:p>
          <w:p w14:paraId="3C9A0A1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107 (19.2)</w:t>
            </w:r>
          </w:p>
          <w:p w14:paraId="7C82517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259 (46.6)</w:t>
            </w:r>
          </w:p>
        </w:tc>
        <w:tc>
          <w:tcPr>
            <w:tcW w:w="51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7C7A7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104 (54.7)</w:t>
            </w:r>
          </w:p>
          <w:p w14:paraId="78738D5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89 (83.2)</w:t>
            </w:r>
          </w:p>
          <w:p w14:paraId="0401EF1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</w:rPr>
              <w:t>176 (68.0)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3F017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64 (33.7)</w:t>
            </w:r>
          </w:p>
          <w:p w14:paraId="61288C4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 (10.3)</w:t>
            </w:r>
          </w:p>
          <w:p w14:paraId="6B9A22E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38 (14.7)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3B0BE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22 (11.6)</w:t>
            </w:r>
          </w:p>
          <w:p w14:paraId="5B4592E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 (6.5)</w:t>
            </w:r>
          </w:p>
          <w:p w14:paraId="1720D7B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45 (17.4)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201869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41.92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F951E4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 0.001</w:t>
            </w:r>
          </w:p>
        </w:tc>
      </w:tr>
      <w:tr w:rsidR="00C822E2" w:rsidRPr="00D73C7C" w14:paraId="74004A2B" w14:textId="77777777" w:rsidTr="0090507F">
        <w:trPr>
          <w:cantSplit/>
          <w:trHeight w:val="359"/>
        </w:trPr>
        <w:tc>
          <w:tcPr>
            <w:tcW w:w="2137" w:type="pct"/>
            <w:shd w:val="clear" w:color="auto" w:fill="auto"/>
            <w:vAlign w:val="center"/>
          </w:tcPr>
          <w:p w14:paraId="078F6BE8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Age in year, mean (SD) n= 556</w:t>
            </w:r>
          </w:p>
        </w:tc>
        <w:tc>
          <w:tcPr>
            <w:tcW w:w="515" w:type="pct"/>
            <w:vAlign w:val="center"/>
          </w:tcPr>
          <w:p w14:paraId="242B6AC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60.2 (9.98)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30AB9F9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58.8 (10.00)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4317560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62.9 (9.16)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714B238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62.8 (9.80)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6A9ED09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10.74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69B586C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 0.001</w:t>
            </w:r>
          </w:p>
        </w:tc>
      </w:tr>
      <w:tr w:rsidR="00C822E2" w:rsidRPr="00D73C7C" w14:paraId="57EBB106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4A2A5792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Female</w:t>
            </w:r>
          </w:p>
        </w:tc>
        <w:tc>
          <w:tcPr>
            <w:tcW w:w="515" w:type="pct"/>
            <w:vAlign w:val="center"/>
          </w:tcPr>
          <w:p w14:paraId="556E50E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294 (52.9)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0423B2F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200 (68.0)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6894CAC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52 (17.7)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2F33039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42 (14.3)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531E6C0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2.84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5123727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0.242</w:t>
            </w:r>
          </w:p>
        </w:tc>
      </w:tr>
      <w:tr w:rsidR="00C822E2" w:rsidRPr="00D73C7C" w14:paraId="7B3B26BD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07F312F1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Male</w:t>
            </w:r>
          </w:p>
        </w:tc>
        <w:tc>
          <w:tcPr>
            <w:tcW w:w="515" w:type="pct"/>
            <w:vAlign w:val="center"/>
          </w:tcPr>
          <w:p w14:paraId="132A604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262 (47.1)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5BBC242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169 (64.5)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5BC424B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61 (23.3)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0EC168E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32 (12.2)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2CE3543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2823A9F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116F0888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274A1699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Malay</w:t>
            </w:r>
          </w:p>
        </w:tc>
        <w:tc>
          <w:tcPr>
            <w:tcW w:w="515" w:type="pct"/>
            <w:vAlign w:val="center"/>
          </w:tcPr>
          <w:p w14:paraId="6051C1D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273 (49.6)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3B85981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184 (67.4)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0F296FE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45 (16.5)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43B76CF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44 (16.1)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6EDC8E2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20.24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1E467E7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 0.001</w:t>
            </w:r>
          </w:p>
        </w:tc>
      </w:tr>
      <w:tr w:rsidR="00C822E2" w:rsidRPr="00D73C7C" w14:paraId="7F9C9806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6BA706B2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Chinese</w:t>
            </w:r>
          </w:p>
        </w:tc>
        <w:tc>
          <w:tcPr>
            <w:tcW w:w="515" w:type="pct"/>
            <w:vAlign w:val="center"/>
          </w:tcPr>
          <w:p w14:paraId="01B8CAD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138 (25.1)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294A241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77 (55.8)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1C56A67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45 (32.6)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433C677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 (11.6)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7F590F7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16B3825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0C1C40C6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35811C82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Indian</w:t>
            </w:r>
          </w:p>
        </w:tc>
        <w:tc>
          <w:tcPr>
            <w:tcW w:w="515" w:type="pct"/>
            <w:vAlign w:val="center"/>
          </w:tcPr>
          <w:p w14:paraId="352F8AA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139 (25.3)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7BE72A4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103 (74.1)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6E4E623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23 (16.5)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501B22F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13 (9.4)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3C1913C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2917AB8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7F20315B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32EDA088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Marital status </w:t>
            </w:r>
          </w:p>
          <w:p w14:paraId="61344883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Married/living with a partner</w:t>
            </w:r>
          </w:p>
        </w:tc>
        <w:tc>
          <w:tcPr>
            <w:tcW w:w="515" w:type="pct"/>
            <w:vAlign w:val="center"/>
          </w:tcPr>
          <w:p w14:paraId="2DCEB1E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D8B4BA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435 (82.2)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13E2E92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316D40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291 (66.9)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1DD11B7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A174E9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85 (19.5)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6B2DF33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CD80CB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59 (13.6)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676BFDC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0.42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34F3917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0.812</w:t>
            </w:r>
          </w:p>
        </w:tc>
      </w:tr>
      <w:tr w:rsidR="00C822E2" w:rsidRPr="00D73C7C" w14:paraId="23CA8330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111279EE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Divorced/Separated/Widow/Single</w:t>
            </w:r>
          </w:p>
        </w:tc>
        <w:tc>
          <w:tcPr>
            <w:tcW w:w="515" w:type="pct"/>
            <w:vAlign w:val="center"/>
          </w:tcPr>
          <w:p w14:paraId="0CDC5B5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94 (17.8)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7CA8845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60 (63.8)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67EB2F1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21 (22.3)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4479711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13 (13.8)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01F3ADD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7C60AC9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0F9FB132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2B17A0EE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Education level</w:t>
            </w:r>
          </w:p>
          <w:p w14:paraId="448591CB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Primary/None</w:t>
            </w:r>
          </w:p>
        </w:tc>
        <w:tc>
          <w:tcPr>
            <w:tcW w:w="515" w:type="pct"/>
            <w:vAlign w:val="center"/>
          </w:tcPr>
          <w:p w14:paraId="5336EF9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923B5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219 (40.1)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6DFB370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97AA07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144 (65.8)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506BEE5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7A3876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49 (22.4)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378D4CC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2C8805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26 (11.9)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20F1172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2.73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5C10E7F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0.604</w:t>
            </w:r>
          </w:p>
        </w:tc>
      </w:tr>
      <w:tr w:rsidR="00C822E2" w:rsidRPr="00D73C7C" w14:paraId="12B34A3B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7C5D830F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Secondary</w:t>
            </w:r>
          </w:p>
        </w:tc>
        <w:tc>
          <w:tcPr>
            <w:tcW w:w="515" w:type="pct"/>
            <w:vAlign w:val="center"/>
          </w:tcPr>
          <w:p w14:paraId="2A79C39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243 (44.5)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1C52774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168 (69.1)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22B630A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43 (17.7)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4274BB4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32 (13.2)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13405E8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2776C6B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1B06FAB9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03337FCC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Tertiary</w:t>
            </w:r>
          </w:p>
        </w:tc>
        <w:tc>
          <w:tcPr>
            <w:tcW w:w="515" w:type="pct"/>
            <w:vAlign w:val="center"/>
          </w:tcPr>
          <w:p w14:paraId="69BA57B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84 (15.4)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2CC4514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53 (63.1)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026E6E4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 (20.2)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6188713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 (16.7)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4A6BBD9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2254672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02D2D676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75CD48B8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Employed</w:t>
            </w:r>
          </w:p>
        </w:tc>
        <w:tc>
          <w:tcPr>
            <w:tcW w:w="515" w:type="pct"/>
            <w:vAlign w:val="center"/>
          </w:tcPr>
          <w:p w14:paraId="5F6BBFE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248 (44.8)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43AE64A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180 (72.6)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1457283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39 (15.7)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6EADA00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(11.7)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15E0867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12.64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6193EC0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0.013</w:t>
            </w:r>
          </w:p>
        </w:tc>
      </w:tr>
      <w:tr w:rsidR="00C822E2" w:rsidRPr="00D73C7C" w14:paraId="776FDFC1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6D7A2164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Retired</w:t>
            </w:r>
          </w:p>
        </w:tc>
        <w:tc>
          <w:tcPr>
            <w:tcW w:w="515" w:type="pct"/>
            <w:vAlign w:val="center"/>
          </w:tcPr>
          <w:p w14:paraId="015FDFD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140 (25.3)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561ACB8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79 (56.4)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5CFE585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41 (29.3)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248F577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20 (14.3)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2A1C79D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217A99E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2C62702B" w14:textId="77777777" w:rsidTr="0090507F">
        <w:trPr>
          <w:cantSplit/>
          <w:trHeight w:val="241"/>
        </w:trPr>
        <w:tc>
          <w:tcPr>
            <w:tcW w:w="2137" w:type="pct"/>
            <w:shd w:val="clear" w:color="auto" w:fill="auto"/>
            <w:vAlign w:val="center"/>
          </w:tcPr>
          <w:p w14:paraId="19E7D3F8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Unemployed/Homemaker</w:t>
            </w:r>
          </w:p>
        </w:tc>
        <w:tc>
          <w:tcPr>
            <w:tcW w:w="515" w:type="pct"/>
            <w:vAlign w:val="center"/>
          </w:tcPr>
          <w:p w14:paraId="6DBB977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166 (30.0)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50AE061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108 (65.1)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3F2DAA1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33 (19.9)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55E3954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25 (15.1)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16E31CA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21CF650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3466A102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5775D9D1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Life event in the past 6 months </w:t>
            </w:r>
          </w:p>
          <w:p w14:paraId="5F32099B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15" w:type="pct"/>
            <w:vAlign w:val="center"/>
          </w:tcPr>
          <w:p w14:paraId="1DA7619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58A9D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53 (17.0)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1979575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F19104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31 (58.5)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5F91716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9B8ED9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 (26.4)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76806E6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8188BD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 (15.1)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20B9548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2.52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00ED8DD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0.284</w:t>
            </w:r>
          </w:p>
        </w:tc>
      </w:tr>
      <w:tr w:rsidR="00C822E2" w:rsidRPr="00D73C7C" w14:paraId="03CBE283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603B9CE6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15" w:type="pct"/>
            <w:vAlign w:val="center"/>
          </w:tcPr>
          <w:p w14:paraId="69FEFA5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259 (83.0)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75D772A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178 (68.7)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6555C18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57 (22.0)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25EE9B6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24 (9.3)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4DCBC6A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1D91F76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267A3964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3FBD7DC0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Any diabetes complication </w:t>
            </w:r>
          </w:p>
          <w:p w14:paraId="638E177F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15" w:type="pct"/>
            <w:vAlign w:val="center"/>
          </w:tcPr>
          <w:p w14:paraId="5D2860C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11616A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488 (87.8)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7770B6E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A257D7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329 (67.4)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4B4BAF2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18A377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99 (20.3)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1E7FA09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1405CB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60 (12.3)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3D323B4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3.75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4B19590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0.153</w:t>
            </w:r>
          </w:p>
        </w:tc>
      </w:tr>
      <w:tr w:rsidR="00C822E2" w:rsidRPr="00D73C7C" w14:paraId="4A178FDF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39F879DC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15" w:type="pct"/>
            <w:vAlign w:val="center"/>
          </w:tcPr>
          <w:p w14:paraId="0C67C02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68 (12.2)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034403E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40 (58.8)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63562C9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 (20.6)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7BF9E39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14 (20.6)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3C9C176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4B3BA43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312C910D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04F73934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Total number of prescribed medication, mean (SD) n= 554</w:t>
            </w:r>
          </w:p>
        </w:tc>
        <w:tc>
          <w:tcPr>
            <w:tcW w:w="515" w:type="pct"/>
            <w:vAlign w:val="center"/>
          </w:tcPr>
          <w:p w14:paraId="1B5A358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(1.8)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6EC4CB1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(1.8)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0EAF468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(1.7)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7530C27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(2.1)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6AA135E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4.88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459CF33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0.008</w:t>
            </w:r>
          </w:p>
        </w:tc>
      </w:tr>
      <w:tr w:rsidR="00C822E2" w:rsidRPr="00D73C7C" w14:paraId="38B3B01D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15C57F69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Diabetes Duration in year, mean (SD) n= 544</w:t>
            </w:r>
          </w:p>
        </w:tc>
        <w:tc>
          <w:tcPr>
            <w:tcW w:w="515" w:type="pct"/>
            <w:vAlign w:val="center"/>
          </w:tcPr>
          <w:p w14:paraId="54B590E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(6.0)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5484926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 (5.0)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7CF18B3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(7.0)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59771C0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(7.0)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497BA21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5.58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2706533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0.061</w:t>
            </w:r>
          </w:p>
        </w:tc>
      </w:tr>
      <w:tr w:rsidR="00C822E2" w:rsidRPr="00D73C7C" w14:paraId="7D75B4CF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60780C6B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HPT Duration in year, mean (SD) n= 409</w:t>
            </w:r>
          </w:p>
        </w:tc>
        <w:tc>
          <w:tcPr>
            <w:tcW w:w="515" w:type="pct"/>
            <w:vAlign w:val="center"/>
          </w:tcPr>
          <w:p w14:paraId="7881547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(7.0)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1491384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(6.0)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22291C1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(8.0)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1E267FF6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 (10.0)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4607B44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5.99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309C765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0.050</w:t>
            </w:r>
          </w:p>
        </w:tc>
      </w:tr>
      <w:tr w:rsidR="00C822E2" w:rsidRPr="00D73C7C" w14:paraId="771FACC6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27A6600A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BMI, mean (SD) n= 546</w:t>
            </w:r>
          </w:p>
        </w:tc>
        <w:tc>
          <w:tcPr>
            <w:tcW w:w="515" w:type="pct"/>
            <w:vAlign w:val="center"/>
          </w:tcPr>
          <w:p w14:paraId="34BF166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(5.4)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21CB6528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(5.3)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12F46D0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28 (5.7)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4608441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30 (5.3)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462830C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3.01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0EE4B5D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0.050</w:t>
            </w:r>
          </w:p>
        </w:tc>
      </w:tr>
      <w:tr w:rsidR="00C822E2" w:rsidRPr="00D73C7C" w14:paraId="4607F034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15341B52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Hypertension status </w:t>
            </w:r>
          </w:p>
          <w:p w14:paraId="0B08E824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15" w:type="pct"/>
            <w:vAlign w:val="center"/>
          </w:tcPr>
          <w:p w14:paraId="6FBE6E4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799019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119 (21.7)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43DEE46F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8EE436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93 (78.2)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479D82E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0B42E7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19 (16.0)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1B6659F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095A24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 (5.9)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477EA14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10.84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5FFE9E3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0.004</w:t>
            </w:r>
          </w:p>
        </w:tc>
      </w:tr>
      <w:tr w:rsidR="00C822E2" w:rsidRPr="00D73C7C" w14:paraId="7EF63655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3996E763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15" w:type="pct"/>
            <w:vAlign w:val="center"/>
          </w:tcPr>
          <w:p w14:paraId="6D379B6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429 (78.3)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0951A17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271 (63.2)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1BAC7DE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92 (21.4)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436672FD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66 (15.4)</w:t>
            </w: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4C56219C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14:paraId="1F54456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C822E2" w:rsidRPr="00D73C7C" w14:paraId="20EE183B" w14:textId="77777777" w:rsidTr="0090507F">
        <w:trPr>
          <w:cantSplit/>
        </w:trPr>
        <w:tc>
          <w:tcPr>
            <w:tcW w:w="2137" w:type="pct"/>
            <w:shd w:val="clear" w:color="auto" w:fill="auto"/>
            <w:vAlign w:val="center"/>
          </w:tcPr>
          <w:p w14:paraId="468F5F80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Dyslipidaemia status </w:t>
            </w:r>
          </w:p>
          <w:p w14:paraId="054F9ED3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15" w:type="pct"/>
            <w:vAlign w:val="center"/>
          </w:tcPr>
          <w:p w14:paraId="5A8CB8A7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394BAC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304 (56.8)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5BCD6104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10FCDA9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204 (67.1)</w:t>
            </w:r>
          </w:p>
        </w:tc>
        <w:tc>
          <w:tcPr>
            <w:tcW w:w="516" w:type="pct"/>
            <w:shd w:val="clear" w:color="auto" w:fill="FFFFFF"/>
            <w:vAlign w:val="center"/>
          </w:tcPr>
          <w:p w14:paraId="0651CC3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B147C0E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53 (17.4)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2BE7D44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77C8055A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47 (15.5)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4F82522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3.83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14:paraId="55971AD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0.148</w:t>
            </w:r>
          </w:p>
        </w:tc>
      </w:tr>
      <w:tr w:rsidR="00C822E2" w:rsidRPr="00D73C7C" w14:paraId="7C4BCB69" w14:textId="77777777" w:rsidTr="0090507F">
        <w:trPr>
          <w:cantSplit/>
        </w:trPr>
        <w:tc>
          <w:tcPr>
            <w:tcW w:w="21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44CA6" w14:textId="77777777" w:rsidR="00C822E2" w:rsidRPr="00D73C7C" w:rsidRDefault="00C822E2" w:rsidP="00C822E2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309D6581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231 (43.2)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4BE09B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154 (66.7)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F44C82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52 (22.5)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280BE5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25 (10.8)</w:t>
            </w:r>
          </w:p>
        </w:tc>
        <w:tc>
          <w:tcPr>
            <w:tcW w:w="417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5CFCA0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5454F3" w14:textId="77777777" w:rsidR="00C822E2" w:rsidRPr="00D73C7C" w:rsidRDefault="00C822E2" w:rsidP="00C822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</w:tbl>
    <w:p w14:paraId="02C772E2" w14:textId="77777777" w:rsidR="00030AC6" w:rsidRPr="00D73C7C" w:rsidRDefault="00D818D6" w:rsidP="00030A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MY"/>
        </w:rPr>
      </w:pPr>
      <w:r w:rsidRPr="00D73C7C">
        <w:rPr>
          <w:rFonts w:ascii="Times New Roman" w:hAnsi="Times New Roman" w:cs="Times New Roman"/>
          <w:sz w:val="20"/>
          <w:szCs w:val="20"/>
          <w:lang w:val="en-MY"/>
        </w:rPr>
        <w:t>Stepping</w:t>
      </w:r>
      <w:r w:rsidR="00046BC3" w:rsidRPr="00D73C7C">
        <w:rPr>
          <w:rFonts w:ascii="Times New Roman" w:hAnsi="Times New Roman" w:cs="Times New Roman"/>
          <w:sz w:val="20"/>
          <w:szCs w:val="20"/>
          <w:lang w:val="en-MY"/>
        </w:rPr>
        <w:t xml:space="preserve"> up included dose increment or/and replacement with a stronger medication; step</w:t>
      </w:r>
      <w:r w:rsidRPr="00D73C7C">
        <w:rPr>
          <w:rFonts w:ascii="Times New Roman" w:hAnsi="Times New Roman" w:cs="Times New Roman"/>
          <w:sz w:val="20"/>
          <w:szCs w:val="20"/>
          <w:lang w:val="en-MY"/>
        </w:rPr>
        <w:t>ping</w:t>
      </w:r>
      <w:r w:rsidR="00046BC3" w:rsidRPr="00D73C7C">
        <w:rPr>
          <w:rFonts w:ascii="Times New Roman" w:hAnsi="Times New Roman" w:cs="Times New Roman"/>
          <w:sz w:val="20"/>
          <w:szCs w:val="20"/>
          <w:lang w:val="en-MY"/>
        </w:rPr>
        <w:t xml:space="preserve"> down is the other ways round</w:t>
      </w:r>
      <w:r w:rsidR="00A7563D" w:rsidRPr="00D73C7C">
        <w:rPr>
          <w:rFonts w:ascii="Times New Roman" w:hAnsi="Times New Roman" w:cs="Times New Roman"/>
          <w:sz w:val="20"/>
          <w:szCs w:val="20"/>
          <w:lang w:val="en-MY"/>
        </w:rPr>
        <w:t xml:space="preserve">; </w:t>
      </w:r>
      <w:r w:rsidRPr="00D73C7C">
        <w:rPr>
          <w:rFonts w:ascii="Times New Roman" w:hAnsi="Times New Roman" w:cs="Times New Roman"/>
          <w:sz w:val="20"/>
          <w:szCs w:val="20"/>
          <w:lang w:val="en-MY"/>
        </w:rPr>
        <w:t>F tests are adjusted for all pairwise comparisons within a row using the Bonferroni correction</w:t>
      </w:r>
      <w:r w:rsidR="00A7563D" w:rsidRPr="00D73C7C">
        <w:rPr>
          <w:rFonts w:ascii="Times New Roman" w:hAnsi="Times New Roman" w:cs="Times New Roman"/>
          <w:sz w:val="20"/>
          <w:szCs w:val="20"/>
          <w:lang w:val="en-MY"/>
        </w:rPr>
        <w:t>; KW= Kruskal-Wallis test; IQR= interquartile range</w:t>
      </w:r>
    </w:p>
    <w:p w14:paraId="388F05C5" w14:textId="77777777" w:rsidR="00046BC3" w:rsidRDefault="00030AC6" w:rsidP="00030A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MY"/>
        </w:rPr>
      </w:pPr>
      <w:r w:rsidRPr="00D73C7C">
        <w:rPr>
          <w:rFonts w:ascii="Times New Roman" w:hAnsi="Times New Roman" w:cs="Times New Roman"/>
          <w:sz w:val="20"/>
          <w:szCs w:val="20"/>
          <w:lang w:val="en-MY"/>
        </w:rPr>
        <w:t xml:space="preserve">AHA= antihypertensive agents </w:t>
      </w:r>
      <w:r w:rsidRPr="00D73C7C">
        <w:rPr>
          <w:rFonts w:ascii="Times New Roman" w:hAnsi="Times New Roman" w:cs="Times New Roman"/>
          <w:sz w:val="20"/>
          <w:szCs w:val="20"/>
        </w:rPr>
        <w:t>BMI= body mass index; HPT= hypertension; SD= standard deviation</w:t>
      </w:r>
      <w:r w:rsidR="00844A6D" w:rsidRPr="00D73C7C">
        <w:rPr>
          <w:rFonts w:ascii="Times New Roman" w:hAnsi="Times New Roman" w:cs="Times New Roman"/>
          <w:sz w:val="20"/>
          <w:szCs w:val="20"/>
          <w:lang w:val="en-MY"/>
        </w:rPr>
        <w:t xml:space="preserve"> </w:t>
      </w:r>
    </w:p>
    <w:p w14:paraId="61DD1CDA" w14:textId="77777777" w:rsidR="008D7700" w:rsidRPr="00D73C7C" w:rsidRDefault="00742DCE" w:rsidP="00D73C7C">
      <w:pPr>
        <w:rPr>
          <w:rFonts w:ascii="Times New Roman" w:hAnsi="Times New Roman" w:cs="Times New Roman"/>
          <w:sz w:val="24"/>
          <w:szCs w:val="24"/>
        </w:rPr>
      </w:pPr>
      <w:r w:rsidRPr="009255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2554A">
        <w:rPr>
          <w:rFonts w:ascii="Times New Roman" w:hAnsi="Times New Roman" w:cs="Times New Roman"/>
          <w:b/>
          <w:sz w:val="24"/>
          <w:szCs w:val="24"/>
        </w:rPr>
        <w:t>S</w:t>
      </w:r>
      <w:r w:rsidR="00AE7035" w:rsidRPr="0092554A">
        <w:rPr>
          <w:rFonts w:ascii="Times New Roman" w:hAnsi="Times New Roman" w:cs="Times New Roman"/>
          <w:b/>
          <w:sz w:val="24"/>
          <w:szCs w:val="24"/>
        </w:rPr>
        <w:t>3</w:t>
      </w:r>
      <w:r w:rsidRPr="00D73C7C">
        <w:rPr>
          <w:rFonts w:ascii="Times New Roman" w:hAnsi="Times New Roman" w:cs="Times New Roman"/>
          <w:sz w:val="24"/>
          <w:szCs w:val="24"/>
        </w:rPr>
        <w:t xml:space="preserve"> </w:t>
      </w:r>
      <w:r w:rsidR="008D7700" w:rsidRPr="00D73C7C">
        <w:rPr>
          <w:rFonts w:ascii="Times New Roman" w:hAnsi="Times New Roman" w:cs="Times New Roman"/>
          <w:sz w:val="24"/>
          <w:szCs w:val="24"/>
        </w:rPr>
        <w:t>Characteristics of patients and uncontrolled low density lipoprotein-cholesterol according to the lipid lowering therapeutic changes</w:t>
      </w:r>
      <w:r w:rsidR="008D7700" w:rsidRPr="00D73C7C">
        <w:rPr>
          <w:rFonts w:ascii="Times New Roman" w:hAnsi="Times New Roman" w:cs="Times New Roman"/>
          <w:lang w:val="en-MY"/>
        </w:rPr>
        <w:t xml:space="preserve"> in 2015</w:t>
      </w:r>
      <w:r w:rsidR="008D7700" w:rsidRPr="00D73C7C">
        <w:rPr>
          <w:rFonts w:ascii="Times New Roman" w:hAnsi="Times New Roman" w:cs="Times New Roman"/>
          <w:sz w:val="24"/>
          <w:szCs w:val="24"/>
        </w:rPr>
        <w:t>, n (row %) unless stated otherwise</w:t>
      </w:r>
    </w:p>
    <w:tbl>
      <w:tblPr>
        <w:tblW w:w="6053" w:type="pct"/>
        <w:tblInd w:w="-7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2"/>
        <w:gridCol w:w="1139"/>
        <w:gridCol w:w="1130"/>
        <w:gridCol w:w="1141"/>
        <w:gridCol w:w="999"/>
        <w:gridCol w:w="986"/>
        <w:gridCol w:w="850"/>
      </w:tblGrid>
      <w:tr w:rsidR="008D7700" w:rsidRPr="00D73C7C" w14:paraId="518FE691" w14:textId="77777777" w:rsidTr="0090507F">
        <w:trPr>
          <w:cantSplit/>
          <w:trHeight w:val="396"/>
        </w:trPr>
        <w:tc>
          <w:tcPr>
            <w:tcW w:w="214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A8B035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</w:tcBorders>
            <w:vAlign w:val="center"/>
          </w:tcPr>
          <w:p w14:paraId="347CD95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Total (column %)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ABA538" w14:textId="77777777" w:rsidR="008D7700" w:rsidRPr="00D73C7C" w:rsidRDefault="00C14584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LL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 xml:space="preserve">A Therapeutic changes 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EE266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χ</w:t>
            </w:r>
            <w:r w:rsidRPr="00D73C7C">
              <w:rPr>
                <w:rFonts w:ascii="Times New Roman" w:hAnsi="Times New Roman" w:cs="Times New Roman"/>
                <w:vertAlign w:val="superscript"/>
                <w:lang w:val="en-MY"/>
              </w:rPr>
              <w:t>2</w:t>
            </w:r>
            <w:r w:rsidRPr="00D73C7C">
              <w:rPr>
                <w:rFonts w:ascii="Times New Roman" w:hAnsi="Times New Roman" w:cs="Times New Roman"/>
                <w:lang w:val="en-MY"/>
              </w:rPr>
              <w:t>/F</w:t>
            </w:r>
            <w:r w:rsidR="00EC6EC4" w:rsidRPr="00D73C7C">
              <w:rPr>
                <w:rFonts w:ascii="Times New Roman" w:hAnsi="Times New Roman" w:cs="Times New Roman"/>
                <w:lang w:val="en-MY"/>
              </w:rPr>
              <w:t>/</w:t>
            </w:r>
            <w:r w:rsidRPr="00D73C7C">
              <w:rPr>
                <w:rFonts w:ascii="Times New Roman" w:hAnsi="Times New Roman" w:cs="Times New Roman"/>
                <w:lang w:val="en-MY"/>
              </w:rPr>
              <w:t xml:space="preserve"> </w:t>
            </w:r>
            <w:r w:rsidR="00EC6EC4" w:rsidRPr="00D73C7C">
              <w:rPr>
                <w:rFonts w:ascii="Times New Roman" w:hAnsi="Times New Roman" w:cs="Times New Roman"/>
                <w:lang w:val="en-MY"/>
              </w:rPr>
              <w:t xml:space="preserve">KW </w:t>
            </w:r>
            <w:r w:rsidRPr="00D73C7C">
              <w:rPr>
                <w:rFonts w:ascii="Times New Roman" w:hAnsi="Times New Roman" w:cs="Times New Roman"/>
                <w:lang w:val="en-MY"/>
              </w:rPr>
              <w:t>value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449EE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P value</w:t>
            </w:r>
          </w:p>
        </w:tc>
      </w:tr>
      <w:tr w:rsidR="008D7700" w:rsidRPr="00D73C7C" w14:paraId="45E9C22B" w14:textId="77777777" w:rsidTr="0090507F">
        <w:trPr>
          <w:cantSplit/>
          <w:trHeight w:val="413"/>
        </w:trPr>
        <w:tc>
          <w:tcPr>
            <w:tcW w:w="214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D37CC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21" w:type="pct"/>
            <w:vMerge/>
            <w:tcBorders>
              <w:bottom w:val="single" w:sz="4" w:space="0" w:color="auto"/>
            </w:tcBorders>
            <w:vAlign w:val="center"/>
          </w:tcPr>
          <w:p w14:paraId="7CA24EE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B9937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No change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B01D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Stepping </w:t>
            </w:r>
          </w:p>
          <w:p w14:paraId="41626534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up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D15C6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Stepping down</w:t>
            </w:r>
          </w:p>
        </w:tc>
        <w:tc>
          <w:tcPr>
            <w:tcW w:w="451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D28D1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BBC0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00230892" w14:textId="77777777" w:rsidTr="0090507F">
        <w:trPr>
          <w:cantSplit/>
        </w:trPr>
        <w:tc>
          <w:tcPr>
            <w:tcW w:w="21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CAD319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LDL ≥ 2.6 mmol/L</w:t>
            </w:r>
          </w:p>
          <w:p w14:paraId="07113A01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  <w:p w14:paraId="3AEAFCA0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63EA4BCE" w14:textId="77777777" w:rsidR="00742DCE" w:rsidRPr="00D73C7C" w:rsidRDefault="00742DCE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E6B1B3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206 (58.0)</w:t>
            </w:r>
          </w:p>
          <w:p w14:paraId="5DFEFC3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149 (42.0)</w:t>
            </w:r>
          </w:p>
        </w:tc>
        <w:tc>
          <w:tcPr>
            <w:tcW w:w="51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1ECCE2" w14:textId="77777777" w:rsidR="00742DCE" w:rsidRPr="00D73C7C" w:rsidRDefault="00742DCE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AA6BA1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126 (61.2)</w:t>
            </w:r>
          </w:p>
          <w:p w14:paraId="593DE2D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122 (81.9)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6342DD2" w14:textId="77777777" w:rsidR="00742DCE" w:rsidRPr="00D73C7C" w:rsidRDefault="00742DCE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ACE915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59 (28.6)</w:t>
            </w:r>
          </w:p>
          <w:p w14:paraId="31AB0F2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 (11.4)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A70FC66" w14:textId="77777777" w:rsidR="00742DCE" w:rsidRPr="00D73C7C" w:rsidRDefault="00742DCE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B8F957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21 (10.2)</w:t>
            </w:r>
          </w:p>
          <w:p w14:paraId="3E66E4B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 (6.7)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60B6B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18.50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4F595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&lt;0.001</w:t>
            </w:r>
          </w:p>
        </w:tc>
      </w:tr>
      <w:tr w:rsidR="008D7700" w:rsidRPr="00D73C7C" w14:paraId="59E1328F" w14:textId="77777777" w:rsidTr="0090507F">
        <w:trPr>
          <w:cantSplit/>
          <w:trHeight w:val="359"/>
        </w:trPr>
        <w:tc>
          <w:tcPr>
            <w:tcW w:w="2142" w:type="pct"/>
            <w:shd w:val="clear" w:color="auto" w:fill="auto"/>
            <w:vAlign w:val="center"/>
          </w:tcPr>
          <w:p w14:paraId="5B0C71B9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Clinic</w:t>
            </w:r>
          </w:p>
          <w:p w14:paraId="0773B841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Seri Kembangan</w:t>
            </w:r>
          </w:p>
          <w:p w14:paraId="7D7042A4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</w:t>
            </w:r>
            <w:proofErr w:type="spellStart"/>
            <w:r w:rsidRPr="00D73C7C">
              <w:rPr>
                <w:rFonts w:ascii="Times New Roman" w:hAnsi="Times New Roman" w:cs="Times New Roman"/>
                <w:lang w:val="en-MY"/>
              </w:rPr>
              <w:t>Dengkil</w:t>
            </w:r>
            <w:proofErr w:type="spellEnd"/>
          </w:p>
          <w:p w14:paraId="56B99426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</w:t>
            </w:r>
            <w:proofErr w:type="spellStart"/>
            <w:r w:rsidRPr="00D73C7C">
              <w:rPr>
                <w:rFonts w:ascii="Times New Roman" w:hAnsi="Times New Roman" w:cs="Times New Roman"/>
                <w:lang w:val="en-MY"/>
              </w:rPr>
              <w:t>Salak</w:t>
            </w:r>
            <w:proofErr w:type="spellEnd"/>
          </w:p>
        </w:tc>
        <w:tc>
          <w:tcPr>
            <w:tcW w:w="521" w:type="pct"/>
            <w:vAlign w:val="center"/>
          </w:tcPr>
          <w:p w14:paraId="28755856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190 (34.2)</w:t>
            </w:r>
          </w:p>
          <w:p w14:paraId="38CAAF9D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107 (19.2)</w:t>
            </w:r>
          </w:p>
          <w:p w14:paraId="52BFE1BE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259 (46.6)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26440958" w14:textId="77777777" w:rsidR="008D7700" w:rsidRPr="00D73C7C" w:rsidRDefault="008D7700" w:rsidP="008D77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144 (75.8)</w:t>
            </w:r>
          </w:p>
          <w:p w14:paraId="1B274E36" w14:textId="77777777" w:rsidR="008D7700" w:rsidRPr="00D73C7C" w:rsidRDefault="008D7700" w:rsidP="008D77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86 (80.4)</w:t>
            </w:r>
          </w:p>
          <w:p w14:paraId="4DF02DE8" w14:textId="77777777" w:rsidR="008D7700" w:rsidRPr="00D73C7C" w:rsidRDefault="008D7700" w:rsidP="008D77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</w:rPr>
              <w:t>170 (65.6)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121DF14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24 (12.6)</w:t>
            </w:r>
          </w:p>
          <w:p w14:paraId="21BDFC0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19 (17.8)</w:t>
            </w:r>
          </w:p>
          <w:p w14:paraId="107A33B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61 (23.6)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3B1FD764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22 (11.6)</w:t>
            </w:r>
          </w:p>
          <w:p w14:paraId="4F96E93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 (1.9)</w:t>
            </w:r>
          </w:p>
          <w:p w14:paraId="6B7E1E00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28 (10.8)</w:t>
            </w:r>
          </w:p>
        </w:tc>
        <w:tc>
          <w:tcPr>
            <w:tcW w:w="451" w:type="pct"/>
            <w:shd w:val="clear" w:color="auto" w:fill="FFFFFF"/>
            <w:vAlign w:val="center"/>
          </w:tcPr>
          <w:p w14:paraId="6051CE3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17.94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3D61540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0.001</w:t>
            </w:r>
          </w:p>
        </w:tc>
      </w:tr>
      <w:tr w:rsidR="008D7700" w:rsidRPr="00D73C7C" w14:paraId="1A4A9CAD" w14:textId="77777777" w:rsidTr="0090507F">
        <w:trPr>
          <w:cantSplit/>
          <w:trHeight w:val="359"/>
        </w:trPr>
        <w:tc>
          <w:tcPr>
            <w:tcW w:w="2142" w:type="pct"/>
            <w:shd w:val="clear" w:color="auto" w:fill="auto"/>
            <w:vAlign w:val="center"/>
          </w:tcPr>
          <w:p w14:paraId="2F5D839F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Age in year, mean (SD) n= 556</w:t>
            </w:r>
          </w:p>
        </w:tc>
        <w:tc>
          <w:tcPr>
            <w:tcW w:w="521" w:type="pct"/>
            <w:vAlign w:val="center"/>
          </w:tcPr>
          <w:p w14:paraId="318F4547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60 (10.0)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60617874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61 (10.3)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1656D4C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59 (8.8)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C2EB46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59 (9.6)</w:t>
            </w:r>
          </w:p>
        </w:tc>
        <w:tc>
          <w:tcPr>
            <w:tcW w:w="451" w:type="pct"/>
            <w:shd w:val="clear" w:color="auto" w:fill="FFFFFF"/>
            <w:vAlign w:val="center"/>
          </w:tcPr>
          <w:p w14:paraId="46CCD8BF" w14:textId="77777777" w:rsidR="008D7700" w:rsidRPr="00D73C7C" w:rsidRDefault="004576B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2.13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3BA3E9BC" w14:textId="77777777" w:rsidR="008D7700" w:rsidRPr="00D73C7C" w:rsidRDefault="004576B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0.120</w:t>
            </w:r>
          </w:p>
        </w:tc>
      </w:tr>
      <w:tr w:rsidR="008D7700" w:rsidRPr="00D73C7C" w14:paraId="1CFF0958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3B696859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Gender </w:t>
            </w:r>
          </w:p>
          <w:p w14:paraId="55D4ED75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Female</w:t>
            </w:r>
          </w:p>
        </w:tc>
        <w:tc>
          <w:tcPr>
            <w:tcW w:w="521" w:type="pct"/>
            <w:vAlign w:val="center"/>
          </w:tcPr>
          <w:p w14:paraId="64A6742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0C2BD0E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294 (52.9)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29DBA77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AB450D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209 (71.1)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228EA61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587AE74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58 (19.7)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13C850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19C79B0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27 (9.2)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19926A2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0.43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2100210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0.806</w:t>
            </w:r>
          </w:p>
        </w:tc>
      </w:tr>
      <w:tr w:rsidR="008D7700" w:rsidRPr="00D73C7C" w14:paraId="564F9048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7F16309C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Male</w:t>
            </w:r>
          </w:p>
        </w:tc>
        <w:tc>
          <w:tcPr>
            <w:tcW w:w="521" w:type="pct"/>
            <w:vAlign w:val="center"/>
          </w:tcPr>
          <w:p w14:paraId="1153C0FE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262 (47.1)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551F8E8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191 (72.9)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36AC1BC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46 (17.6)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03B34EE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25 (9.5)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10E5EB8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5F8A439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5F973789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455EFC3D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Ethnicity</w:t>
            </w:r>
          </w:p>
          <w:p w14:paraId="67FF8115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Malay</w:t>
            </w:r>
          </w:p>
        </w:tc>
        <w:tc>
          <w:tcPr>
            <w:tcW w:w="521" w:type="pct"/>
            <w:vAlign w:val="center"/>
          </w:tcPr>
          <w:p w14:paraId="5007E310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9EADE2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273 (49.6)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3781A57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3B5DBC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189 (69.2)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72BD9D2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F422FD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55 (21.1)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9331DB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19077C4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(10.6)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4F385DC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4.97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40718F6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0.290</w:t>
            </w:r>
          </w:p>
        </w:tc>
      </w:tr>
      <w:tr w:rsidR="008D7700" w:rsidRPr="00D73C7C" w14:paraId="1914CCBF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473A69CC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Chinese</w:t>
            </w:r>
          </w:p>
        </w:tc>
        <w:tc>
          <w:tcPr>
            <w:tcW w:w="521" w:type="pct"/>
            <w:vAlign w:val="center"/>
          </w:tcPr>
          <w:p w14:paraId="26F98796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138 (25.1)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DD33C1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103 (74.6)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3BB60E5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20 (14.5)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250BF00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15 (10.9)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7EBC40F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1714EEA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5DF1A95B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4DFF7ED2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Indian</w:t>
            </w:r>
          </w:p>
        </w:tc>
        <w:tc>
          <w:tcPr>
            <w:tcW w:w="521" w:type="pct"/>
            <w:vAlign w:val="center"/>
          </w:tcPr>
          <w:p w14:paraId="5DB12A69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139 (25.3)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0B4DC1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103 (74.1)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656CC91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28 (20.1)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96BEDC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 (5.8)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5C8E6E8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5F33B69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77FB1792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1AFAFFB9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Marital status </w:t>
            </w:r>
          </w:p>
          <w:p w14:paraId="2A3112C2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Married/living with a partner</w:t>
            </w:r>
          </w:p>
        </w:tc>
        <w:tc>
          <w:tcPr>
            <w:tcW w:w="521" w:type="pct"/>
            <w:vAlign w:val="center"/>
          </w:tcPr>
          <w:p w14:paraId="37A958F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6C605CA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435 (82.2)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25D91A5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14D403C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305 (70.1)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24A1950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5DFF08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85 (19.5)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B1C79C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E79EE8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45 (10.3)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56C1E78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4.15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67DBD80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0.126</w:t>
            </w:r>
          </w:p>
        </w:tc>
      </w:tr>
      <w:tr w:rsidR="008D7700" w:rsidRPr="00D73C7C" w14:paraId="7D648C3E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76C4417C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Divorced/Separated/Widow/Single</w:t>
            </w:r>
          </w:p>
        </w:tc>
        <w:tc>
          <w:tcPr>
            <w:tcW w:w="521" w:type="pct"/>
            <w:vAlign w:val="center"/>
          </w:tcPr>
          <w:p w14:paraId="62111F37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94 (17.8)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5E773D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74 (78.7)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5B5410C4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 (17.0)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43140D3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 (4.3)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734CB56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60D8EF6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77A217BE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15651A37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Education level</w:t>
            </w:r>
          </w:p>
          <w:p w14:paraId="62AB74D6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Primary/None</w:t>
            </w:r>
          </w:p>
        </w:tc>
        <w:tc>
          <w:tcPr>
            <w:tcW w:w="521" w:type="pct"/>
            <w:vAlign w:val="center"/>
          </w:tcPr>
          <w:p w14:paraId="66AE332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EDFB5F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219 (40.1)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1BD143E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627C1D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166 (68.7)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7E43969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1F5F282" w14:textId="77777777" w:rsidR="008D7700" w:rsidRPr="00D73C7C" w:rsidRDefault="008D7700" w:rsidP="008D77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35 (16.0)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365273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A9F29F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 (8.2)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771A2BF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3.30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421696C0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0.509</w:t>
            </w:r>
          </w:p>
        </w:tc>
      </w:tr>
      <w:tr w:rsidR="008D7700" w:rsidRPr="00D73C7C" w14:paraId="1A27C429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2075C59E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Secondary</w:t>
            </w:r>
          </w:p>
        </w:tc>
        <w:tc>
          <w:tcPr>
            <w:tcW w:w="521" w:type="pct"/>
            <w:vAlign w:val="center"/>
          </w:tcPr>
          <w:p w14:paraId="612AFFF6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243 (44.5)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9AA57B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167 (68.7)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26F4993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51 (21.0)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0A5DB1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25 (10.3)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45D30FF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4D1783C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4BAFEF23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029D2254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Tertiary</w:t>
            </w:r>
          </w:p>
        </w:tc>
        <w:tc>
          <w:tcPr>
            <w:tcW w:w="521" w:type="pct"/>
            <w:vAlign w:val="center"/>
          </w:tcPr>
          <w:p w14:paraId="613AA44A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84 (15.4)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21BD986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62 (73.8)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018D93E0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 (19.0)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2F6E98A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(7.1)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40E3BCF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7BD5948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67429674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3775E15D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Employment status</w:t>
            </w:r>
          </w:p>
          <w:p w14:paraId="405389D9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Employed</w:t>
            </w:r>
          </w:p>
        </w:tc>
        <w:tc>
          <w:tcPr>
            <w:tcW w:w="521" w:type="pct"/>
            <w:vAlign w:val="center"/>
          </w:tcPr>
          <w:p w14:paraId="5FDC143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0129CD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248 (44.8)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5CAD557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0B3C43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173 (69.8)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0B7A541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EF9748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49 (19.8)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72F7AFB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231D449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26 (10.5)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34DE375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3.87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4BFDEB8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0.423</w:t>
            </w:r>
          </w:p>
        </w:tc>
      </w:tr>
      <w:tr w:rsidR="008D7700" w:rsidRPr="00D73C7C" w14:paraId="111C57BC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0092C140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Retired</w:t>
            </w:r>
          </w:p>
        </w:tc>
        <w:tc>
          <w:tcPr>
            <w:tcW w:w="521" w:type="pct"/>
            <w:vAlign w:val="center"/>
          </w:tcPr>
          <w:p w14:paraId="190C7750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140 (25.3)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E4A015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110 (78.6)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482264A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20 (14.3)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6A7CF88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10 (7.1)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57584E7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71C797E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0F895C1E" w14:textId="77777777" w:rsidTr="0090507F">
        <w:trPr>
          <w:cantSplit/>
          <w:trHeight w:val="241"/>
        </w:trPr>
        <w:tc>
          <w:tcPr>
            <w:tcW w:w="2142" w:type="pct"/>
            <w:shd w:val="clear" w:color="auto" w:fill="auto"/>
            <w:vAlign w:val="center"/>
          </w:tcPr>
          <w:p w14:paraId="075E8BDC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Unemployed/Homemaker</w:t>
            </w:r>
          </w:p>
        </w:tc>
        <w:tc>
          <w:tcPr>
            <w:tcW w:w="521" w:type="pct"/>
            <w:vAlign w:val="center"/>
          </w:tcPr>
          <w:p w14:paraId="5128321D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166 (30.0)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E176F6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117 (70.5)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3419BFB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33 (19.9)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ADC047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16 (9.6)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45A49CF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572708C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65710BED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239FB4DB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Life event in the past 6 months </w:t>
            </w:r>
          </w:p>
          <w:p w14:paraId="40E9F3C0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21" w:type="pct"/>
            <w:vAlign w:val="center"/>
          </w:tcPr>
          <w:p w14:paraId="6A38DD7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294504F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53 (17.0)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2ED99DC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D867BC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39 (73.6)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5B48ADF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0E46704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 (15.1)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3F4E8A0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311B21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 (11.3)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18E8FE4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0.37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3D6EF9C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0.832</w:t>
            </w:r>
          </w:p>
        </w:tc>
      </w:tr>
      <w:tr w:rsidR="008D7700" w:rsidRPr="00D73C7C" w14:paraId="6C326997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3CE36BA0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1" w:type="pct"/>
            <w:vAlign w:val="center"/>
          </w:tcPr>
          <w:p w14:paraId="7BA49B82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259 (83.0)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4EEC7E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187 (72.2)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0776F41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47 (18.1)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797F82E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25 (9.7)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2BCDC29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0FAFF40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4B34B093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6509C202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Any diabetes complication </w:t>
            </w:r>
          </w:p>
          <w:p w14:paraId="4264C62E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1" w:type="pct"/>
            <w:vAlign w:val="center"/>
          </w:tcPr>
          <w:p w14:paraId="2F13AB6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0A450D6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488 (87.8)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5ABDEC3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31C0F50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348 (71.3)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26844A4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C2253F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95 (19.5)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0BFB2FB4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E61B620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45 (9.2)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4594CA2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1.53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781B5264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0.465</w:t>
            </w:r>
          </w:p>
        </w:tc>
      </w:tr>
      <w:tr w:rsidR="008D7700" w:rsidRPr="00D73C7C" w14:paraId="72D2B709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3F66E71F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21" w:type="pct"/>
            <w:vAlign w:val="center"/>
          </w:tcPr>
          <w:p w14:paraId="69BD636E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68 (12.2)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219C64A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52 (76.5)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07CD3D0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9 (13.2)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67AABC0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 (10.3)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1BFD841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67C1046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532BB9DE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18C4C963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Total number of prescribed medication, mean (SD) n= 554</w:t>
            </w:r>
          </w:p>
        </w:tc>
        <w:tc>
          <w:tcPr>
            <w:tcW w:w="521" w:type="pct"/>
            <w:vAlign w:val="center"/>
          </w:tcPr>
          <w:p w14:paraId="506E8AD8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3BD15CE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(1.8)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69E6F5D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(1.8)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C72421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(1.9)</w:t>
            </w:r>
          </w:p>
        </w:tc>
        <w:tc>
          <w:tcPr>
            <w:tcW w:w="451" w:type="pct"/>
            <w:shd w:val="clear" w:color="auto" w:fill="FFFFFF"/>
            <w:vAlign w:val="center"/>
          </w:tcPr>
          <w:p w14:paraId="265DAE3E" w14:textId="77777777" w:rsidR="008D7700" w:rsidRPr="00D73C7C" w:rsidRDefault="004576B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2.47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72F2441B" w14:textId="77777777" w:rsidR="008D7700" w:rsidRPr="00D73C7C" w:rsidRDefault="004576B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0.085</w:t>
            </w:r>
          </w:p>
        </w:tc>
      </w:tr>
      <w:tr w:rsidR="008D7700" w:rsidRPr="00D73C7C" w14:paraId="488AF72E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4F864F71" w14:textId="77777777" w:rsidR="008D7700" w:rsidRPr="00D73C7C" w:rsidRDefault="008D7700" w:rsidP="00EC6EC4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Diabetes Duration in year</w:t>
            </w:r>
            <w:r w:rsidR="00EC6EC4" w:rsidRPr="00D73C7C">
              <w:rPr>
                <w:rFonts w:ascii="Times New Roman" w:hAnsi="Times New Roman" w:cs="Times New Roman"/>
                <w:lang w:val="en-MY"/>
              </w:rPr>
              <w:t>, median (IQR)</w:t>
            </w:r>
            <w:r w:rsidRPr="00D73C7C">
              <w:rPr>
                <w:rFonts w:ascii="Times New Roman" w:hAnsi="Times New Roman" w:cs="Times New Roman"/>
                <w:lang w:val="en-MY"/>
              </w:rPr>
              <w:t xml:space="preserve"> n= 544</w:t>
            </w:r>
          </w:p>
        </w:tc>
        <w:tc>
          <w:tcPr>
            <w:tcW w:w="521" w:type="pct"/>
            <w:vAlign w:val="center"/>
          </w:tcPr>
          <w:p w14:paraId="6EA27B10" w14:textId="77777777" w:rsidR="008D7700" w:rsidRPr="00D73C7C" w:rsidRDefault="00EC6EC4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(6.0)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6A580CEC" w14:textId="77777777" w:rsidR="008D7700" w:rsidRPr="00D73C7C" w:rsidRDefault="00EC6EC4" w:rsidP="00EC6E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 xml:space="preserve"> (</w:t>
            </w:r>
            <w:r w:rsidRPr="00D73C7C">
              <w:rPr>
                <w:rFonts w:ascii="Times New Roman" w:hAnsi="Times New Roman" w:cs="Times New Roman"/>
                <w:lang w:val="en-MY"/>
              </w:rPr>
              <w:t>6.0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>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4EF49A2B" w14:textId="77777777" w:rsidR="008D7700" w:rsidRPr="00D73C7C" w:rsidRDefault="00EC6EC4" w:rsidP="00EC6E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 xml:space="preserve"> (</w:t>
            </w:r>
            <w:r w:rsidRPr="00D73C7C">
              <w:rPr>
                <w:rFonts w:ascii="Times New Roman" w:hAnsi="Times New Roman" w:cs="Times New Roman"/>
                <w:lang w:val="en-MY"/>
              </w:rPr>
              <w:t>6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>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8CB34B2" w14:textId="77777777" w:rsidR="008D7700" w:rsidRPr="00D73C7C" w:rsidRDefault="00EC6EC4" w:rsidP="00EC6E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 xml:space="preserve"> (</w:t>
            </w:r>
            <w:r w:rsidRPr="00D73C7C">
              <w:rPr>
                <w:rFonts w:ascii="Times New Roman" w:hAnsi="Times New Roman" w:cs="Times New Roman"/>
                <w:lang w:val="en-MY"/>
              </w:rPr>
              <w:t>4.0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>)</w:t>
            </w:r>
          </w:p>
        </w:tc>
        <w:tc>
          <w:tcPr>
            <w:tcW w:w="451" w:type="pct"/>
            <w:shd w:val="clear" w:color="auto" w:fill="FFFFFF"/>
            <w:vAlign w:val="center"/>
          </w:tcPr>
          <w:p w14:paraId="46B158AC" w14:textId="77777777" w:rsidR="008D7700" w:rsidRPr="00D73C7C" w:rsidRDefault="00EC6EC4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4.80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1CA38751" w14:textId="77777777" w:rsidR="008D7700" w:rsidRPr="00D73C7C" w:rsidRDefault="00EC6EC4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0.091</w:t>
            </w:r>
          </w:p>
        </w:tc>
      </w:tr>
      <w:tr w:rsidR="008D7700" w:rsidRPr="00D73C7C" w14:paraId="36EE6761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163987DD" w14:textId="77777777" w:rsidR="008D7700" w:rsidRPr="00D73C7C" w:rsidRDefault="008D7700" w:rsidP="00EC6EC4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HPT Duration in year, </w:t>
            </w:r>
            <w:r w:rsidR="00EC6EC4" w:rsidRPr="00D73C7C">
              <w:rPr>
                <w:rFonts w:ascii="Times New Roman" w:hAnsi="Times New Roman" w:cs="Times New Roman"/>
                <w:lang w:val="en-MY"/>
              </w:rPr>
              <w:t>median (IQR</w:t>
            </w:r>
            <w:r w:rsidRPr="00D73C7C">
              <w:rPr>
                <w:rFonts w:ascii="Times New Roman" w:hAnsi="Times New Roman" w:cs="Times New Roman"/>
                <w:lang w:val="en-MY"/>
              </w:rPr>
              <w:t>) n= 409</w:t>
            </w:r>
          </w:p>
        </w:tc>
        <w:tc>
          <w:tcPr>
            <w:tcW w:w="521" w:type="pct"/>
            <w:vAlign w:val="center"/>
          </w:tcPr>
          <w:p w14:paraId="381DEF32" w14:textId="77777777" w:rsidR="008D7700" w:rsidRPr="00D73C7C" w:rsidRDefault="00EC6EC4" w:rsidP="00EC6E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(7.0)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6F6E16B2" w14:textId="77777777" w:rsidR="008D7700" w:rsidRPr="00D73C7C" w:rsidRDefault="00EC6EC4" w:rsidP="00EC6E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(7.0)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6D699A14" w14:textId="77777777" w:rsidR="008D7700" w:rsidRPr="00D73C7C" w:rsidRDefault="00EC6EC4" w:rsidP="00EC6E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5 (8.0)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0748F55E" w14:textId="77777777" w:rsidR="008D7700" w:rsidRPr="00D73C7C" w:rsidRDefault="00EC6EC4" w:rsidP="00EC6E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 xml:space="preserve"> (</w:t>
            </w:r>
            <w:r w:rsidRPr="00D73C7C">
              <w:rPr>
                <w:rFonts w:ascii="Times New Roman" w:hAnsi="Times New Roman" w:cs="Times New Roman"/>
                <w:lang w:val="en-MY"/>
              </w:rPr>
              <w:t>8.0</w:t>
            </w:r>
            <w:r w:rsidR="008D7700" w:rsidRPr="00D73C7C">
              <w:rPr>
                <w:rFonts w:ascii="Times New Roman" w:hAnsi="Times New Roman" w:cs="Times New Roman"/>
                <w:lang w:val="en-MY"/>
              </w:rPr>
              <w:t>)</w:t>
            </w:r>
          </w:p>
        </w:tc>
        <w:tc>
          <w:tcPr>
            <w:tcW w:w="451" w:type="pct"/>
            <w:shd w:val="clear" w:color="auto" w:fill="FFFFFF"/>
            <w:vAlign w:val="center"/>
          </w:tcPr>
          <w:p w14:paraId="14F9D39E" w14:textId="77777777" w:rsidR="008D7700" w:rsidRPr="00D73C7C" w:rsidRDefault="00EC6EC4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1.46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4F381E47" w14:textId="77777777" w:rsidR="008D7700" w:rsidRPr="00D73C7C" w:rsidRDefault="004576B9" w:rsidP="00EC6E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</w:t>
            </w:r>
            <w:r w:rsidR="00EC6EC4" w:rsidRPr="00D73C7C">
              <w:rPr>
                <w:rFonts w:ascii="Times New Roman" w:hAnsi="Times New Roman" w:cs="Times New Roman"/>
                <w:lang w:val="en-MY"/>
              </w:rPr>
              <w:t>482</w:t>
            </w:r>
          </w:p>
        </w:tc>
      </w:tr>
      <w:tr w:rsidR="008D7700" w:rsidRPr="00D73C7C" w14:paraId="620E3FE0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7300C90E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BMI, mean (SD) n= 546</w:t>
            </w:r>
          </w:p>
        </w:tc>
        <w:tc>
          <w:tcPr>
            <w:tcW w:w="521" w:type="pct"/>
            <w:vAlign w:val="center"/>
          </w:tcPr>
          <w:p w14:paraId="002E0F9B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(5.4)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021967F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28 (5.5)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23B6C44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29 (4.4)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3594B39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30 (5.7)</w:t>
            </w:r>
          </w:p>
        </w:tc>
        <w:tc>
          <w:tcPr>
            <w:tcW w:w="451" w:type="pct"/>
            <w:shd w:val="clear" w:color="auto" w:fill="FFFFFF"/>
            <w:vAlign w:val="center"/>
          </w:tcPr>
          <w:p w14:paraId="24B9AF2F" w14:textId="77777777" w:rsidR="008D7700" w:rsidRPr="00D73C7C" w:rsidRDefault="004576B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1.83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028276A5" w14:textId="77777777" w:rsidR="008D7700" w:rsidRPr="00D73C7C" w:rsidRDefault="004576B9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0.162</w:t>
            </w:r>
          </w:p>
        </w:tc>
      </w:tr>
      <w:tr w:rsidR="008D7700" w:rsidRPr="00D73C7C" w14:paraId="368E5A14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57B56D76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Hypertension status </w:t>
            </w:r>
          </w:p>
          <w:p w14:paraId="663526B9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1" w:type="pct"/>
            <w:vAlign w:val="center"/>
          </w:tcPr>
          <w:p w14:paraId="201B85C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AE75BA9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119 (21.7)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8B449B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77D043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79 (66.4)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52169874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47E36D0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32 (26.9)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7AD9E1E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13BB741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8 (6.7)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196274A6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7.46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7121BE4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0.024</w:t>
            </w:r>
          </w:p>
        </w:tc>
      </w:tr>
      <w:tr w:rsidR="008D7700" w:rsidRPr="00D73C7C" w14:paraId="2F0DFB9E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0E227D79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21" w:type="pct"/>
            <w:vAlign w:val="center"/>
          </w:tcPr>
          <w:p w14:paraId="5C343404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429 (78.3)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59BC6BF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315 (73.4)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2C87063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70 (16.3)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53069F9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44 (10.3)</w:t>
            </w:r>
          </w:p>
        </w:tc>
        <w:tc>
          <w:tcPr>
            <w:tcW w:w="451" w:type="pct"/>
            <w:vMerge/>
            <w:shd w:val="clear" w:color="auto" w:fill="FFFFFF"/>
            <w:vAlign w:val="center"/>
          </w:tcPr>
          <w:p w14:paraId="40250007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14:paraId="667EF1C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  <w:tr w:rsidR="008D7700" w:rsidRPr="00D73C7C" w14:paraId="1296600B" w14:textId="77777777" w:rsidTr="0090507F">
        <w:trPr>
          <w:cantSplit/>
        </w:trPr>
        <w:tc>
          <w:tcPr>
            <w:tcW w:w="2142" w:type="pct"/>
            <w:shd w:val="clear" w:color="auto" w:fill="auto"/>
            <w:vAlign w:val="center"/>
          </w:tcPr>
          <w:p w14:paraId="467AA933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Dyslipidaemia status </w:t>
            </w:r>
          </w:p>
          <w:p w14:paraId="6AB9EA55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No</w:t>
            </w:r>
          </w:p>
        </w:tc>
        <w:tc>
          <w:tcPr>
            <w:tcW w:w="521" w:type="pct"/>
            <w:vAlign w:val="center"/>
          </w:tcPr>
          <w:p w14:paraId="795FB2C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5AEF82" w14:textId="77777777" w:rsidR="004E0F22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304 (56.8)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26A33F72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5FC5BD7F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211 (69.4)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40039D1C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65AF0B31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63 (20.7)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074D56B5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  <w:p w14:paraId="3D04138E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30 (9.9)</w:t>
            </w:r>
          </w:p>
        </w:tc>
        <w:tc>
          <w:tcPr>
            <w:tcW w:w="451" w:type="pct"/>
            <w:vMerge w:val="restart"/>
            <w:shd w:val="clear" w:color="auto" w:fill="FFFFFF"/>
            <w:vAlign w:val="center"/>
          </w:tcPr>
          <w:p w14:paraId="606EF218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1.20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14:paraId="1B4A75D0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0.549</w:t>
            </w:r>
          </w:p>
        </w:tc>
      </w:tr>
      <w:tr w:rsidR="008D7700" w:rsidRPr="00D73C7C" w14:paraId="191F9AB7" w14:textId="77777777" w:rsidTr="0090507F">
        <w:trPr>
          <w:cantSplit/>
        </w:trPr>
        <w:tc>
          <w:tcPr>
            <w:tcW w:w="21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F314E" w14:textId="77777777" w:rsidR="008D7700" w:rsidRPr="00D73C7C" w:rsidRDefault="008D7700" w:rsidP="009F11B9">
            <w:pPr>
              <w:spacing w:after="0" w:line="240" w:lineRule="auto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 xml:space="preserve">  Yes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4C4356BA" w14:textId="77777777" w:rsidR="008D7700" w:rsidRPr="00D73C7C" w:rsidRDefault="004E0F22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C7C">
              <w:rPr>
                <w:rFonts w:ascii="Times New Roman" w:hAnsi="Times New Roman" w:cs="Times New Roman"/>
              </w:rPr>
              <w:t>231 (43.2)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62EBCB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170 (73.6)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FCBCDD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40 (17.3)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E63643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  <w:r w:rsidRPr="00D73C7C">
              <w:rPr>
                <w:rFonts w:ascii="Times New Roman" w:hAnsi="Times New Roman" w:cs="Times New Roman"/>
                <w:lang w:val="en-MY"/>
              </w:rPr>
              <w:t>21 (9.1)</w:t>
            </w:r>
          </w:p>
        </w:tc>
        <w:tc>
          <w:tcPr>
            <w:tcW w:w="451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BC893A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E92439" w14:textId="77777777" w:rsidR="008D7700" w:rsidRPr="00D73C7C" w:rsidRDefault="008D7700" w:rsidP="009F11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MY"/>
              </w:rPr>
            </w:pPr>
          </w:p>
        </w:tc>
      </w:tr>
    </w:tbl>
    <w:p w14:paraId="6C7F298E" w14:textId="77777777" w:rsidR="008D7700" w:rsidRPr="00D73C7C" w:rsidRDefault="008D7700" w:rsidP="008D77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MY"/>
        </w:rPr>
      </w:pPr>
      <w:r w:rsidRPr="00D73C7C">
        <w:rPr>
          <w:rFonts w:ascii="Times New Roman" w:hAnsi="Times New Roman" w:cs="Times New Roman"/>
          <w:sz w:val="20"/>
          <w:szCs w:val="20"/>
          <w:lang w:val="en-MY"/>
        </w:rPr>
        <w:t>Stepping up included dose increment or/and replacement with a stronger medication; stepping down is the other ways round</w:t>
      </w:r>
      <w:r w:rsidR="00A7563D" w:rsidRPr="00D73C7C">
        <w:rPr>
          <w:rFonts w:ascii="Times New Roman" w:hAnsi="Times New Roman" w:cs="Times New Roman"/>
          <w:sz w:val="20"/>
          <w:szCs w:val="20"/>
          <w:lang w:val="en-MY"/>
        </w:rPr>
        <w:t xml:space="preserve">; </w:t>
      </w:r>
      <w:r w:rsidRPr="00D73C7C">
        <w:rPr>
          <w:rFonts w:ascii="Times New Roman" w:hAnsi="Times New Roman" w:cs="Times New Roman"/>
          <w:sz w:val="20"/>
          <w:szCs w:val="20"/>
          <w:lang w:val="en-MY"/>
        </w:rPr>
        <w:t>F tests are adjusted for all pairwise comparisons within a row using the Bonferroni correction</w:t>
      </w:r>
      <w:r w:rsidR="00A7563D" w:rsidRPr="00D73C7C">
        <w:rPr>
          <w:rFonts w:ascii="Times New Roman" w:hAnsi="Times New Roman" w:cs="Times New Roman"/>
          <w:sz w:val="20"/>
          <w:szCs w:val="20"/>
          <w:lang w:val="en-MY"/>
        </w:rPr>
        <w:t>; KW= Kruskal-Wallis test; IQR= interquartile range</w:t>
      </w:r>
    </w:p>
    <w:p w14:paraId="656A2CF0" w14:textId="77777777" w:rsidR="001B610A" w:rsidRPr="00D73C7C" w:rsidRDefault="00030AC6">
      <w:pPr>
        <w:rPr>
          <w:rFonts w:ascii="Times New Roman" w:hAnsi="Times New Roman" w:cs="Times New Roman"/>
          <w:sz w:val="20"/>
          <w:szCs w:val="20"/>
          <w:lang w:val="en-MY"/>
        </w:rPr>
      </w:pPr>
      <w:r w:rsidRPr="00D73C7C">
        <w:rPr>
          <w:rFonts w:ascii="Times New Roman" w:hAnsi="Times New Roman" w:cs="Times New Roman"/>
          <w:sz w:val="20"/>
          <w:szCs w:val="20"/>
        </w:rPr>
        <w:t xml:space="preserve">BMI= body mass index; HPT= hypertension; </w:t>
      </w:r>
      <w:r w:rsidRPr="00D73C7C">
        <w:rPr>
          <w:rFonts w:ascii="Times New Roman" w:hAnsi="Times New Roman" w:cs="Times New Roman"/>
          <w:sz w:val="20"/>
          <w:szCs w:val="20"/>
          <w:lang w:val="en-MY"/>
        </w:rPr>
        <w:t xml:space="preserve">LLA= lipid lowering agents; </w:t>
      </w:r>
      <w:r w:rsidRPr="00D73C7C">
        <w:rPr>
          <w:rFonts w:ascii="Times New Roman" w:hAnsi="Times New Roman" w:cs="Times New Roman"/>
          <w:sz w:val="20"/>
          <w:szCs w:val="20"/>
        </w:rPr>
        <w:t>SD= standard deviation</w:t>
      </w:r>
      <w:r w:rsidRPr="00D73C7C">
        <w:rPr>
          <w:rFonts w:ascii="Times New Roman" w:hAnsi="Times New Roman" w:cs="Times New Roman"/>
          <w:sz w:val="20"/>
          <w:szCs w:val="20"/>
          <w:lang w:val="en-MY"/>
        </w:rPr>
        <w:t xml:space="preserve"> </w:t>
      </w:r>
    </w:p>
    <w:p w14:paraId="354AD2DF" w14:textId="77777777" w:rsidR="001B610A" w:rsidRDefault="001B610A">
      <w:pPr>
        <w:rPr>
          <w:rFonts w:ascii="Times New Roman" w:hAnsi="Times New Roman" w:cs="Times New Roman"/>
        </w:rPr>
      </w:pPr>
    </w:p>
    <w:p w14:paraId="12888D21" w14:textId="77777777" w:rsidR="0090507F" w:rsidRPr="00D73C7C" w:rsidRDefault="0090507F">
      <w:pPr>
        <w:rPr>
          <w:rFonts w:ascii="Times New Roman" w:hAnsi="Times New Roman" w:cs="Times New Roman"/>
        </w:rPr>
      </w:pPr>
    </w:p>
    <w:sectPr w:rsidR="0090507F" w:rsidRPr="00D73C7C" w:rsidSect="004A18BF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KyNDU2MQVCS0MLQyUdpeDU4uLM/DyQAkPDWgDgYTsLLQAAAA=="/>
  </w:docVars>
  <w:rsids>
    <w:rsidRoot w:val="00EB556D"/>
    <w:rsid w:val="00030AC6"/>
    <w:rsid w:val="00046BC3"/>
    <w:rsid w:val="000551D3"/>
    <w:rsid w:val="00096913"/>
    <w:rsid w:val="000C6322"/>
    <w:rsid w:val="00102C22"/>
    <w:rsid w:val="00137717"/>
    <w:rsid w:val="00190165"/>
    <w:rsid w:val="00196B5E"/>
    <w:rsid w:val="001B1C89"/>
    <w:rsid w:val="001B610A"/>
    <w:rsid w:val="001C7653"/>
    <w:rsid w:val="001F0243"/>
    <w:rsid w:val="00243B75"/>
    <w:rsid w:val="00264890"/>
    <w:rsid w:val="002C11F2"/>
    <w:rsid w:val="002E5A10"/>
    <w:rsid w:val="002E7E34"/>
    <w:rsid w:val="0033343D"/>
    <w:rsid w:val="004576B9"/>
    <w:rsid w:val="004645DB"/>
    <w:rsid w:val="004661FF"/>
    <w:rsid w:val="00483799"/>
    <w:rsid w:val="004A18BF"/>
    <w:rsid w:val="004C3864"/>
    <w:rsid w:val="004E0F22"/>
    <w:rsid w:val="0050524F"/>
    <w:rsid w:val="00581647"/>
    <w:rsid w:val="005D63BD"/>
    <w:rsid w:val="005E4354"/>
    <w:rsid w:val="0061686E"/>
    <w:rsid w:val="00634FA9"/>
    <w:rsid w:val="00636657"/>
    <w:rsid w:val="00742DCE"/>
    <w:rsid w:val="0075508B"/>
    <w:rsid w:val="007C6023"/>
    <w:rsid w:val="00844A6D"/>
    <w:rsid w:val="00892783"/>
    <w:rsid w:val="008D7700"/>
    <w:rsid w:val="008E1DE7"/>
    <w:rsid w:val="009018CE"/>
    <w:rsid w:val="0090507F"/>
    <w:rsid w:val="0092554A"/>
    <w:rsid w:val="009705D9"/>
    <w:rsid w:val="009D5601"/>
    <w:rsid w:val="009F11B9"/>
    <w:rsid w:val="009F1B24"/>
    <w:rsid w:val="00A02E83"/>
    <w:rsid w:val="00A47054"/>
    <w:rsid w:val="00A7563D"/>
    <w:rsid w:val="00AA1BB0"/>
    <w:rsid w:val="00AC6DB2"/>
    <w:rsid w:val="00AE4793"/>
    <w:rsid w:val="00AE6F06"/>
    <w:rsid w:val="00AE7035"/>
    <w:rsid w:val="00B11B95"/>
    <w:rsid w:val="00B7704F"/>
    <w:rsid w:val="00BB2DA7"/>
    <w:rsid w:val="00BB4526"/>
    <w:rsid w:val="00C14584"/>
    <w:rsid w:val="00C17A06"/>
    <w:rsid w:val="00C31690"/>
    <w:rsid w:val="00C51C04"/>
    <w:rsid w:val="00C6713E"/>
    <w:rsid w:val="00C822E2"/>
    <w:rsid w:val="00C91BD2"/>
    <w:rsid w:val="00CF2719"/>
    <w:rsid w:val="00D34F75"/>
    <w:rsid w:val="00D73C7C"/>
    <w:rsid w:val="00D818D6"/>
    <w:rsid w:val="00E26C34"/>
    <w:rsid w:val="00EB556D"/>
    <w:rsid w:val="00EC6EC4"/>
    <w:rsid w:val="00ED366E"/>
    <w:rsid w:val="00F05B35"/>
    <w:rsid w:val="00F67BF6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D6248E"/>
  <w15:chartTrackingRefBased/>
  <w15:docId w15:val="{EF9D236F-D543-4C59-AB2F-8A48A197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51D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165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BB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1B95"/>
    <w:rPr>
      <w:color w:val="0000FF"/>
      <w:u w:val="singl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B11B95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B9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11B95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ewboonhow@upm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chew boonhow</cp:lastModifiedBy>
  <cp:revision>2</cp:revision>
  <cp:lastPrinted>2018-06-08T06:07:00Z</cp:lastPrinted>
  <dcterms:created xsi:type="dcterms:W3CDTF">2021-02-01T13:42:00Z</dcterms:created>
  <dcterms:modified xsi:type="dcterms:W3CDTF">2021-02-01T13:42:00Z</dcterms:modified>
</cp:coreProperties>
</file>