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 2</w:t>
      </w:r>
      <w:r>
        <w:rPr>
          <w:rFonts w:hint="eastAsia" w:ascii="Times New Roman" w:hAnsi="Times New Roman" w:cs="Times New Roman"/>
          <w:lang w:val="en-US" w:eastAsia="zh-CN"/>
        </w:rPr>
        <w:t xml:space="preserve"> The</w:t>
      </w:r>
      <w:bookmarkStart w:id="0" w:name="OLE_LINK34"/>
      <w:r>
        <w:rPr>
          <w:rFonts w:hint="eastAsia" w:ascii="Times New Roman" w:hAnsi="Times New Roman" w:cs="Times New Roman"/>
          <w:lang w:val="en-US" w:eastAsia="zh-CN"/>
        </w:rPr>
        <w:t xml:space="preserve"> weight </w:t>
      </w:r>
      <w:r>
        <w:rPr>
          <w:rFonts w:hint="default" w:ascii="Times New Roman" w:hAnsi="Times New Roman" w:cs="Times New Roman"/>
          <w:lang w:val="en-US" w:eastAsia="zh-CN"/>
        </w:rPr>
        <w:t>percentiles</w:t>
      </w:r>
      <w:bookmarkEnd w:id="0"/>
      <w:r>
        <w:rPr>
          <w:rFonts w:hint="eastAsia" w:ascii="Times New Roman" w:hAnsi="Times New Roman" w:cs="Times New Roman"/>
          <w:lang w:val="en-US" w:eastAsia="zh-CN"/>
        </w:rPr>
        <w:t xml:space="preserve"> at each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g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estational week</w:t>
      </w:r>
      <w:r>
        <w:rPr>
          <w:rFonts w:hint="eastAsia" w:ascii="Times New Roman" w:hAnsi="Times New Roman" w:cs="Times New Roman"/>
          <w:lang w:val="en-US" w:eastAsia="zh-CN"/>
        </w:rPr>
        <w:t xml:space="preserve"> of pregnant women</w:t>
      </w:r>
    </w:p>
    <w:tbl>
      <w:tblPr>
        <w:tblStyle w:val="2"/>
        <w:tblW w:w="8282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8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  <w:jc w:val="center"/>
        </w:trPr>
        <w:tc>
          <w:tcPr>
            <w:tcW w:w="107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Gestational week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P1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P3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P5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P10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P25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P50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P7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P90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P95</w:t>
            </w:r>
          </w:p>
        </w:tc>
        <w:tc>
          <w:tcPr>
            <w:tcW w:w="6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P97</w:t>
            </w:r>
          </w:p>
        </w:tc>
        <w:tc>
          <w:tcPr>
            <w:tcW w:w="65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P99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6th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38.87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40.96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42.13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44.02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47.50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51.91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57.09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62.61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66.41 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69.13 </w:t>
            </w: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74.91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38.96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42.23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44.13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47.62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52.04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57.23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62.76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66.57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69.30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75.09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44.24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47.73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52.17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57.37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62.91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66.74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69.47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75.27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41.26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42.44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44.35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47.85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52.30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57.51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63.07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66.91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69.65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75.47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39.27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41.38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42.56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44.48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47.99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57.67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63.25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67.10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69.84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75.68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39.39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41.51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42.70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44.62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48.14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52.62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67.31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70.07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75.92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39.54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41.67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44.79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52.82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63.69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67.57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70.33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76.21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39.72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43.05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44.99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48.54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58.34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63.98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67.87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70.65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76.55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39.93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43.28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45.23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48.80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53.34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58.65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64.32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68.23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71.03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76.96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40.17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43.54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49.10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59.01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64.71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68.64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71.45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77.42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40.45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42.62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43.84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45.81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54.02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59.41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65.15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69.11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71.94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77.95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40.75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42.94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44.17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49.80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59.85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65.64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69.63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72.48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78.54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41.09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43.30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44.53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46.54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50.21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54.88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60.35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66.18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70.21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73.08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79.19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43.68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44.92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46.95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50.65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55.36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60.88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66.76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70.82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73.72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79.88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41.83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45.34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47.38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51.12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55.87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61.44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67.38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71.48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74.40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80.62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21th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42.23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45.77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47.83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51.61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56.40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62.02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68.02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75.11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81.39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22th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42.64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44.93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46.22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48.30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52.11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56.95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62.63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68.68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75.84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82.18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23th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45.37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46.67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48.77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52.62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57.51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63.25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69.36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73.58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76.59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82.99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43.49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45.82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47.13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49.25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53.14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63.87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70.04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74.30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77.34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83.81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43.91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46.27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47.59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49.73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58.65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64.49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70.73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75.03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78.10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84.62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26th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46.71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48.05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50.21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54.18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59.21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65.11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71.40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75.75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78.85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85.44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44.75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47.15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50.68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54.69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59.77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65.72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76.46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79.59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86.24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47.59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48.94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51.15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55.19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60.32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72.74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77.16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80.32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87.03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29th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45.56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48.01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49.38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51.61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55.68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66.92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73.39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77.85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81.04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87.81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30th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45.96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49.81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56.17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61.39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67.50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74.03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78.53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81.75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88.57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31th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46.35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48.84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50.24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56.65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61.91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74.66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79.20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82.44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89.33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32th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46.74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49.25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52.94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57.12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68.65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75.28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83.13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90.08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33th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47.12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51.07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53.38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57.59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62.94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69.21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75.90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80.52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83.82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90.82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34th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47.51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51.49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53.81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58.06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69.78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76.52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81.17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84.50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91.56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35th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47.89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50.46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51.90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54.24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58.52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63.96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70.33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77.13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81.82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85.17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92.29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36th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48.26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50.86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52.31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54.66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58.98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64.46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70.88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77.74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82.46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85.84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93.01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37th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48.63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51.25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52.71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55.08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64.96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71.43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78.34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83.10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86.50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93.73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49.00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51.64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53.11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55.50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59.89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65.45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71.97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78.93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83.73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87.16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94.44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39th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49.37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52.02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53.51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55.92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60.34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65.94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72.52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79.52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84.36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87.82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95.15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40th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49.74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52.41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53.91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56.34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60.79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66.44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73.06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80.12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84.99 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88.47 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95.86 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D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2022-07-05T03:55:38Z</dcterms:created>
  <dc:creator>sfy</dc:creator>
  <cp:lastModifiedBy>李兵</cp:lastModifiedBy>
  <dcterms:modified xsi:type="dcterms:W3CDTF">2022-07-05T03:57:36Z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