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55CA19" w14:textId="77777777" w:rsidR="00AB17DB" w:rsidRDefault="0020601D">
      <w:pPr>
        <w:pStyle w:val="normal0"/>
        <w:rPr>
          <w:b/>
          <w:sz w:val="32"/>
          <w:szCs w:val="32"/>
        </w:rPr>
      </w:pPr>
      <w:r>
        <w:rPr>
          <w:b/>
          <w:sz w:val="32"/>
          <w:szCs w:val="32"/>
        </w:rPr>
        <w:t xml:space="preserve">Supplementary Material </w:t>
      </w:r>
    </w:p>
    <w:p w14:paraId="1536F53B" w14:textId="77777777" w:rsidR="00AB17DB" w:rsidRDefault="0020601D">
      <w:pPr>
        <w:pStyle w:val="normal0"/>
      </w:pPr>
      <w:r>
        <w:tab/>
      </w:r>
      <w:r>
        <w:tab/>
      </w:r>
      <w:r>
        <w:tab/>
      </w:r>
      <w:r>
        <w:tab/>
      </w:r>
      <w:r>
        <w:tab/>
      </w:r>
    </w:p>
    <w:p w14:paraId="786A8B3B" w14:textId="77777777" w:rsidR="00AB17DB" w:rsidRDefault="0020601D">
      <w:pPr>
        <w:pStyle w:val="normal0"/>
      </w:pPr>
      <w:r>
        <w:tab/>
      </w:r>
      <w:r>
        <w:tab/>
      </w:r>
      <w:r>
        <w:tab/>
      </w:r>
      <w:r>
        <w:tab/>
      </w:r>
    </w:p>
    <w:p w14:paraId="2A6C5C7B" w14:textId="77777777" w:rsidR="00AB17DB" w:rsidRDefault="0020601D">
      <w:pPr>
        <w:pStyle w:val="normal0"/>
      </w:pPr>
      <w:r>
        <w:rPr>
          <w:b/>
          <w:sz w:val="24"/>
          <w:szCs w:val="24"/>
        </w:rPr>
        <w:t>Genetic Ancestry Inference: from AIMS to WGS application and challenges in admixed population</w:t>
      </w:r>
      <w:r>
        <w:tab/>
      </w:r>
      <w:r>
        <w:tab/>
      </w:r>
    </w:p>
    <w:p w14:paraId="1A24B2E0" w14:textId="77777777" w:rsidR="00AB17DB" w:rsidRDefault="0020601D">
      <w:pPr>
        <w:pStyle w:val="normal0"/>
      </w:pPr>
      <w:r>
        <w:tab/>
      </w:r>
      <w:r>
        <w:tab/>
      </w:r>
    </w:p>
    <w:p w14:paraId="0CEF0D33" w14:textId="77777777" w:rsidR="00AB17DB" w:rsidRDefault="0020601D">
      <w:pPr>
        <w:pStyle w:val="normal0"/>
        <w:rPr>
          <w:sz w:val="24"/>
          <w:szCs w:val="24"/>
          <w:vertAlign w:val="superscript"/>
        </w:rPr>
      </w:pPr>
      <w:r>
        <w:rPr>
          <w:sz w:val="24"/>
          <w:szCs w:val="24"/>
        </w:rPr>
        <w:t>Luciana Maia Escher dos Santos</w:t>
      </w:r>
      <w:r>
        <w:rPr>
          <w:sz w:val="24"/>
          <w:szCs w:val="24"/>
          <w:vertAlign w:val="superscript"/>
        </w:rPr>
        <w:t>1</w:t>
      </w:r>
      <w:r>
        <w:rPr>
          <w:sz w:val="24"/>
          <w:szCs w:val="24"/>
        </w:rPr>
        <w:t>, Michel S. Naslavsky</w:t>
      </w:r>
      <w:r>
        <w:rPr>
          <w:sz w:val="24"/>
          <w:szCs w:val="24"/>
          <w:vertAlign w:val="superscript"/>
        </w:rPr>
        <w:t>2,3,4</w:t>
      </w:r>
      <w:r>
        <w:rPr>
          <w:sz w:val="24"/>
          <w:szCs w:val="24"/>
        </w:rPr>
        <w:t>, Marília O. Scliar</w:t>
      </w:r>
      <w:r>
        <w:rPr>
          <w:sz w:val="24"/>
          <w:szCs w:val="24"/>
          <w:vertAlign w:val="superscript"/>
        </w:rPr>
        <w:t>3</w:t>
      </w:r>
      <w:r>
        <w:rPr>
          <w:sz w:val="24"/>
          <w:szCs w:val="24"/>
        </w:rPr>
        <w:t>, Yeda A. O. Duarte</w:t>
      </w:r>
      <w:r>
        <w:rPr>
          <w:sz w:val="24"/>
          <w:szCs w:val="24"/>
          <w:vertAlign w:val="superscript"/>
        </w:rPr>
        <w:t>5,6</w:t>
      </w:r>
      <w:r>
        <w:rPr>
          <w:sz w:val="18"/>
          <w:szCs w:val="18"/>
        </w:rPr>
        <w:t xml:space="preserve">, </w:t>
      </w:r>
      <w:r>
        <w:rPr>
          <w:sz w:val="24"/>
          <w:szCs w:val="24"/>
        </w:rPr>
        <w:t>Mayana Zatz</w:t>
      </w:r>
      <w:r>
        <w:rPr>
          <w:sz w:val="24"/>
          <w:szCs w:val="24"/>
          <w:vertAlign w:val="superscript"/>
        </w:rPr>
        <w:t>2,3</w:t>
      </w:r>
      <w:bookmarkStart w:id="0" w:name="_GoBack"/>
      <w:bookmarkEnd w:id="0"/>
      <w:r>
        <w:rPr>
          <w:sz w:val="24"/>
          <w:szCs w:val="24"/>
        </w:rPr>
        <w:t>, Kelly Nunes</w:t>
      </w:r>
      <w:r>
        <w:rPr>
          <w:sz w:val="24"/>
          <w:szCs w:val="24"/>
          <w:vertAlign w:val="superscript"/>
        </w:rPr>
        <w:t>2*+</w:t>
      </w:r>
      <w:r>
        <w:rPr>
          <w:sz w:val="24"/>
          <w:szCs w:val="24"/>
        </w:rPr>
        <w:t>, Silviene F. Oliveira</w:t>
      </w:r>
      <w:r>
        <w:rPr>
          <w:sz w:val="24"/>
          <w:szCs w:val="24"/>
          <w:vertAlign w:val="superscript"/>
        </w:rPr>
        <w:t>1*+</w:t>
      </w:r>
    </w:p>
    <w:p w14:paraId="49DA1E7D" w14:textId="77777777" w:rsidR="00AB17DB" w:rsidRDefault="00AB17DB">
      <w:pPr>
        <w:pStyle w:val="normal0"/>
        <w:rPr>
          <w:sz w:val="24"/>
          <w:szCs w:val="24"/>
          <w:vertAlign w:val="superscript"/>
        </w:rPr>
      </w:pPr>
    </w:p>
    <w:p w14:paraId="4FD08DC1" w14:textId="77777777" w:rsidR="00AB17DB" w:rsidRDefault="00AB17DB">
      <w:pPr>
        <w:pStyle w:val="normal0"/>
        <w:rPr>
          <w:sz w:val="24"/>
          <w:szCs w:val="24"/>
          <w:vertAlign w:val="superscript"/>
        </w:rPr>
      </w:pPr>
    </w:p>
    <w:p w14:paraId="0EDB17FB" w14:textId="77777777" w:rsidR="00AB17DB" w:rsidRDefault="0020601D">
      <w:pPr>
        <w:pStyle w:val="normal0"/>
        <w:widowControl w:val="0"/>
        <w:spacing w:line="240" w:lineRule="auto"/>
        <w:rPr>
          <w:sz w:val="24"/>
          <w:szCs w:val="24"/>
        </w:rPr>
      </w:pPr>
      <w:r>
        <w:rPr>
          <w:sz w:val="24"/>
          <w:szCs w:val="24"/>
          <w:vertAlign w:val="superscript"/>
        </w:rPr>
        <w:t xml:space="preserve">1 </w:t>
      </w:r>
      <w:r>
        <w:rPr>
          <w:sz w:val="24"/>
          <w:szCs w:val="24"/>
        </w:rPr>
        <w:t>Human Genetics Laboratory, Institute of Biological Sciences, University of Brasília, Brazil.</w:t>
      </w:r>
    </w:p>
    <w:p w14:paraId="0633BD1F" w14:textId="77777777" w:rsidR="00AB17DB" w:rsidRDefault="00AB17DB">
      <w:pPr>
        <w:pStyle w:val="normal0"/>
        <w:widowControl w:val="0"/>
        <w:spacing w:line="240" w:lineRule="auto"/>
        <w:rPr>
          <w:sz w:val="24"/>
          <w:szCs w:val="24"/>
        </w:rPr>
      </w:pPr>
    </w:p>
    <w:p w14:paraId="09EB05F0" w14:textId="77777777" w:rsidR="00AB17DB" w:rsidRDefault="0020601D">
      <w:pPr>
        <w:pStyle w:val="normal0"/>
        <w:widowControl w:val="0"/>
        <w:spacing w:after="240" w:line="240" w:lineRule="auto"/>
        <w:rPr>
          <w:sz w:val="24"/>
          <w:szCs w:val="24"/>
        </w:rPr>
      </w:pPr>
      <w:r>
        <w:rPr>
          <w:sz w:val="24"/>
          <w:szCs w:val="24"/>
          <w:vertAlign w:val="superscript"/>
        </w:rPr>
        <w:t>2</w:t>
      </w:r>
      <w:r>
        <w:rPr>
          <w:sz w:val="24"/>
          <w:szCs w:val="24"/>
        </w:rPr>
        <w:t xml:space="preserve"> Department of Genetics and Evolutionary Biology, Biosciences Institute, University of São Paulo, São</w:t>
      </w:r>
      <w:r>
        <w:rPr>
          <w:sz w:val="24"/>
          <w:szCs w:val="24"/>
        </w:rPr>
        <w:t xml:space="preserve"> Paulo, SP, Brazil.</w:t>
      </w:r>
    </w:p>
    <w:p w14:paraId="184F7A18" w14:textId="77777777" w:rsidR="00AB17DB" w:rsidRDefault="0020601D">
      <w:pPr>
        <w:pStyle w:val="normal0"/>
        <w:widowControl w:val="0"/>
        <w:spacing w:after="240" w:line="240" w:lineRule="auto"/>
        <w:rPr>
          <w:sz w:val="24"/>
          <w:szCs w:val="24"/>
        </w:rPr>
      </w:pPr>
      <w:r>
        <w:rPr>
          <w:sz w:val="24"/>
          <w:szCs w:val="24"/>
          <w:vertAlign w:val="superscript"/>
        </w:rPr>
        <w:t xml:space="preserve">3 </w:t>
      </w:r>
      <w:r>
        <w:rPr>
          <w:sz w:val="24"/>
          <w:szCs w:val="24"/>
        </w:rPr>
        <w:t xml:space="preserve">Human Genome and Stem Cell Research Center, University of São Paulo, São Paulo, SP, Brazil. </w:t>
      </w:r>
    </w:p>
    <w:p w14:paraId="3C0B9D25" w14:textId="77777777" w:rsidR="00AB17DB" w:rsidRDefault="0020601D">
      <w:pPr>
        <w:pStyle w:val="normal0"/>
        <w:widowControl w:val="0"/>
        <w:spacing w:after="240" w:line="240" w:lineRule="auto"/>
        <w:rPr>
          <w:sz w:val="24"/>
          <w:szCs w:val="24"/>
        </w:rPr>
      </w:pPr>
      <w:r>
        <w:rPr>
          <w:sz w:val="24"/>
          <w:szCs w:val="24"/>
          <w:vertAlign w:val="superscript"/>
        </w:rPr>
        <w:t>4</w:t>
      </w:r>
      <w:r>
        <w:rPr>
          <w:sz w:val="24"/>
          <w:szCs w:val="24"/>
        </w:rPr>
        <w:t xml:space="preserve"> Hospital Israelita Albert Einstein, São Paulo, SP, Brazil.</w:t>
      </w:r>
    </w:p>
    <w:p w14:paraId="249877A6" w14:textId="77777777" w:rsidR="00AB17DB" w:rsidRDefault="0020601D">
      <w:pPr>
        <w:pStyle w:val="normal0"/>
        <w:widowControl w:val="0"/>
        <w:spacing w:after="240" w:line="240" w:lineRule="auto"/>
        <w:rPr>
          <w:sz w:val="24"/>
          <w:szCs w:val="24"/>
        </w:rPr>
      </w:pPr>
      <w:r>
        <w:rPr>
          <w:sz w:val="24"/>
          <w:szCs w:val="24"/>
          <w:vertAlign w:val="superscript"/>
        </w:rPr>
        <w:t xml:space="preserve">5 </w:t>
      </w:r>
      <w:r>
        <w:rPr>
          <w:sz w:val="24"/>
          <w:szCs w:val="24"/>
        </w:rPr>
        <w:t xml:space="preserve">Medical-Surgical Nursing Department, School of Nursing, University of São </w:t>
      </w:r>
      <w:r>
        <w:rPr>
          <w:sz w:val="24"/>
          <w:szCs w:val="24"/>
        </w:rPr>
        <w:t xml:space="preserve">Paulo, São Paulo, SP, Brazil. </w:t>
      </w:r>
    </w:p>
    <w:p w14:paraId="0832E1AB" w14:textId="77777777" w:rsidR="00AB17DB" w:rsidRDefault="0020601D">
      <w:pPr>
        <w:pStyle w:val="normal0"/>
        <w:widowControl w:val="0"/>
        <w:spacing w:before="240" w:after="240" w:line="240" w:lineRule="auto"/>
        <w:rPr>
          <w:highlight w:val="yellow"/>
        </w:rPr>
      </w:pPr>
      <w:r>
        <w:rPr>
          <w:sz w:val="24"/>
          <w:szCs w:val="24"/>
          <w:vertAlign w:val="superscript"/>
        </w:rPr>
        <w:t xml:space="preserve">6 </w:t>
      </w:r>
      <w:r>
        <w:rPr>
          <w:sz w:val="24"/>
          <w:szCs w:val="24"/>
        </w:rPr>
        <w:t xml:space="preserve">Epidemiology Department, Public Health School, University of São Paulo, São Paulo, SP, Brazil. </w:t>
      </w:r>
      <w:r>
        <w:rPr>
          <w:highlight w:val="yellow"/>
        </w:rPr>
        <w:t xml:space="preserve"> </w:t>
      </w:r>
    </w:p>
    <w:p w14:paraId="2307FFBD" w14:textId="77777777" w:rsidR="00AB17DB" w:rsidRDefault="00AB17DB">
      <w:pPr>
        <w:pStyle w:val="normal0"/>
        <w:widowControl w:val="0"/>
        <w:spacing w:before="240" w:after="240" w:line="240" w:lineRule="auto"/>
        <w:rPr>
          <w:highlight w:val="yellow"/>
        </w:rPr>
      </w:pPr>
    </w:p>
    <w:p w14:paraId="04EACC5B" w14:textId="77777777" w:rsidR="00AB17DB" w:rsidRDefault="0020601D">
      <w:pPr>
        <w:pStyle w:val="normal0"/>
        <w:spacing w:after="240" w:line="327" w:lineRule="auto"/>
        <w:rPr>
          <w:sz w:val="24"/>
          <w:szCs w:val="24"/>
        </w:rPr>
      </w:pPr>
      <w:r>
        <w:rPr>
          <w:sz w:val="24"/>
          <w:szCs w:val="24"/>
        </w:rPr>
        <w:t xml:space="preserve">* </w:t>
      </w:r>
      <w:hyperlink r:id="rId5">
        <w:r>
          <w:rPr>
            <w:color w:val="1155CC"/>
            <w:sz w:val="24"/>
            <w:szCs w:val="24"/>
            <w:u w:val="single"/>
          </w:rPr>
          <w:t>knunesbio@gmail.com</w:t>
        </w:r>
      </w:hyperlink>
      <w:r>
        <w:rPr>
          <w:sz w:val="24"/>
          <w:szCs w:val="24"/>
        </w:rPr>
        <w:t xml:space="preserve"> ; </w:t>
      </w:r>
      <w:hyperlink r:id="rId6">
        <w:r>
          <w:rPr>
            <w:color w:val="1155CC"/>
            <w:sz w:val="24"/>
            <w:szCs w:val="24"/>
            <w:u w:val="single"/>
          </w:rPr>
          <w:t>silviene.oliveira@gmail.com</w:t>
        </w:r>
      </w:hyperlink>
    </w:p>
    <w:p w14:paraId="3EAE789B" w14:textId="77777777" w:rsidR="00AB17DB" w:rsidRDefault="0020601D">
      <w:pPr>
        <w:pStyle w:val="normal0"/>
        <w:spacing w:after="240" w:line="327" w:lineRule="auto"/>
        <w:rPr>
          <w:sz w:val="24"/>
          <w:szCs w:val="24"/>
        </w:rPr>
      </w:pPr>
      <w:r>
        <w:rPr>
          <w:sz w:val="24"/>
          <w:szCs w:val="24"/>
          <w:vertAlign w:val="superscript"/>
        </w:rPr>
        <w:t>+</w:t>
      </w:r>
      <w:r>
        <w:rPr>
          <w:sz w:val="24"/>
          <w:szCs w:val="24"/>
        </w:rPr>
        <w:t xml:space="preserve"> these authors contributed equally to this work</w:t>
      </w:r>
      <w:r>
        <w:br w:type="page"/>
      </w:r>
    </w:p>
    <w:p w14:paraId="465598F7" w14:textId="77777777" w:rsidR="00AB17DB" w:rsidRDefault="00AB17DB">
      <w:pPr>
        <w:pStyle w:val="normal0"/>
        <w:jc w:val="both"/>
        <w:rPr>
          <w:b/>
          <w:sz w:val="24"/>
          <w:szCs w:val="24"/>
        </w:rPr>
      </w:pPr>
    </w:p>
    <w:p w14:paraId="5CDA2095" w14:textId="77777777" w:rsidR="00AB17DB" w:rsidRDefault="0020601D">
      <w:pPr>
        <w:pStyle w:val="normal0"/>
        <w:jc w:val="both"/>
        <w:rPr>
          <w:b/>
          <w:sz w:val="24"/>
          <w:szCs w:val="24"/>
        </w:rPr>
      </w:pPr>
      <w:r>
        <w:rPr>
          <w:b/>
          <w:noProof/>
          <w:sz w:val="24"/>
          <w:szCs w:val="24"/>
          <w:lang w:val="en-US"/>
        </w:rPr>
        <w:drawing>
          <wp:inline distT="114300" distB="114300" distL="114300" distR="114300" wp14:anchorId="2D5AE5B8" wp14:editId="132B9DB0">
            <wp:extent cx="5731200" cy="3975100"/>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7"/>
                    <a:srcRect/>
                    <a:stretch>
                      <a:fillRect/>
                    </a:stretch>
                  </pic:blipFill>
                  <pic:spPr>
                    <a:xfrm>
                      <a:off x="0" y="0"/>
                      <a:ext cx="5731200" cy="3975100"/>
                    </a:xfrm>
                    <a:prstGeom prst="rect">
                      <a:avLst/>
                    </a:prstGeom>
                    <a:ln/>
                  </pic:spPr>
                </pic:pic>
              </a:graphicData>
            </a:graphic>
          </wp:inline>
        </w:drawing>
      </w:r>
    </w:p>
    <w:p w14:paraId="3720E0B3" w14:textId="77777777" w:rsidR="00AB17DB" w:rsidRDefault="0020601D">
      <w:pPr>
        <w:pStyle w:val="normal0"/>
        <w:jc w:val="both"/>
      </w:pPr>
      <w:r>
        <w:rPr>
          <w:b/>
        </w:rPr>
        <w:t>Figure S1</w:t>
      </w:r>
      <w:r>
        <w:t xml:space="preserve">. Principal Component Analysis (PCA) based on analysis of whole genome sequence data from the HGDP, 1KGP and SABE datasets (total of 3729 samples). The axes of the plot show the fist and second principal components, for African (AFR), European (EUR), East </w:t>
      </w:r>
      <w:r>
        <w:t>Asian (EAS), Native American (NAM) samples and admixed population (Afro-American - ASW; Afro-Caribbean - ACB; Colombian - CLM; Mexican - MXL; Peruvian - PEL ; Puerto Rican - PUR and Brazilian - SABE samples).</w:t>
      </w:r>
    </w:p>
    <w:p w14:paraId="03591470" w14:textId="77777777" w:rsidR="00AB17DB" w:rsidRDefault="00AB17DB">
      <w:pPr>
        <w:pStyle w:val="normal0"/>
        <w:jc w:val="both"/>
        <w:rPr>
          <w:sz w:val="24"/>
          <w:szCs w:val="24"/>
        </w:rPr>
      </w:pPr>
    </w:p>
    <w:p w14:paraId="0B71C543" w14:textId="77777777" w:rsidR="00AB17DB" w:rsidRDefault="00AB17DB">
      <w:pPr>
        <w:pStyle w:val="normal0"/>
        <w:jc w:val="both"/>
        <w:rPr>
          <w:sz w:val="24"/>
          <w:szCs w:val="24"/>
        </w:rPr>
      </w:pPr>
    </w:p>
    <w:p w14:paraId="26A95423" w14:textId="77777777" w:rsidR="00AB17DB" w:rsidRDefault="00AB17DB">
      <w:pPr>
        <w:pStyle w:val="normal0"/>
        <w:jc w:val="both"/>
        <w:rPr>
          <w:sz w:val="24"/>
          <w:szCs w:val="24"/>
        </w:rPr>
      </w:pPr>
    </w:p>
    <w:p w14:paraId="490D906A" w14:textId="77777777" w:rsidR="00AB17DB" w:rsidRDefault="00AB17DB">
      <w:pPr>
        <w:pStyle w:val="normal0"/>
        <w:jc w:val="both"/>
        <w:rPr>
          <w:sz w:val="24"/>
          <w:szCs w:val="24"/>
        </w:rPr>
        <w:sectPr w:rsidR="00AB17DB">
          <w:pgSz w:w="11909" w:h="16834"/>
          <w:pgMar w:top="1440" w:right="1440" w:bottom="1440" w:left="1440" w:header="720" w:footer="720" w:gutter="0"/>
          <w:pgNumType w:start="1"/>
          <w:cols w:space="720"/>
        </w:sectPr>
      </w:pPr>
    </w:p>
    <w:p w14:paraId="286A1A36" w14:textId="77777777" w:rsidR="00AB17DB" w:rsidRDefault="00AB17DB">
      <w:pPr>
        <w:pStyle w:val="normal0"/>
        <w:jc w:val="both"/>
        <w:rPr>
          <w:sz w:val="24"/>
          <w:szCs w:val="24"/>
        </w:rPr>
      </w:pPr>
    </w:p>
    <w:p w14:paraId="097C4C15" w14:textId="77777777" w:rsidR="00AB17DB" w:rsidRDefault="0020601D">
      <w:pPr>
        <w:pStyle w:val="normal0"/>
        <w:jc w:val="both"/>
        <w:rPr>
          <w:sz w:val="24"/>
          <w:szCs w:val="24"/>
        </w:rPr>
      </w:pPr>
      <w:r>
        <w:rPr>
          <w:noProof/>
          <w:sz w:val="24"/>
          <w:szCs w:val="24"/>
          <w:lang w:val="en-US"/>
        </w:rPr>
        <w:drawing>
          <wp:inline distT="114300" distB="114300" distL="114300" distR="114300" wp14:anchorId="0B4D1440" wp14:editId="270E8E47">
            <wp:extent cx="8863200" cy="4737100"/>
            <wp:effectExtent l="0" t="0" r="0" b="0"/>
            <wp:docPr id="1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8"/>
                    <a:srcRect/>
                    <a:stretch>
                      <a:fillRect/>
                    </a:stretch>
                  </pic:blipFill>
                  <pic:spPr>
                    <a:xfrm>
                      <a:off x="0" y="0"/>
                      <a:ext cx="8863200" cy="4737100"/>
                    </a:xfrm>
                    <a:prstGeom prst="rect">
                      <a:avLst/>
                    </a:prstGeom>
                    <a:ln/>
                  </pic:spPr>
                </pic:pic>
              </a:graphicData>
            </a:graphic>
          </wp:inline>
        </w:drawing>
      </w:r>
    </w:p>
    <w:p w14:paraId="007F7988" w14:textId="77777777" w:rsidR="00AB17DB" w:rsidRDefault="00AB17DB">
      <w:pPr>
        <w:pStyle w:val="normal0"/>
        <w:jc w:val="both"/>
        <w:rPr>
          <w:sz w:val="24"/>
          <w:szCs w:val="24"/>
        </w:rPr>
      </w:pPr>
    </w:p>
    <w:p w14:paraId="3565F6DA" w14:textId="77777777" w:rsidR="00AB17DB" w:rsidRDefault="00AB17DB">
      <w:pPr>
        <w:pStyle w:val="normal0"/>
        <w:jc w:val="both"/>
        <w:rPr>
          <w:sz w:val="24"/>
          <w:szCs w:val="24"/>
        </w:rPr>
      </w:pPr>
    </w:p>
    <w:p w14:paraId="23BBD5A0" w14:textId="77777777" w:rsidR="00AB17DB" w:rsidRDefault="00AB17DB">
      <w:pPr>
        <w:pStyle w:val="normal0"/>
        <w:jc w:val="both"/>
        <w:rPr>
          <w:sz w:val="24"/>
          <w:szCs w:val="24"/>
        </w:rPr>
      </w:pPr>
    </w:p>
    <w:p w14:paraId="77FF248D" w14:textId="77777777" w:rsidR="00AB17DB" w:rsidRDefault="00AB17DB">
      <w:pPr>
        <w:pStyle w:val="normal0"/>
        <w:jc w:val="both"/>
        <w:rPr>
          <w:sz w:val="24"/>
          <w:szCs w:val="24"/>
        </w:rPr>
      </w:pPr>
    </w:p>
    <w:p w14:paraId="122A35BA" w14:textId="77777777" w:rsidR="00AB17DB" w:rsidRDefault="0020601D">
      <w:pPr>
        <w:pStyle w:val="normal0"/>
        <w:jc w:val="both"/>
        <w:rPr>
          <w:sz w:val="24"/>
          <w:szCs w:val="24"/>
        </w:rPr>
      </w:pPr>
      <w:r>
        <w:rPr>
          <w:noProof/>
          <w:sz w:val="24"/>
          <w:szCs w:val="24"/>
          <w:lang w:val="en-US"/>
        </w:rPr>
        <w:drawing>
          <wp:inline distT="114300" distB="114300" distL="114300" distR="114300" wp14:anchorId="74750804" wp14:editId="48C17392">
            <wp:extent cx="8863200" cy="4737100"/>
            <wp:effectExtent l="0" t="0" r="0" b="0"/>
            <wp:docPr id="36" name="image40.png"/>
            <wp:cNvGraphicFramePr/>
            <a:graphic xmlns:a="http://schemas.openxmlformats.org/drawingml/2006/main">
              <a:graphicData uri="http://schemas.openxmlformats.org/drawingml/2006/picture">
                <pic:pic xmlns:pic="http://schemas.openxmlformats.org/drawingml/2006/picture">
                  <pic:nvPicPr>
                    <pic:cNvPr id="0" name="image40.png"/>
                    <pic:cNvPicPr preferRelativeResize="0"/>
                  </pic:nvPicPr>
                  <pic:blipFill>
                    <a:blip r:embed="rId9"/>
                    <a:srcRect/>
                    <a:stretch>
                      <a:fillRect/>
                    </a:stretch>
                  </pic:blipFill>
                  <pic:spPr>
                    <a:xfrm>
                      <a:off x="0" y="0"/>
                      <a:ext cx="8863200" cy="4737100"/>
                    </a:xfrm>
                    <a:prstGeom prst="rect">
                      <a:avLst/>
                    </a:prstGeom>
                    <a:ln/>
                  </pic:spPr>
                </pic:pic>
              </a:graphicData>
            </a:graphic>
          </wp:inline>
        </w:drawing>
      </w:r>
    </w:p>
    <w:p w14:paraId="785BE7D3" w14:textId="77777777" w:rsidR="00AB17DB" w:rsidRDefault="00AB17DB">
      <w:pPr>
        <w:pStyle w:val="normal0"/>
        <w:jc w:val="both"/>
        <w:rPr>
          <w:sz w:val="24"/>
          <w:szCs w:val="24"/>
        </w:rPr>
      </w:pPr>
    </w:p>
    <w:p w14:paraId="78D97FE3" w14:textId="77777777" w:rsidR="00AB17DB" w:rsidRDefault="0020601D">
      <w:pPr>
        <w:pStyle w:val="normal0"/>
        <w:shd w:val="clear" w:color="auto" w:fill="FFFFFF"/>
        <w:spacing w:after="160" w:line="360" w:lineRule="auto"/>
        <w:rPr>
          <w:b/>
          <w:sz w:val="18"/>
          <w:szCs w:val="18"/>
        </w:rPr>
      </w:pPr>
      <w:r>
        <w:rPr>
          <w:b/>
        </w:rPr>
        <w:lastRenderedPageBreak/>
        <w:t xml:space="preserve">Figure S2. Boxplot with the distribution of ancestry inferences of individuals within each continental group using different thresholds for link disequilibrium coefficient. </w:t>
      </w:r>
      <w:r>
        <w:t>Figures A-D refer to the HGDP samples and E-G the 1KGP samples.</w:t>
      </w:r>
      <w:r>
        <w:rPr>
          <w:b/>
          <w:noProof/>
          <w:sz w:val="18"/>
          <w:szCs w:val="18"/>
          <w:lang w:val="en-US"/>
        </w:rPr>
        <w:drawing>
          <wp:inline distT="114300" distB="114300" distL="114300" distR="114300" wp14:anchorId="407B7417" wp14:editId="5B217E34">
            <wp:extent cx="8863200" cy="5041900"/>
            <wp:effectExtent l="0" t="0" r="0" b="0"/>
            <wp:docPr id="26"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10"/>
                    <a:srcRect/>
                    <a:stretch>
                      <a:fillRect/>
                    </a:stretch>
                  </pic:blipFill>
                  <pic:spPr>
                    <a:xfrm>
                      <a:off x="0" y="0"/>
                      <a:ext cx="8863200" cy="5041900"/>
                    </a:xfrm>
                    <a:prstGeom prst="rect">
                      <a:avLst/>
                    </a:prstGeom>
                    <a:ln/>
                  </pic:spPr>
                </pic:pic>
              </a:graphicData>
            </a:graphic>
          </wp:inline>
        </w:drawing>
      </w:r>
    </w:p>
    <w:p w14:paraId="4B0C1995" w14:textId="77777777" w:rsidR="00AB17DB" w:rsidRDefault="00AB17DB">
      <w:pPr>
        <w:pStyle w:val="normal0"/>
        <w:shd w:val="clear" w:color="auto" w:fill="FFFFFF"/>
        <w:spacing w:after="160" w:line="360" w:lineRule="auto"/>
        <w:rPr>
          <w:sz w:val="24"/>
          <w:szCs w:val="24"/>
        </w:rPr>
      </w:pPr>
    </w:p>
    <w:p w14:paraId="2A3E352F" w14:textId="77777777" w:rsidR="00AB17DB" w:rsidRDefault="0020601D">
      <w:pPr>
        <w:pStyle w:val="normal0"/>
        <w:jc w:val="both"/>
        <w:rPr>
          <w:b/>
          <w:sz w:val="18"/>
          <w:szCs w:val="18"/>
        </w:rPr>
      </w:pPr>
      <w:r>
        <w:rPr>
          <w:b/>
          <w:noProof/>
          <w:sz w:val="18"/>
          <w:szCs w:val="18"/>
          <w:lang w:val="en-US"/>
        </w:rPr>
        <w:drawing>
          <wp:inline distT="114300" distB="114300" distL="114300" distR="114300" wp14:anchorId="2EF387A7" wp14:editId="4FA7E7AF">
            <wp:extent cx="8863200" cy="5041900"/>
            <wp:effectExtent l="0" t="0" r="0" b="0"/>
            <wp:docPr id="5"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a:stretch>
                      <a:fillRect/>
                    </a:stretch>
                  </pic:blipFill>
                  <pic:spPr>
                    <a:xfrm>
                      <a:off x="0" y="0"/>
                      <a:ext cx="8863200" cy="5041900"/>
                    </a:xfrm>
                    <a:prstGeom prst="rect">
                      <a:avLst/>
                    </a:prstGeom>
                    <a:ln/>
                  </pic:spPr>
                </pic:pic>
              </a:graphicData>
            </a:graphic>
          </wp:inline>
        </w:drawing>
      </w:r>
    </w:p>
    <w:p w14:paraId="2F8B0D90" w14:textId="77777777" w:rsidR="00AB17DB" w:rsidRDefault="00AB17DB">
      <w:pPr>
        <w:pStyle w:val="normal0"/>
        <w:jc w:val="both"/>
        <w:rPr>
          <w:b/>
          <w:sz w:val="18"/>
          <w:szCs w:val="18"/>
        </w:rPr>
      </w:pPr>
    </w:p>
    <w:p w14:paraId="04941DB7" w14:textId="77777777" w:rsidR="00AB17DB" w:rsidRDefault="00AB17DB">
      <w:pPr>
        <w:pStyle w:val="normal0"/>
        <w:jc w:val="both"/>
        <w:rPr>
          <w:b/>
          <w:sz w:val="18"/>
          <w:szCs w:val="18"/>
        </w:rPr>
      </w:pPr>
    </w:p>
    <w:p w14:paraId="4144A523" w14:textId="77777777" w:rsidR="00AB17DB" w:rsidRDefault="00AB17DB">
      <w:pPr>
        <w:pStyle w:val="normal0"/>
        <w:jc w:val="both"/>
        <w:rPr>
          <w:b/>
          <w:sz w:val="18"/>
          <w:szCs w:val="18"/>
        </w:rPr>
      </w:pPr>
    </w:p>
    <w:p w14:paraId="017FF747" w14:textId="77777777" w:rsidR="00AB17DB" w:rsidRDefault="00AB17DB">
      <w:pPr>
        <w:pStyle w:val="normal0"/>
        <w:jc w:val="both"/>
        <w:rPr>
          <w:b/>
          <w:sz w:val="18"/>
          <w:szCs w:val="18"/>
        </w:rPr>
      </w:pPr>
    </w:p>
    <w:p w14:paraId="253DFDD1" w14:textId="77777777" w:rsidR="00AB17DB" w:rsidRDefault="0020601D">
      <w:pPr>
        <w:pStyle w:val="normal0"/>
        <w:jc w:val="both"/>
        <w:rPr>
          <w:b/>
          <w:sz w:val="18"/>
          <w:szCs w:val="18"/>
        </w:rPr>
      </w:pPr>
      <w:r>
        <w:rPr>
          <w:b/>
          <w:noProof/>
          <w:sz w:val="18"/>
          <w:szCs w:val="18"/>
          <w:lang w:val="en-US"/>
        </w:rPr>
        <w:drawing>
          <wp:inline distT="114300" distB="114300" distL="114300" distR="114300" wp14:anchorId="7770127E" wp14:editId="21825786">
            <wp:extent cx="8863200" cy="5041900"/>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8863200" cy="5041900"/>
                    </a:xfrm>
                    <a:prstGeom prst="rect">
                      <a:avLst/>
                    </a:prstGeom>
                    <a:ln/>
                  </pic:spPr>
                </pic:pic>
              </a:graphicData>
            </a:graphic>
          </wp:inline>
        </w:drawing>
      </w:r>
    </w:p>
    <w:p w14:paraId="563EF60B" w14:textId="77777777" w:rsidR="00AB17DB" w:rsidRDefault="00AB17DB">
      <w:pPr>
        <w:pStyle w:val="normal0"/>
        <w:jc w:val="both"/>
        <w:rPr>
          <w:b/>
          <w:sz w:val="18"/>
          <w:szCs w:val="18"/>
        </w:rPr>
      </w:pPr>
    </w:p>
    <w:p w14:paraId="4871F566" w14:textId="77777777" w:rsidR="00AB17DB" w:rsidRDefault="00AB17DB">
      <w:pPr>
        <w:pStyle w:val="normal0"/>
        <w:jc w:val="both"/>
        <w:rPr>
          <w:b/>
          <w:sz w:val="18"/>
          <w:szCs w:val="18"/>
        </w:rPr>
      </w:pPr>
    </w:p>
    <w:p w14:paraId="56E033B4" w14:textId="77777777" w:rsidR="00AB17DB" w:rsidRDefault="0020601D">
      <w:pPr>
        <w:pStyle w:val="normal0"/>
        <w:jc w:val="both"/>
        <w:rPr>
          <w:b/>
          <w:sz w:val="18"/>
          <w:szCs w:val="18"/>
        </w:rPr>
      </w:pPr>
      <w:r>
        <w:rPr>
          <w:b/>
          <w:noProof/>
          <w:sz w:val="18"/>
          <w:szCs w:val="18"/>
          <w:lang w:val="en-US"/>
        </w:rPr>
        <w:lastRenderedPageBreak/>
        <w:drawing>
          <wp:inline distT="114300" distB="114300" distL="114300" distR="114300" wp14:anchorId="20646AF3" wp14:editId="4767B9C1">
            <wp:extent cx="8863200" cy="5041900"/>
            <wp:effectExtent l="0" t="0" r="0" b="0"/>
            <wp:docPr id="39" name="image36.png"/>
            <wp:cNvGraphicFramePr/>
            <a:graphic xmlns:a="http://schemas.openxmlformats.org/drawingml/2006/main">
              <a:graphicData uri="http://schemas.openxmlformats.org/drawingml/2006/picture">
                <pic:pic xmlns:pic="http://schemas.openxmlformats.org/drawingml/2006/picture">
                  <pic:nvPicPr>
                    <pic:cNvPr id="0" name="image36.png"/>
                    <pic:cNvPicPr preferRelativeResize="0"/>
                  </pic:nvPicPr>
                  <pic:blipFill>
                    <a:blip r:embed="rId13"/>
                    <a:srcRect/>
                    <a:stretch>
                      <a:fillRect/>
                    </a:stretch>
                  </pic:blipFill>
                  <pic:spPr>
                    <a:xfrm>
                      <a:off x="0" y="0"/>
                      <a:ext cx="8863200" cy="5041900"/>
                    </a:xfrm>
                    <a:prstGeom prst="rect">
                      <a:avLst/>
                    </a:prstGeom>
                    <a:ln/>
                  </pic:spPr>
                </pic:pic>
              </a:graphicData>
            </a:graphic>
          </wp:inline>
        </w:drawing>
      </w:r>
    </w:p>
    <w:p w14:paraId="722C5E93" w14:textId="77777777" w:rsidR="00AB17DB" w:rsidRDefault="00AB17DB">
      <w:pPr>
        <w:pStyle w:val="normal0"/>
        <w:jc w:val="both"/>
        <w:rPr>
          <w:b/>
          <w:sz w:val="18"/>
          <w:szCs w:val="18"/>
        </w:rPr>
      </w:pPr>
    </w:p>
    <w:p w14:paraId="2B35139B" w14:textId="77777777" w:rsidR="00AB17DB" w:rsidRDefault="00AB17DB">
      <w:pPr>
        <w:pStyle w:val="normal0"/>
        <w:jc w:val="both"/>
        <w:rPr>
          <w:b/>
          <w:sz w:val="18"/>
          <w:szCs w:val="18"/>
        </w:rPr>
      </w:pPr>
    </w:p>
    <w:p w14:paraId="2E3DF1DC" w14:textId="77777777" w:rsidR="00AB17DB" w:rsidRDefault="00AB17DB">
      <w:pPr>
        <w:pStyle w:val="normal0"/>
        <w:jc w:val="both"/>
        <w:rPr>
          <w:b/>
          <w:sz w:val="18"/>
          <w:szCs w:val="18"/>
        </w:rPr>
      </w:pPr>
    </w:p>
    <w:p w14:paraId="19744284" w14:textId="77777777" w:rsidR="00AB17DB" w:rsidRDefault="0020601D">
      <w:pPr>
        <w:pStyle w:val="normal0"/>
        <w:jc w:val="both"/>
      </w:pPr>
      <w:r>
        <w:rPr>
          <w:b/>
        </w:rPr>
        <w:lastRenderedPageBreak/>
        <w:t>Fi</w:t>
      </w:r>
      <w:r>
        <w:rPr>
          <w:b/>
        </w:rPr>
        <w:t>gure S3.</w:t>
      </w:r>
      <w:r>
        <w:t xml:space="preserve"> </w:t>
      </w:r>
      <w:r>
        <w:rPr>
          <w:b/>
        </w:rPr>
        <w:t>Pairwise comparison of ancestry inferences for the parental HGDP-WGS data with different linkage disequilibrium coefficients (0.01, 0.05, 0.1, 0.3 and 0.5).</w:t>
      </w:r>
      <w:r>
        <w:t xml:space="preserve"> In the figure, r2 corresponds to the correlation coefficient, the black dashed line repres</w:t>
      </w:r>
      <w:r>
        <w:t xml:space="preserve">ents the trendency, and the solid black line the perfect agreement between two panels. (A) correspond to African (red), (B) East Asian (orange); (C) European (blue) and (D) Native American (green) respectively. </w:t>
      </w:r>
    </w:p>
    <w:p w14:paraId="1C288145" w14:textId="77777777" w:rsidR="00AB17DB" w:rsidRDefault="00AB17DB">
      <w:pPr>
        <w:pStyle w:val="normal0"/>
        <w:jc w:val="both"/>
        <w:rPr>
          <w:sz w:val="24"/>
          <w:szCs w:val="24"/>
        </w:rPr>
      </w:pPr>
    </w:p>
    <w:p w14:paraId="58F3FA33" w14:textId="77777777" w:rsidR="00AB17DB" w:rsidRDefault="00AB17DB">
      <w:pPr>
        <w:pStyle w:val="normal0"/>
        <w:jc w:val="both"/>
        <w:rPr>
          <w:sz w:val="24"/>
          <w:szCs w:val="24"/>
        </w:rPr>
      </w:pPr>
    </w:p>
    <w:p w14:paraId="22D250F8" w14:textId="77777777" w:rsidR="00AB17DB" w:rsidRDefault="00AB17DB">
      <w:pPr>
        <w:pStyle w:val="normal0"/>
        <w:jc w:val="both"/>
        <w:rPr>
          <w:sz w:val="24"/>
          <w:szCs w:val="24"/>
        </w:rPr>
      </w:pPr>
    </w:p>
    <w:p w14:paraId="7978F6C8" w14:textId="77777777" w:rsidR="00AB17DB" w:rsidRDefault="0020601D">
      <w:pPr>
        <w:pStyle w:val="normal0"/>
        <w:jc w:val="both"/>
        <w:rPr>
          <w:sz w:val="24"/>
          <w:szCs w:val="24"/>
        </w:rPr>
      </w:pPr>
      <w:r>
        <w:rPr>
          <w:noProof/>
          <w:sz w:val="24"/>
          <w:szCs w:val="24"/>
          <w:lang w:val="en-US"/>
        </w:rPr>
        <w:lastRenderedPageBreak/>
        <w:drawing>
          <wp:inline distT="114300" distB="114300" distL="114300" distR="114300" wp14:anchorId="714DF3E8" wp14:editId="56930078">
            <wp:extent cx="8863200" cy="4724400"/>
            <wp:effectExtent l="0" t="0" r="0" b="0"/>
            <wp:docPr id="1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4"/>
                    <a:srcRect/>
                    <a:stretch>
                      <a:fillRect/>
                    </a:stretch>
                  </pic:blipFill>
                  <pic:spPr>
                    <a:xfrm>
                      <a:off x="0" y="0"/>
                      <a:ext cx="8863200" cy="4724400"/>
                    </a:xfrm>
                    <a:prstGeom prst="rect">
                      <a:avLst/>
                    </a:prstGeom>
                    <a:ln/>
                  </pic:spPr>
                </pic:pic>
              </a:graphicData>
            </a:graphic>
          </wp:inline>
        </w:drawing>
      </w:r>
    </w:p>
    <w:p w14:paraId="30A05BCE" w14:textId="77777777" w:rsidR="00AB17DB" w:rsidRDefault="0020601D">
      <w:pPr>
        <w:pStyle w:val="normal0"/>
        <w:jc w:val="both"/>
        <w:rPr>
          <w:sz w:val="24"/>
          <w:szCs w:val="24"/>
        </w:rPr>
      </w:pPr>
      <w:r>
        <w:rPr>
          <w:noProof/>
          <w:sz w:val="24"/>
          <w:szCs w:val="24"/>
          <w:lang w:val="en-US"/>
        </w:rPr>
        <w:lastRenderedPageBreak/>
        <w:drawing>
          <wp:inline distT="114300" distB="114300" distL="114300" distR="114300" wp14:anchorId="6085D8BA" wp14:editId="09D84F4F">
            <wp:extent cx="8863200" cy="4724400"/>
            <wp:effectExtent l="0" t="0" r="0" b="0"/>
            <wp:docPr id="24"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15"/>
                    <a:srcRect/>
                    <a:stretch>
                      <a:fillRect/>
                    </a:stretch>
                  </pic:blipFill>
                  <pic:spPr>
                    <a:xfrm>
                      <a:off x="0" y="0"/>
                      <a:ext cx="8863200" cy="4724400"/>
                    </a:xfrm>
                    <a:prstGeom prst="rect">
                      <a:avLst/>
                    </a:prstGeom>
                    <a:ln/>
                  </pic:spPr>
                </pic:pic>
              </a:graphicData>
            </a:graphic>
          </wp:inline>
        </w:drawing>
      </w:r>
    </w:p>
    <w:p w14:paraId="12EEBF23" w14:textId="77777777" w:rsidR="00AB17DB" w:rsidRDefault="00AB17DB">
      <w:pPr>
        <w:pStyle w:val="normal0"/>
        <w:jc w:val="both"/>
        <w:rPr>
          <w:sz w:val="24"/>
          <w:szCs w:val="24"/>
        </w:rPr>
      </w:pPr>
    </w:p>
    <w:p w14:paraId="6C275843" w14:textId="77777777" w:rsidR="00AB17DB" w:rsidRDefault="00AB17DB">
      <w:pPr>
        <w:pStyle w:val="normal0"/>
        <w:jc w:val="both"/>
        <w:rPr>
          <w:sz w:val="24"/>
          <w:szCs w:val="24"/>
        </w:rPr>
      </w:pPr>
    </w:p>
    <w:p w14:paraId="3C71E52C" w14:textId="77777777" w:rsidR="00AB17DB" w:rsidRDefault="0020601D">
      <w:pPr>
        <w:pStyle w:val="normal0"/>
        <w:jc w:val="both"/>
        <w:rPr>
          <w:sz w:val="24"/>
          <w:szCs w:val="24"/>
        </w:rPr>
      </w:pPr>
      <w:r>
        <w:rPr>
          <w:noProof/>
          <w:sz w:val="24"/>
          <w:szCs w:val="24"/>
          <w:lang w:val="en-US"/>
        </w:rPr>
        <w:lastRenderedPageBreak/>
        <w:drawing>
          <wp:inline distT="114300" distB="114300" distL="114300" distR="114300" wp14:anchorId="4A674737" wp14:editId="7723E7B0">
            <wp:extent cx="8863200" cy="4724400"/>
            <wp:effectExtent l="0" t="0" r="0" b="0"/>
            <wp:docPr id="1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6"/>
                    <a:srcRect/>
                    <a:stretch>
                      <a:fillRect/>
                    </a:stretch>
                  </pic:blipFill>
                  <pic:spPr>
                    <a:xfrm>
                      <a:off x="0" y="0"/>
                      <a:ext cx="8863200" cy="4724400"/>
                    </a:xfrm>
                    <a:prstGeom prst="rect">
                      <a:avLst/>
                    </a:prstGeom>
                    <a:ln/>
                  </pic:spPr>
                </pic:pic>
              </a:graphicData>
            </a:graphic>
          </wp:inline>
        </w:drawing>
      </w:r>
    </w:p>
    <w:p w14:paraId="787192EF" w14:textId="77777777" w:rsidR="00AB17DB" w:rsidRDefault="00AB17DB">
      <w:pPr>
        <w:pStyle w:val="normal0"/>
        <w:jc w:val="both"/>
        <w:rPr>
          <w:b/>
          <w:sz w:val="24"/>
          <w:szCs w:val="24"/>
        </w:rPr>
      </w:pPr>
    </w:p>
    <w:p w14:paraId="381EE5BE" w14:textId="77777777" w:rsidR="00AB17DB" w:rsidRDefault="00AB17DB">
      <w:pPr>
        <w:pStyle w:val="normal0"/>
        <w:jc w:val="both"/>
        <w:rPr>
          <w:b/>
          <w:sz w:val="24"/>
          <w:szCs w:val="24"/>
        </w:rPr>
      </w:pPr>
    </w:p>
    <w:p w14:paraId="14607AE0" w14:textId="77777777" w:rsidR="00AB17DB" w:rsidRDefault="00AB17DB">
      <w:pPr>
        <w:pStyle w:val="normal0"/>
        <w:jc w:val="both"/>
        <w:rPr>
          <w:b/>
          <w:sz w:val="24"/>
          <w:szCs w:val="24"/>
        </w:rPr>
      </w:pPr>
    </w:p>
    <w:p w14:paraId="5456967A" w14:textId="77777777" w:rsidR="00AB17DB" w:rsidRDefault="0020601D">
      <w:pPr>
        <w:pStyle w:val="normal0"/>
        <w:jc w:val="both"/>
        <w:rPr>
          <w:b/>
          <w:sz w:val="24"/>
          <w:szCs w:val="24"/>
        </w:rPr>
      </w:pPr>
      <w:r>
        <w:rPr>
          <w:noProof/>
          <w:sz w:val="24"/>
          <w:szCs w:val="24"/>
          <w:lang w:val="en-US"/>
        </w:rPr>
        <w:lastRenderedPageBreak/>
        <w:drawing>
          <wp:inline distT="114300" distB="114300" distL="114300" distR="114300" wp14:anchorId="377C3B8E" wp14:editId="340590BA">
            <wp:extent cx="8863200" cy="4724400"/>
            <wp:effectExtent l="0" t="0" r="0" b="0"/>
            <wp:docPr id="41" name="image39.png"/>
            <wp:cNvGraphicFramePr/>
            <a:graphic xmlns:a="http://schemas.openxmlformats.org/drawingml/2006/main">
              <a:graphicData uri="http://schemas.openxmlformats.org/drawingml/2006/picture">
                <pic:pic xmlns:pic="http://schemas.openxmlformats.org/drawingml/2006/picture">
                  <pic:nvPicPr>
                    <pic:cNvPr id="0" name="image39.png"/>
                    <pic:cNvPicPr preferRelativeResize="0"/>
                  </pic:nvPicPr>
                  <pic:blipFill>
                    <a:blip r:embed="rId17"/>
                    <a:srcRect/>
                    <a:stretch>
                      <a:fillRect/>
                    </a:stretch>
                  </pic:blipFill>
                  <pic:spPr>
                    <a:xfrm>
                      <a:off x="0" y="0"/>
                      <a:ext cx="8863200" cy="4724400"/>
                    </a:xfrm>
                    <a:prstGeom prst="rect">
                      <a:avLst/>
                    </a:prstGeom>
                    <a:ln/>
                  </pic:spPr>
                </pic:pic>
              </a:graphicData>
            </a:graphic>
          </wp:inline>
        </w:drawing>
      </w:r>
    </w:p>
    <w:p w14:paraId="18D79B84" w14:textId="77777777" w:rsidR="00AB17DB" w:rsidRDefault="00AB17DB">
      <w:pPr>
        <w:pStyle w:val="normal0"/>
        <w:jc w:val="both"/>
        <w:rPr>
          <w:b/>
          <w:sz w:val="24"/>
          <w:szCs w:val="24"/>
        </w:rPr>
      </w:pPr>
    </w:p>
    <w:p w14:paraId="2275DE96" w14:textId="77777777" w:rsidR="00AB17DB" w:rsidRDefault="00AB17DB">
      <w:pPr>
        <w:pStyle w:val="normal0"/>
        <w:jc w:val="both"/>
        <w:rPr>
          <w:b/>
          <w:sz w:val="24"/>
          <w:szCs w:val="24"/>
        </w:rPr>
      </w:pPr>
    </w:p>
    <w:p w14:paraId="1EE8ECD9" w14:textId="77777777" w:rsidR="00AB17DB" w:rsidRDefault="00AB17DB">
      <w:pPr>
        <w:pStyle w:val="normal0"/>
        <w:jc w:val="both"/>
        <w:rPr>
          <w:b/>
          <w:sz w:val="24"/>
          <w:szCs w:val="24"/>
        </w:rPr>
      </w:pPr>
    </w:p>
    <w:p w14:paraId="68D2F7D4" w14:textId="77777777" w:rsidR="00AB17DB" w:rsidRDefault="0020601D">
      <w:pPr>
        <w:pStyle w:val="normal0"/>
        <w:jc w:val="both"/>
        <w:rPr>
          <w:b/>
          <w:sz w:val="24"/>
          <w:szCs w:val="24"/>
        </w:rPr>
      </w:pPr>
      <w:r>
        <w:rPr>
          <w:b/>
          <w:noProof/>
          <w:sz w:val="24"/>
          <w:szCs w:val="24"/>
          <w:lang w:val="en-US"/>
        </w:rPr>
        <w:lastRenderedPageBreak/>
        <w:drawing>
          <wp:inline distT="114300" distB="114300" distL="114300" distR="114300" wp14:anchorId="548DF6C0" wp14:editId="65401304">
            <wp:extent cx="8863200" cy="4724400"/>
            <wp:effectExtent l="0" t="0" r="0" b="0"/>
            <wp:docPr id="27"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18"/>
                    <a:srcRect/>
                    <a:stretch>
                      <a:fillRect/>
                    </a:stretch>
                  </pic:blipFill>
                  <pic:spPr>
                    <a:xfrm>
                      <a:off x="0" y="0"/>
                      <a:ext cx="8863200" cy="4724400"/>
                    </a:xfrm>
                    <a:prstGeom prst="rect">
                      <a:avLst/>
                    </a:prstGeom>
                    <a:ln/>
                  </pic:spPr>
                </pic:pic>
              </a:graphicData>
            </a:graphic>
          </wp:inline>
        </w:drawing>
      </w:r>
    </w:p>
    <w:p w14:paraId="007A664C" w14:textId="77777777" w:rsidR="00AB17DB" w:rsidRDefault="00AB17DB">
      <w:pPr>
        <w:pStyle w:val="normal0"/>
        <w:jc w:val="both"/>
        <w:rPr>
          <w:b/>
          <w:sz w:val="24"/>
          <w:szCs w:val="24"/>
        </w:rPr>
      </w:pPr>
    </w:p>
    <w:p w14:paraId="72B322C2" w14:textId="77777777" w:rsidR="00AB17DB" w:rsidRDefault="0020601D">
      <w:pPr>
        <w:pStyle w:val="normal0"/>
        <w:jc w:val="both"/>
        <w:rPr>
          <w:b/>
          <w:sz w:val="24"/>
          <w:szCs w:val="24"/>
        </w:rPr>
      </w:pPr>
      <w:r>
        <w:rPr>
          <w:b/>
          <w:noProof/>
          <w:sz w:val="24"/>
          <w:szCs w:val="24"/>
          <w:lang w:val="en-US"/>
        </w:rPr>
        <w:lastRenderedPageBreak/>
        <w:drawing>
          <wp:inline distT="114300" distB="114300" distL="114300" distR="114300" wp14:anchorId="6626768A" wp14:editId="6C9E7029">
            <wp:extent cx="8863200" cy="4724400"/>
            <wp:effectExtent l="0" t="0" r="0" b="0"/>
            <wp:docPr id="17"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9"/>
                    <a:srcRect/>
                    <a:stretch>
                      <a:fillRect/>
                    </a:stretch>
                  </pic:blipFill>
                  <pic:spPr>
                    <a:xfrm>
                      <a:off x="0" y="0"/>
                      <a:ext cx="8863200" cy="4724400"/>
                    </a:xfrm>
                    <a:prstGeom prst="rect">
                      <a:avLst/>
                    </a:prstGeom>
                    <a:ln/>
                  </pic:spPr>
                </pic:pic>
              </a:graphicData>
            </a:graphic>
          </wp:inline>
        </w:drawing>
      </w:r>
    </w:p>
    <w:p w14:paraId="5D4972AC" w14:textId="77777777" w:rsidR="00AB17DB" w:rsidRDefault="00AB17DB">
      <w:pPr>
        <w:pStyle w:val="normal0"/>
        <w:jc w:val="both"/>
        <w:rPr>
          <w:b/>
          <w:sz w:val="24"/>
          <w:szCs w:val="24"/>
        </w:rPr>
      </w:pPr>
    </w:p>
    <w:p w14:paraId="65C12226" w14:textId="77777777" w:rsidR="00AB17DB" w:rsidRDefault="00AB17DB">
      <w:pPr>
        <w:pStyle w:val="normal0"/>
        <w:jc w:val="both"/>
        <w:rPr>
          <w:b/>
          <w:sz w:val="24"/>
          <w:szCs w:val="24"/>
        </w:rPr>
      </w:pPr>
    </w:p>
    <w:p w14:paraId="3D47FAB3" w14:textId="77777777" w:rsidR="00AB17DB" w:rsidRDefault="0020601D">
      <w:pPr>
        <w:pStyle w:val="normal0"/>
        <w:jc w:val="both"/>
        <w:rPr>
          <w:b/>
          <w:sz w:val="24"/>
          <w:szCs w:val="24"/>
        </w:rPr>
      </w:pPr>
      <w:r>
        <w:rPr>
          <w:b/>
          <w:noProof/>
          <w:sz w:val="24"/>
          <w:szCs w:val="24"/>
          <w:lang w:val="en-US"/>
        </w:rPr>
        <w:lastRenderedPageBreak/>
        <w:drawing>
          <wp:inline distT="114300" distB="114300" distL="114300" distR="114300" wp14:anchorId="1541C18B" wp14:editId="16AAB3A9">
            <wp:extent cx="8863200" cy="4724400"/>
            <wp:effectExtent l="0" t="0" r="0" b="0"/>
            <wp:docPr id="25"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20"/>
                    <a:srcRect/>
                    <a:stretch>
                      <a:fillRect/>
                    </a:stretch>
                  </pic:blipFill>
                  <pic:spPr>
                    <a:xfrm>
                      <a:off x="0" y="0"/>
                      <a:ext cx="8863200" cy="4724400"/>
                    </a:xfrm>
                    <a:prstGeom prst="rect">
                      <a:avLst/>
                    </a:prstGeom>
                    <a:ln/>
                  </pic:spPr>
                </pic:pic>
              </a:graphicData>
            </a:graphic>
          </wp:inline>
        </w:drawing>
      </w:r>
    </w:p>
    <w:p w14:paraId="0D697847" w14:textId="77777777" w:rsidR="00AB17DB" w:rsidRDefault="0020601D">
      <w:pPr>
        <w:pStyle w:val="normal0"/>
        <w:jc w:val="both"/>
      </w:pPr>
      <w:r>
        <w:rPr>
          <w:b/>
        </w:rPr>
        <w:t>Figure S4. Pairwise comparison of ancestry inferences for the parental WGS data with the 10 panel sets evaluated (12 AISNP; 34 AISNP ; 34 AISNP +PIMA; 55 AISNP; 128 AISNP; 170 AISNP; 446 AISNP; 672 AISNP; HDSNP, WGS).</w:t>
      </w:r>
      <w:r>
        <w:t xml:space="preserve"> In the figure, r2 corresponds to the c</w:t>
      </w:r>
      <w:r>
        <w:t xml:space="preserve">orrelation coefficient, the black dashed line represents the trendency, and the solid black line the perfect agreement between two panels. (A) correspond to HDGP-African samples (red), (B) HGDP-East Asian samples (orange); (C) HGDP-European samples (blue) </w:t>
      </w:r>
      <w:r>
        <w:t>and (D) HGDP-Native American samples (green). (E) 1KGP-African samples (red); (F) 1KGP-East-Asian samples; (G) 1KGP-European samples.</w:t>
      </w:r>
    </w:p>
    <w:p w14:paraId="2237E7B4" w14:textId="77777777" w:rsidR="00AB17DB" w:rsidRDefault="0020601D">
      <w:pPr>
        <w:pStyle w:val="normal0"/>
        <w:jc w:val="both"/>
        <w:rPr>
          <w:sz w:val="24"/>
          <w:szCs w:val="24"/>
        </w:rPr>
      </w:pPr>
      <w:r>
        <w:rPr>
          <w:noProof/>
          <w:sz w:val="24"/>
          <w:szCs w:val="24"/>
          <w:lang w:val="en-US"/>
        </w:rPr>
        <w:lastRenderedPageBreak/>
        <w:drawing>
          <wp:inline distT="114300" distB="114300" distL="114300" distR="114300" wp14:anchorId="2DBB1CC8" wp14:editId="7E4BFBF2">
            <wp:extent cx="8863200" cy="6362700"/>
            <wp:effectExtent l="0" t="0" r="0" b="0"/>
            <wp:docPr id="40" name="image42.png"/>
            <wp:cNvGraphicFramePr/>
            <a:graphic xmlns:a="http://schemas.openxmlformats.org/drawingml/2006/main">
              <a:graphicData uri="http://schemas.openxmlformats.org/drawingml/2006/picture">
                <pic:pic xmlns:pic="http://schemas.openxmlformats.org/drawingml/2006/picture">
                  <pic:nvPicPr>
                    <pic:cNvPr id="0" name="image42.png"/>
                    <pic:cNvPicPr preferRelativeResize="0"/>
                  </pic:nvPicPr>
                  <pic:blipFill>
                    <a:blip r:embed="rId21"/>
                    <a:srcRect/>
                    <a:stretch>
                      <a:fillRect/>
                    </a:stretch>
                  </pic:blipFill>
                  <pic:spPr>
                    <a:xfrm>
                      <a:off x="0" y="0"/>
                      <a:ext cx="8863200" cy="6362700"/>
                    </a:xfrm>
                    <a:prstGeom prst="rect">
                      <a:avLst/>
                    </a:prstGeom>
                    <a:ln/>
                  </pic:spPr>
                </pic:pic>
              </a:graphicData>
            </a:graphic>
          </wp:inline>
        </w:drawing>
      </w:r>
    </w:p>
    <w:p w14:paraId="55C0A8CD" w14:textId="77777777" w:rsidR="00AB17DB" w:rsidRDefault="0020601D">
      <w:pPr>
        <w:pStyle w:val="normal0"/>
        <w:jc w:val="both"/>
        <w:rPr>
          <w:sz w:val="24"/>
          <w:szCs w:val="24"/>
        </w:rPr>
      </w:pPr>
      <w:r>
        <w:rPr>
          <w:noProof/>
          <w:sz w:val="24"/>
          <w:szCs w:val="24"/>
          <w:lang w:val="en-US"/>
        </w:rPr>
        <w:lastRenderedPageBreak/>
        <w:drawing>
          <wp:inline distT="114300" distB="114300" distL="114300" distR="114300" wp14:anchorId="440D6435" wp14:editId="50CA114E">
            <wp:extent cx="8863200" cy="6362700"/>
            <wp:effectExtent l="0" t="0" r="0" b="0"/>
            <wp:docPr id="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2"/>
                    <a:srcRect/>
                    <a:stretch>
                      <a:fillRect/>
                    </a:stretch>
                  </pic:blipFill>
                  <pic:spPr>
                    <a:xfrm>
                      <a:off x="0" y="0"/>
                      <a:ext cx="8863200" cy="6362700"/>
                    </a:xfrm>
                    <a:prstGeom prst="rect">
                      <a:avLst/>
                    </a:prstGeom>
                    <a:ln/>
                  </pic:spPr>
                </pic:pic>
              </a:graphicData>
            </a:graphic>
          </wp:inline>
        </w:drawing>
      </w:r>
    </w:p>
    <w:p w14:paraId="5B189417" w14:textId="77777777" w:rsidR="00AB17DB" w:rsidRDefault="00AB17DB">
      <w:pPr>
        <w:pStyle w:val="normal0"/>
        <w:jc w:val="both"/>
        <w:rPr>
          <w:sz w:val="24"/>
          <w:szCs w:val="24"/>
        </w:rPr>
      </w:pPr>
    </w:p>
    <w:p w14:paraId="58F62B78" w14:textId="77777777" w:rsidR="00AB17DB" w:rsidRDefault="00AB17DB">
      <w:pPr>
        <w:pStyle w:val="normal0"/>
        <w:jc w:val="both"/>
        <w:rPr>
          <w:sz w:val="24"/>
          <w:szCs w:val="24"/>
        </w:rPr>
      </w:pPr>
    </w:p>
    <w:p w14:paraId="76EE70C2" w14:textId="77777777" w:rsidR="00AB17DB" w:rsidRDefault="0020601D">
      <w:pPr>
        <w:pStyle w:val="normal0"/>
        <w:jc w:val="both"/>
        <w:rPr>
          <w:sz w:val="24"/>
          <w:szCs w:val="24"/>
        </w:rPr>
      </w:pPr>
      <w:r>
        <w:rPr>
          <w:noProof/>
          <w:sz w:val="24"/>
          <w:szCs w:val="24"/>
          <w:lang w:val="en-US"/>
        </w:rPr>
        <w:lastRenderedPageBreak/>
        <w:drawing>
          <wp:inline distT="114300" distB="114300" distL="114300" distR="114300" wp14:anchorId="7306C52F" wp14:editId="65C792D5">
            <wp:extent cx="8863200" cy="6362700"/>
            <wp:effectExtent l="0" t="0" r="0" b="0"/>
            <wp:docPr id="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3"/>
                    <a:srcRect/>
                    <a:stretch>
                      <a:fillRect/>
                    </a:stretch>
                  </pic:blipFill>
                  <pic:spPr>
                    <a:xfrm>
                      <a:off x="0" y="0"/>
                      <a:ext cx="8863200" cy="6362700"/>
                    </a:xfrm>
                    <a:prstGeom prst="rect">
                      <a:avLst/>
                    </a:prstGeom>
                    <a:ln/>
                  </pic:spPr>
                </pic:pic>
              </a:graphicData>
            </a:graphic>
          </wp:inline>
        </w:drawing>
      </w:r>
    </w:p>
    <w:p w14:paraId="3468BE56" w14:textId="77777777" w:rsidR="00AB17DB" w:rsidRDefault="0020601D">
      <w:pPr>
        <w:pStyle w:val="normal0"/>
        <w:jc w:val="both"/>
        <w:rPr>
          <w:sz w:val="24"/>
          <w:szCs w:val="24"/>
        </w:rPr>
      </w:pPr>
      <w:r>
        <w:rPr>
          <w:noProof/>
          <w:sz w:val="24"/>
          <w:szCs w:val="24"/>
          <w:lang w:val="en-US"/>
        </w:rPr>
        <w:lastRenderedPageBreak/>
        <w:drawing>
          <wp:inline distT="114300" distB="114300" distL="114300" distR="114300" wp14:anchorId="3458F1D6" wp14:editId="53426D44">
            <wp:extent cx="8863200" cy="6362700"/>
            <wp:effectExtent l="0" t="0" r="0" b="0"/>
            <wp:docPr id="1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24"/>
                    <a:srcRect/>
                    <a:stretch>
                      <a:fillRect/>
                    </a:stretch>
                  </pic:blipFill>
                  <pic:spPr>
                    <a:xfrm>
                      <a:off x="0" y="0"/>
                      <a:ext cx="8863200" cy="6362700"/>
                    </a:xfrm>
                    <a:prstGeom prst="rect">
                      <a:avLst/>
                    </a:prstGeom>
                    <a:ln/>
                  </pic:spPr>
                </pic:pic>
              </a:graphicData>
            </a:graphic>
          </wp:inline>
        </w:drawing>
      </w:r>
    </w:p>
    <w:p w14:paraId="315AA676" w14:textId="77777777" w:rsidR="00AB17DB" w:rsidRDefault="00AB17DB">
      <w:pPr>
        <w:pStyle w:val="normal0"/>
        <w:jc w:val="both"/>
        <w:rPr>
          <w:sz w:val="24"/>
          <w:szCs w:val="24"/>
        </w:rPr>
      </w:pPr>
    </w:p>
    <w:p w14:paraId="7DB0BFB3" w14:textId="77777777" w:rsidR="00AB17DB" w:rsidRDefault="00AB17DB">
      <w:pPr>
        <w:pStyle w:val="normal0"/>
        <w:jc w:val="both"/>
        <w:rPr>
          <w:sz w:val="24"/>
          <w:szCs w:val="24"/>
        </w:rPr>
      </w:pPr>
    </w:p>
    <w:p w14:paraId="00B73722" w14:textId="77777777" w:rsidR="00AB17DB" w:rsidRDefault="0020601D">
      <w:pPr>
        <w:pStyle w:val="normal0"/>
        <w:jc w:val="both"/>
        <w:rPr>
          <w:sz w:val="24"/>
          <w:szCs w:val="24"/>
        </w:rPr>
      </w:pPr>
      <w:r>
        <w:rPr>
          <w:b/>
          <w:sz w:val="24"/>
          <w:szCs w:val="24"/>
        </w:rPr>
        <w:t xml:space="preserve">Figure S5. Pairwise comparison of ancestry inferences for the African Caribean samples with the 10 panel sets </w:t>
      </w:r>
      <w:r>
        <w:rPr>
          <w:b/>
          <w:sz w:val="24"/>
          <w:szCs w:val="24"/>
        </w:rPr>
        <w:t>evaluated (12 AISNP; 34 AISNP ; 34 AISNP +PIMA; 55 AISNP; 128 AISNP; 170 AISNP; 446 AISNP; 672 AISNP; HDSNP, WGS).</w:t>
      </w:r>
      <w:r>
        <w:rPr>
          <w:sz w:val="24"/>
          <w:szCs w:val="24"/>
        </w:rPr>
        <w:t xml:space="preserve"> In the figure, r2 corresponds to the correlation coefficient, the black dashed line represents the trendency, and the solid black line the pe</w:t>
      </w:r>
      <w:r>
        <w:rPr>
          <w:sz w:val="24"/>
          <w:szCs w:val="24"/>
        </w:rPr>
        <w:t xml:space="preserve">rfect agreement between two panels. (A) corresponds to African ancestry component (red), (B) East Asian ancestry component (orange); (C) European ancestry component (blue) and (D) Native American ancestry component (green). </w:t>
      </w:r>
    </w:p>
    <w:p w14:paraId="0FCAC5A2" w14:textId="77777777" w:rsidR="00AB17DB" w:rsidRDefault="00AB17DB">
      <w:pPr>
        <w:pStyle w:val="normal0"/>
        <w:jc w:val="both"/>
        <w:rPr>
          <w:sz w:val="24"/>
          <w:szCs w:val="24"/>
        </w:rPr>
      </w:pPr>
    </w:p>
    <w:p w14:paraId="710C86C1" w14:textId="77777777" w:rsidR="00AB17DB" w:rsidRDefault="0020601D">
      <w:pPr>
        <w:pStyle w:val="normal0"/>
        <w:jc w:val="both"/>
        <w:rPr>
          <w:sz w:val="24"/>
          <w:szCs w:val="24"/>
        </w:rPr>
      </w:pPr>
      <w:r>
        <w:rPr>
          <w:noProof/>
          <w:sz w:val="24"/>
          <w:szCs w:val="24"/>
          <w:lang w:val="en-US"/>
        </w:rPr>
        <w:lastRenderedPageBreak/>
        <w:drawing>
          <wp:inline distT="114300" distB="114300" distL="114300" distR="114300" wp14:anchorId="3666B154" wp14:editId="1CADC560">
            <wp:extent cx="8863200" cy="6362700"/>
            <wp:effectExtent l="0" t="0" r="0" b="0"/>
            <wp:docPr id="31"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25"/>
                    <a:srcRect/>
                    <a:stretch>
                      <a:fillRect/>
                    </a:stretch>
                  </pic:blipFill>
                  <pic:spPr>
                    <a:xfrm>
                      <a:off x="0" y="0"/>
                      <a:ext cx="8863200" cy="6362700"/>
                    </a:xfrm>
                    <a:prstGeom prst="rect">
                      <a:avLst/>
                    </a:prstGeom>
                    <a:ln/>
                  </pic:spPr>
                </pic:pic>
              </a:graphicData>
            </a:graphic>
          </wp:inline>
        </w:drawing>
      </w:r>
    </w:p>
    <w:p w14:paraId="089A9A95" w14:textId="77777777" w:rsidR="00AB17DB" w:rsidRDefault="0020601D">
      <w:pPr>
        <w:pStyle w:val="normal0"/>
        <w:jc w:val="both"/>
        <w:rPr>
          <w:sz w:val="24"/>
          <w:szCs w:val="24"/>
        </w:rPr>
      </w:pPr>
      <w:r>
        <w:rPr>
          <w:noProof/>
          <w:sz w:val="24"/>
          <w:szCs w:val="24"/>
          <w:lang w:val="en-US"/>
        </w:rPr>
        <w:lastRenderedPageBreak/>
        <w:drawing>
          <wp:inline distT="114300" distB="114300" distL="114300" distR="114300" wp14:anchorId="5179AFE4" wp14:editId="445DAAA0">
            <wp:extent cx="8863200" cy="6362700"/>
            <wp:effectExtent l="0" t="0" r="0" b="0"/>
            <wp:docPr id="37" name="image37.png"/>
            <wp:cNvGraphicFramePr/>
            <a:graphic xmlns:a="http://schemas.openxmlformats.org/drawingml/2006/main">
              <a:graphicData uri="http://schemas.openxmlformats.org/drawingml/2006/picture">
                <pic:pic xmlns:pic="http://schemas.openxmlformats.org/drawingml/2006/picture">
                  <pic:nvPicPr>
                    <pic:cNvPr id="0" name="image37.png"/>
                    <pic:cNvPicPr preferRelativeResize="0"/>
                  </pic:nvPicPr>
                  <pic:blipFill>
                    <a:blip r:embed="rId26"/>
                    <a:srcRect/>
                    <a:stretch>
                      <a:fillRect/>
                    </a:stretch>
                  </pic:blipFill>
                  <pic:spPr>
                    <a:xfrm>
                      <a:off x="0" y="0"/>
                      <a:ext cx="8863200" cy="6362700"/>
                    </a:xfrm>
                    <a:prstGeom prst="rect">
                      <a:avLst/>
                    </a:prstGeom>
                    <a:ln/>
                  </pic:spPr>
                </pic:pic>
              </a:graphicData>
            </a:graphic>
          </wp:inline>
        </w:drawing>
      </w:r>
    </w:p>
    <w:p w14:paraId="2E28F6C2" w14:textId="77777777" w:rsidR="00AB17DB" w:rsidRDefault="0020601D">
      <w:pPr>
        <w:pStyle w:val="normal0"/>
        <w:jc w:val="both"/>
        <w:rPr>
          <w:b/>
          <w:sz w:val="24"/>
          <w:szCs w:val="24"/>
        </w:rPr>
      </w:pPr>
      <w:r>
        <w:rPr>
          <w:b/>
          <w:noProof/>
          <w:sz w:val="24"/>
          <w:szCs w:val="24"/>
          <w:lang w:val="en-US"/>
        </w:rPr>
        <w:lastRenderedPageBreak/>
        <w:drawing>
          <wp:inline distT="114300" distB="114300" distL="114300" distR="114300" wp14:anchorId="58678C13" wp14:editId="1775877A">
            <wp:extent cx="8863200" cy="6362700"/>
            <wp:effectExtent l="0" t="0" r="0" b="0"/>
            <wp:docPr id="7"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7"/>
                    <a:srcRect/>
                    <a:stretch>
                      <a:fillRect/>
                    </a:stretch>
                  </pic:blipFill>
                  <pic:spPr>
                    <a:xfrm>
                      <a:off x="0" y="0"/>
                      <a:ext cx="8863200" cy="6362700"/>
                    </a:xfrm>
                    <a:prstGeom prst="rect">
                      <a:avLst/>
                    </a:prstGeom>
                    <a:ln/>
                  </pic:spPr>
                </pic:pic>
              </a:graphicData>
            </a:graphic>
          </wp:inline>
        </w:drawing>
      </w:r>
    </w:p>
    <w:p w14:paraId="748F45E4" w14:textId="77777777" w:rsidR="00AB17DB" w:rsidRDefault="0020601D">
      <w:pPr>
        <w:pStyle w:val="normal0"/>
        <w:jc w:val="both"/>
        <w:rPr>
          <w:b/>
          <w:sz w:val="24"/>
          <w:szCs w:val="24"/>
        </w:rPr>
      </w:pPr>
      <w:r>
        <w:rPr>
          <w:b/>
          <w:noProof/>
          <w:sz w:val="24"/>
          <w:szCs w:val="24"/>
          <w:lang w:val="en-US"/>
        </w:rPr>
        <w:lastRenderedPageBreak/>
        <w:drawing>
          <wp:inline distT="114300" distB="114300" distL="114300" distR="114300" wp14:anchorId="12DB0D3E" wp14:editId="7897C6A8">
            <wp:extent cx="8863200" cy="6362700"/>
            <wp:effectExtent l="0" t="0" r="0" b="0"/>
            <wp:docPr id="28"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28"/>
                    <a:srcRect/>
                    <a:stretch>
                      <a:fillRect/>
                    </a:stretch>
                  </pic:blipFill>
                  <pic:spPr>
                    <a:xfrm>
                      <a:off x="0" y="0"/>
                      <a:ext cx="8863200" cy="6362700"/>
                    </a:xfrm>
                    <a:prstGeom prst="rect">
                      <a:avLst/>
                    </a:prstGeom>
                    <a:ln/>
                  </pic:spPr>
                </pic:pic>
              </a:graphicData>
            </a:graphic>
          </wp:inline>
        </w:drawing>
      </w:r>
    </w:p>
    <w:p w14:paraId="37793EBB" w14:textId="77777777" w:rsidR="00AB17DB" w:rsidRDefault="0020601D">
      <w:pPr>
        <w:pStyle w:val="normal0"/>
        <w:jc w:val="both"/>
        <w:rPr>
          <w:sz w:val="24"/>
          <w:szCs w:val="24"/>
        </w:rPr>
      </w:pPr>
      <w:r>
        <w:rPr>
          <w:b/>
          <w:sz w:val="24"/>
          <w:szCs w:val="24"/>
        </w:rPr>
        <w:lastRenderedPageBreak/>
        <w:t>Figure S6. Pairwise comparison of ancestry inferences for the African American samples with the 10 panel sets evaluated (12 AISNP; 34 AISNP ; 34 AISNP +PIMA; 55 AISNP; 128 AISNP; 170 AISNP; 446 AISNP; 672 AISNP; HDSNP, WGS).</w:t>
      </w:r>
      <w:r>
        <w:rPr>
          <w:sz w:val="24"/>
          <w:szCs w:val="24"/>
        </w:rPr>
        <w:t xml:space="preserve"> In the figure, r2 corresponds t</w:t>
      </w:r>
      <w:r>
        <w:rPr>
          <w:sz w:val="24"/>
          <w:szCs w:val="24"/>
        </w:rPr>
        <w:t xml:space="preserve">o the correlation coefficient, the black dashed line represents the trendency, and the solid black line the perfect agreement between two panels. (A) corresponds to African ancestry component (red), (B) East Asian ancestry component (orange); (C) European </w:t>
      </w:r>
      <w:r>
        <w:rPr>
          <w:sz w:val="24"/>
          <w:szCs w:val="24"/>
        </w:rPr>
        <w:t xml:space="preserve">ancestry component (blue) and (D) Native American ancestry component (green). </w:t>
      </w:r>
    </w:p>
    <w:p w14:paraId="41684BFF" w14:textId="77777777" w:rsidR="00AB17DB" w:rsidRDefault="00AB17DB">
      <w:pPr>
        <w:pStyle w:val="normal0"/>
        <w:jc w:val="both"/>
        <w:rPr>
          <w:sz w:val="24"/>
          <w:szCs w:val="24"/>
        </w:rPr>
      </w:pPr>
    </w:p>
    <w:p w14:paraId="59385B17" w14:textId="77777777" w:rsidR="00AB17DB" w:rsidRDefault="00AB17DB">
      <w:pPr>
        <w:pStyle w:val="normal0"/>
        <w:jc w:val="both"/>
        <w:rPr>
          <w:sz w:val="24"/>
          <w:szCs w:val="24"/>
        </w:rPr>
      </w:pPr>
    </w:p>
    <w:p w14:paraId="620B58F2" w14:textId="77777777" w:rsidR="00AB17DB" w:rsidRDefault="00AB17DB">
      <w:pPr>
        <w:pStyle w:val="normal0"/>
        <w:jc w:val="both"/>
        <w:rPr>
          <w:sz w:val="24"/>
          <w:szCs w:val="24"/>
        </w:rPr>
      </w:pPr>
    </w:p>
    <w:p w14:paraId="686022B7" w14:textId="77777777" w:rsidR="00AB17DB" w:rsidRDefault="0020601D">
      <w:pPr>
        <w:pStyle w:val="normal0"/>
        <w:jc w:val="both"/>
        <w:rPr>
          <w:sz w:val="24"/>
          <w:szCs w:val="24"/>
        </w:rPr>
      </w:pPr>
      <w:r>
        <w:rPr>
          <w:noProof/>
          <w:sz w:val="24"/>
          <w:szCs w:val="24"/>
          <w:lang w:val="en-US"/>
        </w:rPr>
        <w:lastRenderedPageBreak/>
        <w:drawing>
          <wp:inline distT="114300" distB="114300" distL="114300" distR="114300" wp14:anchorId="71AD11A4" wp14:editId="178AAF1A">
            <wp:extent cx="8863200" cy="6362700"/>
            <wp:effectExtent l="0" t="0" r="0" b="0"/>
            <wp:docPr id="22"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29"/>
                    <a:srcRect/>
                    <a:stretch>
                      <a:fillRect/>
                    </a:stretch>
                  </pic:blipFill>
                  <pic:spPr>
                    <a:xfrm>
                      <a:off x="0" y="0"/>
                      <a:ext cx="8863200" cy="6362700"/>
                    </a:xfrm>
                    <a:prstGeom prst="rect">
                      <a:avLst/>
                    </a:prstGeom>
                    <a:ln/>
                  </pic:spPr>
                </pic:pic>
              </a:graphicData>
            </a:graphic>
          </wp:inline>
        </w:drawing>
      </w:r>
    </w:p>
    <w:p w14:paraId="4B20A869" w14:textId="77777777" w:rsidR="00AB17DB" w:rsidRDefault="0020601D">
      <w:pPr>
        <w:pStyle w:val="normal0"/>
        <w:jc w:val="both"/>
        <w:rPr>
          <w:sz w:val="24"/>
          <w:szCs w:val="24"/>
        </w:rPr>
      </w:pPr>
      <w:r>
        <w:rPr>
          <w:noProof/>
          <w:sz w:val="24"/>
          <w:szCs w:val="24"/>
          <w:lang w:val="en-US"/>
        </w:rPr>
        <w:lastRenderedPageBreak/>
        <w:drawing>
          <wp:inline distT="114300" distB="114300" distL="114300" distR="114300" wp14:anchorId="3E6C28ED" wp14:editId="566AD394">
            <wp:extent cx="8863200" cy="6362700"/>
            <wp:effectExtent l="0" t="0" r="0" b="0"/>
            <wp:docPr id="12"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30"/>
                    <a:srcRect/>
                    <a:stretch>
                      <a:fillRect/>
                    </a:stretch>
                  </pic:blipFill>
                  <pic:spPr>
                    <a:xfrm>
                      <a:off x="0" y="0"/>
                      <a:ext cx="8863200" cy="6362700"/>
                    </a:xfrm>
                    <a:prstGeom prst="rect">
                      <a:avLst/>
                    </a:prstGeom>
                    <a:ln/>
                  </pic:spPr>
                </pic:pic>
              </a:graphicData>
            </a:graphic>
          </wp:inline>
        </w:drawing>
      </w:r>
    </w:p>
    <w:p w14:paraId="3EE9AD7E" w14:textId="77777777" w:rsidR="00AB17DB" w:rsidRDefault="0020601D">
      <w:pPr>
        <w:pStyle w:val="normal0"/>
        <w:jc w:val="both"/>
        <w:rPr>
          <w:sz w:val="24"/>
          <w:szCs w:val="24"/>
        </w:rPr>
      </w:pPr>
      <w:r>
        <w:rPr>
          <w:b/>
          <w:noProof/>
          <w:sz w:val="24"/>
          <w:szCs w:val="24"/>
          <w:lang w:val="en-US"/>
        </w:rPr>
        <w:lastRenderedPageBreak/>
        <w:drawing>
          <wp:inline distT="114300" distB="114300" distL="114300" distR="114300" wp14:anchorId="5B43B98B" wp14:editId="5031EF19">
            <wp:extent cx="8863200" cy="6362700"/>
            <wp:effectExtent l="0" t="0" r="0" b="0"/>
            <wp:docPr id="1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31"/>
                    <a:srcRect/>
                    <a:stretch>
                      <a:fillRect/>
                    </a:stretch>
                  </pic:blipFill>
                  <pic:spPr>
                    <a:xfrm>
                      <a:off x="0" y="0"/>
                      <a:ext cx="8863200" cy="6362700"/>
                    </a:xfrm>
                    <a:prstGeom prst="rect">
                      <a:avLst/>
                    </a:prstGeom>
                    <a:ln/>
                  </pic:spPr>
                </pic:pic>
              </a:graphicData>
            </a:graphic>
          </wp:inline>
        </w:drawing>
      </w:r>
      <w:r>
        <w:rPr>
          <w:b/>
          <w:noProof/>
          <w:sz w:val="24"/>
          <w:szCs w:val="24"/>
          <w:lang w:val="en-US"/>
        </w:rPr>
        <w:lastRenderedPageBreak/>
        <w:drawing>
          <wp:inline distT="114300" distB="114300" distL="114300" distR="114300" wp14:anchorId="26AE779D" wp14:editId="0E2F7A3C">
            <wp:extent cx="8863200" cy="6362700"/>
            <wp:effectExtent l="0" t="0" r="0" b="0"/>
            <wp:docPr id="23"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32"/>
                    <a:srcRect/>
                    <a:stretch>
                      <a:fillRect/>
                    </a:stretch>
                  </pic:blipFill>
                  <pic:spPr>
                    <a:xfrm>
                      <a:off x="0" y="0"/>
                      <a:ext cx="8863200" cy="6362700"/>
                    </a:xfrm>
                    <a:prstGeom prst="rect">
                      <a:avLst/>
                    </a:prstGeom>
                    <a:ln/>
                  </pic:spPr>
                </pic:pic>
              </a:graphicData>
            </a:graphic>
          </wp:inline>
        </w:drawing>
      </w:r>
      <w:r>
        <w:rPr>
          <w:b/>
          <w:sz w:val="24"/>
          <w:szCs w:val="24"/>
        </w:rPr>
        <w:lastRenderedPageBreak/>
        <w:t>Figure S7. Pairwise comparison of ancestry inferences for the Colombian samples with the 10 panel sets evaluated (12 AISNP; 34 AISNP ; 34 AISNP +PIMA; 55 AISNP; 128 AIS</w:t>
      </w:r>
      <w:r>
        <w:rPr>
          <w:b/>
          <w:sz w:val="24"/>
          <w:szCs w:val="24"/>
        </w:rPr>
        <w:t>NP; 170 AISNP; 446 AISNP; 672 AISNP; HDSNP, WGS).</w:t>
      </w:r>
      <w:r>
        <w:rPr>
          <w:sz w:val="24"/>
          <w:szCs w:val="24"/>
        </w:rPr>
        <w:t xml:space="preserve"> In the figure, r2 corresponds to the correlation coefficient, the black dashed line represents the trendency, and the solid black line the perfect agreement between two panels. (A) corresponds to African an</w:t>
      </w:r>
      <w:r>
        <w:rPr>
          <w:sz w:val="24"/>
          <w:szCs w:val="24"/>
        </w:rPr>
        <w:t xml:space="preserve">cestry component (red), (B) East Asian ancestry component (orange); (C) European ancestry component (blue) and (D) Native American ancestry component (green). </w:t>
      </w:r>
    </w:p>
    <w:p w14:paraId="25B1A373" w14:textId="77777777" w:rsidR="00AB17DB" w:rsidRDefault="00AB17DB">
      <w:pPr>
        <w:pStyle w:val="normal0"/>
        <w:jc w:val="both"/>
        <w:rPr>
          <w:sz w:val="24"/>
          <w:szCs w:val="24"/>
        </w:rPr>
      </w:pPr>
    </w:p>
    <w:p w14:paraId="2AD8431A" w14:textId="77777777" w:rsidR="00AB17DB" w:rsidRDefault="0020601D">
      <w:pPr>
        <w:pStyle w:val="normal0"/>
        <w:jc w:val="both"/>
        <w:rPr>
          <w:sz w:val="24"/>
          <w:szCs w:val="24"/>
        </w:rPr>
      </w:pPr>
      <w:r>
        <w:rPr>
          <w:noProof/>
          <w:sz w:val="24"/>
          <w:szCs w:val="24"/>
          <w:lang w:val="en-US"/>
        </w:rPr>
        <w:lastRenderedPageBreak/>
        <w:drawing>
          <wp:inline distT="114300" distB="114300" distL="114300" distR="114300" wp14:anchorId="4E710C1D" wp14:editId="61EA96D7">
            <wp:extent cx="8863200" cy="6362700"/>
            <wp:effectExtent l="0" t="0" r="0" b="0"/>
            <wp:docPr id="6"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3"/>
                    <a:srcRect/>
                    <a:stretch>
                      <a:fillRect/>
                    </a:stretch>
                  </pic:blipFill>
                  <pic:spPr>
                    <a:xfrm>
                      <a:off x="0" y="0"/>
                      <a:ext cx="8863200" cy="6362700"/>
                    </a:xfrm>
                    <a:prstGeom prst="rect">
                      <a:avLst/>
                    </a:prstGeom>
                    <a:ln/>
                  </pic:spPr>
                </pic:pic>
              </a:graphicData>
            </a:graphic>
          </wp:inline>
        </w:drawing>
      </w:r>
    </w:p>
    <w:p w14:paraId="45930B7F" w14:textId="77777777" w:rsidR="00AB17DB" w:rsidRDefault="0020601D">
      <w:pPr>
        <w:pStyle w:val="normal0"/>
        <w:jc w:val="both"/>
        <w:rPr>
          <w:sz w:val="24"/>
          <w:szCs w:val="24"/>
        </w:rPr>
      </w:pPr>
      <w:r>
        <w:rPr>
          <w:noProof/>
          <w:sz w:val="24"/>
          <w:szCs w:val="24"/>
          <w:lang w:val="en-US"/>
        </w:rPr>
        <w:lastRenderedPageBreak/>
        <w:drawing>
          <wp:inline distT="114300" distB="114300" distL="114300" distR="114300" wp14:anchorId="7FA99BEE" wp14:editId="28CFF3E5">
            <wp:extent cx="8863200" cy="6362700"/>
            <wp:effectExtent l="0" t="0" r="0" b="0"/>
            <wp:docPr id="34"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34"/>
                    <a:srcRect/>
                    <a:stretch>
                      <a:fillRect/>
                    </a:stretch>
                  </pic:blipFill>
                  <pic:spPr>
                    <a:xfrm>
                      <a:off x="0" y="0"/>
                      <a:ext cx="8863200" cy="6362700"/>
                    </a:xfrm>
                    <a:prstGeom prst="rect">
                      <a:avLst/>
                    </a:prstGeom>
                    <a:ln/>
                  </pic:spPr>
                </pic:pic>
              </a:graphicData>
            </a:graphic>
          </wp:inline>
        </w:drawing>
      </w:r>
    </w:p>
    <w:p w14:paraId="352CD2D1" w14:textId="77777777" w:rsidR="00AB17DB" w:rsidRDefault="0020601D">
      <w:pPr>
        <w:pStyle w:val="normal0"/>
        <w:jc w:val="both"/>
        <w:rPr>
          <w:sz w:val="24"/>
          <w:szCs w:val="24"/>
        </w:rPr>
      </w:pPr>
      <w:r>
        <w:rPr>
          <w:noProof/>
          <w:sz w:val="24"/>
          <w:szCs w:val="24"/>
          <w:lang w:val="en-US"/>
        </w:rPr>
        <w:lastRenderedPageBreak/>
        <w:drawing>
          <wp:inline distT="114300" distB="114300" distL="114300" distR="114300" wp14:anchorId="4CCC6A8A" wp14:editId="591FFB82">
            <wp:extent cx="8863200" cy="6362700"/>
            <wp:effectExtent l="0" t="0" r="0" b="0"/>
            <wp:docPr id="9"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5"/>
                    <a:srcRect/>
                    <a:stretch>
                      <a:fillRect/>
                    </a:stretch>
                  </pic:blipFill>
                  <pic:spPr>
                    <a:xfrm>
                      <a:off x="0" y="0"/>
                      <a:ext cx="8863200" cy="6362700"/>
                    </a:xfrm>
                    <a:prstGeom prst="rect">
                      <a:avLst/>
                    </a:prstGeom>
                    <a:ln/>
                  </pic:spPr>
                </pic:pic>
              </a:graphicData>
            </a:graphic>
          </wp:inline>
        </w:drawing>
      </w:r>
    </w:p>
    <w:p w14:paraId="13A060F0" w14:textId="77777777" w:rsidR="00AB17DB" w:rsidRDefault="0020601D">
      <w:pPr>
        <w:pStyle w:val="normal0"/>
        <w:jc w:val="both"/>
        <w:rPr>
          <w:b/>
          <w:sz w:val="24"/>
          <w:szCs w:val="24"/>
        </w:rPr>
      </w:pPr>
      <w:r>
        <w:rPr>
          <w:b/>
          <w:noProof/>
          <w:sz w:val="24"/>
          <w:szCs w:val="24"/>
          <w:lang w:val="en-US"/>
        </w:rPr>
        <w:lastRenderedPageBreak/>
        <w:drawing>
          <wp:inline distT="114300" distB="114300" distL="114300" distR="114300" wp14:anchorId="3B00A017" wp14:editId="220A617B">
            <wp:extent cx="8863200" cy="6362700"/>
            <wp:effectExtent l="0" t="0" r="0" b="0"/>
            <wp:docPr id="3"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36"/>
                    <a:srcRect/>
                    <a:stretch>
                      <a:fillRect/>
                    </a:stretch>
                  </pic:blipFill>
                  <pic:spPr>
                    <a:xfrm>
                      <a:off x="0" y="0"/>
                      <a:ext cx="8863200" cy="6362700"/>
                    </a:xfrm>
                    <a:prstGeom prst="rect">
                      <a:avLst/>
                    </a:prstGeom>
                    <a:ln/>
                  </pic:spPr>
                </pic:pic>
              </a:graphicData>
            </a:graphic>
          </wp:inline>
        </w:drawing>
      </w:r>
    </w:p>
    <w:p w14:paraId="0AB395D5" w14:textId="77777777" w:rsidR="00AB17DB" w:rsidRDefault="00AB17DB">
      <w:pPr>
        <w:pStyle w:val="normal0"/>
        <w:jc w:val="both"/>
        <w:rPr>
          <w:b/>
          <w:sz w:val="24"/>
          <w:szCs w:val="24"/>
        </w:rPr>
      </w:pPr>
    </w:p>
    <w:p w14:paraId="2687BA29" w14:textId="77777777" w:rsidR="00AB17DB" w:rsidRDefault="0020601D">
      <w:pPr>
        <w:pStyle w:val="normal0"/>
        <w:jc w:val="both"/>
        <w:rPr>
          <w:sz w:val="24"/>
          <w:szCs w:val="24"/>
        </w:rPr>
      </w:pPr>
      <w:r>
        <w:rPr>
          <w:b/>
          <w:sz w:val="24"/>
          <w:szCs w:val="24"/>
        </w:rPr>
        <w:t>Figure S8. Pairwise comparison of ancestry inferences for the Mexican samples with the</w:t>
      </w:r>
      <w:r>
        <w:rPr>
          <w:b/>
          <w:sz w:val="24"/>
          <w:szCs w:val="24"/>
        </w:rPr>
        <w:t xml:space="preserve"> 10 panel sets evaluated (12 AISNP; 34 AISNP ; 34 AISNP +PIMA; 55 AISNP; 128 AISNP; 170 AISNP; 446 AISNP; 672 AISNP; HDSNP, WGS).</w:t>
      </w:r>
      <w:r>
        <w:rPr>
          <w:sz w:val="24"/>
          <w:szCs w:val="24"/>
        </w:rPr>
        <w:t xml:space="preserve"> In the figure, r2 corresponds to the correlation coefficient, the black dashed line represents the trendency, and the solid bl</w:t>
      </w:r>
      <w:r>
        <w:rPr>
          <w:sz w:val="24"/>
          <w:szCs w:val="24"/>
        </w:rPr>
        <w:t xml:space="preserve">ack line the perfect agreement between two panels. (A) corresponds to African ancestry component (red), (B) East Asian ancestry component (orange); (C) European ancestry component (blue) and (D) Native American ancestry component (green). </w:t>
      </w:r>
    </w:p>
    <w:p w14:paraId="3FFD900F" w14:textId="77777777" w:rsidR="00AB17DB" w:rsidRDefault="00AB17DB">
      <w:pPr>
        <w:pStyle w:val="normal0"/>
        <w:jc w:val="both"/>
        <w:rPr>
          <w:sz w:val="24"/>
          <w:szCs w:val="24"/>
        </w:rPr>
      </w:pPr>
    </w:p>
    <w:p w14:paraId="7D8C6F21" w14:textId="77777777" w:rsidR="00AB17DB" w:rsidRDefault="00AB17DB">
      <w:pPr>
        <w:pStyle w:val="normal0"/>
        <w:jc w:val="both"/>
        <w:rPr>
          <w:sz w:val="24"/>
          <w:szCs w:val="24"/>
        </w:rPr>
      </w:pPr>
    </w:p>
    <w:p w14:paraId="0F904378" w14:textId="77777777" w:rsidR="00AB17DB" w:rsidRDefault="00AB17DB">
      <w:pPr>
        <w:pStyle w:val="normal0"/>
        <w:jc w:val="both"/>
        <w:rPr>
          <w:sz w:val="24"/>
          <w:szCs w:val="24"/>
        </w:rPr>
      </w:pPr>
    </w:p>
    <w:p w14:paraId="2C791D73" w14:textId="77777777" w:rsidR="00AB17DB" w:rsidRDefault="0020601D">
      <w:pPr>
        <w:pStyle w:val="normal0"/>
        <w:jc w:val="both"/>
        <w:rPr>
          <w:sz w:val="24"/>
          <w:szCs w:val="24"/>
        </w:rPr>
      </w:pPr>
      <w:r>
        <w:rPr>
          <w:noProof/>
          <w:sz w:val="24"/>
          <w:szCs w:val="24"/>
          <w:lang w:val="en-US"/>
        </w:rPr>
        <w:lastRenderedPageBreak/>
        <w:drawing>
          <wp:inline distT="114300" distB="114300" distL="114300" distR="114300" wp14:anchorId="034A7E55" wp14:editId="5BDD43C4">
            <wp:extent cx="8863200" cy="6362700"/>
            <wp:effectExtent l="0" t="0" r="0" b="0"/>
            <wp:docPr id="30"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37"/>
                    <a:srcRect/>
                    <a:stretch>
                      <a:fillRect/>
                    </a:stretch>
                  </pic:blipFill>
                  <pic:spPr>
                    <a:xfrm>
                      <a:off x="0" y="0"/>
                      <a:ext cx="8863200" cy="6362700"/>
                    </a:xfrm>
                    <a:prstGeom prst="rect">
                      <a:avLst/>
                    </a:prstGeom>
                    <a:ln/>
                  </pic:spPr>
                </pic:pic>
              </a:graphicData>
            </a:graphic>
          </wp:inline>
        </w:drawing>
      </w:r>
    </w:p>
    <w:p w14:paraId="3D6B89DD" w14:textId="77777777" w:rsidR="00AB17DB" w:rsidRDefault="0020601D">
      <w:pPr>
        <w:pStyle w:val="normal0"/>
        <w:jc w:val="both"/>
        <w:rPr>
          <w:sz w:val="24"/>
          <w:szCs w:val="24"/>
        </w:rPr>
      </w:pPr>
      <w:r>
        <w:rPr>
          <w:noProof/>
          <w:sz w:val="24"/>
          <w:szCs w:val="24"/>
          <w:lang w:val="en-US"/>
        </w:rPr>
        <w:lastRenderedPageBreak/>
        <w:drawing>
          <wp:inline distT="114300" distB="114300" distL="114300" distR="114300" wp14:anchorId="527D9B95" wp14:editId="37C68AC1">
            <wp:extent cx="8863200" cy="6362700"/>
            <wp:effectExtent l="0" t="0" r="0" b="0"/>
            <wp:docPr id="11"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8"/>
                    <a:srcRect/>
                    <a:stretch>
                      <a:fillRect/>
                    </a:stretch>
                  </pic:blipFill>
                  <pic:spPr>
                    <a:xfrm>
                      <a:off x="0" y="0"/>
                      <a:ext cx="8863200" cy="6362700"/>
                    </a:xfrm>
                    <a:prstGeom prst="rect">
                      <a:avLst/>
                    </a:prstGeom>
                    <a:ln/>
                  </pic:spPr>
                </pic:pic>
              </a:graphicData>
            </a:graphic>
          </wp:inline>
        </w:drawing>
      </w:r>
    </w:p>
    <w:p w14:paraId="6194A8E4" w14:textId="77777777" w:rsidR="00AB17DB" w:rsidRDefault="0020601D">
      <w:pPr>
        <w:pStyle w:val="normal0"/>
        <w:jc w:val="both"/>
        <w:rPr>
          <w:b/>
          <w:sz w:val="24"/>
          <w:szCs w:val="24"/>
        </w:rPr>
      </w:pPr>
      <w:r>
        <w:rPr>
          <w:b/>
          <w:noProof/>
          <w:sz w:val="24"/>
          <w:szCs w:val="24"/>
          <w:lang w:val="en-US"/>
        </w:rPr>
        <w:lastRenderedPageBreak/>
        <w:drawing>
          <wp:inline distT="114300" distB="114300" distL="114300" distR="114300" wp14:anchorId="56C5EFF8" wp14:editId="0293DF7B">
            <wp:extent cx="8863200" cy="6362700"/>
            <wp:effectExtent l="0" t="0" r="0" b="0"/>
            <wp:docPr id="1"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39"/>
                    <a:srcRect/>
                    <a:stretch>
                      <a:fillRect/>
                    </a:stretch>
                  </pic:blipFill>
                  <pic:spPr>
                    <a:xfrm>
                      <a:off x="0" y="0"/>
                      <a:ext cx="8863200" cy="6362700"/>
                    </a:xfrm>
                    <a:prstGeom prst="rect">
                      <a:avLst/>
                    </a:prstGeom>
                    <a:ln/>
                  </pic:spPr>
                </pic:pic>
              </a:graphicData>
            </a:graphic>
          </wp:inline>
        </w:drawing>
      </w:r>
    </w:p>
    <w:p w14:paraId="1F202938" w14:textId="77777777" w:rsidR="00AB17DB" w:rsidRDefault="0020601D">
      <w:pPr>
        <w:pStyle w:val="normal0"/>
        <w:jc w:val="both"/>
        <w:rPr>
          <w:sz w:val="24"/>
          <w:szCs w:val="24"/>
        </w:rPr>
      </w:pPr>
      <w:r>
        <w:rPr>
          <w:b/>
          <w:noProof/>
          <w:sz w:val="24"/>
          <w:szCs w:val="24"/>
          <w:lang w:val="en-US"/>
        </w:rPr>
        <w:lastRenderedPageBreak/>
        <w:drawing>
          <wp:inline distT="114300" distB="114300" distL="114300" distR="114300" wp14:anchorId="7DF111C0" wp14:editId="2442E911">
            <wp:extent cx="8863200" cy="6362700"/>
            <wp:effectExtent l="0" t="0" r="0" b="0"/>
            <wp:docPr id="35"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40"/>
                    <a:srcRect/>
                    <a:stretch>
                      <a:fillRect/>
                    </a:stretch>
                  </pic:blipFill>
                  <pic:spPr>
                    <a:xfrm>
                      <a:off x="0" y="0"/>
                      <a:ext cx="8863200" cy="6362700"/>
                    </a:xfrm>
                    <a:prstGeom prst="rect">
                      <a:avLst/>
                    </a:prstGeom>
                    <a:ln/>
                  </pic:spPr>
                </pic:pic>
              </a:graphicData>
            </a:graphic>
          </wp:inline>
        </w:drawing>
      </w:r>
      <w:r>
        <w:rPr>
          <w:b/>
          <w:sz w:val="24"/>
          <w:szCs w:val="24"/>
        </w:rPr>
        <w:lastRenderedPageBreak/>
        <w:t>Figure</w:t>
      </w:r>
      <w:r>
        <w:rPr>
          <w:b/>
          <w:sz w:val="24"/>
          <w:szCs w:val="24"/>
        </w:rPr>
        <w:t xml:space="preserve"> S9. Pairwise comparison of ancestry inferences for the Peruvian samples with the 10 panel sets evaluated (12 AISNP; 34 AISNP ; 34 AISNP +PIMA; 55 AISNP; 128 AISNP; 170 AISNP; 446 AISNP; 672 AISNP; HDSNP, WGS).</w:t>
      </w:r>
      <w:r>
        <w:rPr>
          <w:sz w:val="24"/>
          <w:szCs w:val="24"/>
        </w:rPr>
        <w:t xml:space="preserve"> In the figure, r2 corresponds to the correlat</w:t>
      </w:r>
      <w:r>
        <w:rPr>
          <w:sz w:val="24"/>
          <w:szCs w:val="24"/>
        </w:rPr>
        <w:t>ion coefficient, the black dashed line represents the trendency, and the solid black line the perfect agreement between two panels. (A) corresponds to African ancestry component (red), (B) East Asian ancestry component (orange); (C) European ancestry compo</w:t>
      </w:r>
      <w:r>
        <w:rPr>
          <w:sz w:val="24"/>
          <w:szCs w:val="24"/>
        </w:rPr>
        <w:t xml:space="preserve">nent (blue) and (D) Native American ancestry component (green). </w:t>
      </w:r>
    </w:p>
    <w:p w14:paraId="2FD9FC85" w14:textId="77777777" w:rsidR="00AB17DB" w:rsidRDefault="00AB17DB">
      <w:pPr>
        <w:pStyle w:val="normal0"/>
        <w:jc w:val="both"/>
        <w:rPr>
          <w:sz w:val="24"/>
          <w:szCs w:val="24"/>
        </w:rPr>
      </w:pPr>
    </w:p>
    <w:p w14:paraId="58B9567A" w14:textId="77777777" w:rsidR="00AB17DB" w:rsidRDefault="0020601D">
      <w:pPr>
        <w:pStyle w:val="normal0"/>
        <w:jc w:val="both"/>
        <w:rPr>
          <w:b/>
          <w:sz w:val="24"/>
          <w:szCs w:val="24"/>
        </w:rPr>
      </w:pPr>
      <w:r>
        <w:rPr>
          <w:b/>
          <w:noProof/>
          <w:sz w:val="24"/>
          <w:szCs w:val="24"/>
          <w:lang w:val="en-US"/>
        </w:rPr>
        <w:lastRenderedPageBreak/>
        <w:drawing>
          <wp:inline distT="114300" distB="114300" distL="114300" distR="114300" wp14:anchorId="35F3F463" wp14:editId="6AF3512E">
            <wp:extent cx="8863200" cy="6362700"/>
            <wp:effectExtent l="0" t="0" r="0" b="0"/>
            <wp:docPr id="1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41"/>
                    <a:srcRect/>
                    <a:stretch>
                      <a:fillRect/>
                    </a:stretch>
                  </pic:blipFill>
                  <pic:spPr>
                    <a:xfrm>
                      <a:off x="0" y="0"/>
                      <a:ext cx="8863200" cy="6362700"/>
                    </a:xfrm>
                    <a:prstGeom prst="rect">
                      <a:avLst/>
                    </a:prstGeom>
                    <a:ln/>
                  </pic:spPr>
                </pic:pic>
              </a:graphicData>
            </a:graphic>
          </wp:inline>
        </w:drawing>
      </w:r>
    </w:p>
    <w:p w14:paraId="59377031" w14:textId="77777777" w:rsidR="00AB17DB" w:rsidRDefault="0020601D">
      <w:pPr>
        <w:pStyle w:val="normal0"/>
        <w:jc w:val="both"/>
        <w:rPr>
          <w:b/>
          <w:sz w:val="24"/>
          <w:szCs w:val="24"/>
        </w:rPr>
      </w:pPr>
      <w:r>
        <w:rPr>
          <w:b/>
          <w:noProof/>
          <w:sz w:val="24"/>
          <w:szCs w:val="24"/>
          <w:lang w:val="en-US"/>
        </w:rPr>
        <w:lastRenderedPageBreak/>
        <w:drawing>
          <wp:inline distT="114300" distB="114300" distL="114300" distR="114300" wp14:anchorId="137E3C0A" wp14:editId="6CD1F584">
            <wp:extent cx="8863200" cy="6362700"/>
            <wp:effectExtent l="0" t="0" r="0" b="0"/>
            <wp:docPr id="33"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42"/>
                    <a:srcRect/>
                    <a:stretch>
                      <a:fillRect/>
                    </a:stretch>
                  </pic:blipFill>
                  <pic:spPr>
                    <a:xfrm>
                      <a:off x="0" y="0"/>
                      <a:ext cx="8863200" cy="6362700"/>
                    </a:xfrm>
                    <a:prstGeom prst="rect">
                      <a:avLst/>
                    </a:prstGeom>
                    <a:ln/>
                  </pic:spPr>
                </pic:pic>
              </a:graphicData>
            </a:graphic>
          </wp:inline>
        </w:drawing>
      </w:r>
    </w:p>
    <w:p w14:paraId="3ED7FAE4" w14:textId="77777777" w:rsidR="00AB17DB" w:rsidRDefault="0020601D">
      <w:pPr>
        <w:pStyle w:val="normal0"/>
        <w:jc w:val="both"/>
        <w:rPr>
          <w:b/>
          <w:sz w:val="24"/>
          <w:szCs w:val="24"/>
        </w:rPr>
      </w:pPr>
      <w:r>
        <w:rPr>
          <w:b/>
          <w:noProof/>
          <w:sz w:val="24"/>
          <w:szCs w:val="24"/>
          <w:lang w:val="en-US"/>
        </w:rPr>
        <w:lastRenderedPageBreak/>
        <w:drawing>
          <wp:inline distT="114300" distB="114300" distL="114300" distR="114300" wp14:anchorId="4DC4B766" wp14:editId="0EBC9402">
            <wp:extent cx="8863200" cy="6362700"/>
            <wp:effectExtent l="0" t="0" r="0" b="0"/>
            <wp:docPr id="42" name="image41.png"/>
            <wp:cNvGraphicFramePr/>
            <a:graphic xmlns:a="http://schemas.openxmlformats.org/drawingml/2006/main">
              <a:graphicData uri="http://schemas.openxmlformats.org/drawingml/2006/picture">
                <pic:pic xmlns:pic="http://schemas.openxmlformats.org/drawingml/2006/picture">
                  <pic:nvPicPr>
                    <pic:cNvPr id="0" name="image41.png"/>
                    <pic:cNvPicPr preferRelativeResize="0"/>
                  </pic:nvPicPr>
                  <pic:blipFill>
                    <a:blip r:embed="rId43"/>
                    <a:srcRect/>
                    <a:stretch>
                      <a:fillRect/>
                    </a:stretch>
                  </pic:blipFill>
                  <pic:spPr>
                    <a:xfrm>
                      <a:off x="0" y="0"/>
                      <a:ext cx="8863200" cy="6362700"/>
                    </a:xfrm>
                    <a:prstGeom prst="rect">
                      <a:avLst/>
                    </a:prstGeom>
                    <a:ln/>
                  </pic:spPr>
                </pic:pic>
              </a:graphicData>
            </a:graphic>
          </wp:inline>
        </w:drawing>
      </w:r>
    </w:p>
    <w:p w14:paraId="7EC0D6AA" w14:textId="77777777" w:rsidR="00AB17DB" w:rsidRDefault="0020601D">
      <w:pPr>
        <w:pStyle w:val="normal0"/>
        <w:jc w:val="both"/>
        <w:rPr>
          <w:sz w:val="24"/>
          <w:szCs w:val="24"/>
        </w:rPr>
      </w:pPr>
      <w:r>
        <w:rPr>
          <w:b/>
          <w:noProof/>
          <w:sz w:val="24"/>
          <w:szCs w:val="24"/>
          <w:lang w:val="en-US"/>
        </w:rPr>
        <w:lastRenderedPageBreak/>
        <w:drawing>
          <wp:inline distT="114300" distB="114300" distL="114300" distR="114300" wp14:anchorId="7386BCEE" wp14:editId="130AFD1C">
            <wp:extent cx="8863200" cy="6362700"/>
            <wp:effectExtent l="0" t="0" r="0" b="0"/>
            <wp:docPr id="32" name="image31.png"/>
            <wp:cNvGraphicFramePr/>
            <a:graphic xmlns:a="http://schemas.openxmlformats.org/drawingml/2006/main">
              <a:graphicData uri="http://schemas.openxmlformats.org/drawingml/2006/picture">
                <pic:pic xmlns:pic="http://schemas.openxmlformats.org/drawingml/2006/picture">
                  <pic:nvPicPr>
                    <pic:cNvPr id="0" name="image31.png"/>
                    <pic:cNvPicPr preferRelativeResize="0"/>
                  </pic:nvPicPr>
                  <pic:blipFill>
                    <a:blip r:embed="rId44"/>
                    <a:srcRect/>
                    <a:stretch>
                      <a:fillRect/>
                    </a:stretch>
                  </pic:blipFill>
                  <pic:spPr>
                    <a:xfrm>
                      <a:off x="0" y="0"/>
                      <a:ext cx="8863200" cy="6362700"/>
                    </a:xfrm>
                    <a:prstGeom prst="rect">
                      <a:avLst/>
                    </a:prstGeom>
                    <a:ln/>
                  </pic:spPr>
                </pic:pic>
              </a:graphicData>
            </a:graphic>
          </wp:inline>
        </w:drawing>
      </w:r>
      <w:r>
        <w:rPr>
          <w:b/>
          <w:sz w:val="24"/>
          <w:szCs w:val="24"/>
        </w:rPr>
        <w:lastRenderedPageBreak/>
        <w:t>Figure S10. Pairwise comparison of ancestry inferences for the Puerto Rican samples with the 10 panel sets evaluated (12 AISNP; 34 AISNP ; 34 AISNP +PIMA; 55 AISNP; 128 AISNP; 170 AIS</w:t>
      </w:r>
      <w:r>
        <w:rPr>
          <w:b/>
          <w:sz w:val="24"/>
          <w:szCs w:val="24"/>
        </w:rPr>
        <w:t>NP; 446 AISNP; 672 AISNP; HDSNP, WGS).</w:t>
      </w:r>
      <w:r>
        <w:rPr>
          <w:sz w:val="24"/>
          <w:szCs w:val="24"/>
        </w:rPr>
        <w:t xml:space="preserve"> In the figure, r2 corresponds to the correlation coefficient, the black dashed line represents the trendency, and the solid black line the perfect agreement between two panels. (A) corresponds to African ancestry comp</w:t>
      </w:r>
      <w:r>
        <w:rPr>
          <w:sz w:val="24"/>
          <w:szCs w:val="24"/>
        </w:rPr>
        <w:t xml:space="preserve">onent (red), (B) East Asian ancestry component (orange); (C) European ancestry component (blue) and (D) Native American ancestry component (green). </w:t>
      </w:r>
    </w:p>
    <w:p w14:paraId="46F82FCB" w14:textId="77777777" w:rsidR="00AB17DB" w:rsidRDefault="0020601D">
      <w:pPr>
        <w:pStyle w:val="normal0"/>
        <w:jc w:val="both"/>
        <w:rPr>
          <w:sz w:val="24"/>
          <w:szCs w:val="24"/>
        </w:rPr>
      </w:pPr>
      <w:r>
        <w:rPr>
          <w:noProof/>
          <w:sz w:val="24"/>
          <w:szCs w:val="24"/>
          <w:lang w:val="en-US"/>
        </w:rPr>
        <w:lastRenderedPageBreak/>
        <w:drawing>
          <wp:inline distT="114300" distB="114300" distL="114300" distR="114300" wp14:anchorId="279CDE62" wp14:editId="480C2CD1">
            <wp:extent cx="8863200" cy="6362700"/>
            <wp:effectExtent l="0" t="0" r="0" b="0"/>
            <wp:docPr id="38" name="image38.png"/>
            <wp:cNvGraphicFramePr/>
            <a:graphic xmlns:a="http://schemas.openxmlformats.org/drawingml/2006/main">
              <a:graphicData uri="http://schemas.openxmlformats.org/drawingml/2006/picture">
                <pic:pic xmlns:pic="http://schemas.openxmlformats.org/drawingml/2006/picture">
                  <pic:nvPicPr>
                    <pic:cNvPr id="0" name="image38.png"/>
                    <pic:cNvPicPr preferRelativeResize="0"/>
                  </pic:nvPicPr>
                  <pic:blipFill>
                    <a:blip r:embed="rId45"/>
                    <a:srcRect/>
                    <a:stretch>
                      <a:fillRect/>
                    </a:stretch>
                  </pic:blipFill>
                  <pic:spPr>
                    <a:xfrm>
                      <a:off x="0" y="0"/>
                      <a:ext cx="8863200" cy="6362700"/>
                    </a:xfrm>
                    <a:prstGeom prst="rect">
                      <a:avLst/>
                    </a:prstGeom>
                    <a:ln/>
                  </pic:spPr>
                </pic:pic>
              </a:graphicData>
            </a:graphic>
          </wp:inline>
        </w:drawing>
      </w:r>
    </w:p>
    <w:p w14:paraId="3A4E5849" w14:textId="77777777" w:rsidR="00AB17DB" w:rsidRDefault="0020601D">
      <w:pPr>
        <w:pStyle w:val="normal0"/>
        <w:jc w:val="both"/>
        <w:rPr>
          <w:b/>
          <w:sz w:val="24"/>
          <w:szCs w:val="24"/>
        </w:rPr>
      </w:pPr>
      <w:r>
        <w:rPr>
          <w:b/>
          <w:noProof/>
          <w:sz w:val="24"/>
          <w:szCs w:val="24"/>
          <w:lang w:val="en-US"/>
        </w:rPr>
        <w:lastRenderedPageBreak/>
        <w:drawing>
          <wp:inline distT="114300" distB="114300" distL="114300" distR="114300" wp14:anchorId="16203840" wp14:editId="6D1ABF6C">
            <wp:extent cx="8863200" cy="6362700"/>
            <wp:effectExtent l="0" t="0" r="0" b="0"/>
            <wp:docPr id="18"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46"/>
                    <a:srcRect/>
                    <a:stretch>
                      <a:fillRect/>
                    </a:stretch>
                  </pic:blipFill>
                  <pic:spPr>
                    <a:xfrm>
                      <a:off x="0" y="0"/>
                      <a:ext cx="8863200" cy="6362700"/>
                    </a:xfrm>
                    <a:prstGeom prst="rect">
                      <a:avLst/>
                    </a:prstGeom>
                    <a:ln/>
                  </pic:spPr>
                </pic:pic>
              </a:graphicData>
            </a:graphic>
          </wp:inline>
        </w:drawing>
      </w:r>
    </w:p>
    <w:p w14:paraId="6A9DC4AE" w14:textId="77777777" w:rsidR="00AB17DB" w:rsidRDefault="0020601D">
      <w:pPr>
        <w:pStyle w:val="normal0"/>
        <w:jc w:val="both"/>
        <w:rPr>
          <w:b/>
          <w:sz w:val="24"/>
          <w:szCs w:val="24"/>
        </w:rPr>
      </w:pPr>
      <w:r>
        <w:rPr>
          <w:b/>
          <w:noProof/>
          <w:sz w:val="24"/>
          <w:szCs w:val="24"/>
          <w:lang w:val="en-US"/>
        </w:rPr>
        <w:lastRenderedPageBreak/>
        <w:drawing>
          <wp:inline distT="114300" distB="114300" distL="114300" distR="114300" wp14:anchorId="362E79B6" wp14:editId="30000F1D">
            <wp:extent cx="8863200" cy="6362700"/>
            <wp:effectExtent l="0" t="0" r="0" b="0"/>
            <wp:docPr id="29"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47"/>
                    <a:srcRect/>
                    <a:stretch>
                      <a:fillRect/>
                    </a:stretch>
                  </pic:blipFill>
                  <pic:spPr>
                    <a:xfrm>
                      <a:off x="0" y="0"/>
                      <a:ext cx="8863200" cy="6362700"/>
                    </a:xfrm>
                    <a:prstGeom prst="rect">
                      <a:avLst/>
                    </a:prstGeom>
                    <a:ln/>
                  </pic:spPr>
                </pic:pic>
              </a:graphicData>
            </a:graphic>
          </wp:inline>
        </w:drawing>
      </w:r>
    </w:p>
    <w:p w14:paraId="418F3116" w14:textId="77777777" w:rsidR="00AB17DB" w:rsidRDefault="0020601D">
      <w:pPr>
        <w:pStyle w:val="normal0"/>
        <w:jc w:val="both"/>
        <w:rPr>
          <w:sz w:val="24"/>
          <w:szCs w:val="24"/>
        </w:rPr>
      </w:pPr>
      <w:r>
        <w:rPr>
          <w:b/>
          <w:noProof/>
          <w:sz w:val="24"/>
          <w:szCs w:val="24"/>
          <w:lang w:val="en-US"/>
        </w:rPr>
        <w:lastRenderedPageBreak/>
        <w:drawing>
          <wp:inline distT="114300" distB="114300" distL="114300" distR="114300" wp14:anchorId="0D5096C4" wp14:editId="67B49EC3">
            <wp:extent cx="8863200" cy="6362700"/>
            <wp:effectExtent l="0" t="0" r="0" b="0"/>
            <wp:docPr id="2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48"/>
                    <a:srcRect/>
                    <a:stretch>
                      <a:fillRect/>
                    </a:stretch>
                  </pic:blipFill>
                  <pic:spPr>
                    <a:xfrm>
                      <a:off x="0" y="0"/>
                      <a:ext cx="8863200" cy="6362700"/>
                    </a:xfrm>
                    <a:prstGeom prst="rect">
                      <a:avLst/>
                    </a:prstGeom>
                    <a:ln/>
                  </pic:spPr>
                </pic:pic>
              </a:graphicData>
            </a:graphic>
          </wp:inline>
        </w:drawing>
      </w:r>
      <w:r>
        <w:rPr>
          <w:b/>
          <w:sz w:val="24"/>
          <w:szCs w:val="24"/>
        </w:rPr>
        <w:lastRenderedPageBreak/>
        <w:t>Figure S11. Pairwise comparison of ancestry inferences for the Brazilian samples with the 10 panel sets evaluated (12 AISNP; 34 AISNP ; 34 AISNP +PIMA; 55 AISNP; 128 AISNP; 170 AISNP; 446 AISNP; 672 AISNP; HDSNP, WGS).</w:t>
      </w:r>
      <w:r>
        <w:rPr>
          <w:sz w:val="24"/>
          <w:szCs w:val="24"/>
        </w:rPr>
        <w:t xml:space="preserve"> In the figure, r2 corresponds to the </w:t>
      </w:r>
      <w:r>
        <w:rPr>
          <w:sz w:val="24"/>
          <w:szCs w:val="24"/>
        </w:rPr>
        <w:t>correlation coefficient, the black dashed line represents the trendency, and the solid black line the perfect agreement between two panels. (A) corresponds to African ancestry component (red), (B) East Asian ancestry component (orange); (C) European ancest</w:t>
      </w:r>
      <w:r>
        <w:rPr>
          <w:sz w:val="24"/>
          <w:szCs w:val="24"/>
        </w:rPr>
        <w:t xml:space="preserve">ry component (blue) and (D) Native American ancestry component (green). </w:t>
      </w:r>
    </w:p>
    <w:sectPr w:rsidR="00AB17DB">
      <w:pgSz w:w="16834" w:h="11909" w:orient="landscape"/>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compat>
    <w:compatSetting w:name="compatibilityMode" w:uri="http://schemas.microsoft.com/office/word" w:val="14"/>
  </w:compat>
  <w:rsids>
    <w:rsidRoot w:val="00AB17DB"/>
    <w:rsid w:val="0020601D"/>
    <w:rsid w:val="00AB17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4F25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uz-Cyrl-UZ"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20601D"/>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0601D"/>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uz-Cyrl-UZ"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20601D"/>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0601D"/>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46" Type="http://schemas.openxmlformats.org/officeDocument/2006/relationships/image" Target="media/image40.png"/><Relationship Id="rId47" Type="http://schemas.openxmlformats.org/officeDocument/2006/relationships/image" Target="media/image41.png"/><Relationship Id="rId48" Type="http://schemas.openxmlformats.org/officeDocument/2006/relationships/image" Target="media/image42.png"/><Relationship Id="rId49" Type="http://schemas.openxmlformats.org/officeDocument/2006/relationships/fontTable" Target="fontTable.xml"/><Relationship Id="rId20" Type="http://schemas.openxmlformats.org/officeDocument/2006/relationships/image" Target="media/image14.png"/><Relationship Id="rId21" Type="http://schemas.openxmlformats.org/officeDocument/2006/relationships/image" Target="media/image15.png"/><Relationship Id="rId22" Type="http://schemas.openxmlformats.org/officeDocument/2006/relationships/image" Target="media/image16.png"/><Relationship Id="rId23" Type="http://schemas.openxmlformats.org/officeDocument/2006/relationships/image" Target="media/image17.png"/><Relationship Id="rId24" Type="http://schemas.openxmlformats.org/officeDocument/2006/relationships/image" Target="media/image18.png"/><Relationship Id="rId25" Type="http://schemas.openxmlformats.org/officeDocument/2006/relationships/image" Target="media/image19.png"/><Relationship Id="rId26" Type="http://schemas.openxmlformats.org/officeDocument/2006/relationships/image" Target="media/image20.png"/><Relationship Id="rId27" Type="http://schemas.openxmlformats.org/officeDocument/2006/relationships/image" Target="media/image21.png"/><Relationship Id="rId28" Type="http://schemas.openxmlformats.org/officeDocument/2006/relationships/image" Target="media/image22.png"/><Relationship Id="rId29" Type="http://schemas.openxmlformats.org/officeDocument/2006/relationships/image" Target="media/image23.png"/><Relationship Id="rId5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knunesbio@gmail.com" TargetMode="External"/><Relationship Id="rId30" Type="http://schemas.openxmlformats.org/officeDocument/2006/relationships/image" Target="media/image24.png"/><Relationship Id="rId31" Type="http://schemas.openxmlformats.org/officeDocument/2006/relationships/image" Target="media/image25.png"/><Relationship Id="rId32" Type="http://schemas.openxmlformats.org/officeDocument/2006/relationships/image" Target="media/image26.png"/><Relationship Id="rId9" Type="http://schemas.openxmlformats.org/officeDocument/2006/relationships/image" Target="media/image3.png"/><Relationship Id="rId6" Type="http://schemas.openxmlformats.org/officeDocument/2006/relationships/hyperlink" Target="mailto:silviene.oliveira@gmail.com" TargetMode="External"/><Relationship Id="rId7" Type="http://schemas.openxmlformats.org/officeDocument/2006/relationships/image" Target="media/image1.png"/><Relationship Id="rId8" Type="http://schemas.openxmlformats.org/officeDocument/2006/relationships/image" Target="media/image2.png"/><Relationship Id="rId33" Type="http://schemas.openxmlformats.org/officeDocument/2006/relationships/image" Target="media/image27.png"/><Relationship Id="rId34" Type="http://schemas.openxmlformats.org/officeDocument/2006/relationships/image" Target="media/image28.png"/><Relationship Id="rId35" Type="http://schemas.openxmlformats.org/officeDocument/2006/relationships/image" Target="media/image29.png"/><Relationship Id="rId36" Type="http://schemas.openxmlformats.org/officeDocument/2006/relationships/image" Target="media/image30.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image" Target="media/image12.png"/><Relationship Id="rId19" Type="http://schemas.openxmlformats.org/officeDocument/2006/relationships/image" Target="media/image13.png"/><Relationship Id="rId37" Type="http://schemas.openxmlformats.org/officeDocument/2006/relationships/image" Target="media/image31.png"/><Relationship Id="rId38" Type="http://schemas.openxmlformats.org/officeDocument/2006/relationships/image" Target="media/image32.png"/><Relationship Id="rId39" Type="http://schemas.openxmlformats.org/officeDocument/2006/relationships/image" Target="media/image33.png"/><Relationship Id="rId40" Type="http://schemas.openxmlformats.org/officeDocument/2006/relationships/image" Target="media/image34.png"/><Relationship Id="rId41" Type="http://schemas.openxmlformats.org/officeDocument/2006/relationships/image" Target="media/image35.png"/><Relationship Id="rId42" Type="http://schemas.openxmlformats.org/officeDocument/2006/relationships/image" Target="media/image36.png"/><Relationship Id="rId43" Type="http://schemas.openxmlformats.org/officeDocument/2006/relationships/image" Target="media/image37.png"/><Relationship Id="rId44" Type="http://schemas.openxmlformats.org/officeDocument/2006/relationships/image" Target="media/image38.png"/><Relationship Id="rId45" Type="http://schemas.openxmlformats.org/officeDocument/2006/relationships/image" Target="media/image3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52</Pages>
  <Words>1065</Words>
  <Characters>6076</Characters>
  <Application>Microsoft Macintosh Word</Application>
  <DocSecurity>0</DocSecurity>
  <Lines>50</Lines>
  <Paragraphs>14</Paragraphs>
  <ScaleCrop>false</ScaleCrop>
  <Company/>
  <LinksUpToDate>false</LinksUpToDate>
  <CharactersWithSpaces>7127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Kelly Nunes</cp:lastModifiedBy>
  <cp:revision>2</cp:revision>
  <dcterms:created xsi:type="dcterms:W3CDTF">2022-07-03T12:27:00Z</dcterms:created>
  <dcterms:modified xsi:type="dcterms:W3CDTF">2022-07-03T12:28:00Z</dcterms:modified>
</cp:coreProperties>
</file>