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886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F225A1" w:rsidTr="00F225A1">
        <w:tc>
          <w:tcPr>
            <w:tcW w:w="1335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GO term</w:t>
            </w:r>
          </w:p>
        </w:tc>
        <w:tc>
          <w:tcPr>
            <w:tcW w:w="1335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Ontology</w:t>
            </w:r>
          </w:p>
        </w:tc>
        <w:tc>
          <w:tcPr>
            <w:tcW w:w="1336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Description</w:t>
            </w:r>
          </w:p>
        </w:tc>
        <w:tc>
          <w:tcPr>
            <w:tcW w:w="1336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Number in input list</w:t>
            </w:r>
          </w:p>
        </w:tc>
        <w:tc>
          <w:tcPr>
            <w:tcW w:w="1336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Number in BG/Ref</w:t>
            </w:r>
          </w:p>
        </w:tc>
        <w:tc>
          <w:tcPr>
            <w:tcW w:w="1336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p-value</w:t>
            </w:r>
          </w:p>
        </w:tc>
        <w:tc>
          <w:tcPr>
            <w:tcW w:w="1336" w:type="dxa"/>
          </w:tcPr>
          <w:p w:rsidR="00F225A1" w:rsidRPr="00724DA2" w:rsidRDefault="00F225A1" w:rsidP="00FD0676">
            <w:pPr>
              <w:jc w:val="center"/>
              <w:rPr>
                <w:b/>
                <w:bCs/>
              </w:rPr>
            </w:pPr>
            <w:r w:rsidRPr="00724DA2">
              <w:rPr>
                <w:b/>
                <w:bCs/>
              </w:rPr>
              <w:t>FDR</w:t>
            </w:r>
          </w:p>
        </w:tc>
      </w:tr>
      <w:tr w:rsidR="00F225A1" w:rsidTr="00F225A1">
        <w:tc>
          <w:tcPr>
            <w:tcW w:w="1335" w:type="dxa"/>
          </w:tcPr>
          <w:p w:rsidR="00F225A1" w:rsidRPr="00802D47" w:rsidRDefault="00F225A1" w:rsidP="00FD0676">
            <w:pPr>
              <w:jc w:val="center"/>
            </w:pPr>
            <w:r w:rsidRPr="00802D47">
              <w:t>GO:0003824</w:t>
            </w:r>
          </w:p>
        </w:tc>
        <w:tc>
          <w:tcPr>
            <w:tcW w:w="1335" w:type="dxa"/>
          </w:tcPr>
          <w:p w:rsidR="00F225A1" w:rsidRPr="00802D47" w:rsidRDefault="00F225A1" w:rsidP="00FD0676">
            <w:pPr>
              <w:jc w:val="center"/>
            </w:pPr>
            <w:r w:rsidRPr="00802D47">
              <w:t>F</w:t>
            </w:r>
          </w:p>
        </w:tc>
        <w:tc>
          <w:tcPr>
            <w:tcW w:w="1336" w:type="dxa"/>
          </w:tcPr>
          <w:p w:rsidR="00F225A1" w:rsidRPr="00802D47" w:rsidRDefault="00F225A1" w:rsidP="00FD0676">
            <w:pPr>
              <w:jc w:val="center"/>
            </w:pPr>
            <w:r w:rsidRPr="00802D47">
              <w:t>catalytic activity</w:t>
            </w:r>
          </w:p>
        </w:tc>
        <w:tc>
          <w:tcPr>
            <w:tcW w:w="1336" w:type="dxa"/>
          </w:tcPr>
          <w:p w:rsidR="00F225A1" w:rsidRPr="00802D47" w:rsidRDefault="00F225A1" w:rsidP="00FD0676">
            <w:pPr>
              <w:jc w:val="center"/>
            </w:pPr>
            <w:r w:rsidRPr="00802D47">
              <w:t>66</w:t>
            </w:r>
          </w:p>
        </w:tc>
        <w:tc>
          <w:tcPr>
            <w:tcW w:w="1336" w:type="dxa"/>
          </w:tcPr>
          <w:p w:rsidR="00F225A1" w:rsidRPr="00802D47" w:rsidRDefault="00F225A1" w:rsidP="00FD0676">
            <w:pPr>
              <w:jc w:val="center"/>
            </w:pPr>
            <w:r w:rsidRPr="00802D47">
              <w:t>12146</w:t>
            </w:r>
          </w:p>
        </w:tc>
        <w:tc>
          <w:tcPr>
            <w:tcW w:w="1336" w:type="dxa"/>
          </w:tcPr>
          <w:p w:rsidR="00F225A1" w:rsidRPr="00802D47" w:rsidRDefault="00F225A1" w:rsidP="00FD0676">
            <w:pPr>
              <w:jc w:val="center"/>
            </w:pPr>
            <w:r w:rsidRPr="00802D47">
              <w:t>0.00011</w:t>
            </w:r>
          </w:p>
        </w:tc>
        <w:tc>
          <w:tcPr>
            <w:tcW w:w="1336" w:type="dxa"/>
          </w:tcPr>
          <w:p w:rsidR="00F225A1" w:rsidRDefault="00F225A1" w:rsidP="00FD0676">
            <w:pPr>
              <w:jc w:val="center"/>
            </w:pPr>
            <w:r w:rsidRPr="00802D47">
              <w:t>0.02</w:t>
            </w:r>
          </w:p>
        </w:tc>
      </w:tr>
    </w:tbl>
    <w:p w:rsidR="003A5D0C" w:rsidRPr="00B11B6C" w:rsidRDefault="00B11B6C" w:rsidP="00B11B6C">
      <w:bookmarkStart w:id="0" w:name="_GoBack"/>
      <w:r w:rsidRPr="00B11B6C">
        <w:rPr>
          <w:b/>
          <w:bCs/>
        </w:rPr>
        <w:t>Table S8.</w:t>
      </w:r>
      <w:bookmarkEnd w:id="0"/>
      <w:r w:rsidRPr="00B11B6C">
        <w:t xml:space="preserve"> Go analysis of miRNAs target genes related to a) lncRNA.1, and b) lncRNA.4.</w:t>
      </w:r>
    </w:p>
    <w:p w:rsidR="003A5D0C" w:rsidRPr="00724DA2" w:rsidRDefault="00DD3F11" w:rsidP="003A5D0C">
      <w:pPr>
        <w:rPr>
          <w:b/>
          <w:bCs/>
        </w:rPr>
      </w:pPr>
      <w:r>
        <w:rPr>
          <w:b/>
          <w:bCs/>
        </w:rPr>
        <w:t>a</w:t>
      </w:r>
      <w:r w:rsidR="00AB6FB9" w:rsidRPr="00724DA2">
        <w:rPr>
          <w:b/>
          <w:bCs/>
        </w:rPr>
        <w:t>:</w:t>
      </w:r>
    </w:p>
    <w:p w:rsidR="00FD0676" w:rsidRDefault="00FD0676" w:rsidP="003A5D0C"/>
    <w:p w:rsidR="00FD0676" w:rsidRPr="00724DA2" w:rsidRDefault="00DD3F11" w:rsidP="00FD0676">
      <w:pPr>
        <w:rPr>
          <w:b/>
          <w:bCs/>
        </w:rPr>
      </w:pPr>
      <w:r>
        <w:rPr>
          <w:b/>
          <w:bCs/>
        </w:rPr>
        <w:t>b</w:t>
      </w:r>
      <w:r w:rsidR="00AB6FB9" w:rsidRPr="00724DA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9"/>
        <w:gridCol w:w="1309"/>
        <w:gridCol w:w="1516"/>
        <w:gridCol w:w="1303"/>
        <w:gridCol w:w="1303"/>
        <w:gridCol w:w="1302"/>
        <w:gridCol w:w="1288"/>
      </w:tblGrid>
      <w:tr w:rsidR="003A5D0C" w:rsidTr="00FD0676">
        <w:tc>
          <w:tcPr>
            <w:tcW w:w="1329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GO term</w:t>
            </w:r>
          </w:p>
        </w:tc>
        <w:tc>
          <w:tcPr>
            <w:tcW w:w="1309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Ontology</w:t>
            </w:r>
          </w:p>
        </w:tc>
        <w:tc>
          <w:tcPr>
            <w:tcW w:w="1516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Description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Number in input list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Number in BG/Ref</w:t>
            </w:r>
          </w:p>
        </w:tc>
        <w:tc>
          <w:tcPr>
            <w:tcW w:w="1302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p-value</w:t>
            </w:r>
          </w:p>
        </w:tc>
        <w:tc>
          <w:tcPr>
            <w:tcW w:w="1288" w:type="dxa"/>
          </w:tcPr>
          <w:p w:rsidR="003A5D0C" w:rsidRPr="00B11B6C" w:rsidRDefault="003A5D0C" w:rsidP="00FD0676">
            <w:pPr>
              <w:jc w:val="center"/>
              <w:rPr>
                <w:b/>
                <w:bCs/>
              </w:rPr>
            </w:pPr>
            <w:r w:rsidRPr="00B11B6C">
              <w:rPr>
                <w:b/>
                <w:bCs/>
              </w:rPr>
              <w:t>FDR</w:t>
            </w:r>
          </w:p>
        </w:tc>
      </w:tr>
      <w:tr w:rsidR="003A5D0C" w:rsidTr="00FD0676">
        <w:tc>
          <w:tcPr>
            <w:tcW w:w="1329" w:type="dxa"/>
          </w:tcPr>
          <w:p w:rsidR="003A5D0C" w:rsidRPr="00B11B6C" w:rsidRDefault="003A5D0C" w:rsidP="00FD0676">
            <w:pPr>
              <w:jc w:val="center"/>
            </w:pPr>
            <w:r w:rsidRPr="00B11B6C">
              <w:t>GO:0004497</w:t>
            </w:r>
          </w:p>
        </w:tc>
        <w:tc>
          <w:tcPr>
            <w:tcW w:w="1309" w:type="dxa"/>
          </w:tcPr>
          <w:p w:rsidR="003A5D0C" w:rsidRPr="00B11B6C" w:rsidRDefault="003A5D0C" w:rsidP="00FD0676">
            <w:pPr>
              <w:jc w:val="center"/>
            </w:pPr>
            <w:r w:rsidRPr="00B11B6C">
              <w:t>F</w:t>
            </w:r>
          </w:p>
        </w:tc>
        <w:tc>
          <w:tcPr>
            <w:tcW w:w="1516" w:type="dxa"/>
          </w:tcPr>
          <w:p w:rsidR="003A5D0C" w:rsidRPr="00B11B6C" w:rsidRDefault="003A5D0C" w:rsidP="00FD0676">
            <w:pPr>
              <w:jc w:val="center"/>
            </w:pPr>
            <w:r w:rsidRPr="00B11B6C">
              <w:t>monooxygenase activity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7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467</w:t>
            </w:r>
          </w:p>
        </w:tc>
        <w:tc>
          <w:tcPr>
            <w:tcW w:w="1302" w:type="dxa"/>
          </w:tcPr>
          <w:p w:rsidR="003A5D0C" w:rsidRPr="00B11B6C" w:rsidRDefault="003A5D0C" w:rsidP="00FD0676">
            <w:pPr>
              <w:jc w:val="center"/>
            </w:pPr>
            <w:r w:rsidRPr="00B11B6C">
              <w:t>0.0004</w:t>
            </w:r>
          </w:p>
        </w:tc>
        <w:tc>
          <w:tcPr>
            <w:tcW w:w="1288" w:type="dxa"/>
          </w:tcPr>
          <w:p w:rsidR="003A5D0C" w:rsidRPr="00B11B6C" w:rsidRDefault="003A5D0C" w:rsidP="00FD0676">
            <w:pPr>
              <w:jc w:val="center"/>
            </w:pPr>
            <w:r w:rsidRPr="00B11B6C">
              <w:t>0.039</w:t>
            </w:r>
          </w:p>
        </w:tc>
      </w:tr>
      <w:tr w:rsidR="003A5D0C" w:rsidTr="00FD0676">
        <w:tc>
          <w:tcPr>
            <w:tcW w:w="1329" w:type="dxa"/>
          </w:tcPr>
          <w:p w:rsidR="003A5D0C" w:rsidRPr="00B11B6C" w:rsidRDefault="003A5D0C" w:rsidP="00FD0676">
            <w:pPr>
              <w:jc w:val="center"/>
            </w:pPr>
            <w:r w:rsidRPr="00B11B6C">
              <w:t>GO:0020037</w:t>
            </w:r>
          </w:p>
        </w:tc>
        <w:tc>
          <w:tcPr>
            <w:tcW w:w="1309" w:type="dxa"/>
          </w:tcPr>
          <w:p w:rsidR="003A5D0C" w:rsidRPr="00B11B6C" w:rsidRDefault="003A5D0C" w:rsidP="00FD0676">
            <w:pPr>
              <w:jc w:val="center"/>
            </w:pPr>
            <w:r w:rsidRPr="00B11B6C">
              <w:t>F</w:t>
            </w:r>
          </w:p>
        </w:tc>
        <w:tc>
          <w:tcPr>
            <w:tcW w:w="1516" w:type="dxa"/>
          </w:tcPr>
          <w:p w:rsidR="003A5D0C" w:rsidRPr="00B11B6C" w:rsidRDefault="003A5D0C" w:rsidP="00FD0676">
            <w:pPr>
              <w:jc w:val="center"/>
            </w:pPr>
            <w:proofErr w:type="spellStart"/>
            <w:r w:rsidRPr="00B11B6C">
              <w:t>heme</w:t>
            </w:r>
            <w:proofErr w:type="spellEnd"/>
            <w:r w:rsidRPr="00B11B6C">
              <w:t xml:space="preserve"> binding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8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707</w:t>
            </w:r>
          </w:p>
        </w:tc>
        <w:tc>
          <w:tcPr>
            <w:tcW w:w="1302" w:type="dxa"/>
          </w:tcPr>
          <w:p w:rsidR="003A5D0C" w:rsidRPr="00B11B6C" w:rsidRDefault="003A5D0C" w:rsidP="00FD0676">
            <w:pPr>
              <w:jc w:val="center"/>
            </w:pPr>
            <w:r w:rsidRPr="00B11B6C">
              <w:t>0.00096</w:t>
            </w:r>
          </w:p>
        </w:tc>
        <w:tc>
          <w:tcPr>
            <w:tcW w:w="1288" w:type="dxa"/>
          </w:tcPr>
          <w:p w:rsidR="003A5D0C" w:rsidRPr="00B11B6C" w:rsidRDefault="003A5D0C" w:rsidP="00FD0676">
            <w:pPr>
              <w:jc w:val="center"/>
            </w:pPr>
            <w:r w:rsidRPr="00B11B6C">
              <w:t>0.039</w:t>
            </w:r>
          </w:p>
        </w:tc>
      </w:tr>
      <w:tr w:rsidR="003A5D0C" w:rsidTr="00FD0676">
        <w:tc>
          <w:tcPr>
            <w:tcW w:w="1329" w:type="dxa"/>
          </w:tcPr>
          <w:p w:rsidR="003A5D0C" w:rsidRPr="00B11B6C" w:rsidRDefault="003A5D0C" w:rsidP="00FD0676">
            <w:pPr>
              <w:jc w:val="center"/>
            </w:pPr>
            <w:r w:rsidRPr="00B11B6C">
              <w:t>GO:0003824</w:t>
            </w:r>
          </w:p>
        </w:tc>
        <w:tc>
          <w:tcPr>
            <w:tcW w:w="1309" w:type="dxa"/>
          </w:tcPr>
          <w:p w:rsidR="003A5D0C" w:rsidRPr="00B11B6C" w:rsidRDefault="003A5D0C" w:rsidP="00FD0676">
            <w:pPr>
              <w:jc w:val="center"/>
            </w:pPr>
            <w:r w:rsidRPr="00B11B6C">
              <w:t>F</w:t>
            </w:r>
          </w:p>
        </w:tc>
        <w:tc>
          <w:tcPr>
            <w:tcW w:w="1516" w:type="dxa"/>
          </w:tcPr>
          <w:p w:rsidR="003A5D0C" w:rsidRPr="00B11B6C" w:rsidRDefault="003A5D0C" w:rsidP="00FD0676">
            <w:pPr>
              <w:jc w:val="center"/>
            </w:pPr>
            <w:r w:rsidRPr="00B11B6C">
              <w:t>catalytic activity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51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12146</w:t>
            </w:r>
          </w:p>
        </w:tc>
        <w:tc>
          <w:tcPr>
            <w:tcW w:w="1302" w:type="dxa"/>
          </w:tcPr>
          <w:p w:rsidR="003A5D0C" w:rsidRPr="00B11B6C" w:rsidRDefault="003A5D0C" w:rsidP="00FD0676">
            <w:pPr>
              <w:jc w:val="center"/>
            </w:pPr>
            <w:r w:rsidRPr="00B11B6C">
              <w:t>0.0011</w:t>
            </w:r>
          </w:p>
        </w:tc>
        <w:tc>
          <w:tcPr>
            <w:tcW w:w="1288" w:type="dxa"/>
          </w:tcPr>
          <w:p w:rsidR="003A5D0C" w:rsidRPr="00B11B6C" w:rsidRDefault="003A5D0C" w:rsidP="00FD0676">
            <w:pPr>
              <w:jc w:val="center"/>
            </w:pPr>
            <w:r w:rsidRPr="00B11B6C">
              <w:t>0.039</w:t>
            </w:r>
          </w:p>
        </w:tc>
      </w:tr>
      <w:tr w:rsidR="003A5D0C" w:rsidTr="00FD0676">
        <w:tc>
          <w:tcPr>
            <w:tcW w:w="1329" w:type="dxa"/>
          </w:tcPr>
          <w:p w:rsidR="003A5D0C" w:rsidRPr="00B11B6C" w:rsidRDefault="003A5D0C" w:rsidP="00FD0676">
            <w:pPr>
              <w:jc w:val="center"/>
            </w:pPr>
            <w:r w:rsidRPr="00B11B6C">
              <w:t>GO:0046906</w:t>
            </w:r>
          </w:p>
        </w:tc>
        <w:tc>
          <w:tcPr>
            <w:tcW w:w="1309" w:type="dxa"/>
          </w:tcPr>
          <w:p w:rsidR="003A5D0C" w:rsidRPr="00B11B6C" w:rsidRDefault="003A5D0C" w:rsidP="00FD0676">
            <w:pPr>
              <w:jc w:val="center"/>
            </w:pPr>
            <w:r w:rsidRPr="00B11B6C">
              <w:t>F</w:t>
            </w:r>
          </w:p>
        </w:tc>
        <w:tc>
          <w:tcPr>
            <w:tcW w:w="1516" w:type="dxa"/>
          </w:tcPr>
          <w:p w:rsidR="003A5D0C" w:rsidRPr="00B11B6C" w:rsidRDefault="003A5D0C" w:rsidP="00FD0676">
            <w:pPr>
              <w:jc w:val="center"/>
            </w:pPr>
            <w:proofErr w:type="spellStart"/>
            <w:r w:rsidRPr="00B11B6C">
              <w:t>tetrapyrrole</w:t>
            </w:r>
            <w:proofErr w:type="spellEnd"/>
            <w:r w:rsidRPr="00B11B6C">
              <w:t xml:space="preserve"> binding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8</w:t>
            </w:r>
          </w:p>
        </w:tc>
        <w:tc>
          <w:tcPr>
            <w:tcW w:w="1303" w:type="dxa"/>
          </w:tcPr>
          <w:p w:rsidR="003A5D0C" w:rsidRPr="00B11B6C" w:rsidRDefault="003A5D0C" w:rsidP="00FD0676">
            <w:pPr>
              <w:jc w:val="center"/>
            </w:pPr>
            <w:r w:rsidRPr="00B11B6C">
              <w:t>714</w:t>
            </w:r>
          </w:p>
        </w:tc>
        <w:tc>
          <w:tcPr>
            <w:tcW w:w="1302" w:type="dxa"/>
          </w:tcPr>
          <w:p w:rsidR="003A5D0C" w:rsidRPr="00B11B6C" w:rsidRDefault="003A5D0C" w:rsidP="00FD0676">
            <w:pPr>
              <w:jc w:val="center"/>
            </w:pPr>
            <w:r w:rsidRPr="00B11B6C">
              <w:t>0.001</w:t>
            </w:r>
          </w:p>
        </w:tc>
        <w:tc>
          <w:tcPr>
            <w:tcW w:w="1288" w:type="dxa"/>
          </w:tcPr>
          <w:p w:rsidR="003A5D0C" w:rsidRPr="00B11B6C" w:rsidRDefault="003A5D0C" w:rsidP="00FD0676">
            <w:pPr>
              <w:jc w:val="center"/>
            </w:pPr>
            <w:r w:rsidRPr="00B11B6C">
              <w:t>0.039</w:t>
            </w:r>
          </w:p>
        </w:tc>
      </w:tr>
    </w:tbl>
    <w:p w:rsidR="003A5D0C" w:rsidRPr="003A5D0C" w:rsidRDefault="003A5D0C" w:rsidP="003A5D0C"/>
    <w:p w:rsidR="003A5D0C" w:rsidRPr="003A5D0C" w:rsidRDefault="003A5D0C" w:rsidP="003A5D0C"/>
    <w:p w:rsidR="003A5D0C" w:rsidRPr="003A5D0C" w:rsidRDefault="003A5D0C" w:rsidP="003A5D0C"/>
    <w:sectPr w:rsidR="003A5D0C" w:rsidRPr="003A5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A1"/>
    <w:rsid w:val="000F2A3F"/>
    <w:rsid w:val="00222006"/>
    <w:rsid w:val="003A5D0C"/>
    <w:rsid w:val="00724DA2"/>
    <w:rsid w:val="00984A77"/>
    <w:rsid w:val="00AB6FB9"/>
    <w:rsid w:val="00B11B6C"/>
    <w:rsid w:val="00D52C79"/>
    <w:rsid w:val="00DA0952"/>
    <w:rsid w:val="00DD3F11"/>
    <w:rsid w:val="00F225A1"/>
    <w:rsid w:val="00FD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5AF40-A51C-4F6B-9240-226EB3FD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Lotus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raheleh mansuri</dc:creator>
  <cp:keywords/>
  <dc:description/>
  <cp:lastModifiedBy>reviewer 1</cp:lastModifiedBy>
  <cp:revision>5</cp:revision>
  <dcterms:created xsi:type="dcterms:W3CDTF">2021-12-01T08:45:00Z</dcterms:created>
  <dcterms:modified xsi:type="dcterms:W3CDTF">2022-07-05T06:10:00Z</dcterms:modified>
</cp:coreProperties>
</file>