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82" w:rsidRPr="00145FBC" w:rsidRDefault="00597782" w:rsidP="00597782">
      <w:pPr>
        <w:pStyle w:val="NormaleWeb"/>
        <w:spacing w:line="480" w:lineRule="auto"/>
        <w:jc w:val="both"/>
        <w:rPr>
          <w:lang w:val="en-GB"/>
        </w:rPr>
      </w:pPr>
      <w:r w:rsidRPr="00F020F5">
        <w:rPr>
          <w:lang w:val="en-GB"/>
        </w:rPr>
        <w:t xml:space="preserve">Table 3. Total length (mm) and total weight (g) ranges of the analysed </w:t>
      </w:r>
      <w:r w:rsidRPr="00F020F5">
        <w:rPr>
          <w:i/>
          <w:lang w:val="en-GB"/>
        </w:rPr>
        <w:t>Trematomus berna</w:t>
      </w:r>
      <w:r>
        <w:rPr>
          <w:i/>
          <w:lang w:val="en-GB"/>
        </w:rPr>
        <w:t>c</w:t>
      </w:r>
      <w:r w:rsidRPr="00F020F5">
        <w:rPr>
          <w:i/>
          <w:lang w:val="en-GB"/>
        </w:rPr>
        <w:t xml:space="preserve">chii </w:t>
      </w:r>
      <w:r w:rsidRPr="00F020F5">
        <w:rPr>
          <w:lang w:val="en-GB"/>
        </w:rPr>
        <w:t xml:space="preserve">specimens. </w:t>
      </w:r>
    </w:p>
    <w:p w:rsidR="00597782" w:rsidRPr="004E57C1" w:rsidRDefault="00597782" w:rsidP="00597782">
      <w:pPr>
        <w:spacing w:line="480" w:lineRule="auto"/>
        <w:jc w:val="both"/>
        <w:rPr>
          <w:lang w:val="en-GB"/>
        </w:rPr>
      </w:pPr>
      <w:r w:rsidRPr="00F020F5">
        <w:rPr>
          <w:noProof/>
        </w:rPr>
        <w:drawing>
          <wp:inline distT="0" distB="0" distL="0" distR="0" wp14:anchorId="783AF742" wp14:editId="092C9B96">
            <wp:extent cx="6120130" cy="1473835"/>
            <wp:effectExtent l="0" t="0" r="127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0F5">
        <w:rPr>
          <w:lang w:val="en-GB"/>
        </w:rPr>
        <w:t xml:space="preserve"> </w:t>
      </w:r>
    </w:p>
    <w:p w:rsidR="00597782" w:rsidRPr="00DD3034" w:rsidRDefault="00597782" w:rsidP="00597782">
      <w:pPr>
        <w:spacing w:line="480" w:lineRule="auto"/>
        <w:jc w:val="both"/>
        <w:rPr>
          <w:lang w:val="en-GB"/>
        </w:rPr>
      </w:pPr>
    </w:p>
    <w:p w:rsidR="00597782" w:rsidRDefault="00597782" w:rsidP="00597782">
      <w:pPr>
        <w:spacing w:line="480" w:lineRule="auto"/>
        <w:jc w:val="both"/>
        <w:rPr>
          <w:lang w:val="en-GB"/>
        </w:rPr>
      </w:pPr>
      <w:r w:rsidRPr="00DD3034">
        <w:rPr>
          <w:u w:color="000000"/>
          <w:lang w:val="en-GB"/>
        </w:rPr>
        <w:t xml:space="preserve">Of them, 35 (95%) were </w:t>
      </w:r>
      <w:proofErr w:type="spellStart"/>
      <w:r w:rsidRPr="00DD3034">
        <w:rPr>
          <w:u w:color="000000"/>
          <w:lang w:val="en-GB"/>
        </w:rPr>
        <w:t>fibers</w:t>
      </w:r>
      <w:proofErr w:type="spellEnd"/>
      <w:r w:rsidRPr="00DD3034">
        <w:rPr>
          <w:u w:color="000000"/>
          <w:lang w:val="en-GB"/>
        </w:rPr>
        <w:t xml:space="preserve"> and </w:t>
      </w:r>
      <w:proofErr w:type="gramStart"/>
      <w:r w:rsidRPr="00DD3034">
        <w:rPr>
          <w:u w:color="000000"/>
          <w:lang w:val="en-GB"/>
        </w:rPr>
        <w:t>2</w:t>
      </w:r>
      <w:proofErr w:type="gramEnd"/>
      <w:r w:rsidRPr="00DD3034">
        <w:rPr>
          <w:u w:color="000000"/>
          <w:lang w:val="en-GB"/>
        </w:rPr>
        <w:t xml:space="preserve"> (5%) were fragments.  No plastic pellets, foams or spheres </w:t>
      </w:r>
      <w:proofErr w:type="gramStart"/>
      <w:r w:rsidRPr="00DD3034">
        <w:rPr>
          <w:u w:color="000000"/>
          <w:lang w:val="en-GB"/>
        </w:rPr>
        <w:t xml:space="preserve">were </w:t>
      </w:r>
      <w:bookmarkStart w:id="0" w:name="_GoBack"/>
      <w:bookmarkEnd w:id="0"/>
      <w:r w:rsidRPr="00DD3034">
        <w:rPr>
          <w:u w:color="000000"/>
          <w:lang w:val="en-GB"/>
        </w:rPr>
        <w:t>found</w:t>
      </w:r>
      <w:proofErr w:type="gramEnd"/>
      <w:r w:rsidRPr="00DD3034">
        <w:rPr>
          <w:u w:color="000000"/>
          <w:lang w:val="en-GB"/>
        </w:rPr>
        <w:t xml:space="preserve">. </w:t>
      </w:r>
      <w:r w:rsidRPr="00DD3034">
        <w:rPr>
          <w:lang w:val="en-GB"/>
        </w:rPr>
        <w:t xml:space="preserve">Blue particles were the most abundant (32 %), followed by white/transparent (27%) black (24%), red (8 %), green (3%), violet (3%), and yellow (3%) (Fig. </w:t>
      </w:r>
      <w:r>
        <w:rPr>
          <w:lang w:val="en-GB"/>
        </w:rPr>
        <w:t>1</w:t>
      </w:r>
      <w:r w:rsidRPr="00DD3034">
        <w:rPr>
          <w:lang w:val="en-GB"/>
        </w:rPr>
        <w:t xml:space="preserve">). </w:t>
      </w:r>
    </w:p>
    <w:p w:rsidR="00C43A66" w:rsidRPr="00597782" w:rsidRDefault="00597782">
      <w:pPr>
        <w:rPr>
          <w:lang w:val="en-GB"/>
        </w:rPr>
      </w:pPr>
    </w:p>
    <w:sectPr w:rsidR="00C43A66" w:rsidRPr="00597782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82"/>
    <w:rsid w:val="005248FC"/>
    <w:rsid w:val="00597782"/>
    <w:rsid w:val="007A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626781-8B35-468B-BCA0-78C4F772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7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977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Monique</cp:lastModifiedBy>
  <cp:revision>1</cp:revision>
  <dcterms:created xsi:type="dcterms:W3CDTF">2022-07-13T07:50:00Z</dcterms:created>
  <dcterms:modified xsi:type="dcterms:W3CDTF">2022-07-13T07:50:00Z</dcterms:modified>
</cp:coreProperties>
</file>