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DB2FD" w14:textId="58159CF0" w:rsidR="007108A6" w:rsidRPr="00AA7F7B" w:rsidRDefault="007108A6" w:rsidP="00584698">
      <w:pPr>
        <w:snapToGrid w:val="0"/>
        <w:spacing w:line="360" w:lineRule="auto"/>
        <w:contextualSpacing/>
        <w:rPr>
          <w:rFonts w:ascii="Times New Roman" w:eastAsia="微软雅黑" w:hAnsi="Times New Roman" w:cs="Times New Roman"/>
          <w:b/>
          <w:sz w:val="32"/>
          <w:szCs w:val="28"/>
        </w:rPr>
      </w:pPr>
      <w:r w:rsidRPr="00AA7F7B">
        <w:rPr>
          <w:rFonts w:ascii="Times New Roman" w:eastAsia="微软雅黑" w:hAnsi="Times New Roman" w:cs="Times New Roman"/>
          <w:b/>
          <w:sz w:val="32"/>
          <w:szCs w:val="28"/>
        </w:rPr>
        <w:t>Supplementary information</w:t>
      </w:r>
      <w:bookmarkStart w:id="0" w:name="_GoBack"/>
      <w:bookmarkEnd w:id="0"/>
    </w:p>
    <w:p w14:paraId="503280EC" w14:textId="77777777" w:rsidR="00584698" w:rsidRPr="00AA7F7B" w:rsidRDefault="00584698" w:rsidP="00584698">
      <w:pPr>
        <w:snapToGrid w:val="0"/>
        <w:spacing w:line="360" w:lineRule="auto"/>
        <w:contextualSpacing/>
        <w:rPr>
          <w:rFonts w:ascii="Times New Roman" w:eastAsia="微软雅黑" w:hAnsi="Times New Roman" w:cs="Times New Roman"/>
          <w:b/>
          <w:sz w:val="32"/>
          <w:szCs w:val="28"/>
        </w:rPr>
      </w:pPr>
    </w:p>
    <w:p w14:paraId="6040557D" w14:textId="77777777" w:rsidR="008B56C5" w:rsidRDefault="008B56C5" w:rsidP="00584698">
      <w:pPr>
        <w:autoSpaceDE w:val="0"/>
        <w:autoSpaceDN w:val="0"/>
        <w:snapToGrid w:val="0"/>
        <w:spacing w:line="360" w:lineRule="auto"/>
        <w:contextualSpacing/>
        <w:rPr>
          <w:rFonts w:ascii="Times New Roman" w:eastAsia="微软雅黑" w:hAnsi="Times New Roman" w:cs="Times New Roman"/>
          <w:b/>
          <w:sz w:val="32"/>
          <w:szCs w:val="28"/>
        </w:rPr>
      </w:pPr>
      <w:r w:rsidRPr="008B56C5">
        <w:rPr>
          <w:rFonts w:ascii="Times New Roman" w:eastAsia="微软雅黑" w:hAnsi="Times New Roman" w:cs="Times New Roman"/>
          <w:b/>
          <w:sz w:val="32"/>
          <w:szCs w:val="28"/>
        </w:rPr>
        <w:t xml:space="preserve">The G9a/CHCHD2/Sirt1 regulatory module acts on RNase H1 to control R-loop formation at rDNA sites </w:t>
      </w:r>
    </w:p>
    <w:p w14:paraId="1F2A818B" w14:textId="7A8BCCE5" w:rsidR="00584698" w:rsidRPr="00AA7F7B" w:rsidRDefault="007108A6" w:rsidP="00584698">
      <w:pPr>
        <w:autoSpaceDE w:val="0"/>
        <w:autoSpaceDN w:val="0"/>
        <w:snapToGrid w:val="0"/>
        <w:spacing w:line="360" w:lineRule="auto"/>
        <w:contextualSpacing/>
        <w:rPr>
          <w:rFonts w:ascii="Times New Roman" w:hAnsi="Times New Roman" w:cs="Times New Roman"/>
          <w:sz w:val="24"/>
          <w:szCs w:val="24"/>
        </w:rPr>
      </w:pPr>
      <w:r w:rsidRPr="00AA7F7B">
        <w:rPr>
          <w:rFonts w:ascii="Times New Roman" w:hAnsi="Times New Roman" w:cs="Times New Roman"/>
          <w:sz w:val="24"/>
          <w:szCs w:val="24"/>
        </w:rPr>
        <w:t>Le Li</w:t>
      </w:r>
      <w:r w:rsidRPr="00AA7F7B">
        <w:rPr>
          <w:rFonts w:ascii="Times New Roman" w:hAnsi="Times New Roman" w:cs="Times New Roman"/>
          <w:sz w:val="24"/>
          <w:szCs w:val="24"/>
        </w:rPr>
        <w:t>＃</w:t>
      </w:r>
      <w:r w:rsidRPr="00AA7F7B">
        <w:rPr>
          <w:rFonts w:ascii="Times New Roman" w:hAnsi="Times New Roman" w:cs="Times New Roman"/>
          <w:sz w:val="24"/>
          <w:szCs w:val="24"/>
        </w:rPr>
        <w:t xml:space="preserve">, </w:t>
      </w:r>
      <w:proofErr w:type="spellStart"/>
      <w:r w:rsidRPr="00AA7F7B">
        <w:rPr>
          <w:rFonts w:ascii="Times New Roman" w:hAnsi="Times New Roman" w:cs="Times New Roman"/>
          <w:sz w:val="24"/>
          <w:szCs w:val="24"/>
        </w:rPr>
        <w:t>Yequn</w:t>
      </w:r>
      <w:proofErr w:type="spellEnd"/>
      <w:r w:rsidRPr="00AA7F7B">
        <w:rPr>
          <w:rFonts w:ascii="Times New Roman" w:hAnsi="Times New Roman" w:cs="Times New Roman"/>
          <w:sz w:val="24"/>
          <w:szCs w:val="24"/>
        </w:rPr>
        <w:t xml:space="preserve"> Wu</w:t>
      </w:r>
      <w:r w:rsidRPr="00AA7F7B">
        <w:rPr>
          <w:rFonts w:ascii="Times New Roman" w:hAnsi="Times New Roman" w:cs="Times New Roman"/>
          <w:sz w:val="24"/>
          <w:szCs w:val="24"/>
        </w:rPr>
        <w:t>＃</w:t>
      </w:r>
      <w:r w:rsidRPr="00AA7F7B">
        <w:rPr>
          <w:rFonts w:ascii="Times New Roman" w:hAnsi="Times New Roman" w:cs="Times New Roman"/>
          <w:sz w:val="24"/>
          <w:szCs w:val="24"/>
        </w:rPr>
        <w:t xml:space="preserve">, </w:t>
      </w:r>
      <w:proofErr w:type="spellStart"/>
      <w:r w:rsidRPr="00AA7F7B">
        <w:rPr>
          <w:rFonts w:ascii="Times New Roman" w:hAnsi="Times New Roman" w:cs="Times New Roman"/>
          <w:sz w:val="24"/>
          <w:szCs w:val="24"/>
        </w:rPr>
        <w:t>Kui</w:t>
      </w:r>
      <w:proofErr w:type="spellEnd"/>
      <w:r w:rsidRPr="00AA7F7B">
        <w:rPr>
          <w:rFonts w:ascii="Times New Roman" w:hAnsi="Times New Roman" w:cs="Times New Roman"/>
          <w:sz w:val="24"/>
          <w:szCs w:val="24"/>
        </w:rPr>
        <w:t xml:space="preserve"> Dai, Qing Wang, </w:t>
      </w:r>
      <w:proofErr w:type="spellStart"/>
      <w:r w:rsidR="007675BC">
        <w:rPr>
          <w:rFonts w:ascii="Times New Roman" w:hAnsi="Times New Roman" w:cs="Times New Roman"/>
          <w:sz w:val="24"/>
          <w:szCs w:val="24"/>
        </w:rPr>
        <w:t>S</w:t>
      </w:r>
      <w:r w:rsidR="007675BC">
        <w:rPr>
          <w:rFonts w:ascii="Times New Roman" w:hAnsi="Times New Roman" w:cs="Times New Roman" w:hint="eastAsia"/>
          <w:sz w:val="24"/>
          <w:szCs w:val="24"/>
        </w:rPr>
        <w:t>hi</w:t>
      </w:r>
      <w:r w:rsidR="007675BC">
        <w:rPr>
          <w:rFonts w:ascii="Times New Roman" w:hAnsi="Times New Roman" w:cs="Times New Roman"/>
          <w:sz w:val="24"/>
          <w:szCs w:val="24"/>
        </w:rPr>
        <w:t>qi</w:t>
      </w:r>
      <w:proofErr w:type="spellEnd"/>
      <w:r w:rsidR="007675BC">
        <w:rPr>
          <w:rFonts w:ascii="Times New Roman" w:hAnsi="Times New Roman" w:cs="Times New Roman"/>
          <w:sz w:val="24"/>
          <w:szCs w:val="24"/>
        </w:rPr>
        <w:t xml:space="preserve"> Ye, </w:t>
      </w:r>
      <w:proofErr w:type="spellStart"/>
      <w:r w:rsidRPr="00AA7F7B">
        <w:rPr>
          <w:rFonts w:ascii="Times New Roman" w:hAnsi="Times New Roman" w:cs="Times New Roman"/>
          <w:sz w:val="24"/>
          <w:szCs w:val="24"/>
        </w:rPr>
        <w:t>Qipeng</w:t>
      </w:r>
      <w:proofErr w:type="spellEnd"/>
      <w:r w:rsidRPr="00AA7F7B">
        <w:rPr>
          <w:rFonts w:ascii="Times New Roman" w:hAnsi="Times New Roman" w:cs="Times New Roman"/>
          <w:sz w:val="24"/>
          <w:szCs w:val="24"/>
        </w:rPr>
        <w:t xml:space="preserve"> Shi, </w:t>
      </w:r>
      <w:proofErr w:type="spellStart"/>
      <w:r w:rsidRPr="00AA7F7B">
        <w:rPr>
          <w:rFonts w:ascii="Times New Roman" w:hAnsi="Times New Roman" w:cs="Times New Roman"/>
          <w:sz w:val="24"/>
          <w:szCs w:val="24"/>
        </w:rPr>
        <w:t>Zhenfei</w:t>
      </w:r>
      <w:proofErr w:type="spellEnd"/>
      <w:r w:rsidRPr="00AA7F7B">
        <w:rPr>
          <w:rFonts w:ascii="Times New Roman" w:hAnsi="Times New Roman" w:cs="Times New Roman"/>
          <w:sz w:val="24"/>
          <w:szCs w:val="24"/>
        </w:rPr>
        <w:t xml:space="preserve"> Chen, Yi-Chun Huang, Weiwei Zhao, </w:t>
      </w:r>
      <w:proofErr w:type="spellStart"/>
      <w:r w:rsidRPr="00AA7F7B">
        <w:rPr>
          <w:rFonts w:ascii="Times New Roman" w:hAnsi="Times New Roman" w:cs="Times New Roman"/>
          <w:sz w:val="24"/>
          <w:szCs w:val="24"/>
        </w:rPr>
        <w:t>Lijia</w:t>
      </w:r>
      <w:proofErr w:type="spellEnd"/>
      <w:r w:rsidRPr="00AA7F7B">
        <w:rPr>
          <w:rFonts w:ascii="Times New Roman" w:hAnsi="Times New Roman" w:cs="Times New Roman"/>
          <w:sz w:val="24"/>
          <w:szCs w:val="24"/>
        </w:rPr>
        <w:t xml:space="preserve"> Li*</w:t>
      </w:r>
      <w:r w:rsidR="00584698" w:rsidRPr="00AA7F7B">
        <w:rPr>
          <w:rFonts w:ascii="Times New Roman" w:hAnsi="Times New Roman" w:cs="Times New Roman"/>
          <w:sz w:val="24"/>
          <w:szCs w:val="24"/>
        </w:rPr>
        <w:br w:type="page"/>
      </w:r>
    </w:p>
    <w:p w14:paraId="323D9D65" w14:textId="77777777" w:rsidR="0040067A" w:rsidRPr="00AA7F7B" w:rsidRDefault="0040067A" w:rsidP="0040067A">
      <w:pPr>
        <w:jc w:val="left"/>
        <w:rPr>
          <w:rFonts w:ascii="Times New Roman" w:hAnsi="Times New Roman" w:cs="Times New Roman"/>
        </w:rPr>
      </w:pPr>
      <w:r>
        <w:rPr>
          <w:rFonts w:ascii="Times New Roman" w:hAnsi="Times New Roman" w:cs="Times New Roman"/>
          <w:noProof/>
        </w:rPr>
        <w:lastRenderedPageBreak/>
        <w:drawing>
          <wp:inline distT="0" distB="0" distL="0" distR="0" wp14:anchorId="311CA318" wp14:editId="32A996FA">
            <wp:extent cx="5274310" cy="6190615"/>
            <wp:effectExtent l="0" t="0" r="254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1.jpg"/>
                    <pic:cNvPicPr/>
                  </pic:nvPicPr>
                  <pic:blipFill>
                    <a:blip r:embed="rId7"/>
                    <a:stretch>
                      <a:fillRect/>
                    </a:stretch>
                  </pic:blipFill>
                  <pic:spPr>
                    <a:xfrm>
                      <a:off x="0" y="0"/>
                      <a:ext cx="5274310" cy="6190615"/>
                    </a:xfrm>
                    <a:prstGeom prst="rect">
                      <a:avLst/>
                    </a:prstGeom>
                  </pic:spPr>
                </pic:pic>
              </a:graphicData>
            </a:graphic>
          </wp:inline>
        </w:drawing>
      </w:r>
    </w:p>
    <w:p w14:paraId="00CBEFA8" w14:textId="77777777" w:rsidR="0040067A" w:rsidRPr="00AA7F7B" w:rsidRDefault="0040067A" w:rsidP="0040067A">
      <w:pPr>
        <w:rPr>
          <w:rFonts w:ascii="Times New Roman" w:hAnsi="Times New Roman" w:cs="Times New Roman"/>
          <w:b/>
          <w:kern w:val="0"/>
          <w:sz w:val="22"/>
        </w:rPr>
      </w:pPr>
      <w:r w:rsidRPr="00AA7F7B">
        <w:rPr>
          <w:rFonts w:ascii="Times New Roman" w:hAnsi="Times New Roman" w:cs="Times New Roman"/>
          <w:b/>
          <w:kern w:val="0"/>
          <w:sz w:val="22"/>
        </w:rPr>
        <w:t xml:space="preserve">Supplementary Figure 1 </w:t>
      </w:r>
    </w:p>
    <w:p w14:paraId="2AB5A9D8" w14:textId="5BFC2AE1" w:rsidR="0040067A" w:rsidRPr="00064089" w:rsidRDefault="0040067A" w:rsidP="0040067A">
      <w:pPr>
        <w:rPr>
          <w:rFonts w:ascii="Times New Roman" w:hAnsi="Times New Roman" w:cs="Times New Roman"/>
          <w:kern w:val="0"/>
          <w:sz w:val="18"/>
          <w:szCs w:val="18"/>
        </w:rPr>
      </w:pPr>
      <w:r w:rsidRPr="00064089">
        <w:rPr>
          <w:rFonts w:ascii="Times New Roman" w:hAnsi="Times New Roman" w:cs="Times New Roman"/>
          <w:b/>
          <w:kern w:val="0"/>
          <w:sz w:val="18"/>
          <w:szCs w:val="18"/>
        </w:rPr>
        <w:t xml:space="preserve">(A) </w:t>
      </w:r>
      <w:r w:rsidRPr="00064089">
        <w:rPr>
          <w:rFonts w:ascii="Times New Roman" w:hAnsi="Times New Roman" w:cs="Times New Roman"/>
          <w:kern w:val="0"/>
          <w:sz w:val="18"/>
          <w:szCs w:val="18"/>
        </w:rPr>
        <w:t xml:space="preserve">Fragmented nucleoli were detected by indirect immunofluorescence staining with an antibody against fibrillarin. The normal cells showed one-three brightly stained nucleoli in a nucleus. More than three fragmented nucleoli were observed in a cell treated with 5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BIX (data not shown), 10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BIX, 5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BRD (data not shown) or 10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BRD for 48 h, respectively. The same proportion of DMSO as the 10μM BIX group was used as a solvent control. Bar = 3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w:t>
      </w:r>
      <w:r w:rsidRPr="00064089">
        <w:rPr>
          <w:rFonts w:ascii="Times New Roman" w:hAnsi="Times New Roman" w:cs="Times New Roman"/>
          <w:b/>
          <w:kern w:val="0"/>
          <w:sz w:val="18"/>
          <w:szCs w:val="18"/>
        </w:rPr>
        <w:t xml:space="preserve">(B) </w:t>
      </w:r>
      <w:r w:rsidRPr="00064089">
        <w:rPr>
          <w:rFonts w:ascii="Times New Roman" w:hAnsi="Times New Roman" w:cs="Times New Roman"/>
          <w:kern w:val="0"/>
          <w:sz w:val="18"/>
          <w:szCs w:val="18"/>
        </w:rPr>
        <w:t xml:space="preserve">Percentages of interphase nuclei with more than three fragmented nucleoli after treatment with 5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BIX, 10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BIX, 5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BRD or 10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BRD for 48 h, respectively.</w:t>
      </w:r>
      <w:r w:rsidRPr="00064089">
        <w:rPr>
          <w:rFonts w:ascii="Times New Roman" w:hAnsi="Times New Roman" w:cs="Times New Roman"/>
          <w:sz w:val="18"/>
          <w:szCs w:val="18"/>
        </w:rPr>
        <w:t xml:space="preserve"> </w:t>
      </w:r>
      <w:r w:rsidRPr="00064089">
        <w:rPr>
          <w:rFonts w:ascii="Times New Roman" w:hAnsi="Times New Roman" w:cs="Times New Roman"/>
          <w:b/>
          <w:kern w:val="0"/>
          <w:sz w:val="18"/>
          <w:szCs w:val="18"/>
        </w:rPr>
        <w:t>(C)</w:t>
      </w:r>
      <w:r w:rsidRPr="00064089">
        <w:rPr>
          <w:rFonts w:ascii="Times New Roman" w:hAnsi="Times New Roman" w:cs="Times New Roman"/>
          <w:kern w:val="0"/>
          <w:sz w:val="18"/>
          <w:szCs w:val="18"/>
        </w:rPr>
        <w:t xml:space="preserve"> Percentages of interphase nuclei with more than three fragmented nucleoli after treatment with 5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BIX for 3h, 6h, 12h and 24h. The treatment of DMSO for 24 h with same concentration was used as the control group.</w:t>
      </w:r>
      <w:r w:rsidRPr="00064089">
        <w:rPr>
          <w:rFonts w:ascii="Times New Roman" w:hAnsi="Times New Roman" w:cs="Times New Roman"/>
          <w:sz w:val="18"/>
          <w:szCs w:val="18"/>
        </w:rPr>
        <w:t xml:space="preserve"> </w:t>
      </w:r>
      <w:r w:rsidRPr="00064089">
        <w:rPr>
          <w:rFonts w:ascii="Times New Roman" w:hAnsi="Times New Roman" w:cs="Times New Roman"/>
          <w:b/>
          <w:kern w:val="0"/>
          <w:sz w:val="18"/>
          <w:szCs w:val="18"/>
        </w:rPr>
        <w:t>(D)</w:t>
      </w:r>
      <w:r w:rsidRPr="00064089">
        <w:rPr>
          <w:rFonts w:ascii="Times New Roman" w:hAnsi="Times New Roman" w:cs="Times New Roman"/>
          <w:kern w:val="0"/>
          <w:sz w:val="18"/>
          <w:szCs w:val="18"/>
        </w:rPr>
        <w:t xml:space="preserve"> The stable shCHCHD2 HeLa cells after transfection with pcDNA3.1-3flag-CHCHD2-isoform1(OECHCHD2-1) and pcDNA3.1-3flag-CHCHD2-isoform2 (OECHCHD2-2) for 48 h and then indirect immunofluorescence staining with the anti-fibrillarin antibody was used to detect the nucleoli. The pcDNA3.1-3flag empty vector was used as </w:t>
      </w:r>
      <w:r>
        <w:rPr>
          <w:rFonts w:ascii="Times New Roman" w:hAnsi="Times New Roman" w:cs="Times New Roman"/>
          <w:kern w:val="0"/>
          <w:sz w:val="18"/>
          <w:szCs w:val="18"/>
        </w:rPr>
        <w:t>the</w:t>
      </w:r>
      <w:r w:rsidRPr="00064089">
        <w:rPr>
          <w:rFonts w:ascii="Times New Roman" w:hAnsi="Times New Roman" w:cs="Times New Roman"/>
          <w:kern w:val="0"/>
          <w:sz w:val="18"/>
          <w:szCs w:val="18"/>
        </w:rPr>
        <w:t xml:space="preserve"> negative control and was added to maintain </w:t>
      </w:r>
      <w:r w:rsidRPr="00064089">
        <w:rPr>
          <w:rFonts w:ascii="Times New Roman" w:hAnsi="Times New Roman" w:cs="Times New Roman"/>
          <w:kern w:val="0"/>
          <w:sz w:val="18"/>
          <w:szCs w:val="18"/>
        </w:rPr>
        <w:lastRenderedPageBreak/>
        <w:t xml:space="preserve">equal amounts of total transfected DNA in </w:t>
      </w:r>
      <w:proofErr w:type="spellStart"/>
      <w:r w:rsidRPr="00064089">
        <w:rPr>
          <w:rFonts w:ascii="Times New Roman" w:hAnsi="Times New Roman" w:cs="Times New Roman"/>
          <w:kern w:val="0"/>
          <w:sz w:val="18"/>
          <w:szCs w:val="18"/>
        </w:rPr>
        <w:t>shcon</w:t>
      </w:r>
      <w:proofErr w:type="spellEnd"/>
      <w:r w:rsidRPr="00064089">
        <w:rPr>
          <w:rFonts w:ascii="Times New Roman" w:hAnsi="Times New Roman" w:cs="Times New Roman"/>
          <w:kern w:val="0"/>
          <w:sz w:val="18"/>
          <w:szCs w:val="18"/>
        </w:rPr>
        <w:t xml:space="preserve"> HeLa cells and stable shCHCHD2 HeLa cells. Bar = 3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w:t>
      </w:r>
      <w:r w:rsidRPr="00064089">
        <w:rPr>
          <w:rFonts w:ascii="Times New Roman" w:hAnsi="Times New Roman" w:cs="Times New Roman"/>
          <w:b/>
          <w:kern w:val="0"/>
          <w:sz w:val="18"/>
          <w:szCs w:val="18"/>
        </w:rPr>
        <w:t xml:space="preserve">(E) </w:t>
      </w:r>
      <w:r w:rsidRPr="00064089">
        <w:rPr>
          <w:rFonts w:ascii="Times New Roman" w:hAnsi="Times New Roman" w:cs="Times New Roman"/>
          <w:kern w:val="0"/>
          <w:sz w:val="18"/>
          <w:szCs w:val="18"/>
        </w:rPr>
        <w:t xml:space="preserve">Percentages of interphase nuclei with more than three fragmented nucleoli after transfection with OECHCHD2-1 and OECHCHD2-2 for 48 h. The number of evaluated nuclei in each group was 500. All results are expressed as * </w:t>
      </w:r>
      <w:r w:rsidRPr="00064089">
        <w:rPr>
          <w:rFonts w:ascii="Times New Roman" w:hAnsi="Times New Roman" w:cs="Times New Roman"/>
          <w:i/>
          <w:kern w:val="0"/>
          <w:sz w:val="18"/>
          <w:szCs w:val="18"/>
        </w:rPr>
        <w:t>P</w:t>
      </w:r>
      <w:r w:rsidRPr="00064089">
        <w:rPr>
          <w:rFonts w:ascii="Times New Roman" w:hAnsi="Times New Roman" w:cs="Times New Roman"/>
          <w:kern w:val="0"/>
          <w:sz w:val="18"/>
          <w:szCs w:val="18"/>
        </w:rPr>
        <w:t xml:space="preserve"> &lt; 0.05, ** </w:t>
      </w:r>
      <w:r w:rsidRPr="00064089">
        <w:rPr>
          <w:rFonts w:ascii="Times New Roman" w:hAnsi="Times New Roman" w:cs="Times New Roman"/>
          <w:i/>
          <w:kern w:val="0"/>
          <w:sz w:val="18"/>
          <w:szCs w:val="18"/>
        </w:rPr>
        <w:t>P</w:t>
      </w:r>
      <w:r w:rsidRPr="00064089">
        <w:rPr>
          <w:rFonts w:ascii="Times New Roman" w:hAnsi="Times New Roman" w:cs="Times New Roman"/>
          <w:kern w:val="0"/>
          <w:sz w:val="18"/>
          <w:szCs w:val="18"/>
        </w:rPr>
        <w:t xml:space="preserve"> &lt; 0.01, *** </w:t>
      </w:r>
      <w:r w:rsidRPr="00064089">
        <w:rPr>
          <w:rFonts w:ascii="Times New Roman" w:hAnsi="Times New Roman" w:cs="Times New Roman"/>
          <w:i/>
          <w:kern w:val="0"/>
          <w:sz w:val="18"/>
          <w:szCs w:val="18"/>
        </w:rPr>
        <w:t>P</w:t>
      </w:r>
      <w:r w:rsidRPr="00064089">
        <w:rPr>
          <w:rFonts w:ascii="Times New Roman" w:hAnsi="Times New Roman" w:cs="Times New Roman"/>
          <w:kern w:val="0"/>
          <w:sz w:val="18"/>
          <w:szCs w:val="18"/>
        </w:rPr>
        <w:t xml:space="preserve"> &lt; 0.001, and n. s. means no significance, measured by the </w:t>
      </w:r>
      <w:r w:rsidRPr="00064089">
        <w:rPr>
          <w:rFonts w:ascii="Times New Roman" w:hAnsi="Times New Roman" w:cs="Times New Roman"/>
          <w:i/>
          <w:kern w:val="0"/>
          <w:sz w:val="18"/>
          <w:szCs w:val="18"/>
        </w:rPr>
        <w:t>t</w:t>
      </w:r>
      <w:r w:rsidRPr="00064089">
        <w:rPr>
          <w:rFonts w:ascii="Times New Roman" w:hAnsi="Times New Roman" w:cs="Times New Roman"/>
          <w:kern w:val="0"/>
          <w:sz w:val="18"/>
          <w:szCs w:val="18"/>
        </w:rPr>
        <w:t xml:space="preserve">-test. </w:t>
      </w:r>
      <w:r w:rsidRPr="00064089">
        <w:rPr>
          <w:rFonts w:ascii="Times New Roman" w:hAnsi="Times New Roman" w:cs="Times New Roman"/>
          <w:kern w:val="0"/>
          <w:sz w:val="18"/>
          <w:szCs w:val="18"/>
        </w:rPr>
        <w:br w:type="page"/>
      </w:r>
    </w:p>
    <w:p w14:paraId="16418496" w14:textId="77777777" w:rsidR="0040067A" w:rsidRPr="00AA7F7B" w:rsidRDefault="0040067A" w:rsidP="0040067A">
      <w:pPr>
        <w:rPr>
          <w:rFonts w:ascii="Times New Roman" w:hAnsi="Times New Roman" w:cs="Times New Roman"/>
          <w:kern w:val="0"/>
          <w:sz w:val="20"/>
          <w:szCs w:val="21"/>
        </w:rPr>
      </w:pPr>
      <w:r>
        <w:rPr>
          <w:rFonts w:ascii="Times New Roman" w:hAnsi="Times New Roman" w:cs="Times New Roman"/>
          <w:noProof/>
          <w:kern w:val="0"/>
          <w:sz w:val="20"/>
          <w:szCs w:val="21"/>
        </w:rPr>
        <w:lastRenderedPageBreak/>
        <w:drawing>
          <wp:inline distT="0" distB="0" distL="0" distR="0" wp14:anchorId="2F11C4B2" wp14:editId="57B3AC44">
            <wp:extent cx="5274310" cy="5732780"/>
            <wp:effectExtent l="0" t="0" r="254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2.jpg"/>
                    <pic:cNvPicPr/>
                  </pic:nvPicPr>
                  <pic:blipFill>
                    <a:blip r:embed="rId8"/>
                    <a:stretch>
                      <a:fillRect/>
                    </a:stretch>
                  </pic:blipFill>
                  <pic:spPr>
                    <a:xfrm>
                      <a:off x="0" y="0"/>
                      <a:ext cx="5274310" cy="5732780"/>
                    </a:xfrm>
                    <a:prstGeom prst="rect">
                      <a:avLst/>
                    </a:prstGeom>
                  </pic:spPr>
                </pic:pic>
              </a:graphicData>
            </a:graphic>
          </wp:inline>
        </w:drawing>
      </w:r>
    </w:p>
    <w:p w14:paraId="6A88278C" w14:textId="77777777" w:rsidR="0040067A" w:rsidRPr="00AA7F7B" w:rsidRDefault="0040067A" w:rsidP="0040067A">
      <w:pPr>
        <w:rPr>
          <w:rFonts w:ascii="Times New Roman" w:hAnsi="Times New Roman" w:cs="Times New Roman"/>
          <w:b/>
          <w:kern w:val="0"/>
          <w:sz w:val="22"/>
        </w:rPr>
      </w:pPr>
      <w:r w:rsidRPr="00AA7F7B">
        <w:rPr>
          <w:rFonts w:ascii="Times New Roman" w:hAnsi="Times New Roman" w:cs="Times New Roman"/>
          <w:b/>
          <w:kern w:val="0"/>
          <w:sz w:val="22"/>
        </w:rPr>
        <w:t xml:space="preserve">Supplementary Figure 2 </w:t>
      </w:r>
    </w:p>
    <w:p w14:paraId="04621F23" w14:textId="7A69C164" w:rsidR="0040067A" w:rsidRPr="00601705" w:rsidRDefault="0040067A" w:rsidP="0040067A">
      <w:pPr>
        <w:rPr>
          <w:rFonts w:ascii="Times New Roman" w:hAnsi="Times New Roman" w:cs="Times New Roman"/>
          <w:kern w:val="0"/>
          <w:sz w:val="18"/>
          <w:szCs w:val="18"/>
        </w:rPr>
      </w:pPr>
      <w:r w:rsidRPr="00064089">
        <w:rPr>
          <w:rFonts w:ascii="Times New Roman" w:hAnsi="Times New Roman" w:cs="Times New Roman"/>
          <w:b/>
          <w:kern w:val="0"/>
          <w:sz w:val="18"/>
          <w:szCs w:val="18"/>
        </w:rPr>
        <w:t>(A)</w:t>
      </w:r>
      <w:r w:rsidR="00100C91">
        <w:rPr>
          <w:rFonts w:ascii="Times New Roman" w:hAnsi="Times New Roman" w:cs="Times New Roman"/>
          <w:b/>
          <w:kern w:val="0"/>
          <w:sz w:val="18"/>
          <w:szCs w:val="18"/>
        </w:rPr>
        <w:t xml:space="preserve"> </w:t>
      </w:r>
      <w:r w:rsidR="00100C91">
        <w:rPr>
          <w:rFonts w:ascii="Times New Roman" w:hAnsi="Times New Roman" w:cs="Times New Roman"/>
          <w:color w:val="000000" w:themeColor="text1"/>
        </w:rPr>
        <w:t>R</w:t>
      </w:r>
      <w:r w:rsidR="00100C91" w:rsidRPr="0080275A">
        <w:rPr>
          <w:rFonts w:ascii="Times New Roman" w:hAnsi="Times New Roman" w:cs="Times New Roman"/>
          <w:color w:val="000000" w:themeColor="text1"/>
        </w:rPr>
        <w:t>eal-time quantitative PCR</w:t>
      </w:r>
      <w:r w:rsidR="00100C91" w:rsidRPr="00064089">
        <w:rPr>
          <w:rFonts w:ascii="Times New Roman" w:hAnsi="Times New Roman" w:cs="Times New Roman"/>
          <w:kern w:val="0"/>
          <w:sz w:val="18"/>
          <w:szCs w:val="18"/>
        </w:rPr>
        <w:t xml:space="preserve"> </w:t>
      </w:r>
      <w:r w:rsidR="00100C91">
        <w:rPr>
          <w:rFonts w:ascii="Times New Roman" w:hAnsi="Times New Roman" w:cs="Times New Roman"/>
          <w:kern w:val="0"/>
          <w:sz w:val="18"/>
          <w:szCs w:val="18"/>
        </w:rPr>
        <w:t>(</w:t>
      </w:r>
      <w:r w:rsidR="00100C91" w:rsidRPr="00064089">
        <w:rPr>
          <w:rFonts w:ascii="Times New Roman" w:hAnsi="Times New Roman" w:cs="Times New Roman"/>
          <w:kern w:val="0"/>
          <w:sz w:val="18"/>
          <w:szCs w:val="18"/>
        </w:rPr>
        <w:t>RT-qPCR</w:t>
      </w:r>
      <w:r w:rsidR="00100C91">
        <w:rPr>
          <w:rFonts w:ascii="Times New Roman" w:hAnsi="Times New Roman" w:cs="Times New Roman"/>
          <w:kern w:val="0"/>
          <w:sz w:val="18"/>
          <w:szCs w:val="18"/>
        </w:rPr>
        <w:t xml:space="preserve">) </w:t>
      </w:r>
      <w:r w:rsidRPr="00064089">
        <w:rPr>
          <w:rFonts w:ascii="Times New Roman" w:hAnsi="Times New Roman" w:cs="Times New Roman"/>
          <w:kern w:val="0"/>
          <w:sz w:val="18"/>
          <w:szCs w:val="18"/>
        </w:rPr>
        <w:t>was used to detect the RNase H1 expression in</w:t>
      </w:r>
      <w:r w:rsidRPr="00064089">
        <w:rPr>
          <w:rFonts w:ascii="Times New Roman" w:hAnsi="Times New Roman" w:cs="Times New Roman"/>
          <w:b/>
          <w:kern w:val="0"/>
          <w:sz w:val="18"/>
          <w:szCs w:val="18"/>
        </w:rPr>
        <w:t xml:space="preserve"> </w:t>
      </w:r>
      <w:r w:rsidRPr="00064089">
        <w:rPr>
          <w:rFonts w:ascii="Times New Roman" w:eastAsia="等线" w:hAnsi="Times New Roman" w:cs="Times New Roman"/>
          <w:kern w:val="0"/>
          <w:sz w:val="18"/>
          <w:szCs w:val="18"/>
        </w:rPr>
        <w:t>HeLa cells after transfection with RNase H1 short-interfering RNA (</w:t>
      </w:r>
      <w:proofErr w:type="spellStart"/>
      <w:r w:rsidRPr="00064089">
        <w:rPr>
          <w:rFonts w:ascii="Times New Roman" w:eastAsia="等线" w:hAnsi="Times New Roman" w:cs="Times New Roman"/>
          <w:kern w:val="0"/>
          <w:sz w:val="18"/>
          <w:szCs w:val="18"/>
        </w:rPr>
        <w:t>siRNase</w:t>
      </w:r>
      <w:proofErr w:type="spellEnd"/>
      <w:r w:rsidRPr="00064089">
        <w:rPr>
          <w:rFonts w:ascii="Times New Roman" w:eastAsia="等线" w:hAnsi="Times New Roman" w:cs="Times New Roman"/>
          <w:kern w:val="0"/>
          <w:sz w:val="18"/>
          <w:szCs w:val="18"/>
        </w:rPr>
        <w:t xml:space="preserve"> H1) and pcDNA3.1-3flag-RNase H1 (</w:t>
      </w:r>
      <w:proofErr w:type="spellStart"/>
      <w:r w:rsidRPr="00064089">
        <w:rPr>
          <w:rFonts w:ascii="Times New Roman" w:eastAsia="等线" w:hAnsi="Times New Roman" w:cs="Times New Roman"/>
          <w:kern w:val="0"/>
          <w:sz w:val="18"/>
          <w:szCs w:val="18"/>
        </w:rPr>
        <w:t>OERNase</w:t>
      </w:r>
      <w:proofErr w:type="spellEnd"/>
      <w:r w:rsidRPr="00064089">
        <w:rPr>
          <w:rFonts w:ascii="Times New Roman" w:eastAsia="等线" w:hAnsi="Times New Roman" w:cs="Times New Roman"/>
          <w:kern w:val="0"/>
          <w:sz w:val="18"/>
          <w:szCs w:val="18"/>
        </w:rPr>
        <w:t xml:space="preserve"> H1) for 48 h.</w:t>
      </w:r>
      <w:r w:rsidRPr="00FA3F49">
        <w:t xml:space="preserve"> </w:t>
      </w:r>
      <w:r w:rsidRPr="00FA3F49">
        <w:rPr>
          <w:rFonts w:ascii="Times New Roman" w:eastAsia="等线" w:hAnsi="Times New Roman" w:cs="Times New Roman"/>
          <w:kern w:val="0"/>
          <w:sz w:val="18"/>
          <w:szCs w:val="18"/>
        </w:rPr>
        <w:t>The HeLa cells were used as the control group after transfection with negative control RNA oligo (NC) and the pcDNA3.1-3flag empty vector.</w:t>
      </w:r>
      <w:r w:rsidRPr="00064089">
        <w:rPr>
          <w:rFonts w:ascii="Times New Roman" w:eastAsia="等线" w:hAnsi="Times New Roman" w:cs="Times New Roman"/>
          <w:b/>
          <w:kern w:val="0"/>
          <w:sz w:val="18"/>
          <w:szCs w:val="18"/>
        </w:rPr>
        <w:t xml:space="preserve"> </w:t>
      </w:r>
      <w:r w:rsidRPr="00064089">
        <w:rPr>
          <w:rFonts w:ascii="Times New Roman" w:hAnsi="Times New Roman" w:cs="Times New Roman"/>
          <w:b/>
          <w:kern w:val="0"/>
          <w:sz w:val="18"/>
          <w:szCs w:val="18"/>
        </w:rPr>
        <w:t xml:space="preserve">(B) </w:t>
      </w:r>
      <w:r w:rsidRPr="00064089">
        <w:rPr>
          <w:rFonts w:ascii="Times New Roman" w:hAnsi="Times New Roman" w:cs="Times New Roman"/>
          <w:kern w:val="0"/>
          <w:sz w:val="18"/>
          <w:szCs w:val="18"/>
        </w:rPr>
        <w:t>RT-</w:t>
      </w:r>
      <w:r w:rsidR="00100C91" w:rsidRPr="00064089">
        <w:rPr>
          <w:rFonts w:ascii="Times New Roman" w:hAnsi="Times New Roman" w:cs="Times New Roman"/>
          <w:kern w:val="0"/>
          <w:sz w:val="18"/>
          <w:szCs w:val="18"/>
        </w:rPr>
        <w:t>q</w:t>
      </w:r>
      <w:r w:rsidRPr="00064089">
        <w:rPr>
          <w:rFonts w:ascii="Times New Roman" w:hAnsi="Times New Roman" w:cs="Times New Roman"/>
          <w:kern w:val="0"/>
          <w:sz w:val="18"/>
          <w:szCs w:val="18"/>
        </w:rPr>
        <w:t xml:space="preserve">PCR was used to detect the incomplete 5'ETS transcripts (45S-pre-rRNA-b) and the mature rRNA expressions (18S, 5.8S and 28S) in HeLa cells after treated with 10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BIX and 10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BRD for 48 h. In the above inhibitor treatment, DMSO was used as the solvent. The same proportion of DMSO as the 10 </w:t>
      </w:r>
      <w:proofErr w:type="spellStart"/>
      <w:r w:rsidRPr="00064089">
        <w:rPr>
          <w:rFonts w:ascii="Times New Roman" w:hAnsi="Times New Roman" w:cs="Times New Roman"/>
          <w:kern w:val="0"/>
          <w:sz w:val="18"/>
          <w:szCs w:val="18"/>
        </w:rPr>
        <w:t>μM</w:t>
      </w:r>
      <w:proofErr w:type="spellEnd"/>
      <w:r w:rsidRPr="00064089">
        <w:rPr>
          <w:rFonts w:ascii="Times New Roman" w:hAnsi="Times New Roman" w:cs="Times New Roman"/>
          <w:kern w:val="0"/>
          <w:sz w:val="18"/>
          <w:szCs w:val="18"/>
        </w:rPr>
        <w:t xml:space="preserve"> BIX group was used as a solvent control.</w:t>
      </w:r>
      <w:bookmarkStart w:id="1" w:name="_Hlk98865123"/>
      <w:r w:rsidRPr="00064089">
        <w:rPr>
          <w:rFonts w:ascii="Times New Roman" w:eastAsia="等线" w:hAnsi="Times New Roman" w:cs="Times New Roman"/>
          <w:b/>
          <w:kern w:val="0"/>
          <w:sz w:val="18"/>
          <w:szCs w:val="18"/>
        </w:rPr>
        <w:t xml:space="preserve"> </w:t>
      </w:r>
      <w:bookmarkEnd w:id="1"/>
      <w:r w:rsidRPr="00064089">
        <w:rPr>
          <w:rFonts w:ascii="Times New Roman" w:hAnsi="Times New Roman" w:cs="Times New Roman"/>
          <w:b/>
          <w:kern w:val="0"/>
          <w:sz w:val="18"/>
          <w:szCs w:val="18"/>
        </w:rPr>
        <w:t>(C)</w:t>
      </w:r>
      <w:r w:rsidRPr="00064089">
        <w:rPr>
          <w:rFonts w:ascii="Times New Roman" w:hAnsi="Times New Roman" w:cs="Times New Roman"/>
          <w:kern w:val="0"/>
          <w:sz w:val="18"/>
          <w:szCs w:val="18"/>
        </w:rPr>
        <w:t xml:space="preserve"> RT-</w:t>
      </w:r>
      <w:r w:rsidR="00100C91" w:rsidRPr="00064089">
        <w:rPr>
          <w:rFonts w:ascii="Times New Roman" w:hAnsi="Times New Roman" w:cs="Times New Roman"/>
          <w:kern w:val="0"/>
          <w:sz w:val="18"/>
          <w:szCs w:val="18"/>
        </w:rPr>
        <w:t>q</w:t>
      </w:r>
      <w:r w:rsidRPr="00064089">
        <w:rPr>
          <w:rFonts w:ascii="Times New Roman" w:hAnsi="Times New Roman" w:cs="Times New Roman"/>
          <w:kern w:val="0"/>
          <w:sz w:val="18"/>
          <w:szCs w:val="18"/>
        </w:rPr>
        <w:t xml:space="preserve">PCR was used to detect the RNase H1 expression in HeLa cells after the same treatment as shown in Supplementary Figure 2B. </w:t>
      </w:r>
      <w:r w:rsidRPr="00064089">
        <w:rPr>
          <w:rFonts w:ascii="Times New Roman" w:hAnsi="Times New Roman" w:cs="Times New Roman"/>
          <w:b/>
          <w:kern w:val="0"/>
          <w:sz w:val="18"/>
          <w:szCs w:val="18"/>
        </w:rPr>
        <w:t>(D)</w:t>
      </w:r>
      <w:r w:rsidR="00100C91" w:rsidRPr="00064089">
        <w:rPr>
          <w:rFonts w:ascii="Times New Roman" w:eastAsia="等线" w:hAnsi="Times New Roman" w:cs="Times New Roman"/>
          <w:kern w:val="0"/>
          <w:sz w:val="18"/>
          <w:szCs w:val="18"/>
        </w:rPr>
        <w:t xml:space="preserve"> </w:t>
      </w:r>
      <w:r w:rsidRPr="00064089">
        <w:rPr>
          <w:rFonts w:ascii="Times New Roman" w:eastAsia="等线" w:hAnsi="Times New Roman" w:cs="Times New Roman"/>
          <w:kern w:val="0"/>
          <w:sz w:val="18"/>
          <w:szCs w:val="18"/>
        </w:rPr>
        <w:t>RT-</w:t>
      </w:r>
      <w:r w:rsidR="00100C91" w:rsidRPr="00064089">
        <w:rPr>
          <w:rFonts w:ascii="Times New Roman" w:eastAsia="等线" w:hAnsi="Times New Roman" w:cs="Times New Roman"/>
          <w:kern w:val="0"/>
          <w:sz w:val="18"/>
          <w:szCs w:val="18"/>
        </w:rPr>
        <w:t>q</w:t>
      </w:r>
      <w:r w:rsidRPr="00064089">
        <w:rPr>
          <w:rFonts w:ascii="Times New Roman" w:eastAsia="等线" w:hAnsi="Times New Roman" w:cs="Times New Roman"/>
          <w:kern w:val="0"/>
          <w:sz w:val="18"/>
          <w:szCs w:val="18"/>
        </w:rPr>
        <w:t xml:space="preserve">PCR was used to detect the RNase H1 and G9a expression in HeLa cells after transfection with shG9a-#1 for 48 h. The pLKO.1 empty vector was used as </w:t>
      </w:r>
      <w:r>
        <w:rPr>
          <w:rFonts w:ascii="Times New Roman" w:eastAsia="等线" w:hAnsi="Times New Roman" w:cs="Times New Roman"/>
          <w:kern w:val="0"/>
          <w:sz w:val="18"/>
          <w:szCs w:val="18"/>
        </w:rPr>
        <w:t>the</w:t>
      </w:r>
      <w:r w:rsidRPr="00064089">
        <w:rPr>
          <w:rFonts w:ascii="Times New Roman" w:eastAsia="等线" w:hAnsi="Times New Roman" w:cs="Times New Roman"/>
          <w:kern w:val="0"/>
          <w:sz w:val="18"/>
          <w:szCs w:val="18"/>
        </w:rPr>
        <w:t xml:space="preserve"> negative control and was added to maintain equal amounts of total transfected DNA. </w:t>
      </w:r>
      <w:r w:rsidRPr="00064089">
        <w:rPr>
          <w:rFonts w:ascii="Times New Roman" w:hAnsi="Times New Roman" w:cs="Times New Roman"/>
          <w:b/>
          <w:kern w:val="0"/>
          <w:sz w:val="18"/>
          <w:szCs w:val="18"/>
        </w:rPr>
        <w:t xml:space="preserve">(E) </w:t>
      </w:r>
      <w:r w:rsidRPr="00064089">
        <w:rPr>
          <w:rFonts w:ascii="Times New Roman" w:eastAsia="等线" w:hAnsi="Times New Roman" w:cs="Times New Roman"/>
          <w:kern w:val="0"/>
          <w:sz w:val="18"/>
          <w:szCs w:val="18"/>
        </w:rPr>
        <w:t>RT-</w:t>
      </w:r>
      <w:r w:rsidR="00100C91" w:rsidRPr="00064089">
        <w:rPr>
          <w:rFonts w:ascii="Times New Roman" w:eastAsia="等线" w:hAnsi="Times New Roman" w:cs="Times New Roman"/>
          <w:kern w:val="0"/>
          <w:sz w:val="18"/>
          <w:szCs w:val="18"/>
        </w:rPr>
        <w:t>q</w:t>
      </w:r>
      <w:r w:rsidRPr="00064089">
        <w:rPr>
          <w:rFonts w:ascii="Times New Roman" w:eastAsia="等线" w:hAnsi="Times New Roman" w:cs="Times New Roman"/>
          <w:kern w:val="0"/>
          <w:sz w:val="18"/>
          <w:szCs w:val="18"/>
        </w:rPr>
        <w:t xml:space="preserve">PCR was used to detect the RNase H1, CHCHD2 and G9a expression in stable shG9a HeLa cells after transfection with shCHCHD2-#2 for 48 h. The pLKO.1 empty vector was used as </w:t>
      </w:r>
      <w:r>
        <w:rPr>
          <w:rFonts w:ascii="Times New Roman" w:eastAsia="等线" w:hAnsi="Times New Roman" w:cs="Times New Roman"/>
          <w:kern w:val="0"/>
          <w:sz w:val="18"/>
          <w:szCs w:val="18"/>
        </w:rPr>
        <w:t>the</w:t>
      </w:r>
      <w:r w:rsidRPr="00064089">
        <w:rPr>
          <w:rFonts w:ascii="Times New Roman" w:eastAsia="等线" w:hAnsi="Times New Roman" w:cs="Times New Roman"/>
          <w:kern w:val="0"/>
          <w:sz w:val="18"/>
          <w:szCs w:val="18"/>
        </w:rPr>
        <w:t xml:space="preserve"> negative control and was added to maintain equal amounts of total transfected DNA. </w:t>
      </w:r>
      <w:r w:rsidRPr="00064089">
        <w:rPr>
          <w:rFonts w:ascii="Times New Roman" w:hAnsi="Times New Roman" w:cs="Times New Roman"/>
          <w:b/>
          <w:kern w:val="0"/>
          <w:sz w:val="18"/>
          <w:szCs w:val="18"/>
        </w:rPr>
        <w:t xml:space="preserve">(F) </w:t>
      </w:r>
      <w:r w:rsidRPr="00064089">
        <w:rPr>
          <w:rFonts w:ascii="Times New Roman" w:eastAsia="等线" w:hAnsi="Times New Roman" w:cs="Times New Roman"/>
          <w:kern w:val="0"/>
          <w:sz w:val="18"/>
          <w:szCs w:val="18"/>
        </w:rPr>
        <w:t>RT-</w:t>
      </w:r>
      <w:r w:rsidR="00100C91" w:rsidRPr="00064089">
        <w:rPr>
          <w:rFonts w:ascii="Times New Roman" w:eastAsia="等线" w:hAnsi="Times New Roman" w:cs="Times New Roman"/>
          <w:kern w:val="0"/>
          <w:sz w:val="18"/>
          <w:szCs w:val="18"/>
        </w:rPr>
        <w:t>q</w:t>
      </w:r>
      <w:r w:rsidRPr="00064089">
        <w:rPr>
          <w:rFonts w:ascii="Times New Roman" w:eastAsia="等线" w:hAnsi="Times New Roman" w:cs="Times New Roman"/>
          <w:kern w:val="0"/>
          <w:sz w:val="18"/>
          <w:szCs w:val="18"/>
        </w:rPr>
        <w:t xml:space="preserve">PCR was used to detect the RNase H1 and CHCHD2 expression in HeLa cells after transfection with shCHCHD2-#2 for 48 h. The pLKO.1 empty vector was used as </w:t>
      </w:r>
      <w:r>
        <w:rPr>
          <w:rFonts w:ascii="Times New Roman" w:eastAsia="等线" w:hAnsi="Times New Roman" w:cs="Times New Roman"/>
          <w:kern w:val="0"/>
          <w:sz w:val="18"/>
          <w:szCs w:val="18"/>
        </w:rPr>
        <w:t>the</w:t>
      </w:r>
      <w:r w:rsidRPr="00064089">
        <w:rPr>
          <w:rFonts w:ascii="Times New Roman" w:eastAsia="等线" w:hAnsi="Times New Roman" w:cs="Times New Roman"/>
          <w:kern w:val="0"/>
          <w:sz w:val="18"/>
          <w:szCs w:val="18"/>
        </w:rPr>
        <w:t xml:space="preserve"> negative </w:t>
      </w:r>
      <w:r w:rsidRPr="00064089">
        <w:rPr>
          <w:rFonts w:ascii="Times New Roman" w:eastAsia="等线" w:hAnsi="Times New Roman" w:cs="Times New Roman"/>
          <w:kern w:val="0"/>
          <w:sz w:val="18"/>
          <w:szCs w:val="18"/>
        </w:rPr>
        <w:lastRenderedPageBreak/>
        <w:t>control and was added to maintain equal amounts of total transfected DNA.</w:t>
      </w:r>
      <w:r w:rsidRPr="00064089">
        <w:rPr>
          <w:rFonts w:ascii="Times New Roman" w:hAnsi="Times New Roman" w:cs="Times New Roman" w:hint="eastAsia"/>
          <w:b/>
          <w:kern w:val="0"/>
          <w:sz w:val="18"/>
          <w:szCs w:val="18"/>
        </w:rPr>
        <w:t xml:space="preserve"> </w:t>
      </w:r>
      <w:r w:rsidRPr="008D16A6">
        <w:rPr>
          <w:rFonts w:ascii="Times New Roman" w:eastAsia="等线" w:hAnsi="Times New Roman" w:cs="Times New Roman"/>
          <w:kern w:val="0"/>
          <w:sz w:val="18"/>
          <w:szCs w:val="18"/>
        </w:rPr>
        <w:t xml:space="preserve">Expression values were normalized to the gene </w:t>
      </w:r>
      <w:r w:rsidRPr="008D16A6">
        <w:rPr>
          <w:rFonts w:ascii="Times New Roman" w:eastAsia="等线" w:hAnsi="Times New Roman" w:cs="Times New Roman"/>
          <w:i/>
          <w:kern w:val="0"/>
          <w:sz w:val="18"/>
          <w:szCs w:val="18"/>
        </w:rPr>
        <w:t>GAPDH</w:t>
      </w:r>
      <w:r w:rsidRPr="008D16A6">
        <w:rPr>
          <w:rFonts w:ascii="Times New Roman" w:eastAsia="等线" w:hAnsi="Times New Roman" w:cs="Times New Roman"/>
          <w:kern w:val="0"/>
          <w:sz w:val="18"/>
          <w:szCs w:val="18"/>
        </w:rPr>
        <w:t xml:space="preserve">. The relative expression ratio of each sample was compared with untreated cells, expression value of which was assigned as 1. The error bars represent 2 </w:t>
      </w:r>
      <w:r w:rsidRPr="008D16A6">
        <w:rPr>
          <w:rFonts w:ascii="Times New Roman" w:eastAsia="等线" w:hAnsi="Times New Roman" w:cs="Times New Roman"/>
          <w:kern w:val="0"/>
          <w:sz w:val="18"/>
          <w:szCs w:val="18"/>
          <w:vertAlign w:val="superscript"/>
        </w:rPr>
        <w:t>−ΔΔ</w:t>
      </w:r>
      <w:r w:rsidRPr="008D16A6">
        <w:rPr>
          <w:rFonts w:ascii="Times New Roman" w:eastAsia="等线" w:hAnsi="Times New Roman" w:cs="Times New Roman"/>
          <w:i/>
          <w:kern w:val="0"/>
          <w:sz w:val="18"/>
          <w:szCs w:val="18"/>
          <w:vertAlign w:val="superscript"/>
        </w:rPr>
        <w:t>CT</w:t>
      </w:r>
      <w:r w:rsidRPr="008D16A6">
        <w:rPr>
          <w:rFonts w:ascii="Times New Roman" w:eastAsia="等线" w:hAnsi="Times New Roman" w:cs="Times New Roman"/>
          <w:kern w:val="0"/>
          <w:sz w:val="18"/>
          <w:szCs w:val="18"/>
          <w:vertAlign w:val="superscript"/>
        </w:rPr>
        <w:t xml:space="preserve"> </w:t>
      </w:r>
      <w:r w:rsidRPr="008D16A6">
        <w:rPr>
          <w:rFonts w:ascii="Times New Roman" w:eastAsia="等线" w:hAnsi="Times New Roman" w:cs="Times New Roman"/>
          <w:kern w:val="0"/>
          <w:sz w:val="18"/>
          <w:szCs w:val="18"/>
        </w:rPr>
        <w:t>± the SD of three independent experiments</w:t>
      </w:r>
      <w:r>
        <w:rPr>
          <w:rFonts w:ascii="Times New Roman" w:eastAsia="等线" w:hAnsi="Times New Roman" w:cs="Times New Roman"/>
          <w:kern w:val="0"/>
          <w:sz w:val="18"/>
          <w:szCs w:val="18"/>
        </w:rPr>
        <w:t xml:space="preserve"> and e</w:t>
      </w:r>
      <w:r w:rsidRPr="008319F4">
        <w:rPr>
          <w:rFonts w:ascii="Times New Roman" w:eastAsia="等线" w:hAnsi="Times New Roman" w:cs="Times New Roman"/>
          <w:kern w:val="0"/>
          <w:sz w:val="18"/>
          <w:szCs w:val="18"/>
        </w:rPr>
        <w:t>ach experiment was repeated three times</w:t>
      </w:r>
      <w:r w:rsidRPr="008D16A6">
        <w:rPr>
          <w:rFonts w:ascii="Times New Roman" w:eastAsia="等线" w:hAnsi="Times New Roman" w:cs="Times New Roman"/>
          <w:kern w:val="0"/>
          <w:sz w:val="18"/>
          <w:szCs w:val="18"/>
        </w:rPr>
        <w:t>.</w:t>
      </w:r>
      <w:r w:rsidRPr="008D16A6">
        <w:rPr>
          <w:rFonts w:ascii="Times New Roman" w:hAnsi="Times New Roman" w:cs="Times New Roman"/>
          <w:kern w:val="0"/>
          <w:sz w:val="18"/>
          <w:szCs w:val="18"/>
        </w:rPr>
        <w:t xml:space="preserve"> </w:t>
      </w:r>
      <w:r>
        <w:rPr>
          <w:rFonts w:ascii="Times New Roman" w:hAnsi="Times New Roman" w:cs="Times New Roman"/>
          <w:kern w:val="0"/>
          <w:sz w:val="18"/>
          <w:szCs w:val="18"/>
        </w:rPr>
        <w:t>T</w:t>
      </w:r>
      <w:r w:rsidRPr="008D16A6">
        <w:rPr>
          <w:rFonts w:ascii="Times New Roman" w:hAnsi="Times New Roman" w:cs="Times New Roman"/>
          <w:kern w:val="0"/>
          <w:sz w:val="18"/>
          <w:szCs w:val="18"/>
        </w:rPr>
        <w:t xml:space="preserve">he above results are expressed as * </w:t>
      </w:r>
      <w:r w:rsidRPr="008D16A6">
        <w:rPr>
          <w:rFonts w:ascii="Times New Roman" w:hAnsi="Times New Roman" w:cs="Times New Roman"/>
          <w:i/>
          <w:kern w:val="0"/>
          <w:sz w:val="18"/>
          <w:szCs w:val="18"/>
        </w:rPr>
        <w:t>P</w:t>
      </w:r>
      <w:r w:rsidRPr="008D16A6">
        <w:rPr>
          <w:rFonts w:ascii="Times New Roman" w:hAnsi="Times New Roman" w:cs="Times New Roman"/>
          <w:kern w:val="0"/>
          <w:sz w:val="18"/>
          <w:szCs w:val="18"/>
        </w:rPr>
        <w:t xml:space="preserve"> &lt; 0.05, ** </w:t>
      </w:r>
      <w:r w:rsidRPr="008D16A6">
        <w:rPr>
          <w:rFonts w:ascii="Times New Roman" w:hAnsi="Times New Roman" w:cs="Times New Roman"/>
          <w:i/>
          <w:kern w:val="0"/>
          <w:sz w:val="18"/>
          <w:szCs w:val="18"/>
        </w:rPr>
        <w:t>P</w:t>
      </w:r>
      <w:r w:rsidRPr="008D16A6">
        <w:rPr>
          <w:rFonts w:ascii="Times New Roman" w:hAnsi="Times New Roman" w:cs="Times New Roman"/>
          <w:kern w:val="0"/>
          <w:sz w:val="18"/>
          <w:szCs w:val="18"/>
        </w:rPr>
        <w:t xml:space="preserve"> &lt; 0.01, *** </w:t>
      </w:r>
      <w:r w:rsidRPr="008D16A6">
        <w:rPr>
          <w:rFonts w:ascii="Times New Roman" w:hAnsi="Times New Roman" w:cs="Times New Roman"/>
          <w:i/>
          <w:kern w:val="0"/>
          <w:sz w:val="18"/>
          <w:szCs w:val="18"/>
        </w:rPr>
        <w:t>P</w:t>
      </w:r>
      <w:r w:rsidRPr="008D16A6">
        <w:rPr>
          <w:rFonts w:ascii="Times New Roman" w:hAnsi="Times New Roman" w:cs="Times New Roman"/>
          <w:kern w:val="0"/>
          <w:sz w:val="18"/>
          <w:szCs w:val="18"/>
        </w:rPr>
        <w:t xml:space="preserve"> &lt; 0.001, and n. s. means no significance, measured by the </w:t>
      </w:r>
      <w:r w:rsidRPr="008D16A6">
        <w:rPr>
          <w:rFonts w:ascii="Times New Roman" w:hAnsi="Times New Roman" w:cs="Times New Roman"/>
          <w:i/>
          <w:kern w:val="0"/>
          <w:sz w:val="18"/>
          <w:szCs w:val="18"/>
        </w:rPr>
        <w:t>t</w:t>
      </w:r>
      <w:r w:rsidRPr="008D16A6">
        <w:rPr>
          <w:rFonts w:ascii="Times New Roman" w:hAnsi="Times New Roman" w:cs="Times New Roman"/>
          <w:kern w:val="0"/>
          <w:sz w:val="18"/>
          <w:szCs w:val="18"/>
        </w:rPr>
        <w:t>-test.</w:t>
      </w:r>
      <w:r>
        <w:rPr>
          <w:rFonts w:ascii="Times New Roman" w:hAnsi="Times New Roman" w:cs="Times New Roman"/>
          <w:b/>
          <w:kern w:val="0"/>
          <w:sz w:val="18"/>
          <w:szCs w:val="18"/>
        </w:rPr>
        <w:br w:type="page"/>
      </w:r>
    </w:p>
    <w:p w14:paraId="4351217C" w14:textId="77777777" w:rsidR="0040067A" w:rsidRPr="00AA7F7B" w:rsidRDefault="0040067A" w:rsidP="0040067A">
      <w:pPr>
        <w:rPr>
          <w:rFonts w:ascii="Times New Roman" w:hAnsi="Times New Roman" w:cs="Times New Roman"/>
        </w:rPr>
      </w:pPr>
      <w:r>
        <w:rPr>
          <w:rFonts w:ascii="Times New Roman" w:hAnsi="Times New Roman" w:cs="Times New Roman"/>
          <w:noProof/>
        </w:rPr>
        <w:lastRenderedPageBreak/>
        <w:drawing>
          <wp:inline distT="0" distB="0" distL="0" distR="0" wp14:anchorId="22E4911C" wp14:editId="359FA1EF">
            <wp:extent cx="5274310" cy="52743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3.jpg"/>
                    <pic:cNvPicPr/>
                  </pic:nvPicPr>
                  <pic:blipFill>
                    <a:blip r:embed="rId9"/>
                    <a:stretch>
                      <a:fillRect/>
                    </a:stretch>
                  </pic:blipFill>
                  <pic:spPr>
                    <a:xfrm>
                      <a:off x="0" y="0"/>
                      <a:ext cx="5274310" cy="5274310"/>
                    </a:xfrm>
                    <a:prstGeom prst="rect">
                      <a:avLst/>
                    </a:prstGeom>
                  </pic:spPr>
                </pic:pic>
              </a:graphicData>
            </a:graphic>
          </wp:inline>
        </w:drawing>
      </w:r>
    </w:p>
    <w:p w14:paraId="1A7E6C7D" w14:textId="77777777" w:rsidR="0040067A" w:rsidRPr="00AA7F7B" w:rsidRDefault="0040067A" w:rsidP="0040067A">
      <w:pPr>
        <w:rPr>
          <w:rFonts w:ascii="Times New Roman" w:hAnsi="Times New Roman" w:cs="Times New Roman"/>
          <w:b/>
          <w:kern w:val="0"/>
          <w:sz w:val="22"/>
        </w:rPr>
      </w:pPr>
      <w:r w:rsidRPr="00AA7F7B">
        <w:rPr>
          <w:rFonts w:ascii="Times New Roman" w:hAnsi="Times New Roman" w:cs="Times New Roman"/>
          <w:b/>
          <w:kern w:val="0"/>
          <w:sz w:val="22"/>
        </w:rPr>
        <w:t>Supplementary Figure 3</w:t>
      </w:r>
    </w:p>
    <w:p w14:paraId="7F14B419" w14:textId="173EA5D2" w:rsidR="0040067A" w:rsidRPr="00601705" w:rsidRDefault="0040067A" w:rsidP="0040067A">
      <w:pPr>
        <w:rPr>
          <w:rFonts w:ascii="Times New Roman" w:hAnsi="Times New Roman" w:cs="Times New Roman"/>
          <w:kern w:val="0"/>
          <w:sz w:val="18"/>
          <w:szCs w:val="18"/>
        </w:rPr>
      </w:pPr>
      <w:r w:rsidRPr="00BF6D12">
        <w:rPr>
          <w:rFonts w:ascii="Times New Roman" w:hAnsi="Times New Roman" w:cs="Times New Roman"/>
          <w:b/>
          <w:kern w:val="0"/>
          <w:sz w:val="18"/>
          <w:szCs w:val="18"/>
        </w:rPr>
        <w:t>(A)</w:t>
      </w:r>
      <w:r w:rsidRPr="00BF6D12">
        <w:rPr>
          <w:rFonts w:ascii="Times New Roman" w:eastAsia="等线" w:hAnsi="Times New Roman" w:cs="Times New Roman"/>
          <w:b/>
          <w:kern w:val="0"/>
          <w:sz w:val="18"/>
          <w:szCs w:val="18"/>
        </w:rPr>
        <w:t xml:space="preserve"> </w:t>
      </w:r>
      <w:r>
        <w:rPr>
          <w:rFonts w:ascii="Times New Roman" w:eastAsia="等线" w:hAnsi="Times New Roman" w:cs="Times New Roman"/>
          <w:kern w:val="0"/>
          <w:sz w:val="18"/>
          <w:szCs w:val="18"/>
        </w:rPr>
        <w:t>Left</w:t>
      </w:r>
      <w:r w:rsidRPr="00BF6D12">
        <w:rPr>
          <w:rFonts w:ascii="Times New Roman" w:eastAsia="等线" w:hAnsi="Times New Roman" w:cs="Times New Roman"/>
          <w:kern w:val="0"/>
          <w:sz w:val="18"/>
          <w:szCs w:val="18"/>
        </w:rPr>
        <w:t xml:space="preserve"> panel: Western blot analysis of RNase H1 expression and H3K9me2 levels in BIX-treated (48 h) HeLa cells. </w:t>
      </w:r>
      <w:r>
        <w:rPr>
          <w:rFonts w:ascii="Times New Roman" w:eastAsia="等线" w:hAnsi="Times New Roman" w:cs="Times New Roman"/>
          <w:kern w:val="0"/>
          <w:sz w:val="18"/>
          <w:szCs w:val="18"/>
        </w:rPr>
        <w:t>Right</w:t>
      </w:r>
      <w:r w:rsidRPr="00BF6D12">
        <w:rPr>
          <w:rFonts w:ascii="Times New Roman" w:eastAsia="等线" w:hAnsi="Times New Roman" w:cs="Times New Roman"/>
          <w:kern w:val="0"/>
          <w:sz w:val="18"/>
          <w:szCs w:val="18"/>
        </w:rPr>
        <w:t xml:space="preserve"> panel: Western blot analysis of RNase H1 expression and H3K9me2 levels in BRD-treated (48 h) HeLa cells. RNase H1 expression and H3K9me2 levels were quantified to the level of H3. </w:t>
      </w:r>
      <w:r w:rsidRPr="00BF6D12">
        <w:rPr>
          <w:rFonts w:ascii="Times New Roman" w:hAnsi="Times New Roman" w:cs="Times New Roman"/>
          <w:b/>
          <w:kern w:val="0"/>
          <w:sz w:val="18"/>
          <w:szCs w:val="18"/>
        </w:rPr>
        <w:t>(B)</w:t>
      </w:r>
      <w:r w:rsidRPr="00BF6D12">
        <w:rPr>
          <w:rFonts w:ascii="Times New Roman" w:hAnsi="Times New Roman" w:cs="Times New Roman"/>
          <w:kern w:val="0"/>
          <w:sz w:val="18"/>
          <w:szCs w:val="18"/>
        </w:rPr>
        <w:t xml:space="preserve"> Western blot analysis of RNase H1 expression in HeLa cells after BIX-BRD combined treatment. In the above inhibitor treatment, DMSO was used as the solvent. The same proportion of DMSO as the 10 </w:t>
      </w:r>
      <w:proofErr w:type="spellStart"/>
      <w:r w:rsidRPr="00BF6D12">
        <w:rPr>
          <w:rFonts w:ascii="Times New Roman" w:hAnsi="Times New Roman" w:cs="Times New Roman"/>
          <w:kern w:val="0"/>
          <w:sz w:val="18"/>
          <w:szCs w:val="18"/>
        </w:rPr>
        <w:t>μM</w:t>
      </w:r>
      <w:proofErr w:type="spellEnd"/>
      <w:r w:rsidRPr="00BF6D12">
        <w:rPr>
          <w:rFonts w:ascii="Times New Roman" w:hAnsi="Times New Roman" w:cs="Times New Roman"/>
          <w:kern w:val="0"/>
          <w:sz w:val="18"/>
          <w:szCs w:val="18"/>
        </w:rPr>
        <w:t xml:space="preserve"> BIX and the 1</w:t>
      </w:r>
      <w:r>
        <w:rPr>
          <w:rFonts w:ascii="Times New Roman" w:hAnsi="Times New Roman" w:cs="Times New Roman"/>
          <w:kern w:val="0"/>
          <w:sz w:val="18"/>
          <w:szCs w:val="18"/>
        </w:rPr>
        <w:t>5</w:t>
      </w:r>
      <w:r w:rsidRPr="00BF6D12">
        <w:rPr>
          <w:rFonts w:ascii="Times New Roman" w:hAnsi="Times New Roman" w:cs="Times New Roman"/>
          <w:kern w:val="0"/>
          <w:sz w:val="18"/>
          <w:szCs w:val="18"/>
        </w:rPr>
        <w:t xml:space="preserve"> </w:t>
      </w:r>
      <w:proofErr w:type="spellStart"/>
      <w:r w:rsidRPr="00BF6D12">
        <w:rPr>
          <w:rFonts w:ascii="Times New Roman" w:hAnsi="Times New Roman" w:cs="Times New Roman"/>
          <w:kern w:val="0"/>
          <w:sz w:val="18"/>
          <w:szCs w:val="18"/>
        </w:rPr>
        <w:t>μM</w:t>
      </w:r>
      <w:proofErr w:type="spellEnd"/>
      <w:r w:rsidRPr="00BF6D12">
        <w:rPr>
          <w:rFonts w:ascii="Times New Roman" w:hAnsi="Times New Roman" w:cs="Times New Roman"/>
          <w:kern w:val="0"/>
          <w:sz w:val="18"/>
          <w:szCs w:val="18"/>
        </w:rPr>
        <w:t xml:space="preserve"> BRD group was used as a solvent control. RNase H1 levels were quantified to the level of H3.</w:t>
      </w:r>
      <w:r w:rsidRPr="00BF6D12">
        <w:rPr>
          <w:rFonts w:ascii="Times New Roman" w:eastAsia="等线" w:hAnsi="Times New Roman" w:cs="Times New Roman"/>
          <w:kern w:val="0"/>
          <w:sz w:val="18"/>
          <w:szCs w:val="18"/>
        </w:rPr>
        <w:t xml:space="preserve"> In the above groups, the relative mean gray value of RNase H1 were shown in the lower panel. </w:t>
      </w:r>
      <w:r w:rsidRPr="00BF6D12">
        <w:rPr>
          <w:rFonts w:ascii="Times New Roman" w:hAnsi="Times New Roman" w:cs="Times New Roman"/>
          <w:b/>
          <w:kern w:val="0"/>
          <w:sz w:val="18"/>
          <w:szCs w:val="18"/>
        </w:rPr>
        <w:t xml:space="preserve">(C) </w:t>
      </w:r>
      <w:r w:rsidRPr="00BF6D12">
        <w:rPr>
          <w:rFonts w:ascii="Times New Roman" w:hAnsi="Times New Roman" w:cs="Times New Roman"/>
          <w:kern w:val="0"/>
          <w:sz w:val="18"/>
          <w:szCs w:val="18"/>
        </w:rPr>
        <w:t xml:space="preserve">Western blot analysis of RNase H1, CHCHD2, G9a and H3K9me2 expression in 293T cells after transfection </w:t>
      </w:r>
      <w:r w:rsidRPr="0064651D">
        <w:rPr>
          <w:rFonts w:ascii="Times New Roman" w:eastAsia="等线" w:hAnsi="Times New Roman" w:cs="Times New Roman"/>
          <w:kern w:val="0"/>
          <w:sz w:val="18"/>
          <w:szCs w:val="18"/>
        </w:rPr>
        <w:t xml:space="preserve">with G9a short-interfering RNA (siG9a) and shG9a-#1 for 48 h. The </w:t>
      </w:r>
      <w:r>
        <w:rPr>
          <w:rFonts w:ascii="Times New Roman" w:eastAsia="等线" w:hAnsi="Times New Roman" w:cs="Times New Roman"/>
          <w:kern w:val="0"/>
          <w:sz w:val="18"/>
          <w:szCs w:val="18"/>
        </w:rPr>
        <w:t>293T</w:t>
      </w:r>
      <w:r w:rsidRPr="0064651D">
        <w:rPr>
          <w:rFonts w:ascii="Times New Roman" w:eastAsia="等线" w:hAnsi="Times New Roman" w:cs="Times New Roman"/>
          <w:kern w:val="0"/>
          <w:sz w:val="18"/>
          <w:szCs w:val="18"/>
        </w:rPr>
        <w:t xml:space="preserve"> cells were used as the control group after transfection with negative control RNA oligo (NC) and the pLKO.1 empty vector.</w:t>
      </w:r>
      <w:r w:rsidRPr="00BF6D12">
        <w:rPr>
          <w:rFonts w:ascii="Times New Roman" w:hAnsi="Times New Roman" w:cs="Times New Roman"/>
          <w:kern w:val="0"/>
          <w:sz w:val="18"/>
          <w:szCs w:val="18"/>
        </w:rPr>
        <w:t xml:space="preserve"> RNase H1, CHCHD2</w:t>
      </w:r>
      <w:r>
        <w:rPr>
          <w:rFonts w:ascii="Times New Roman" w:hAnsi="Times New Roman" w:cs="Times New Roman"/>
          <w:kern w:val="0"/>
          <w:sz w:val="18"/>
          <w:szCs w:val="18"/>
        </w:rPr>
        <w:t>,</w:t>
      </w:r>
      <w:r w:rsidRPr="00240333">
        <w:rPr>
          <w:rFonts w:ascii="Times New Roman" w:hAnsi="Times New Roman" w:cs="Times New Roman"/>
          <w:kern w:val="0"/>
          <w:sz w:val="18"/>
          <w:szCs w:val="18"/>
        </w:rPr>
        <w:t xml:space="preserve"> </w:t>
      </w:r>
      <w:r w:rsidRPr="00BF6D12">
        <w:rPr>
          <w:rFonts w:ascii="Times New Roman" w:hAnsi="Times New Roman" w:cs="Times New Roman"/>
          <w:kern w:val="0"/>
          <w:sz w:val="18"/>
          <w:szCs w:val="18"/>
        </w:rPr>
        <w:t>H3K9me2 and G9a levels were quantified to the level of α-tubulin.</w:t>
      </w:r>
      <w:r w:rsidRPr="00BF6D12">
        <w:rPr>
          <w:rFonts w:ascii="Times New Roman" w:hAnsi="Times New Roman" w:cs="Times New Roman"/>
          <w:b/>
          <w:kern w:val="0"/>
          <w:sz w:val="18"/>
          <w:szCs w:val="18"/>
        </w:rPr>
        <w:t xml:space="preserve"> (D)</w:t>
      </w:r>
      <w:r w:rsidRPr="00BF6D12">
        <w:rPr>
          <w:rFonts w:ascii="Times New Roman" w:hAnsi="Times New Roman" w:cs="Times New Roman"/>
          <w:kern w:val="0"/>
          <w:sz w:val="18"/>
          <w:szCs w:val="18"/>
        </w:rPr>
        <w:t xml:space="preserve"> Western blot analysis of RNase H1, CHCHD2, G9a and H3K9me2 expression in A549 cells after transfection with siG9a for 48 h. The A549 cells after transfection with NC were used as the negative control group. RNase H1, CHCHD2</w:t>
      </w:r>
      <w:r>
        <w:rPr>
          <w:rFonts w:ascii="Times New Roman" w:hAnsi="Times New Roman" w:cs="Times New Roman"/>
          <w:kern w:val="0"/>
          <w:sz w:val="18"/>
          <w:szCs w:val="18"/>
        </w:rPr>
        <w:t>,</w:t>
      </w:r>
      <w:r w:rsidRPr="00240333">
        <w:rPr>
          <w:rFonts w:ascii="Times New Roman" w:hAnsi="Times New Roman" w:cs="Times New Roman"/>
          <w:kern w:val="0"/>
          <w:sz w:val="18"/>
          <w:szCs w:val="18"/>
        </w:rPr>
        <w:t xml:space="preserve"> </w:t>
      </w:r>
      <w:r w:rsidRPr="00BF6D12">
        <w:rPr>
          <w:rFonts w:ascii="Times New Roman" w:hAnsi="Times New Roman" w:cs="Times New Roman"/>
          <w:kern w:val="0"/>
          <w:sz w:val="18"/>
          <w:szCs w:val="18"/>
        </w:rPr>
        <w:t>H3K9me2 and G9a levels were quantified to the level of α-tubulin.</w:t>
      </w:r>
      <w:r w:rsidRPr="0064651D">
        <w:rPr>
          <w:rFonts w:ascii="Times New Roman" w:eastAsia="等线" w:hAnsi="Times New Roman" w:cs="Times New Roman"/>
          <w:kern w:val="0"/>
          <w:sz w:val="18"/>
          <w:szCs w:val="18"/>
        </w:rPr>
        <w:t xml:space="preserve"> </w:t>
      </w:r>
      <w:r w:rsidRPr="00BF6D12">
        <w:rPr>
          <w:rFonts w:ascii="Times New Roman" w:hAnsi="Times New Roman" w:cs="Times New Roman"/>
          <w:b/>
          <w:kern w:val="0"/>
          <w:sz w:val="18"/>
          <w:szCs w:val="18"/>
        </w:rPr>
        <w:t>(E)</w:t>
      </w:r>
      <w:r w:rsidRPr="00BF6D12">
        <w:rPr>
          <w:rFonts w:ascii="Times New Roman" w:eastAsia="等线" w:hAnsi="Times New Roman" w:cs="Times New Roman"/>
          <w:kern w:val="0"/>
          <w:sz w:val="18"/>
          <w:szCs w:val="18"/>
        </w:rPr>
        <w:t xml:space="preserve"> Western blot analyses showed the relative expression levels of RNase H1, CHCHD2 and Sirt1 in Sirt1 knockdown and Sirt1 </w:t>
      </w:r>
      <w:r w:rsidRPr="00BF6D12">
        <w:rPr>
          <w:rFonts w:ascii="Times New Roman" w:eastAsia="微软雅黑" w:hAnsi="Times New Roman" w:cs="Times New Roman"/>
          <w:sz w:val="18"/>
          <w:szCs w:val="18"/>
        </w:rPr>
        <w:t>rescued</w:t>
      </w:r>
      <w:r w:rsidRPr="00BF6D12">
        <w:rPr>
          <w:rFonts w:ascii="Times New Roman" w:eastAsia="等线" w:hAnsi="Times New Roman" w:cs="Times New Roman"/>
          <w:kern w:val="0"/>
          <w:sz w:val="18"/>
          <w:szCs w:val="18"/>
        </w:rPr>
        <w:t xml:space="preserve"> HeLa cells. The pcDNA3.1-3flag and the pLKO.1 (figure not shown) empty vector were used as </w:t>
      </w:r>
      <w:r>
        <w:rPr>
          <w:rFonts w:ascii="Times New Roman" w:eastAsia="等线" w:hAnsi="Times New Roman" w:cs="Times New Roman"/>
          <w:kern w:val="0"/>
          <w:sz w:val="18"/>
          <w:szCs w:val="18"/>
        </w:rPr>
        <w:t>the</w:t>
      </w:r>
      <w:r w:rsidRPr="00BF6D12">
        <w:rPr>
          <w:rFonts w:ascii="Times New Roman" w:eastAsia="等线" w:hAnsi="Times New Roman" w:cs="Times New Roman"/>
          <w:kern w:val="0"/>
          <w:sz w:val="18"/>
          <w:szCs w:val="18"/>
        </w:rPr>
        <w:t xml:space="preserve"> negative control and w</w:t>
      </w:r>
      <w:r>
        <w:rPr>
          <w:rFonts w:ascii="Times New Roman" w:eastAsia="等线" w:hAnsi="Times New Roman" w:cs="Times New Roman"/>
          <w:kern w:val="0"/>
          <w:sz w:val="18"/>
          <w:szCs w:val="18"/>
        </w:rPr>
        <w:t>ere</w:t>
      </w:r>
      <w:r w:rsidRPr="00BF6D12">
        <w:rPr>
          <w:rFonts w:ascii="Times New Roman" w:eastAsia="等线" w:hAnsi="Times New Roman" w:cs="Times New Roman"/>
          <w:kern w:val="0"/>
          <w:sz w:val="18"/>
          <w:szCs w:val="18"/>
        </w:rPr>
        <w:t xml:space="preserve"> added to maintain equal amounts of total transfected DNA. Expression levels of RNase H1, CHCHD2 and Sirt1 </w:t>
      </w:r>
      <w:r w:rsidRPr="00BF6D12">
        <w:rPr>
          <w:rFonts w:ascii="Times New Roman" w:eastAsia="等线" w:hAnsi="Times New Roman" w:cs="Times New Roman"/>
          <w:kern w:val="0"/>
          <w:sz w:val="18"/>
          <w:szCs w:val="18"/>
        </w:rPr>
        <w:lastRenderedPageBreak/>
        <w:t xml:space="preserve">were quantified to α-tubulin. In the above groups, the relative mean gray value of RNase H1 and CHCHD2 were shown in the lower panel. </w:t>
      </w:r>
      <w:bookmarkStart w:id="2" w:name="_Hlk98879789"/>
      <w:r w:rsidRPr="00BF6D12">
        <w:rPr>
          <w:rFonts w:ascii="Times New Roman" w:hAnsi="Times New Roman" w:cs="Times New Roman"/>
          <w:kern w:val="0"/>
          <w:sz w:val="18"/>
          <w:szCs w:val="18"/>
        </w:rPr>
        <w:t xml:space="preserve">Each experiment was repeated three times, and the average value and SD are shown. Data are expressed as * </w:t>
      </w:r>
      <w:r w:rsidRPr="00BF6D12">
        <w:rPr>
          <w:rFonts w:ascii="Times New Roman" w:hAnsi="Times New Roman" w:cs="Times New Roman"/>
          <w:i/>
          <w:kern w:val="0"/>
          <w:sz w:val="18"/>
          <w:szCs w:val="18"/>
        </w:rPr>
        <w:t>P</w:t>
      </w:r>
      <w:r w:rsidRPr="00BF6D12">
        <w:rPr>
          <w:rFonts w:ascii="Times New Roman" w:hAnsi="Times New Roman" w:cs="Times New Roman"/>
          <w:kern w:val="0"/>
          <w:sz w:val="18"/>
          <w:szCs w:val="18"/>
        </w:rPr>
        <w:t xml:space="preserve"> &lt; 0.05, ** </w:t>
      </w:r>
      <w:r w:rsidRPr="00BF6D12">
        <w:rPr>
          <w:rFonts w:ascii="Times New Roman" w:hAnsi="Times New Roman" w:cs="Times New Roman"/>
          <w:i/>
          <w:kern w:val="0"/>
          <w:sz w:val="18"/>
          <w:szCs w:val="18"/>
        </w:rPr>
        <w:t>P</w:t>
      </w:r>
      <w:r w:rsidRPr="00BF6D12">
        <w:rPr>
          <w:rFonts w:ascii="Times New Roman" w:hAnsi="Times New Roman" w:cs="Times New Roman"/>
          <w:kern w:val="0"/>
          <w:sz w:val="18"/>
          <w:szCs w:val="18"/>
        </w:rPr>
        <w:t xml:space="preserve"> &lt; 0.01, *** </w:t>
      </w:r>
      <w:r w:rsidRPr="00BF6D12">
        <w:rPr>
          <w:rFonts w:ascii="Times New Roman" w:hAnsi="Times New Roman" w:cs="Times New Roman"/>
          <w:i/>
          <w:kern w:val="0"/>
          <w:sz w:val="18"/>
          <w:szCs w:val="18"/>
        </w:rPr>
        <w:t>P</w:t>
      </w:r>
      <w:r w:rsidRPr="00BF6D12">
        <w:rPr>
          <w:rFonts w:ascii="Times New Roman" w:hAnsi="Times New Roman" w:cs="Times New Roman"/>
          <w:kern w:val="0"/>
          <w:sz w:val="18"/>
          <w:szCs w:val="18"/>
        </w:rPr>
        <w:t xml:space="preserve"> &lt; 0.001, and n. s. means no significance, measured by the </w:t>
      </w:r>
      <w:r w:rsidRPr="00BF6D12">
        <w:rPr>
          <w:rFonts w:ascii="Times New Roman" w:hAnsi="Times New Roman" w:cs="Times New Roman"/>
          <w:i/>
          <w:kern w:val="0"/>
          <w:sz w:val="18"/>
          <w:szCs w:val="18"/>
        </w:rPr>
        <w:t>t</w:t>
      </w:r>
      <w:r w:rsidRPr="00BF6D12">
        <w:rPr>
          <w:rFonts w:ascii="Times New Roman" w:hAnsi="Times New Roman" w:cs="Times New Roman"/>
          <w:kern w:val="0"/>
          <w:sz w:val="18"/>
          <w:szCs w:val="18"/>
        </w:rPr>
        <w:t xml:space="preserve">-test. </w:t>
      </w:r>
      <w:bookmarkEnd w:id="2"/>
      <w:r>
        <w:rPr>
          <w:rFonts w:ascii="Times New Roman" w:eastAsia="等线" w:hAnsi="Times New Roman" w:cs="Times New Roman"/>
          <w:b/>
          <w:kern w:val="0"/>
          <w:sz w:val="18"/>
          <w:szCs w:val="18"/>
        </w:rPr>
        <w:br w:type="page"/>
      </w:r>
    </w:p>
    <w:p w14:paraId="584E283A" w14:textId="77777777" w:rsidR="0040067A" w:rsidRPr="00AA7F7B" w:rsidRDefault="0040067A" w:rsidP="0040067A">
      <w:pPr>
        <w:rPr>
          <w:rFonts w:ascii="Times New Roman" w:hAnsi="Times New Roman" w:cs="Times New Roman"/>
          <w:kern w:val="0"/>
          <w:sz w:val="22"/>
        </w:rPr>
      </w:pPr>
    </w:p>
    <w:p w14:paraId="496A30BB" w14:textId="77777777" w:rsidR="0040067A" w:rsidRPr="00AA7F7B" w:rsidRDefault="0040067A" w:rsidP="0040067A">
      <w:pPr>
        <w:rPr>
          <w:rFonts w:ascii="Times New Roman" w:hAnsi="Times New Roman" w:cs="Times New Roman"/>
          <w:kern w:val="0"/>
        </w:rPr>
      </w:pPr>
      <w:r>
        <w:rPr>
          <w:rFonts w:ascii="Times New Roman" w:hAnsi="Times New Roman" w:cs="Times New Roman"/>
          <w:noProof/>
          <w:kern w:val="0"/>
        </w:rPr>
        <w:drawing>
          <wp:inline distT="0" distB="0" distL="0" distR="0" wp14:anchorId="48142198" wp14:editId="4759A0E8">
            <wp:extent cx="5274310" cy="682561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5.jpg"/>
                    <pic:cNvPicPr/>
                  </pic:nvPicPr>
                  <pic:blipFill>
                    <a:blip r:embed="rId10"/>
                    <a:stretch>
                      <a:fillRect/>
                    </a:stretch>
                  </pic:blipFill>
                  <pic:spPr>
                    <a:xfrm>
                      <a:off x="0" y="0"/>
                      <a:ext cx="5274310" cy="6825615"/>
                    </a:xfrm>
                    <a:prstGeom prst="rect">
                      <a:avLst/>
                    </a:prstGeom>
                  </pic:spPr>
                </pic:pic>
              </a:graphicData>
            </a:graphic>
          </wp:inline>
        </w:drawing>
      </w:r>
    </w:p>
    <w:p w14:paraId="09DC52D9" w14:textId="77777777" w:rsidR="0040067A" w:rsidRDefault="0040067A" w:rsidP="0040067A">
      <w:pPr>
        <w:rPr>
          <w:rFonts w:ascii="Times New Roman" w:hAnsi="Times New Roman" w:cs="Times New Roman"/>
          <w:b/>
          <w:bCs/>
          <w:kern w:val="0"/>
          <w:sz w:val="22"/>
        </w:rPr>
      </w:pPr>
      <w:r w:rsidRPr="00AA7F7B">
        <w:rPr>
          <w:rFonts w:ascii="Times New Roman" w:hAnsi="Times New Roman" w:cs="Times New Roman"/>
          <w:b/>
          <w:kern w:val="0"/>
          <w:sz w:val="22"/>
        </w:rPr>
        <w:t>Supplementary Figure</w:t>
      </w:r>
      <w:r w:rsidRPr="00AA7F7B">
        <w:rPr>
          <w:rFonts w:ascii="Times New Roman" w:hAnsi="Times New Roman" w:cs="Times New Roman"/>
          <w:b/>
          <w:bCs/>
          <w:kern w:val="0"/>
          <w:sz w:val="22"/>
        </w:rPr>
        <w:t xml:space="preserve"> </w:t>
      </w:r>
      <w:r>
        <w:rPr>
          <w:rFonts w:ascii="Times New Roman" w:hAnsi="Times New Roman" w:cs="Times New Roman"/>
          <w:b/>
          <w:bCs/>
          <w:kern w:val="0"/>
          <w:sz w:val="22"/>
        </w:rPr>
        <w:t>4</w:t>
      </w:r>
    </w:p>
    <w:p w14:paraId="64630B4C" w14:textId="77777777" w:rsidR="0040067A" w:rsidRPr="00AA7F7B" w:rsidRDefault="0040067A" w:rsidP="0040067A">
      <w:pPr>
        <w:rPr>
          <w:rFonts w:ascii="Times New Roman" w:hAnsi="Times New Roman" w:cs="Times New Roman"/>
          <w:b/>
          <w:kern w:val="0"/>
          <w:sz w:val="22"/>
        </w:rPr>
      </w:pPr>
      <w:r w:rsidRPr="00AA7F7B">
        <w:rPr>
          <w:rFonts w:ascii="Times New Roman" w:hAnsi="Times New Roman" w:cs="Times New Roman"/>
          <w:b/>
          <w:kern w:val="0"/>
          <w:sz w:val="22"/>
        </w:rPr>
        <w:t>Interaction between G9a and CHCHD2.</w:t>
      </w:r>
    </w:p>
    <w:p w14:paraId="46B552DA" w14:textId="77777777" w:rsidR="0040067A" w:rsidRPr="006467FA" w:rsidRDefault="0040067A" w:rsidP="0040067A">
      <w:pPr>
        <w:rPr>
          <w:rFonts w:ascii="Times New Roman" w:hAnsi="Times New Roman" w:cs="Times New Roman"/>
          <w:b/>
          <w:bCs/>
          <w:kern w:val="0"/>
          <w:sz w:val="18"/>
          <w:szCs w:val="18"/>
        </w:rPr>
      </w:pPr>
      <w:r w:rsidRPr="006467FA">
        <w:rPr>
          <w:rFonts w:ascii="Times New Roman" w:hAnsi="Times New Roman" w:cs="Times New Roman"/>
          <w:b/>
          <w:kern w:val="0"/>
          <w:sz w:val="18"/>
          <w:szCs w:val="18"/>
        </w:rPr>
        <w:t xml:space="preserve">(A) </w:t>
      </w:r>
      <w:r w:rsidRPr="006467FA">
        <w:rPr>
          <w:rFonts w:ascii="Times New Roman" w:hAnsi="Times New Roman" w:cs="Times New Roman"/>
          <w:kern w:val="0"/>
          <w:sz w:val="18"/>
          <w:szCs w:val="18"/>
        </w:rPr>
        <w:t xml:space="preserve">Detection of the CHCHD2-isoform1 / G9a, CHCHD2-isoform1 / G9aΔSET, CHCHD2-isoform2 / G9a and CHCHD2-isoform2 / G9aΔSET interactions in a yeast two-hybrid assay. The pGADT7-T and pGBKT7-53 combination was used as a positive control. The pGADT7-T and pGBKT7-lam combination was used as the negative control. </w:t>
      </w:r>
      <w:r w:rsidRPr="006467FA">
        <w:rPr>
          <w:rFonts w:ascii="Times New Roman" w:hAnsi="Times New Roman" w:cs="Times New Roman"/>
          <w:b/>
          <w:kern w:val="0"/>
          <w:sz w:val="18"/>
          <w:szCs w:val="18"/>
        </w:rPr>
        <w:t xml:space="preserve">(B) </w:t>
      </w:r>
      <w:r w:rsidRPr="006467FA">
        <w:rPr>
          <w:rFonts w:ascii="Times New Roman" w:hAnsi="Times New Roman" w:cs="Times New Roman"/>
          <w:kern w:val="0"/>
          <w:sz w:val="18"/>
          <w:szCs w:val="18"/>
        </w:rPr>
        <w:t xml:space="preserve">GST pull-down assay showing the interaction of purified MBP-CHCHD2-His and GST-G9aΔSET from BL21. </w:t>
      </w:r>
      <w:r w:rsidRPr="006467FA">
        <w:rPr>
          <w:rFonts w:ascii="Times New Roman" w:eastAsia="微软雅黑" w:hAnsi="Times New Roman" w:cs="Times New Roman"/>
          <w:sz w:val="18"/>
          <w:szCs w:val="18"/>
        </w:rPr>
        <w:t>GST-G9a</w:t>
      </w:r>
      <w:r w:rsidRPr="006467FA">
        <w:rPr>
          <w:rFonts w:ascii="Times New Roman" w:hAnsi="Times New Roman" w:cs="Times New Roman"/>
          <w:kern w:val="0"/>
          <w:sz w:val="18"/>
          <w:szCs w:val="18"/>
        </w:rPr>
        <w:t>ΔSET</w:t>
      </w:r>
      <w:r w:rsidRPr="006467FA">
        <w:rPr>
          <w:rFonts w:ascii="Times New Roman" w:eastAsia="微软雅黑" w:hAnsi="Times New Roman" w:cs="Times New Roman"/>
          <w:sz w:val="18"/>
          <w:szCs w:val="18"/>
        </w:rPr>
        <w:t xml:space="preserve"> pull-down products</w:t>
      </w:r>
      <w:r w:rsidRPr="006467FA">
        <w:rPr>
          <w:rFonts w:ascii="Times New Roman" w:hAnsi="Times New Roman" w:cs="Times New Roman"/>
          <w:kern w:val="0"/>
          <w:sz w:val="18"/>
          <w:szCs w:val="18"/>
        </w:rPr>
        <w:t xml:space="preserve"> were analyzed by western blotting analysis with anti-His antibody.</w:t>
      </w:r>
    </w:p>
    <w:p w14:paraId="353852C8" w14:textId="77777777" w:rsidR="0040067A" w:rsidRPr="00AA7F7B" w:rsidRDefault="0040067A" w:rsidP="0040067A">
      <w:pPr>
        <w:rPr>
          <w:rFonts w:ascii="Times New Roman" w:hAnsi="Times New Roman" w:cs="Times New Roman"/>
        </w:rPr>
      </w:pPr>
      <w:r>
        <w:rPr>
          <w:rFonts w:ascii="Times New Roman" w:hAnsi="Times New Roman" w:cs="Times New Roman"/>
          <w:noProof/>
        </w:rPr>
        <w:lastRenderedPageBreak/>
        <w:drawing>
          <wp:inline distT="0" distB="0" distL="0" distR="0" wp14:anchorId="547EB235" wp14:editId="1B877180">
            <wp:extent cx="5274310" cy="5274310"/>
            <wp:effectExtent l="0" t="0" r="254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6.jpg"/>
                    <pic:cNvPicPr/>
                  </pic:nvPicPr>
                  <pic:blipFill>
                    <a:blip r:embed="rId11"/>
                    <a:stretch>
                      <a:fillRect/>
                    </a:stretch>
                  </pic:blipFill>
                  <pic:spPr>
                    <a:xfrm>
                      <a:off x="0" y="0"/>
                      <a:ext cx="5274310" cy="5274310"/>
                    </a:xfrm>
                    <a:prstGeom prst="rect">
                      <a:avLst/>
                    </a:prstGeom>
                  </pic:spPr>
                </pic:pic>
              </a:graphicData>
            </a:graphic>
          </wp:inline>
        </w:drawing>
      </w:r>
    </w:p>
    <w:p w14:paraId="4CCC977A" w14:textId="77777777" w:rsidR="0040067A" w:rsidRDefault="0040067A" w:rsidP="0040067A">
      <w:pPr>
        <w:rPr>
          <w:rFonts w:ascii="Times New Roman" w:hAnsi="Times New Roman" w:cs="Times New Roman"/>
          <w:b/>
          <w:kern w:val="0"/>
          <w:sz w:val="22"/>
        </w:rPr>
      </w:pPr>
      <w:r w:rsidRPr="00AA7F7B">
        <w:rPr>
          <w:rFonts w:ascii="Times New Roman" w:hAnsi="Times New Roman" w:cs="Times New Roman"/>
          <w:b/>
          <w:kern w:val="0"/>
          <w:sz w:val="22"/>
        </w:rPr>
        <w:t xml:space="preserve">Supplementary Figure </w:t>
      </w:r>
      <w:r>
        <w:rPr>
          <w:rFonts w:ascii="Times New Roman" w:hAnsi="Times New Roman" w:cs="Times New Roman"/>
          <w:b/>
          <w:kern w:val="0"/>
          <w:sz w:val="22"/>
        </w:rPr>
        <w:t>5</w:t>
      </w:r>
    </w:p>
    <w:p w14:paraId="5FDBEE79" w14:textId="77777777" w:rsidR="0040067A" w:rsidRPr="00AA7F7B" w:rsidRDefault="0040067A" w:rsidP="0040067A">
      <w:pPr>
        <w:rPr>
          <w:rFonts w:ascii="Times New Roman" w:hAnsi="Times New Roman" w:cs="Times New Roman"/>
          <w:kern w:val="0"/>
          <w:sz w:val="22"/>
        </w:rPr>
      </w:pPr>
      <w:r w:rsidRPr="00AA7F7B">
        <w:rPr>
          <w:rFonts w:ascii="Times New Roman" w:hAnsi="Times New Roman" w:cs="Times New Roman"/>
          <w:b/>
          <w:kern w:val="0"/>
          <w:sz w:val="22"/>
        </w:rPr>
        <w:t>Interaction between Sirt1 and CHCHD2.</w:t>
      </w:r>
    </w:p>
    <w:p w14:paraId="135878EB" w14:textId="77777777" w:rsidR="0040067A" w:rsidRPr="00155305" w:rsidRDefault="0040067A" w:rsidP="0040067A">
      <w:pPr>
        <w:rPr>
          <w:rFonts w:ascii="Times New Roman" w:hAnsi="Times New Roman" w:cs="Times New Roman"/>
          <w:kern w:val="0"/>
          <w:sz w:val="18"/>
          <w:szCs w:val="18"/>
        </w:rPr>
      </w:pPr>
      <w:r w:rsidRPr="002D5CEB">
        <w:rPr>
          <w:rFonts w:ascii="Times New Roman" w:hAnsi="Times New Roman" w:cs="Times New Roman"/>
          <w:b/>
          <w:kern w:val="0"/>
          <w:sz w:val="18"/>
          <w:szCs w:val="18"/>
        </w:rPr>
        <w:t xml:space="preserve">(A) </w:t>
      </w:r>
      <w:r w:rsidRPr="002D5CEB">
        <w:rPr>
          <w:rFonts w:ascii="Times New Roman" w:hAnsi="Times New Roman" w:cs="Times New Roman"/>
          <w:kern w:val="0"/>
          <w:sz w:val="18"/>
          <w:szCs w:val="18"/>
        </w:rPr>
        <w:t xml:space="preserve">Detection of the CHCHD2-isoform1 / Sirt1 and CHCHD2-isoform2 / Sirt1 interactions in a yeast two-hybrid assay. The pGADT7-T and pGBKT7-53 combination was used as a positive control. The pGADT7-T and pGBKT7-lam combination was used as the negative control. </w:t>
      </w:r>
    </w:p>
    <w:p w14:paraId="4423847F" w14:textId="20E31F18" w:rsidR="0040067A" w:rsidRDefault="00377538" w:rsidP="0040067A">
      <w:pPr>
        <w:rPr>
          <w:rFonts w:ascii="Times New Roman" w:hAnsi="Times New Roman" w:cs="Times New Roman"/>
          <w:kern w:val="0"/>
          <w:sz w:val="18"/>
          <w:szCs w:val="18"/>
        </w:rPr>
      </w:pPr>
      <w:r>
        <w:rPr>
          <w:rFonts w:ascii="Times New Roman" w:hAnsi="Times New Roman" w:cs="Times New Roman"/>
          <w:noProof/>
          <w:kern w:val="0"/>
          <w:sz w:val="18"/>
          <w:szCs w:val="18"/>
        </w:rPr>
        <w:lastRenderedPageBreak/>
        <w:drawing>
          <wp:inline distT="0" distB="0" distL="0" distR="0" wp14:anchorId="442CA3A6" wp14:editId="771DBFFE">
            <wp:extent cx="5274310" cy="58635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4.jpg"/>
                    <pic:cNvPicPr/>
                  </pic:nvPicPr>
                  <pic:blipFill>
                    <a:blip r:embed="rId12"/>
                    <a:stretch>
                      <a:fillRect/>
                    </a:stretch>
                  </pic:blipFill>
                  <pic:spPr>
                    <a:xfrm>
                      <a:off x="0" y="0"/>
                      <a:ext cx="5274310" cy="5863590"/>
                    </a:xfrm>
                    <a:prstGeom prst="rect">
                      <a:avLst/>
                    </a:prstGeom>
                  </pic:spPr>
                </pic:pic>
              </a:graphicData>
            </a:graphic>
          </wp:inline>
        </w:drawing>
      </w:r>
    </w:p>
    <w:p w14:paraId="219ECDA9" w14:textId="77777777" w:rsidR="0040067A" w:rsidRDefault="0040067A" w:rsidP="0040067A">
      <w:pPr>
        <w:rPr>
          <w:rFonts w:ascii="Times New Roman" w:hAnsi="Times New Roman" w:cs="Times New Roman"/>
          <w:b/>
          <w:bCs/>
          <w:kern w:val="0"/>
          <w:sz w:val="22"/>
        </w:rPr>
      </w:pPr>
      <w:r w:rsidRPr="00AA7F7B">
        <w:rPr>
          <w:rFonts w:ascii="Times New Roman" w:hAnsi="Times New Roman" w:cs="Times New Roman"/>
          <w:b/>
          <w:kern w:val="0"/>
          <w:sz w:val="22"/>
        </w:rPr>
        <w:t>Supplementary Figure</w:t>
      </w:r>
      <w:r w:rsidRPr="00AA7F7B">
        <w:rPr>
          <w:rFonts w:ascii="Times New Roman" w:hAnsi="Times New Roman" w:cs="Times New Roman"/>
          <w:b/>
          <w:bCs/>
          <w:kern w:val="0"/>
          <w:sz w:val="22"/>
        </w:rPr>
        <w:t xml:space="preserve"> </w:t>
      </w:r>
      <w:r>
        <w:rPr>
          <w:rFonts w:ascii="Times New Roman" w:hAnsi="Times New Roman" w:cs="Times New Roman"/>
          <w:b/>
          <w:bCs/>
          <w:kern w:val="0"/>
          <w:sz w:val="22"/>
        </w:rPr>
        <w:t>6</w:t>
      </w:r>
      <w:r w:rsidRPr="00AA7F7B">
        <w:rPr>
          <w:rFonts w:ascii="Times New Roman" w:hAnsi="Times New Roman" w:cs="Times New Roman"/>
          <w:b/>
          <w:bCs/>
          <w:kern w:val="0"/>
          <w:sz w:val="22"/>
        </w:rPr>
        <w:t xml:space="preserve"> </w:t>
      </w:r>
    </w:p>
    <w:p w14:paraId="644497D8" w14:textId="77777777" w:rsidR="0040067A" w:rsidRPr="00AA7F7B" w:rsidRDefault="0040067A" w:rsidP="0040067A">
      <w:pPr>
        <w:rPr>
          <w:rFonts w:ascii="Times New Roman" w:hAnsi="Times New Roman" w:cs="Times New Roman"/>
          <w:b/>
          <w:kern w:val="0"/>
          <w:sz w:val="22"/>
        </w:rPr>
      </w:pPr>
      <w:r w:rsidRPr="00AA7F7B">
        <w:rPr>
          <w:rFonts w:ascii="Times New Roman" w:hAnsi="Times New Roman" w:cs="Times New Roman"/>
          <w:b/>
          <w:kern w:val="0"/>
          <w:sz w:val="22"/>
        </w:rPr>
        <w:t>CHCHD2, G9a and Sirt1 function with each other and precisely regulate the expression of RNase H1.</w:t>
      </w:r>
    </w:p>
    <w:p w14:paraId="3C69F2FA" w14:textId="75A169C0" w:rsidR="0040067A" w:rsidRPr="002D5CEB" w:rsidRDefault="0040067A" w:rsidP="0040067A">
      <w:pPr>
        <w:rPr>
          <w:rFonts w:ascii="Times New Roman" w:hAnsi="Times New Roman" w:cs="Times New Roman"/>
          <w:kern w:val="0"/>
          <w:sz w:val="18"/>
          <w:szCs w:val="18"/>
        </w:rPr>
      </w:pPr>
      <w:r w:rsidRPr="00155305">
        <w:rPr>
          <w:rFonts w:ascii="Times New Roman" w:hAnsi="Times New Roman" w:cs="Times New Roman"/>
          <w:b/>
          <w:noProof/>
          <w:kern w:val="0"/>
          <w:sz w:val="18"/>
          <w:szCs w:val="18"/>
        </w:rPr>
        <w:t>(A)</w:t>
      </w:r>
      <w:r w:rsidRPr="00155305">
        <w:rPr>
          <w:rFonts w:ascii="Times New Roman" w:hAnsi="Times New Roman" w:cs="Times New Roman"/>
          <w:kern w:val="0"/>
          <w:sz w:val="18"/>
          <w:szCs w:val="18"/>
        </w:rPr>
        <w:t xml:space="preserve"> Stable shCHCHD2 HeLa cells and </w:t>
      </w:r>
      <w:proofErr w:type="spellStart"/>
      <w:r w:rsidRPr="00155305">
        <w:rPr>
          <w:rFonts w:ascii="Times New Roman" w:hAnsi="Times New Roman" w:cs="Times New Roman"/>
          <w:kern w:val="0"/>
          <w:sz w:val="18"/>
          <w:szCs w:val="18"/>
        </w:rPr>
        <w:t>shcon</w:t>
      </w:r>
      <w:proofErr w:type="spellEnd"/>
      <w:r w:rsidRPr="00155305">
        <w:rPr>
          <w:rFonts w:ascii="Times New Roman" w:hAnsi="Times New Roman" w:cs="Times New Roman"/>
          <w:kern w:val="0"/>
          <w:sz w:val="18"/>
          <w:szCs w:val="18"/>
        </w:rPr>
        <w:t xml:space="preserve"> HeLa cells were co- transfected with the pGL3- RNase H1 promoter, pcDNA3.1-3flag-Sirt1(OESirt1), pEGFP-G9a (G9A WT) and </w:t>
      </w:r>
      <w:proofErr w:type="spellStart"/>
      <w:r w:rsidRPr="00155305">
        <w:rPr>
          <w:rFonts w:ascii="Times New Roman" w:hAnsi="Times New Roman" w:cs="Times New Roman"/>
          <w:kern w:val="0"/>
          <w:sz w:val="18"/>
          <w:szCs w:val="18"/>
        </w:rPr>
        <w:t>phRL</w:t>
      </w:r>
      <w:proofErr w:type="spellEnd"/>
      <w:r w:rsidRPr="00155305">
        <w:rPr>
          <w:rFonts w:ascii="Times New Roman" w:hAnsi="Times New Roman" w:cs="Times New Roman"/>
          <w:kern w:val="0"/>
          <w:sz w:val="18"/>
          <w:szCs w:val="18"/>
        </w:rPr>
        <w:t>-TK. Twenty-four hours after transfection, these cells were transfected with pLKO.1-shSirt1-#3 (shSirt1-#3) and pLKO.1-shG9a-#1 (shG9a-#1) for 24 h.</w:t>
      </w:r>
      <w:bookmarkStart w:id="3" w:name="_Hlk79716621"/>
      <w:r w:rsidRPr="00155305">
        <w:rPr>
          <w:rFonts w:ascii="Times New Roman" w:hAnsi="Times New Roman" w:cs="Times New Roman"/>
          <w:kern w:val="0"/>
          <w:sz w:val="18"/>
          <w:szCs w:val="18"/>
        </w:rPr>
        <w:t xml:space="preserve"> The pcDNA3.1-3flag, pLKO.1 and pEGFP-N1 empty vector were used as the negative control and were added to maintain equal amounts of total transfected DNA.</w:t>
      </w:r>
      <w:bookmarkEnd w:id="3"/>
      <w:r w:rsidRPr="00155305">
        <w:rPr>
          <w:rFonts w:ascii="Times New Roman" w:hAnsi="Times New Roman" w:cs="Times New Roman"/>
          <w:kern w:val="0"/>
          <w:sz w:val="18"/>
          <w:szCs w:val="18"/>
        </w:rPr>
        <w:t xml:space="preserve"> Following transfection, cells were grown for 48 h, and cell extracts were assayed for luciferase activity. Firefly luciferase activity levels were normalized to those of the </w:t>
      </w:r>
      <w:proofErr w:type="spellStart"/>
      <w:r w:rsidRPr="00155305">
        <w:rPr>
          <w:rFonts w:ascii="Times New Roman" w:hAnsi="Times New Roman" w:cs="Times New Roman"/>
          <w:kern w:val="0"/>
          <w:sz w:val="18"/>
          <w:szCs w:val="18"/>
        </w:rPr>
        <w:t>Renilla</w:t>
      </w:r>
      <w:proofErr w:type="spellEnd"/>
      <w:r w:rsidRPr="00155305">
        <w:rPr>
          <w:rFonts w:ascii="Times New Roman" w:hAnsi="Times New Roman" w:cs="Times New Roman"/>
          <w:kern w:val="0"/>
          <w:sz w:val="18"/>
          <w:szCs w:val="18"/>
        </w:rPr>
        <w:t xml:space="preserve"> luciferases. Expression of the transfected constructs is shown in the immunoblot analysis. Each </w:t>
      </w:r>
      <w:r w:rsidRPr="00155305">
        <w:rPr>
          <w:rFonts w:ascii="Times New Roman" w:hAnsi="Times New Roman" w:cs="Times New Roman"/>
          <w:i/>
          <w:kern w:val="0"/>
          <w:sz w:val="18"/>
          <w:szCs w:val="18"/>
        </w:rPr>
        <w:t>P</w:t>
      </w:r>
      <w:r w:rsidRPr="00155305">
        <w:rPr>
          <w:rFonts w:ascii="Times New Roman" w:hAnsi="Times New Roman" w:cs="Times New Roman"/>
          <w:kern w:val="0"/>
          <w:sz w:val="18"/>
          <w:szCs w:val="18"/>
        </w:rPr>
        <w:t xml:space="preserve">-value represents the mean of three replicates from a single assay. All data are representative of at least three independent experiments and are presented as means ±SD. </w:t>
      </w:r>
      <w:r w:rsidRPr="00155305">
        <w:rPr>
          <w:rFonts w:ascii="Times New Roman" w:hAnsi="Times New Roman" w:cs="Times New Roman"/>
          <w:i/>
          <w:kern w:val="0"/>
          <w:sz w:val="18"/>
          <w:szCs w:val="18"/>
        </w:rPr>
        <w:t>t</w:t>
      </w:r>
      <w:r w:rsidRPr="00155305">
        <w:rPr>
          <w:rFonts w:ascii="Times New Roman" w:hAnsi="Times New Roman" w:cs="Times New Roman"/>
          <w:kern w:val="0"/>
          <w:sz w:val="18"/>
          <w:szCs w:val="18"/>
        </w:rPr>
        <w:t xml:space="preserve">-test </w:t>
      </w:r>
      <w:r>
        <w:rPr>
          <w:rFonts w:ascii="Times New Roman" w:hAnsi="Times New Roman" w:cs="Times New Roman"/>
          <w:kern w:val="0"/>
          <w:sz w:val="18"/>
          <w:szCs w:val="18"/>
        </w:rPr>
        <w:t>i</w:t>
      </w:r>
      <w:r w:rsidRPr="00155305">
        <w:rPr>
          <w:rFonts w:ascii="Times New Roman" w:hAnsi="Times New Roman" w:cs="Times New Roman"/>
          <w:kern w:val="0"/>
          <w:sz w:val="18"/>
          <w:szCs w:val="18"/>
        </w:rPr>
        <w:t xml:space="preserve">s performed, * </w:t>
      </w:r>
      <w:r w:rsidRPr="00155305">
        <w:rPr>
          <w:rFonts w:ascii="Times New Roman" w:hAnsi="Times New Roman" w:cs="Times New Roman"/>
          <w:i/>
          <w:kern w:val="0"/>
          <w:sz w:val="18"/>
          <w:szCs w:val="18"/>
        </w:rPr>
        <w:t>P</w:t>
      </w:r>
      <w:r w:rsidRPr="00155305">
        <w:rPr>
          <w:rFonts w:ascii="Times New Roman" w:hAnsi="Times New Roman" w:cs="Times New Roman"/>
          <w:kern w:val="0"/>
          <w:sz w:val="18"/>
          <w:szCs w:val="18"/>
        </w:rPr>
        <w:t xml:space="preserve"> &lt; 0.05, ** </w:t>
      </w:r>
      <w:r w:rsidRPr="00155305">
        <w:rPr>
          <w:rFonts w:ascii="Times New Roman" w:hAnsi="Times New Roman" w:cs="Times New Roman"/>
          <w:i/>
          <w:kern w:val="0"/>
          <w:sz w:val="18"/>
          <w:szCs w:val="18"/>
        </w:rPr>
        <w:t>P</w:t>
      </w:r>
      <w:r w:rsidRPr="00155305">
        <w:rPr>
          <w:rFonts w:ascii="Times New Roman" w:hAnsi="Times New Roman" w:cs="Times New Roman"/>
          <w:kern w:val="0"/>
          <w:sz w:val="18"/>
          <w:szCs w:val="18"/>
        </w:rPr>
        <w:t xml:space="preserve"> &lt; 0.01 and *** </w:t>
      </w:r>
      <w:r w:rsidRPr="00155305">
        <w:rPr>
          <w:rFonts w:ascii="Times New Roman" w:hAnsi="Times New Roman" w:cs="Times New Roman"/>
          <w:i/>
          <w:kern w:val="0"/>
          <w:sz w:val="18"/>
          <w:szCs w:val="18"/>
        </w:rPr>
        <w:t>P</w:t>
      </w:r>
      <w:r w:rsidRPr="00155305">
        <w:rPr>
          <w:rFonts w:ascii="Times New Roman" w:hAnsi="Times New Roman" w:cs="Times New Roman"/>
          <w:kern w:val="0"/>
          <w:sz w:val="18"/>
          <w:szCs w:val="18"/>
        </w:rPr>
        <w:t xml:space="preserve"> &lt; 0.001, n. s. means not significant. </w:t>
      </w:r>
      <w:r w:rsidRPr="00155305">
        <w:rPr>
          <w:rFonts w:ascii="Times New Roman" w:hAnsi="Times New Roman" w:cs="Times New Roman"/>
          <w:b/>
          <w:noProof/>
          <w:kern w:val="0"/>
          <w:sz w:val="18"/>
          <w:szCs w:val="18"/>
        </w:rPr>
        <w:t xml:space="preserve">(B) </w:t>
      </w:r>
      <w:r w:rsidRPr="00155305">
        <w:rPr>
          <w:rFonts w:ascii="Times New Roman" w:hAnsi="Times New Roman" w:cs="Times New Roman"/>
          <w:kern w:val="0"/>
          <w:sz w:val="18"/>
          <w:szCs w:val="18"/>
        </w:rPr>
        <w:t xml:space="preserve">Stable shG9a HeLa cells and </w:t>
      </w:r>
      <w:proofErr w:type="spellStart"/>
      <w:r w:rsidRPr="00155305">
        <w:rPr>
          <w:rFonts w:ascii="Times New Roman" w:hAnsi="Times New Roman" w:cs="Times New Roman"/>
          <w:kern w:val="0"/>
          <w:sz w:val="18"/>
          <w:szCs w:val="18"/>
        </w:rPr>
        <w:t>shcon</w:t>
      </w:r>
      <w:proofErr w:type="spellEnd"/>
      <w:r w:rsidRPr="00155305">
        <w:rPr>
          <w:rFonts w:ascii="Times New Roman" w:hAnsi="Times New Roman" w:cs="Times New Roman"/>
          <w:kern w:val="0"/>
          <w:sz w:val="18"/>
          <w:szCs w:val="18"/>
        </w:rPr>
        <w:t xml:space="preserve"> HeLa cells were co-transfected with the pGL3- RNase H1 promoter, OESirt1 and </w:t>
      </w:r>
      <w:proofErr w:type="spellStart"/>
      <w:r w:rsidRPr="00155305">
        <w:rPr>
          <w:rFonts w:ascii="Times New Roman" w:hAnsi="Times New Roman" w:cs="Times New Roman"/>
          <w:kern w:val="0"/>
          <w:sz w:val="18"/>
          <w:szCs w:val="18"/>
        </w:rPr>
        <w:t>phRL</w:t>
      </w:r>
      <w:proofErr w:type="spellEnd"/>
      <w:r w:rsidRPr="00155305">
        <w:rPr>
          <w:rFonts w:ascii="Times New Roman" w:hAnsi="Times New Roman" w:cs="Times New Roman"/>
          <w:kern w:val="0"/>
          <w:sz w:val="18"/>
          <w:szCs w:val="18"/>
        </w:rPr>
        <w:t xml:space="preserve">-TK. Twenty-four hours after transfection, these cells were transfected with shSirt1-#3 </w:t>
      </w:r>
      <w:r w:rsidRPr="00155305">
        <w:rPr>
          <w:rFonts w:ascii="Times New Roman" w:hAnsi="Times New Roman" w:cs="Times New Roman"/>
          <w:kern w:val="0"/>
          <w:sz w:val="18"/>
          <w:szCs w:val="18"/>
        </w:rPr>
        <w:lastRenderedPageBreak/>
        <w:t>for 24 h. The pcDNA3.1-3flag and pLKO.1 empty vector were used as the negative control and were added to maintain equal amounts of total transfected DNA. Cells were grown for 48 h, and cell extracts were assayed for luciferase activity. Expression of the transfected constructs is shown in the immunoblot analysis.</w:t>
      </w:r>
      <w:bookmarkStart w:id="4" w:name="OLE_LINK1"/>
      <w:bookmarkStart w:id="5" w:name="OLE_LINK2"/>
      <w:r w:rsidRPr="00155305">
        <w:rPr>
          <w:rFonts w:ascii="Times New Roman" w:hAnsi="Times New Roman" w:cs="Times New Roman"/>
          <w:kern w:val="0"/>
          <w:sz w:val="18"/>
          <w:szCs w:val="18"/>
        </w:rPr>
        <w:t xml:space="preserve"> </w:t>
      </w:r>
      <w:r w:rsidRPr="00155305">
        <w:rPr>
          <w:rFonts w:ascii="Times New Roman" w:hAnsi="Times New Roman" w:cs="Times New Roman"/>
          <w:b/>
          <w:kern w:val="0"/>
          <w:sz w:val="18"/>
          <w:szCs w:val="18"/>
        </w:rPr>
        <w:t>(</w:t>
      </w:r>
      <w:bookmarkEnd w:id="4"/>
      <w:bookmarkEnd w:id="5"/>
      <w:r w:rsidR="00377538" w:rsidRPr="00155305">
        <w:rPr>
          <w:rFonts w:ascii="Times New Roman" w:hAnsi="Times New Roman" w:cs="Times New Roman"/>
          <w:b/>
          <w:noProof/>
          <w:kern w:val="0"/>
          <w:sz w:val="18"/>
          <w:szCs w:val="18"/>
        </w:rPr>
        <w:t xml:space="preserve">C) </w:t>
      </w:r>
      <w:r w:rsidRPr="00155305">
        <w:rPr>
          <w:rFonts w:ascii="Times New Roman" w:hAnsi="Times New Roman" w:cs="Times New Roman"/>
          <w:kern w:val="0"/>
          <w:sz w:val="18"/>
          <w:szCs w:val="18"/>
        </w:rPr>
        <w:t xml:space="preserve">Stable shSirt1 HeLa cells and </w:t>
      </w:r>
      <w:proofErr w:type="spellStart"/>
      <w:r w:rsidRPr="00155305">
        <w:rPr>
          <w:rFonts w:ascii="Times New Roman" w:hAnsi="Times New Roman" w:cs="Times New Roman"/>
          <w:kern w:val="0"/>
          <w:sz w:val="18"/>
          <w:szCs w:val="18"/>
        </w:rPr>
        <w:t>shcon</w:t>
      </w:r>
      <w:proofErr w:type="spellEnd"/>
      <w:r w:rsidRPr="00155305">
        <w:rPr>
          <w:rFonts w:ascii="Times New Roman" w:hAnsi="Times New Roman" w:cs="Times New Roman"/>
          <w:kern w:val="0"/>
          <w:sz w:val="18"/>
          <w:szCs w:val="18"/>
        </w:rPr>
        <w:t xml:space="preserve"> HeLa cells were co-transfected with the pGL3- RNase H1 promoter, G9A WT and </w:t>
      </w:r>
      <w:proofErr w:type="spellStart"/>
      <w:r w:rsidRPr="00155305">
        <w:rPr>
          <w:rFonts w:ascii="Times New Roman" w:hAnsi="Times New Roman" w:cs="Times New Roman"/>
          <w:kern w:val="0"/>
          <w:sz w:val="18"/>
          <w:szCs w:val="18"/>
        </w:rPr>
        <w:t>phRL</w:t>
      </w:r>
      <w:proofErr w:type="spellEnd"/>
      <w:r w:rsidRPr="00155305">
        <w:rPr>
          <w:rFonts w:ascii="Times New Roman" w:hAnsi="Times New Roman" w:cs="Times New Roman"/>
          <w:kern w:val="0"/>
          <w:sz w:val="18"/>
          <w:szCs w:val="18"/>
        </w:rPr>
        <w:t xml:space="preserve">-TK. Twenty-four hours after transfection, these cells were transfected with shG9a-#1 for 24 h. The pEGFP-N1 and pLKO.1 empty vector were used as the negative control and were added to maintain equal amounts of total transfected DNA. Luciferase activity was measured 48 h after transfection. Firefly luciferase activity levels were normalized to those of the </w:t>
      </w:r>
      <w:proofErr w:type="spellStart"/>
      <w:r w:rsidRPr="00155305">
        <w:rPr>
          <w:rFonts w:ascii="Times New Roman" w:hAnsi="Times New Roman" w:cs="Times New Roman"/>
          <w:kern w:val="0"/>
          <w:sz w:val="18"/>
          <w:szCs w:val="18"/>
        </w:rPr>
        <w:t>Renilla</w:t>
      </w:r>
      <w:proofErr w:type="spellEnd"/>
      <w:r w:rsidRPr="00155305">
        <w:rPr>
          <w:rFonts w:ascii="Times New Roman" w:hAnsi="Times New Roman" w:cs="Times New Roman"/>
          <w:kern w:val="0"/>
          <w:sz w:val="18"/>
          <w:szCs w:val="18"/>
        </w:rPr>
        <w:t xml:space="preserve"> luciferases.</w:t>
      </w:r>
      <w:bookmarkStart w:id="6" w:name="_Hlk76829959"/>
      <w:r w:rsidRPr="00155305">
        <w:rPr>
          <w:rFonts w:ascii="Times New Roman" w:hAnsi="Times New Roman" w:cs="Times New Roman"/>
          <w:kern w:val="0"/>
          <w:sz w:val="18"/>
          <w:szCs w:val="18"/>
        </w:rPr>
        <w:t xml:space="preserve"> Overexpression and knockdown of Sirt1or</w:t>
      </w:r>
      <w:r w:rsidRPr="00155305">
        <w:rPr>
          <w:rFonts w:ascii="Times New Roman" w:hAnsi="Times New Roman" w:cs="Times New Roman"/>
          <w:sz w:val="18"/>
          <w:szCs w:val="18"/>
        </w:rPr>
        <w:t xml:space="preserve"> </w:t>
      </w:r>
      <w:r w:rsidRPr="00155305">
        <w:rPr>
          <w:rFonts w:ascii="Times New Roman" w:hAnsi="Times New Roman" w:cs="Times New Roman"/>
          <w:kern w:val="0"/>
          <w:sz w:val="18"/>
          <w:szCs w:val="18"/>
        </w:rPr>
        <w:t>G9a are shown in the immunoblot analysis.</w:t>
      </w:r>
      <w:bookmarkEnd w:id="6"/>
      <w:r w:rsidRPr="00155305">
        <w:rPr>
          <w:rFonts w:ascii="Times New Roman" w:hAnsi="Times New Roman" w:cs="Times New Roman"/>
          <w:kern w:val="0"/>
          <w:sz w:val="18"/>
          <w:szCs w:val="18"/>
        </w:rPr>
        <w:t xml:space="preserve"> Each </w:t>
      </w:r>
      <w:r w:rsidRPr="00155305">
        <w:rPr>
          <w:rFonts w:ascii="Times New Roman" w:hAnsi="Times New Roman" w:cs="Times New Roman"/>
          <w:i/>
          <w:kern w:val="0"/>
          <w:sz w:val="18"/>
          <w:szCs w:val="18"/>
        </w:rPr>
        <w:t>P</w:t>
      </w:r>
      <w:r w:rsidRPr="00155305">
        <w:rPr>
          <w:rFonts w:ascii="Times New Roman" w:hAnsi="Times New Roman" w:cs="Times New Roman"/>
          <w:kern w:val="0"/>
          <w:sz w:val="18"/>
          <w:szCs w:val="18"/>
        </w:rPr>
        <w:t xml:space="preserve">-value represents the mean of three replicates from a single assay. All data are representative of at least three independent experiments and are presented as means ±SD. </w:t>
      </w:r>
      <w:r w:rsidRPr="00155305">
        <w:rPr>
          <w:rFonts w:ascii="Times New Roman" w:hAnsi="Times New Roman" w:cs="Times New Roman"/>
          <w:i/>
          <w:kern w:val="0"/>
          <w:sz w:val="18"/>
          <w:szCs w:val="18"/>
        </w:rPr>
        <w:t>t</w:t>
      </w:r>
      <w:r w:rsidRPr="00155305">
        <w:rPr>
          <w:rFonts w:ascii="Times New Roman" w:hAnsi="Times New Roman" w:cs="Times New Roman"/>
          <w:kern w:val="0"/>
          <w:sz w:val="18"/>
          <w:szCs w:val="18"/>
        </w:rPr>
        <w:t xml:space="preserve">-test </w:t>
      </w:r>
      <w:r>
        <w:rPr>
          <w:rFonts w:ascii="Times New Roman" w:hAnsi="Times New Roman" w:cs="Times New Roman"/>
          <w:kern w:val="0"/>
          <w:sz w:val="18"/>
          <w:szCs w:val="18"/>
        </w:rPr>
        <w:t>i</w:t>
      </w:r>
      <w:r w:rsidRPr="00155305">
        <w:rPr>
          <w:rFonts w:ascii="Times New Roman" w:hAnsi="Times New Roman" w:cs="Times New Roman"/>
          <w:kern w:val="0"/>
          <w:sz w:val="18"/>
          <w:szCs w:val="18"/>
        </w:rPr>
        <w:t xml:space="preserve">s performed, * </w:t>
      </w:r>
      <w:r w:rsidRPr="00155305">
        <w:rPr>
          <w:rFonts w:ascii="Times New Roman" w:hAnsi="Times New Roman" w:cs="Times New Roman"/>
          <w:i/>
          <w:kern w:val="0"/>
          <w:sz w:val="18"/>
          <w:szCs w:val="18"/>
        </w:rPr>
        <w:t>P</w:t>
      </w:r>
      <w:r w:rsidRPr="00155305">
        <w:rPr>
          <w:rFonts w:ascii="Times New Roman" w:hAnsi="Times New Roman" w:cs="Times New Roman"/>
          <w:kern w:val="0"/>
          <w:sz w:val="18"/>
          <w:szCs w:val="18"/>
        </w:rPr>
        <w:t xml:space="preserve"> &lt; 0.05, ** </w:t>
      </w:r>
      <w:r w:rsidRPr="00155305">
        <w:rPr>
          <w:rFonts w:ascii="Times New Roman" w:hAnsi="Times New Roman" w:cs="Times New Roman"/>
          <w:i/>
          <w:kern w:val="0"/>
          <w:sz w:val="18"/>
          <w:szCs w:val="18"/>
        </w:rPr>
        <w:t>P</w:t>
      </w:r>
      <w:r w:rsidRPr="00155305">
        <w:rPr>
          <w:rFonts w:ascii="Times New Roman" w:hAnsi="Times New Roman" w:cs="Times New Roman"/>
          <w:kern w:val="0"/>
          <w:sz w:val="18"/>
          <w:szCs w:val="18"/>
        </w:rPr>
        <w:t xml:space="preserve"> &lt; 0.01 and *** </w:t>
      </w:r>
      <w:r w:rsidRPr="00155305">
        <w:rPr>
          <w:rFonts w:ascii="Times New Roman" w:hAnsi="Times New Roman" w:cs="Times New Roman"/>
          <w:i/>
          <w:kern w:val="0"/>
          <w:sz w:val="18"/>
          <w:szCs w:val="18"/>
        </w:rPr>
        <w:t>P</w:t>
      </w:r>
      <w:r w:rsidRPr="00155305">
        <w:rPr>
          <w:rFonts w:ascii="Times New Roman" w:hAnsi="Times New Roman" w:cs="Times New Roman"/>
          <w:kern w:val="0"/>
          <w:sz w:val="18"/>
          <w:szCs w:val="18"/>
        </w:rPr>
        <w:t xml:space="preserve"> &lt; 0.001, n. s. means not significant.</w:t>
      </w:r>
      <w:r w:rsidRPr="002D5CEB">
        <w:rPr>
          <w:rFonts w:ascii="Times New Roman" w:hAnsi="Times New Roman" w:cs="Times New Roman"/>
          <w:kern w:val="0"/>
          <w:sz w:val="18"/>
          <w:szCs w:val="18"/>
        </w:rPr>
        <w:br w:type="page"/>
      </w:r>
    </w:p>
    <w:p w14:paraId="479B33D7" w14:textId="77777777" w:rsidR="0040067A" w:rsidRPr="00AA7F7B" w:rsidRDefault="0040067A" w:rsidP="0040067A">
      <w:pPr>
        <w:rPr>
          <w:rFonts w:ascii="Times New Roman" w:hAnsi="Times New Roman" w:cs="Times New Roman"/>
        </w:rPr>
      </w:pPr>
      <w:r>
        <w:rPr>
          <w:rFonts w:ascii="Times New Roman" w:hAnsi="Times New Roman" w:cs="Times New Roman"/>
          <w:noProof/>
        </w:rPr>
        <w:lastRenderedPageBreak/>
        <w:drawing>
          <wp:inline distT="0" distB="0" distL="0" distR="0" wp14:anchorId="37C63B56" wp14:editId="4ADF2D94">
            <wp:extent cx="5274310" cy="682561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7.jpg"/>
                    <pic:cNvPicPr/>
                  </pic:nvPicPr>
                  <pic:blipFill>
                    <a:blip r:embed="rId13"/>
                    <a:stretch>
                      <a:fillRect/>
                    </a:stretch>
                  </pic:blipFill>
                  <pic:spPr>
                    <a:xfrm>
                      <a:off x="0" y="0"/>
                      <a:ext cx="5274310" cy="6825615"/>
                    </a:xfrm>
                    <a:prstGeom prst="rect">
                      <a:avLst/>
                    </a:prstGeom>
                  </pic:spPr>
                </pic:pic>
              </a:graphicData>
            </a:graphic>
          </wp:inline>
        </w:drawing>
      </w:r>
    </w:p>
    <w:p w14:paraId="2820A2D6" w14:textId="77777777" w:rsidR="0040067A" w:rsidRPr="00AA7F7B" w:rsidRDefault="0040067A" w:rsidP="0040067A">
      <w:pPr>
        <w:rPr>
          <w:rFonts w:ascii="Times New Roman" w:hAnsi="Times New Roman" w:cs="Times New Roman"/>
          <w:b/>
          <w:kern w:val="0"/>
          <w:sz w:val="22"/>
        </w:rPr>
      </w:pPr>
      <w:r w:rsidRPr="00AA7F7B">
        <w:rPr>
          <w:rFonts w:ascii="Times New Roman" w:hAnsi="Times New Roman" w:cs="Times New Roman"/>
          <w:b/>
          <w:kern w:val="0"/>
          <w:sz w:val="22"/>
        </w:rPr>
        <w:t xml:space="preserve">Supplementary Figure 7 </w:t>
      </w:r>
    </w:p>
    <w:p w14:paraId="0713BC85" w14:textId="77777777" w:rsidR="0040067A" w:rsidRPr="00AA7F7B" w:rsidRDefault="0040067A" w:rsidP="0040067A">
      <w:pPr>
        <w:rPr>
          <w:rFonts w:ascii="Times New Roman" w:hAnsi="Times New Roman" w:cs="Times New Roman"/>
          <w:b/>
          <w:kern w:val="0"/>
          <w:sz w:val="22"/>
        </w:rPr>
      </w:pPr>
      <w:proofErr w:type="spellStart"/>
      <w:r w:rsidRPr="00AA7F7B">
        <w:rPr>
          <w:rFonts w:ascii="Times New Roman" w:hAnsi="Times New Roman" w:cs="Times New Roman"/>
          <w:b/>
          <w:kern w:val="0"/>
          <w:sz w:val="22"/>
        </w:rPr>
        <w:t>ChIP</w:t>
      </w:r>
      <w:proofErr w:type="spellEnd"/>
      <w:r w:rsidRPr="00AA7F7B">
        <w:rPr>
          <w:rFonts w:ascii="Times New Roman" w:hAnsi="Times New Roman" w:cs="Times New Roman"/>
          <w:b/>
          <w:kern w:val="0"/>
          <w:sz w:val="22"/>
        </w:rPr>
        <w:t>-seq data mining of histone H3K9 modification in the promoter region of RNase H1 in HeLa cell line.</w:t>
      </w:r>
    </w:p>
    <w:p w14:paraId="5250AA0A" w14:textId="77777777" w:rsidR="00FF74E4" w:rsidRDefault="0040067A" w:rsidP="00FF74E4">
      <w:pPr>
        <w:rPr>
          <w:rFonts w:ascii="Times New Roman" w:eastAsia="微软雅黑" w:hAnsi="Times New Roman" w:cs="Times New Roman"/>
          <w:sz w:val="18"/>
          <w:szCs w:val="18"/>
        </w:rPr>
      </w:pPr>
      <w:r w:rsidRPr="002D5CEB">
        <w:rPr>
          <w:rFonts w:ascii="Times New Roman" w:hAnsi="Times New Roman" w:cs="Times New Roman"/>
          <w:b/>
          <w:kern w:val="0"/>
          <w:sz w:val="18"/>
          <w:szCs w:val="18"/>
        </w:rPr>
        <w:t>(A)</w:t>
      </w:r>
      <w:r w:rsidRPr="002D5CEB">
        <w:rPr>
          <w:rFonts w:ascii="Times New Roman" w:hAnsi="Times New Roman" w:cs="Times New Roman"/>
          <w:kern w:val="0"/>
          <w:sz w:val="18"/>
          <w:szCs w:val="18"/>
        </w:rPr>
        <w:t xml:space="preserve"> The red box shows the main enrichment peak of H3K9ac and H3K9me2 in the RNaseH1 promoter region in the HeLa cell from</w:t>
      </w:r>
      <w:r w:rsidRPr="002D5CEB">
        <w:rPr>
          <w:rFonts w:ascii="Times New Roman" w:eastAsia="微软雅黑" w:hAnsi="Times New Roman" w:cs="Times New Roman"/>
          <w:sz w:val="18"/>
          <w:szCs w:val="18"/>
        </w:rPr>
        <w:t xml:space="preserve"> the </w:t>
      </w:r>
      <w:proofErr w:type="spellStart"/>
      <w:r w:rsidRPr="002D5CEB">
        <w:rPr>
          <w:rFonts w:ascii="Times New Roman" w:eastAsia="微软雅黑" w:hAnsi="Times New Roman" w:cs="Times New Roman"/>
          <w:sz w:val="18"/>
          <w:szCs w:val="18"/>
        </w:rPr>
        <w:t>ChIP</w:t>
      </w:r>
      <w:proofErr w:type="spellEnd"/>
      <w:r w:rsidRPr="002D5CEB">
        <w:rPr>
          <w:rFonts w:ascii="Times New Roman" w:eastAsia="微软雅黑" w:hAnsi="Times New Roman" w:cs="Times New Roman"/>
          <w:sz w:val="18"/>
          <w:szCs w:val="18"/>
        </w:rPr>
        <w:t xml:space="preserve">-seq public database </w:t>
      </w:r>
      <w:proofErr w:type="spellStart"/>
      <w:r w:rsidRPr="002D5CEB">
        <w:rPr>
          <w:rFonts w:ascii="Times New Roman" w:eastAsia="微软雅黑" w:hAnsi="Times New Roman" w:cs="Times New Roman"/>
          <w:sz w:val="18"/>
          <w:szCs w:val="18"/>
        </w:rPr>
        <w:t>Cistrome</w:t>
      </w:r>
      <w:proofErr w:type="spellEnd"/>
      <w:r w:rsidRPr="002D5CEB">
        <w:rPr>
          <w:rFonts w:ascii="Times New Roman" w:eastAsia="微软雅黑" w:hAnsi="Times New Roman" w:cs="Times New Roman"/>
          <w:sz w:val="18"/>
          <w:szCs w:val="18"/>
        </w:rPr>
        <w:t xml:space="preserve"> Data Browser</w:t>
      </w:r>
    </w:p>
    <w:p w14:paraId="7D25410B" w14:textId="77777777" w:rsidR="00FF74E4" w:rsidRDefault="00FF74E4">
      <w:pPr>
        <w:widowControl/>
        <w:jc w:val="left"/>
        <w:rPr>
          <w:rFonts w:ascii="Times New Roman" w:eastAsia="微软雅黑" w:hAnsi="Times New Roman" w:cs="Times New Roman"/>
          <w:sz w:val="18"/>
          <w:szCs w:val="18"/>
        </w:rPr>
      </w:pPr>
      <w:r>
        <w:rPr>
          <w:rFonts w:ascii="Times New Roman" w:eastAsia="微软雅黑" w:hAnsi="Times New Roman" w:cs="Times New Roman"/>
          <w:sz w:val="18"/>
          <w:szCs w:val="18"/>
        </w:rPr>
        <w:br w:type="page"/>
      </w:r>
    </w:p>
    <w:p w14:paraId="5E85AFE8" w14:textId="01D19B38" w:rsidR="00361A8E" w:rsidRDefault="00706665" w:rsidP="00856EF9">
      <w:pPr>
        <w:rPr>
          <w:rFonts w:ascii="Times New Roman" w:eastAsia="微软雅黑" w:hAnsi="Times New Roman" w:cs="Times New Roman"/>
          <w:sz w:val="18"/>
          <w:szCs w:val="18"/>
        </w:rPr>
      </w:pPr>
      <w:r>
        <w:rPr>
          <w:rFonts w:ascii="Times New Roman" w:eastAsia="微软雅黑" w:hAnsi="Times New Roman" w:cs="Times New Roman"/>
          <w:noProof/>
          <w:sz w:val="18"/>
          <w:szCs w:val="18"/>
        </w:rPr>
        <w:lastRenderedPageBreak/>
        <w:drawing>
          <wp:inline distT="0" distB="0" distL="0" distR="0" wp14:anchorId="613C5356" wp14:editId="4658FEA3">
            <wp:extent cx="5274310" cy="58293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8.jpg"/>
                    <pic:cNvPicPr/>
                  </pic:nvPicPr>
                  <pic:blipFill>
                    <a:blip r:embed="rId14"/>
                    <a:stretch>
                      <a:fillRect/>
                    </a:stretch>
                  </pic:blipFill>
                  <pic:spPr>
                    <a:xfrm>
                      <a:off x="0" y="0"/>
                      <a:ext cx="5274310" cy="5829300"/>
                    </a:xfrm>
                    <a:prstGeom prst="rect">
                      <a:avLst/>
                    </a:prstGeom>
                  </pic:spPr>
                </pic:pic>
              </a:graphicData>
            </a:graphic>
          </wp:inline>
        </w:drawing>
      </w:r>
    </w:p>
    <w:p w14:paraId="4C6C8F0B" w14:textId="57182D55" w:rsidR="00361A8E" w:rsidRDefault="00361A8E" w:rsidP="00361A8E">
      <w:pPr>
        <w:rPr>
          <w:rFonts w:ascii="Times New Roman" w:hAnsi="Times New Roman" w:cs="Times New Roman"/>
          <w:b/>
          <w:kern w:val="0"/>
          <w:sz w:val="22"/>
        </w:rPr>
      </w:pPr>
      <w:r w:rsidRPr="00AA7F7B">
        <w:rPr>
          <w:rFonts w:ascii="Times New Roman" w:hAnsi="Times New Roman" w:cs="Times New Roman"/>
          <w:b/>
          <w:kern w:val="0"/>
          <w:sz w:val="22"/>
        </w:rPr>
        <w:t xml:space="preserve">Supplementary Figure </w:t>
      </w:r>
      <w:r>
        <w:rPr>
          <w:rFonts w:ascii="Times New Roman" w:hAnsi="Times New Roman" w:cs="Times New Roman"/>
          <w:b/>
          <w:kern w:val="0"/>
          <w:sz w:val="22"/>
        </w:rPr>
        <w:t>8</w:t>
      </w:r>
      <w:r w:rsidRPr="00AA7F7B">
        <w:rPr>
          <w:rFonts w:ascii="Times New Roman" w:hAnsi="Times New Roman" w:cs="Times New Roman"/>
          <w:b/>
          <w:kern w:val="0"/>
          <w:sz w:val="22"/>
        </w:rPr>
        <w:t xml:space="preserve"> </w:t>
      </w:r>
    </w:p>
    <w:p w14:paraId="559005E5" w14:textId="45CA0334" w:rsidR="00361A8E" w:rsidRDefault="00361A8E" w:rsidP="00361A8E">
      <w:pPr>
        <w:rPr>
          <w:rFonts w:ascii="Times New Roman" w:hAnsi="Times New Roman" w:cs="Times New Roman"/>
          <w:b/>
          <w:kern w:val="0"/>
          <w:sz w:val="22"/>
        </w:rPr>
      </w:pPr>
      <w:bookmarkStart w:id="7" w:name="_Hlk99045256"/>
      <w:r w:rsidRPr="00C1046C">
        <w:rPr>
          <w:rFonts w:ascii="Times New Roman" w:eastAsia="等线" w:hAnsi="Times New Roman" w:cs="Times New Roman"/>
          <w:b/>
          <w:kern w:val="0"/>
          <w:sz w:val="18"/>
          <w:szCs w:val="18"/>
        </w:rPr>
        <w:t>G9a</w:t>
      </w:r>
      <w:r>
        <w:rPr>
          <w:rFonts w:ascii="Times New Roman" w:eastAsia="等线" w:hAnsi="Times New Roman" w:cs="Times New Roman" w:hint="eastAsia"/>
          <w:b/>
          <w:kern w:val="0"/>
          <w:sz w:val="18"/>
          <w:szCs w:val="18"/>
        </w:rPr>
        <w:t>,</w:t>
      </w:r>
      <w:r w:rsidRPr="00C1046C">
        <w:rPr>
          <w:rFonts w:ascii="Times New Roman" w:eastAsia="等线" w:hAnsi="Times New Roman" w:cs="Times New Roman"/>
          <w:b/>
          <w:kern w:val="0"/>
          <w:sz w:val="18"/>
          <w:szCs w:val="18"/>
        </w:rPr>
        <w:t xml:space="preserve"> CHCHD2</w:t>
      </w:r>
      <w:r w:rsidRPr="00361A8E">
        <w:rPr>
          <w:rFonts w:ascii="Times New Roman" w:eastAsia="等线" w:hAnsi="Times New Roman" w:cs="Times New Roman"/>
          <w:b/>
          <w:kern w:val="0"/>
          <w:sz w:val="18"/>
          <w:szCs w:val="18"/>
        </w:rPr>
        <w:t xml:space="preserve"> </w:t>
      </w:r>
      <w:r w:rsidRPr="00C1046C">
        <w:rPr>
          <w:rFonts w:ascii="Times New Roman" w:eastAsia="等线" w:hAnsi="Times New Roman" w:cs="Times New Roman"/>
          <w:b/>
          <w:kern w:val="0"/>
          <w:sz w:val="18"/>
          <w:szCs w:val="18"/>
        </w:rPr>
        <w:t>and</w:t>
      </w:r>
      <w:r>
        <w:rPr>
          <w:rFonts w:ascii="Times New Roman" w:eastAsia="等线" w:hAnsi="Times New Roman" w:cs="Times New Roman"/>
          <w:b/>
          <w:kern w:val="0"/>
          <w:sz w:val="18"/>
          <w:szCs w:val="18"/>
        </w:rPr>
        <w:t xml:space="preserve"> Sirt1</w:t>
      </w:r>
      <w:r w:rsidRPr="00C1046C">
        <w:rPr>
          <w:rFonts w:ascii="Times New Roman" w:eastAsia="等线" w:hAnsi="Times New Roman" w:cs="Times New Roman"/>
          <w:b/>
          <w:kern w:val="0"/>
          <w:sz w:val="18"/>
          <w:szCs w:val="18"/>
        </w:rPr>
        <w:t xml:space="preserve"> </w:t>
      </w:r>
      <w:bookmarkEnd w:id="7"/>
      <w:r w:rsidRPr="00C1046C">
        <w:rPr>
          <w:rFonts w:ascii="Times New Roman" w:eastAsia="等线" w:hAnsi="Times New Roman" w:cs="Times New Roman"/>
          <w:b/>
          <w:kern w:val="0"/>
          <w:sz w:val="18"/>
          <w:szCs w:val="18"/>
        </w:rPr>
        <w:t>influence the recruitment of RNase H1 at the rDNA locus</w:t>
      </w:r>
      <w:r>
        <w:rPr>
          <w:rFonts w:ascii="Times New Roman" w:eastAsia="等线" w:hAnsi="Times New Roman" w:cs="Times New Roman"/>
          <w:b/>
          <w:kern w:val="0"/>
          <w:sz w:val="18"/>
          <w:szCs w:val="18"/>
        </w:rPr>
        <w:t xml:space="preserve"> H4</w:t>
      </w:r>
    </w:p>
    <w:p w14:paraId="0062F790" w14:textId="63B3824F" w:rsidR="00DB7948" w:rsidRPr="00FE0850" w:rsidRDefault="00361A8E" w:rsidP="00344118">
      <w:pPr>
        <w:rPr>
          <w:rFonts w:ascii="Times New Roman" w:eastAsia="等线" w:hAnsi="Times New Roman" w:cs="Times New Roman"/>
          <w:kern w:val="0"/>
          <w:sz w:val="18"/>
          <w:szCs w:val="18"/>
        </w:rPr>
      </w:pPr>
      <w:r w:rsidRPr="00C1046C">
        <w:rPr>
          <w:rFonts w:ascii="Times New Roman" w:eastAsia="等线" w:hAnsi="Times New Roman" w:cs="Times New Roman"/>
          <w:b/>
          <w:kern w:val="0"/>
          <w:sz w:val="18"/>
          <w:szCs w:val="18"/>
        </w:rPr>
        <w:t>(A)</w:t>
      </w:r>
      <w:r w:rsidRPr="00C1046C">
        <w:rPr>
          <w:rFonts w:ascii="Times New Roman" w:eastAsia="等线" w:hAnsi="Times New Roman" w:cs="Times New Roman"/>
          <w:kern w:val="0"/>
          <w:sz w:val="18"/>
          <w:szCs w:val="18"/>
        </w:rPr>
        <w:t xml:space="preserve"> </w:t>
      </w:r>
      <w:r>
        <w:rPr>
          <w:rFonts w:ascii="Times New Roman" w:eastAsia="等线" w:hAnsi="Times New Roman" w:cs="Times New Roman"/>
          <w:kern w:val="0"/>
          <w:sz w:val="18"/>
          <w:szCs w:val="18"/>
        </w:rPr>
        <w:t>E</w:t>
      </w:r>
      <w:r w:rsidRPr="00842D32">
        <w:rPr>
          <w:rFonts w:ascii="Times New Roman" w:eastAsia="等线" w:hAnsi="Times New Roman" w:cs="Times New Roman"/>
          <w:kern w:val="0"/>
          <w:sz w:val="18"/>
          <w:szCs w:val="18"/>
        </w:rPr>
        <w:t xml:space="preserve">ndogenous RNase H1 </w:t>
      </w:r>
      <w:proofErr w:type="spellStart"/>
      <w:r w:rsidRPr="00842D32">
        <w:rPr>
          <w:rFonts w:ascii="Times New Roman" w:eastAsia="等线" w:hAnsi="Times New Roman" w:cs="Times New Roman"/>
          <w:kern w:val="0"/>
          <w:sz w:val="18"/>
          <w:szCs w:val="18"/>
        </w:rPr>
        <w:t>ChIP</w:t>
      </w:r>
      <w:proofErr w:type="spellEnd"/>
      <w:r w:rsidRPr="00842D32">
        <w:rPr>
          <w:rFonts w:ascii="Times New Roman" w:eastAsia="等线" w:hAnsi="Times New Roman" w:cs="Times New Roman"/>
          <w:kern w:val="0"/>
          <w:sz w:val="18"/>
          <w:szCs w:val="18"/>
        </w:rPr>
        <w:t xml:space="preserve"> were used to detect the RNase H1 occupancy at rDNA</w:t>
      </w:r>
      <w:r w:rsidR="00DB7948">
        <w:rPr>
          <w:rFonts w:ascii="Times New Roman" w:eastAsia="等线" w:hAnsi="Times New Roman" w:cs="Times New Roman"/>
          <w:kern w:val="0"/>
          <w:sz w:val="18"/>
          <w:szCs w:val="18"/>
        </w:rPr>
        <w:t xml:space="preserve"> </w:t>
      </w:r>
      <w:r w:rsidR="00DB7948" w:rsidRPr="00DB7948">
        <w:rPr>
          <w:rFonts w:ascii="Times New Roman" w:eastAsia="等线" w:hAnsi="Times New Roman" w:cs="Times New Roman"/>
          <w:kern w:val="0"/>
          <w:sz w:val="18"/>
          <w:szCs w:val="18"/>
        </w:rPr>
        <w:t>locus H4</w:t>
      </w:r>
      <w:r w:rsidRPr="00C1046C">
        <w:rPr>
          <w:rFonts w:ascii="Times New Roman" w:eastAsia="等线" w:hAnsi="Times New Roman" w:cs="Times New Roman"/>
          <w:b/>
          <w:kern w:val="0"/>
          <w:sz w:val="18"/>
          <w:szCs w:val="18"/>
        </w:rPr>
        <w:t xml:space="preserve"> </w:t>
      </w:r>
      <w:r w:rsidRPr="00C1046C">
        <w:rPr>
          <w:rFonts w:ascii="Times New Roman" w:eastAsia="等线" w:hAnsi="Times New Roman" w:cs="Times New Roman"/>
          <w:kern w:val="0"/>
          <w:sz w:val="18"/>
          <w:szCs w:val="18"/>
        </w:rPr>
        <w:t>in stable shG9a HeLa cells</w:t>
      </w:r>
      <w:r w:rsidRPr="00C1046C">
        <w:rPr>
          <w:rFonts w:ascii="Times New Roman" w:eastAsia="等线" w:hAnsi="Times New Roman" w:cs="Times New Roman"/>
          <w:b/>
          <w:kern w:val="0"/>
          <w:sz w:val="18"/>
          <w:szCs w:val="18"/>
        </w:rPr>
        <w:t xml:space="preserve"> </w:t>
      </w:r>
      <w:r w:rsidRPr="00C1046C">
        <w:rPr>
          <w:rFonts w:ascii="Times New Roman" w:eastAsia="等线" w:hAnsi="Times New Roman" w:cs="Times New Roman"/>
          <w:kern w:val="0"/>
          <w:sz w:val="18"/>
          <w:szCs w:val="18"/>
        </w:rPr>
        <w:t>after transfection with pEGFP-G9a (G9a WT), pEGFP-G9a-</w:t>
      </w:r>
      <w:r w:rsidRPr="00C1046C">
        <w:rPr>
          <w:rFonts w:ascii="Times New Roman" w:eastAsia="微软雅黑" w:hAnsi="Times New Roman" w:cs="Times New Roman"/>
          <w:sz w:val="18"/>
          <w:szCs w:val="18"/>
        </w:rPr>
        <w:t>Δ</w:t>
      </w:r>
      <w:r w:rsidRPr="00C1046C">
        <w:rPr>
          <w:rFonts w:ascii="Times New Roman" w:eastAsia="等线" w:hAnsi="Times New Roman" w:cs="Times New Roman"/>
          <w:kern w:val="0"/>
          <w:sz w:val="18"/>
          <w:szCs w:val="18"/>
        </w:rPr>
        <w:t xml:space="preserve">SET (G9a </w:t>
      </w:r>
      <w:bookmarkStart w:id="8" w:name="_Hlk76057609"/>
      <w:r w:rsidRPr="00C1046C">
        <w:rPr>
          <w:rFonts w:ascii="Times New Roman" w:eastAsia="微软雅黑" w:hAnsi="Times New Roman" w:cs="Times New Roman"/>
          <w:sz w:val="18"/>
          <w:szCs w:val="18"/>
        </w:rPr>
        <w:t>Δ</w:t>
      </w:r>
      <w:bookmarkEnd w:id="8"/>
      <w:r w:rsidRPr="00C1046C">
        <w:rPr>
          <w:rFonts w:ascii="Times New Roman" w:eastAsia="等线" w:hAnsi="Times New Roman" w:cs="Times New Roman"/>
          <w:kern w:val="0"/>
          <w:sz w:val="18"/>
          <w:szCs w:val="18"/>
        </w:rPr>
        <w:t xml:space="preserve">SET) or pLKO.1-shCHCHD2-#2 (shCHCHD2-#2) for 48 h. </w:t>
      </w:r>
      <w:bookmarkStart w:id="9" w:name="_Hlk79594269"/>
      <w:r w:rsidRPr="00C1046C">
        <w:rPr>
          <w:rFonts w:ascii="Times New Roman" w:eastAsia="等线" w:hAnsi="Times New Roman" w:cs="Times New Roman"/>
          <w:kern w:val="0"/>
          <w:sz w:val="18"/>
          <w:szCs w:val="18"/>
        </w:rPr>
        <w:t>The pEGFP-N1 and the pLKO.1 empty vector was used as the negative control and was added</w:t>
      </w:r>
      <w:r w:rsidRPr="00C1046C">
        <w:rPr>
          <w:rFonts w:ascii="Times New Roman" w:hAnsi="Times New Roman" w:cs="Times New Roman"/>
        </w:rPr>
        <w:t xml:space="preserve"> </w:t>
      </w:r>
      <w:r w:rsidRPr="00C1046C">
        <w:rPr>
          <w:rFonts w:ascii="Times New Roman" w:eastAsia="等线" w:hAnsi="Times New Roman" w:cs="Times New Roman"/>
          <w:kern w:val="0"/>
          <w:sz w:val="18"/>
          <w:szCs w:val="18"/>
        </w:rPr>
        <w:t>respectively to maintain equal amounts of total transfected DNA.</w:t>
      </w:r>
      <w:bookmarkEnd w:id="9"/>
      <w:r w:rsidRPr="00C1046C">
        <w:rPr>
          <w:rFonts w:ascii="Times New Roman" w:eastAsia="等线" w:hAnsi="Times New Roman" w:cs="Times New Roman"/>
          <w:b/>
          <w:kern w:val="0"/>
          <w:sz w:val="18"/>
          <w:szCs w:val="18"/>
        </w:rPr>
        <w:t xml:space="preserve"> (</w:t>
      </w:r>
      <w:r>
        <w:rPr>
          <w:rFonts w:ascii="Times New Roman" w:eastAsia="等线" w:hAnsi="Times New Roman" w:cs="Times New Roman"/>
          <w:b/>
          <w:kern w:val="0"/>
          <w:sz w:val="18"/>
          <w:szCs w:val="18"/>
        </w:rPr>
        <w:t>B</w:t>
      </w:r>
      <w:r w:rsidRPr="00C1046C">
        <w:rPr>
          <w:rFonts w:ascii="Times New Roman" w:eastAsia="等线" w:hAnsi="Times New Roman" w:cs="Times New Roman"/>
          <w:b/>
          <w:kern w:val="0"/>
          <w:sz w:val="18"/>
          <w:szCs w:val="18"/>
        </w:rPr>
        <w:t>)</w:t>
      </w:r>
      <w:r w:rsidRPr="00C1046C">
        <w:rPr>
          <w:rFonts w:ascii="Times New Roman" w:eastAsia="等线" w:hAnsi="Times New Roman" w:cs="Times New Roman"/>
          <w:kern w:val="0"/>
          <w:sz w:val="18"/>
          <w:szCs w:val="18"/>
        </w:rPr>
        <w:t xml:space="preserve"> </w:t>
      </w:r>
      <w:r>
        <w:rPr>
          <w:rFonts w:ascii="Times New Roman" w:eastAsia="等线" w:hAnsi="Times New Roman" w:cs="Times New Roman"/>
          <w:kern w:val="0"/>
          <w:sz w:val="18"/>
          <w:szCs w:val="18"/>
        </w:rPr>
        <w:t>E</w:t>
      </w:r>
      <w:r w:rsidRPr="00842D32">
        <w:rPr>
          <w:rFonts w:ascii="Times New Roman" w:eastAsia="等线" w:hAnsi="Times New Roman" w:cs="Times New Roman"/>
          <w:kern w:val="0"/>
          <w:sz w:val="18"/>
          <w:szCs w:val="18"/>
        </w:rPr>
        <w:t xml:space="preserve">ndogenous RNase H1 </w:t>
      </w:r>
      <w:proofErr w:type="spellStart"/>
      <w:r w:rsidRPr="00842D32">
        <w:rPr>
          <w:rFonts w:ascii="Times New Roman" w:eastAsia="等线" w:hAnsi="Times New Roman" w:cs="Times New Roman"/>
          <w:kern w:val="0"/>
          <w:sz w:val="18"/>
          <w:szCs w:val="18"/>
        </w:rPr>
        <w:t>ChIP</w:t>
      </w:r>
      <w:proofErr w:type="spellEnd"/>
      <w:r w:rsidRPr="00842D32">
        <w:rPr>
          <w:rFonts w:ascii="Times New Roman" w:eastAsia="等线" w:hAnsi="Times New Roman" w:cs="Times New Roman"/>
          <w:kern w:val="0"/>
          <w:sz w:val="18"/>
          <w:szCs w:val="18"/>
        </w:rPr>
        <w:t xml:space="preserve"> were used to detect the RNase H1 occupancy at rDNA</w:t>
      </w:r>
      <w:r w:rsidR="00DB7948">
        <w:rPr>
          <w:rFonts w:ascii="Times New Roman" w:eastAsia="等线" w:hAnsi="Times New Roman" w:cs="Times New Roman"/>
          <w:kern w:val="0"/>
          <w:sz w:val="18"/>
          <w:szCs w:val="18"/>
        </w:rPr>
        <w:t xml:space="preserve"> </w:t>
      </w:r>
      <w:r w:rsidR="00DB7948" w:rsidRPr="00DB7948">
        <w:rPr>
          <w:rFonts w:ascii="Times New Roman" w:eastAsia="等线" w:hAnsi="Times New Roman" w:cs="Times New Roman"/>
          <w:kern w:val="0"/>
          <w:sz w:val="18"/>
          <w:szCs w:val="18"/>
        </w:rPr>
        <w:t>locus H4</w:t>
      </w:r>
      <w:r w:rsidRPr="00361A8E">
        <w:rPr>
          <w:rFonts w:ascii="Times New Roman" w:eastAsia="等线" w:hAnsi="Times New Roman" w:cs="Times New Roman"/>
          <w:kern w:val="0"/>
          <w:sz w:val="18"/>
          <w:szCs w:val="18"/>
        </w:rPr>
        <w:t xml:space="preserve"> </w:t>
      </w:r>
      <w:r w:rsidRPr="00C1046C">
        <w:rPr>
          <w:rFonts w:ascii="Times New Roman" w:eastAsia="等线" w:hAnsi="Times New Roman" w:cs="Times New Roman"/>
          <w:kern w:val="0"/>
          <w:sz w:val="18"/>
          <w:szCs w:val="18"/>
        </w:rPr>
        <w:t>in stable shCHCHD2 HeLa cells</w:t>
      </w:r>
      <w:r>
        <w:rPr>
          <w:rFonts w:ascii="Times New Roman" w:eastAsia="等线" w:hAnsi="Times New Roman" w:cs="Times New Roman"/>
          <w:kern w:val="0"/>
          <w:sz w:val="18"/>
          <w:szCs w:val="18"/>
        </w:rPr>
        <w:t xml:space="preserve"> </w:t>
      </w:r>
      <w:r w:rsidRPr="00C1046C">
        <w:rPr>
          <w:rFonts w:ascii="Times New Roman" w:eastAsia="等线" w:hAnsi="Times New Roman" w:cs="Times New Roman"/>
          <w:kern w:val="0"/>
          <w:sz w:val="18"/>
          <w:szCs w:val="18"/>
        </w:rPr>
        <w:t xml:space="preserve">after transfection with pcDNA3.1-3flag-CHCHD2-isoform1(OECHCHD2-1) or pcDNA3.1-3flag-CHCHD2-isoform2 (OECHCHD2-2) for 48 h. The pcDNA3.1-3flag empty vector was used as the negative control and was added to maintain equal amounts of total transfected DNA. </w:t>
      </w:r>
      <w:r w:rsidRPr="00C1046C">
        <w:rPr>
          <w:rFonts w:ascii="Times New Roman" w:eastAsia="等线" w:hAnsi="Times New Roman" w:cs="Times New Roman"/>
          <w:b/>
          <w:kern w:val="0"/>
          <w:sz w:val="18"/>
          <w:szCs w:val="18"/>
        </w:rPr>
        <w:t>(</w:t>
      </w:r>
      <w:r>
        <w:rPr>
          <w:rFonts w:ascii="Times New Roman" w:eastAsia="等线" w:hAnsi="Times New Roman" w:cs="Times New Roman"/>
          <w:b/>
          <w:kern w:val="0"/>
          <w:sz w:val="18"/>
          <w:szCs w:val="18"/>
        </w:rPr>
        <w:t>C</w:t>
      </w:r>
      <w:r w:rsidRPr="00C1046C">
        <w:rPr>
          <w:rFonts w:ascii="Times New Roman" w:eastAsia="等线" w:hAnsi="Times New Roman" w:cs="Times New Roman"/>
          <w:b/>
          <w:kern w:val="0"/>
          <w:sz w:val="18"/>
          <w:szCs w:val="18"/>
        </w:rPr>
        <w:t>)</w:t>
      </w:r>
      <w:r w:rsidRPr="00C1046C">
        <w:rPr>
          <w:rFonts w:ascii="Times New Roman" w:eastAsia="等线" w:hAnsi="Times New Roman" w:cs="Times New Roman"/>
          <w:kern w:val="0"/>
          <w:sz w:val="18"/>
          <w:szCs w:val="18"/>
        </w:rPr>
        <w:t xml:space="preserve"> </w:t>
      </w:r>
      <w:r>
        <w:rPr>
          <w:rFonts w:ascii="Times New Roman" w:eastAsia="等线" w:hAnsi="Times New Roman" w:cs="Times New Roman"/>
          <w:kern w:val="0"/>
          <w:sz w:val="18"/>
          <w:szCs w:val="18"/>
        </w:rPr>
        <w:t>E</w:t>
      </w:r>
      <w:r w:rsidRPr="00842D32">
        <w:rPr>
          <w:rFonts w:ascii="Times New Roman" w:eastAsia="等线" w:hAnsi="Times New Roman" w:cs="Times New Roman"/>
          <w:kern w:val="0"/>
          <w:sz w:val="18"/>
          <w:szCs w:val="18"/>
        </w:rPr>
        <w:t xml:space="preserve">ndogenous RNase H1 </w:t>
      </w:r>
      <w:proofErr w:type="spellStart"/>
      <w:r w:rsidRPr="00842D32">
        <w:rPr>
          <w:rFonts w:ascii="Times New Roman" w:eastAsia="等线" w:hAnsi="Times New Roman" w:cs="Times New Roman"/>
          <w:kern w:val="0"/>
          <w:sz w:val="18"/>
          <w:szCs w:val="18"/>
        </w:rPr>
        <w:t>ChIP</w:t>
      </w:r>
      <w:proofErr w:type="spellEnd"/>
      <w:r w:rsidRPr="00842D32">
        <w:rPr>
          <w:rFonts w:ascii="Times New Roman" w:eastAsia="等线" w:hAnsi="Times New Roman" w:cs="Times New Roman"/>
          <w:kern w:val="0"/>
          <w:sz w:val="18"/>
          <w:szCs w:val="18"/>
        </w:rPr>
        <w:t xml:space="preserve"> were used to detect the RNase H1 occupancy at rDNA</w:t>
      </w:r>
      <w:r w:rsidR="00DB7948">
        <w:rPr>
          <w:rFonts w:ascii="Times New Roman" w:eastAsia="等线" w:hAnsi="Times New Roman" w:cs="Times New Roman"/>
          <w:kern w:val="0"/>
          <w:sz w:val="18"/>
          <w:szCs w:val="18"/>
        </w:rPr>
        <w:t xml:space="preserve"> </w:t>
      </w:r>
      <w:r w:rsidR="00DB7948" w:rsidRPr="00DB7948">
        <w:rPr>
          <w:rFonts w:ascii="Times New Roman" w:eastAsia="等线" w:hAnsi="Times New Roman" w:cs="Times New Roman"/>
          <w:kern w:val="0"/>
          <w:sz w:val="18"/>
          <w:szCs w:val="18"/>
        </w:rPr>
        <w:t>locus H4</w:t>
      </w:r>
      <w:r w:rsidRPr="00C1046C">
        <w:rPr>
          <w:rFonts w:ascii="Times New Roman" w:eastAsia="等线" w:hAnsi="Times New Roman" w:cs="Times New Roman"/>
          <w:kern w:val="0"/>
          <w:sz w:val="18"/>
          <w:szCs w:val="18"/>
        </w:rPr>
        <w:t xml:space="preserve"> in stable shSirt1 HeLa cells</w:t>
      </w:r>
      <w:r w:rsidRPr="00842D32">
        <w:rPr>
          <w:rFonts w:ascii="Times New Roman" w:eastAsia="等线" w:hAnsi="Times New Roman" w:cs="Times New Roman"/>
          <w:kern w:val="0"/>
          <w:sz w:val="18"/>
          <w:szCs w:val="18"/>
        </w:rPr>
        <w:t xml:space="preserve"> </w:t>
      </w:r>
      <w:r w:rsidRPr="00C1046C">
        <w:rPr>
          <w:rFonts w:ascii="Times New Roman" w:eastAsia="等线" w:hAnsi="Times New Roman" w:cs="Times New Roman"/>
          <w:kern w:val="0"/>
          <w:sz w:val="18"/>
          <w:szCs w:val="18"/>
        </w:rPr>
        <w:t xml:space="preserve">after </w:t>
      </w:r>
      <w:bookmarkStart w:id="10" w:name="_Hlk100343785"/>
      <w:r w:rsidRPr="00C1046C">
        <w:rPr>
          <w:rFonts w:ascii="Times New Roman" w:eastAsia="等线" w:hAnsi="Times New Roman" w:cs="Times New Roman"/>
          <w:kern w:val="0"/>
          <w:sz w:val="18"/>
          <w:szCs w:val="18"/>
        </w:rPr>
        <w:t>transfection with</w:t>
      </w:r>
      <w:bookmarkEnd w:id="10"/>
      <w:r w:rsidRPr="00C1046C">
        <w:rPr>
          <w:rFonts w:ascii="Times New Roman" w:eastAsia="等线" w:hAnsi="Times New Roman" w:cs="Times New Roman"/>
          <w:kern w:val="0"/>
          <w:sz w:val="18"/>
          <w:szCs w:val="18"/>
        </w:rPr>
        <w:t xml:space="preserve"> pcDNA3.1-3flag-Sirt1 (OESirt1) for 48 h. The pcDNA3.1-3flag empty vector was used as the negative control and was added to maintain equal amounts of total transfected DNA. Relative values were normalized to the input. The x-axis indicated </w:t>
      </w:r>
      <w:r>
        <w:rPr>
          <w:rFonts w:ascii="Times New Roman" w:eastAsia="等线" w:hAnsi="Times New Roman" w:cs="Times New Roman"/>
          <w:kern w:val="0"/>
          <w:sz w:val="18"/>
          <w:szCs w:val="18"/>
        </w:rPr>
        <w:t xml:space="preserve">the </w:t>
      </w:r>
      <w:r w:rsidRPr="00C1046C">
        <w:rPr>
          <w:rFonts w:ascii="Times New Roman" w:eastAsia="等线" w:hAnsi="Times New Roman" w:cs="Times New Roman"/>
          <w:kern w:val="0"/>
          <w:sz w:val="18"/>
          <w:szCs w:val="18"/>
        </w:rPr>
        <w:t xml:space="preserve">region </w:t>
      </w:r>
      <w:r>
        <w:rPr>
          <w:rFonts w:ascii="Times New Roman" w:eastAsia="等线" w:hAnsi="Times New Roman" w:cs="Times New Roman"/>
          <w:kern w:val="0"/>
          <w:sz w:val="18"/>
          <w:szCs w:val="18"/>
        </w:rPr>
        <w:t xml:space="preserve">H4 </w:t>
      </w:r>
      <w:r w:rsidRPr="00C1046C">
        <w:rPr>
          <w:rFonts w:ascii="Times New Roman" w:eastAsia="等线" w:hAnsi="Times New Roman" w:cs="Times New Roman"/>
          <w:kern w:val="0"/>
          <w:sz w:val="18"/>
          <w:szCs w:val="18"/>
        </w:rPr>
        <w:t xml:space="preserve">of rDNA amplicons. </w:t>
      </w:r>
      <w:r>
        <w:rPr>
          <w:rFonts w:ascii="Times New Roman" w:eastAsia="等线" w:hAnsi="Times New Roman" w:cs="Times New Roman"/>
          <w:kern w:val="0"/>
          <w:sz w:val="18"/>
          <w:szCs w:val="18"/>
        </w:rPr>
        <w:t>The</w:t>
      </w:r>
      <w:r w:rsidRPr="009E6109">
        <w:rPr>
          <w:rFonts w:ascii="Times New Roman" w:eastAsia="等线" w:hAnsi="Times New Roman" w:cs="Times New Roman"/>
          <w:kern w:val="0"/>
          <w:sz w:val="18"/>
          <w:szCs w:val="18"/>
        </w:rPr>
        <w:t xml:space="preserve"> result represent</w:t>
      </w:r>
      <w:r>
        <w:rPr>
          <w:rFonts w:ascii="Times New Roman" w:eastAsia="等线" w:hAnsi="Times New Roman" w:cs="Times New Roman"/>
          <w:kern w:val="0"/>
          <w:sz w:val="18"/>
          <w:szCs w:val="18"/>
        </w:rPr>
        <w:t>s</w:t>
      </w:r>
      <w:r w:rsidRPr="009E6109">
        <w:rPr>
          <w:rFonts w:ascii="Times New Roman" w:eastAsia="等线" w:hAnsi="Times New Roman" w:cs="Times New Roman"/>
          <w:kern w:val="0"/>
          <w:sz w:val="18"/>
          <w:szCs w:val="18"/>
        </w:rPr>
        <w:t xml:space="preserve"> at least three independent experiments (±SD). * </w:t>
      </w:r>
      <w:r w:rsidRPr="009E6109">
        <w:rPr>
          <w:rFonts w:ascii="Times New Roman" w:eastAsia="等线" w:hAnsi="Times New Roman" w:cs="Times New Roman"/>
          <w:i/>
          <w:kern w:val="0"/>
          <w:sz w:val="18"/>
          <w:szCs w:val="18"/>
        </w:rPr>
        <w:t>P</w:t>
      </w:r>
      <w:r w:rsidRPr="009E6109">
        <w:rPr>
          <w:rFonts w:ascii="Times New Roman" w:eastAsia="等线" w:hAnsi="Times New Roman" w:cs="Times New Roman"/>
          <w:kern w:val="0"/>
          <w:sz w:val="18"/>
          <w:szCs w:val="18"/>
        </w:rPr>
        <w:t xml:space="preserve"> &lt; 0.05, ** </w:t>
      </w:r>
      <w:r w:rsidRPr="009E6109">
        <w:rPr>
          <w:rFonts w:ascii="Times New Roman" w:eastAsia="等线" w:hAnsi="Times New Roman" w:cs="Times New Roman"/>
          <w:i/>
          <w:kern w:val="0"/>
          <w:sz w:val="18"/>
          <w:szCs w:val="18"/>
        </w:rPr>
        <w:t>P</w:t>
      </w:r>
      <w:r w:rsidRPr="009E6109">
        <w:rPr>
          <w:rFonts w:ascii="Times New Roman" w:eastAsia="等线" w:hAnsi="Times New Roman" w:cs="Times New Roman"/>
          <w:kern w:val="0"/>
          <w:sz w:val="18"/>
          <w:szCs w:val="18"/>
        </w:rPr>
        <w:t xml:space="preserve"> &lt; 0.01, *** </w:t>
      </w:r>
      <w:r w:rsidRPr="009E6109">
        <w:rPr>
          <w:rFonts w:ascii="Times New Roman" w:eastAsia="等线" w:hAnsi="Times New Roman" w:cs="Times New Roman"/>
          <w:i/>
          <w:kern w:val="0"/>
          <w:sz w:val="18"/>
          <w:szCs w:val="18"/>
        </w:rPr>
        <w:t>P</w:t>
      </w:r>
      <w:r w:rsidRPr="009E6109">
        <w:rPr>
          <w:rFonts w:ascii="Times New Roman" w:eastAsia="等线" w:hAnsi="Times New Roman" w:cs="Times New Roman"/>
          <w:kern w:val="0"/>
          <w:sz w:val="18"/>
          <w:szCs w:val="18"/>
        </w:rPr>
        <w:t xml:space="preserve"> &lt; </w:t>
      </w:r>
      <w:r w:rsidRPr="009E6109">
        <w:rPr>
          <w:rFonts w:ascii="Times New Roman" w:eastAsia="等线" w:hAnsi="Times New Roman" w:cs="Times New Roman"/>
          <w:kern w:val="0"/>
          <w:sz w:val="18"/>
          <w:szCs w:val="18"/>
        </w:rPr>
        <w:lastRenderedPageBreak/>
        <w:t xml:space="preserve">0.001, n. s. means not significant, measured by the </w:t>
      </w:r>
      <w:r w:rsidRPr="009E6109">
        <w:rPr>
          <w:rFonts w:ascii="Times New Roman" w:eastAsia="等线" w:hAnsi="Times New Roman" w:cs="Times New Roman"/>
          <w:i/>
          <w:kern w:val="0"/>
          <w:sz w:val="18"/>
          <w:szCs w:val="18"/>
        </w:rPr>
        <w:t>t</w:t>
      </w:r>
      <w:r w:rsidRPr="009E6109">
        <w:rPr>
          <w:rFonts w:ascii="Times New Roman" w:eastAsia="等线" w:hAnsi="Times New Roman" w:cs="Times New Roman"/>
          <w:kern w:val="0"/>
          <w:sz w:val="18"/>
          <w:szCs w:val="18"/>
        </w:rPr>
        <w:t>-test.</w:t>
      </w:r>
      <w:r w:rsidR="00FE0850">
        <w:rPr>
          <w:rFonts w:ascii="Times New Roman" w:eastAsia="等线" w:hAnsi="Times New Roman" w:cs="Times New Roman"/>
          <w:kern w:val="0"/>
          <w:sz w:val="18"/>
          <w:szCs w:val="18"/>
        </w:rPr>
        <w:br w:type="page"/>
      </w:r>
    </w:p>
    <w:tbl>
      <w:tblPr>
        <w:tblStyle w:val="a8"/>
        <w:tblW w:w="0" w:type="auto"/>
        <w:tblLook w:val="04A0" w:firstRow="1" w:lastRow="0" w:firstColumn="1" w:lastColumn="0" w:noHBand="0" w:noVBand="1"/>
      </w:tblPr>
      <w:tblGrid>
        <w:gridCol w:w="1771"/>
        <w:gridCol w:w="6525"/>
      </w:tblGrid>
      <w:tr w:rsidR="00B20E50" w:rsidRPr="00AA7F7B" w14:paraId="50F6DB85" w14:textId="77777777" w:rsidTr="00B20E50">
        <w:trPr>
          <w:trHeight w:val="312"/>
        </w:trPr>
        <w:tc>
          <w:tcPr>
            <w:tcW w:w="8296" w:type="dxa"/>
            <w:gridSpan w:val="2"/>
            <w:noWrap/>
            <w:hideMark/>
          </w:tcPr>
          <w:p w14:paraId="10DEDDFD" w14:textId="150389DB" w:rsidR="00B20E50" w:rsidRPr="00AA7F7B" w:rsidRDefault="00B20E50" w:rsidP="00856EF9">
            <w:pPr>
              <w:rPr>
                <w:rFonts w:ascii="Times New Roman" w:hAnsi="Times New Roman" w:cs="Times New Roman"/>
                <w:b/>
                <w:bCs/>
                <w:kern w:val="0"/>
                <w:sz w:val="22"/>
              </w:rPr>
            </w:pPr>
            <w:r w:rsidRPr="00AA7F7B">
              <w:rPr>
                <w:rFonts w:ascii="Times New Roman" w:hAnsi="Times New Roman" w:cs="Times New Roman"/>
                <w:b/>
                <w:bCs/>
                <w:kern w:val="0"/>
                <w:sz w:val="22"/>
              </w:rPr>
              <w:lastRenderedPageBreak/>
              <w:t xml:space="preserve">Supplementary Table 1: Sequences for siRNA and shRNA oligonucleotide </w:t>
            </w:r>
            <w:r w:rsidR="00DD20C6" w:rsidRPr="00AA7F7B">
              <w:rPr>
                <w:rFonts w:ascii="Times New Roman" w:hAnsi="Times New Roman" w:cs="Times New Roman"/>
                <w:kern w:val="0"/>
                <w:sz w:val="22"/>
              </w:rPr>
              <w:fldChar w:fldCharType="begin">
                <w:fldData xml:space="preserve">PEVuZE5vdGU+PENpdGU+PEF1dGhvcj5BYmRlbG1vaHNlbjwvQXV0aG9yPjxZZWFyPjIwMDc8L1ll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</w:fldData>
              </w:fldChar>
            </w:r>
            <w:r w:rsidR="007861AF">
              <w:rPr>
                <w:rFonts w:ascii="Times New Roman" w:hAnsi="Times New Roman" w:cs="Times New Roman"/>
                <w:kern w:val="0"/>
                <w:sz w:val="22"/>
              </w:rPr>
              <w:instrText xml:space="preserve"> ADDIN EN.CITE </w:instrText>
            </w:r>
            <w:r w:rsidR="007861AF">
              <w:rPr>
                <w:rFonts w:ascii="Times New Roman" w:hAnsi="Times New Roman" w:cs="Times New Roman"/>
                <w:kern w:val="0"/>
                <w:sz w:val="22"/>
              </w:rPr>
              <w:fldChar w:fldCharType="begin">
                <w:fldData xml:space="preserve">PEVuZE5vdGU+PENpdGU+PEF1dGhvcj5BYmRlbG1vaHNlbjwvQXV0aG9yPjxZZWFyPjIwMDc8L1ll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</w:fldData>
              </w:fldChar>
            </w:r>
            <w:r w:rsidR="007861AF">
              <w:rPr>
                <w:rFonts w:ascii="Times New Roman" w:hAnsi="Times New Roman" w:cs="Times New Roman"/>
                <w:kern w:val="0"/>
                <w:sz w:val="22"/>
              </w:rPr>
              <w:instrText xml:space="preserve"> ADDIN EN.CITE.DATA </w:instrText>
            </w:r>
            <w:r w:rsidR="007861AF">
              <w:rPr>
                <w:rFonts w:ascii="Times New Roman" w:hAnsi="Times New Roman" w:cs="Times New Roman"/>
                <w:kern w:val="0"/>
                <w:sz w:val="22"/>
              </w:rPr>
            </w:r>
            <w:r w:rsidR="007861AF">
              <w:rPr>
                <w:rFonts w:ascii="Times New Roman" w:hAnsi="Times New Roman" w:cs="Times New Roman"/>
                <w:kern w:val="0"/>
                <w:sz w:val="22"/>
              </w:rPr>
              <w:fldChar w:fldCharType="end"/>
            </w:r>
            <w:r w:rsidR="00DD20C6" w:rsidRPr="00AA7F7B">
              <w:rPr>
                <w:rFonts w:ascii="Times New Roman" w:hAnsi="Times New Roman" w:cs="Times New Roman"/>
                <w:kern w:val="0"/>
                <w:sz w:val="22"/>
              </w:rPr>
            </w:r>
            <w:r w:rsidR="00DD20C6" w:rsidRPr="00AA7F7B">
              <w:rPr>
                <w:rFonts w:ascii="Times New Roman" w:hAnsi="Times New Roman" w:cs="Times New Roman"/>
                <w:kern w:val="0"/>
                <w:sz w:val="22"/>
              </w:rPr>
              <w:fldChar w:fldCharType="separate"/>
            </w:r>
            <w:r w:rsidR="00BB422D">
              <w:rPr>
                <w:rFonts w:ascii="Times New Roman" w:hAnsi="Times New Roman" w:cs="Times New Roman"/>
                <w:noProof/>
                <w:kern w:val="0"/>
                <w:sz w:val="22"/>
              </w:rPr>
              <w:t>(Abdelmohsen et al., 2007; Cheng et al., 2019; Kim et al., 2015; Ruhanen et al., 2011)</w:t>
            </w:r>
            <w:r w:rsidR="00DD20C6" w:rsidRPr="00AA7F7B">
              <w:rPr>
                <w:rFonts w:ascii="Times New Roman" w:hAnsi="Times New Roman" w:cs="Times New Roman"/>
                <w:kern w:val="0"/>
                <w:sz w:val="22"/>
              </w:rPr>
              <w:fldChar w:fldCharType="end"/>
            </w:r>
          </w:p>
        </w:tc>
      </w:tr>
      <w:tr w:rsidR="00B20E50" w:rsidRPr="00AA7F7B" w14:paraId="785CA621" w14:textId="77777777" w:rsidTr="00B20E50">
        <w:trPr>
          <w:trHeight w:val="312"/>
        </w:trPr>
        <w:tc>
          <w:tcPr>
            <w:tcW w:w="2689" w:type="dxa"/>
            <w:noWrap/>
            <w:hideMark/>
          </w:tcPr>
          <w:p w14:paraId="29506864" w14:textId="77777777" w:rsidR="00B20E50" w:rsidRPr="00AA7F7B" w:rsidRDefault="00B20E50" w:rsidP="00856EF9">
            <w:pPr>
              <w:rPr>
                <w:rFonts w:ascii="Times New Roman" w:hAnsi="Times New Roman" w:cs="Times New Roman"/>
                <w:b/>
                <w:bCs/>
                <w:kern w:val="0"/>
                <w:sz w:val="22"/>
              </w:rPr>
            </w:pPr>
            <w:r w:rsidRPr="00AA7F7B">
              <w:rPr>
                <w:rFonts w:ascii="Times New Roman" w:hAnsi="Times New Roman" w:cs="Times New Roman"/>
                <w:b/>
                <w:bCs/>
                <w:kern w:val="0"/>
                <w:sz w:val="22"/>
              </w:rPr>
              <w:t>Gene name</w:t>
            </w:r>
          </w:p>
        </w:tc>
        <w:tc>
          <w:tcPr>
            <w:tcW w:w="5607" w:type="dxa"/>
            <w:noWrap/>
            <w:hideMark/>
          </w:tcPr>
          <w:p w14:paraId="0CC18D76" w14:textId="77777777" w:rsidR="00B20E50" w:rsidRPr="00AA7F7B" w:rsidRDefault="00B20E50" w:rsidP="00856EF9">
            <w:pPr>
              <w:rPr>
                <w:rFonts w:ascii="Times New Roman" w:hAnsi="Times New Roman" w:cs="Times New Roman"/>
                <w:b/>
                <w:bCs/>
                <w:kern w:val="0"/>
                <w:sz w:val="22"/>
              </w:rPr>
            </w:pPr>
            <w:r w:rsidRPr="00AA7F7B">
              <w:rPr>
                <w:rFonts w:ascii="Times New Roman" w:hAnsi="Times New Roman" w:cs="Times New Roman"/>
                <w:b/>
                <w:bCs/>
                <w:kern w:val="0"/>
                <w:sz w:val="22"/>
              </w:rPr>
              <w:t>sequence</w:t>
            </w:r>
          </w:p>
        </w:tc>
      </w:tr>
      <w:tr w:rsidR="00B20E50" w:rsidRPr="00AA7F7B" w14:paraId="0DD3E143" w14:textId="77777777" w:rsidTr="00B20E50">
        <w:trPr>
          <w:trHeight w:val="312"/>
        </w:trPr>
        <w:tc>
          <w:tcPr>
            <w:tcW w:w="2689" w:type="dxa"/>
            <w:noWrap/>
            <w:hideMark/>
          </w:tcPr>
          <w:p w14:paraId="42EBE96C"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siRNaseH1</w:t>
            </w:r>
          </w:p>
          <w:p w14:paraId="155E3E05" w14:textId="6F669BB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sense</w:t>
            </w:r>
          </w:p>
        </w:tc>
        <w:tc>
          <w:tcPr>
            <w:tcW w:w="5607" w:type="dxa"/>
            <w:noWrap/>
            <w:hideMark/>
          </w:tcPr>
          <w:p w14:paraId="5B7E0D5F" w14:textId="1E6ACEC4" w:rsidR="00B20E50" w:rsidRPr="00AA7F7B" w:rsidRDefault="00B20E50" w:rsidP="00856EF9">
            <w:pPr>
              <w:jc w:val="left"/>
              <w:rPr>
                <w:rFonts w:ascii="Times New Roman" w:hAnsi="Times New Roman" w:cs="Times New Roman"/>
                <w:kern w:val="0"/>
                <w:sz w:val="22"/>
              </w:rPr>
            </w:pPr>
            <w:r w:rsidRPr="00AA7F7B">
              <w:rPr>
                <w:rFonts w:ascii="Times New Roman" w:hAnsi="Times New Roman" w:cs="Times New Roman"/>
                <w:kern w:val="0"/>
                <w:sz w:val="22"/>
              </w:rPr>
              <w:t>CUGGAUGGAGAUGGACAUGAATT</w:t>
            </w:r>
          </w:p>
        </w:tc>
      </w:tr>
      <w:tr w:rsidR="00B20E50" w:rsidRPr="00AA7F7B" w14:paraId="48BB78D2" w14:textId="77777777" w:rsidTr="00B20E50">
        <w:trPr>
          <w:trHeight w:val="312"/>
        </w:trPr>
        <w:tc>
          <w:tcPr>
            <w:tcW w:w="2689" w:type="dxa"/>
            <w:noWrap/>
            <w:hideMark/>
          </w:tcPr>
          <w:p w14:paraId="14758276"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siRNaseH1 antisense</w:t>
            </w:r>
          </w:p>
        </w:tc>
        <w:tc>
          <w:tcPr>
            <w:tcW w:w="5607" w:type="dxa"/>
            <w:noWrap/>
            <w:hideMark/>
          </w:tcPr>
          <w:p w14:paraId="7B1AA867" w14:textId="77777777" w:rsidR="00B20E50" w:rsidRPr="00AA7F7B" w:rsidRDefault="00B20E50" w:rsidP="00856EF9">
            <w:pPr>
              <w:jc w:val="left"/>
              <w:rPr>
                <w:rFonts w:ascii="Times New Roman" w:hAnsi="Times New Roman" w:cs="Times New Roman"/>
                <w:kern w:val="0"/>
                <w:sz w:val="22"/>
              </w:rPr>
            </w:pPr>
            <w:r w:rsidRPr="00AA7F7B">
              <w:rPr>
                <w:rFonts w:ascii="Times New Roman" w:hAnsi="Times New Roman" w:cs="Times New Roman"/>
                <w:kern w:val="0"/>
                <w:sz w:val="22"/>
              </w:rPr>
              <w:t>UUCAUGUCCAUCUCCAUCCAGTT</w:t>
            </w:r>
          </w:p>
        </w:tc>
      </w:tr>
      <w:tr w:rsidR="00B20E50" w:rsidRPr="00AA7F7B" w14:paraId="666336D7" w14:textId="77777777" w:rsidTr="00B20E50">
        <w:trPr>
          <w:trHeight w:val="312"/>
        </w:trPr>
        <w:tc>
          <w:tcPr>
            <w:tcW w:w="2689" w:type="dxa"/>
            <w:noWrap/>
            <w:hideMark/>
          </w:tcPr>
          <w:p w14:paraId="463DB37F" w14:textId="77777777" w:rsidR="00DD1573"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 xml:space="preserve">siG9a </w:t>
            </w:r>
          </w:p>
          <w:p w14:paraId="5B16DE70" w14:textId="0DE5DC36"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sense</w:t>
            </w:r>
          </w:p>
        </w:tc>
        <w:tc>
          <w:tcPr>
            <w:tcW w:w="5607" w:type="dxa"/>
            <w:noWrap/>
            <w:hideMark/>
          </w:tcPr>
          <w:p w14:paraId="28185559" w14:textId="77777777" w:rsidR="00B20E50" w:rsidRPr="00AA7F7B" w:rsidRDefault="00B20E50" w:rsidP="00856EF9">
            <w:pPr>
              <w:jc w:val="left"/>
              <w:rPr>
                <w:rFonts w:ascii="Times New Roman" w:hAnsi="Times New Roman" w:cs="Times New Roman"/>
                <w:kern w:val="0"/>
                <w:sz w:val="22"/>
              </w:rPr>
            </w:pPr>
            <w:r w:rsidRPr="00AA7F7B">
              <w:rPr>
                <w:rFonts w:ascii="Times New Roman" w:hAnsi="Times New Roman" w:cs="Times New Roman"/>
                <w:kern w:val="0"/>
                <w:sz w:val="22"/>
              </w:rPr>
              <w:t>CACACAUUCCUGACCAGAGAUTT</w:t>
            </w:r>
          </w:p>
          <w:p w14:paraId="176059D6" w14:textId="028AF652" w:rsidR="00DD1573" w:rsidRPr="00AA7F7B" w:rsidRDefault="00DD1573" w:rsidP="00856EF9">
            <w:pPr>
              <w:jc w:val="left"/>
              <w:rPr>
                <w:rFonts w:ascii="Times New Roman" w:hAnsi="Times New Roman" w:cs="Times New Roman"/>
                <w:kern w:val="0"/>
                <w:sz w:val="22"/>
              </w:rPr>
            </w:pPr>
          </w:p>
        </w:tc>
      </w:tr>
      <w:tr w:rsidR="00B20E50" w:rsidRPr="00AA7F7B" w14:paraId="6AA02C26" w14:textId="77777777" w:rsidTr="00B20E50">
        <w:trPr>
          <w:trHeight w:val="312"/>
        </w:trPr>
        <w:tc>
          <w:tcPr>
            <w:tcW w:w="2689" w:type="dxa"/>
            <w:noWrap/>
            <w:hideMark/>
          </w:tcPr>
          <w:p w14:paraId="722A2BF7" w14:textId="77777777" w:rsidR="00DD1573"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 xml:space="preserve">siG9a </w:t>
            </w:r>
          </w:p>
          <w:p w14:paraId="073BB69E" w14:textId="481BEB99"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antisense</w:t>
            </w:r>
          </w:p>
        </w:tc>
        <w:tc>
          <w:tcPr>
            <w:tcW w:w="5607" w:type="dxa"/>
            <w:noWrap/>
            <w:hideMark/>
          </w:tcPr>
          <w:p w14:paraId="3056D2E8" w14:textId="77777777" w:rsidR="00B20E50" w:rsidRPr="00AA7F7B" w:rsidRDefault="00B20E50" w:rsidP="00856EF9">
            <w:pPr>
              <w:jc w:val="left"/>
              <w:rPr>
                <w:rFonts w:ascii="Times New Roman" w:hAnsi="Times New Roman" w:cs="Times New Roman"/>
                <w:kern w:val="0"/>
                <w:sz w:val="22"/>
              </w:rPr>
            </w:pPr>
            <w:r w:rsidRPr="00AA7F7B">
              <w:rPr>
                <w:rFonts w:ascii="Times New Roman" w:hAnsi="Times New Roman" w:cs="Times New Roman"/>
                <w:kern w:val="0"/>
                <w:sz w:val="22"/>
              </w:rPr>
              <w:t>AUCUCUGGUCAGGAAUGUGUGTT</w:t>
            </w:r>
          </w:p>
          <w:p w14:paraId="18D97D14" w14:textId="488EFB98" w:rsidR="00DD1573" w:rsidRPr="00AA7F7B" w:rsidRDefault="00DD1573" w:rsidP="00856EF9">
            <w:pPr>
              <w:jc w:val="left"/>
              <w:rPr>
                <w:rFonts w:ascii="Times New Roman" w:hAnsi="Times New Roman" w:cs="Times New Roman"/>
                <w:kern w:val="0"/>
                <w:sz w:val="22"/>
              </w:rPr>
            </w:pPr>
          </w:p>
        </w:tc>
      </w:tr>
      <w:tr w:rsidR="00B20E50" w:rsidRPr="00AA7F7B" w14:paraId="18DCD2B8" w14:textId="77777777" w:rsidTr="00B20E50">
        <w:trPr>
          <w:trHeight w:val="312"/>
        </w:trPr>
        <w:tc>
          <w:tcPr>
            <w:tcW w:w="2689" w:type="dxa"/>
            <w:noWrap/>
            <w:hideMark/>
          </w:tcPr>
          <w:p w14:paraId="1DCA9D60"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Negative control sense</w:t>
            </w:r>
          </w:p>
        </w:tc>
        <w:tc>
          <w:tcPr>
            <w:tcW w:w="5607" w:type="dxa"/>
            <w:noWrap/>
            <w:hideMark/>
          </w:tcPr>
          <w:p w14:paraId="0104311D" w14:textId="77777777" w:rsidR="00B20E50" w:rsidRPr="00AA7F7B" w:rsidRDefault="00B20E50" w:rsidP="00856EF9">
            <w:pPr>
              <w:jc w:val="left"/>
              <w:rPr>
                <w:rFonts w:ascii="Times New Roman" w:hAnsi="Times New Roman" w:cs="Times New Roman"/>
                <w:kern w:val="0"/>
                <w:sz w:val="22"/>
              </w:rPr>
            </w:pPr>
            <w:r w:rsidRPr="00AA7F7B">
              <w:rPr>
                <w:rFonts w:ascii="Times New Roman" w:hAnsi="Times New Roman" w:cs="Times New Roman"/>
                <w:kern w:val="0"/>
                <w:sz w:val="22"/>
              </w:rPr>
              <w:t>UUCUCCGAACGUGUCACGUTT</w:t>
            </w:r>
          </w:p>
        </w:tc>
      </w:tr>
      <w:tr w:rsidR="00B20E50" w:rsidRPr="00AA7F7B" w14:paraId="4A2FBBD0" w14:textId="77777777" w:rsidTr="00B20E50">
        <w:trPr>
          <w:trHeight w:val="312"/>
        </w:trPr>
        <w:tc>
          <w:tcPr>
            <w:tcW w:w="2689" w:type="dxa"/>
            <w:noWrap/>
            <w:hideMark/>
          </w:tcPr>
          <w:p w14:paraId="6A8CA4A0" w14:textId="51E3B3D4"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Negative control antisense</w:t>
            </w:r>
          </w:p>
        </w:tc>
        <w:tc>
          <w:tcPr>
            <w:tcW w:w="5607" w:type="dxa"/>
            <w:noWrap/>
            <w:hideMark/>
          </w:tcPr>
          <w:p w14:paraId="309473EB" w14:textId="77777777" w:rsidR="00B20E50" w:rsidRPr="00AA7F7B" w:rsidRDefault="00B20E50" w:rsidP="00856EF9">
            <w:pPr>
              <w:jc w:val="left"/>
              <w:rPr>
                <w:rFonts w:ascii="Times New Roman" w:hAnsi="Times New Roman" w:cs="Times New Roman"/>
                <w:kern w:val="0"/>
                <w:sz w:val="22"/>
              </w:rPr>
            </w:pPr>
            <w:r w:rsidRPr="00AA7F7B">
              <w:rPr>
                <w:rFonts w:ascii="Times New Roman" w:hAnsi="Times New Roman" w:cs="Times New Roman"/>
                <w:kern w:val="0"/>
                <w:sz w:val="22"/>
              </w:rPr>
              <w:t>ACGUGACACGUUCGGAGAATT</w:t>
            </w:r>
          </w:p>
        </w:tc>
      </w:tr>
      <w:tr w:rsidR="00B20E50" w:rsidRPr="00AA7F7B" w14:paraId="048DE7CF" w14:textId="77777777" w:rsidTr="00B20E50">
        <w:trPr>
          <w:trHeight w:val="312"/>
        </w:trPr>
        <w:tc>
          <w:tcPr>
            <w:tcW w:w="2689" w:type="dxa"/>
            <w:noWrap/>
            <w:hideMark/>
          </w:tcPr>
          <w:p w14:paraId="51C0E9A7"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 xml:space="preserve">shCHCHD2-#1 </w:t>
            </w:r>
          </w:p>
          <w:p w14:paraId="2444F24E" w14:textId="4E70A042"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top strand</w:t>
            </w:r>
          </w:p>
        </w:tc>
        <w:tc>
          <w:tcPr>
            <w:tcW w:w="5607" w:type="dxa"/>
            <w:noWrap/>
            <w:hideMark/>
          </w:tcPr>
          <w:p w14:paraId="041068B7"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b/>
                <w:bCs/>
                <w:kern w:val="0"/>
                <w:sz w:val="22"/>
              </w:rPr>
              <w:t>CCGG</w:t>
            </w:r>
            <w:r w:rsidRPr="00AA7F7B">
              <w:rPr>
                <w:rFonts w:ascii="Times New Roman" w:hAnsi="Times New Roman" w:cs="Times New Roman"/>
                <w:kern w:val="0"/>
                <w:sz w:val="22"/>
              </w:rPr>
              <w:t>GGGCACACATTGGGTCACGCCATTA</w:t>
            </w:r>
            <w:r w:rsidRPr="00AA7F7B">
              <w:rPr>
                <w:rFonts w:ascii="Times New Roman" w:hAnsi="Times New Roman" w:cs="Times New Roman"/>
                <w:b/>
                <w:bCs/>
                <w:kern w:val="0"/>
                <w:sz w:val="22"/>
              </w:rPr>
              <w:t>CTCGAG</w:t>
            </w:r>
            <w:r w:rsidRPr="00AA7F7B">
              <w:rPr>
                <w:rFonts w:ascii="Times New Roman" w:hAnsi="Times New Roman" w:cs="Times New Roman"/>
                <w:kern w:val="0"/>
                <w:sz w:val="22"/>
              </w:rPr>
              <w:t xml:space="preserve">TAATGGCGTGACCCAATGTGTGCCC </w:t>
            </w:r>
            <w:r w:rsidRPr="00AA7F7B">
              <w:rPr>
                <w:rFonts w:ascii="Times New Roman" w:hAnsi="Times New Roman" w:cs="Times New Roman"/>
                <w:b/>
                <w:bCs/>
                <w:kern w:val="0"/>
                <w:sz w:val="22"/>
              </w:rPr>
              <w:t>TTTTTG</w:t>
            </w:r>
          </w:p>
        </w:tc>
      </w:tr>
      <w:tr w:rsidR="00B20E50" w:rsidRPr="00AA7F7B" w14:paraId="6E808AFA" w14:textId="77777777" w:rsidTr="00B20E50">
        <w:trPr>
          <w:trHeight w:val="312"/>
        </w:trPr>
        <w:tc>
          <w:tcPr>
            <w:tcW w:w="2689" w:type="dxa"/>
            <w:noWrap/>
            <w:hideMark/>
          </w:tcPr>
          <w:p w14:paraId="5302B3EF"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shCHCHD2-#1 bottom strand</w:t>
            </w:r>
          </w:p>
        </w:tc>
        <w:tc>
          <w:tcPr>
            <w:tcW w:w="5607" w:type="dxa"/>
            <w:noWrap/>
            <w:hideMark/>
          </w:tcPr>
          <w:p w14:paraId="29BDB975"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b/>
                <w:bCs/>
                <w:kern w:val="0"/>
                <w:sz w:val="22"/>
              </w:rPr>
              <w:t>AATTCAAAAA</w:t>
            </w:r>
            <w:r w:rsidRPr="00AA7F7B">
              <w:rPr>
                <w:rFonts w:ascii="Times New Roman" w:hAnsi="Times New Roman" w:cs="Times New Roman"/>
                <w:kern w:val="0"/>
                <w:sz w:val="22"/>
              </w:rPr>
              <w:t>GGGCACACATTGGGTCACGCCATTA</w:t>
            </w:r>
            <w:r w:rsidRPr="00AA7F7B">
              <w:rPr>
                <w:rFonts w:ascii="Times New Roman" w:hAnsi="Times New Roman" w:cs="Times New Roman"/>
                <w:b/>
                <w:bCs/>
                <w:kern w:val="0"/>
                <w:sz w:val="22"/>
              </w:rPr>
              <w:t>CTCGAG</w:t>
            </w:r>
            <w:r w:rsidRPr="00AA7F7B">
              <w:rPr>
                <w:rFonts w:ascii="Times New Roman" w:hAnsi="Times New Roman" w:cs="Times New Roman"/>
                <w:kern w:val="0"/>
                <w:sz w:val="22"/>
              </w:rPr>
              <w:t>TAATGGCGTGACCCAATGTGTGCCC</w:t>
            </w:r>
          </w:p>
        </w:tc>
      </w:tr>
      <w:tr w:rsidR="00B20E50" w:rsidRPr="00AA7F7B" w14:paraId="32481EBC" w14:textId="77777777" w:rsidTr="00B20E50">
        <w:trPr>
          <w:trHeight w:val="312"/>
        </w:trPr>
        <w:tc>
          <w:tcPr>
            <w:tcW w:w="2689" w:type="dxa"/>
            <w:noWrap/>
            <w:hideMark/>
          </w:tcPr>
          <w:p w14:paraId="0D6A5DB3"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 xml:space="preserve">shCHCHD2-#2 </w:t>
            </w:r>
          </w:p>
          <w:p w14:paraId="546091FA" w14:textId="70D09829"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top strand</w:t>
            </w:r>
          </w:p>
        </w:tc>
        <w:tc>
          <w:tcPr>
            <w:tcW w:w="5607" w:type="dxa"/>
            <w:noWrap/>
            <w:hideMark/>
          </w:tcPr>
          <w:p w14:paraId="17CD1916"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b/>
                <w:bCs/>
                <w:kern w:val="0"/>
                <w:sz w:val="22"/>
              </w:rPr>
              <w:t>CCGG</w:t>
            </w:r>
            <w:r w:rsidRPr="00AA7F7B">
              <w:rPr>
                <w:rFonts w:ascii="Times New Roman" w:hAnsi="Times New Roman" w:cs="Times New Roman"/>
                <w:kern w:val="0"/>
                <w:sz w:val="22"/>
              </w:rPr>
              <w:t>GGTGACATCAAGCTCTGTGAGGGTT</w:t>
            </w:r>
            <w:r w:rsidRPr="00AA7F7B">
              <w:rPr>
                <w:rFonts w:ascii="Times New Roman" w:hAnsi="Times New Roman" w:cs="Times New Roman"/>
                <w:b/>
                <w:bCs/>
                <w:kern w:val="0"/>
                <w:sz w:val="22"/>
              </w:rPr>
              <w:t>CTCGAG</w:t>
            </w:r>
            <w:r w:rsidRPr="00AA7F7B">
              <w:rPr>
                <w:rFonts w:ascii="Times New Roman" w:hAnsi="Times New Roman" w:cs="Times New Roman"/>
                <w:kern w:val="0"/>
                <w:sz w:val="22"/>
              </w:rPr>
              <w:t>AACCCTCACAGAGCTTGATGTCACC</w:t>
            </w:r>
            <w:r w:rsidRPr="00AA7F7B">
              <w:rPr>
                <w:rFonts w:ascii="Times New Roman" w:hAnsi="Times New Roman" w:cs="Times New Roman"/>
                <w:b/>
                <w:bCs/>
                <w:kern w:val="0"/>
                <w:sz w:val="22"/>
              </w:rPr>
              <w:t>TTTTTG</w:t>
            </w:r>
          </w:p>
        </w:tc>
      </w:tr>
      <w:tr w:rsidR="00B20E50" w:rsidRPr="00AA7F7B" w14:paraId="64524DB9" w14:textId="77777777" w:rsidTr="00B20E50">
        <w:trPr>
          <w:trHeight w:val="312"/>
        </w:trPr>
        <w:tc>
          <w:tcPr>
            <w:tcW w:w="2689" w:type="dxa"/>
            <w:noWrap/>
            <w:hideMark/>
          </w:tcPr>
          <w:p w14:paraId="13CFDF8D" w14:textId="449958CB"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shCHCHD2-#2 bottom strand</w:t>
            </w:r>
          </w:p>
        </w:tc>
        <w:tc>
          <w:tcPr>
            <w:tcW w:w="5607" w:type="dxa"/>
            <w:noWrap/>
            <w:hideMark/>
          </w:tcPr>
          <w:p w14:paraId="28BFE21D"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b/>
                <w:bCs/>
                <w:kern w:val="0"/>
                <w:sz w:val="22"/>
              </w:rPr>
              <w:t>AATTCAAAAA</w:t>
            </w:r>
            <w:r w:rsidRPr="00AA7F7B">
              <w:rPr>
                <w:rFonts w:ascii="Times New Roman" w:hAnsi="Times New Roman" w:cs="Times New Roman"/>
                <w:kern w:val="0"/>
                <w:sz w:val="22"/>
              </w:rPr>
              <w:t>GGTGACATCAAGCTCTGTGAGGGTT</w:t>
            </w:r>
            <w:r w:rsidRPr="00AA7F7B">
              <w:rPr>
                <w:rFonts w:ascii="Times New Roman" w:hAnsi="Times New Roman" w:cs="Times New Roman"/>
                <w:b/>
                <w:bCs/>
                <w:kern w:val="0"/>
                <w:sz w:val="22"/>
              </w:rPr>
              <w:t>CTCGAG</w:t>
            </w:r>
            <w:r w:rsidRPr="00AA7F7B">
              <w:rPr>
                <w:rFonts w:ascii="Times New Roman" w:hAnsi="Times New Roman" w:cs="Times New Roman"/>
                <w:kern w:val="0"/>
                <w:sz w:val="22"/>
              </w:rPr>
              <w:t>AACCCTCACAGAGCTTGATGTCACC</w:t>
            </w:r>
          </w:p>
        </w:tc>
      </w:tr>
      <w:tr w:rsidR="00B20E50" w:rsidRPr="00AA7F7B" w14:paraId="45F15D20" w14:textId="77777777" w:rsidTr="00B20E50">
        <w:trPr>
          <w:trHeight w:val="312"/>
        </w:trPr>
        <w:tc>
          <w:tcPr>
            <w:tcW w:w="2689" w:type="dxa"/>
            <w:noWrap/>
            <w:hideMark/>
          </w:tcPr>
          <w:p w14:paraId="2240809A"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 xml:space="preserve">shsirt1-#3 </w:t>
            </w:r>
          </w:p>
          <w:p w14:paraId="447C8E38" w14:textId="49F04980"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top strand</w:t>
            </w:r>
          </w:p>
        </w:tc>
        <w:tc>
          <w:tcPr>
            <w:tcW w:w="5607" w:type="dxa"/>
            <w:noWrap/>
            <w:hideMark/>
          </w:tcPr>
          <w:p w14:paraId="7968D647"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b/>
                <w:bCs/>
                <w:kern w:val="0"/>
                <w:sz w:val="22"/>
              </w:rPr>
              <w:t>CCGG</w:t>
            </w:r>
            <w:r w:rsidRPr="00AA7F7B">
              <w:rPr>
                <w:rFonts w:ascii="Times New Roman" w:hAnsi="Times New Roman" w:cs="Times New Roman"/>
                <w:kern w:val="0"/>
                <w:sz w:val="22"/>
              </w:rPr>
              <w:t>GAAGTTGACCTCCTCATTGT</w:t>
            </w:r>
            <w:r w:rsidRPr="00AA7F7B">
              <w:rPr>
                <w:rFonts w:ascii="Times New Roman" w:hAnsi="Times New Roman" w:cs="Times New Roman"/>
                <w:b/>
                <w:bCs/>
                <w:kern w:val="0"/>
                <w:sz w:val="22"/>
              </w:rPr>
              <w:t>CTCGAG</w:t>
            </w:r>
            <w:r w:rsidRPr="00AA7F7B">
              <w:rPr>
                <w:rFonts w:ascii="Times New Roman" w:hAnsi="Times New Roman" w:cs="Times New Roman"/>
                <w:kern w:val="0"/>
                <w:sz w:val="22"/>
              </w:rPr>
              <w:t>ACAATGAGGAGGTCAACTTC</w:t>
            </w:r>
            <w:r w:rsidRPr="00AA7F7B">
              <w:rPr>
                <w:rFonts w:ascii="Times New Roman" w:hAnsi="Times New Roman" w:cs="Times New Roman"/>
                <w:b/>
                <w:bCs/>
                <w:kern w:val="0"/>
                <w:sz w:val="22"/>
              </w:rPr>
              <w:t>TTTTTG</w:t>
            </w:r>
          </w:p>
        </w:tc>
      </w:tr>
      <w:tr w:rsidR="00B20E50" w:rsidRPr="00AA7F7B" w14:paraId="07CCD430" w14:textId="77777777" w:rsidTr="00B20E50">
        <w:trPr>
          <w:trHeight w:val="312"/>
        </w:trPr>
        <w:tc>
          <w:tcPr>
            <w:tcW w:w="2689" w:type="dxa"/>
            <w:noWrap/>
            <w:hideMark/>
          </w:tcPr>
          <w:p w14:paraId="4F036FC5"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 xml:space="preserve">shsirt1-#3 </w:t>
            </w:r>
          </w:p>
          <w:p w14:paraId="578E6DDD" w14:textId="1F926A44"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kern w:val="0"/>
                <w:sz w:val="22"/>
              </w:rPr>
              <w:t>bottom strand</w:t>
            </w:r>
          </w:p>
        </w:tc>
        <w:tc>
          <w:tcPr>
            <w:tcW w:w="5607" w:type="dxa"/>
            <w:noWrap/>
            <w:hideMark/>
          </w:tcPr>
          <w:p w14:paraId="0E199DF1"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b/>
                <w:bCs/>
                <w:kern w:val="0"/>
                <w:sz w:val="22"/>
              </w:rPr>
              <w:t>AATTCAAAAA</w:t>
            </w:r>
            <w:r w:rsidRPr="00AA7F7B">
              <w:rPr>
                <w:rFonts w:ascii="Times New Roman" w:hAnsi="Times New Roman" w:cs="Times New Roman"/>
                <w:kern w:val="0"/>
                <w:sz w:val="22"/>
              </w:rPr>
              <w:t>GAAGTTGACCTCCTCATTGT</w:t>
            </w:r>
            <w:r w:rsidRPr="00AA7F7B">
              <w:rPr>
                <w:rFonts w:ascii="Times New Roman" w:hAnsi="Times New Roman" w:cs="Times New Roman"/>
                <w:b/>
                <w:bCs/>
                <w:kern w:val="0"/>
                <w:sz w:val="22"/>
              </w:rPr>
              <w:t>CTCGAG</w:t>
            </w:r>
            <w:r w:rsidRPr="00AA7F7B">
              <w:rPr>
                <w:rFonts w:ascii="Times New Roman" w:hAnsi="Times New Roman" w:cs="Times New Roman"/>
                <w:kern w:val="0"/>
                <w:sz w:val="22"/>
              </w:rPr>
              <w:t>ACAATGAGGAGGTCAACTTC</w:t>
            </w:r>
          </w:p>
        </w:tc>
      </w:tr>
      <w:tr w:rsidR="00B20E50" w:rsidRPr="00AA7F7B" w14:paraId="0E0785ED" w14:textId="77777777" w:rsidTr="00B20E50">
        <w:trPr>
          <w:trHeight w:val="312"/>
        </w:trPr>
        <w:tc>
          <w:tcPr>
            <w:tcW w:w="2689" w:type="dxa"/>
            <w:noWrap/>
            <w:hideMark/>
          </w:tcPr>
          <w:p w14:paraId="57F4DA4D" w14:textId="77777777" w:rsidR="00B20E50" w:rsidRPr="00AA7F7B" w:rsidRDefault="00B20E50" w:rsidP="00856EF9">
            <w:pPr>
              <w:rPr>
                <w:rFonts w:ascii="Times New Roman" w:hAnsi="Times New Roman" w:cs="Times New Roman"/>
                <w:kern w:val="0"/>
                <w:sz w:val="22"/>
              </w:rPr>
            </w:pPr>
            <w:proofErr w:type="spellStart"/>
            <w:r w:rsidRPr="00AA7F7B">
              <w:rPr>
                <w:rFonts w:ascii="Times New Roman" w:hAnsi="Times New Roman" w:cs="Times New Roman"/>
                <w:kern w:val="0"/>
                <w:sz w:val="22"/>
              </w:rPr>
              <w:t>sh</w:t>
            </w:r>
            <w:proofErr w:type="spellEnd"/>
            <w:r w:rsidRPr="00AA7F7B">
              <w:rPr>
                <w:rFonts w:ascii="Times New Roman" w:hAnsi="Times New Roman" w:cs="Times New Roman"/>
                <w:kern w:val="0"/>
                <w:sz w:val="22"/>
              </w:rPr>
              <w:t>(human) G9a-#1 top strand</w:t>
            </w:r>
          </w:p>
        </w:tc>
        <w:tc>
          <w:tcPr>
            <w:tcW w:w="5607" w:type="dxa"/>
            <w:noWrap/>
            <w:hideMark/>
          </w:tcPr>
          <w:p w14:paraId="6767A3E5"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b/>
                <w:bCs/>
                <w:kern w:val="0"/>
                <w:sz w:val="22"/>
              </w:rPr>
              <w:t>CCGG</w:t>
            </w:r>
            <w:r w:rsidRPr="00AA7F7B">
              <w:rPr>
                <w:rFonts w:ascii="Times New Roman" w:hAnsi="Times New Roman" w:cs="Times New Roman"/>
                <w:kern w:val="0"/>
                <w:sz w:val="22"/>
              </w:rPr>
              <w:t>CACACATTCCTGACCAGAGAT</w:t>
            </w:r>
            <w:r w:rsidRPr="00AA7F7B">
              <w:rPr>
                <w:rFonts w:ascii="Times New Roman" w:hAnsi="Times New Roman" w:cs="Times New Roman"/>
                <w:b/>
                <w:bCs/>
                <w:kern w:val="0"/>
                <w:sz w:val="22"/>
              </w:rPr>
              <w:t>CTCGAG</w:t>
            </w:r>
            <w:r w:rsidRPr="00AA7F7B">
              <w:rPr>
                <w:rFonts w:ascii="Times New Roman" w:hAnsi="Times New Roman" w:cs="Times New Roman"/>
                <w:kern w:val="0"/>
                <w:sz w:val="22"/>
              </w:rPr>
              <w:t>ATCTCTGGTCAGGAATGTGTG</w:t>
            </w:r>
            <w:r w:rsidRPr="00AA7F7B">
              <w:rPr>
                <w:rFonts w:ascii="Times New Roman" w:hAnsi="Times New Roman" w:cs="Times New Roman"/>
                <w:b/>
                <w:bCs/>
                <w:kern w:val="0"/>
                <w:sz w:val="22"/>
              </w:rPr>
              <w:t>TTTTTG</w:t>
            </w:r>
          </w:p>
        </w:tc>
      </w:tr>
      <w:tr w:rsidR="00B20E50" w:rsidRPr="00AA7F7B" w14:paraId="394A76E2" w14:textId="77777777" w:rsidTr="00B20E50">
        <w:trPr>
          <w:trHeight w:val="312"/>
        </w:trPr>
        <w:tc>
          <w:tcPr>
            <w:tcW w:w="2689" w:type="dxa"/>
            <w:noWrap/>
            <w:hideMark/>
          </w:tcPr>
          <w:p w14:paraId="51A980A1" w14:textId="77777777" w:rsidR="00B20E50" w:rsidRPr="00AA7F7B" w:rsidRDefault="00B20E50" w:rsidP="00856EF9">
            <w:pPr>
              <w:rPr>
                <w:rFonts w:ascii="Times New Roman" w:hAnsi="Times New Roman" w:cs="Times New Roman"/>
                <w:kern w:val="0"/>
                <w:sz w:val="22"/>
              </w:rPr>
            </w:pPr>
            <w:proofErr w:type="spellStart"/>
            <w:r w:rsidRPr="00AA7F7B">
              <w:rPr>
                <w:rFonts w:ascii="Times New Roman" w:hAnsi="Times New Roman" w:cs="Times New Roman"/>
                <w:kern w:val="0"/>
                <w:sz w:val="22"/>
              </w:rPr>
              <w:t>sh</w:t>
            </w:r>
            <w:proofErr w:type="spellEnd"/>
            <w:r w:rsidRPr="00AA7F7B">
              <w:rPr>
                <w:rFonts w:ascii="Times New Roman" w:hAnsi="Times New Roman" w:cs="Times New Roman"/>
                <w:kern w:val="0"/>
                <w:sz w:val="22"/>
              </w:rPr>
              <w:t>(human) G9a-#1 bottom strand</w:t>
            </w:r>
          </w:p>
        </w:tc>
        <w:tc>
          <w:tcPr>
            <w:tcW w:w="5607" w:type="dxa"/>
            <w:noWrap/>
            <w:hideMark/>
          </w:tcPr>
          <w:p w14:paraId="6EB88EC8" w14:textId="77777777" w:rsidR="00B20E50" w:rsidRPr="00AA7F7B" w:rsidRDefault="00B20E50" w:rsidP="00856EF9">
            <w:pPr>
              <w:rPr>
                <w:rFonts w:ascii="Times New Roman" w:hAnsi="Times New Roman" w:cs="Times New Roman"/>
                <w:kern w:val="0"/>
                <w:sz w:val="22"/>
              </w:rPr>
            </w:pPr>
            <w:r w:rsidRPr="00AA7F7B">
              <w:rPr>
                <w:rFonts w:ascii="Times New Roman" w:hAnsi="Times New Roman" w:cs="Times New Roman"/>
                <w:b/>
                <w:bCs/>
                <w:kern w:val="0"/>
                <w:sz w:val="22"/>
              </w:rPr>
              <w:t>AATTCAAAAA</w:t>
            </w:r>
            <w:r w:rsidRPr="00AA7F7B">
              <w:rPr>
                <w:rFonts w:ascii="Times New Roman" w:hAnsi="Times New Roman" w:cs="Times New Roman"/>
                <w:kern w:val="0"/>
                <w:sz w:val="22"/>
              </w:rPr>
              <w:t>CACACATTCCTGACCAGAGAT</w:t>
            </w:r>
            <w:r w:rsidRPr="00AA7F7B">
              <w:rPr>
                <w:rFonts w:ascii="Times New Roman" w:hAnsi="Times New Roman" w:cs="Times New Roman"/>
                <w:b/>
                <w:bCs/>
                <w:kern w:val="0"/>
                <w:sz w:val="22"/>
              </w:rPr>
              <w:t>CTCGAG</w:t>
            </w:r>
            <w:r w:rsidRPr="00AA7F7B">
              <w:rPr>
                <w:rFonts w:ascii="Times New Roman" w:hAnsi="Times New Roman" w:cs="Times New Roman"/>
                <w:kern w:val="0"/>
                <w:sz w:val="22"/>
              </w:rPr>
              <w:t>ATCTCTGGTCAGGAATGTGTG</w:t>
            </w:r>
          </w:p>
        </w:tc>
      </w:tr>
    </w:tbl>
    <w:p w14:paraId="654BFEF4" w14:textId="6D3F825D" w:rsidR="00AD51C5" w:rsidRDefault="00AD51C5" w:rsidP="00856EF9">
      <w:pPr>
        <w:rPr>
          <w:rFonts w:ascii="Times New Roman" w:hAnsi="Times New Roman" w:cs="Times New Roman"/>
          <w:kern w:val="0"/>
          <w:sz w:val="22"/>
        </w:rPr>
      </w:pPr>
    </w:p>
    <w:p w14:paraId="387928CA" w14:textId="5A92B979" w:rsidR="00AD51C5" w:rsidRDefault="00AD51C5" w:rsidP="00856EF9">
      <w:pPr>
        <w:rPr>
          <w:rFonts w:ascii="Times New Roman" w:hAnsi="Times New Roman" w:cs="Times New Roman"/>
          <w:kern w:val="0"/>
          <w:sz w:val="22"/>
        </w:rPr>
      </w:pPr>
    </w:p>
    <w:p w14:paraId="49E24999" w14:textId="2516B062" w:rsidR="00AD51C5" w:rsidRDefault="00AD51C5" w:rsidP="00856EF9">
      <w:pPr>
        <w:rPr>
          <w:rFonts w:ascii="Times New Roman" w:hAnsi="Times New Roman" w:cs="Times New Roman"/>
          <w:kern w:val="0"/>
          <w:sz w:val="22"/>
        </w:rPr>
      </w:pPr>
    </w:p>
    <w:p w14:paraId="727973E5" w14:textId="5B3F078A" w:rsidR="00AD51C5" w:rsidRDefault="00AD51C5" w:rsidP="00856EF9">
      <w:pPr>
        <w:rPr>
          <w:rFonts w:ascii="Times New Roman" w:hAnsi="Times New Roman" w:cs="Times New Roman"/>
          <w:kern w:val="0"/>
          <w:sz w:val="22"/>
        </w:rPr>
      </w:pPr>
    </w:p>
    <w:p w14:paraId="1C1128DA" w14:textId="15FBB235" w:rsidR="00AD51C5" w:rsidRDefault="00AD51C5" w:rsidP="00856EF9">
      <w:pPr>
        <w:rPr>
          <w:rFonts w:ascii="Times New Roman" w:hAnsi="Times New Roman" w:cs="Times New Roman"/>
          <w:kern w:val="0"/>
          <w:sz w:val="22"/>
        </w:rPr>
      </w:pPr>
    </w:p>
    <w:p w14:paraId="73F05FA9" w14:textId="15073CFC" w:rsidR="00AD51C5" w:rsidRDefault="00AD51C5" w:rsidP="00856EF9">
      <w:pPr>
        <w:rPr>
          <w:rFonts w:ascii="Times New Roman" w:hAnsi="Times New Roman" w:cs="Times New Roman"/>
          <w:kern w:val="0"/>
          <w:sz w:val="22"/>
        </w:rPr>
      </w:pPr>
    </w:p>
    <w:p w14:paraId="51BB4B6A" w14:textId="4DC2AF15" w:rsidR="00AD51C5" w:rsidRDefault="00AD51C5" w:rsidP="00856EF9">
      <w:pPr>
        <w:rPr>
          <w:rFonts w:ascii="Times New Roman" w:hAnsi="Times New Roman" w:cs="Times New Roman"/>
          <w:kern w:val="0"/>
          <w:sz w:val="22"/>
        </w:rPr>
      </w:pPr>
    </w:p>
    <w:p w14:paraId="40C38522" w14:textId="3A3C2E0A" w:rsidR="00AD51C5" w:rsidRDefault="00AD51C5" w:rsidP="00856EF9">
      <w:pPr>
        <w:rPr>
          <w:rFonts w:ascii="Times New Roman" w:hAnsi="Times New Roman" w:cs="Times New Roman"/>
          <w:kern w:val="0"/>
          <w:sz w:val="22"/>
        </w:rPr>
      </w:pPr>
    </w:p>
    <w:p w14:paraId="31BEFFAA" w14:textId="77777777" w:rsidR="00BA11C6" w:rsidRDefault="00BA11C6" w:rsidP="00856EF9">
      <w:pPr>
        <w:rPr>
          <w:rFonts w:ascii="Times New Roman" w:hAnsi="Times New Roman" w:cs="Times New Roman"/>
          <w:kern w:val="0"/>
          <w:sz w:val="22"/>
        </w:rPr>
      </w:pPr>
    </w:p>
    <w:p w14:paraId="09DB1A58" w14:textId="36EC1C60" w:rsidR="00AD51C5" w:rsidRDefault="00AD51C5" w:rsidP="00856EF9">
      <w:pPr>
        <w:rPr>
          <w:rFonts w:ascii="Times New Roman" w:hAnsi="Times New Roman" w:cs="Times New Roman"/>
          <w:kern w:val="0"/>
          <w:sz w:val="22"/>
        </w:rPr>
      </w:pPr>
    </w:p>
    <w:p w14:paraId="1B0969D7" w14:textId="2F583605" w:rsidR="00AD51C5" w:rsidRDefault="00AD51C5" w:rsidP="00856EF9">
      <w:pPr>
        <w:rPr>
          <w:rFonts w:ascii="Times New Roman" w:hAnsi="Times New Roman" w:cs="Times New Roman"/>
          <w:kern w:val="0"/>
          <w:sz w:val="22"/>
        </w:rPr>
      </w:pPr>
    </w:p>
    <w:p w14:paraId="3B760E6F" w14:textId="690E8102" w:rsidR="00AD51C5" w:rsidRDefault="00AD51C5" w:rsidP="00856EF9">
      <w:pPr>
        <w:rPr>
          <w:rFonts w:ascii="Times New Roman" w:hAnsi="Times New Roman" w:cs="Times New Roman"/>
          <w:kern w:val="0"/>
          <w:sz w:val="22"/>
        </w:rPr>
      </w:pPr>
    </w:p>
    <w:p w14:paraId="6C780C68" w14:textId="77777777" w:rsidR="00AD51C5" w:rsidRPr="00AA7F7B" w:rsidRDefault="00AD51C5" w:rsidP="00856EF9">
      <w:pPr>
        <w:rPr>
          <w:rFonts w:ascii="Times New Roman" w:hAnsi="Times New Roman" w:cs="Times New Roman"/>
          <w:kern w:val="0"/>
          <w:sz w:val="22"/>
        </w:rPr>
      </w:pPr>
    </w:p>
    <w:tbl>
      <w:tblPr>
        <w:tblStyle w:val="a8"/>
        <w:tblW w:w="0" w:type="auto"/>
        <w:tblLook w:val="04A0" w:firstRow="1" w:lastRow="0" w:firstColumn="1" w:lastColumn="0" w:noHBand="0" w:noVBand="1"/>
      </w:tblPr>
      <w:tblGrid>
        <w:gridCol w:w="3343"/>
        <w:gridCol w:w="4953"/>
      </w:tblGrid>
      <w:tr w:rsidR="008F6271" w:rsidRPr="00AA7F7B" w14:paraId="38560152" w14:textId="77777777" w:rsidTr="008F6271">
        <w:trPr>
          <w:trHeight w:val="312"/>
        </w:trPr>
        <w:tc>
          <w:tcPr>
            <w:tcW w:w="14800" w:type="dxa"/>
            <w:gridSpan w:val="2"/>
            <w:noWrap/>
            <w:hideMark/>
          </w:tcPr>
          <w:p w14:paraId="13A4E79C" w14:textId="77777777" w:rsidR="008F6271" w:rsidRPr="00AA7F7B" w:rsidRDefault="008F6271" w:rsidP="00856EF9">
            <w:pPr>
              <w:rPr>
                <w:rFonts w:ascii="Times New Roman" w:hAnsi="Times New Roman" w:cs="Times New Roman"/>
                <w:b/>
                <w:bCs/>
                <w:kern w:val="0"/>
                <w:sz w:val="22"/>
              </w:rPr>
            </w:pPr>
            <w:r w:rsidRPr="00AA7F7B">
              <w:rPr>
                <w:rFonts w:ascii="Times New Roman" w:hAnsi="Times New Roman" w:cs="Times New Roman"/>
                <w:b/>
                <w:bCs/>
                <w:kern w:val="0"/>
                <w:sz w:val="22"/>
              </w:rPr>
              <w:lastRenderedPageBreak/>
              <w:t>Supplementary Table 2: Primer sequences for genomic DNA amplification (reporter gene assay)</w:t>
            </w:r>
          </w:p>
        </w:tc>
      </w:tr>
      <w:tr w:rsidR="008F6271" w:rsidRPr="00AA7F7B" w14:paraId="1327FD3A" w14:textId="77777777" w:rsidTr="008F6271">
        <w:trPr>
          <w:trHeight w:val="276"/>
        </w:trPr>
        <w:tc>
          <w:tcPr>
            <w:tcW w:w="5930" w:type="dxa"/>
            <w:noWrap/>
            <w:hideMark/>
          </w:tcPr>
          <w:p w14:paraId="567D82BA" w14:textId="77777777" w:rsidR="008F6271" w:rsidRPr="00AA7F7B" w:rsidRDefault="008F6271" w:rsidP="00856EF9">
            <w:pPr>
              <w:jc w:val="center"/>
              <w:rPr>
                <w:rFonts w:ascii="Times New Roman" w:hAnsi="Times New Roman" w:cs="Times New Roman"/>
                <w:kern w:val="0"/>
                <w:sz w:val="22"/>
              </w:rPr>
            </w:pPr>
            <w:r w:rsidRPr="00AA7F7B">
              <w:rPr>
                <w:rFonts w:ascii="Times New Roman" w:hAnsi="Times New Roman" w:cs="Times New Roman"/>
                <w:kern w:val="0"/>
                <w:sz w:val="22"/>
              </w:rPr>
              <w:t>CHCHD2-pro1-luc Forward</w:t>
            </w:r>
          </w:p>
        </w:tc>
        <w:tc>
          <w:tcPr>
            <w:tcW w:w="8870" w:type="dxa"/>
            <w:noWrap/>
            <w:hideMark/>
          </w:tcPr>
          <w:p w14:paraId="280CEE8A"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5’-CTTTGGGGGGAACAGGTGGT-3’</w:t>
            </w:r>
          </w:p>
        </w:tc>
      </w:tr>
      <w:tr w:rsidR="008F6271" w:rsidRPr="00AA7F7B" w14:paraId="539F9770" w14:textId="77777777" w:rsidTr="008F6271">
        <w:trPr>
          <w:trHeight w:val="276"/>
        </w:trPr>
        <w:tc>
          <w:tcPr>
            <w:tcW w:w="5930" w:type="dxa"/>
            <w:noWrap/>
            <w:hideMark/>
          </w:tcPr>
          <w:p w14:paraId="002A4C6D" w14:textId="77777777" w:rsidR="008F6271" w:rsidRPr="00AA7F7B" w:rsidRDefault="008F6271" w:rsidP="00856EF9">
            <w:pPr>
              <w:jc w:val="center"/>
              <w:rPr>
                <w:rFonts w:ascii="Times New Roman" w:hAnsi="Times New Roman" w:cs="Times New Roman"/>
                <w:kern w:val="0"/>
                <w:sz w:val="22"/>
              </w:rPr>
            </w:pPr>
            <w:r w:rsidRPr="00AA7F7B">
              <w:rPr>
                <w:rFonts w:ascii="Times New Roman" w:hAnsi="Times New Roman" w:cs="Times New Roman"/>
                <w:kern w:val="0"/>
                <w:sz w:val="22"/>
              </w:rPr>
              <w:t>CHCHD2-pro2-luc Forward</w:t>
            </w:r>
          </w:p>
        </w:tc>
        <w:tc>
          <w:tcPr>
            <w:tcW w:w="8870" w:type="dxa"/>
            <w:noWrap/>
            <w:hideMark/>
          </w:tcPr>
          <w:p w14:paraId="71C2A778"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5’-ACCCACCTAGCACATCCC-3’</w:t>
            </w:r>
          </w:p>
        </w:tc>
      </w:tr>
      <w:tr w:rsidR="008F6271" w:rsidRPr="00AA7F7B" w14:paraId="4D720F06" w14:textId="77777777" w:rsidTr="008F6271">
        <w:trPr>
          <w:trHeight w:val="276"/>
        </w:trPr>
        <w:tc>
          <w:tcPr>
            <w:tcW w:w="5930" w:type="dxa"/>
            <w:noWrap/>
            <w:hideMark/>
          </w:tcPr>
          <w:p w14:paraId="2C817AAE" w14:textId="77777777" w:rsidR="008F6271" w:rsidRPr="00AA7F7B" w:rsidRDefault="008F6271" w:rsidP="00856EF9">
            <w:pPr>
              <w:jc w:val="center"/>
              <w:rPr>
                <w:rFonts w:ascii="Times New Roman" w:hAnsi="Times New Roman" w:cs="Times New Roman"/>
                <w:kern w:val="0"/>
                <w:sz w:val="22"/>
              </w:rPr>
            </w:pPr>
            <w:r w:rsidRPr="00AA7F7B">
              <w:rPr>
                <w:rFonts w:ascii="Times New Roman" w:hAnsi="Times New Roman" w:cs="Times New Roman"/>
                <w:kern w:val="0"/>
                <w:sz w:val="22"/>
              </w:rPr>
              <w:t>CHCHD2-pro3-luc Forward</w:t>
            </w:r>
          </w:p>
        </w:tc>
        <w:tc>
          <w:tcPr>
            <w:tcW w:w="8870" w:type="dxa"/>
            <w:noWrap/>
            <w:hideMark/>
          </w:tcPr>
          <w:p w14:paraId="7E4C3AA0"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5’-GTTGACCGCGAAGGACGAG-3’</w:t>
            </w:r>
          </w:p>
        </w:tc>
      </w:tr>
      <w:tr w:rsidR="008F6271" w:rsidRPr="00AA7F7B" w14:paraId="7146CA6E" w14:textId="77777777" w:rsidTr="008F6271">
        <w:trPr>
          <w:trHeight w:val="276"/>
        </w:trPr>
        <w:tc>
          <w:tcPr>
            <w:tcW w:w="5930" w:type="dxa"/>
            <w:noWrap/>
            <w:hideMark/>
          </w:tcPr>
          <w:p w14:paraId="2BB73F9C" w14:textId="77777777" w:rsidR="008F6271" w:rsidRPr="00AA7F7B" w:rsidRDefault="008F6271" w:rsidP="00856EF9">
            <w:pPr>
              <w:jc w:val="center"/>
              <w:rPr>
                <w:rFonts w:ascii="Times New Roman" w:hAnsi="Times New Roman" w:cs="Times New Roman"/>
                <w:kern w:val="0"/>
                <w:sz w:val="22"/>
              </w:rPr>
            </w:pPr>
            <w:r w:rsidRPr="00AA7F7B">
              <w:rPr>
                <w:rFonts w:ascii="Times New Roman" w:hAnsi="Times New Roman" w:cs="Times New Roman"/>
                <w:kern w:val="0"/>
                <w:sz w:val="22"/>
              </w:rPr>
              <w:t>CHCHD2-pro-luc Reverse</w:t>
            </w:r>
          </w:p>
        </w:tc>
        <w:tc>
          <w:tcPr>
            <w:tcW w:w="8870" w:type="dxa"/>
            <w:noWrap/>
            <w:hideMark/>
          </w:tcPr>
          <w:p w14:paraId="301002C3"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5’-AGATCTCGGCCTCCCTCTGCGT-3’</w:t>
            </w:r>
          </w:p>
        </w:tc>
      </w:tr>
      <w:tr w:rsidR="008F6271" w:rsidRPr="00AA7F7B" w14:paraId="54EFC4EA" w14:textId="77777777" w:rsidTr="008F6271">
        <w:trPr>
          <w:trHeight w:val="276"/>
        </w:trPr>
        <w:tc>
          <w:tcPr>
            <w:tcW w:w="5930" w:type="dxa"/>
            <w:noWrap/>
            <w:hideMark/>
          </w:tcPr>
          <w:p w14:paraId="43D0C4C3" w14:textId="77777777" w:rsidR="008F6271" w:rsidRPr="00AA7F7B" w:rsidRDefault="008F6271" w:rsidP="00856EF9">
            <w:pPr>
              <w:jc w:val="center"/>
              <w:rPr>
                <w:rFonts w:ascii="Times New Roman" w:hAnsi="Times New Roman" w:cs="Times New Roman"/>
                <w:kern w:val="0"/>
                <w:sz w:val="22"/>
              </w:rPr>
            </w:pPr>
            <w:r w:rsidRPr="00AA7F7B">
              <w:rPr>
                <w:rFonts w:ascii="Times New Roman" w:hAnsi="Times New Roman" w:cs="Times New Roman"/>
                <w:kern w:val="0"/>
                <w:sz w:val="22"/>
              </w:rPr>
              <w:t>RH1-pro1-luc Forward</w:t>
            </w:r>
          </w:p>
        </w:tc>
        <w:tc>
          <w:tcPr>
            <w:tcW w:w="8870" w:type="dxa"/>
            <w:noWrap/>
            <w:hideMark/>
          </w:tcPr>
          <w:p w14:paraId="3B194EC6"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5’-CCTTGTGATACAGGACCAGC-3’</w:t>
            </w:r>
          </w:p>
        </w:tc>
      </w:tr>
      <w:tr w:rsidR="008F6271" w:rsidRPr="00AA7F7B" w14:paraId="5401E09A" w14:textId="77777777" w:rsidTr="008F6271">
        <w:trPr>
          <w:trHeight w:val="276"/>
        </w:trPr>
        <w:tc>
          <w:tcPr>
            <w:tcW w:w="5930" w:type="dxa"/>
            <w:noWrap/>
            <w:hideMark/>
          </w:tcPr>
          <w:p w14:paraId="0D622DB0" w14:textId="77777777" w:rsidR="008F6271" w:rsidRPr="00AA7F7B" w:rsidRDefault="008F6271" w:rsidP="00856EF9">
            <w:pPr>
              <w:jc w:val="center"/>
              <w:rPr>
                <w:rFonts w:ascii="Times New Roman" w:hAnsi="Times New Roman" w:cs="Times New Roman"/>
                <w:kern w:val="0"/>
                <w:sz w:val="22"/>
              </w:rPr>
            </w:pPr>
            <w:r w:rsidRPr="00AA7F7B">
              <w:rPr>
                <w:rFonts w:ascii="Times New Roman" w:hAnsi="Times New Roman" w:cs="Times New Roman"/>
                <w:kern w:val="0"/>
                <w:sz w:val="22"/>
              </w:rPr>
              <w:t>RH1-pro2-luc Forward</w:t>
            </w:r>
          </w:p>
        </w:tc>
        <w:tc>
          <w:tcPr>
            <w:tcW w:w="8870" w:type="dxa"/>
            <w:noWrap/>
            <w:hideMark/>
          </w:tcPr>
          <w:p w14:paraId="0A7F62E7"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5’-GGTTGCAGTGAGCCCCAATC-3’</w:t>
            </w:r>
          </w:p>
        </w:tc>
      </w:tr>
      <w:tr w:rsidR="008F6271" w:rsidRPr="00AA7F7B" w14:paraId="5F6F9F5F" w14:textId="77777777" w:rsidTr="008F6271">
        <w:trPr>
          <w:trHeight w:val="276"/>
        </w:trPr>
        <w:tc>
          <w:tcPr>
            <w:tcW w:w="5930" w:type="dxa"/>
            <w:noWrap/>
            <w:hideMark/>
          </w:tcPr>
          <w:p w14:paraId="671265FC" w14:textId="77777777" w:rsidR="008F6271" w:rsidRPr="00AA7F7B" w:rsidRDefault="008F6271" w:rsidP="00856EF9">
            <w:pPr>
              <w:jc w:val="center"/>
              <w:rPr>
                <w:rFonts w:ascii="Times New Roman" w:hAnsi="Times New Roman" w:cs="Times New Roman"/>
                <w:kern w:val="0"/>
                <w:sz w:val="22"/>
              </w:rPr>
            </w:pPr>
            <w:r w:rsidRPr="00AA7F7B">
              <w:rPr>
                <w:rFonts w:ascii="Times New Roman" w:hAnsi="Times New Roman" w:cs="Times New Roman"/>
                <w:kern w:val="0"/>
                <w:sz w:val="22"/>
              </w:rPr>
              <w:t>RH1-pro3-luc Forward</w:t>
            </w:r>
          </w:p>
        </w:tc>
        <w:tc>
          <w:tcPr>
            <w:tcW w:w="8870" w:type="dxa"/>
            <w:noWrap/>
            <w:hideMark/>
          </w:tcPr>
          <w:p w14:paraId="47DF5FEB"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w:t>
            </w:r>
            <w:bookmarkStart w:id="11" w:name="OLE_LINK5"/>
            <w:bookmarkStart w:id="12" w:name="OLE_LINK6"/>
            <w:r w:rsidRPr="00AA7F7B">
              <w:rPr>
                <w:rFonts w:ascii="Times New Roman" w:hAnsi="Times New Roman" w:cs="Times New Roman"/>
                <w:kern w:val="0"/>
                <w:sz w:val="22"/>
              </w:rPr>
              <w:t>GTAGAGACAGGGTTTCATCA</w:t>
            </w:r>
            <w:bookmarkEnd w:id="11"/>
            <w:bookmarkEnd w:id="12"/>
            <w:r w:rsidRPr="00AA7F7B">
              <w:rPr>
                <w:rFonts w:ascii="Times New Roman" w:hAnsi="Times New Roman" w:cs="Times New Roman"/>
                <w:kern w:val="0"/>
                <w:sz w:val="22"/>
              </w:rPr>
              <w:t>-3’</w:t>
            </w:r>
          </w:p>
        </w:tc>
      </w:tr>
      <w:tr w:rsidR="008F6271" w:rsidRPr="00AA7F7B" w14:paraId="7B11FEDD" w14:textId="77777777" w:rsidTr="008F6271">
        <w:trPr>
          <w:trHeight w:val="312"/>
        </w:trPr>
        <w:tc>
          <w:tcPr>
            <w:tcW w:w="5930" w:type="dxa"/>
            <w:noWrap/>
            <w:hideMark/>
          </w:tcPr>
          <w:p w14:paraId="5841FA05" w14:textId="77777777" w:rsidR="008F6271" w:rsidRPr="00AA7F7B" w:rsidRDefault="008F6271" w:rsidP="00856EF9">
            <w:pPr>
              <w:jc w:val="center"/>
              <w:rPr>
                <w:rFonts w:ascii="Times New Roman" w:hAnsi="Times New Roman" w:cs="Times New Roman"/>
                <w:kern w:val="0"/>
                <w:sz w:val="22"/>
              </w:rPr>
            </w:pPr>
            <w:r w:rsidRPr="00AA7F7B">
              <w:rPr>
                <w:rFonts w:ascii="Times New Roman" w:hAnsi="Times New Roman" w:cs="Times New Roman"/>
                <w:kern w:val="0"/>
                <w:sz w:val="22"/>
              </w:rPr>
              <w:t>RH1-pro-luc Reverse</w:t>
            </w:r>
          </w:p>
        </w:tc>
        <w:tc>
          <w:tcPr>
            <w:tcW w:w="8870" w:type="dxa"/>
            <w:noWrap/>
            <w:hideMark/>
          </w:tcPr>
          <w:p w14:paraId="76216AFA"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5’-GCACCGGGAAGCATTTCGAC-3’</w:t>
            </w:r>
          </w:p>
        </w:tc>
      </w:tr>
    </w:tbl>
    <w:p w14:paraId="130045B4" w14:textId="0E29BCB0" w:rsidR="00AD51C5" w:rsidRDefault="00AD51C5" w:rsidP="00AD51C5">
      <w:pPr>
        <w:rPr>
          <w:rFonts w:ascii="Times New Roman" w:hAnsi="Times New Roman" w:cs="Times New Roman"/>
          <w:kern w:val="0"/>
          <w:sz w:val="22"/>
        </w:rPr>
      </w:pPr>
    </w:p>
    <w:p w14:paraId="7238524C" w14:textId="6125A5C1" w:rsidR="00AD51C5" w:rsidRDefault="00AD51C5" w:rsidP="00AD51C5">
      <w:pPr>
        <w:rPr>
          <w:rFonts w:ascii="Times New Roman" w:hAnsi="Times New Roman" w:cs="Times New Roman"/>
          <w:kern w:val="0"/>
          <w:sz w:val="22"/>
        </w:rPr>
      </w:pPr>
    </w:p>
    <w:p w14:paraId="7C54BA9F" w14:textId="22A97AE0" w:rsidR="00AD51C5" w:rsidRDefault="00AD51C5" w:rsidP="00AD51C5">
      <w:pPr>
        <w:rPr>
          <w:rFonts w:ascii="Times New Roman" w:hAnsi="Times New Roman" w:cs="Times New Roman"/>
          <w:kern w:val="0"/>
          <w:sz w:val="22"/>
        </w:rPr>
      </w:pPr>
    </w:p>
    <w:p w14:paraId="5ADBA383" w14:textId="6B1CE003" w:rsidR="00AD51C5" w:rsidRDefault="00AD51C5" w:rsidP="00AD51C5">
      <w:pPr>
        <w:rPr>
          <w:rFonts w:ascii="Times New Roman" w:hAnsi="Times New Roman" w:cs="Times New Roman"/>
          <w:kern w:val="0"/>
          <w:sz w:val="22"/>
        </w:rPr>
      </w:pPr>
    </w:p>
    <w:p w14:paraId="4DCABDA3" w14:textId="2BA39FFF" w:rsidR="00AD51C5" w:rsidRDefault="00AD51C5" w:rsidP="00AD51C5">
      <w:pPr>
        <w:rPr>
          <w:rFonts w:ascii="Times New Roman" w:hAnsi="Times New Roman" w:cs="Times New Roman"/>
          <w:kern w:val="0"/>
          <w:sz w:val="22"/>
        </w:rPr>
      </w:pPr>
    </w:p>
    <w:p w14:paraId="3F3DD427" w14:textId="136AAF1D" w:rsidR="00AD51C5" w:rsidRDefault="00AD51C5" w:rsidP="00AD51C5">
      <w:pPr>
        <w:rPr>
          <w:rFonts w:ascii="Times New Roman" w:hAnsi="Times New Roman" w:cs="Times New Roman"/>
          <w:kern w:val="0"/>
          <w:sz w:val="22"/>
        </w:rPr>
      </w:pPr>
    </w:p>
    <w:p w14:paraId="7ECCA78D" w14:textId="1A252A1E" w:rsidR="00AD51C5" w:rsidRDefault="00AD51C5" w:rsidP="00AD51C5">
      <w:pPr>
        <w:rPr>
          <w:rFonts w:ascii="Times New Roman" w:hAnsi="Times New Roman" w:cs="Times New Roman"/>
          <w:kern w:val="0"/>
          <w:sz w:val="22"/>
        </w:rPr>
      </w:pPr>
    </w:p>
    <w:p w14:paraId="1ECD9126" w14:textId="55AB8DF4" w:rsidR="00AD51C5" w:rsidRDefault="00AD51C5" w:rsidP="00AD51C5">
      <w:pPr>
        <w:rPr>
          <w:rFonts w:ascii="Times New Roman" w:hAnsi="Times New Roman" w:cs="Times New Roman"/>
          <w:kern w:val="0"/>
          <w:sz w:val="22"/>
        </w:rPr>
      </w:pPr>
    </w:p>
    <w:p w14:paraId="3171A0EF" w14:textId="40EA28F3" w:rsidR="00AD51C5" w:rsidRDefault="00AD51C5" w:rsidP="00AD51C5">
      <w:pPr>
        <w:rPr>
          <w:rFonts w:ascii="Times New Roman" w:hAnsi="Times New Roman" w:cs="Times New Roman"/>
          <w:kern w:val="0"/>
          <w:sz w:val="22"/>
        </w:rPr>
      </w:pPr>
    </w:p>
    <w:p w14:paraId="7231BA35" w14:textId="5BDA383B" w:rsidR="00AD51C5" w:rsidRDefault="00AD51C5" w:rsidP="00AD51C5">
      <w:pPr>
        <w:rPr>
          <w:rFonts w:ascii="Times New Roman" w:hAnsi="Times New Roman" w:cs="Times New Roman"/>
          <w:kern w:val="0"/>
          <w:sz w:val="22"/>
        </w:rPr>
      </w:pPr>
    </w:p>
    <w:p w14:paraId="5DAC19D5" w14:textId="004BB523" w:rsidR="00AD51C5" w:rsidRDefault="00AD51C5" w:rsidP="00AD51C5">
      <w:pPr>
        <w:rPr>
          <w:rFonts w:ascii="Times New Roman" w:hAnsi="Times New Roman" w:cs="Times New Roman"/>
          <w:kern w:val="0"/>
          <w:sz w:val="22"/>
        </w:rPr>
      </w:pPr>
    </w:p>
    <w:p w14:paraId="7370B237" w14:textId="0BEEE6CC" w:rsidR="00AD51C5" w:rsidRDefault="00AD51C5" w:rsidP="00AD51C5">
      <w:pPr>
        <w:rPr>
          <w:rFonts w:ascii="Times New Roman" w:hAnsi="Times New Roman" w:cs="Times New Roman"/>
          <w:kern w:val="0"/>
          <w:sz w:val="22"/>
        </w:rPr>
      </w:pPr>
    </w:p>
    <w:p w14:paraId="6718D41C" w14:textId="6B7CB316" w:rsidR="00AD51C5" w:rsidRDefault="00AD51C5" w:rsidP="00AD51C5">
      <w:pPr>
        <w:rPr>
          <w:rFonts w:ascii="Times New Roman" w:hAnsi="Times New Roman" w:cs="Times New Roman"/>
          <w:kern w:val="0"/>
          <w:sz w:val="22"/>
        </w:rPr>
      </w:pPr>
    </w:p>
    <w:p w14:paraId="29EF3CDE" w14:textId="6E97A78A" w:rsidR="00AD51C5" w:rsidRDefault="00AD51C5" w:rsidP="00AD51C5">
      <w:pPr>
        <w:rPr>
          <w:rFonts w:ascii="Times New Roman" w:hAnsi="Times New Roman" w:cs="Times New Roman"/>
          <w:kern w:val="0"/>
          <w:sz w:val="22"/>
        </w:rPr>
      </w:pPr>
    </w:p>
    <w:p w14:paraId="4B035D02" w14:textId="2F17A00A" w:rsidR="00AD51C5" w:rsidRDefault="00AD51C5" w:rsidP="00AD51C5">
      <w:pPr>
        <w:rPr>
          <w:rFonts w:ascii="Times New Roman" w:hAnsi="Times New Roman" w:cs="Times New Roman"/>
          <w:kern w:val="0"/>
          <w:sz w:val="22"/>
        </w:rPr>
      </w:pPr>
    </w:p>
    <w:p w14:paraId="38636937" w14:textId="09378F55" w:rsidR="00AD51C5" w:rsidRDefault="00AD51C5" w:rsidP="00AD51C5">
      <w:pPr>
        <w:rPr>
          <w:rFonts w:ascii="Times New Roman" w:hAnsi="Times New Roman" w:cs="Times New Roman"/>
          <w:kern w:val="0"/>
          <w:sz w:val="22"/>
        </w:rPr>
      </w:pPr>
    </w:p>
    <w:p w14:paraId="3382538C" w14:textId="44999EFE" w:rsidR="00AD51C5" w:rsidRDefault="00AD51C5" w:rsidP="00AD51C5">
      <w:pPr>
        <w:rPr>
          <w:rFonts w:ascii="Times New Roman" w:hAnsi="Times New Roman" w:cs="Times New Roman"/>
          <w:kern w:val="0"/>
          <w:sz w:val="22"/>
        </w:rPr>
      </w:pPr>
    </w:p>
    <w:p w14:paraId="54754B8A" w14:textId="45247A8F" w:rsidR="00AD51C5" w:rsidRDefault="00AD51C5" w:rsidP="00AD51C5">
      <w:pPr>
        <w:rPr>
          <w:rFonts w:ascii="Times New Roman" w:hAnsi="Times New Roman" w:cs="Times New Roman"/>
          <w:kern w:val="0"/>
          <w:sz w:val="22"/>
        </w:rPr>
      </w:pPr>
    </w:p>
    <w:p w14:paraId="54ADBD58" w14:textId="01676E8D" w:rsidR="00AD51C5" w:rsidRDefault="00AD51C5" w:rsidP="00AD51C5">
      <w:pPr>
        <w:rPr>
          <w:rFonts w:ascii="Times New Roman" w:hAnsi="Times New Roman" w:cs="Times New Roman"/>
          <w:kern w:val="0"/>
          <w:sz w:val="22"/>
        </w:rPr>
      </w:pPr>
    </w:p>
    <w:p w14:paraId="7808BC89" w14:textId="3A2CB321" w:rsidR="00AD51C5" w:rsidRDefault="00AD51C5" w:rsidP="00AD51C5">
      <w:pPr>
        <w:rPr>
          <w:rFonts w:ascii="Times New Roman" w:hAnsi="Times New Roman" w:cs="Times New Roman"/>
          <w:kern w:val="0"/>
          <w:sz w:val="22"/>
        </w:rPr>
      </w:pPr>
    </w:p>
    <w:p w14:paraId="5FE0C929" w14:textId="5603D3CB" w:rsidR="00AD51C5" w:rsidRDefault="00AD51C5" w:rsidP="00AD51C5">
      <w:pPr>
        <w:rPr>
          <w:rFonts w:ascii="Times New Roman" w:hAnsi="Times New Roman" w:cs="Times New Roman"/>
          <w:kern w:val="0"/>
          <w:sz w:val="22"/>
        </w:rPr>
      </w:pPr>
    </w:p>
    <w:p w14:paraId="6BE107B5" w14:textId="2EE97FBF" w:rsidR="00AD51C5" w:rsidRDefault="00AD51C5" w:rsidP="00AD51C5">
      <w:pPr>
        <w:rPr>
          <w:rFonts w:ascii="Times New Roman" w:hAnsi="Times New Roman" w:cs="Times New Roman"/>
          <w:kern w:val="0"/>
          <w:sz w:val="22"/>
        </w:rPr>
      </w:pPr>
    </w:p>
    <w:p w14:paraId="4ED68EBD" w14:textId="10087213" w:rsidR="00AD51C5" w:rsidRDefault="00AD51C5" w:rsidP="00AD51C5">
      <w:pPr>
        <w:rPr>
          <w:rFonts w:ascii="Times New Roman" w:hAnsi="Times New Roman" w:cs="Times New Roman"/>
          <w:kern w:val="0"/>
          <w:sz w:val="22"/>
        </w:rPr>
      </w:pPr>
    </w:p>
    <w:p w14:paraId="2F0D08BD" w14:textId="77777777" w:rsidR="00BA11C6" w:rsidRDefault="00BA11C6" w:rsidP="00AD51C5">
      <w:pPr>
        <w:rPr>
          <w:rFonts w:ascii="Times New Roman" w:hAnsi="Times New Roman" w:cs="Times New Roman"/>
          <w:kern w:val="0"/>
          <w:sz w:val="22"/>
        </w:rPr>
      </w:pPr>
    </w:p>
    <w:p w14:paraId="15424E1C" w14:textId="5F7EBFFE" w:rsidR="00AD51C5" w:rsidRDefault="00AD51C5" w:rsidP="00AD51C5">
      <w:pPr>
        <w:rPr>
          <w:rFonts w:ascii="Times New Roman" w:hAnsi="Times New Roman" w:cs="Times New Roman"/>
          <w:kern w:val="0"/>
          <w:sz w:val="22"/>
        </w:rPr>
      </w:pPr>
    </w:p>
    <w:p w14:paraId="1C9860AC" w14:textId="45F4DB6F" w:rsidR="00AD51C5" w:rsidRDefault="00AD51C5" w:rsidP="00AD51C5">
      <w:pPr>
        <w:rPr>
          <w:rFonts w:ascii="Times New Roman" w:hAnsi="Times New Roman" w:cs="Times New Roman"/>
          <w:kern w:val="0"/>
          <w:sz w:val="22"/>
        </w:rPr>
      </w:pPr>
    </w:p>
    <w:p w14:paraId="5D930877" w14:textId="7B213B25" w:rsidR="00AD51C5" w:rsidRDefault="00AD51C5" w:rsidP="00AD51C5">
      <w:pPr>
        <w:rPr>
          <w:rFonts w:ascii="Times New Roman" w:hAnsi="Times New Roman" w:cs="Times New Roman"/>
          <w:kern w:val="0"/>
          <w:sz w:val="22"/>
        </w:rPr>
      </w:pPr>
    </w:p>
    <w:p w14:paraId="44E70249" w14:textId="67C8AB95" w:rsidR="00AD51C5" w:rsidRDefault="00AD51C5" w:rsidP="00AD51C5">
      <w:pPr>
        <w:rPr>
          <w:rFonts w:ascii="Times New Roman" w:hAnsi="Times New Roman" w:cs="Times New Roman"/>
          <w:kern w:val="0"/>
          <w:sz w:val="22"/>
        </w:rPr>
      </w:pPr>
    </w:p>
    <w:p w14:paraId="186B6506" w14:textId="328F0F59" w:rsidR="00AD51C5" w:rsidRDefault="00AD51C5" w:rsidP="00AD51C5">
      <w:pPr>
        <w:rPr>
          <w:rFonts w:ascii="Times New Roman" w:hAnsi="Times New Roman" w:cs="Times New Roman"/>
          <w:kern w:val="0"/>
          <w:sz w:val="22"/>
        </w:rPr>
      </w:pPr>
    </w:p>
    <w:p w14:paraId="354C9E74" w14:textId="3FE0DDA2" w:rsidR="00AD51C5" w:rsidRDefault="00AD51C5" w:rsidP="00AD51C5">
      <w:pPr>
        <w:rPr>
          <w:rFonts w:ascii="Times New Roman" w:hAnsi="Times New Roman" w:cs="Times New Roman"/>
          <w:kern w:val="0"/>
          <w:sz w:val="22"/>
        </w:rPr>
      </w:pPr>
    </w:p>
    <w:p w14:paraId="30A36DE3" w14:textId="03EF6CA2" w:rsidR="00AD51C5" w:rsidRDefault="00AD51C5" w:rsidP="00AD51C5">
      <w:pPr>
        <w:rPr>
          <w:rFonts w:ascii="Times New Roman" w:hAnsi="Times New Roman" w:cs="Times New Roman"/>
          <w:kern w:val="0"/>
          <w:sz w:val="22"/>
        </w:rPr>
      </w:pPr>
    </w:p>
    <w:p w14:paraId="1327332F" w14:textId="44DFF6B3" w:rsidR="00AD51C5" w:rsidRDefault="00AD51C5" w:rsidP="00AD51C5">
      <w:pPr>
        <w:rPr>
          <w:rFonts w:ascii="Times New Roman" w:hAnsi="Times New Roman" w:cs="Times New Roman"/>
          <w:kern w:val="0"/>
          <w:sz w:val="22"/>
        </w:rPr>
      </w:pPr>
    </w:p>
    <w:p w14:paraId="5F080FF6" w14:textId="533C4EA0" w:rsidR="00AD51C5" w:rsidRDefault="00AD51C5" w:rsidP="00AD51C5">
      <w:pPr>
        <w:rPr>
          <w:rFonts w:ascii="Times New Roman" w:hAnsi="Times New Roman" w:cs="Times New Roman"/>
          <w:kern w:val="0"/>
          <w:sz w:val="22"/>
        </w:rPr>
      </w:pPr>
    </w:p>
    <w:p w14:paraId="4BA13966" w14:textId="77777777" w:rsidR="00AD51C5" w:rsidRPr="00AA7F7B" w:rsidRDefault="00AD51C5" w:rsidP="00AD51C5">
      <w:pPr>
        <w:rPr>
          <w:rFonts w:ascii="Times New Roman" w:hAnsi="Times New Roman" w:cs="Times New Roman"/>
          <w:kern w:val="0"/>
          <w:sz w:val="22"/>
        </w:rPr>
      </w:pPr>
    </w:p>
    <w:tbl>
      <w:tblPr>
        <w:tblStyle w:val="a8"/>
        <w:tblW w:w="0" w:type="auto"/>
        <w:tblLook w:val="04A0" w:firstRow="1" w:lastRow="0" w:firstColumn="1" w:lastColumn="0" w:noHBand="0" w:noVBand="1"/>
      </w:tblPr>
      <w:tblGrid>
        <w:gridCol w:w="2138"/>
        <w:gridCol w:w="6158"/>
      </w:tblGrid>
      <w:tr w:rsidR="008F6271" w:rsidRPr="00AA7F7B" w14:paraId="73BF9E5D" w14:textId="77777777" w:rsidTr="005425A3">
        <w:trPr>
          <w:trHeight w:val="312"/>
        </w:trPr>
        <w:tc>
          <w:tcPr>
            <w:tcW w:w="8296" w:type="dxa"/>
            <w:gridSpan w:val="2"/>
            <w:noWrap/>
            <w:hideMark/>
          </w:tcPr>
          <w:p w14:paraId="5F7056D2" w14:textId="3D4114CF" w:rsidR="008F6271" w:rsidRPr="00AA7F7B" w:rsidRDefault="008F6271" w:rsidP="00856EF9">
            <w:pPr>
              <w:rPr>
                <w:rFonts w:ascii="Times New Roman" w:hAnsi="Times New Roman" w:cs="Times New Roman"/>
                <w:b/>
                <w:bCs/>
                <w:kern w:val="0"/>
                <w:sz w:val="22"/>
              </w:rPr>
            </w:pPr>
            <w:r w:rsidRPr="00AA7F7B">
              <w:rPr>
                <w:rFonts w:ascii="Times New Roman" w:hAnsi="Times New Roman" w:cs="Times New Roman"/>
                <w:b/>
                <w:bCs/>
                <w:kern w:val="0"/>
                <w:sz w:val="22"/>
              </w:rPr>
              <w:lastRenderedPageBreak/>
              <w:t xml:space="preserve">Supplementary Table 3: Primers for DNA fragment amplification (chromatin immunoprecipitation assay) </w:t>
            </w:r>
            <w:r w:rsidR="00065769" w:rsidRPr="00AA7F7B">
              <w:rPr>
                <w:rFonts w:ascii="Times New Roman" w:hAnsi="Times New Roman" w:cs="Times New Roman"/>
                <w:kern w:val="0"/>
                <w:sz w:val="22"/>
              </w:rPr>
              <w:fldChar w:fldCharType="begin">
                <w:fldData xml:space="preserve">PEVuZE5vdGU+PENpdGU+PEF1dGhvcj5Db25nPC9BdXRob3I+PFllYXI+MjAxMjwvWWVhcj48UmVj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==
</w:fldData>
              </w:fldChar>
            </w:r>
            <w:r w:rsidR="007861AF">
              <w:rPr>
                <w:rFonts w:ascii="Times New Roman" w:hAnsi="Times New Roman" w:cs="Times New Roman"/>
                <w:kern w:val="0"/>
                <w:sz w:val="22"/>
              </w:rPr>
              <w:instrText xml:space="preserve"> ADDIN EN.CITE </w:instrText>
            </w:r>
            <w:r w:rsidR="007861AF">
              <w:rPr>
                <w:rFonts w:ascii="Times New Roman" w:hAnsi="Times New Roman" w:cs="Times New Roman"/>
                <w:kern w:val="0"/>
                <w:sz w:val="22"/>
              </w:rPr>
              <w:fldChar w:fldCharType="begin">
                <w:fldData xml:space="preserve">PEVuZE5vdGU+PENpdGU+PEF1dGhvcj5Db25nPC9BdXRob3I+PFllYXI+MjAxMjwvWWVhcj48UmVj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==
</w:fldData>
              </w:fldChar>
            </w:r>
            <w:r w:rsidR="007861AF">
              <w:rPr>
                <w:rFonts w:ascii="Times New Roman" w:hAnsi="Times New Roman" w:cs="Times New Roman"/>
                <w:kern w:val="0"/>
                <w:sz w:val="22"/>
              </w:rPr>
              <w:instrText xml:space="preserve"> ADDIN EN.CITE.DATA </w:instrText>
            </w:r>
            <w:r w:rsidR="007861AF">
              <w:rPr>
                <w:rFonts w:ascii="Times New Roman" w:hAnsi="Times New Roman" w:cs="Times New Roman"/>
                <w:kern w:val="0"/>
                <w:sz w:val="22"/>
              </w:rPr>
            </w:r>
            <w:r w:rsidR="007861AF">
              <w:rPr>
                <w:rFonts w:ascii="Times New Roman" w:hAnsi="Times New Roman" w:cs="Times New Roman"/>
                <w:kern w:val="0"/>
                <w:sz w:val="22"/>
              </w:rPr>
              <w:fldChar w:fldCharType="end"/>
            </w:r>
            <w:r w:rsidR="00065769" w:rsidRPr="00AA7F7B">
              <w:rPr>
                <w:rFonts w:ascii="Times New Roman" w:hAnsi="Times New Roman" w:cs="Times New Roman"/>
                <w:kern w:val="0"/>
                <w:sz w:val="22"/>
              </w:rPr>
            </w:r>
            <w:r w:rsidR="00065769" w:rsidRPr="00AA7F7B">
              <w:rPr>
                <w:rFonts w:ascii="Times New Roman" w:hAnsi="Times New Roman" w:cs="Times New Roman"/>
                <w:kern w:val="0"/>
                <w:sz w:val="22"/>
              </w:rPr>
              <w:fldChar w:fldCharType="separate"/>
            </w:r>
            <w:r w:rsidR="00D5226F">
              <w:rPr>
                <w:rFonts w:ascii="Times New Roman" w:hAnsi="Times New Roman" w:cs="Times New Roman"/>
                <w:noProof/>
                <w:kern w:val="0"/>
                <w:sz w:val="22"/>
              </w:rPr>
              <w:t>(Cong et al., 2012; Grandori et al., 2005; Murayama et al., 2008)</w:t>
            </w:r>
            <w:r w:rsidR="00065769" w:rsidRPr="00AA7F7B">
              <w:rPr>
                <w:rFonts w:ascii="Times New Roman" w:hAnsi="Times New Roman" w:cs="Times New Roman"/>
                <w:kern w:val="0"/>
                <w:sz w:val="22"/>
              </w:rPr>
              <w:fldChar w:fldCharType="end"/>
            </w:r>
          </w:p>
        </w:tc>
      </w:tr>
      <w:tr w:rsidR="008F6271" w:rsidRPr="00AA7F7B" w14:paraId="0B5B5AC6" w14:textId="77777777" w:rsidTr="005425A3">
        <w:trPr>
          <w:trHeight w:val="312"/>
        </w:trPr>
        <w:tc>
          <w:tcPr>
            <w:tcW w:w="2138" w:type="dxa"/>
            <w:noWrap/>
            <w:hideMark/>
          </w:tcPr>
          <w:p w14:paraId="192B3B17" w14:textId="77777777" w:rsidR="008F6271" w:rsidRPr="00AA7F7B" w:rsidRDefault="008F6271" w:rsidP="00856EF9">
            <w:pPr>
              <w:rPr>
                <w:rFonts w:ascii="Times New Roman" w:hAnsi="Times New Roman" w:cs="Times New Roman"/>
                <w:b/>
                <w:bCs/>
                <w:kern w:val="0"/>
                <w:sz w:val="22"/>
              </w:rPr>
            </w:pPr>
            <w:r w:rsidRPr="00AA7F7B">
              <w:rPr>
                <w:rFonts w:ascii="Times New Roman" w:hAnsi="Times New Roman" w:cs="Times New Roman"/>
                <w:b/>
                <w:bCs/>
                <w:kern w:val="0"/>
                <w:sz w:val="22"/>
              </w:rPr>
              <w:t>primer name</w:t>
            </w:r>
          </w:p>
        </w:tc>
        <w:tc>
          <w:tcPr>
            <w:tcW w:w="6158" w:type="dxa"/>
            <w:noWrap/>
            <w:hideMark/>
          </w:tcPr>
          <w:p w14:paraId="2A86AB03" w14:textId="77777777" w:rsidR="008F6271" w:rsidRPr="00AA7F7B" w:rsidRDefault="008F6271" w:rsidP="00856EF9">
            <w:pPr>
              <w:rPr>
                <w:rFonts w:ascii="Times New Roman" w:hAnsi="Times New Roman" w:cs="Times New Roman"/>
                <w:b/>
                <w:bCs/>
                <w:kern w:val="0"/>
                <w:sz w:val="22"/>
              </w:rPr>
            </w:pPr>
            <w:r w:rsidRPr="00AA7F7B">
              <w:rPr>
                <w:rFonts w:ascii="Times New Roman" w:hAnsi="Times New Roman" w:cs="Times New Roman"/>
                <w:b/>
                <w:bCs/>
                <w:kern w:val="0"/>
                <w:sz w:val="22"/>
              </w:rPr>
              <w:t>sequence(sense/antisense)</w:t>
            </w:r>
          </w:p>
        </w:tc>
      </w:tr>
      <w:tr w:rsidR="008F6271" w:rsidRPr="00AA7F7B" w14:paraId="252E88D1" w14:textId="77777777" w:rsidTr="005425A3">
        <w:trPr>
          <w:trHeight w:val="312"/>
        </w:trPr>
        <w:tc>
          <w:tcPr>
            <w:tcW w:w="2138" w:type="dxa"/>
            <w:vMerge w:val="restart"/>
            <w:noWrap/>
            <w:hideMark/>
          </w:tcPr>
          <w:p w14:paraId="4AB618C0" w14:textId="77777777" w:rsidR="008F6271" w:rsidRPr="006A1407" w:rsidRDefault="008F6271" w:rsidP="00856EF9">
            <w:pPr>
              <w:jc w:val="center"/>
              <w:rPr>
                <w:rFonts w:ascii="Times New Roman" w:hAnsi="Times New Roman" w:cs="Times New Roman"/>
                <w:kern w:val="0"/>
                <w:sz w:val="22"/>
              </w:rPr>
            </w:pPr>
            <w:r w:rsidRPr="006A1407">
              <w:rPr>
                <w:rFonts w:ascii="Times New Roman" w:hAnsi="Times New Roman" w:cs="Times New Roman"/>
                <w:kern w:val="0"/>
                <w:sz w:val="22"/>
              </w:rPr>
              <w:t>H0</w:t>
            </w:r>
          </w:p>
        </w:tc>
        <w:tc>
          <w:tcPr>
            <w:tcW w:w="6158" w:type="dxa"/>
            <w:noWrap/>
            <w:hideMark/>
          </w:tcPr>
          <w:p w14:paraId="46E047C7"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5’-GGTATATCTTTCGCTCCGAG-3’</w:t>
            </w:r>
          </w:p>
        </w:tc>
      </w:tr>
      <w:tr w:rsidR="008F6271" w:rsidRPr="00AA7F7B" w14:paraId="30880F1E" w14:textId="77777777" w:rsidTr="005425A3">
        <w:trPr>
          <w:trHeight w:val="312"/>
        </w:trPr>
        <w:tc>
          <w:tcPr>
            <w:tcW w:w="2138" w:type="dxa"/>
            <w:vMerge/>
            <w:hideMark/>
          </w:tcPr>
          <w:p w14:paraId="05438682" w14:textId="77777777" w:rsidR="008F6271" w:rsidRPr="005425A3" w:rsidRDefault="008F6271" w:rsidP="00856EF9">
            <w:pPr>
              <w:jc w:val="center"/>
              <w:rPr>
                <w:rFonts w:ascii="Times New Roman" w:hAnsi="Times New Roman" w:cs="Times New Roman"/>
                <w:b/>
                <w:kern w:val="0"/>
                <w:sz w:val="22"/>
              </w:rPr>
            </w:pPr>
          </w:p>
        </w:tc>
        <w:tc>
          <w:tcPr>
            <w:tcW w:w="6158" w:type="dxa"/>
            <w:noWrap/>
            <w:hideMark/>
          </w:tcPr>
          <w:p w14:paraId="0A8BCEC5" w14:textId="7777777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5’-GACGACAGGTCGCCAGAGGA-3’</w:t>
            </w:r>
          </w:p>
        </w:tc>
      </w:tr>
      <w:tr w:rsidR="008F6271" w:rsidRPr="00AA7F7B" w14:paraId="01F36F2C" w14:textId="77777777" w:rsidTr="005425A3">
        <w:trPr>
          <w:trHeight w:val="312"/>
        </w:trPr>
        <w:tc>
          <w:tcPr>
            <w:tcW w:w="2138" w:type="dxa"/>
            <w:vMerge w:val="restart"/>
            <w:noWrap/>
            <w:hideMark/>
          </w:tcPr>
          <w:p w14:paraId="6EB8CA89" w14:textId="6425A6F4" w:rsidR="008F6271" w:rsidRPr="005425A3" w:rsidRDefault="008F6271" w:rsidP="00856EF9">
            <w:pPr>
              <w:jc w:val="center"/>
              <w:rPr>
                <w:rFonts w:ascii="Times New Roman" w:hAnsi="Times New Roman" w:cs="Times New Roman"/>
                <w:kern w:val="0"/>
                <w:sz w:val="22"/>
              </w:rPr>
            </w:pPr>
            <w:r w:rsidRPr="005425A3">
              <w:rPr>
                <w:rFonts w:ascii="Times New Roman" w:hAnsi="Times New Roman" w:cs="Times New Roman"/>
                <w:kern w:val="0"/>
                <w:sz w:val="22"/>
              </w:rPr>
              <w:t>H</w:t>
            </w:r>
            <w:r w:rsidR="00082B7A" w:rsidRPr="005425A3">
              <w:rPr>
                <w:rFonts w:ascii="Times New Roman" w:hAnsi="Times New Roman" w:cs="Times New Roman"/>
                <w:kern w:val="0"/>
                <w:sz w:val="22"/>
              </w:rPr>
              <w:t>1</w:t>
            </w:r>
          </w:p>
        </w:tc>
        <w:tc>
          <w:tcPr>
            <w:tcW w:w="6158" w:type="dxa"/>
            <w:noWrap/>
            <w:hideMark/>
          </w:tcPr>
          <w:p w14:paraId="423EE567" w14:textId="19264434" w:rsidR="008F6271" w:rsidRPr="00AA7F7B" w:rsidRDefault="00967180" w:rsidP="00856EF9">
            <w:pPr>
              <w:rPr>
                <w:rFonts w:ascii="Times New Roman" w:hAnsi="Times New Roman" w:cs="Times New Roman"/>
                <w:kern w:val="0"/>
                <w:sz w:val="22"/>
              </w:rPr>
            </w:pPr>
            <w:r w:rsidRPr="00AA7F7B">
              <w:rPr>
                <w:rFonts w:ascii="Times New Roman" w:hAnsi="Times New Roman" w:cs="Times New Roman"/>
                <w:kern w:val="0"/>
                <w:sz w:val="22"/>
              </w:rPr>
              <w:t>5′-</w:t>
            </w:r>
            <w:r w:rsidR="005425A3" w:rsidRPr="005425A3">
              <w:rPr>
                <w:rFonts w:ascii="Times New Roman" w:hAnsi="Times New Roman" w:cs="Times New Roman"/>
                <w:kern w:val="0"/>
                <w:sz w:val="22"/>
              </w:rPr>
              <w:t xml:space="preserve"> GGCGGTTTGAGTGAGACGAGA </w:t>
            </w:r>
            <w:r w:rsidRPr="00AA7F7B">
              <w:rPr>
                <w:rFonts w:ascii="Times New Roman" w:hAnsi="Times New Roman" w:cs="Times New Roman"/>
                <w:kern w:val="0"/>
                <w:sz w:val="22"/>
              </w:rPr>
              <w:t>-3′</w:t>
            </w:r>
          </w:p>
        </w:tc>
      </w:tr>
      <w:tr w:rsidR="008F6271" w:rsidRPr="00AA7F7B" w14:paraId="0BB9E7E3" w14:textId="77777777" w:rsidTr="005425A3">
        <w:trPr>
          <w:trHeight w:val="312"/>
        </w:trPr>
        <w:tc>
          <w:tcPr>
            <w:tcW w:w="2138" w:type="dxa"/>
            <w:vMerge/>
            <w:hideMark/>
          </w:tcPr>
          <w:p w14:paraId="72FC9AC9" w14:textId="77777777" w:rsidR="008F6271" w:rsidRPr="005425A3" w:rsidRDefault="008F6271" w:rsidP="00856EF9">
            <w:pPr>
              <w:jc w:val="center"/>
              <w:rPr>
                <w:rFonts w:ascii="Times New Roman" w:hAnsi="Times New Roman" w:cs="Times New Roman"/>
                <w:b/>
                <w:kern w:val="0"/>
                <w:sz w:val="22"/>
              </w:rPr>
            </w:pPr>
          </w:p>
        </w:tc>
        <w:tc>
          <w:tcPr>
            <w:tcW w:w="6158" w:type="dxa"/>
            <w:noWrap/>
            <w:hideMark/>
          </w:tcPr>
          <w:p w14:paraId="5FCB0CE0" w14:textId="3D3B26EA" w:rsidR="008F6271" w:rsidRPr="00AA7F7B" w:rsidRDefault="00967180" w:rsidP="00856EF9">
            <w:pPr>
              <w:rPr>
                <w:rFonts w:ascii="Times New Roman" w:hAnsi="Times New Roman" w:cs="Times New Roman"/>
                <w:kern w:val="0"/>
                <w:sz w:val="22"/>
              </w:rPr>
            </w:pPr>
            <w:r w:rsidRPr="00AA7F7B">
              <w:rPr>
                <w:rFonts w:ascii="Times New Roman" w:hAnsi="Times New Roman" w:cs="Times New Roman"/>
                <w:kern w:val="0"/>
                <w:sz w:val="22"/>
              </w:rPr>
              <w:t>5′-</w:t>
            </w:r>
            <w:r w:rsidR="005425A3" w:rsidRPr="00AA7F7B">
              <w:rPr>
                <w:rFonts w:ascii="Times New Roman" w:hAnsi="Times New Roman" w:cs="Times New Roman"/>
                <w:kern w:val="0"/>
                <w:sz w:val="22"/>
              </w:rPr>
              <w:t xml:space="preserve"> </w:t>
            </w:r>
            <w:r w:rsidR="005425A3" w:rsidRPr="005425A3">
              <w:rPr>
                <w:rFonts w:ascii="Times New Roman" w:hAnsi="Times New Roman" w:cs="Times New Roman"/>
                <w:kern w:val="0"/>
                <w:sz w:val="22"/>
              </w:rPr>
              <w:t>ACGTGCGCTCACCGAGAGCAG</w:t>
            </w:r>
            <w:r w:rsidR="005425A3" w:rsidRPr="00AA7F7B">
              <w:rPr>
                <w:rFonts w:ascii="Times New Roman" w:hAnsi="Times New Roman" w:cs="Times New Roman"/>
                <w:kern w:val="0"/>
                <w:sz w:val="22"/>
              </w:rPr>
              <w:t xml:space="preserve"> </w:t>
            </w:r>
            <w:r w:rsidRPr="00AA7F7B">
              <w:rPr>
                <w:rFonts w:ascii="Times New Roman" w:hAnsi="Times New Roman" w:cs="Times New Roman"/>
                <w:kern w:val="0"/>
                <w:sz w:val="22"/>
              </w:rPr>
              <w:t>-3′</w:t>
            </w:r>
          </w:p>
        </w:tc>
      </w:tr>
      <w:tr w:rsidR="008F6271" w:rsidRPr="00AA7F7B" w14:paraId="18BEB028" w14:textId="77777777" w:rsidTr="005425A3">
        <w:trPr>
          <w:trHeight w:val="312"/>
        </w:trPr>
        <w:tc>
          <w:tcPr>
            <w:tcW w:w="2138" w:type="dxa"/>
            <w:vMerge w:val="restart"/>
            <w:noWrap/>
            <w:hideMark/>
          </w:tcPr>
          <w:p w14:paraId="7601A243" w14:textId="1B8CBA19" w:rsidR="008F6271" w:rsidRPr="005425A3" w:rsidRDefault="008F6271" w:rsidP="00856EF9">
            <w:pPr>
              <w:jc w:val="center"/>
              <w:rPr>
                <w:rFonts w:ascii="Times New Roman" w:hAnsi="Times New Roman" w:cs="Times New Roman"/>
                <w:kern w:val="0"/>
                <w:sz w:val="22"/>
              </w:rPr>
            </w:pPr>
            <w:r w:rsidRPr="005425A3">
              <w:rPr>
                <w:rFonts w:ascii="Times New Roman" w:hAnsi="Times New Roman" w:cs="Times New Roman"/>
                <w:kern w:val="0"/>
                <w:sz w:val="22"/>
              </w:rPr>
              <w:t>H</w:t>
            </w:r>
            <w:r w:rsidR="00082B7A" w:rsidRPr="005425A3">
              <w:rPr>
                <w:rFonts w:ascii="Times New Roman" w:hAnsi="Times New Roman" w:cs="Times New Roman"/>
                <w:kern w:val="0"/>
                <w:sz w:val="22"/>
              </w:rPr>
              <w:t>4</w:t>
            </w:r>
          </w:p>
        </w:tc>
        <w:tc>
          <w:tcPr>
            <w:tcW w:w="6158" w:type="dxa"/>
            <w:noWrap/>
            <w:hideMark/>
          </w:tcPr>
          <w:p w14:paraId="37BAEA63" w14:textId="4106CC24"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w:t>
            </w:r>
            <w:r w:rsidR="005425A3" w:rsidRPr="00AA7F7B">
              <w:rPr>
                <w:rFonts w:ascii="Times New Roman" w:hAnsi="Times New Roman" w:cs="Times New Roman"/>
                <w:kern w:val="0"/>
                <w:sz w:val="22"/>
              </w:rPr>
              <w:t xml:space="preserve"> </w:t>
            </w:r>
            <w:r w:rsidR="005425A3" w:rsidRPr="005425A3">
              <w:rPr>
                <w:rFonts w:ascii="Times New Roman" w:hAnsi="Times New Roman" w:cs="Times New Roman"/>
                <w:kern w:val="0"/>
                <w:sz w:val="22"/>
              </w:rPr>
              <w:t>CGACGACCCATTCGAACGTCT</w:t>
            </w:r>
            <w:r w:rsidR="005425A3" w:rsidRPr="00AA7F7B">
              <w:rPr>
                <w:rFonts w:ascii="Times New Roman" w:hAnsi="Times New Roman" w:cs="Times New Roman"/>
                <w:kern w:val="0"/>
                <w:sz w:val="22"/>
              </w:rPr>
              <w:t xml:space="preserve"> </w:t>
            </w:r>
            <w:r w:rsidRPr="00AA7F7B">
              <w:rPr>
                <w:rFonts w:ascii="Times New Roman" w:hAnsi="Times New Roman" w:cs="Times New Roman"/>
                <w:kern w:val="0"/>
                <w:sz w:val="22"/>
              </w:rPr>
              <w:t>-3’</w:t>
            </w:r>
          </w:p>
        </w:tc>
      </w:tr>
      <w:tr w:rsidR="008F6271" w:rsidRPr="00AA7F7B" w14:paraId="390AC02A" w14:textId="77777777" w:rsidTr="005425A3">
        <w:trPr>
          <w:trHeight w:val="312"/>
        </w:trPr>
        <w:tc>
          <w:tcPr>
            <w:tcW w:w="2138" w:type="dxa"/>
            <w:vMerge/>
            <w:hideMark/>
          </w:tcPr>
          <w:p w14:paraId="6678C05A" w14:textId="77777777" w:rsidR="008F6271" w:rsidRPr="005425A3" w:rsidRDefault="008F6271" w:rsidP="00856EF9">
            <w:pPr>
              <w:jc w:val="center"/>
              <w:rPr>
                <w:rFonts w:ascii="Times New Roman" w:hAnsi="Times New Roman" w:cs="Times New Roman"/>
                <w:b/>
                <w:kern w:val="0"/>
                <w:sz w:val="22"/>
              </w:rPr>
            </w:pPr>
          </w:p>
        </w:tc>
        <w:tc>
          <w:tcPr>
            <w:tcW w:w="6158" w:type="dxa"/>
            <w:noWrap/>
            <w:hideMark/>
          </w:tcPr>
          <w:p w14:paraId="41782406" w14:textId="58BAB707"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w:t>
            </w:r>
            <w:r w:rsidR="005425A3" w:rsidRPr="00AA7F7B">
              <w:rPr>
                <w:rFonts w:ascii="Times New Roman" w:hAnsi="Times New Roman" w:cs="Times New Roman"/>
                <w:kern w:val="0"/>
                <w:sz w:val="22"/>
              </w:rPr>
              <w:t xml:space="preserve"> </w:t>
            </w:r>
            <w:r w:rsidR="005425A3" w:rsidRPr="005425A3">
              <w:rPr>
                <w:rFonts w:ascii="Times New Roman" w:hAnsi="Times New Roman" w:cs="Times New Roman"/>
                <w:kern w:val="0"/>
                <w:sz w:val="22"/>
              </w:rPr>
              <w:t>CTCTCCGGAATCGAACCCTGA</w:t>
            </w:r>
            <w:r w:rsidR="005425A3" w:rsidRPr="00AA7F7B">
              <w:rPr>
                <w:rFonts w:ascii="Times New Roman" w:hAnsi="Times New Roman" w:cs="Times New Roman"/>
                <w:kern w:val="0"/>
                <w:sz w:val="22"/>
              </w:rPr>
              <w:t xml:space="preserve"> </w:t>
            </w:r>
            <w:r w:rsidRPr="00AA7F7B">
              <w:rPr>
                <w:rFonts w:ascii="Times New Roman" w:hAnsi="Times New Roman" w:cs="Times New Roman"/>
                <w:kern w:val="0"/>
                <w:sz w:val="22"/>
              </w:rPr>
              <w:t>-3’</w:t>
            </w:r>
          </w:p>
        </w:tc>
      </w:tr>
      <w:tr w:rsidR="008F6271" w:rsidRPr="00AA7F7B" w14:paraId="7B2741F6" w14:textId="77777777" w:rsidTr="005425A3">
        <w:trPr>
          <w:trHeight w:val="312"/>
        </w:trPr>
        <w:tc>
          <w:tcPr>
            <w:tcW w:w="2138" w:type="dxa"/>
            <w:vMerge w:val="restart"/>
            <w:noWrap/>
            <w:hideMark/>
          </w:tcPr>
          <w:p w14:paraId="6C7AD7C2" w14:textId="0A2B4477" w:rsidR="008F6271" w:rsidRPr="006A1407" w:rsidRDefault="008F6271" w:rsidP="00856EF9">
            <w:pPr>
              <w:jc w:val="center"/>
              <w:rPr>
                <w:rFonts w:ascii="Times New Roman" w:hAnsi="Times New Roman" w:cs="Times New Roman"/>
                <w:kern w:val="0"/>
                <w:sz w:val="22"/>
              </w:rPr>
            </w:pPr>
            <w:r w:rsidRPr="006A1407">
              <w:rPr>
                <w:rFonts w:ascii="Times New Roman" w:hAnsi="Times New Roman" w:cs="Times New Roman"/>
                <w:kern w:val="0"/>
                <w:sz w:val="22"/>
              </w:rPr>
              <w:t>H</w:t>
            </w:r>
            <w:r w:rsidR="00082B7A" w:rsidRPr="006A1407">
              <w:rPr>
                <w:rFonts w:ascii="Times New Roman" w:hAnsi="Times New Roman" w:cs="Times New Roman"/>
                <w:kern w:val="0"/>
                <w:sz w:val="22"/>
              </w:rPr>
              <w:t>4-</w:t>
            </w:r>
          </w:p>
        </w:tc>
        <w:tc>
          <w:tcPr>
            <w:tcW w:w="6158" w:type="dxa"/>
            <w:noWrap/>
            <w:hideMark/>
          </w:tcPr>
          <w:p w14:paraId="3FB418C6" w14:textId="4AECC99B"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w:t>
            </w:r>
            <w:r w:rsidR="005425A3" w:rsidRPr="005425A3">
              <w:rPr>
                <w:rFonts w:ascii="Times New Roman" w:hAnsi="Times New Roman" w:cs="Times New Roman"/>
                <w:kern w:val="0"/>
                <w:sz w:val="22"/>
              </w:rPr>
              <w:t xml:space="preserve"> GGATGCGTGCATTTATCAGA</w:t>
            </w:r>
            <w:r w:rsidR="005425A3" w:rsidRPr="00AA7F7B">
              <w:rPr>
                <w:rFonts w:ascii="Times New Roman" w:hAnsi="Times New Roman" w:cs="Times New Roman"/>
                <w:kern w:val="0"/>
                <w:sz w:val="22"/>
              </w:rPr>
              <w:t xml:space="preserve"> </w:t>
            </w:r>
            <w:r w:rsidRPr="00AA7F7B">
              <w:rPr>
                <w:rFonts w:ascii="Times New Roman" w:hAnsi="Times New Roman" w:cs="Times New Roman"/>
                <w:kern w:val="0"/>
                <w:sz w:val="22"/>
              </w:rPr>
              <w:t>-3’</w:t>
            </w:r>
          </w:p>
        </w:tc>
      </w:tr>
      <w:tr w:rsidR="008F6271" w:rsidRPr="00AA7F7B" w14:paraId="4449A38B" w14:textId="77777777" w:rsidTr="005425A3">
        <w:trPr>
          <w:trHeight w:val="312"/>
        </w:trPr>
        <w:tc>
          <w:tcPr>
            <w:tcW w:w="2138" w:type="dxa"/>
            <w:vMerge/>
            <w:hideMark/>
          </w:tcPr>
          <w:p w14:paraId="2C1A78FF" w14:textId="77777777" w:rsidR="008F6271" w:rsidRPr="005425A3" w:rsidRDefault="008F6271" w:rsidP="00856EF9">
            <w:pPr>
              <w:jc w:val="center"/>
              <w:rPr>
                <w:rFonts w:ascii="Times New Roman" w:hAnsi="Times New Roman" w:cs="Times New Roman"/>
                <w:b/>
                <w:kern w:val="0"/>
                <w:sz w:val="22"/>
              </w:rPr>
            </w:pPr>
          </w:p>
        </w:tc>
        <w:tc>
          <w:tcPr>
            <w:tcW w:w="6158" w:type="dxa"/>
            <w:noWrap/>
            <w:hideMark/>
          </w:tcPr>
          <w:p w14:paraId="0EA0A794" w14:textId="3A480552" w:rsidR="008F6271" w:rsidRPr="00AA7F7B" w:rsidRDefault="008F6271" w:rsidP="00856EF9">
            <w:pPr>
              <w:rPr>
                <w:rFonts w:ascii="Times New Roman" w:hAnsi="Times New Roman" w:cs="Times New Roman"/>
                <w:kern w:val="0"/>
                <w:sz w:val="22"/>
              </w:rPr>
            </w:pPr>
            <w:r w:rsidRPr="00AA7F7B">
              <w:rPr>
                <w:rFonts w:ascii="Times New Roman" w:hAnsi="Times New Roman" w:cs="Times New Roman"/>
                <w:kern w:val="0"/>
                <w:sz w:val="22"/>
              </w:rPr>
              <w:t>5’-</w:t>
            </w:r>
            <w:r w:rsidR="005425A3" w:rsidRPr="00AA7F7B">
              <w:rPr>
                <w:rFonts w:ascii="Times New Roman" w:hAnsi="Times New Roman" w:cs="Times New Roman"/>
                <w:kern w:val="0"/>
                <w:sz w:val="22"/>
              </w:rPr>
              <w:t xml:space="preserve"> GATCGGCCCGAGGTTATCTA </w:t>
            </w:r>
            <w:r w:rsidRPr="00AA7F7B">
              <w:rPr>
                <w:rFonts w:ascii="Times New Roman" w:hAnsi="Times New Roman" w:cs="Times New Roman"/>
                <w:kern w:val="0"/>
                <w:sz w:val="22"/>
              </w:rPr>
              <w:t>-3’</w:t>
            </w:r>
          </w:p>
        </w:tc>
      </w:tr>
      <w:tr w:rsidR="008F6271" w:rsidRPr="00AA7F7B" w14:paraId="21FCD7E0" w14:textId="77777777" w:rsidTr="005425A3">
        <w:trPr>
          <w:trHeight w:val="312"/>
        </w:trPr>
        <w:tc>
          <w:tcPr>
            <w:tcW w:w="2138" w:type="dxa"/>
            <w:vMerge w:val="restart"/>
            <w:noWrap/>
            <w:hideMark/>
          </w:tcPr>
          <w:p w14:paraId="5813EFF9" w14:textId="2812DC8D" w:rsidR="008F6271" w:rsidRPr="006A1407" w:rsidRDefault="008F6271" w:rsidP="00856EF9">
            <w:pPr>
              <w:jc w:val="center"/>
              <w:rPr>
                <w:rFonts w:ascii="Times New Roman" w:hAnsi="Times New Roman" w:cs="Times New Roman"/>
                <w:kern w:val="0"/>
                <w:sz w:val="22"/>
              </w:rPr>
            </w:pPr>
            <w:r w:rsidRPr="006A1407">
              <w:rPr>
                <w:rFonts w:ascii="Times New Roman" w:hAnsi="Times New Roman" w:cs="Times New Roman"/>
                <w:kern w:val="0"/>
                <w:sz w:val="22"/>
              </w:rPr>
              <w:t>H</w:t>
            </w:r>
            <w:r w:rsidR="00082B7A" w:rsidRPr="006A1407">
              <w:rPr>
                <w:rFonts w:ascii="Times New Roman" w:hAnsi="Times New Roman" w:cs="Times New Roman"/>
                <w:kern w:val="0"/>
                <w:sz w:val="22"/>
              </w:rPr>
              <w:t>8</w:t>
            </w:r>
          </w:p>
        </w:tc>
        <w:tc>
          <w:tcPr>
            <w:tcW w:w="6158" w:type="dxa"/>
            <w:noWrap/>
            <w:hideMark/>
          </w:tcPr>
          <w:p w14:paraId="0FEA138E" w14:textId="4DC32D8C" w:rsidR="008F6271" w:rsidRPr="00AA7F7B" w:rsidRDefault="005425A3" w:rsidP="00856EF9">
            <w:pPr>
              <w:rPr>
                <w:rFonts w:ascii="Times New Roman" w:hAnsi="Times New Roman" w:cs="Times New Roman"/>
                <w:kern w:val="0"/>
                <w:sz w:val="22"/>
              </w:rPr>
            </w:pPr>
            <w:r w:rsidRPr="00AA7F7B">
              <w:rPr>
                <w:rFonts w:ascii="Times New Roman" w:hAnsi="Times New Roman" w:cs="Times New Roman"/>
                <w:kern w:val="0"/>
                <w:sz w:val="22"/>
              </w:rPr>
              <w:t>5’-AGTCGGGTTGCTTGGGAATGC-3’</w:t>
            </w:r>
          </w:p>
        </w:tc>
      </w:tr>
      <w:tr w:rsidR="005425A3" w:rsidRPr="00AA7F7B" w14:paraId="635F8A69" w14:textId="77777777" w:rsidTr="005425A3">
        <w:trPr>
          <w:trHeight w:val="312"/>
        </w:trPr>
        <w:tc>
          <w:tcPr>
            <w:tcW w:w="2138" w:type="dxa"/>
            <w:vMerge/>
            <w:hideMark/>
          </w:tcPr>
          <w:p w14:paraId="7BF26312" w14:textId="77777777" w:rsidR="005425A3" w:rsidRPr="005425A3" w:rsidRDefault="005425A3" w:rsidP="005425A3">
            <w:pPr>
              <w:jc w:val="center"/>
              <w:rPr>
                <w:rFonts w:ascii="Times New Roman" w:hAnsi="Times New Roman" w:cs="Times New Roman"/>
                <w:b/>
                <w:kern w:val="0"/>
                <w:sz w:val="22"/>
              </w:rPr>
            </w:pPr>
          </w:p>
        </w:tc>
        <w:tc>
          <w:tcPr>
            <w:tcW w:w="6158" w:type="dxa"/>
            <w:noWrap/>
            <w:hideMark/>
          </w:tcPr>
          <w:p w14:paraId="1CCF9A4F" w14:textId="6D252295"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5’-CCCTTACGGTACTTGTTGACT-3’</w:t>
            </w:r>
          </w:p>
        </w:tc>
      </w:tr>
      <w:tr w:rsidR="005425A3" w:rsidRPr="00AA7F7B" w14:paraId="47C85701" w14:textId="77777777" w:rsidTr="005425A3">
        <w:trPr>
          <w:trHeight w:val="312"/>
        </w:trPr>
        <w:tc>
          <w:tcPr>
            <w:tcW w:w="2138" w:type="dxa"/>
            <w:vMerge w:val="restart"/>
            <w:noWrap/>
            <w:hideMark/>
          </w:tcPr>
          <w:p w14:paraId="634DC372" w14:textId="05D92589" w:rsidR="005425A3" w:rsidRPr="006A1407" w:rsidRDefault="005425A3" w:rsidP="005425A3">
            <w:pPr>
              <w:jc w:val="center"/>
              <w:rPr>
                <w:rFonts w:ascii="Times New Roman" w:hAnsi="Times New Roman" w:cs="Times New Roman"/>
                <w:kern w:val="0"/>
                <w:sz w:val="22"/>
              </w:rPr>
            </w:pPr>
            <w:r w:rsidRPr="006A1407">
              <w:rPr>
                <w:rFonts w:ascii="Times New Roman" w:hAnsi="Times New Roman" w:cs="Times New Roman"/>
                <w:kern w:val="0"/>
                <w:sz w:val="22"/>
              </w:rPr>
              <w:t>H13</w:t>
            </w:r>
          </w:p>
        </w:tc>
        <w:tc>
          <w:tcPr>
            <w:tcW w:w="6158" w:type="dxa"/>
            <w:noWrap/>
            <w:hideMark/>
          </w:tcPr>
          <w:p w14:paraId="394FDC6F" w14:textId="468C7276"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5’-ACCTGGCGCTAAACCATTCGT-3’</w:t>
            </w:r>
          </w:p>
        </w:tc>
      </w:tr>
      <w:tr w:rsidR="005425A3" w:rsidRPr="00AA7F7B" w14:paraId="2DD255FD" w14:textId="77777777" w:rsidTr="005425A3">
        <w:trPr>
          <w:trHeight w:val="312"/>
        </w:trPr>
        <w:tc>
          <w:tcPr>
            <w:tcW w:w="2138" w:type="dxa"/>
            <w:vMerge/>
            <w:hideMark/>
          </w:tcPr>
          <w:p w14:paraId="6BBEA28B" w14:textId="77777777" w:rsidR="005425A3" w:rsidRPr="006A1407" w:rsidRDefault="005425A3" w:rsidP="005425A3">
            <w:pPr>
              <w:jc w:val="center"/>
              <w:rPr>
                <w:rFonts w:ascii="Times New Roman" w:hAnsi="Times New Roman" w:cs="Times New Roman"/>
                <w:kern w:val="0"/>
                <w:sz w:val="22"/>
              </w:rPr>
            </w:pPr>
          </w:p>
        </w:tc>
        <w:tc>
          <w:tcPr>
            <w:tcW w:w="6158" w:type="dxa"/>
            <w:noWrap/>
            <w:hideMark/>
          </w:tcPr>
          <w:p w14:paraId="0B6E9EE4" w14:textId="0F35C763"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5’-GGACAAACCCTTGTGTCGAGG-3’</w:t>
            </w:r>
          </w:p>
        </w:tc>
      </w:tr>
      <w:tr w:rsidR="005425A3" w:rsidRPr="00AA7F7B" w14:paraId="7F49710C" w14:textId="77777777" w:rsidTr="005425A3">
        <w:trPr>
          <w:trHeight w:val="312"/>
        </w:trPr>
        <w:tc>
          <w:tcPr>
            <w:tcW w:w="2138" w:type="dxa"/>
            <w:vMerge w:val="restart"/>
            <w:noWrap/>
            <w:hideMark/>
          </w:tcPr>
          <w:p w14:paraId="7939977C" w14:textId="58A3C12B" w:rsidR="005425A3" w:rsidRPr="006A1407" w:rsidRDefault="005425A3" w:rsidP="005425A3">
            <w:pPr>
              <w:jc w:val="center"/>
              <w:rPr>
                <w:rFonts w:ascii="Times New Roman" w:hAnsi="Times New Roman" w:cs="Times New Roman"/>
                <w:kern w:val="0"/>
                <w:sz w:val="22"/>
              </w:rPr>
            </w:pPr>
            <w:r w:rsidRPr="006A1407">
              <w:rPr>
                <w:rFonts w:ascii="Times New Roman" w:hAnsi="Times New Roman" w:cs="Times New Roman"/>
                <w:kern w:val="0"/>
                <w:sz w:val="22"/>
              </w:rPr>
              <w:t>H18</w:t>
            </w:r>
          </w:p>
        </w:tc>
        <w:tc>
          <w:tcPr>
            <w:tcW w:w="6158" w:type="dxa"/>
            <w:noWrap/>
            <w:hideMark/>
          </w:tcPr>
          <w:p w14:paraId="31756250" w14:textId="678F53B9"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w:t>
            </w:r>
            <w:r w:rsidRPr="005425A3">
              <w:rPr>
                <w:rFonts w:ascii="Times New Roman" w:hAnsi="Times New Roman" w:cs="Times New Roman"/>
                <w:kern w:val="0"/>
                <w:sz w:val="22"/>
              </w:rPr>
              <w:t>GTTGACGTACAGGGTGGACTG</w:t>
            </w:r>
            <w:r w:rsidRPr="00AA7F7B">
              <w:rPr>
                <w:rFonts w:ascii="Times New Roman" w:hAnsi="Times New Roman" w:cs="Times New Roman"/>
                <w:kern w:val="0"/>
                <w:sz w:val="22"/>
              </w:rPr>
              <w:t xml:space="preserve"> -3’</w:t>
            </w:r>
          </w:p>
        </w:tc>
      </w:tr>
      <w:tr w:rsidR="005425A3" w:rsidRPr="00AA7F7B" w14:paraId="1BCE8885" w14:textId="77777777" w:rsidTr="005425A3">
        <w:trPr>
          <w:trHeight w:val="312"/>
        </w:trPr>
        <w:tc>
          <w:tcPr>
            <w:tcW w:w="2138" w:type="dxa"/>
            <w:vMerge/>
            <w:hideMark/>
          </w:tcPr>
          <w:p w14:paraId="3F82DF55" w14:textId="77777777" w:rsidR="005425A3" w:rsidRPr="005425A3" w:rsidRDefault="005425A3" w:rsidP="005425A3">
            <w:pPr>
              <w:jc w:val="center"/>
              <w:rPr>
                <w:rFonts w:ascii="Times New Roman" w:hAnsi="Times New Roman" w:cs="Times New Roman"/>
                <w:b/>
                <w:kern w:val="0"/>
                <w:sz w:val="22"/>
              </w:rPr>
            </w:pPr>
          </w:p>
        </w:tc>
        <w:tc>
          <w:tcPr>
            <w:tcW w:w="6158" w:type="dxa"/>
            <w:noWrap/>
            <w:hideMark/>
          </w:tcPr>
          <w:p w14:paraId="1ABE9107" w14:textId="5009DD20"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 xml:space="preserve">5’- </w:t>
            </w:r>
            <w:r w:rsidRPr="005425A3">
              <w:rPr>
                <w:rFonts w:ascii="Times New Roman" w:hAnsi="Times New Roman" w:cs="Times New Roman"/>
                <w:kern w:val="0"/>
                <w:sz w:val="22"/>
              </w:rPr>
              <w:t>GGAAGTTGTCTTCACGCCTGA</w:t>
            </w:r>
            <w:r w:rsidRPr="00AA7F7B">
              <w:rPr>
                <w:rFonts w:ascii="Times New Roman" w:hAnsi="Times New Roman" w:cs="Times New Roman"/>
                <w:kern w:val="0"/>
                <w:sz w:val="22"/>
              </w:rPr>
              <w:t>-3’</w:t>
            </w:r>
          </w:p>
        </w:tc>
      </w:tr>
      <w:tr w:rsidR="005425A3" w:rsidRPr="00AA7F7B" w14:paraId="77E73F1C" w14:textId="77777777" w:rsidTr="005425A3">
        <w:trPr>
          <w:trHeight w:val="312"/>
        </w:trPr>
        <w:tc>
          <w:tcPr>
            <w:tcW w:w="2138" w:type="dxa"/>
            <w:vMerge w:val="restart"/>
            <w:noWrap/>
            <w:hideMark/>
          </w:tcPr>
          <w:p w14:paraId="5D581B06" w14:textId="03E29D98" w:rsidR="005425A3" w:rsidRPr="006A1407" w:rsidRDefault="005425A3" w:rsidP="005425A3">
            <w:pPr>
              <w:jc w:val="center"/>
              <w:rPr>
                <w:rFonts w:ascii="Times New Roman" w:hAnsi="Times New Roman" w:cs="Times New Roman"/>
                <w:kern w:val="0"/>
                <w:sz w:val="22"/>
              </w:rPr>
            </w:pPr>
            <w:r w:rsidRPr="006A1407">
              <w:rPr>
                <w:rFonts w:ascii="Times New Roman" w:hAnsi="Times New Roman" w:cs="Times New Roman"/>
                <w:kern w:val="0"/>
                <w:sz w:val="22"/>
              </w:rPr>
              <w:t>H23</w:t>
            </w:r>
          </w:p>
        </w:tc>
        <w:tc>
          <w:tcPr>
            <w:tcW w:w="6158" w:type="dxa"/>
            <w:noWrap/>
            <w:hideMark/>
          </w:tcPr>
          <w:p w14:paraId="1811A4AD" w14:textId="756F1270"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5’-CCTTCCACGAGAGTGAGAAGC-3’</w:t>
            </w:r>
          </w:p>
        </w:tc>
      </w:tr>
      <w:tr w:rsidR="005425A3" w:rsidRPr="00AA7F7B" w14:paraId="2DEDF63D" w14:textId="77777777" w:rsidTr="005425A3">
        <w:trPr>
          <w:trHeight w:val="312"/>
        </w:trPr>
        <w:tc>
          <w:tcPr>
            <w:tcW w:w="2138" w:type="dxa"/>
            <w:vMerge/>
            <w:hideMark/>
          </w:tcPr>
          <w:p w14:paraId="7D6D1333" w14:textId="77777777" w:rsidR="005425A3" w:rsidRPr="00AA7F7B" w:rsidRDefault="005425A3" w:rsidP="005425A3">
            <w:pPr>
              <w:jc w:val="center"/>
              <w:rPr>
                <w:rFonts w:ascii="Times New Roman" w:hAnsi="Times New Roman" w:cs="Times New Roman"/>
                <w:kern w:val="0"/>
                <w:sz w:val="22"/>
              </w:rPr>
            </w:pPr>
          </w:p>
        </w:tc>
        <w:tc>
          <w:tcPr>
            <w:tcW w:w="6158" w:type="dxa"/>
            <w:noWrap/>
            <w:hideMark/>
          </w:tcPr>
          <w:p w14:paraId="5C867972" w14:textId="2D2879C8"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5’-TCGACCTCCCGAAATCGTACA-3’</w:t>
            </w:r>
          </w:p>
        </w:tc>
      </w:tr>
      <w:tr w:rsidR="005425A3" w:rsidRPr="00AA7F7B" w14:paraId="5B43A988" w14:textId="77777777" w:rsidTr="002E23BB">
        <w:trPr>
          <w:trHeight w:val="312"/>
        </w:trPr>
        <w:tc>
          <w:tcPr>
            <w:tcW w:w="2138" w:type="dxa"/>
            <w:vMerge w:val="restart"/>
            <w:noWrap/>
            <w:hideMark/>
          </w:tcPr>
          <w:p w14:paraId="1D0C4440" w14:textId="14082DF4" w:rsidR="005425A3" w:rsidRPr="00AA7F7B" w:rsidRDefault="005425A3" w:rsidP="005425A3">
            <w:pPr>
              <w:jc w:val="center"/>
              <w:rPr>
                <w:rFonts w:ascii="Times New Roman" w:hAnsi="Times New Roman" w:cs="Times New Roman"/>
                <w:kern w:val="0"/>
                <w:sz w:val="22"/>
              </w:rPr>
            </w:pPr>
            <w:r w:rsidRPr="00AA7F7B">
              <w:rPr>
                <w:rFonts w:ascii="Times New Roman" w:hAnsi="Times New Roman" w:cs="Times New Roman"/>
                <w:kern w:val="0"/>
                <w:sz w:val="22"/>
              </w:rPr>
              <w:t xml:space="preserve">RH </w:t>
            </w:r>
            <w:proofErr w:type="spellStart"/>
            <w:r w:rsidRPr="00AA7F7B">
              <w:rPr>
                <w:rFonts w:ascii="Times New Roman" w:hAnsi="Times New Roman" w:cs="Times New Roman"/>
                <w:kern w:val="0"/>
                <w:sz w:val="22"/>
              </w:rPr>
              <w:t>proA</w:t>
            </w:r>
            <w:proofErr w:type="spellEnd"/>
          </w:p>
        </w:tc>
        <w:tc>
          <w:tcPr>
            <w:tcW w:w="6158" w:type="dxa"/>
            <w:noWrap/>
            <w:hideMark/>
          </w:tcPr>
          <w:p w14:paraId="7AA306AA" w14:textId="2312354E"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5’-CCAATGTACGCGTCGCTTTT-3’</w:t>
            </w:r>
          </w:p>
        </w:tc>
      </w:tr>
      <w:tr w:rsidR="005425A3" w:rsidRPr="00AA7F7B" w14:paraId="36BC47AA" w14:textId="77777777" w:rsidTr="002E23BB">
        <w:trPr>
          <w:trHeight w:val="312"/>
        </w:trPr>
        <w:tc>
          <w:tcPr>
            <w:tcW w:w="2138" w:type="dxa"/>
            <w:vMerge/>
            <w:hideMark/>
          </w:tcPr>
          <w:p w14:paraId="4DCBB753" w14:textId="77777777" w:rsidR="005425A3" w:rsidRPr="00AA7F7B" w:rsidRDefault="005425A3" w:rsidP="005425A3">
            <w:pPr>
              <w:jc w:val="center"/>
              <w:rPr>
                <w:rFonts w:ascii="Times New Roman" w:hAnsi="Times New Roman" w:cs="Times New Roman"/>
                <w:kern w:val="0"/>
                <w:sz w:val="22"/>
              </w:rPr>
            </w:pPr>
          </w:p>
        </w:tc>
        <w:tc>
          <w:tcPr>
            <w:tcW w:w="6158" w:type="dxa"/>
            <w:noWrap/>
            <w:hideMark/>
          </w:tcPr>
          <w:p w14:paraId="1B44BABB" w14:textId="19B313E1"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5’-AGGCAGAACAAGCTGTTGGA-3’</w:t>
            </w:r>
          </w:p>
        </w:tc>
      </w:tr>
      <w:tr w:rsidR="005425A3" w:rsidRPr="00AA7F7B" w14:paraId="71681296" w14:textId="77777777" w:rsidTr="002E23BB">
        <w:trPr>
          <w:trHeight w:val="312"/>
        </w:trPr>
        <w:tc>
          <w:tcPr>
            <w:tcW w:w="2138" w:type="dxa"/>
            <w:vMerge w:val="restart"/>
            <w:noWrap/>
            <w:hideMark/>
          </w:tcPr>
          <w:p w14:paraId="70161348" w14:textId="71ED11B0" w:rsidR="005425A3" w:rsidRPr="00AA7F7B" w:rsidRDefault="005425A3" w:rsidP="005425A3">
            <w:pPr>
              <w:jc w:val="center"/>
              <w:rPr>
                <w:rFonts w:ascii="Times New Roman" w:hAnsi="Times New Roman" w:cs="Times New Roman"/>
                <w:kern w:val="0"/>
                <w:sz w:val="22"/>
              </w:rPr>
            </w:pPr>
            <w:r w:rsidRPr="00AA7F7B">
              <w:rPr>
                <w:rFonts w:ascii="Times New Roman" w:hAnsi="Times New Roman" w:cs="Times New Roman"/>
                <w:kern w:val="0"/>
                <w:sz w:val="22"/>
              </w:rPr>
              <w:t xml:space="preserve">RH </w:t>
            </w:r>
            <w:proofErr w:type="spellStart"/>
            <w:r w:rsidRPr="00AA7F7B">
              <w:rPr>
                <w:rFonts w:ascii="Times New Roman" w:hAnsi="Times New Roman" w:cs="Times New Roman"/>
                <w:kern w:val="0"/>
                <w:sz w:val="22"/>
              </w:rPr>
              <w:t>proB</w:t>
            </w:r>
            <w:proofErr w:type="spellEnd"/>
          </w:p>
        </w:tc>
        <w:tc>
          <w:tcPr>
            <w:tcW w:w="6158" w:type="dxa"/>
            <w:noWrap/>
            <w:hideMark/>
          </w:tcPr>
          <w:p w14:paraId="19EE98C9" w14:textId="77219D7A"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5’-TCGATCTCCTGACCTGGTGA-3’</w:t>
            </w:r>
          </w:p>
        </w:tc>
      </w:tr>
      <w:tr w:rsidR="005425A3" w:rsidRPr="00AA7F7B" w14:paraId="544D3DB8" w14:textId="77777777" w:rsidTr="002E23BB">
        <w:trPr>
          <w:trHeight w:val="312"/>
        </w:trPr>
        <w:tc>
          <w:tcPr>
            <w:tcW w:w="2138" w:type="dxa"/>
            <w:vMerge/>
            <w:hideMark/>
          </w:tcPr>
          <w:p w14:paraId="409DEDD7" w14:textId="77777777" w:rsidR="005425A3" w:rsidRPr="00AA7F7B" w:rsidRDefault="005425A3" w:rsidP="005425A3">
            <w:pPr>
              <w:jc w:val="center"/>
              <w:rPr>
                <w:rFonts w:ascii="Times New Roman" w:hAnsi="Times New Roman" w:cs="Times New Roman"/>
                <w:kern w:val="0"/>
                <w:sz w:val="22"/>
              </w:rPr>
            </w:pPr>
          </w:p>
        </w:tc>
        <w:tc>
          <w:tcPr>
            <w:tcW w:w="6158" w:type="dxa"/>
            <w:noWrap/>
            <w:hideMark/>
          </w:tcPr>
          <w:p w14:paraId="05BA39EF" w14:textId="155C0BF2"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5’-AGGGGATATCCAGTGCCTCA-3’</w:t>
            </w:r>
          </w:p>
        </w:tc>
      </w:tr>
      <w:tr w:rsidR="005425A3" w:rsidRPr="00AA7F7B" w14:paraId="6980FE11" w14:textId="77777777" w:rsidTr="002E23BB">
        <w:trPr>
          <w:trHeight w:val="312"/>
        </w:trPr>
        <w:tc>
          <w:tcPr>
            <w:tcW w:w="2138" w:type="dxa"/>
            <w:vMerge w:val="restart"/>
            <w:noWrap/>
            <w:hideMark/>
          </w:tcPr>
          <w:p w14:paraId="3245A904" w14:textId="32B620AD" w:rsidR="005425A3" w:rsidRPr="00AA7F7B" w:rsidRDefault="005425A3" w:rsidP="005425A3">
            <w:pPr>
              <w:jc w:val="center"/>
              <w:rPr>
                <w:rFonts w:ascii="Times New Roman" w:hAnsi="Times New Roman" w:cs="Times New Roman"/>
                <w:kern w:val="0"/>
                <w:sz w:val="22"/>
              </w:rPr>
            </w:pPr>
            <w:r w:rsidRPr="00AA7F7B">
              <w:rPr>
                <w:rFonts w:ascii="Times New Roman" w:hAnsi="Times New Roman" w:cs="Times New Roman"/>
                <w:kern w:val="0"/>
                <w:sz w:val="22"/>
              </w:rPr>
              <w:t xml:space="preserve">RH </w:t>
            </w:r>
            <w:proofErr w:type="spellStart"/>
            <w:r w:rsidRPr="00AA7F7B">
              <w:rPr>
                <w:rFonts w:ascii="Times New Roman" w:hAnsi="Times New Roman" w:cs="Times New Roman"/>
                <w:kern w:val="0"/>
                <w:sz w:val="22"/>
              </w:rPr>
              <w:t>proC</w:t>
            </w:r>
            <w:proofErr w:type="spellEnd"/>
          </w:p>
        </w:tc>
        <w:tc>
          <w:tcPr>
            <w:tcW w:w="6158" w:type="dxa"/>
            <w:noWrap/>
            <w:hideMark/>
          </w:tcPr>
          <w:p w14:paraId="3571CAE2" w14:textId="60431F7A"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5’-CATCTCGACCTTCCTCTGCC-3’</w:t>
            </w:r>
          </w:p>
        </w:tc>
      </w:tr>
      <w:tr w:rsidR="005425A3" w:rsidRPr="00AA7F7B" w14:paraId="24B579E1" w14:textId="77777777" w:rsidTr="002E23BB">
        <w:trPr>
          <w:trHeight w:val="312"/>
        </w:trPr>
        <w:tc>
          <w:tcPr>
            <w:tcW w:w="2138" w:type="dxa"/>
            <w:vMerge/>
            <w:hideMark/>
          </w:tcPr>
          <w:p w14:paraId="149FB456" w14:textId="77777777" w:rsidR="005425A3" w:rsidRPr="00AA7F7B" w:rsidRDefault="005425A3" w:rsidP="005425A3">
            <w:pPr>
              <w:jc w:val="center"/>
              <w:rPr>
                <w:rFonts w:ascii="Times New Roman" w:hAnsi="Times New Roman" w:cs="Times New Roman"/>
                <w:kern w:val="0"/>
                <w:sz w:val="22"/>
              </w:rPr>
            </w:pPr>
          </w:p>
        </w:tc>
        <w:tc>
          <w:tcPr>
            <w:tcW w:w="6158" w:type="dxa"/>
            <w:noWrap/>
            <w:hideMark/>
          </w:tcPr>
          <w:p w14:paraId="4DD5F8C5" w14:textId="5D150D3D" w:rsidR="005425A3" w:rsidRPr="00AA7F7B" w:rsidRDefault="005425A3" w:rsidP="005425A3">
            <w:pPr>
              <w:rPr>
                <w:rFonts w:ascii="Times New Roman" w:hAnsi="Times New Roman" w:cs="Times New Roman"/>
                <w:kern w:val="0"/>
                <w:sz w:val="22"/>
              </w:rPr>
            </w:pPr>
            <w:r w:rsidRPr="00AA7F7B">
              <w:rPr>
                <w:rFonts w:ascii="Times New Roman" w:hAnsi="Times New Roman" w:cs="Times New Roman"/>
                <w:kern w:val="0"/>
                <w:sz w:val="22"/>
              </w:rPr>
              <w:t>5’-GAAGATGACGCACGTCTGGG-3’</w:t>
            </w:r>
          </w:p>
        </w:tc>
      </w:tr>
    </w:tbl>
    <w:p w14:paraId="3497853B" w14:textId="47095C51" w:rsidR="008F6271" w:rsidRDefault="008F6271" w:rsidP="00856EF9">
      <w:pPr>
        <w:rPr>
          <w:rFonts w:ascii="Times New Roman" w:hAnsi="Times New Roman" w:cs="Times New Roman"/>
          <w:kern w:val="0"/>
          <w:sz w:val="22"/>
        </w:rPr>
      </w:pPr>
    </w:p>
    <w:p w14:paraId="4D2773C1" w14:textId="4A071457" w:rsidR="00AD51C5" w:rsidRDefault="00AD51C5" w:rsidP="00856EF9">
      <w:pPr>
        <w:rPr>
          <w:rFonts w:ascii="Times New Roman" w:hAnsi="Times New Roman" w:cs="Times New Roman"/>
          <w:kern w:val="0"/>
          <w:sz w:val="22"/>
        </w:rPr>
      </w:pPr>
    </w:p>
    <w:p w14:paraId="0CA427F9" w14:textId="03DD445B" w:rsidR="00AD51C5" w:rsidRDefault="00AD51C5" w:rsidP="00856EF9">
      <w:pPr>
        <w:rPr>
          <w:rFonts w:ascii="Times New Roman" w:hAnsi="Times New Roman" w:cs="Times New Roman"/>
          <w:kern w:val="0"/>
          <w:sz w:val="22"/>
        </w:rPr>
      </w:pPr>
    </w:p>
    <w:p w14:paraId="5A9405E3" w14:textId="47C68787" w:rsidR="00AD51C5" w:rsidRDefault="00AD51C5" w:rsidP="00856EF9">
      <w:pPr>
        <w:rPr>
          <w:rFonts w:ascii="Times New Roman" w:hAnsi="Times New Roman" w:cs="Times New Roman"/>
          <w:kern w:val="0"/>
          <w:sz w:val="22"/>
        </w:rPr>
      </w:pPr>
    </w:p>
    <w:p w14:paraId="264A2654" w14:textId="1F5BEB43" w:rsidR="00AD51C5" w:rsidRDefault="00AD51C5" w:rsidP="00856EF9">
      <w:pPr>
        <w:rPr>
          <w:rFonts w:ascii="Times New Roman" w:hAnsi="Times New Roman" w:cs="Times New Roman"/>
          <w:kern w:val="0"/>
          <w:sz w:val="22"/>
        </w:rPr>
      </w:pPr>
    </w:p>
    <w:p w14:paraId="245D3279" w14:textId="4B38A674" w:rsidR="00AD51C5" w:rsidRDefault="00AD51C5" w:rsidP="00856EF9">
      <w:pPr>
        <w:rPr>
          <w:rFonts w:ascii="Times New Roman" w:hAnsi="Times New Roman" w:cs="Times New Roman"/>
          <w:kern w:val="0"/>
          <w:sz w:val="22"/>
        </w:rPr>
      </w:pPr>
    </w:p>
    <w:p w14:paraId="5756954B" w14:textId="7DB97D3F" w:rsidR="00AD51C5" w:rsidRDefault="00AD51C5" w:rsidP="00856EF9">
      <w:pPr>
        <w:rPr>
          <w:rFonts w:ascii="Times New Roman" w:hAnsi="Times New Roman" w:cs="Times New Roman"/>
          <w:kern w:val="0"/>
          <w:sz w:val="22"/>
        </w:rPr>
      </w:pPr>
    </w:p>
    <w:p w14:paraId="5006C928" w14:textId="2AD886D0" w:rsidR="00AD51C5" w:rsidRDefault="00AD51C5" w:rsidP="00856EF9">
      <w:pPr>
        <w:rPr>
          <w:rFonts w:ascii="Times New Roman" w:hAnsi="Times New Roman" w:cs="Times New Roman"/>
          <w:kern w:val="0"/>
          <w:sz w:val="22"/>
        </w:rPr>
      </w:pPr>
    </w:p>
    <w:p w14:paraId="4FB8A47D" w14:textId="7B2D60A1" w:rsidR="00AD51C5" w:rsidRDefault="00AD51C5" w:rsidP="00856EF9">
      <w:pPr>
        <w:rPr>
          <w:rFonts w:ascii="Times New Roman" w:hAnsi="Times New Roman" w:cs="Times New Roman"/>
          <w:kern w:val="0"/>
          <w:sz w:val="22"/>
        </w:rPr>
      </w:pPr>
    </w:p>
    <w:p w14:paraId="16E0E8DE" w14:textId="49134FFD" w:rsidR="00AD51C5" w:rsidRDefault="00AD51C5" w:rsidP="00856EF9">
      <w:pPr>
        <w:rPr>
          <w:rFonts w:ascii="Times New Roman" w:hAnsi="Times New Roman" w:cs="Times New Roman"/>
          <w:kern w:val="0"/>
          <w:sz w:val="22"/>
        </w:rPr>
      </w:pPr>
    </w:p>
    <w:p w14:paraId="04F07B53" w14:textId="3E0CD60C" w:rsidR="00AD51C5" w:rsidRDefault="00AD51C5" w:rsidP="00856EF9">
      <w:pPr>
        <w:rPr>
          <w:rFonts w:ascii="Times New Roman" w:hAnsi="Times New Roman" w:cs="Times New Roman"/>
          <w:kern w:val="0"/>
          <w:sz w:val="22"/>
        </w:rPr>
      </w:pPr>
    </w:p>
    <w:p w14:paraId="0D7C6A6C" w14:textId="318E6225" w:rsidR="00AD51C5" w:rsidRDefault="00AD51C5" w:rsidP="00856EF9">
      <w:pPr>
        <w:rPr>
          <w:rFonts w:ascii="Times New Roman" w:hAnsi="Times New Roman" w:cs="Times New Roman"/>
          <w:kern w:val="0"/>
          <w:sz w:val="22"/>
        </w:rPr>
      </w:pPr>
    </w:p>
    <w:p w14:paraId="3E5802CD" w14:textId="12D2F592" w:rsidR="005425A3" w:rsidRDefault="005425A3" w:rsidP="00856EF9">
      <w:pPr>
        <w:rPr>
          <w:rFonts w:ascii="Times New Roman" w:hAnsi="Times New Roman" w:cs="Times New Roman"/>
          <w:kern w:val="0"/>
          <w:sz w:val="22"/>
        </w:rPr>
      </w:pPr>
    </w:p>
    <w:p w14:paraId="4223AB18" w14:textId="20428E75" w:rsidR="005425A3" w:rsidRDefault="005425A3" w:rsidP="00856EF9">
      <w:pPr>
        <w:rPr>
          <w:rFonts w:ascii="Times New Roman" w:hAnsi="Times New Roman" w:cs="Times New Roman"/>
          <w:kern w:val="0"/>
          <w:sz w:val="22"/>
        </w:rPr>
      </w:pPr>
    </w:p>
    <w:p w14:paraId="345FF51F" w14:textId="3320B70C" w:rsidR="005425A3" w:rsidRDefault="005425A3" w:rsidP="00856EF9">
      <w:pPr>
        <w:rPr>
          <w:rFonts w:ascii="Times New Roman" w:hAnsi="Times New Roman" w:cs="Times New Roman"/>
          <w:kern w:val="0"/>
          <w:sz w:val="22"/>
        </w:rPr>
      </w:pPr>
    </w:p>
    <w:p w14:paraId="091B0A20" w14:textId="77777777" w:rsidR="005425A3" w:rsidRDefault="005425A3" w:rsidP="00856EF9">
      <w:pPr>
        <w:rPr>
          <w:rFonts w:ascii="Times New Roman" w:hAnsi="Times New Roman" w:cs="Times New Roman"/>
          <w:kern w:val="0"/>
          <w:sz w:val="22"/>
        </w:rPr>
      </w:pPr>
    </w:p>
    <w:p w14:paraId="289B8E0C" w14:textId="5D7AD8D6" w:rsidR="00AD51C5" w:rsidRDefault="00AD51C5" w:rsidP="00856EF9">
      <w:pPr>
        <w:rPr>
          <w:rFonts w:ascii="Times New Roman" w:hAnsi="Times New Roman" w:cs="Times New Roman"/>
          <w:kern w:val="0"/>
          <w:sz w:val="22"/>
        </w:rPr>
      </w:pPr>
    </w:p>
    <w:p w14:paraId="68877745" w14:textId="77777777" w:rsidR="00AD51C5" w:rsidRPr="00AA7F7B" w:rsidRDefault="00AD51C5" w:rsidP="00856EF9">
      <w:pPr>
        <w:rPr>
          <w:rFonts w:ascii="Times New Roman" w:hAnsi="Times New Roman" w:cs="Times New Roman"/>
          <w:kern w:val="0"/>
          <w:sz w:val="22"/>
        </w:rPr>
      </w:pPr>
    </w:p>
    <w:tbl>
      <w:tblPr>
        <w:tblStyle w:val="a8"/>
        <w:tblW w:w="0" w:type="auto"/>
        <w:tblLook w:val="04A0" w:firstRow="1" w:lastRow="0" w:firstColumn="1" w:lastColumn="0" w:noHBand="0" w:noVBand="1"/>
      </w:tblPr>
      <w:tblGrid>
        <w:gridCol w:w="2328"/>
        <w:gridCol w:w="5968"/>
      </w:tblGrid>
      <w:tr w:rsidR="00E65D8B" w:rsidRPr="00AA7F7B" w14:paraId="462FD3D1" w14:textId="77777777" w:rsidTr="00E65D8B">
        <w:trPr>
          <w:trHeight w:val="312"/>
        </w:trPr>
        <w:tc>
          <w:tcPr>
            <w:tcW w:w="14800" w:type="dxa"/>
            <w:gridSpan w:val="2"/>
            <w:noWrap/>
            <w:hideMark/>
          </w:tcPr>
          <w:p w14:paraId="7AD7CEC6" w14:textId="2A17C758" w:rsidR="00E65D8B" w:rsidRPr="00AA7F7B" w:rsidRDefault="00E65D8B" w:rsidP="00856EF9">
            <w:pPr>
              <w:rPr>
                <w:rFonts w:ascii="Times New Roman" w:hAnsi="Times New Roman" w:cs="Times New Roman"/>
                <w:b/>
                <w:bCs/>
                <w:kern w:val="0"/>
                <w:sz w:val="22"/>
              </w:rPr>
            </w:pPr>
            <w:r w:rsidRPr="00AA7F7B">
              <w:rPr>
                <w:rFonts w:ascii="Times New Roman" w:hAnsi="Times New Roman" w:cs="Times New Roman"/>
                <w:b/>
                <w:bCs/>
                <w:kern w:val="0"/>
                <w:sz w:val="22"/>
              </w:rPr>
              <w:lastRenderedPageBreak/>
              <w:t>Supplementary Table 4: Primers for cDNA fragment amplification (RT-</w:t>
            </w:r>
            <w:r w:rsidR="00100C91">
              <w:rPr>
                <w:rFonts w:ascii="Times New Roman" w:hAnsi="Times New Roman" w:cs="Times New Roman"/>
                <w:b/>
                <w:bCs/>
                <w:kern w:val="0"/>
                <w:sz w:val="22"/>
              </w:rPr>
              <w:t>q</w:t>
            </w:r>
            <w:r w:rsidRPr="00AA7F7B">
              <w:rPr>
                <w:rFonts w:ascii="Times New Roman" w:hAnsi="Times New Roman" w:cs="Times New Roman"/>
                <w:b/>
                <w:bCs/>
                <w:kern w:val="0"/>
                <w:sz w:val="22"/>
              </w:rPr>
              <w:t>PCR) assay</w:t>
            </w:r>
          </w:p>
          <w:p w14:paraId="590594F1" w14:textId="66BE9DF9" w:rsidR="00065769" w:rsidRPr="00AA7F7B" w:rsidRDefault="00065769" w:rsidP="00856EF9">
            <w:pPr>
              <w:rPr>
                <w:rFonts w:ascii="Times New Roman" w:hAnsi="Times New Roman" w:cs="Times New Roman"/>
                <w:b/>
                <w:bCs/>
                <w:kern w:val="0"/>
                <w:sz w:val="22"/>
              </w:rPr>
            </w:pPr>
            <w:r w:rsidRPr="00AA7F7B">
              <w:rPr>
                <w:rFonts w:ascii="Times New Roman" w:hAnsi="Times New Roman" w:cs="Times New Roman"/>
                <w:kern w:val="0"/>
                <w:sz w:val="22"/>
              </w:rPr>
              <w:fldChar w:fldCharType="begin">
                <w:fldData xml:space="preserve">PEVuZE5vdGU+PENpdGU+PEF1dGhvcj5Db25nPC9BdXRob3I+PFllYXI+MjAxMjwvWWVhcj48UmVj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</w:fldData>
              </w:fldChar>
            </w:r>
            <w:r w:rsidR="007861AF">
              <w:rPr>
                <w:rFonts w:ascii="Times New Roman" w:hAnsi="Times New Roman" w:cs="Times New Roman"/>
                <w:kern w:val="0"/>
                <w:sz w:val="22"/>
              </w:rPr>
              <w:instrText xml:space="preserve"> ADDIN EN.CITE </w:instrText>
            </w:r>
            <w:r w:rsidR="007861AF">
              <w:rPr>
                <w:rFonts w:ascii="Times New Roman" w:hAnsi="Times New Roman" w:cs="Times New Roman"/>
                <w:kern w:val="0"/>
                <w:sz w:val="22"/>
              </w:rPr>
              <w:fldChar w:fldCharType="begin">
                <w:fldData xml:space="preserve">PEVuZE5vdGU+PENpdGU+PEF1dGhvcj5Db25nPC9BdXRob3I+PFllYXI+MjAxMjwvWWVhcj48UmVj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</w:fldData>
              </w:fldChar>
            </w:r>
            <w:r w:rsidR="007861AF">
              <w:rPr>
                <w:rFonts w:ascii="Times New Roman" w:hAnsi="Times New Roman" w:cs="Times New Roman"/>
                <w:kern w:val="0"/>
                <w:sz w:val="22"/>
              </w:rPr>
              <w:instrText xml:space="preserve"> ADDIN EN.CITE.DATA </w:instrText>
            </w:r>
            <w:r w:rsidR="007861AF">
              <w:rPr>
                <w:rFonts w:ascii="Times New Roman" w:hAnsi="Times New Roman" w:cs="Times New Roman"/>
                <w:kern w:val="0"/>
                <w:sz w:val="22"/>
              </w:rPr>
            </w:r>
            <w:r w:rsidR="007861AF">
              <w:rPr>
                <w:rFonts w:ascii="Times New Roman" w:hAnsi="Times New Roman" w:cs="Times New Roman"/>
                <w:kern w:val="0"/>
                <w:sz w:val="22"/>
              </w:rPr>
              <w:fldChar w:fldCharType="end"/>
            </w:r>
            <w:r w:rsidRPr="00AA7F7B">
              <w:rPr>
                <w:rFonts w:ascii="Times New Roman" w:hAnsi="Times New Roman" w:cs="Times New Roman"/>
                <w:kern w:val="0"/>
                <w:sz w:val="22"/>
              </w:rPr>
            </w:r>
            <w:r w:rsidRPr="00AA7F7B">
              <w:rPr>
                <w:rFonts w:ascii="Times New Roman" w:hAnsi="Times New Roman" w:cs="Times New Roman"/>
                <w:kern w:val="0"/>
                <w:sz w:val="22"/>
              </w:rPr>
              <w:fldChar w:fldCharType="separate"/>
            </w:r>
            <w:r w:rsidR="00BB422D">
              <w:rPr>
                <w:rFonts w:ascii="Times New Roman" w:hAnsi="Times New Roman" w:cs="Times New Roman"/>
                <w:noProof/>
                <w:kern w:val="0"/>
                <w:sz w:val="22"/>
              </w:rPr>
              <w:t>(Cong et al., 2012; Murayama et al., 2008; Uemura et al., 2012; Wei et al., 2018)</w:t>
            </w:r>
            <w:r w:rsidRPr="00AA7F7B">
              <w:rPr>
                <w:rFonts w:ascii="Times New Roman" w:hAnsi="Times New Roman" w:cs="Times New Roman"/>
                <w:kern w:val="0"/>
                <w:sz w:val="22"/>
              </w:rPr>
              <w:fldChar w:fldCharType="end"/>
            </w:r>
          </w:p>
        </w:tc>
      </w:tr>
      <w:tr w:rsidR="00E65D8B" w:rsidRPr="00AA7F7B" w14:paraId="561C26A7" w14:textId="77777777" w:rsidTr="00E65D8B">
        <w:trPr>
          <w:trHeight w:val="312"/>
        </w:trPr>
        <w:tc>
          <w:tcPr>
            <w:tcW w:w="4074" w:type="dxa"/>
            <w:noWrap/>
            <w:hideMark/>
          </w:tcPr>
          <w:p w14:paraId="33DDD2D7" w14:textId="77777777" w:rsidR="00E65D8B" w:rsidRPr="00AA7F7B" w:rsidRDefault="00E65D8B" w:rsidP="00856EF9">
            <w:pPr>
              <w:rPr>
                <w:rFonts w:ascii="Times New Roman" w:hAnsi="Times New Roman" w:cs="Times New Roman"/>
                <w:b/>
                <w:bCs/>
                <w:kern w:val="0"/>
                <w:sz w:val="22"/>
              </w:rPr>
            </w:pPr>
            <w:r w:rsidRPr="00AA7F7B">
              <w:rPr>
                <w:rFonts w:ascii="Times New Roman" w:hAnsi="Times New Roman" w:cs="Times New Roman"/>
                <w:b/>
                <w:bCs/>
                <w:kern w:val="0"/>
                <w:sz w:val="22"/>
              </w:rPr>
              <w:t>primer name</w:t>
            </w:r>
          </w:p>
        </w:tc>
        <w:tc>
          <w:tcPr>
            <w:tcW w:w="10726" w:type="dxa"/>
            <w:noWrap/>
            <w:hideMark/>
          </w:tcPr>
          <w:p w14:paraId="5FEE5ABE" w14:textId="77777777" w:rsidR="00E65D8B" w:rsidRPr="00AA7F7B" w:rsidRDefault="00E65D8B" w:rsidP="00856EF9">
            <w:pPr>
              <w:rPr>
                <w:rFonts w:ascii="Times New Roman" w:hAnsi="Times New Roman" w:cs="Times New Roman"/>
                <w:b/>
                <w:bCs/>
                <w:kern w:val="0"/>
                <w:sz w:val="22"/>
              </w:rPr>
            </w:pPr>
            <w:r w:rsidRPr="00AA7F7B">
              <w:rPr>
                <w:rFonts w:ascii="Times New Roman" w:hAnsi="Times New Roman" w:cs="Times New Roman"/>
                <w:b/>
                <w:bCs/>
                <w:kern w:val="0"/>
                <w:sz w:val="22"/>
              </w:rPr>
              <w:t>sequence(sense/antisense)</w:t>
            </w:r>
          </w:p>
        </w:tc>
      </w:tr>
      <w:tr w:rsidR="00E65D8B" w:rsidRPr="00AA7F7B" w14:paraId="161E475E" w14:textId="77777777" w:rsidTr="00E65D8B">
        <w:trPr>
          <w:trHeight w:val="312"/>
        </w:trPr>
        <w:tc>
          <w:tcPr>
            <w:tcW w:w="4074" w:type="dxa"/>
            <w:vMerge w:val="restart"/>
            <w:noWrap/>
            <w:hideMark/>
          </w:tcPr>
          <w:p w14:paraId="1103C9A2"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45S pre-rRNA-a</w:t>
            </w:r>
          </w:p>
        </w:tc>
        <w:tc>
          <w:tcPr>
            <w:tcW w:w="10726" w:type="dxa"/>
            <w:noWrap/>
            <w:hideMark/>
          </w:tcPr>
          <w:p w14:paraId="595B1415"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5’-CGACCTGTCGTCGGAGAG-3’</w:t>
            </w:r>
          </w:p>
        </w:tc>
      </w:tr>
      <w:tr w:rsidR="00E65D8B" w:rsidRPr="00AA7F7B" w14:paraId="50E2977D" w14:textId="77777777" w:rsidTr="00E65D8B">
        <w:trPr>
          <w:trHeight w:val="312"/>
        </w:trPr>
        <w:tc>
          <w:tcPr>
            <w:tcW w:w="4074" w:type="dxa"/>
            <w:vMerge/>
            <w:hideMark/>
          </w:tcPr>
          <w:p w14:paraId="22A49D8B" w14:textId="77777777" w:rsidR="00E65D8B" w:rsidRPr="00AA7F7B" w:rsidRDefault="00E65D8B" w:rsidP="00856EF9">
            <w:pPr>
              <w:rPr>
                <w:rFonts w:ascii="Times New Roman" w:hAnsi="Times New Roman" w:cs="Times New Roman"/>
                <w:kern w:val="0"/>
                <w:sz w:val="22"/>
              </w:rPr>
            </w:pPr>
          </w:p>
        </w:tc>
        <w:tc>
          <w:tcPr>
            <w:tcW w:w="10726" w:type="dxa"/>
            <w:noWrap/>
            <w:hideMark/>
          </w:tcPr>
          <w:p w14:paraId="203CA069"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5’-GGTCACCGTGAGGCCAGA-3’</w:t>
            </w:r>
          </w:p>
        </w:tc>
      </w:tr>
      <w:tr w:rsidR="00E65D8B" w:rsidRPr="00AA7F7B" w14:paraId="19282700" w14:textId="77777777" w:rsidTr="00E65D8B">
        <w:trPr>
          <w:trHeight w:val="312"/>
        </w:trPr>
        <w:tc>
          <w:tcPr>
            <w:tcW w:w="4074" w:type="dxa"/>
            <w:vMerge w:val="restart"/>
            <w:noWrap/>
            <w:hideMark/>
          </w:tcPr>
          <w:p w14:paraId="1FDA6ADB"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45S pre-rRNA-b</w:t>
            </w:r>
          </w:p>
        </w:tc>
        <w:tc>
          <w:tcPr>
            <w:tcW w:w="10726" w:type="dxa"/>
            <w:noWrap/>
            <w:hideMark/>
          </w:tcPr>
          <w:p w14:paraId="1942223C" w14:textId="2F4907F3"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5’-GAACGGTGGTGTGTCGTT</w:t>
            </w:r>
            <w:r w:rsidR="009C230A" w:rsidRPr="00AA7F7B">
              <w:rPr>
                <w:rFonts w:ascii="Times New Roman" w:hAnsi="Times New Roman" w:cs="Times New Roman"/>
                <w:kern w:val="0"/>
                <w:sz w:val="22"/>
              </w:rPr>
              <w:t>C</w:t>
            </w:r>
            <w:r w:rsidRPr="00AA7F7B">
              <w:rPr>
                <w:rFonts w:ascii="Times New Roman" w:hAnsi="Times New Roman" w:cs="Times New Roman"/>
                <w:kern w:val="0"/>
                <w:sz w:val="22"/>
              </w:rPr>
              <w:t>-3’</w:t>
            </w:r>
          </w:p>
        </w:tc>
      </w:tr>
      <w:tr w:rsidR="00E65D8B" w:rsidRPr="00AA7F7B" w14:paraId="73C20EFD" w14:textId="77777777" w:rsidTr="00E65D8B">
        <w:trPr>
          <w:trHeight w:val="312"/>
        </w:trPr>
        <w:tc>
          <w:tcPr>
            <w:tcW w:w="4074" w:type="dxa"/>
            <w:vMerge/>
            <w:hideMark/>
          </w:tcPr>
          <w:p w14:paraId="346CDE41" w14:textId="77777777" w:rsidR="00E65D8B" w:rsidRPr="00AA7F7B" w:rsidRDefault="00E65D8B" w:rsidP="00856EF9">
            <w:pPr>
              <w:rPr>
                <w:rFonts w:ascii="Times New Roman" w:hAnsi="Times New Roman" w:cs="Times New Roman"/>
                <w:kern w:val="0"/>
                <w:sz w:val="22"/>
              </w:rPr>
            </w:pPr>
          </w:p>
        </w:tc>
        <w:tc>
          <w:tcPr>
            <w:tcW w:w="10726" w:type="dxa"/>
            <w:noWrap/>
            <w:hideMark/>
          </w:tcPr>
          <w:p w14:paraId="4F972061"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5’-GCGTCTCGTCTCGTCTCACT-3’</w:t>
            </w:r>
          </w:p>
        </w:tc>
      </w:tr>
      <w:tr w:rsidR="00E65D8B" w:rsidRPr="00AA7F7B" w14:paraId="31439B2D" w14:textId="77777777" w:rsidTr="00E65D8B">
        <w:trPr>
          <w:trHeight w:val="312"/>
        </w:trPr>
        <w:tc>
          <w:tcPr>
            <w:tcW w:w="4074" w:type="dxa"/>
            <w:vMerge w:val="restart"/>
            <w:noWrap/>
            <w:hideMark/>
          </w:tcPr>
          <w:p w14:paraId="76C5F35F"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45S pre-rRNA-c</w:t>
            </w:r>
          </w:p>
        </w:tc>
        <w:tc>
          <w:tcPr>
            <w:tcW w:w="10726" w:type="dxa"/>
            <w:noWrap/>
            <w:hideMark/>
          </w:tcPr>
          <w:p w14:paraId="23168045"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5’-ATGGACGAGAATCACGAGCG-3’</w:t>
            </w:r>
          </w:p>
        </w:tc>
      </w:tr>
      <w:tr w:rsidR="00E65D8B" w:rsidRPr="00AA7F7B" w14:paraId="217A1555" w14:textId="77777777" w:rsidTr="00E65D8B">
        <w:trPr>
          <w:trHeight w:val="312"/>
        </w:trPr>
        <w:tc>
          <w:tcPr>
            <w:tcW w:w="4074" w:type="dxa"/>
            <w:vMerge/>
            <w:hideMark/>
          </w:tcPr>
          <w:p w14:paraId="09A4EB76" w14:textId="77777777" w:rsidR="00E65D8B" w:rsidRPr="00AA7F7B" w:rsidRDefault="00E65D8B" w:rsidP="00856EF9">
            <w:pPr>
              <w:rPr>
                <w:rFonts w:ascii="Times New Roman" w:hAnsi="Times New Roman" w:cs="Times New Roman"/>
                <w:kern w:val="0"/>
                <w:sz w:val="22"/>
              </w:rPr>
            </w:pPr>
          </w:p>
        </w:tc>
        <w:tc>
          <w:tcPr>
            <w:tcW w:w="10726" w:type="dxa"/>
            <w:noWrap/>
            <w:hideMark/>
          </w:tcPr>
          <w:p w14:paraId="16E9C6BE"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5’-CAGCCACGAACCCGACAC-3’</w:t>
            </w:r>
          </w:p>
        </w:tc>
      </w:tr>
      <w:tr w:rsidR="00E65D8B" w:rsidRPr="00AA7F7B" w14:paraId="5632221C" w14:textId="77777777" w:rsidTr="00E65D8B">
        <w:trPr>
          <w:trHeight w:val="312"/>
        </w:trPr>
        <w:tc>
          <w:tcPr>
            <w:tcW w:w="4074" w:type="dxa"/>
            <w:vMerge w:val="restart"/>
            <w:noWrap/>
            <w:hideMark/>
          </w:tcPr>
          <w:p w14:paraId="63911B18"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45S pre-rRNA-d</w:t>
            </w:r>
          </w:p>
        </w:tc>
        <w:tc>
          <w:tcPr>
            <w:tcW w:w="10726" w:type="dxa"/>
            <w:noWrap/>
            <w:hideMark/>
          </w:tcPr>
          <w:p w14:paraId="50C950EB"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5’-GAAGCGTCGCGGGTCT-3’</w:t>
            </w:r>
          </w:p>
        </w:tc>
      </w:tr>
      <w:tr w:rsidR="00E65D8B" w:rsidRPr="00AA7F7B" w14:paraId="3E2FD417" w14:textId="77777777" w:rsidTr="00E65D8B">
        <w:trPr>
          <w:trHeight w:val="312"/>
        </w:trPr>
        <w:tc>
          <w:tcPr>
            <w:tcW w:w="4074" w:type="dxa"/>
            <w:vMerge/>
            <w:hideMark/>
          </w:tcPr>
          <w:p w14:paraId="5C5364BC" w14:textId="77777777" w:rsidR="00E65D8B" w:rsidRPr="00AA7F7B" w:rsidRDefault="00E65D8B" w:rsidP="00856EF9">
            <w:pPr>
              <w:rPr>
                <w:rFonts w:ascii="Times New Roman" w:hAnsi="Times New Roman" w:cs="Times New Roman"/>
                <w:kern w:val="0"/>
                <w:sz w:val="22"/>
              </w:rPr>
            </w:pPr>
          </w:p>
        </w:tc>
        <w:tc>
          <w:tcPr>
            <w:tcW w:w="10726" w:type="dxa"/>
            <w:noWrap/>
            <w:hideMark/>
          </w:tcPr>
          <w:p w14:paraId="064C74F7"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5’-CACGCGACACGACCAC-3’</w:t>
            </w:r>
          </w:p>
        </w:tc>
      </w:tr>
      <w:tr w:rsidR="00E65D8B" w:rsidRPr="00AA7F7B" w14:paraId="5FBB285F" w14:textId="77777777" w:rsidTr="00E65D8B">
        <w:trPr>
          <w:trHeight w:val="312"/>
        </w:trPr>
        <w:tc>
          <w:tcPr>
            <w:tcW w:w="4074" w:type="dxa"/>
            <w:vMerge w:val="restart"/>
            <w:noWrap/>
            <w:hideMark/>
          </w:tcPr>
          <w:p w14:paraId="4BE83E36"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18Sr RNA</w:t>
            </w:r>
          </w:p>
        </w:tc>
        <w:tc>
          <w:tcPr>
            <w:tcW w:w="10726" w:type="dxa"/>
            <w:noWrap/>
            <w:hideMark/>
          </w:tcPr>
          <w:p w14:paraId="27A77EE0"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5’-GATGGTAGTCGCCGTGCC-3’</w:t>
            </w:r>
          </w:p>
        </w:tc>
      </w:tr>
      <w:tr w:rsidR="00E65D8B" w:rsidRPr="00AA7F7B" w14:paraId="127031C0" w14:textId="77777777" w:rsidTr="00E65D8B">
        <w:trPr>
          <w:trHeight w:val="312"/>
        </w:trPr>
        <w:tc>
          <w:tcPr>
            <w:tcW w:w="4074" w:type="dxa"/>
            <w:vMerge/>
            <w:hideMark/>
          </w:tcPr>
          <w:p w14:paraId="2A08ABEA" w14:textId="77777777" w:rsidR="00E65D8B" w:rsidRPr="00AA7F7B" w:rsidRDefault="00E65D8B" w:rsidP="00856EF9">
            <w:pPr>
              <w:rPr>
                <w:rFonts w:ascii="Times New Roman" w:hAnsi="Times New Roman" w:cs="Times New Roman"/>
                <w:kern w:val="0"/>
                <w:sz w:val="22"/>
              </w:rPr>
            </w:pPr>
          </w:p>
        </w:tc>
        <w:tc>
          <w:tcPr>
            <w:tcW w:w="10726" w:type="dxa"/>
            <w:noWrap/>
            <w:hideMark/>
          </w:tcPr>
          <w:p w14:paraId="29B7FCF6"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5’-GCCTGCTGCCTTCCTTGG-3’</w:t>
            </w:r>
          </w:p>
        </w:tc>
      </w:tr>
      <w:tr w:rsidR="00E65D8B" w:rsidRPr="00AA7F7B" w14:paraId="4719F464" w14:textId="77777777" w:rsidTr="00E65D8B">
        <w:trPr>
          <w:trHeight w:val="312"/>
        </w:trPr>
        <w:tc>
          <w:tcPr>
            <w:tcW w:w="4074" w:type="dxa"/>
            <w:vMerge w:val="restart"/>
            <w:noWrap/>
            <w:hideMark/>
          </w:tcPr>
          <w:p w14:paraId="7531580E"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5.8Sr RNA</w:t>
            </w:r>
          </w:p>
        </w:tc>
        <w:tc>
          <w:tcPr>
            <w:tcW w:w="10726" w:type="dxa"/>
            <w:noWrap/>
            <w:hideMark/>
          </w:tcPr>
          <w:p w14:paraId="010C11F7"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5’-ACTCGGCTCGTGCGTC-3’</w:t>
            </w:r>
          </w:p>
        </w:tc>
      </w:tr>
      <w:tr w:rsidR="00E65D8B" w:rsidRPr="00AA7F7B" w14:paraId="51C290A5" w14:textId="77777777" w:rsidTr="00E65D8B">
        <w:trPr>
          <w:trHeight w:val="312"/>
        </w:trPr>
        <w:tc>
          <w:tcPr>
            <w:tcW w:w="4074" w:type="dxa"/>
            <w:vMerge/>
            <w:hideMark/>
          </w:tcPr>
          <w:p w14:paraId="49C17AFE" w14:textId="77777777" w:rsidR="00E65D8B" w:rsidRPr="00AA7F7B" w:rsidRDefault="00E65D8B" w:rsidP="00856EF9">
            <w:pPr>
              <w:rPr>
                <w:rFonts w:ascii="Times New Roman" w:hAnsi="Times New Roman" w:cs="Times New Roman"/>
                <w:kern w:val="0"/>
                <w:sz w:val="22"/>
              </w:rPr>
            </w:pPr>
          </w:p>
        </w:tc>
        <w:tc>
          <w:tcPr>
            <w:tcW w:w="10726" w:type="dxa"/>
            <w:noWrap/>
            <w:hideMark/>
          </w:tcPr>
          <w:p w14:paraId="1E983F56"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5’-GCGACGCTCAGACAGG-3’</w:t>
            </w:r>
          </w:p>
        </w:tc>
      </w:tr>
      <w:tr w:rsidR="00E65D8B" w:rsidRPr="00AA7F7B" w14:paraId="41F13A3E" w14:textId="77777777" w:rsidTr="00E65D8B">
        <w:trPr>
          <w:trHeight w:val="312"/>
        </w:trPr>
        <w:tc>
          <w:tcPr>
            <w:tcW w:w="4074" w:type="dxa"/>
            <w:vMerge w:val="restart"/>
            <w:noWrap/>
            <w:hideMark/>
          </w:tcPr>
          <w:p w14:paraId="3033F1F1"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28Sr RNA</w:t>
            </w:r>
          </w:p>
        </w:tc>
        <w:tc>
          <w:tcPr>
            <w:tcW w:w="10726" w:type="dxa"/>
            <w:noWrap/>
            <w:hideMark/>
          </w:tcPr>
          <w:p w14:paraId="53D588E2"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5’-AGAGGTAAACGGGTGGGGTC-3’</w:t>
            </w:r>
          </w:p>
        </w:tc>
      </w:tr>
      <w:tr w:rsidR="00E65D8B" w:rsidRPr="00AA7F7B" w14:paraId="261C1A7B" w14:textId="77777777" w:rsidTr="00E65D8B">
        <w:trPr>
          <w:trHeight w:val="312"/>
        </w:trPr>
        <w:tc>
          <w:tcPr>
            <w:tcW w:w="4074" w:type="dxa"/>
            <w:vMerge/>
            <w:hideMark/>
          </w:tcPr>
          <w:p w14:paraId="5E5424D4" w14:textId="77777777" w:rsidR="00E65D8B" w:rsidRPr="00AA7F7B" w:rsidRDefault="00E65D8B" w:rsidP="00856EF9">
            <w:pPr>
              <w:rPr>
                <w:rFonts w:ascii="Times New Roman" w:hAnsi="Times New Roman" w:cs="Times New Roman"/>
                <w:kern w:val="0"/>
                <w:sz w:val="22"/>
              </w:rPr>
            </w:pPr>
          </w:p>
        </w:tc>
        <w:tc>
          <w:tcPr>
            <w:tcW w:w="10726" w:type="dxa"/>
            <w:noWrap/>
            <w:hideMark/>
          </w:tcPr>
          <w:p w14:paraId="5D15BDB8"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5’-GGGGTCGGGAGGAACGG-3’</w:t>
            </w:r>
          </w:p>
        </w:tc>
      </w:tr>
      <w:tr w:rsidR="00E65D8B" w:rsidRPr="00AA7F7B" w14:paraId="6BFB6CFE" w14:textId="77777777" w:rsidTr="00E65D8B">
        <w:trPr>
          <w:trHeight w:val="312"/>
        </w:trPr>
        <w:tc>
          <w:tcPr>
            <w:tcW w:w="4074" w:type="dxa"/>
            <w:vMerge w:val="restart"/>
            <w:noWrap/>
            <w:hideMark/>
          </w:tcPr>
          <w:p w14:paraId="1F30A3F9"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GAPDH</w:t>
            </w:r>
          </w:p>
        </w:tc>
        <w:tc>
          <w:tcPr>
            <w:tcW w:w="10726" w:type="dxa"/>
            <w:noWrap/>
            <w:hideMark/>
          </w:tcPr>
          <w:p w14:paraId="280F3F48"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5’-TCCACCACCCTGTTGCTGTA-3’</w:t>
            </w:r>
          </w:p>
        </w:tc>
      </w:tr>
      <w:tr w:rsidR="00E65D8B" w:rsidRPr="00AA7F7B" w14:paraId="334D4018" w14:textId="77777777" w:rsidTr="00E65D8B">
        <w:trPr>
          <w:trHeight w:val="312"/>
        </w:trPr>
        <w:tc>
          <w:tcPr>
            <w:tcW w:w="4074" w:type="dxa"/>
            <w:vMerge/>
            <w:hideMark/>
          </w:tcPr>
          <w:p w14:paraId="27914330" w14:textId="77777777" w:rsidR="00E65D8B" w:rsidRPr="00AA7F7B" w:rsidRDefault="00E65D8B" w:rsidP="00856EF9">
            <w:pPr>
              <w:rPr>
                <w:rFonts w:ascii="Times New Roman" w:hAnsi="Times New Roman" w:cs="Times New Roman"/>
                <w:kern w:val="0"/>
                <w:sz w:val="22"/>
              </w:rPr>
            </w:pPr>
          </w:p>
        </w:tc>
        <w:tc>
          <w:tcPr>
            <w:tcW w:w="10726" w:type="dxa"/>
            <w:noWrap/>
            <w:hideMark/>
          </w:tcPr>
          <w:p w14:paraId="0ACB461B"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5’-ACCACAGTCCATGCCATCAC-3’</w:t>
            </w:r>
          </w:p>
        </w:tc>
      </w:tr>
      <w:tr w:rsidR="00E65D8B" w:rsidRPr="00AA7F7B" w14:paraId="1D0DC8EC" w14:textId="77777777" w:rsidTr="00E65D8B">
        <w:trPr>
          <w:trHeight w:val="312"/>
        </w:trPr>
        <w:tc>
          <w:tcPr>
            <w:tcW w:w="4074" w:type="dxa"/>
            <w:vMerge w:val="restart"/>
            <w:noWrap/>
            <w:hideMark/>
          </w:tcPr>
          <w:p w14:paraId="35A09ABB"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β-actin</w:t>
            </w:r>
          </w:p>
        </w:tc>
        <w:tc>
          <w:tcPr>
            <w:tcW w:w="10726" w:type="dxa"/>
            <w:noWrap/>
            <w:hideMark/>
          </w:tcPr>
          <w:p w14:paraId="6D5CD2BF"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5’-ATCGTCCACCGCAAATGCTTCTA-3’</w:t>
            </w:r>
          </w:p>
        </w:tc>
      </w:tr>
      <w:tr w:rsidR="00E65D8B" w:rsidRPr="00AA7F7B" w14:paraId="31B39509" w14:textId="77777777" w:rsidTr="00E65D8B">
        <w:trPr>
          <w:trHeight w:val="276"/>
        </w:trPr>
        <w:tc>
          <w:tcPr>
            <w:tcW w:w="4074" w:type="dxa"/>
            <w:vMerge/>
            <w:hideMark/>
          </w:tcPr>
          <w:p w14:paraId="34E1CFFD" w14:textId="77777777" w:rsidR="00E65D8B" w:rsidRPr="00AA7F7B" w:rsidRDefault="00E65D8B" w:rsidP="00856EF9">
            <w:pPr>
              <w:rPr>
                <w:rFonts w:ascii="Times New Roman" w:hAnsi="Times New Roman" w:cs="Times New Roman"/>
                <w:kern w:val="0"/>
                <w:sz w:val="22"/>
              </w:rPr>
            </w:pPr>
          </w:p>
        </w:tc>
        <w:tc>
          <w:tcPr>
            <w:tcW w:w="10726" w:type="dxa"/>
            <w:noWrap/>
            <w:hideMark/>
          </w:tcPr>
          <w:p w14:paraId="55F4F6F9"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5’-AGCCATGCCAATCTCATCTTGTT-3’</w:t>
            </w:r>
          </w:p>
        </w:tc>
      </w:tr>
      <w:tr w:rsidR="00E65D8B" w:rsidRPr="00AA7F7B" w14:paraId="287B878E" w14:textId="77777777" w:rsidTr="00E65D8B">
        <w:trPr>
          <w:trHeight w:val="276"/>
        </w:trPr>
        <w:tc>
          <w:tcPr>
            <w:tcW w:w="4074" w:type="dxa"/>
            <w:vMerge w:val="restart"/>
            <w:noWrap/>
            <w:hideMark/>
          </w:tcPr>
          <w:p w14:paraId="5169474C"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 xml:space="preserve">RNaseH1 </w:t>
            </w:r>
          </w:p>
        </w:tc>
        <w:tc>
          <w:tcPr>
            <w:tcW w:w="10726" w:type="dxa"/>
            <w:noWrap/>
            <w:hideMark/>
          </w:tcPr>
          <w:p w14:paraId="4EE0FDF5"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5’-CTGGGTTCAAGGTTGGAAGA-3’</w:t>
            </w:r>
          </w:p>
        </w:tc>
      </w:tr>
      <w:tr w:rsidR="00E65D8B" w:rsidRPr="00AA7F7B" w14:paraId="005CB1EE" w14:textId="77777777" w:rsidTr="00E65D8B">
        <w:trPr>
          <w:trHeight w:val="276"/>
        </w:trPr>
        <w:tc>
          <w:tcPr>
            <w:tcW w:w="4074" w:type="dxa"/>
            <w:vMerge/>
            <w:hideMark/>
          </w:tcPr>
          <w:p w14:paraId="260C2D7A" w14:textId="77777777" w:rsidR="00E65D8B" w:rsidRPr="00AA7F7B" w:rsidRDefault="00E65D8B" w:rsidP="00856EF9">
            <w:pPr>
              <w:rPr>
                <w:rFonts w:ascii="Times New Roman" w:hAnsi="Times New Roman" w:cs="Times New Roman"/>
                <w:kern w:val="0"/>
                <w:sz w:val="22"/>
              </w:rPr>
            </w:pPr>
          </w:p>
        </w:tc>
        <w:tc>
          <w:tcPr>
            <w:tcW w:w="10726" w:type="dxa"/>
            <w:noWrap/>
            <w:hideMark/>
          </w:tcPr>
          <w:p w14:paraId="3C396176"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5’-CATGCATCCACTGAATGTCC-3’</w:t>
            </w:r>
          </w:p>
        </w:tc>
      </w:tr>
      <w:tr w:rsidR="00E65D8B" w:rsidRPr="00AA7F7B" w14:paraId="5BEED911" w14:textId="77777777" w:rsidTr="00E65D8B">
        <w:trPr>
          <w:trHeight w:val="276"/>
        </w:trPr>
        <w:tc>
          <w:tcPr>
            <w:tcW w:w="4074" w:type="dxa"/>
            <w:vMerge w:val="restart"/>
            <w:noWrap/>
            <w:hideMark/>
          </w:tcPr>
          <w:p w14:paraId="7F22A490"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G9a</w:t>
            </w:r>
          </w:p>
        </w:tc>
        <w:tc>
          <w:tcPr>
            <w:tcW w:w="10726" w:type="dxa"/>
            <w:noWrap/>
            <w:hideMark/>
          </w:tcPr>
          <w:p w14:paraId="6F1035DA"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5’-GCCAGGCCGGGAGGCCCTGGAA-3’</w:t>
            </w:r>
          </w:p>
        </w:tc>
      </w:tr>
      <w:tr w:rsidR="00E65D8B" w:rsidRPr="00AA7F7B" w14:paraId="05F71F2C" w14:textId="77777777" w:rsidTr="00E65D8B">
        <w:trPr>
          <w:trHeight w:val="276"/>
        </w:trPr>
        <w:tc>
          <w:tcPr>
            <w:tcW w:w="4074" w:type="dxa"/>
            <w:vMerge/>
            <w:hideMark/>
          </w:tcPr>
          <w:p w14:paraId="750A382A" w14:textId="77777777" w:rsidR="00E65D8B" w:rsidRPr="00AA7F7B" w:rsidRDefault="00E65D8B" w:rsidP="00856EF9">
            <w:pPr>
              <w:rPr>
                <w:rFonts w:ascii="Times New Roman" w:hAnsi="Times New Roman" w:cs="Times New Roman"/>
                <w:kern w:val="0"/>
                <w:sz w:val="22"/>
              </w:rPr>
            </w:pPr>
          </w:p>
        </w:tc>
        <w:tc>
          <w:tcPr>
            <w:tcW w:w="10726" w:type="dxa"/>
            <w:noWrap/>
            <w:hideMark/>
          </w:tcPr>
          <w:p w14:paraId="24199F0B"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5’-CTCCAGCCTGCAGCAGCACATG-3’</w:t>
            </w:r>
          </w:p>
        </w:tc>
      </w:tr>
      <w:tr w:rsidR="00E65D8B" w:rsidRPr="00AA7F7B" w14:paraId="1CB59957" w14:textId="77777777" w:rsidTr="00E65D8B">
        <w:trPr>
          <w:trHeight w:val="276"/>
        </w:trPr>
        <w:tc>
          <w:tcPr>
            <w:tcW w:w="4074" w:type="dxa"/>
            <w:vMerge w:val="restart"/>
            <w:noWrap/>
            <w:hideMark/>
          </w:tcPr>
          <w:p w14:paraId="74739AF8"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CHCHD2</w:t>
            </w:r>
          </w:p>
        </w:tc>
        <w:tc>
          <w:tcPr>
            <w:tcW w:w="10726" w:type="dxa"/>
            <w:noWrap/>
            <w:hideMark/>
          </w:tcPr>
          <w:p w14:paraId="120D20F2"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5’-ACATTGGGTCACGCCATTACT-3’</w:t>
            </w:r>
          </w:p>
        </w:tc>
      </w:tr>
      <w:tr w:rsidR="00E65D8B" w:rsidRPr="00AA7F7B" w14:paraId="112B75E7" w14:textId="77777777" w:rsidTr="00E65D8B">
        <w:trPr>
          <w:trHeight w:val="276"/>
        </w:trPr>
        <w:tc>
          <w:tcPr>
            <w:tcW w:w="4074" w:type="dxa"/>
            <w:vMerge/>
            <w:hideMark/>
          </w:tcPr>
          <w:p w14:paraId="7DC865A2" w14:textId="77777777" w:rsidR="00E65D8B" w:rsidRPr="00AA7F7B" w:rsidRDefault="00E65D8B" w:rsidP="00856EF9">
            <w:pPr>
              <w:rPr>
                <w:rFonts w:ascii="Times New Roman" w:hAnsi="Times New Roman" w:cs="Times New Roman"/>
                <w:kern w:val="0"/>
                <w:sz w:val="22"/>
              </w:rPr>
            </w:pPr>
          </w:p>
        </w:tc>
        <w:tc>
          <w:tcPr>
            <w:tcW w:w="10726" w:type="dxa"/>
            <w:noWrap/>
            <w:hideMark/>
          </w:tcPr>
          <w:p w14:paraId="0BEFFF8D"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5’-TCCCTGAGGCTCCTGGTAAG-3’</w:t>
            </w:r>
          </w:p>
        </w:tc>
      </w:tr>
      <w:tr w:rsidR="00E65D8B" w:rsidRPr="00AA7F7B" w14:paraId="5EEBE53A" w14:textId="77777777" w:rsidTr="00E65D8B">
        <w:trPr>
          <w:trHeight w:val="312"/>
        </w:trPr>
        <w:tc>
          <w:tcPr>
            <w:tcW w:w="4074" w:type="dxa"/>
            <w:vMerge w:val="restart"/>
            <w:noWrap/>
            <w:hideMark/>
          </w:tcPr>
          <w:p w14:paraId="4B56E2CD"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Sirt1</w:t>
            </w:r>
          </w:p>
        </w:tc>
        <w:tc>
          <w:tcPr>
            <w:tcW w:w="10726" w:type="dxa"/>
            <w:noWrap/>
            <w:hideMark/>
          </w:tcPr>
          <w:p w14:paraId="5F47C20A"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5’-TCAGTGTCATGGTTCCTTTGC-3’</w:t>
            </w:r>
          </w:p>
        </w:tc>
      </w:tr>
      <w:tr w:rsidR="00E65D8B" w:rsidRPr="00AA7F7B" w14:paraId="74602504" w14:textId="77777777" w:rsidTr="00E65D8B">
        <w:trPr>
          <w:trHeight w:val="276"/>
        </w:trPr>
        <w:tc>
          <w:tcPr>
            <w:tcW w:w="4074" w:type="dxa"/>
            <w:vMerge/>
            <w:hideMark/>
          </w:tcPr>
          <w:p w14:paraId="1AC5DBFB" w14:textId="77777777" w:rsidR="00E65D8B" w:rsidRPr="00AA7F7B" w:rsidRDefault="00E65D8B" w:rsidP="00856EF9">
            <w:pPr>
              <w:rPr>
                <w:rFonts w:ascii="Times New Roman" w:hAnsi="Times New Roman" w:cs="Times New Roman"/>
                <w:kern w:val="0"/>
                <w:sz w:val="22"/>
              </w:rPr>
            </w:pPr>
          </w:p>
        </w:tc>
        <w:tc>
          <w:tcPr>
            <w:tcW w:w="10726" w:type="dxa"/>
            <w:noWrap/>
            <w:hideMark/>
          </w:tcPr>
          <w:p w14:paraId="3394F3F7" w14:textId="77777777" w:rsidR="00E65D8B" w:rsidRPr="00AA7F7B" w:rsidRDefault="00E65D8B" w:rsidP="00856EF9">
            <w:pPr>
              <w:rPr>
                <w:rFonts w:ascii="Times New Roman" w:hAnsi="Times New Roman" w:cs="Times New Roman"/>
                <w:kern w:val="0"/>
                <w:sz w:val="22"/>
              </w:rPr>
            </w:pPr>
            <w:r w:rsidRPr="00AA7F7B">
              <w:rPr>
                <w:rFonts w:ascii="Times New Roman" w:hAnsi="Times New Roman" w:cs="Times New Roman"/>
                <w:kern w:val="0"/>
                <w:sz w:val="22"/>
              </w:rPr>
              <w:t>5’-AATCTGCTCCTTTGCCACTCT-3’</w:t>
            </w:r>
          </w:p>
        </w:tc>
      </w:tr>
    </w:tbl>
    <w:p w14:paraId="22857887" w14:textId="6BD10CCA" w:rsidR="00DD20C6" w:rsidRDefault="00DD20C6" w:rsidP="00856EF9">
      <w:pPr>
        <w:rPr>
          <w:rFonts w:ascii="Times New Roman" w:hAnsi="Times New Roman" w:cs="Times New Roman"/>
          <w:kern w:val="0"/>
          <w:sz w:val="22"/>
        </w:rPr>
      </w:pPr>
    </w:p>
    <w:p w14:paraId="4DE48DA7" w14:textId="091A8762" w:rsidR="00AD51C5" w:rsidRDefault="00AD51C5" w:rsidP="00856EF9">
      <w:pPr>
        <w:rPr>
          <w:rFonts w:ascii="Times New Roman" w:hAnsi="Times New Roman" w:cs="Times New Roman"/>
          <w:kern w:val="0"/>
          <w:sz w:val="22"/>
        </w:rPr>
      </w:pPr>
    </w:p>
    <w:p w14:paraId="59C87844" w14:textId="772660FA" w:rsidR="00AD51C5" w:rsidRDefault="00AD51C5" w:rsidP="00856EF9">
      <w:pPr>
        <w:rPr>
          <w:rFonts w:ascii="Times New Roman" w:hAnsi="Times New Roman" w:cs="Times New Roman"/>
          <w:kern w:val="0"/>
          <w:sz w:val="22"/>
        </w:rPr>
      </w:pPr>
    </w:p>
    <w:p w14:paraId="166345F1" w14:textId="09675309" w:rsidR="00AD51C5" w:rsidRDefault="00AD51C5" w:rsidP="00856EF9">
      <w:pPr>
        <w:rPr>
          <w:rFonts w:ascii="Times New Roman" w:hAnsi="Times New Roman" w:cs="Times New Roman"/>
          <w:kern w:val="0"/>
          <w:sz w:val="22"/>
        </w:rPr>
      </w:pPr>
    </w:p>
    <w:p w14:paraId="5BE9492C" w14:textId="2C339643" w:rsidR="00AD51C5" w:rsidRDefault="00AD51C5" w:rsidP="00856EF9">
      <w:pPr>
        <w:rPr>
          <w:rFonts w:ascii="Times New Roman" w:hAnsi="Times New Roman" w:cs="Times New Roman"/>
          <w:kern w:val="0"/>
          <w:sz w:val="22"/>
        </w:rPr>
      </w:pPr>
    </w:p>
    <w:p w14:paraId="521851D8" w14:textId="47EE86CC" w:rsidR="00AD51C5" w:rsidRDefault="00AD51C5" w:rsidP="00856EF9">
      <w:pPr>
        <w:rPr>
          <w:rFonts w:ascii="Times New Roman" w:hAnsi="Times New Roman" w:cs="Times New Roman"/>
          <w:kern w:val="0"/>
          <w:sz w:val="22"/>
        </w:rPr>
      </w:pPr>
    </w:p>
    <w:p w14:paraId="24B61F32" w14:textId="327CB25F" w:rsidR="00AD51C5" w:rsidRDefault="00AD51C5" w:rsidP="00856EF9">
      <w:pPr>
        <w:rPr>
          <w:rFonts w:ascii="Times New Roman" w:hAnsi="Times New Roman" w:cs="Times New Roman"/>
          <w:kern w:val="0"/>
          <w:sz w:val="22"/>
        </w:rPr>
      </w:pPr>
    </w:p>
    <w:p w14:paraId="74D3B75B" w14:textId="694F1DAF" w:rsidR="00AD51C5" w:rsidRDefault="00AD51C5" w:rsidP="00856EF9">
      <w:pPr>
        <w:rPr>
          <w:rFonts w:ascii="Times New Roman" w:hAnsi="Times New Roman" w:cs="Times New Roman"/>
          <w:kern w:val="0"/>
          <w:sz w:val="22"/>
        </w:rPr>
      </w:pPr>
    </w:p>
    <w:p w14:paraId="1B32BBF6" w14:textId="1F6017CE" w:rsidR="00AD51C5" w:rsidRDefault="00AD51C5" w:rsidP="00856EF9">
      <w:pPr>
        <w:rPr>
          <w:rFonts w:ascii="Times New Roman" w:hAnsi="Times New Roman" w:cs="Times New Roman"/>
          <w:kern w:val="0"/>
          <w:sz w:val="22"/>
        </w:rPr>
      </w:pPr>
    </w:p>
    <w:p w14:paraId="447DF867" w14:textId="07FD5DD2" w:rsidR="00AD51C5" w:rsidRDefault="00AD51C5" w:rsidP="00856EF9">
      <w:pPr>
        <w:rPr>
          <w:rFonts w:ascii="Times New Roman" w:hAnsi="Times New Roman" w:cs="Times New Roman"/>
          <w:kern w:val="0"/>
          <w:sz w:val="22"/>
        </w:rPr>
      </w:pPr>
    </w:p>
    <w:p w14:paraId="1E04EB1A" w14:textId="4E46EAAE" w:rsidR="00AD51C5" w:rsidRDefault="00AD51C5" w:rsidP="00856EF9">
      <w:pPr>
        <w:rPr>
          <w:rFonts w:ascii="Times New Roman" w:hAnsi="Times New Roman" w:cs="Times New Roman"/>
          <w:kern w:val="0"/>
          <w:sz w:val="22"/>
        </w:rPr>
      </w:pPr>
    </w:p>
    <w:p w14:paraId="11A5FF03" w14:textId="26335084" w:rsidR="00AD51C5" w:rsidRDefault="00AD51C5" w:rsidP="00856EF9">
      <w:pPr>
        <w:rPr>
          <w:rFonts w:ascii="Times New Roman" w:hAnsi="Times New Roman" w:cs="Times New Roman"/>
          <w:kern w:val="0"/>
          <w:sz w:val="22"/>
        </w:rPr>
      </w:pPr>
    </w:p>
    <w:p w14:paraId="19A491A7" w14:textId="77777777" w:rsidR="00BA11C6" w:rsidRDefault="00BA11C6" w:rsidP="00856EF9">
      <w:pPr>
        <w:rPr>
          <w:rFonts w:ascii="Times New Roman" w:hAnsi="Times New Roman" w:cs="Times New Roman"/>
          <w:kern w:val="0"/>
          <w:sz w:val="22"/>
        </w:rPr>
      </w:pPr>
    </w:p>
    <w:p w14:paraId="6519AEAE" w14:textId="77777777" w:rsidR="00AD51C5" w:rsidRPr="00AA7F7B" w:rsidRDefault="00AD51C5" w:rsidP="00856EF9">
      <w:pPr>
        <w:rPr>
          <w:rFonts w:ascii="Times New Roman" w:hAnsi="Times New Roman" w:cs="Times New Roman"/>
          <w:kern w:val="0"/>
          <w:sz w:val="22"/>
        </w:rPr>
      </w:pPr>
    </w:p>
    <w:p w14:paraId="086F0FBB" w14:textId="387FF246" w:rsidR="00DD20C6" w:rsidRPr="00AA7F7B" w:rsidRDefault="00DD20C6" w:rsidP="00856EF9">
      <w:pPr>
        <w:autoSpaceDE w:val="0"/>
        <w:autoSpaceDN w:val="0"/>
        <w:adjustRightInd w:val="0"/>
        <w:contextualSpacing/>
        <w:rPr>
          <w:rFonts w:ascii="Times New Roman" w:eastAsia="宋体" w:hAnsi="Times New Roman" w:cs="Times New Roman"/>
          <w:b/>
          <w:sz w:val="28"/>
          <w:szCs w:val="24"/>
        </w:rPr>
      </w:pPr>
      <w:r w:rsidRPr="00AA7F7B">
        <w:rPr>
          <w:rFonts w:ascii="Times New Roman" w:eastAsia="宋体" w:hAnsi="Times New Roman" w:cs="Times New Roman"/>
          <w:b/>
          <w:sz w:val="28"/>
          <w:szCs w:val="24"/>
        </w:rPr>
        <w:lastRenderedPageBreak/>
        <w:t>Reference</w:t>
      </w:r>
    </w:p>
    <w:p w14:paraId="1E1D5772" w14:textId="77777777" w:rsidR="006E669A" w:rsidRPr="006E669A" w:rsidRDefault="00DD20C6" w:rsidP="006E669A">
      <w:pPr>
        <w:pStyle w:val="EndNoteBibliography"/>
      </w:pPr>
      <w:r w:rsidRPr="00AA7F7B">
        <w:rPr>
          <w:rFonts w:ascii="Times New Roman" w:eastAsia="宋体" w:hAnsi="Times New Roman" w:cs="Times New Roman"/>
          <w:szCs w:val="24"/>
        </w:rPr>
        <w:fldChar w:fldCharType="begin"/>
      </w:r>
      <w:r w:rsidRPr="00AA7F7B">
        <w:rPr>
          <w:rFonts w:ascii="Times New Roman" w:eastAsia="宋体" w:hAnsi="Times New Roman" w:cs="Times New Roman"/>
          <w:szCs w:val="24"/>
        </w:rPr>
        <w:instrText xml:space="preserve"> ADDIN EN.REFLIST </w:instrText>
      </w:r>
      <w:r w:rsidRPr="00AA7F7B">
        <w:rPr>
          <w:rFonts w:ascii="Times New Roman" w:eastAsia="宋体" w:hAnsi="Times New Roman" w:cs="Times New Roman"/>
          <w:szCs w:val="24"/>
        </w:rPr>
        <w:fldChar w:fldCharType="separate"/>
      </w:r>
      <w:r w:rsidR="006E669A" w:rsidRPr="006E669A">
        <w:t>Abdelmohsen, K., Pullmann, J.R., Lal, A., Kim, H.H., Galban, S., Yang, X., Blethrow, J.D., Walker, M., Shubert, J., Gillespie, D.A.</w:t>
      </w:r>
      <w:r w:rsidR="006E669A" w:rsidRPr="006E669A">
        <w:rPr>
          <w:i/>
        </w:rPr>
        <w:t>, et al.</w:t>
      </w:r>
      <w:r w:rsidR="006E669A" w:rsidRPr="006E669A">
        <w:t xml:space="preserve"> (2007). Phosphorylation of HuR by Chk2 Regulates SIRT1 Expression. Molecular Cell</w:t>
      </w:r>
      <w:r w:rsidR="006E669A" w:rsidRPr="006E669A">
        <w:rPr>
          <w:i/>
        </w:rPr>
        <w:t xml:space="preserve"> 25</w:t>
      </w:r>
      <w:r w:rsidR="006E669A" w:rsidRPr="006E669A">
        <w:t>, 543-557.</w:t>
      </w:r>
    </w:p>
    <w:p w14:paraId="76018C8F" w14:textId="77777777" w:rsidR="006E669A" w:rsidRPr="006E669A" w:rsidRDefault="006E669A" w:rsidP="006E669A">
      <w:pPr>
        <w:pStyle w:val="EndNoteBibliography"/>
      </w:pPr>
      <w:r w:rsidRPr="006E669A">
        <w:t>Cheng, Q., Qu, D., Lu, Z., and Zhang, L. (2019). Knockdown of CHCHD2 inhibits migration and angiogenesis of human renal cell carcinoma: A potential molecular marker for treatment of RCC. Oncology Letters</w:t>
      </w:r>
      <w:r w:rsidRPr="006E669A">
        <w:rPr>
          <w:i/>
        </w:rPr>
        <w:t xml:space="preserve"> 17</w:t>
      </w:r>
      <w:r w:rsidRPr="006E669A">
        <w:t>, 765-772.</w:t>
      </w:r>
    </w:p>
    <w:p w14:paraId="1A3187AD" w14:textId="77777777" w:rsidR="006E669A" w:rsidRPr="006E669A" w:rsidRDefault="006E669A" w:rsidP="006E669A">
      <w:pPr>
        <w:pStyle w:val="EndNoteBibliography"/>
      </w:pPr>
      <w:r w:rsidRPr="006E669A">
        <w:t>Cong, R., Das, S., Ugrinova, I., Kumar, S., Mongelard, F., Wong, J., and Bouvet, P. (2012). Interaction of nucleolin with ribosomal RNA genes and its role in RNA polymerase I transcription. Nucleic acids research</w:t>
      </w:r>
      <w:r w:rsidRPr="006E669A">
        <w:rPr>
          <w:i/>
        </w:rPr>
        <w:t xml:space="preserve"> 40</w:t>
      </w:r>
      <w:r w:rsidRPr="006E669A">
        <w:t>, 9441-9454.</w:t>
      </w:r>
    </w:p>
    <w:p w14:paraId="7D3D7F93" w14:textId="77777777" w:rsidR="006E669A" w:rsidRPr="006E669A" w:rsidRDefault="006E669A" w:rsidP="006E669A">
      <w:pPr>
        <w:pStyle w:val="EndNoteBibliography"/>
      </w:pPr>
      <w:r w:rsidRPr="006E669A">
        <w:t>Grandori, C., Gomez-Roman, N., Felton-Edkins, Z.A., Ngouenet, C., Galloway, D.A., Eisenman, R.N., and White, R.J. (2005). c-Myc binds to human ribosomal DNA and stimulates transcription of rRNA genes by RNA polymerase I. Nature Cell Biology</w:t>
      </w:r>
      <w:r w:rsidRPr="006E669A">
        <w:rPr>
          <w:i/>
        </w:rPr>
        <w:t xml:space="preserve"> 7</w:t>
      </w:r>
      <w:r w:rsidRPr="006E669A">
        <w:t>, 311-318.</w:t>
      </w:r>
    </w:p>
    <w:p w14:paraId="165B0FEC" w14:textId="77777777" w:rsidR="006E669A" w:rsidRPr="006E669A" w:rsidRDefault="006E669A" w:rsidP="006E669A">
      <w:pPr>
        <w:pStyle w:val="EndNoteBibliography"/>
      </w:pPr>
      <w:r w:rsidRPr="006E669A">
        <w:t>Kim, K.-B., Son, H.-J., Choi, S., Hahm, J.Y., Jung, H., Baek, H.J., Kook, H., Hahn, Y., Kook, H., and Seo, S.-B. (2015). H3K9 methyltransferase G9a negatively regulates UHRF1 transcription during leukemia cell differentiation. Nucleic acids research</w:t>
      </w:r>
      <w:r w:rsidRPr="006E669A">
        <w:rPr>
          <w:i/>
        </w:rPr>
        <w:t xml:space="preserve"> 43</w:t>
      </w:r>
      <w:r w:rsidRPr="006E669A">
        <w:t>, 3509-3523.</w:t>
      </w:r>
    </w:p>
    <w:p w14:paraId="086D8F51" w14:textId="77777777" w:rsidR="006E669A" w:rsidRPr="006E669A" w:rsidRDefault="006E669A" w:rsidP="006E669A">
      <w:pPr>
        <w:pStyle w:val="EndNoteBibliography"/>
      </w:pPr>
      <w:r w:rsidRPr="006E669A">
        <w:t>Murayama, A., Ohmori, K., Fujimura, A., Minami, H., Yasuzawa-Tanaka, K., Kuroda, T., Oie, S., Daitoku, H., Okuwaki, M., Nagata, K.</w:t>
      </w:r>
      <w:r w:rsidRPr="006E669A">
        <w:rPr>
          <w:i/>
        </w:rPr>
        <w:t>, et al.</w:t>
      </w:r>
      <w:r w:rsidRPr="006E669A">
        <w:t xml:space="preserve"> (2008). Epigenetic Control of rDNA Loci in Response to Intracellular Energy Status. Cell</w:t>
      </w:r>
      <w:r w:rsidRPr="006E669A">
        <w:rPr>
          <w:i/>
        </w:rPr>
        <w:t xml:space="preserve"> 133</w:t>
      </w:r>
      <w:r w:rsidRPr="006E669A">
        <w:t>, 627-639.</w:t>
      </w:r>
    </w:p>
    <w:p w14:paraId="31BB9F70" w14:textId="77777777" w:rsidR="006E669A" w:rsidRPr="006E669A" w:rsidRDefault="006E669A" w:rsidP="006E669A">
      <w:pPr>
        <w:pStyle w:val="EndNoteBibliography"/>
      </w:pPr>
      <w:r w:rsidRPr="006E669A">
        <w:t>Ruhanen, H., Ushakov, K., and Yasukawa, T. (2011). Involvement of DNA ligase III and ribonuclease H1 in mitochondrial DNA replication in cultured human cells. BBA - Molecular Cell Research</w:t>
      </w:r>
      <w:r w:rsidRPr="006E669A">
        <w:rPr>
          <w:i/>
        </w:rPr>
        <w:t xml:space="preserve"> 1813</w:t>
      </w:r>
      <w:r w:rsidRPr="006E669A">
        <w:t>, 2000-2007.</w:t>
      </w:r>
    </w:p>
    <w:p w14:paraId="12A9BF32" w14:textId="77777777" w:rsidR="006E669A" w:rsidRPr="006E669A" w:rsidRDefault="006E669A" w:rsidP="006E669A">
      <w:pPr>
        <w:pStyle w:val="EndNoteBibliography"/>
      </w:pPr>
      <w:r w:rsidRPr="006E669A">
        <w:t>Uemura, M., Zheng, Q., Koh, C.M., Nelson, W.G., De Marzo, A.M., and Yegnasubramanian, S. (2012). Overexpression of ribosomal RNA in prostate cancer is common but not linked to rDNA promoter hypomethylation. Oncogene</w:t>
      </w:r>
      <w:r w:rsidRPr="006E669A">
        <w:rPr>
          <w:i/>
        </w:rPr>
        <w:t xml:space="preserve"> 31</w:t>
      </w:r>
      <w:r w:rsidRPr="006E669A">
        <w:t>, 1254-1263.</w:t>
      </w:r>
    </w:p>
    <w:p w14:paraId="5516DA3E" w14:textId="77777777" w:rsidR="006E669A" w:rsidRPr="006E669A" w:rsidRDefault="006E669A" w:rsidP="006E669A">
      <w:pPr>
        <w:pStyle w:val="EndNoteBibliography"/>
      </w:pPr>
      <w:r w:rsidRPr="006E669A">
        <w:t>Wei, T., Najmi, S.M., Liu, H., Peltonen, K., Kucerova, A., Schneider, D.A., and Laiho, M. (2018). Small-Molecule Targeting of RNA Polymerase I Activates a Conserved Transcription Elongation Checkpoint. Cell Reports</w:t>
      </w:r>
      <w:r w:rsidRPr="006E669A">
        <w:rPr>
          <w:i/>
        </w:rPr>
        <w:t xml:space="preserve"> 23</w:t>
      </w:r>
      <w:r w:rsidRPr="006E669A">
        <w:t>, 404-414.</w:t>
      </w:r>
    </w:p>
    <w:p w14:paraId="44060D19" w14:textId="57351742" w:rsidR="00217C5E" w:rsidRPr="00AA7F7B" w:rsidRDefault="00DD20C6" w:rsidP="00856EF9">
      <w:pPr>
        <w:pStyle w:val="EndNoteBibliography"/>
        <w:rPr>
          <w:rFonts w:ascii="Times New Roman" w:hAnsi="Times New Roman" w:cs="Times New Roman"/>
          <w:kern w:val="0"/>
          <w:sz w:val="22"/>
        </w:rPr>
      </w:pPr>
      <w:r w:rsidRPr="00AA7F7B">
        <w:rPr>
          <w:rFonts w:ascii="Times New Roman" w:eastAsia="宋体" w:hAnsi="Times New Roman" w:cs="Times New Roman"/>
          <w:szCs w:val="24"/>
        </w:rPr>
        <w:fldChar w:fldCharType="end"/>
      </w:r>
    </w:p>
    <w:sectPr w:rsidR="00217C5E" w:rsidRPr="00AA7F7B" w:rsidSect="006A611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6F7E3" w14:textId="77777777" w:rsidR="00A8523D" w:rsidRDefault="00A8523D" w:rsidP="00F96374">
      <w:r>
        <w:separator/>
      </w:r>
    </w:p>
  </w:endnote>
  <w:endnote w:type="continuationSeparator" w:id="0">
    <w:p w14:paraId="13032256" w14:textId="77777777" w:rsidR="00A8523D" w:rsidRDefault="00A8523D" w:rsidP="00F96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F0903" w14:textId="77777777" w:rsidR="00A8523D" w:rsidRDefault="00A8523D" w:rsidP="00F96374">
      <w:r>
        <w:separator/>
      </w:r>
    </w:p>
  </w:footnote>
  <w:footnote w:type="continuationSeparator" w:id="0">
    <w:p w14:paraId="793401C2" w14:textId="77777777" w:rsidR="00A8523D" w:rsidRDefault="00A8523D" w:rsidP="00F963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Cell&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00f9awcdd25befetlvf5t3r0fxxzd0frsz&quot;&gt;genes and development 版本库&lt;record-ids&gt;&lt;item&gt;32&lt;/item&gt;&lt;item&gt;41&lt;/item&gt;&lt;item&gt;80&lt;/item&gt;&lt;item&gt;82&lt;/item&gt;&lt;item&gt;83&lt;/item&gt;&lt;item&gt;84&lt;/item&gt;&lt;item&gt;85&lt;/item&gt;&lt;item&gt;86&lt;/item&gt;&lt;item&gt;87&lt;/item&gt;&lt;/record-ids&gt;&lt;/item&gt;&lt;/Libraries&gt;"/>
  </w:docVars>
  <w:rsids>
    <w:rsidRoot w:val="0018619B"/>
    <w:rsid w:val="000009E2"/>
    <w:rsid w:val="00016C26"/>
    <w:rsid w:val="00021232"/>
    <w:rsid w:val="00034DFB"/>
    <w:rsid w:val="000475FF"/>
    <w:rsid w:val="0005062F"/>
    <w:rsid w:val="00064089"/>
    <w:rsid w:val="00065769"/>
    <w:rsid w:val="00067460"/>
    <w:rsid w:val="00082B7A"/>
    <w:rsid w:val="00084A24"/>
    <w:rsid w:val="00085D4F"/>
    <w:rsid w:val="00090C13"/>
    <w:rsid w:val="00095C2C"/>
    <w:rsid w:val="000B0037"/>
    <w:rsid w:val="000B3088"/>
    <w:rsid w:val="000B6061"/>
    <w:rsid w:val="000B65F4"/>
    <w:rsid w:val="000C1DE0"/>
    <w:rsid w:val="000C5AE1"/>
    <w:rsid w:val="000D6A7C"/>
    <w:rsid w:val="000D732E"/>
    <w:rsid w:val="000F3C7E"/>
    <w:rsid w:val="000F619D"/>
    <w:rsid w:val="000F6C73"/>
    <w:rsid w:val="001003B1"/>
    <w:rsid w:val="00100C91"/>
    <w:rsid w:val="00110E8E"/>
    <w:rsid w:val="001217A8"/>
    <w:rsid w:val="0012585F"/>
    <w:rsid w:val="00136483"/>
    <w:rsid w:val="00147D92"/>
    <w:rsid w:val="00155305"/>
    <w:rsid w:val="00155CF1"/>
    <w:rsid w:val="001606D4"/>
    <w:rsid w:val="00162901"/>
    <w:rsid w:val="001630B7"/>
    <w:rsid w:val="00164A8A"/>
    <w:rsid w:val="001715AB"/>
    <w:rsid w:val="001808D9"/>
    <w:rsid w:val="0018218C"/>
    <w:rsid w:val="00186111"/>
    <w:rsid w:val="0018619B"/>
    <w:rsid w:val="001B6D5E"/>
    <w:rsid w:val="001C099B"/>
    <w:rsid w:val="001C0C96"/>
    <w:rsid w:val="001F5230"/>
    <w:rsid w:val="00204F61"/>
    <w:rsid w:val="00205B29"/>
    <w:rsid w:val="00210E46"/>
    <w:rsid w:val="00217C5E"/>
    <w:rsid w:val="002319E1"/>
    <w:rsid w:val="00234D73"/>
    <w:rsid w:val="00240062"/>
    <w:rsid w:val="00240333"/>
    <w:rsid w:val="00262DB7"/>
    <w:rsid w:val="00282827"/>
    <w:rsid w:val="002A55E4"/>
    <w:rsid w:val="002A6275"/>
    <w:rsid w:val="002A665A"/>
    <w:rsid w:val="002C7933"/>
    <w:rsid w:val="002D1E54"/>
    <w:rsid w:val="002D246C"/>
    <w:rsid w:val="002D4EB3"/>
    <w:rsid w:val="002D5CEB"/>
    <w:rsid w:val="002E2D6F"/>
    <w:rsid w:val="002E5A50"/>
    <w:rsid w:val="002F0D35"/>
    <w:rsid w:val="002F6103"/>
    <w:rsid w:val="002F67F1"/>
    <w:rsid w:val="00300850"/>
    <w:rsid w:val="00305BE0"/>
    <w:rsid w:val="00314DB2"/>
    <w:rsid w:val="00323B17"/>
    <w:rsid w:val="00337457"/>
    <w:rsid w:val="00337E9A"/>
    <w:rsid w:val="00343059"/>
    <w:rsid w:val="00344118"/>
    <w:rsid w:val="00361A8E"/>
    <w:rsid w:val="00366C75"/>
    <w:rsid w:val="003703F6"/>
    <w:rsid w:val="00370545"/>
    <w:rsid w:val="00374988"/>
    <w:rsid w:val="00377538"/>
    <w:rsid w:val="0038301F"/>
    <w:rsid w:val="00384A72"/>
    <w:rsid w:val="003954BA"/>
    <w:rsid w:val="003B7E9E"/>
    <w:rsid w:val="003D5B33"/>
    <w:rsid w:val="003E323D"/>
    <w:rsid w:val="003E35DF"/>
    <w:rsid w:val="003E5D1C"/>
    <w:rsid w:val="003E720C"/>
    <w:rsid w:val="003F0949"/>
    <w:rsid w:val="0040067A"/>
    <w:rsid w:val="00400DCF"/>
    <w:rsid w:val="004120A5"/>
    <w:rsid w:val="0042235A"/>
    <w:rsid w:val="0042388B"/>
    <w:rsid w:val="0043730D"/>
    <w:rsid w:val="004451F9"/>
    <w:rsid w:val="004574D7"/>
    <w:rsid w:val="00464CE7"/>
    <w:rsid w:val="004703EF"/>
    <w:rsid w:val="004821C9"/>
    <w:rsid w:val="0048391A"/>
    <w:rsid w:val="004844C2"/>
    <w:rsid w:val="00491ACB"/>
    <w:rsid w:val="00494AA8"/>
    <w:rsid w:val="00495902"/>
    <w:rsid w:val="004B2465"/>
    <w:rsid w:val="004B6AA4"/>
    <w:rsid w:val="004C493B"/>
    <w:rsid w:val="004C5E57"/>
    <w:rsid w:val="004D1370"/>
    <w:rsid w:val="004D1988"/>
    <w:rsid w:val="004D1AE4"/>
    <w:rsid w:val="004E2030"/>
    <w:rsid w:val="004E627A"/>
    <w:rsid w:val="004F36C5"/>
    <w:rsid w:val="005164B7"/>
    <w:rsid w:val="005169EB"/>
    <w:rsid w:val="00517BC1"/>
    <w:rsid w:val="0052167E"/>
    <w:rsid w:val="00524352"/>
    <w:rsid w:val="005357A2"/>
    <w:rsid w:val="005425A3"/>
    <w:rsid w:val="00550156"/>
    <w:rsid w:val="00560CCA"/>
    <w:rsid w:val="0057750E"/>
    <w:rsid w:val="00584698"/>
    <w:rsid w:val="00585CB4"/>
    <w:rsid w:val="005B39FB"/>
    <w:rsid w:val="005B4CA3"/>
    <w:rsid w:val="005C06F9"/>
    <w:rsid w:val="005C46FA"/>
    <w:rsid w:val="005C4C5E"/>
    <w:rsid w:val="005E4743"/>
    <w:rsid w:val="005E6B31"/>
    <w:rsid w:val="005F21C5"/>
    <w:rsid w:val="00601705"/>
    <w:rsid w:val="006031CA"/>
    <w:rsid w:val="006101AB"/>
    <w:rsid w:val="0061088F"/>
    <w:rsid w:val="006305F8"/>
    <w:rsid w:val="0063764D"/>
    <w:rsid w:val="00645C27"/>
    <w:rsid w:val="00646697"/>
    <w:rsid w:val="006467FA"/>
    <w:rsid w:val="006A1407"/>
    <w:rsid w:val="006A5309"/>
    <w:rsid w:val="006A6117"/>
    <w:rsid w:val="006B17C3"/>
    <w:rsid w:val="006B478B"/>
    <w:rsid w:val="006B6A90"/>
    <w:rsid w:val="006E5F75"/>
    <w:rsid w:val="006E669A"/>
    <w:rsid w:val="006E683E"/>
    <w:rsid w:val="006F0E75"/>
    <w:rsid w:val="006F7395"/>
    <w:rsid w:val="00705100"/>
    <w:rsid w:val="00706665"/>
    <w:rsid w:val="007108A6"/>
    <w:rsid w:val="0072291D"/>
    <w:rsid w:val="00737F5B"/>
    <w:rsid w:val="00757F8E"/>
    <w:rsid w:val="00764C0C"/>
    <w:rsid w:val="007675BC"/>
    <w:rsid w:val="00773891"/>
    <w:rsid w:val="00783068"/>
    <w:rsid w:val="007861AF"/>
    <w:rsid w:val="00790E64"/>
    <w:rsid w:val="00792B45"/>
    <w:rsid w:val="007A42A5"/>
    <w:rsid w:val="007A5566"/>
    <w:rsid w:val="007A5BF5"/>
    <w:rsid w:val="007C27CA"/>
    <w:rsid w:val="007D0246"/>
    <w:rsid w:val="007E7201"/>
    <w:rsid w:val="007F4699"/>
    <w:rsid w:val="007F5BFF"/>
    <w:rsid w:val="0082576C"/>
    <w:rsid w:val="00834200"/>
    <w:rsid w:val="00837A84"/>
    <w:rsid w:val="008447DF"/>
    <w:rsid w:val="00844949"/>
    <w:rsid w:val="008468B2"/>
    <w:rsid w:val="00846906"/>
    <w:rsid w:val="00856EF9"/>
    <w:rsid w:val="00871CE3"/>
    <w:rsid w:val="00880BC4"/>
    <w:rsid w:val="008811FB"/>
    <w:rsid w:val="008A2D94"/>
    <w:rsid w:val="008A7FD8"/>
    <w:rsid w:val="008B157D"/>
    <w:rsid w:val="008B19A0"/>
    <w:rsid w:val="008B29AF"/>
    <w:rsid w:val="008B56C5"/>
    <w:rsid w:val="008B654F"/>
    <w:rsid w:val="008B67A3"/>
    <w:rsid w:val="008E06ED"/>
    <w:rsid w:val="008E5944"/>
    <w:rsid w:val="008F1FBD"/>
    <w:rsid w:val="008F2C4B"/>
    <w:rsid w:val="008F6271"/>
    <w:rsid w:val="00905543"/>
    <w:rsid w:val="00905E0A"/>
    <w:rsid w:val="009139AA"/>
    <w:rsid w:val="0092519A"/>
    <w:rsid w:val="0095114D"/>
    <w:rsid w:val="00952968"/>
    <w:rsid w:val="00955811"/>
    <w:rsid w:val="00965A81"/>
    <w:rsid w:val="00967180"/>
    <w:rsid w:val="0097249F"/>
    <w:rsid w:val="00986037"/>
    <w:rsid w:val="009864C2"/>
    <w:rsid w:val="009969C5"/>
    <w:rsid w:val="00997958"/>
    <w:rsid w:val="009A14FC"/>
    <w:rsid w:val="009B3755"/>
    <w:rsid w:val="009B6C45"/>
    <w:rsid w:val="009C230A"/>
    <w:rsid w:val="009C2D68"/>
    <w:rsid w:val="009E198F"/>
    <w:rsid w:val="009E4252"/>
    <w:rsid w:val="009E61F0"/>
    <w:rsid w:val="009F2385"/>
    <w:rsid w:val="009F726F"/>
    <w:rsid w:val="00A02B40"/>
    <w:rsid w:val="00A113EC"/>
    <w:rsid w:val="00A17C6F"/>
    <w:rsid w:val="00A2312A"/>
    <w:rsid w:val="00A31FC2"/>
    <w:rsid w:val="00A32498"/>
    <w:rsid w:val="00A3285E"/>
    <w:rsid w:val="00A33787"/>
    <w:rsid w:val="00A45BED"/>
    <w:rsid w:val="00A6777F"/>
    <w:rsid w:val="00A76356"/>
    <w:rsid w:val="00A776C8"/>
    <w:rsid w:val="00A8523D"/>
    <w:rsid w:val="00AA0216"/>
    <w:rsid w:val="00AA6CE8"/>
    <w:rsid w:val="00AA7F7B"/>
    <w:rsid w:val="00AB35DB"/>
    <w:rsid w:val="00AB5332"/>
    <w:rsid w:val="00AD3865"/>
    <w:rsid w:val="00AD51C5"/>
    <w:rsid w:val="00AE1FA9"/>
    <w:rsid w:val="00AF406D"/>
    <w:rsid w:val="00B00CA8"/>
    <w:rsid w:val="00B20E50"/>
    <w:rsid w:val="00B324E5"/>
    <w:rsid w:val="00B42F63"/>
    <w:rsid w:val="00B536F2"/>
    <w:rsid w:val="00B60B63"/>
    <w:rsid w:val="00B61E27"/>
    <w:rsid w:val="00BA0B72"/>
    <w:rsid w:val="00BA11C6"/>
    <w:rsid w:val="00BA42EB"/>
    <w:rsid w:val="00BB422D"/>
    <w:rsid w:val="00BC4858"/>
    <w:rsid w:val="00BE13BE"/>
    <w:rsid w:val="00BE4F87"/>
    <w:rsid w:val="00BF6D12"/>
    <w:rsid w:val="00BF7B28"/>
    <w:rsid w:val="00C0187A"/>
    <w:rsid w:val="00C352FF"/>
    <w:rsid w:val="00C43D89"/>
    <w:rsid w:val="00C5357B"/>
    <w:rsid w:val="00C73E97"/>
    <w:rsid w:val="00C83ABB"/>
    <w:rsid w:val="00C87D36"/>
    <w:rsid w:val="00CB3FE1"/>
    <w:rsid w:val="00CC3097"/>
    <w:rsid w:val="00D33982"/>
    <w:rsid w:val="00D40EF1"/>
    <w:rsid w:val="00D44959"/>
    <w:rsid w:val="00D5226F"/>
    <w:rsid w:val="00D53080"/>
    <w:rsid w:val="00D6022E"/>
    <w:rsid w:val="00D67EA1"/>
    <w:rsid w:val="00D71D01"/>
    <w:rsid w:val="00D80110"/>
    <w:rsid w:val="00D86270"/>
    <w:rsid w:val="00D95FE7"/>
    <w:rsid w:val="00DB0C2E"/>
    <w:rsid w:val="00DB7948"/>
    <w:rsid w:val="00DC2B93"/>
    <w:rsid w:val="00DC6751"/>
    <w:rsid w:val="00DD1573"/>
    <w:rsid w:val="00DD1826"/>
    <w:rsid w:val="00DD20C6"/>
    <w:rsid w:val="00DE35A0"/>
    <w:rsid w:val="00E03FB8"/>
    <w:rsid w:val="00E22485"/>
    <w:rsid w:val="00E51E18"/>
    <w:rsid w:val="00E57886"/>
    <w:rsid w:val="00E57AB7"/>
    <w:rsid w:val="00E645EB"/>
    <w:rsid w:val="00E65D8B"/>
    <w:rsid w:val="00E66F06"/>
    <w:rsid w:val="00E81A49"/>
    <w:rsid w:val="00E84F07"/>
    <w:rsid w:val="00EA1DC6"/>
    <w:rsid w:val="00EB6A8A"/>
    <w:rsid w:val="00EC7D0F"/>
    <w:rsid w:val="00ED2604"/>
    <w:rsid w:val="00EE4874"/>
    <w:rsid w:val="00EF59AA"/>
    <w:rsid w:val="00F00138"/>
    <w:rsid w:val="00F1350E"/>
    <w:rsid w:val="00F22BF6"/>
    <w:rsid w:val="00F3750D"/>
    <w:rsid w:val="00F41048"/>
    <w:rsid w:val="00F504FB"/>
    <w:rsid w:val="00F561DF"/>
    <w:rsid w:val="00F7611B"/>
    <w:rsid w:val="00F93F4A"/>
    <w:rsid w:val="00F96374"/>
    <w:rsid w:val="00FA099F"/>
    <w:rsid w:val="00FA3F49"/>
    <w:rsid w:val="00FE0850"/>
    <w:rsid w:val="00FE368F"/>
    <w:rsid w:val="00FE4CEA"/>
    <w:rsid w:val="00FE4DC8"/>
    <w:rsid w:val="00FF60F7"/>
    <w:rsid w:val="00FF7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665D69"/>
  <w14:defaultImageDpi w14:val="32767"/>
  <w15:chartTrackingRefBased/>
  <w15:docId w15:val="{9FA1E73A-C069-49D7-A272-D221076A2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61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637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96374"/>
    <w:rPr>
      <w:sz w:val="18"/>
      <w:szCs w:val="18"/>
    </w:rPr>
  </w:style>
  <w:style w:type="paragraph" w:styleId="a5">
    <w:name w:val="footer"/>
    <w:basedOn w:val="a"/>
    <w:link w:val="a6"/>
    <w:uiPriority w:val="99"/>
    <w:unhideWhenUsed/>
    <w:rsid w:val="00F96374"/>
    <w:pPr>
      <w:tabs>
        <w:tab w:val="center" w:pos="4153"/>
        <w:tab w:val="right" w:pos="8306"/>
      </w:tabs>
      <w:snapToGrid w:val="0"/>
      <w:jc w:val="left"/>
    </w:pPr>
    <w:rPr>
      <w:sz w:val="18"/>
      <w:szCs w:val="18"/>
    </w:rPr>
  </w:style>
  <w:style w:type="character" w:customStyle="1" w:styleId="a6">
    <w:name w:val="页脚 字符"/>
    <w:basedOn w:val="a0"/>
    <w:link w:val="a5"/>
    <w:uiPriority w:val="99"/>
    <w:rsid w:val="00F96374"/>
    <w:rPr>
      <w:sz w:val="18"/>
      <w:szCs w:val="18"/>
    </w:rPr>
  </w:style>
  <w:style w:type="paragraph" w:styleId="a7">
    <w:name w:val="List Paragraph"/>
    <w:basedOn w:val="a"/>
    <w:uiPriority w:val="34"/>
    <w:qFormat/>
    <w:rsid w:val="00AB5332"/>
    <w:pPr>
      <w:ind w:firstLineChars="200" w:firstLine="420"/>
    </w:pPr>
  </w:style>
  <w:style w:type="table" w:styleId="a8">
    <w:name w:val="Table Grid"/>
    <w:basedOn w:val="a1"/>
    <w:uiPriority w:val="39"/>
    <w:rsid w:val="00B20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DD20C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D20C6"/>
    <w:rPr>
      <w:rFonts w:ascii="等线" w:eastAsia="等线" w:hAnsi="等线"/>
      <w:noProof/>
      <w:sz w:val="20"/>
    </w:rPr>
  </w:style>
  <w:style w:type="paragraph" w:customStyle="1" w:styleId="EndNoteBibliography">
    <w:name w:val="EndNote Bibliography"/>
    <w:basedOn w:val="a"/>
    <w:link w:val="EndNoteBibliography0"/>
    <w:rsid w:val="00DD20C6"/>
    <w:rPr>
      <w:rFonts w:ascii="等线" w:eastAsia="等线" w:hAnsi="等线"/>
      <w:noProof/>
      <w:sz w:val="20"/>
    </w:rPr>
  </w:style>
  <w:style w:type="character" w:customStyle="1" w:styleId="EndNoteBibliography0">
    <w:name w:val="EndNote Bibliography 字符"/>
    <w:basedOn w:val="a0"/>
    <w:link w:val="EndNoteBibliography"/>
    <w:rsid w:val="00DD20C6"/>
    <w:rPr>
      <w:rFonts w:ascii="等线" w:eastAsia="等线" w:hAnsi="等线"/>
      <w:noProof/>
      <w:sz w:val="20"/>
    </w:rPr>
  </w:style>
  <w:style w:type="character" w:customStyle="1" w:styleId="EndNoteBibliographyChar">
    <w:name w:val="EndNote Bibliography Char"/>
    <w:rsid w:val="00DD20C6"/>
    <w:rPr>
      <w:rFonts w:ascii="Times New Roman" w:eastAsia="宋体" w:hAnsi="Times New Roman" w:cs="Times New Roman"/>
      <w:noProof/>
      <w:sz w:val="20"/>
      <w:szCs w:val="24"/>
    </w:rPr>
  </w:style>
  <w:style w:type="character" w:styleId="a9">
    <w:name w:val="line number"/>
    <w:basedOn w:val="a0"/>
    <w:uiPriority w:val="99"/>
    <w:semiHidden/>
    <w:unhideWhenUsed/>
    <w:rsid w:val="006A6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25130">
      <w:bodyDiv w:val="1"/>
      <w:marLeft w:val="0"/>
      <w:marRight w:val="0"/>
      <w:marTop w:val="0"/>
      <w:marBottom w:val="0"/>
      <w:divBdr>
        <w:top w:val="none" w:sz="0" w:space="0" w:color="auto"/>
        <w:left w:val="none" w:sz="0" w:space="0" w:color="auto"/>
        <w:bottom w:val="none" w:sz="0" w:space="0" w:color="auto"/>
        <w:right w:val="none" w:sz="0" w:space="0" w:color="auto"/>
      </w:divBdr>
    </w:div>
    <w:div w:id="104272227">
      <w:bodyDiv w:val="1"/>
      <w:marLeft w:val="0"/>
      <w:marRight w:val="0"/>
      <w:marTop w:val="0"/>
      <w:marBottom w:val="0"/>
      <w:divBdr>
        <w:top w:val="none" w:sz="0" w:space="0" w:color="auto"/>
        <w:left w:val="none" w:sz="0" w:space="0" w:color="auto"/>
        <w:bottom w:val="none" w:sz="0" w:space="0" w:color="auto"/>
        <w:right w:val="none" w:sz="0" w:space="0" w:color="auto"/>
      </w:divBdr>
    </w:div>
    <w:div w:id="110588593">
      <w:bodyDiv w:val="1"/>
      <w:marLeft w:val="0"/>
      <w:marRight w:val="0"/>
      <w:marTop w:val="0"/>
      <w:marBottom w:val="0"/>
      <w:divBdr>
        <w:top w:val="none" w:sz="0" w:space="0" w:color="auto"/>
        <w:left w:val="none" w:sz="0" w:space="0" w:color="auto"/>
        <w:bottom w:val="none" w:sz="0" w:space="0" w:color="auto"/>
        <w:right w:val="none" w:sz="0" w:space="0" w:color="auto"/>
      </w:divBdr>
    </w:div>
    <w:div w:id="393741913">
      <w:bodyDiv w:val="1"/>
      <w:marLeft w:val="0"/>
      <w:marRight w:val="0"/>
      <w:marTop w:val="0"/>
      <w:marBottom w:val="0"/>
      <w:divBdr>
        <w:top w:val="none" w:sz="0" w:space="0" w:color="auto"/>
        <w:left w:val="none" w:sz="0" w:space="0" w:color="auto"/>
        <w:bottom w:val="none" w:sz="0" w:space="0" w:color="auto"/>
        <w:right w:val="none" w:sz="0" w:space="0" w:color="auto"/>
      </w:divBdr>
    </w:div>
    <w:div w:id="483087444">
      <w:bodyDiv w:val="1"/>
      <w:marLeft w:val="0"/>
      <w:marRight w:val="0"/>
      <w:marTop w:val="0"/>
      <w:marBottom w:val="0"/>
      <w:divBdr>
        <w:top w:val="none" w:sz="0" w:space="0" w:color="auto"/>
        <w:left w:val="none" w:sz="0" w:space="0" w:color="auto"/>
        <w:bottom w:val="none" w:sz="0" w:space="0" w:color="auto"/>
        <w:right w:val="none" w:sz="0" w:space="0" w:color="auto"/>
      </w:divBdr>
    </w:div>
    <w:div w:id="567495113">
      <w:bodyDiv w:val="1"/>
      <w:marLeft w:val="0"/>
      <w:marRight w:val="0"/>
      <w:marTop w:val="0"/>
      <w:marBottom w:val="0"/>
      <w:divBdr>
        <w:top w:val="none" w:sz="0" w:space="0" w:color="auto"/>
        <w:left w:val="none" w:sz="0" w:space="0" w:color="auto"/>
        <w:bottom w:val="none" w:sz="0" w:space="0" w:color="auto"/>
        <w:right w:val="none" w:sz="0" w:space="0" w:color="auto"/>
      </w:divBdr>
    </w:div>
    <w:div w:id="579026987">
      <w:bodyDiv w:val="1"/>
      <w:marLeft w:val="0"/>
      <w:marRight w:val="0"/>
      <w:marTop w:val="0"/>
      <w:marBottom w:val="0"/>
      <w:divBdr>
        <w:top w:val="none" w:sz="0" w:space="0" w:color="auto"/>
        <w:left w:val="none" w:sz="0" w:space="0" w:color="auto"/>
        <w:bottom w:val="none" w:sz="0" w:space="0" w:color="auto"/>
        <w:right w:val="none" w:sz="0" w:space="0" w:color="auto"/>
      </w:divBdr>
    </w:div>
    <w:div w:id="629635032">
      <w:bodyDiv w:val="1"/>
      <w:marLeft w:val="0"/>
      <w:marRight w:val="0"/>
      <w:marTop w:val="0"/>
      <w:marBottom w:val="0"/>
      <w:divBdr>
        <w:top w:val="none" w:sz="0" w:space="0" w:color="auto"/>
        <w:left w:val="none" w:sz="0" w:space="0" w:color="auto"/>
        <w:bottom w:val="none" w:sz="0" w:space="0" w:color="auto"/>
        <w:right w:val="none" w:sz="0" w:space="0" w:color="auto"/>
      </w:divBdr>
    </w:div>
    <w:div w:id="1775008802">
      <w:bodyDiv w:val="1"/>
      <w:marLeft w:val="0"/>
      <w:marRight w:val="0"/>
      <w:marTop w:val="0"/>
      <w:marBottom w:val="0"/>
      <w:divBdr>
        <w:top w:val="none" w:sz="0" w:space="0" w:color="auto"/>
        <w:left w:val="none" w:sz="0" w:space="0" w:color="auto"/>
        <w:bottom w:val="none" w:sz="0" w:space="0" w:color="auto"/>
        <w:right w:val="none" w:sz="0" w:space="0" w:color="auto"/>
      </w:divBdr>
    </w:div>
    <w:div w:id="1798068180">
      <w:bodyDiv w:val="1"/>
      <w:marLeft w:val="0"/>
      <w:marRight w:val="0"/>
      <w:marTop w:val="0"/>
      <w:marBottom w:val="0"/>
      <w:divBdr>
        <w:top w:val="none" w:sz="0" w:space="0" w:color="auto"/>
        <w:left w:val="none" w:sz="0" w:space="0" w:color="auto"/>
        <w:bottom w:val="none" w:sz="0" w:space="0" w:color="auto"/>
        <w:right w:val="none" w:sz="0" w:space="0" w:color="auto"/>
      </w:divBdr>
    </w:div>
    <w:div w:id="1854999245">
      <w:bodyDiv w:val="1"/>
      <w:marLeft w:val="0"/>
      <w:marRight w:val="0"/>
      <w:marTop w:val="0"/>
      <w:marBottom w:val="0"/>
      <w:divBdr>
        <w:top w:val="none" w:sz="0" w:space="0" w:color="auto"/>
        <w:left w:val="none" w:sz="0" w:space="0" w:color="auto"/>
        <w:bottom w:val="none" w:sz="0" w:space="0" w:color="auto"/>
        <w:right w:val="none" w:sz="0" w:space="0" w:color="auto"/>
      </w:divBdr>
    </w:div>
    <w:div w:id="210260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317FC-48C6-4198-AE5E-B53F5DEE7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19</Pages>
  <Words>2561</Words>
  <Characters>14598</Characters>
  <Application>Microsoft Office Word</Application>
  <DocSecurity>0</DocSecurity>
  <Lines>121</Lines>
  <Paragraphs>34</Paragraphs>
  <ScaleCrop>false</ScaleCrop>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李乐</dc:creator>
  <cp:keywords/>
  <dc:description/>
  <cp:lastModifiedBy>李乐</cp:lastModifiedBy>
  <cp:revision>388</cp:revision>
  <cp:lastPrinted>2021-09-20T12:15:00Z</cp:lastPrinted>
  <dcterms:created xsi:type="dcterms:W3CDTF">2021-07-27T14:31:00Z</dcterms:created>
  <dcterms:modified xsi:type="dcterms:W3CDTF">2022-07-06T08:01:00Z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231300054</vt:i4>
  </property>
</Properties>
</file>