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1BE" w:rsidRPr="00796EE8" w:rsidRDefault="001511BE" w:rsidP="001511BE">
      <w:pPr>
        <w:jc w:val="both"/>
        <w:rPr>
          <w:rFonts w:asciiTheme="majorBidi" w:hAnsiTheme="majorBidi" w:cstheme="majorBidi"/>
          <w:sz w:val="20"/>
          <w:szCs w:val="20"/>
        </w:rPr>
      </w:pPr>
      <w:bookmarkStart w:id="0" w:name="_GoBack"/>
      <w:r w:rsidRPr="00796EE8">
        <w:rPr>
          <w:rFonts w:asciiTheme="majorBidi" w:hAnsiTheme="majorBidi" w:cstheme="majorBidi"/>
          <w:sz w:val="20"/>
          <w:szCs w:val="20"/>
        </w:rPr>
        <w:t>Appendix</w:t>
      </w:r>
      <w:bookmarkEnd w:id="0"/>
      <w:r w:rsidRPr="00796EE8">
        <w:rPr>
          <w:rFonts w:asciiTheme="majorBidi" w:hAnsiTheme="majorBidi" w:cstheme="majorBidi"/>
          <w:sz w:val="20"/>
          <w:szCs w:val="20"/>
        </w:rPr>
        <w:t>: relative Efficiency Score in selected countries</w:t>
      </w:r>
    </w:p>
    <w:p w:rsidR="001511BE" w:rsidRPr="00796EE8" w:rsidRDefault="001511BE" w:rsidP="001511BE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0"/>
          <w:szCs w:val="20"/>
        </w:rPr>
      </w:pPr>
      <w:r w:rsidRPr="00796EE8">
        <w:rPr>
          <w:rFonts w:asciiTheme="majorBidi" w:eastAsia="Times New Roman" w:hAnsiTheme="majorBidi" w:cstheme="majorBidi"/>
          <w:color w:val="000000"/>
          <w:sz w:val="20"/>
          <w:szCs w:val="20"/>
        </w:rPr>
        <w:t>Table (2): relative</w:t>
      </w:r>
      <w:r w:rsidRPr="00796EE8">
        <w:rPr>
          <w:rFonts w:asciiTheme="majorBidi" w:hAnsiTheme="majorBidi" w:cstheme="majorBidi"/>
          <w:sz w:val="20"/>
          <w:szCs w:val="20"/>
        </w:rPr>
        <w:t xml:space="preserve"> </w:t>
      </w:r>
      <w:r w:rsidRPr="00796EE8">
        <w:rPr>
          <w:rFonts w:asciiTheme="majorBidi" w:eastAsia="Times New Roman" w:hAnsiTheme="majorBidi" w:cstheme="majorBidi"/>
          <w:color w:val="000000"/>
          <w:sz w:val="20"/>
          <w:szCs w:val="20"/>
        </w:rPr>
        <w:t>Efficiency Score in world's countries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416"/>
        <w:gridCol w:w="2260"/>
        <w:gridCol w:w="666"/>
        <w:gridCol w:w="666"/>
        <w:gridCol w:w="666"/>
        <w:gridCol w:w="516"/>
        <w:gridCol w:w="2100"/>
        <w:gridCol w:w="666"/>
        <w:gridCol w:w="666"/>
        <w:gridCol w:w="666"/>
      </w:tblGrid>
      <w:tr w:rsidR="001511BE" w:rsidRPr="00796EE8" w:rsidTr="00D8568C">
        <w:trPr>
          <w:trHeight w:val="300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DMUs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crste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vrste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scal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DMUs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crste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vrste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scal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Algeria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Gabon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0.492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Ecuador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Nicaragua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0.484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Ethiopia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Guinea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0.802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Niger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Albania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Angola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0.706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Vietnam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Georgia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0.476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Berkinafaso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Azerbaijan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Chad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Brunei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Thailand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Palestine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0.931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Zimbabwe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Uzbekistan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0.653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Cameroon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0.647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Kuwait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Belarus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0.466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Egypt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0.634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Nepal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0.464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Paraguay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Lebanon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Besni and Herzegovina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0.704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Cyprus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Bhutan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Bulgaria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Jamaica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Botswana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Iceland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0.445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0.601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Greece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Estonia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Senegal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Sri Lanka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New Zealand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Sudan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Saudi Arabia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0.432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Tunisia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Philippines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Togo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Trinidad and Tobacco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0.941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0.42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Rwanda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Namibia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0.537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Luxembourg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0.872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0.394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Hendros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0.931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0.393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0.832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0.404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United Arab Emirates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0.378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Novel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Haiti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United Kingdom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0.375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Kazakhstan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Malaysia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0.375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0.784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0.374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Ukraine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0.359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Guatemala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0.931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0.357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Diameter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Zambia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Malta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0.341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Ireland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0.857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Oman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Kenya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0.882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0.327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Jordan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Bahrain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0.295</w:t>
            </w:r>
          </w:p>
        </w:tc>
      </w:tr>
      <w:tr w:rsidR="001511BE" w:rsidRPr="00796EE8" w:rsidTr="00D8568C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Costa Rica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0.492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11BE" w:rsidRPr="00796EE8" w:rsidRDefault="001511BE" w:rsidP="00D8568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96EE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</w:tbl>
    <w:p w:rsidR="001511BE" w:rsidRPr="00796EE8" w:rsidRDefault="001511BE" w:rsidP="001511BE">
      <w:pPr>
        <w:spacing w:after="0" w:line="240" w:lineRule="auto"/>
        <w:rPr>
          <w:rFonts w:asciiTheme="majorBidi" w:eastAsia="Times New Roman" w:hAnsiTheme="majorBidi" w:cstheme="majorBidi"/>
          <w:color w:val="000000"/>
          <w:sz w:val="20"/>
          <w:szCs w:val="20"/>
        </w:rPr>
      </w:pPr>
      <w:r w:rsidRPr="00796EE8">
        <w:rPr>
          <w:rFonts w:asciiTheme="majorBidi" w:eastAsia="Times New Roman" w:hAnsiTheme="majorBidi" w:cstheme="majorBidi"/>
          <w:color w:val="000000"/>
          <w:sz w:val="20"/>
          <w:szCs w:val="20"/>
        </w:rPr>
        <w:t>Source: Source: research considerations</w:t>
      </w:r>
    </w:p>
    <w:p w:rsidR="00E1715D" w:rsidRDefault="001511BE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BE"/>
    <w:rsid w:val="001511BE"/>
    <w:rsid w:val="001942F0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01E3A4-DDB5-43A6-AA61-53AE82DDA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1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2022-08-10T10:15:00Z</dcterms:created>
  <dcterms:modified xsi:type="dcterms:W3CDTF">2022-08-10T10:15:00Z</dcterms:modified>
</cp:coreProperties>
</file>