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FB09" w14:textId="0ACADFEE" w:rsidR="00155E58" w:rsidRDefault="00155E58" w:rsidP="00155E58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Additional file 7</w:t>
      </w:r>
      <w:r w:rsidRPr="00155E5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 Observer OPTION</w:t>
      </w:r>
      <w:r w:rsidRPr="00155E58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>MCC</w:t>
      </w:r>
      <w:r w:rsidR="00D3111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C061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scores </w:t>
      </w:r>
      <w:r w:rsidRPr="00155E58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for geriatricians</w:t>
      </w:r>
      <w:r w:rsidR="000C0613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155E5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patients and informal caregivers (subgroup analysis of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eight</w:t>
      </w:r>
      <w:r w:rsidRPr="00155E5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geriatricians)</w:t>
      </w:r>
    </w:p>
    <w:p w14:paraId="0F1E87BA" w14:textId="77777777" w:rsidR="00155E58" w:rsidRPr="00155E58" w:rsidRDefault="00155E58" w:rsidP="00155E58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TableGrid1"/>
        <w:tblW w:w="9351" w:type="dxa"/>
        <w:tblLayout w:type="fixed"/>
        <w:tblLook w:val="04A0" w:firstRow="1" w:lastRow="0" w:firstColumn="1" w:lastColumn="0" w:noHBand="0" w:noVBand="1"/>
      </w:tblPr>
      <w:tblGrid>
        <w:gridCol w:w="3652"/>
        <w:gridCol w:w="1276"/>
        <w:gridCol w:w="1417"/>
        <w:gridCol w:w="1134"/>
        <w:gridCol w:w="1872"/>
      </w:tblGrid>
      <w:tr w:rsidR="00155E58" w:rsidRPr="00155E58" w14:paraId="58B4717A" w14:textId="77777777" w:rsidTr="0035185E">
        <w:tc>
          <w:tcPr>
            <w:tcW w:w="3652" w:type="dxa"/>
          </w:tcPr>
          <w:p w14:paraId="49877AD6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76" w:type="dxa"/>
          </w:tcPr>
          <w:p w14:paraId="6D80332A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  <w:t>Usual care</w:t>
            </w:r>
          </w:p>
          <w:p w14:paraId="6A37C0C6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  <w:t xml:space="preserve"> (n=81</w:t>
            </w: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eastAsia="nl-NL"/>
              </w:rPr>
              <w:t>a</w:t>
            </w: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417" w:type="dxa"/>
          </w:tcPr>
          <w:p w14:paraId="77EB6922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  <w:t>Intervention</w:t>
            </w:r>
          </w:p>
          <w:p w14:paraId="1D2D2B33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  <w:t xml:space="preserve"> (86</w:t>
            </w: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eastAsia="nl-NL"/>
              </w:rPr>
              <w:t>a</w:t>
            </w: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1134" w:type="dxa"/>
          </w:tcPr>
          <w:p w14:paraId="68DF0217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2" w:type="dxa"/>
          </w:tcPr>
          <w:p w14:paraId="4E601FE5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 (95%CI)</w:t>
            </w:r>
          </w:p>
        </w:tc>
      </w:tr>
      <w:tr w:rsidR="00155E58" w:rsidRPr="00155E58" w14:paraId="1782BE87" w14:textId="77777777" w:rsidTr="0035185E">
        <w:tc>
          <w:tcPr>
            <w:tcW w:w="3652" w:type="dxa"/>
            <w:shd w:val="clear" w:color="auto" w:fill="BFBFBF"/>
            <w:vAlign w:val="center"/>
          </w:tcPr>
          <w:p w14:paraId="4159E020" w14:textId="1E217753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Geriatricians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2FF80B16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14:paraId="59CE0E34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5103B81B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72" w:type="dxa"/>
            <w:shd w:val="clear" w:color="auto" w:fill="BFBFBF"/>
            <w:vAlign w:val="center"/>
          </w:tcPr>
          <w:p w14:paraId="16BACE22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155E58" w:rsidRPr="00155E58" w14:paraId="65F02346" w14:textId="77777777" w:rsidTr="0035185E">
        <w:tc>
          <w:tcPr>
            <w:tcW w:w="3652" w:type="dxa"/>
          </w:tcPr>
          <w:p w14:paraId="0DD40229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</w:p>
          <w:p w14:paraId="19638C74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>OPTION scores on subitems (mean. sd)</w:t>
            </w:r>
          </w:p>
          <w:p w14:paraId="1B100267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>Range (0-4)</w:t>
            </w:r>
          </w:p>
          <w:p w14:paraId="5038EF1A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276" w:type="dxa"/>
          </w:tcPr>
          <w:p w14:paraId="33398F70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17" w:type="dxa"/>
          </w:tcPr>
          <w:p w14:paraId="4240911B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4" w:type="dxa"/>
          </w:tcPr>
          <w:p w14:paraId="420B9558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72" w:type="dxa"/>
          </w:tcPr>
          <w:p w14:paraId="516D3752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155E58" w:rsidRPr="00155E58" w14:paraId="3DD4768C" w14:textId="77777777" w:rsidTr="0035185E">
        <w:tc>
          <w:tcPr>
            <w:tcW w:w="3652" w:type="dxa"/>
          </w:tcPr>
          <w:p w14:paraId="48861024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Goal talk</w:t>
            </w:r>
          </w:p>
        </w:tc>
        <w:tc>
          <w:tcPr>
            <w:tcW w:w="1276" w:type="dxa"/>
          </w:tcPr>
          <w:p w14:paraId="5A261B81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  <w:t>1.6 (1.0)</w:t>
            </w:r>
          </w:p>
        </w:tc>
        <w:tc>
          <w:tcPr>
            <w:tcW w:w="1417" w:type="dxa"/>
          </w:tcPr>
          <w:p w14:paraId="02FA0952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2.0 (0.9)</w:t>
            </w:r>
          </w:p>
        </w:tc>
        <w:tc>
          <w:tcPr>
            <w:tcW w:w="1134" w:type="dxa"/>
            <w:vAlign w:val="bottom"/>
          </w:tcPr>
          <w:p w14:paraId="4D444004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0.01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bottom"/>
          </w:tcPr>
          <w:p w14:paraId="4E58C042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0.39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(0.10;0.67) </w:t>
            </w:r>
          </w:p>
        </w:tc>
      </w:tr>
      <w:tr w:rsidR="00155E58" w:rsidRPr="00155E58" w14:paraId="10CBBC91" w14:textId="77777777" w:rsidTr="0035185E">
        <w:tc>
          <w:tcPr>
            <w:tcW w:w="3652" w:type="dxa"/>
          </w:tcPr>
          <w:p w14:paraId="1AD4B925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Option talk: present options</w:t>
            </w:r>
          </w:p>
        </w:tc>
        <w:tc>
          <w:tcPr>
            <w:tcW w:w="1276" w:type="dxa"/>
          </w:tcPr>
          <w:p w14:paraId="6DCF8393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1.7 (0.8)</w:t>
            </w:r>
          </w:p>
        </w:tc>
        <w:tc>
          <w:tcPr>
            <w:tcW w:w="1417" w:type="dxa"/>
          </w:tcPr>
          <w:p w14:paraId="4CF79503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2.0 (0.6)</w:t>
            </w:r>
          </w:p>
        </w:tc>
        <w:tc>
          <w:tcPr>
            <w:tcW w:w="1134" w:type="dxa"/>
            <w:vAlign w:val="bottom"/>
          </w:tcPr>
          <w:p w14:paraId="511C829C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0.01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bottom"/>
          </w:tcPr>
          <w:p w14:paraId="4DCB7170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0.29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(0.08;0.50)</w:t>
            </w:r>
          </w:p>
        </w:tc>
      </w:tr>
      <w:tr w:rsidR="00155E58" w:rsidRPr="00155E58" w14:paraId="2D253166" w14:textId="77777777" w:rsidTr="0035185E">
        <w:tc>
          <w:tcPr>
            <w:tcW w:w="3652" w:type="dxa"/>
          </w:tcPr>
          <w:p w14:paraId="730DC936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Team talk: form partnership</w:t>
            </w:r>
          </w:p>
        </w:tc>
        <w:tc>
          <w:tcPr>
            <w:tcW w:w="1276" w:type="dxa"/>
          </w:tcPr>
          <w:p w14:paraId="72ED01D8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1.0 (1.1)</w:t>
            </w:r>
          </w:p>
        </w:tc>
        <w:tc>
          <w:tcPr>
            <w:tcW w:w="1417" w:type="dxa"/>
          </w:tcPr>
          <w:p w14:paraId="096CA499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0.6 (1.1)</w:t>
            </w:r>
          </w:p>
        </w:tc>
        <w:tc>
          <w:tcPr>
            <w:tcW w:w="1134" w:type="dxa"/>
            <w:vAlign w:val="bottom"/>
          </w:tcPr>
          <w:p w14:paraId="27F32F11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0.01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bottom"/>
          </w:tcPr>
          <w:p w14:paraId="37615C78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-0.43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(-0.75;-0.11) </w:t>
            </w:r>
          </w:p>
        </w:tc>
      </w:tr>
      <w:tr w:rsidR="00155E58" w:rsidRPr="00155E58" w14:paraId="68F2FB08" w14:textId="77777777" w:rsidTr="0035185E">
        <w:tc>
          <w:tcPr>
            <w:tcW w:w="3652" w:type="dxa"/>
          </w:tcPr>
          <w:p w14:paraId="06E4ECAD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Option talk: discuss pro's and con's</w:t>
            </w:r>
          </w:p>
        </w:tc>
        <w:tc>
          <w:tcPr>
            <w:tcW w:w="1276" w:type="dxa"/>
          </w:tcPr>
          <w:p w14:paraId="17585B6D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1.6 (0.9)</w:t>
            </w:r>
          </w:p>
        </w:tc>
        <w:tc>
          <w:tcPr>
            <w:tcW w:w="1417" w:type="dxa"/>
          </w:tcPr>
          <w:p w14:paraId="33B82F61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1.9 (0.7)</w:t>
            </w:r>
          </w:p>
        </w:tc>
        <w:tc>
          <w:tcPr>
            <w:tcW w:w="1134" w:type="dxa"/>
            <w:vAlign w:val="bottom"/>
          </w:tcPr>
          <w:p w14:paraId="3BFE5A5B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27DD1ECA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0.39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(0.15;0.64)</w:t>
            </w:r>
          </w:p>
        </w:tc>
      </w:tr>
      <w:tr w:rsidR="00155E58" w:rsidRPr="00155E58" w14:paraId="1F66A5AE" w14:textId="77777777" w:rsidTr="0035185E">
        <w:tc>
          <w:tcPr>
            <w:tcW w:w="3652" w:type="dxa"/>
          </w:tcPr>
          <w:p w14:paraId="4C953EF7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Decision talk: elicit preferences</w:t>
            </w:r>
          </w:p>
        </w:tc>
        <w:tc>
          <w:tcPr>
            <w:tcW w:w="1276" w:type="dxa"/>
          </w:tcPr>
          <w:p w14:paraId="149D7A80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1.7 (1.2)</w:t>
            </w:r>
          </w:p>
        </w:tc>
        <w:tc>
          <w:tcPr>
            <w:tcW w:w="1417" w:type="dxa"/>
            <w:vAlign w:val="center"/>
          </w:tcPr>
          <w:p w14:paraId="78714222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2.1 (0.9)</w:t>
            </w:r>
          </w:p>
        </w:tc>
        <w:tc>
          <w:tcPr>
            <w:tcW w:w="1134" w:type="dxa"/>
            <w:vAlign w:val="bottom"/>
          </w:tcPr>
          <w:p w14:paraId="2C03170D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0.01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bottom"/>
          </w:tcPr>
          <w:p w14:paraId="0D981B94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0.42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(0.11;0.73)</w:t>
            </w:r>
          </w:p>
        </w:tc>
      </w:tr>
      <w:tr w:rsidR="00155E58" w:rsidRPr="00155E58" w14:paraId="59D4C885" w14:textId="77777777" w:rsidTr="0035185E">
        <w:tc>
          <w:tcPr>
            <w:tcW w:w="3652" w:type="dxa"/>
          </w:tcPr>
          <w:p w14:paraId="3FEEBE6E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Decision talk: decide together</w:t>
            </w:r>
          </w:p>
        </w:tc>
        <w:tc>
          <w:tcPr>
            <w:tcW w:w="1276" w:type="dxa"/>
          </w:tcPr>
          <w:p w14:paraId="450C60F8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1.5 (1.1)</w:t>
            </w:r>
          </w:p>
        </w:tc>
        <w:tc>
          <w:tcPr>
            <w:tcW w:w="1417" w:type="dxa"/>
            <w:vAlign w:val="center"/>
          </w:tcPr>
          <w:p w14:paraId="06F0F03A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1.9 (0.9)</w:t>
            </w:r>
          </w:p>
        </w:tc>
        <w:tc>
          <w:tcPr>
            <w:tcW w:w="1134" w:type="dxa"/>
            <w:vAlign w:val="bottom"/>
          </w:tcPr>
          <w:p w14:paraId="643C8449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0.01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bottom"/>
          </w:tcPr>
          <w:p w14:paraId="00ABCC99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(0.09;0.70)</w:t>
            </w:r>
          </w:p>
        </w:tc>
      </w:tr>
      <w:tr w:rsidR="00155E58" w:rsidRPr="00155E58" w14:paraId="7D883DCC" w14:textId="77777777" w:rsidTr="0035185E">
        <w:tc>
          <w:tcPr>
            <w:tcW w:w="3652" w:type="dxa"/>
          </w:tcPr>
          <w:p w14:paraId="531D8656" w14:textId="77777777" w:rsidR="00155E58" w:rsidRPr="00155E58" w:rsidRDefault="00155E58" w:rsidP="00155E58">
            <w:pPr>
              <w:numPr>
                <w:ilvl w:val="0"/>
                <w:numId w:val="1"/>
              </w:numPr>
              <w:spacing w:line="200" w:lineRule="exact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Evaluation talk</w:t>
            </w:r>
          </w:p>
        </w:tc>
        <w:tc>
          <w:tcPr>
            <w:tcW w:w="1276" w:type="dxa"/>
          </w:tcPr>
          <w:p w14:paraId="2EB76563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1.3 (1.0)</w:t>
            </w:r>
          </w:p>
        </w:tc>
        <w:tc>
          <w:tcPr>
            <w:tcW w:w="1417" w:type="dxa"/>
            <w:vAlign w:val="center"/>
          </w:tcPr>
          <w:p w14:paraId="4CB96021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0.9 (0.9)</w:t>
            </w:r>
          </w:p>
        </w:tc>
        <w:tc>
          <w:tcPr>
            <w:tcW w:w="1134" w:type="dxa"/>
            <w:vAlign w:val="bottom"/>
          </w:tcPr>
          <w:p w14:paraId="7EA9B1AB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4F11EB99" w14:textId="77777777" w:rsidR="00155E58" w:rsidRPr="00155E58" w:rsidRDefault="00155E58" w:rsidP="00155E58">
            <w:pPr>
              <w:spacing w:after="200" w:line="20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-0.43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(-0.70;-0.16)</w:t>
            </w:r>
          </w:p>
        </w:tc>
      </w:tr>
      <w:tr w:rsidR="00155E58" w:rsidRPr="00155E58" w14:paraId="3673D7AC" w14:textId="77777777" w:rsidTr="0035185E">
        <w:trPr>
          <w:trHeight w:val="188"/>
        </w:trPr>
        <w:tc>
          <w:tcPr>
            <w:tcW w:w="3652" w:type="dxa"/>
          </w:tcPr>
          <w:p w14:paraId="3E81A554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 xml:space="preserve">Total OPTION score </w:t>
            </w:r>
          </w:p>
        </w:tc>
        <w:tc>
          <w:tcPr>
            <w:tcW w:w="1276" w:type="dxa"/>
          </w:tcPr>
          <w:p w14:paraId="0EB04C61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1.5 (0.8)</w:t>
            </w:r>
          </w:p>
        </w:tc>
        <w:tc>
          <w:tcPr>
            <w:tcW w:w="1417" w:type="dxa"/>
            <w:vAlign w:val="center"/>
          </w:tcPr>
          <w:p w14:paraId="1C6ED5F2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1.6 (0.6)</w:t>
            </w:r>
          </w:p>
        </w:tc>
        <w:tc>
          <w:tcPr>
            <w:tcW w:w="1134" w:type="dxa"/>
            <w:vAlign w:val="bottom"/>
          </w:tcPr>
          <w:p w14:paraId="63125AF0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0.15</w:t>
            </w:r>
          </w:p>
        </w:tc>
        <w:tc>
          <w:tcPr>
            <w:tcW w:w="1872" w:type="dxa"/>
          </w:tcPr>
          <w:p w14:paraId="5237819A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0.15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 (-0.05;0.34)</w:t>
            </w:r>
          </w:p>
        </w:tc>
      </w:tr>
      <w:tr w:rsidR="00155E58" w:rsidRPr="00155E58" w14:paraId="3F30DFDF" w14:textId="77777777" w:rsidTr="0035185E">
        <w:tc>
          <w:tcPr>
            <w:tcW w:w="3652" w:type="dxa"/>
            <w:shd w:val="clear" w:color="auto" w:fill="BFBFBF"/>
          </w:tcPr>
          <w:p w14:paraId="15424A10" w14:textId="04EB6321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Patients</w:t>
            </w:r>
          </w:p>
        </w:tc>
        <w:tc>
          <w:tcPr>
            <w:tcW w:w="1276" w:type="dxa"/>
            <w:shd w:val="clear" w:color="auto" w:fill="BFBFBF"/>
          </w:tcPr>
          <w:p w14:paraId="2B201298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17" w:type="dxa"/>
            <w:shd w:val="clear" w:color="auto" w:fill="BFBFBF"/>
          </w:tcPr>
          <w:p w14:paraId="08760F57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BFBFBF"/>
          </w:tcPr>
          <w:p w14:paraId="34371FF9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72" w:type="dxa"/>
            <w:shd w:val="clear" w:color="auto" w:fill="BFBFBF"/>
          </w:tcPr>
          <w:p w14:paraId="41D2631B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155E58" w:rsidRPr="00155E58" w14:paraId="1017F931" w14:textId="77777777" w:rsidTr="0035185E">
        <w:tc>
          <w:tcPr>
            <w:tcW w:w="3652" w:type="dxa"/>
          </w:tcPr>
          <w:p w14:paraId="5109386A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</w:p>
          <w:p w14:paraId="69C62282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>OPTION scores on subitems (mean. sd)</w:t>
            </w:r>
          </w:p>
          <w:p w14:paraId="7126B38F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>Range (0-2)</w:t>
            </w:r>
          </w:p>
          <w:p w14:paraId="74C36916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276" w:type="dxa"/>
          </w:tcPr>
          <w:p w14:paraId="07A35FD1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17" w:type="dxa"/>
          </w:tcPr>
          <w:p w14:paraId="219F7AEB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4" w:type="dxa"/>
          </w:tcPr>
          <w:p w14:paraId="7E3B405D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72" w:type="dxa"/>
          </w:tcPr>
          <w:p w14:paraId="42213C6D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155E58" w:rsidRPr="00155E58" w14:paraId="5FE3EC89" w14:textId="77777777" w:rsidTr="0035185E">
        <w:tc>
          <w:tcPr>
            <w:tcW w:w="3652" w:type="dxa"/>
          </w:tcPr>
          <w:p w14:paraId="02BF8D3E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Goal talk</w:t>
            </w:r>
          </w:p>
        </w:tc>
        <w:tc>
          <w:tcPr>
            <w:tcW w:w="1276" w:type="dxa"/>
            <w:vAlign w:val="center"/>
          </w:tcPr>
          <w:p w14:paraId="099A3F18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1.1 (0.6)</w:t>
            </w:r>
          </w:p>
        </w:tc>
        <w:tc>
          <w:tcPr>
            <w:tcW w:w="1417" w:type="dxa"/>
            <w:vAlign w:val="center"/>
          </w:tcPr>
          <w:p w14:paraId="7D733EB4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1.4 (0.6)</w:t>
            </w:r>
          </w:p>
        </w:tc>
        <w:tc>
          <w:tcPr>
            <w:tcW w:w="1134" w:type="dxa"/>
            <w:vAlign w:val="bottom"/>
          </w:tcPr>
          <w:p w14:paraId="49397F0F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3DCC40EF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0.31 (0.13; 0.49)</w:t>
            </w:r>
          </w:p>
        </w:tc>
      </w:tr>
      <w:tr w:rsidR="00155E58" w:rsidRPr="00155E58" w14:paraId="1F17D6B6" w14:textId="77777777" w:rsidTr="0035185E">
        <w:tc>
          <w:tcPr>
            <w:tcW w:w="3652" w:type="dxa"/>
          </w:tcPr>
          <w:p w14:paraId="45F62A32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Option talk: present options</w:t>
            </w:r>
          </w:p>
        </w:tc>
        <w:tc>
          <w:tcPr>
            <w:tcW w:w="1276" w:type="dxa"/>
            <w:vAlign w:val="center"/>
          </w:tcPr>
          <w:p w14:paraId="0FBDA59F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1.0 (0.6)</w:t>
            </w:r>
          </w:p>
        </w:tc>
        <w:tc>
          <w:tcPr>
            <w:tcW w:w="1417" w:type="dxa"/>
            <w:vAlign w:val="center"/>
          </w:tcPr>
          <w:p w14:paraId="798775FD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1.3 (0.6)</w:t>
            </w:r>
          </w:p>
        </w:tc>
        <w:tc>
          <w:tcPr>
            <w:tcW w:w="1134" w:type="dxa"/>
            <w:vAlign w:val="bottom"/>
          </w:tcPr>
          <w:p w14:paraId="5CC651B6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3F39950D" w14:textId="77777777" w:rsidR="00155E58" w:rsidRPr="00155E58" w:rsidRDefault="00155E58" w:rsidP="00155E58">
            <w:pPr>
              <w:tabs>
                <w:tab w:val="left" w:pos="413"/>
              </w:tabs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0.30 (0.12; 0.48)</w:t>
            </w:r>
          </w:p>
        </w:tc>
      </w:tr>
      <w:tr w:rsidR="00155E58" w:rsidRPr="00155E58" w14:paraId="2E454C33" w14:textId="77777777" w:rsidTr="0035185E">
        <w:tc>
          <w:tcPr>
            <w:tcW w:w="3652" w:type="dxa"/>
          </w:tcPr>
          <w:p w14:paraId="7094C66D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Team talk: form partnership</w:t>
            </w:r>
          </w:p>
        </w:tc>
        <w:tc>
          <w:tcPr>
            <w:tcW w:w="1276" w:type="dxa"/>
            <w:vAlign w:val="center"/>
          </w:tcPr>
          <w:p w14:paraId="168D3A49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0.7 (0.7)</w:t>
            </w:r>
          </w:p>
        </w:tc>
        <w:tc>
          <w:tcPr>
            <w:tcW w:w="1417" w:type="dxa"/>
            <w:vAlign w:val="center"/>
          </w:tcPr>
          <w:p w14:paraId="4301D192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0.4 (0.7)</w:t>
            </w:r>
          </w:p>
        </w:tc>
        <w:tc>
          <w:tcPr>
            <w:tcW w:w="1134" w:type="dxa"/>
            <w:vAlign w:val="bottom"/>
          </w:tcPr>
          <w:p w14:paraId="37D199B8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7F02ECD9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-0.32 (-0.52; -0.12)</w:t>
            </w:r>
          </w:p>
        </w:tc>
      </w:tr>
      <w:tr w:rsidR="00155E58" w:rsidRPr="00155E58" w14:paraId="0E2E8924" w14:textId="77777777" w:rsidTr="0035185E">
        <w:tc>
          <w:tcPr>
            <w:tcW w:w="3652" w:type="dxa"/>
          </w:tcPr>
          <w:p w14:paraId="338914AC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Option talk: discuss pro's and con's</w:t>
            </w:r>
          </w:p>
        </w:tc>
        <w:tc>
          <w:tcPr>
            <w:tcW w:w="1276" w:type="dxa"/>
            <w:vAlign w:val="center"/>
          </w:tcPr>
          <w:p w14:paraId="2CEAE3A7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1.0 (0.6)</w:t>
            </w:r>
          </w:p>
        </w:tc>
        <w:tc>
          <w:tcPr>
            <w:tcW w:w="1417" w:type="dxa"/>
            <w:vAlign w:val="center"/>
          </w:tcPr>
          <w:p w14:paraId="4A2C36FD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1.3 (0.6)</w:t>
            </w:r>
          </w:p>
        </w:tc>
        <w:tc>
          <w:tcPr>
            <w:tcW w:w="1134" w:type="dxa"/>
            <w:vAlign w:val="bottom"/>
          </w:tcPr>
          <w:p w14:paraId="1D466007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2FDEB766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0.36 (0.18; 0.55)</w:t>
            </w:r>
          </w:p>
        </w:tc>
      </w:tr>
      <w:tr w:rsidR="00155E58" w:rsidRPr="00155E58" w14:paraId="452F98E6" w14:textId="77777777" w:rsidTr="0035185E">
        <w:tc>
          <w:tcPr>
            <w:tcW w:w="3652" w:type="dxa"/>
          </w:tcPr>
          <w:p w14:paraId="2A4FEFB0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Decision talk: elicit preferences</w:t>
            </w:r>
          </w:p>
        </w:tc>
        <w:tc>
          <w:tcPr>
            <w:tcW w:w="1276" w:type="dxa"/>
            <w:vAlign w:val="center"/>
          </w:tcPr>
          <w:p w14:paraId="57AB02F6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1.0 (0.7)</w:t>
            </w:r>
          </w:p>
        </w:tc>
        <w:tc>
          <w:tcPr>
            <w:tcW w:w="1417" w:type="dxa"/>
            <w:vAlign w:val="center"/>
          </w:tcPr>
          <w:p w14:paraId="569D70E8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1.5 (0.6)</w:t>
            </w:r>
          </w:p>
        </w:tc>
        <w:tc>
          <w:tcPr>
            <w:tcW w:w="1134" w:type="dxa"/>
            <w:vAlign w:val="bottom"/>
          </w:tcPr>
          <w:p w14:paraId="71015071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5A77E8EC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0.50 (0.31; 0.69)</w:t>
            </w:r>
          </w:p>
        </w:tc>
      </w:tr>
      <w:tr w:rsidR="00155E58" w:rsidRPr="00155E58" w14:paraId="71E2A1CE" w14:textId="77777777" w:rsidTr="0035185E">
        <w:tc>
          <w:tcPr>
            <w:tcW w:w="3652" w:type="dxa"/>
          </w:tcPr>
          <w:p w14:paraId="4E09905D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Decision talk: decide together</w:t>
            </w:r>
          </w:p>
        </w:tc>
        <w:tc>
          <w:tcPr>
            <w:tcW w:w="1276" w:type="dxa"/>
            <w:vAlign w:val="center"/>
          </w:tcPr>
          <w:p w14:paraId="5FF40D56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1.0 (0.7)</w:t>
            </w:r>
          </w:p>
        </w:tc>
        <w:tc>
          <w:tcPr>
            <w:tcW w:w="1417" w:type="dxa"/>
            <w:vAlign w:val="center"/>
          </w:tcPr>
          <w:p w14:paraId="30B07602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1.4 (0.5)</w:t>
            </w:r>
          </w:p>
        </w:tc>
        <w:tc>
          <w:tcPr>
            <w:tcW w:w="1134" w:type="dxa"/>
            <w:vAlign w:val="bottom"/>
          </w:tcPr>
          <w:p w14:paraId="7CABF56D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6BF35A78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0.39 (0.21; 0.57)</w:t>
            </w:r>
          </w:p>
        </w:tc>
      </w:tr>
      <w:tr w:rsidR="00155E58" w:rsidRPr="00155E58" w14:paraId="3536C2BB" w14:textId="77777777" w:rsidTr="0035185E">
        <w:tc>
          <w:tcPr>
            <w:tcW w:w="3652" w:type="dxa"/>
          </w:tcPr>
          <w:p w14:paraId="1E66518D" w14:textId="77777777" w:rsidR="00155E58" w:rsidRPr="00155E58" w:rsidRDefault="00155E58" w:rsidP="00155E58">
            <w:pPr>
              <w:numPr>
                <w:ilvl w:val="0"/>
                <w:numId w:val="2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Evaluation talk</w:t>
            </w:r>
          </w:p>
        </w:tc>
        <w:tc>
          <w:tcPr>
            <w:tcW w:w="1276" w:type="dxa"/>
            <w:vAlign w:val="center"/>
          </w:tcPr>
          <w:p w14:paraId="56534F7C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0.9 (0.7)</w:t>
            </w:r>
          </w:p>
        </w:tc>
        <w:tc>
          <w:tcPr>
            <w:tcW w:w="1417" w:type="dxa"/>
            <w:vAlign w:val="center"/>
          </w:tcPr>
          <w:p w14:paraId="551D29E7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0.7 (0.7)</w:t>
            </w:r>
          </w:p>
        </w:tc>
        <w:tc>
          <w:tcPr>
            <w:tcW w:w="1134" w:type="dxa"/>
            <w:vAlign w:val="bottom"/>
          </w:tcPr>
          <w:p w14:paraId="5ADD654C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0.20</w:t>
            </w:r>
          </w:p>
        </w:tc>
        <w:tc>
          <w:tcPr>
            <w:tcW w:w="1872" w:type="dxa"/>
            <w:vAlign w:val="bottom"/>
          </w:tcPr>
          <w:p w14:paraId="7A840167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-0.13 (-0.33; 0.07)</w:t>
            </w:r>
          </w:p>
        </w:tc>
      </w:tr>
      <w:tr w:rsidR="00155E58" w:rsidRPr="00155E58" w14:paraId="6330A003" w14:textId="77777777" w:rsidTr="0035185E">
        <w:trPr>
          <w:trHeight w:val="188"/>
        </w:trPr>
        <w:tc>
          <w:tcPr>
            <w:tcW w:w="3652" w:type="dxa"/>
          </w:tcPr>
          <w:p w14:paraId="316004F4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 xml:space="preserve">Total OPTION score </w:t>
            </w:r>
          </w:p>
        </w:tc>
        <w:tc>
          <w:tcPr>
            <w:tcW w:w="1276" w:type="dxa"/>
          </w:tcPr>
          <w:p w14:paraId="4BAABFB9" w14:textId="77777777" w:rsidR="00155E58" w:rsidRPr="00155E58" w:rsidRDefault="00155E58" w:rsidP="00155E5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0.9 (0.5)</w:t>
            </w:r>
          </w:p>
        </w:tc>
        <w:tc>
          <w:tcPr>
            <w:tcW w:w="1417" w:type="dxa"/>
          </w:tcPr>
          <w:p w14:paraId="7089EB71" w14:textId="77777777" w:rsidR="00155E58" w:rsidRPr="00155E58" w:rsidRDefault="00155E58" w:rsidP="00155E5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1.1 (0.4)</w:t>
            </w:r>
          </w:p>
        </w:tc>
        <w:tc>
          <w:tcPr>
            <w:tcW w:w="1134" w:type="dxa"/>
            <w:vAlign w:val="bottom"/>
          </w:tcPr>
          <w:p w14:paraId="761A3E4A" w14:textId="77777777" w:rsidR="00155E58" w:rsidRPr="00155E58" w:rsidRDefault="00155E58" w:rsidP="00155E5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bottom"/>
          </w:tcPr>
          <w:p w14:paraId="67D4A0FB" w14:textId="77777777" w:rsidR="00155E58" w:rsidRPr="00155E58" w:rsidRDefault="00155E58" w:rsidP="00155E5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0.20 (0.07; 0.33)</w:t>
            </w:r>
          </w:p>
        </w:tc>
      </w:tr>
      <w:tr w:rsidR="00155E58" w:rsidRPr="00155E58" w14:paraId="23E079BF" w14:textId="77777777" w:rsidTr="0035185E">
        <w:tc>
          <w:tcPr>
            <w:tcW w:w="3652" w:type="dxa"/>
            <w:shd w:val="clear" w:color="auto" w:fill="BFBFBF"/>
          </w:tcPr>
          <w:p w14:paraId="5B778355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Informal caregivers</w:t>
            </w:r>
          </w:p>
          <w:p w14:paraId="12F63178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BFBFBF"/>
          </w:tcPr>
          <w:p w14:paraId="09D4770E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17" w:type="dxa"/>
            <w:shd w:val="clear" w:color="auto" w:fill="BFBFBF"/>
          </w:tcPr>
          <w:p w14:paraId="36E7F8E0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BFBFBF"/>
          </w:tcPr>
          <w:p w14:paraId="7C438A54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72" w:type="dxa"/>
            <w:shd w:val="clear" w:color="auto" w:fill="BFBFBF"/>
          </w:tcPr>
          <w:p w14:paraId="461EBA5E" w14:textId="77777777" w:rsidR="00155E58" w:rsidRPr="00155E58" w:rsidRDefault="00155E58" w:rsidP="00155E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155E58" w:rsidRPr="00155E58" w14:paraId="7B2DE911" w14:textId="77777777" w:rsidTr="0035185E">
        <w:tc>
          <w:tcPr>
            <w:tcW w:w="3652" w:type="dxa"/>
          </w:tcPr>
          <w:p w14:paraId="75AB66CE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</w:p>
          <w:p w14:paraId="4B93E58C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>OPTION scores on subitems (mean. sd)</w:t>
            </w:r>
          </w:p>
          <w:p w14:paraId="03D9F751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>Range (0-2)</w:t>
            </w:r>
          </w:p>
          <w:p w14:paraId="5BF18E87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276" w:type="dxa"/>
          </w:tcPr>
          <w:p w14:paraId="5CF5C268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17" w:type="dxa"/>
          </w:tcPr>
          <w:p w14:paraId="5B30092A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34" w:type="dxa"/>
          </w:tcPr>
          <w:p w14:paraId="5CDC73FC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872" w:type="dxa"/>
          </w:tcPr>
          <w:p w14:paraId="105A81B0" w14:textId="77777777" w:rsidR="00155E58" w:rsidRPr="00155E58" w:rsidRDefault="00155E58" w:rsidP="00155E58">
            <w:pPr>
              <w:spacing w:after="200" w:line="48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155E58" w:rsidRPr="00155E58" w14:paraId="47C8F355" w14:textId="77777777" w:rsidTr="0035185E">
        <w:tc>
          <w:tcPr>
            <w:tcW w:w="3652" w:type="dxa"/>
          </w:tcPr>
          <w:p w14:paraId="2B5330DB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Goal talk</w:t>
            </w:r>
          </w:p>
        </w:tc>
        <w:tc>
          <w:tcPr>
            <w:tcW w:w="1276" w:type="dxa"/>
            <w:vAlign w:val="center"/>
          </w:tcPr>
          <w:p w14:paraId="318608D1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1.2 (0.6)</w:t>
            </w:r>
          </w:p>
        </w:tc>
        <w:tc>
          <w:tcPr>
            <w:tcW w:w="1417" w:type="dxa"/>
            <w:vAlign w:val="center"/>
          </w:tcPr>
          <w:p w14:paraId="7E0D09CC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1.3 (0.6)</w:t>
            </w:r>
          </w:p>
        </w:tc>
        <w:tc>
          <w:tcPr>
            <w:tcW w:w="1134" w:type="dxa"/>
            <w:vAlign w:val="center"/>
          </w:tcPr>
          <w:p w14:paraId="553DC913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0.24</w:t>
            </w:r>
          </w:p>
        </w:tc>
        <w:tc>
          <w:tcPr>
            <w:tcW w:w="1872" w:type="dxa"/>
            <w:vAlign w:val="center"/>
          </w:tcPr>
          <w:p w14:paraId="3E57C262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0.14 (-0.10;0.38)</w:t>
            </w:r>
          </w:p>
        </w:tc>
      </w:tr>
      <w:tr w:rsidR="00155E58" w:rsidRPr="00155E58" w14:paraId="36F8C982" w14:textId="77777777" w:rsidTr="0035185E">
        <w:tc>
          <w:tcPr>
            <w:tcW w:w="3652" w:type="dxa"/>
          </w:tcPr>
          <w:p w14:paraId="032BD388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Option talk: present options</w:t>
            </w:r>
          </w:p>
        </w:tc>
        <w:tc>
          <w:tcPr>
            <w:tcW w:w="1276" w:type="dxa"/>
            <w:vAlign w:val="center"/>
          </w:tcPr>
          <w:p w14:paraId="435EBF1B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1.3 (0.7)</w:t>
            </w:r>
          </w:p>
        </w:tc>
        <w:tc>
          <w:tcPr>
            <w:tcW w:w="1417" w:type="dxa"/>
            <w:vAlign w:val="center"/>
          </w:tcPr>
          <w:p w14:paraId="24D63937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1.2 (0.6)</w:t>
            </w:r>
          </w:p>
        </w:tc>
        <w:tc>
          <w:tcPr>
            <w:tcW w:w="1134" w:type="dxa"/>
            <w:vAlign w:val="center"/>
          </w:tcPr>
          <w:p w14:paraId="495DCB9F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0.65</w:t>
            </w:r>
          </w:p>
        </w:tc>
        <w:tc>
          <w:tcPr>
            <w:tcW w:w="1872" w:type="dxa"/>
            <w:vAlign w:val="center"/>
          </w:tcPr>
          <w:p w14:paraId="2E596808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-0.06 (-0.30;0.19)</w:t>
            </w:r>
          </w:p>
        </w:tc>
      </w:tr>
      <w:tr w:rsidR="00155E58" w:rsidRPr="00155E58" w14:paraId="7345E5F1" w14:textId="77777777" w:rsidTr="0035185E">
        <w:tc>
          <w:tcPr>
            <w:tcW w:w="3652" w:type="dxa"/>
          </w:tcPr>
          <w:p w14:paraId="01574876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Team talk: form partnership</w:t>
            </w:r>
          </w:p>
        </w:tc>
        <w:tc>
          <w:tcPr>
            <w:tcW w:w="1276" w:type="dxa"/>
            <w:vAlign w:val="center"/>
          </w:tcPr>
          <w:p w14:paraId="0C838E3E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1.0 (0.8)</w:t>
            </w:r>
          </w:p>
        </w:tc>
        <w:tc>
          <w:tcPr>
            <w:tcW w:w="1417" w:type="dxa"/>
            <w:vAlign w:val="center"/>
          </w:tcPr>
          <w:p w14:paraId="2DF49CEB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0.2 (0.5)</w:t>
            </w:r>
          </w:p>
        </w:tc>
        <w:tc>
          <w:tcPr>
            <w:tcW w:w="1134" w:type="dxa"/>
            <w:vAlign w:val="center"/>
          </w:tcPr>
          <w:p w14:paraId="1C34B1C9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0.00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***</w:t>
            </w:r>
          </w:p>
        </w:tc>
        <w:tc>
          <w:tcPr>
            <w:tcW w:w="1872" w:type="dxa"/>
            <w:vAlign w:val="center"/>
          </w:tcPr>
          <w:p w14:paraId="2C953603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-0.77 (-1.03;-0.51)</w:t>
            </w:r>
          </w:p>
        </w:tc>
      </w:tr>
      <w:tr w:rsidR="00155E58" w:rsidRPr="00155E58" w14:paraId="7C9ADAE6" w14:textId="77777777" w:rsidTr="0035185E">
        <w:tc>
          <w:tcPr>
            <w:tcW w:w="3652" w:type="dxa"/>
          </w:tcPr>
          <w:p w14:paraId="5B9356BB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Option talk: discuss pro's and con's</w:t>
            </w:r>
          </w:p>
        </w:tc>
        <w:tc>
          <w:tcPr>
            <w:tcW w:w="1276" w:type="dxa"/>
            <w:vAlign w:val="center"/>
          </w:tcPr>
          <w:p w14:paraId="3E73360D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1.2 (0.7)</w:t>
            </w:r>
          </w:p>
        </w:tc>
        <w:tc>
          <w:tcPr>
            <w:tcW w:w="1417" w:type="dxa"/>
            <w:vAlign w:val="center"/>
          </w:tcPr>
          <w:p w14:paraId="64ED5CB3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1.3 (0.7)</w:t>
            </w:r>
          </w:p>
        </w:tc>
        <w:tc>
          <w:tcPr>
            <w:tcW w:w="1134" w:type="dxa"/>
            <w:vAlign w:val="center"/>
          </w:tcPr>
          <w:p w14:paraId="010A1FEA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0.43</w:t>
            </w:r>
          </w:p>
        </w:tc>
        <w:tc>
          <w:tcPr>
            <w:tcW w:w="1872" w:type="dxa"/>
            <w:vAlign w:val="center"/>
          </w:tcPr>
          <w:p w14:paraId="7C770229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0.11 (-0.15;0.37)</w:t>
            </w:r>
          </w:p>
        </w:tc>
      </w:tr>
      <w:tr w:rsidR="00155E58" w:rsidRPr="00155E58" w14:paraId="7035730D" w14:textId="77777777" w:rsidTr="0035185E">
        <w:tc>
          <w:tcPr>
            <w:tcW w:w="3652" w:type="dxa"/>
          </w:tcPr>
          <w:p w14:paraId="5BCCA69C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Decision talk: elicit preferences</w:t>
            </w:r>
          </w:p>
        </w:tc>
        <w:tc>
          <w:tcPr>
            <w:tcW w:w="1276" w:type="dxa"/>
            <w:vAlign w:val="center"/>
          </w:tcPr>
          <w:p w14:paraId="55208EA7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1.2 (0.7)</w:t>
            </w:r>
          </w:p>
        </w:tc>
        <w:tc>
          <w:tcPr>
            <w:tcW w:w="1417" w:type="dxa"/>
            <w:vAlign w:val="center"/>
          </w:tcPr>
          <w:p w14:paraId="5D0D90A8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1.4 (0.6)</w:t>
            </w:r>
          </w:p>
        </w:tc>
        <w:tc>
          <w:tcPr>
            <w:tcW w:w="1134" w:type="dxa"/>
            <w:vAlign w:val="center"/>
          </w:tcPr>
          <w:p w14:paraId="6C735DC3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0.02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center"/>
          </w:tcPr>
          <w:p w14:paraId="20E0EECA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0.31 (0.06;0.56)</w:t>
            </w:r>
          </w:p>
        </w:tc>
      </w:tr>
      <w:tr w:rsidR="00155E58" w:rsidRPr="00155E58" w14:paraId="6D35531D" w14:textId="77777777" w:rsidTr="0035185E">
        <w:tc>
          <w:tcPr>
            <w:tcW w:w="3652" w:type="dxa"/>
          </w:tcPr>
          <w:p w14:paraId="4D8BB85A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Decision talk: decide together</w:t>
            </w:r>
          </w:p>
        </w:tc>
        <w:tc>
          <w:tcPr>
            <w:tcW w:w="1276" w:type="dxa"/>
            <w:vAlign w:val="center"/>
          </w:tcPr>
          <w:p w14:paraId="042C2DA4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1.1 (0.7)</w:t>
            </w:r>
          </w:p>
        </w:tc>
        <w:tc>
          <w:tcPr>
            <w:tcW w:w="1417" w:type="dxa"/>
            <w:vAlign w:val="center"/>
          </w:tcPr>
          <w:p w14:paraId="2DDF90FF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1.4 (0.6)</w:t>
            </w:r>
          </w:p>
        </w:tc>
        <w:tc>
          <w:tcPr>
            <w:tcW w:w="1134" w:type="dxa"/>
            <w:vAlign w:val="center"/>
          </w:tcPr>
          <w:p w14:paraId="74CA44C0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0.02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center"/>
          </w:tcPr>
          <w:p w14:paraId="0EBC69D9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0.28 (0.04;0.51)</w:t>
            </w:r>
          </w:p>
        </w:tc>
      </w:tr>
      <w:tr w:rsidR="00155E58" w:rsidRPr="00155E58" w14:paraId="4A1FEEB1" w14:textId="77777777" w:rsidTr="0035185E">
        <w:tc>
          <w:tcPr>
            <w:tcW w:w="3652" w:type="dxa"/>
          </w:tcPr>
          <w:p w14:paraId="31C282F6" w14:textId="77777777" w:rsidR="00155E58" w:rsidRPr="00155E58" w:rsidRDefault="00155E58" w:rsidP="00155E58">
            <w:pPr>
              <w:numPr>
                <w:ilvl w:val="0"/>
                <w:numId w:val="3"/>
              </w:numPr>
              <w:spacing w:line="20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Evaluation talk</w:t>
            </w:r>
          </w:p>
        </w:tc>
        <w:tc>
          <w:tcPr>
            <w:tcW w:w="1276" w:type="dxa"/>
            <w:vAlign w:val="center"/>
          </w:tcPr>
          <w:p w14:paraId="0E26E1ED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0.9 (0.7)</w:t>
            </w:r>
          </w:p>
        </w:tc>
        <w:tc>
          <w:tcPr>
            <w:tcW w:w="1417" w:type="dxa"/>
            <w:vAlign w:val="center"/>
          </w:tcPr>
          <w:p w14:paraId="04B5EA50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0.6 (0.7)</w:t>
            </w:r>
          </w:p>
        </w:tc>
        <w:tc>
          <w:tcPr>
            <w:tcW w:w="1134" w:type="dxa"/>
            <w:vAlign w:val="center"/>
          </w:tcPr>
          <w:p w14:paraId="51EAAECB" w14:textId="77777777" w:rsidR="00155E58" w:rsidRPr="00155E58" w:rsidRDefault="00155E58" w:rsidP="00155E58">
            <w:pPr>
              <w:spacing w:after="200" w:line="180" w:lineRule="exact"/>
              <w:rPr>
                <w:rFonts w:ascii="Times New Roman" w:eastAsia="Calibri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0.03</w:t>
            </w: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nl-NL"/>
              </w:rPr>
              <w:t>*</w:t>
            </w:r>
          </w:p>
        </w:tc>
        <w:tc>
          <w:tcPr>
            <w:tcW w:w="1872" w:type="dxa"/>
            <w:vAlign w:val="center"/>
          </w:tcPr>
          <w:p w14:paraId="33407046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-0.28 (-0.54;-0.03)</w:t>
            </w:r>
          </w:p>
        </w:tc>
      </w:tr>
      <w:tr w:rsidR="00155E58" w:rsidRPr="00155E58" w14:paraId="6CA3EF80" w14:textId="77777777" w:rsidTr="0035185E">
        <w:trPr>
          <w:trHeight w:val="188"/>
        </w:trPr>
        <w:tc>
          <w:tcPr>
            <w:tcW w:w="3652" w:type="dxa"/>
          </w:tcPr>
          <w:p w14:paraId="5439824A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  <w:lang w:val="en-US" w:eastAsia="nl-NL"/>
              </w:rPr>
              <w:t xml:space="preserve">Total OPTION score </w:t>
            </w:r>
          </w:p>
        </w:tc>
        <w:tc>
          <w:tcPr>
            <w:tcW w:w="1276" w:type="dxa"/>
          </w:tcPr>
          <w:p w14:paraId="3D482122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1.1 (0.5)</w:t>
            </w:r>
          </w:p>
        </w:tc>
        <w:tc>
          <w:tcPr>
            <w:tcW w:w="1417" w:type="dxa"/>
          </w:tcPr>
          <w:p w14:paraId="132BDD70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Calibri" w:hAnsi="Times New Roman" w:cs="Times New Roman"/>
                <w:sz w:val="20"/>
                <w:szCs w:val="20"/>
              </w:rPr>
              <w:t>1.1 (0.4)</w:t>
            </w:r>
          </w:p>
        </w:tc>
        <w:tc>
          <w:tcPr>
            <w:tcW w:w="1134" w:type="dxa"/>
            <w:vAlign w:val="center"/>
          </w:tcPr>
          <w:p w14:paraId="14DABB20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0.72</w:t>
            </w:r>
          </w:p>
        </w:tc>
        <w:tc>
          <w:tcPr>
            <w:tcW w:w="1872" w:type="dxa"/>
            <w:vAlign w:val="center"/>
          </w:tcPr>
          <w:p w14:paraId="26497F43" w14:textId="77777777" w:rsidR="00155E58" w:rsidRPr="00155E58" w:rsidRDefault="00155E58" w:rsidP="00155E58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155E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-0.03 (-0.20;0.14)</w:t>
            </w:r>
          </w:p>
        </w:tc>
      </w:tr>
    </w:tbl>
    <w:p w14:paraId="6827EA3F" w14:textId="77777777" w:rsidR="00155E58" w:rsidRPr="00155E58" w:rsidRDefault="00155E58" w:rsidP="00155E5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vertAlign w:val="superscript"/>
          <w:lang w:val="en-US"/>
        </w:rPr>
      </w:pPr>
    </w:p>
    <w:p w14:paraId="5E5270B1" w14:textId="77777777" w:rsidR="00155E58" w:rsidRPr="00155E58" w:rsidRDefault="00155E58" w:rsidP="00155E58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155E58">
        <w:rPr>
          <w:rFonts w:ascii="Times New Roman" w:eastAsia="Calibri" w:hAnsi="Times New Roman" w:cs="Times New Roman"/>
          <w:sz w:val="18"/>
          <w:szCs w:val="18"/>
          <w:vertAlign w:val="superscript"/>
          <w:lang w:val="en-US"/>
        </w:rPr>
        <w:t>a</w:t>
      </w:r>
      <w:r w:rsidRPr="00155E58">
        <w:rPr>
          <w:rFonts w:ascii="Times New Roman" w:eastAsia="Calibri" w:hAnsi="Times New Roman" w:cs="Times New Roman"/>
          <w:sz w:val="18"/>
          <w:szCs w:val="18"/>
          <w:lang w:val="en-US" w:eastAsia="nl-NL"/>
        </w:rPr>
        <w:t xml:space="preserve"> </w:t>
      </w:r>
      <w:r w:rsidRPr="00155E58">
        <w:rPr>
          <w:rFonts w:ascii="Times New Roman" w:eastAsia="Calibri" w:hAnsi="Times New Roman" w:cs="Times New Roman"/>
          <w:sz w:val="18"/>
          <w:szCs w:val="18"/>
          <w:lang w:val="en-US"/>
        </w:rPr>
        <w:t>n varies slightly due to missing data</w:t>
      </w:r>
      <w:r w:rsidRPr="00155E58">
        <w:rPr>
          <w:rFonts w:ascii="Times New Roman" w:eastAsia="Calibri" w:hAnsi="Times New Roman" w:cs="Times New Roman"/>
          <w:sz w:val="18"/>
          <w:szCs w:val="18"/>
          <w:lang w:val="en-US"/>
        </w:rPr>
        <w:br/>
        <w:t>*&lt; 0.05</w:t>
      </w:r>
      <w:r w:rsidRPr="00155E58">
        <w:rPr>
          <w:rFonts w:ascii="Times New Roman" w:eastAsia="Calibri" w:hAnsi="Times New Roman" w:cs="Times New Roman"/>
          <w:sz w:val="18"/>
          <w:szCs w:val="18"/>
          <w:lang w:val="en-US"/>
        </w:rPr>
        <w:br/>
        <w:t>**&lt;0.01</w:t>
      </w:r>
      <w:r w:rsidRPr="00155E58">
        <w:rPr>
          <w:rFonts w:ascii="Times New Roman" w:eastAsia="Calibri" w:hAnsi="Times New Roman" w:cs="Times New Roman"/>
          <w:sz w:val="18"/>
          <w:szCs w:val="18"/>
          <w:lang w:val="en-US"/>
        </w:rPr>
        <w:br/>
        <w:t>***&lt;0.001</w:t>
      </w:r>
    </w:p>
    <w:p w14:paraId="1CBF7A6D" w14:textId="77777777" w:rsidR="00544093" w:rsidRPr="00155E58" w:rsidRDefault="00544093">
      <w:pPr>
        <w:rPr>
          <w:lang w:val="en-US"/>
        </w:rPr>
      </w:pPr>
    </w:p>
    <w:sectPr w:rsidR="00544093" w:rsidRPr="00155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DEE"/>
    <w:multiLevelType w:val="hybridMultilevel"/>
    <w:tmpl w:val="99F4A960"/>
    <w:lvl w:ilvl="0" w:tplc="2D66F9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1509"/>
    <w:multiLevelType w:val="hybridMultilevel"/>
    <w:tmpl w:val="E8A80020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F18110A"/>
    <w:multiLevelType w:val="hybridMultilevel"/>
    <w:tmpl w:val="E8A8002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58"/>
    <w:rsid w:val="0003352B"/>
    <w:rsid w:val="00096BCF"/>
    <w:rsid w:val="000C0613"/>
    <w:rsid w:val="00155E58"/>
    <w:rsid w:val="001643F6"/>
    <w:rsid w:val="001A15DD"/>
    <w:rsid w:val="00212CFF"/>
    <w:rsid w:val="002A0A3A"/>
    <w:rsid w:val="00397098"/>
    <w:rsid w:val="00482E13"/>
    <w:rsid w:val="00491938"/>
    <w:rsid w:val="00544093"/>
    <w:rsid w:val="00545ABF"/>
    <w:rsid w:val="00582C1E"/>
    <w:rsid w:val="00583A58"/>
    <w:rsid w:val="00617F63"/>
    <w:rsid w:val="006326DB"/>
    <w:rsid w:val="006A54B0"/>
    <w:rsid w:val="0072117C"/>
    <w:rsid w:val="00855FAF"/>
    <w:rsid w:val="00907F9C"/>
    <w:rsid w:val="009465A8"/>
    <w:rsid w:val="00A77880"/>
    <w:rsid w:val="00D31115"/>
    <w:rsid w:val="00FD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2143"/>
  <w15:chartTrackingRefBased/>
  <w15:docId w15:val="{6C767F69-AFAC-4AFE-9A0F-D197ED4F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5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van Weert</dc:creator>
  <cp:keywords/>
  <dc:description/>
  <cp:lastModifiedBy>Julia van Weert</cp:lastModifiedBy>
  <cp:revision>3</cp:revision>
  <dcterms:created xsi:type="dcterms:W3CDTF">2022-07-04T22:03:00Z</dcterms:created>
  <dcterms:modified xsi:type="dcterms:W3CDTF">2022-07-04T22:07:00Z</dcterms:modified>
</cp:coreProperties>
</file>