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4D4F9" w14:textId="5A1F1523" w:rsidR="00FA2D99" w:rsidRPr="008146B8" w:rsidRDefault="006317A5" w:rsidP="002E4918">
      <w:pPr>
        <w:pStyle w:val="ae"/>
        <w:rPr>
          <w:color w:val="000000" w:themeColor="text1"/>
          <w:sz w:val="40"/>
          <w:szCs w:val="40"/>
        </w:rPr>
      </w:pPr>
      <w:r w:rsidRPr="008146B8">
        <w:rPr>
          <w:lang w:bidi="ar"/>
        </w:rPr>
        <w:t xml:space="preserve">Abnormal cerebral blood flow in patients with </w:t>
      </w:r>
      <w:proofErr w:type="spellStart"/>
      <w:r w:rsidRPr="008146B8">
        <w:rPr>
          <w:lang w:bidi="ar"/>
        </w:rPr>
        <w:t>Leber’s</w:t>
      </w:r>
      <w:proofErr w:type="spellEnd"/>
      <w:r w:rsidRPr="008146B8">
        <w:rPr>
          <w:lang w:bidi="ar"/>
        </w:rPr>
        <w:t xml:space="preserve"> hereditary optic neuropathy</w:t>
      </w:r>
    </w:p>
    <w:p w14:paraId="6935E940" w14:textId="3B29DD7C" w:rsidR="002821DC" w:rsidRDefault="002821DC" w:rsidP="004F4BAC">
      <w:pPr>
        <w:widowControl/>
        <w:tabs>
          <w:tab w:val="left" w:pos="442"/>
        </w:tabs>
        <w:adjustRightInd w:val="0"/>
        <w:snapToGrid w:val="0"/>
        <w:spacing w:line="360" w:lineRule="auto"/>
        <w:jc w:val="center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257DF197" w14:textId="30B755E0" w:rsidR="004F4BAC" w:rsidRPr="007A31F4" w:rsidRDefault="004F4BAC" w:rsidP="007A31F4">
      <w:pPr>
        <w:pStyle w:val="1"/>
      </w:pPr>
      <w:r w:rsidRPr="007A31F4">
        <w:rPr>
          <w:rFonts w:hint="eastAsia"/>
        </w:rPr>
        <w:t>S</w:t>
      </w:r>
      <w:r w:rsidRPr="007A31F4">
        <w:t>upplementary</w:t>
      </w:r>
      <w:r w:rsidRPr="007A31F4">
        <w:rPr>
          <w:rFonts w:hint="eastAsia"/>
        </w:rPr>
        <w:t xml:space="preserve"> T</w:t>
      </w:r>
      <w:r w:rsidRPr="007A31F4">
        <w:t xml:space="preserve">able </w:t>
      </w:r>
      <w:r w:rsidR="008470A0" w:rsidRPr="007A31F4">
        <w:t>1</w:t>
      </w:r>
      <w:r w:rsidRPr="007A31F4">
        <w:t xml:space="preserve">. </w:t>
      </w:r>
      <w:r w:rsidR="00475340" w:rsidRPr="007A31F4">
        <w:t xml:space="preserve"> </w:t>
      </w:r>
      <w:r w:rsidRPr="007A31F4">
        <w:t xml:space="preserve">Intergroup differences in CBF </w:t>
      </w:r>
      <w:bookmarkStart w:id="0" w:name="_GoBack"/>
      <w:bookmarkEnd w:id="0"/>
      <w:r w:rsidRPr="007A31F4">
        <w:t>among A-LHON, C-LHON, and HC</w:t>
      </w:r>
    </w:p>
    <w:tbl>
      <w:tblPr>
        <w:tblStyle w:val="a7"/>
        <w:tblW w:w="8897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8"/>
        <w:gridCol w:w="1224"/>
        <w:gridCol w:w="1013"/>
        <w:gridCol w:w="1546"/>
        <w:gridCol w:w="1560"/>
        <w:gridCol w:w="2126"/>
      </w:tblGrid>
      <w:tr w:rsidR="004F4BAC" w14:paraId="5E65B771" w14:textId="77777777" w:rsidTr="00973852">
        <w:trPr>
          <w:trHeight w:val="447"/>
        </w:trPr>
        <w:tc>
          <w:tcPr>
            <w:tcW w:w="1428" w:type="dxa"/>
            <w:vMerge w:val="restart"/>
            <w:tcBorders>
              <w:top w:val="single" w:sz="12" w:space="0" w:color="000000" w:themeColor="text1"/>
              <w:right w:val="nil"/>
            </w:tcBorders>
          </w:tcPr>
          <w:p w14:paraId="6BAA01EC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ind w:leftChars="50" w:left="105"/>
              <w:rPr>
                <w:rFonts w:eastAsiaTheme="minorEastAsia" w:cstheme="minorBidi"/>
                <w:kern w:val="2"/>
              </w:rPr>
            </w:pPr>
          </w:p>
          <w:p w14:paraId="7418B34B" w14:textId="77777777" w:rsidR="004F4BAC" w:rsidRPr="003544A2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ind w:leftChars="50" w:left="105"/>
              <w:rPr>
                <w:sz w:val="22"/>
                <w:szCs w:val="22"/>
              </w:rPr>
            </w:pPr>
            <w:r w:rsidRPr="003544A2">
              <w:rPr>
                <w:rFonts w:eastAsiaTheme="minorEastAsia" w:cstheme="minorBidi" w:hint="eastAsia"/>
                <w:kern w:val="2"/>
                <w:sz w:val="22"/>
                <w:szCs w:val="22"/>
              </w:rPr>
              <w:t>B</w:t>
            </w:r>
            <w:r w:rsidRPr="003544A2">
              <w:rPr>
                <w:rFonts w:eastAsiaTheme="minorEastAsia" w:cstheme="minorBidi"/>
                <w:kern w:val="2"/>
                <w:sz w:val="22"/>
                <w:szCs w:val="22"/>
              </w:rPr>
              <w:t>rain region</w:t>
            </w:r>
          </w:p>
        </w:tc>
        <w:tc>
          <w:tcPr>
            <w:tcW w:w="2237" w:type="dxa"/>
            <w:gridSpan w:val="2"/>
            <w:tcBorders>
              <w:top w:val="single" w:sz="12" w:space="0" w:color="000000" w:themeColor="text1"/>
              <w:left w:val="nil"/>
              <w:bottom w:val="single" w:sz="8" w:space="0" w:color="000000" w:themeColor="text1"/>
            </w:tcBorders>
          </w:tcPr>
          <w:p w14:paraId="72A3281F" w14:textId="77777777" w:rsidR="004F4BAC" w:rsidRPr="003544A2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2"/>
                <w:szCs w:val="22"/>
              </w:rPr>
            </w:pPr>
            <w:r w:rsidRPr="003544A2">
              <w:rPr>
                <w:rFonts w:hint="eastAsia"/>
                <w:color w:val="000000" w:themeColor="text1"/>
                <w:sz w:val="22"/>
                <w:szCs w:val="22"/>
              </w:rPr>
              <w:t>T</w:t>
            </w:r>
            <w:r w:rsidRPr="003544A2">
              <w:rPr>
                <w:color w:val="000000" w:themeColor="text1"/>
                <w:sz w:val="22"/>
                <w:szCs w:val="22"/>
              </w:rPr>
              <w:t>otal Effects</w:t>
            </w:r>
          </w:p>
        </w:tc>
        <w:tc>
          <w:tcPr>
            <w:tcW w:w="5232" w:type="dxa"/>
            <w:gridSpan w:val="3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78473268" w14:textId="77777777" w:rsidR="004F4BAC" w:rsidRPr="003544A2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2"/>
                <w:szCs w:val="22"/>
              </w:rPr>
            </w:pPr>
            <w:r w:rsidRPr="003544A2">
              <w:rPr>
                <w:rFonts w:hint="eastAsia"/>
                <w:color w:val="000000" w:themeColor="text1"/>
                <w:sz w:val="22"/>
                <w:szCs w:val="22"/>
              </w:rPr>
              <w:t>Pairwise comparisons (</w:t>
            </w:r>
            <w:r w:rsidRPr="003544A2">
              <w:rPr>
                <w:rFonts w:hint="eastAsia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3544A2">
              <w:rPr>
                <w:rFonts w:hint="eastAsia"/>
                <w:color w:val="000000" w:themeColor="text1"/>
                <w:sz w:val="22"/>
                <w:szCs w:val="22"/>
              </w:rPr>
              <w:t xml:space="preserve"> values)</w:t>
            </w:r>
          </w:p>
        </w:tc>
      </w:tr>
      <w:tr w:rsidR="00811037" w14:paraId="66A16FFF" w14:textId="77777777" w:rsidTr="00973852">
        <w:trPr>
          <w:trHeight w:val="783"/>
        </w:trPr>
        <w:tc>
          <w:tcPr>
            <w:tcW w:w="1428" w:type="dxa"/>
            <w:vMerge/>
            <w:tcBorders>
              <w:bottom w:val="single" w:sz="12" w:space="0" w:color="000000" w:themeColor="text1"/>
              <w:right w:val="nil"/>
            </w:tcBorders>
          </w:tcPr>
          <w:p w14:paraId="7F3B4709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24" w:type="dxa"/>
            <w:tcBorders>
              <w:top w:val="single" w:sz="8" w:space="0" w:color="000000" w:themeColor="text1"/>
              <w:left w:val="nil"/>
              <w:bottom w:val="single" w:sz="12" w:space="0" w:color="000000" w:themeColor="text1"/>
            </w:tcBorders>
            <w:vAlign w:val="center"/>
          </w:tcPr>
          <w:p w14:paraId="20210E12" w14:textId="77777777" w:rsidR="004F4BAC" w:rsidRPr="002006D0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 w:rsidRPr="002006D0">
              <w:rPr>
                <w:rFonts w:hint="eastAsia"/>
                <w:i/>
                <w:iCs/>
                <w:color w:val="000000" w:themeColor="text1"/>
                <w:sz w:val="22"/>
                <w:szCs w:val="22"/>
              </w:rPr>
              <w:t>F</w:t>
            </w:r>
          </w:p>
        </w:tc>
        <w:tc>
          <w:tcPr>
            <w:tcW w:w="1013" w:type="dxa"/>
            <w:tcBorders>
              <w:top w:val="single" w:sz="8" w:space="0" w:color="000000" w:themeColor="text1"/>
              <w:bottom w:val="single" w:sz="12" w:space="0" w:color="000000" w:themeColor="text1"/>
            </w:tcBorders>
            <w:vAlign w:val="center"/>
          </w:tcPr>
          <w:p w14:paraId="2F258E4C" w14:textId="77777777" w:rsidR="004F4BAC" w:rsidRPr="002006D0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 w:rsidRPr="002006D0">
              <w:rPr>
                <w:rFonts w:hint="eastAsia"/>
                <w:i/>
                <w:iCs/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1546" w:type="dxa"/>
            <w:tcBorders>
              <w:top w:val="single" w:sz="8" w:space="0" w:color="000000" w:themeColor="text1"/>
              <w:bottom w:val="single" w:sz="12" w:space="0" w:color="000000" w:themeColor="text1"/>
            </w:tcBorders>
            <w:vAlign w:val="center"/>
          </w:tcPr>
          <w:p w14:paraId="4ED0D792" w14:textId="77777777" w:rsidR="004F4BAC" w:rsidRPr="002006D0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00" w:themeColor="text1"/>
                <w:sz w:val="22"/>
                <w:szCs w:val="22"/>
              </w:rPr>
              <w:t>A-LHON</w:t>
            </w:r>
            <w:r w:rsidRPr="002006D0">
              <w:rPr>
                <w:rFonts w:hint="eastAsia"/>
                <w:color w:val="000000" w:themeColor="text1"/>
                <w:sz w:val="22"/>
                <w:szCs w:val="22"/>
              </w:rPr>
              <w:t xml:space="preserve"> vs</w:t>
            </w:r>
            <w:r w:rsidRPr="002006D0">
              <w:rPr>
                <w:color w:val="000000" w:themeColor="text1"/>
                <w:sz w:val="22"/>
                <w:szCs w:val="22"/>
              </w:rPr>
              <w:t>.</w:t>
            </w:r>
            <w:r w:rsidRPr="002006D0">
              <w:rPr>
                <w:rFonts w:hint="eastAsia"/>
                <w:color w:val="000000" w:themeColor="text1"/>
                <w:sz w:val="22"/>
                <w:szCs w:val="22"/>
              </w:rPr>
              <w:t xml:space="preserve"> HC</w:t>
            </w:r>
          </w:p>
        </w:tc>
        <w:tc>
          <w:tcPr>
            <w:tcW w:w="1560" w:type="dxa"/>
            <w:tcBorders>
              <w:top w:val="single" w:sz="8" w:space="0" w:color="000000" w:themeColor="text1"/>
              <w:bottom w:val="single" w:sz="12" w:space="0" w:color="000000" w:themeColor="text1"/>
            </w:tcBorders>
            <w:vAlign w:val="center"/>
          </w:tcPr>
          <w:p w14:paraId="3CEACD56" w14:textId="77777777" w:rsidR="004F4BAC" w:rsidRPr="002006D0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00" w:themeColor="text1"/>
                <w:sz w:val="22"/>
                <w:szCs w:val="22"/>
              </w:rPr>
              <w:t>C-LHON</w:t>
            </w:r>
            <w:r w:rsidRPr="002006D0">
              <w:rPr>
                <w:rFonts w:hint="eastAsia"/>
                <w:color w:val="000000" w:themeColor="text1"/>
                <w:sz w:val="22"/>
                <w:szCs w:val="22"/>
              </w:rPr>
              <w:t xml:space="preserve"> vs</w:t>
            </w:r>
            <w:r w:rsidRPr="002006D0">
              <w:rPr>
                <w:color w:val="000000" w:themeColor="text1"/>
                <w:sz w:val="22"/>
                <w:szCs w:val="22"/>
              </w:rPr>
              <w:t>.</w:t>
            </w:r>
            <w:r w:rsidRPr="002006D0">
              <w:rPr>
                <w:rFonts w:hint="eastAsia"/>
                <w:color w:val="000000" w:themeColor="text1"/>
                <w:sz w:val="22"/>
                <w:szCs w:val="22"/>
              </w:rPr>
              <w:t xml:space="preserve"> HC</w:t>
            </w:r>
          </w:p>
        </w:tc>
        <w:tc>
          <w:tcPr>
            <w:tcW w:w="2126" w:type="dxa"/>
            <w:tcBorders>
              <w:top w:val="single" w:sz="8" w:space="0" w:color="000000" w:themeColor="text1"/>
              <w:bottom w:val="single" w:sz="12" w:space="0" w:color="000000" w:themeColor="text1"/>
            </w:tcBorders>
            <w:vAlign w:val="center"/>
          </w:tcPr>
          <w:p w14:paraId="16D43928" w14:textId="77777777" w:rsidR="004F4BAC" w:rsidRPr="002006D0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00" w:themeColor="text1"/>
                <w:sz w:val="22"/>
                <w:szCs w:val="22"/>
              </w:rPr>
              <w:t>A-LHON</w:t>
            </w:r>
            <w:r w:rsidRPr="002006D0">
              <w:rPr>
                <w:color w:val="000000" w:themeColor="text1"/>
                <w:sz w:val="22"/>
                <w:szCs w:val="22"/>
              </w:rPr>
              <w:t xml:space="preserve"> vs. </w:t>
            </w:r>
            <w:r>
              <w:rPr>
                <w:color w:val="000000" w:themeColor="text1"/>
                <w:sz w:val="22"/>
                <w:szCs w:val="22"/>
              </w:rPr>
              <w:t>C-LHON</w:t>
            </w:r>
            <w:r w:rsidRPr="002006D0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811037" w14:paraId="0496B73D" w14:textId="77777777" w:rsidTr="00A37483">
        <w:trPr>
          <w:trHeight w:val="488"/>
        </w:trPr>
        <w:tc>
          <w:tcPr>
            <w:tcW w:w="1428" w:type="dxa"/>
            <w:tcBorders>
              <w:top w:val="single" w:sz="12" w:space="0" w:color="000000" w:themeColor="text1"/>
              <w:bottom w:val="nil"/>
            </w:tcBorders>
          </w:tcPr>
          <w:p w14:paraId="5A5279E1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L</w:t>
            </w:r>
            <w:r>
              <w:rPr>
                <w:sz w:val="24"/>
              </w:rPr>
              <w:t>_CAL</w:t>
            </w:r>
          </w:p>
        </w:tc>
        <w:tc>
          <w:tcPr>
            <w:tcW w:w="1224" w:type="dxa"/>
            <w:tcBorders>
              <w:top w:val="single" w:sz="12" w:space="0" w:color="000000" w:themeColor="text1"/>
              <w:bottom w:val="nil"/>
            </w:tcBorders>
          </w:tcPr>
          <w:p w14:paraId="291A8A53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4.951</w:t>
            </w:r>
          </w:p>
        </w:tc>
        <w:tc>
          <w:tcPr>
            <w:tcW w:w="1013" w:type="dxa"/>
            <w:tcBorders>
              <w:top w:val="single" w:sz="12" w:space="0" w:color="000000" w:themeColor="text1"/>
              <w:bottom w:val="nil"/>
            </w:tcBorders>
          </w:tcPr>
          <w:p w14:paraId="7A3966F8" w14:textId="42BBED40" w:rsidR="004F4BAC" w:rsidRPr="00DF0BE7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.1</w:t>
            </w:r>
            <w:r w:rsidR="00866EC5">
              <w:rPr>
                <w:sz w:val="24"/>
              </w:rPr>
              <w:t>2</w:t>
            </w:r>
            <w:r>
              <w:rPr>
                <w:sz w:val="24"/>
              </w:rPr>
              <w:t>e</w:t>
            </w:r>
            <w:r w:rsidRPr="00A24281">
              <w:rPr>
                <w:sz w:val="24"/>
                <w:vertAlign w:val="superscript"/>
              </w:rPr>
              <w:t>-9</w:t>
            </w:r>
          </w:p>
        </w:tc>
        <w:tc>
          <w:tcPr>
            <w:tcW w:w="1546" w:type="dxa"/>
            <w:tcBorders>
              <w:top w:val="single" w:sz="12" w:space="0" w:color="000000" w:themeColor="text1"/>
              <w:bottom w:val="nil"/>
            </w:tcBorders>
          </w:tcPr>
          <w:p w14:paraId="0730299D" w14:textId="72626116" w:rsidR="004F4BAC" w:rsidRPr="007753E5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1.53</w:t>
            </w:r>
            <w:r w:rsidR="004F4BAC">
              <w:rPr>
                <w:sz w:val="24"/>
              </w:rPr>
              <w:t>e</w:t>
            </w:r>
            <w:r w:rsidR="004F4BAC" w:rsidRPr="007753E5">
              <w:rPr>
                <w:sz w:val="24"/>
                <w:vertAlign w:val="superscript"/>
              </w:rPr>
              <w:t>-8</w:t>
            </w:r>
            <w:r w:rsidR="004F4BAC">
              <w:rPr>
                <w:sz w:val="24"/>
              </w:rPr>
              <w:t>**</w:t>
            </w:r>
          </w:p>
        </w:tc>
        <w:tc>
          <w:tcPr>
            <w:tcW w:w="1560" w:type="dxa"/>
            <w:tcBorders>
              <w:top w:val="single" w:sz="12" w:space="0" w:color="000000" w:themeColor="text1"/>
              <w:bottom w:val="nil"/>
            </w:tcBorders>
          </w:tcPr>
          <w:p w14:paraId="5DB926B4" w14:textId="1CF5D626" w:rsidR="004F4BAC" w:rsidRPr="007753E5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4.36</w:t>
            </w:r>
            <w:r w:rsidR="004F4BAC">
              <w:rPr>
                <w:sz w:val="24"/>
              </w:rPr>
              <w:t>e</w:t>
            </w:r>
            <w:r w:rsidR="004F4BAC" w:rsidRPr="007753E5">
              <w:rPr>
                <w:sz w:val="24"/>
                <w:vertAlign w:val="superscript"/>
              </w:rPr>
              <w:t>-</w:t>
            </w:r>
            <w:r>
              <w:rPr>
                <w:sz w:val="24"/>
                <w:vertAlign w:val="superscript"/>
              </w:rPr>
              <w:t>7</w:t>
            </w:r>
            <w:r w:rsidR="004F4BAC">
              <w:rPr>
                <w:sz w:val="24"/>
              </w:rPr>
              <w:t>**</w:t>
            </w:r>
          </w:p>
        </w:tc>
        <w:tc>
          <w:tcPr>
            <w:tcW w:w="2126" w:type="dxa"/>
            <w:tcBorders>
              <w:top w:val="single" w:sz="12" w:space="0" w:color="000000" w:themeColor="text1"/>
              <w:bottom w:val="nil"/>
            </w:tcBorders>
          </w:tcPr>
          <w:p w14:paraId="230EA9D9" w14:textId="613D2FFF" w:rsidR="004F4BA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0.178</w:t>
            </w:r>
          </w:p>
        </w:tc>
      </w:tr>
      <w:tr w:rsidR="00811037" w14:paraId="76862D47" w14:textId="77777777" w:rsidTr="00A37483">
        <w:trPr>
          <w:trHeight w:val="488"/>
        </w:trPr>
        <w:tc>
          <w:tcPr>
            <w:tcW w:w="1428" w:type="dxa"/>
            <w:tcBorders>
              <w:top w:val="nil"/>
              <w:bottom w:val="nil"/>
            </w:tcBorders>
          </w:tcPr>
          <w:p w14:paraId="250044A0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_CAL</w:t>
            </w:r>
          </w:p>
        </w:tc>
        <w:tc>
          <w:tcPr>
            <w:tcW w:w="1224" w:type="dxa"/>
            <w:tcBorders>
              <w:top w:val="nil"/>
              <w:bottom w:val="nil"/>
            </w:tcBorders>
          </w:tcPr>
          <w:p w14:paraId="16558113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5.530</w:t>
            </w:r>
          </w:p>
        </w:tc>
        <w:tc>
          <w:tcPr>
            <w:tcW w:w="1013" w:type="dxa"/>
            <w:tcBorders>
              <w:top w:val="nil"/>
              <w:bottom w:val="nil"/>
            </w:tcBorders>
          </w:tcPr>
          <w:p w14:paraId="69456C4C" w14:textId="113B271B" w:rsidR="004F4BAC" w:rsidRPr="00DF0BE7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.1</w:t>
            </w:r>
            <w:r w:rsidR="00866EC5">
              <w:rPr>
                <w:sz w:val="24"/>
              </w:rPr>
              <w:t>8</w:t>
            </w:r>
            <w:r>
              <w:rPr>
                <w:sz w:val="24"/>
              </w:rPr>
              <w:t>e</w:t>
            </w:r>
            <w:r w:rsidRPr="007753E5">
              <w:rPr>
                <w:sz w:val="24"/>
                <w:vertAlign w:val="superscript"/>
              </w:rPr>
              <w:t>-9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27589ADE" w14:textId="6D253153" w:rsidR="004F4BAC" w:rsidRPr="007753E5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2.90</w:t>
            </w:r>
            <w:r w:rsidR="004F4BAC">
              <w:rPr>
                <w:sz w:val="24"/>
              </w:rPr>
              <w:t>e</w:t>
            </w:r>
            <w:r w:rsidR="004F4BAC" w:rsidRPr="007753E5">
              <w:rPr>
                <w:sz w:val="24"/>
                <w:vertAlign w:val="superscript"/>
              </w:rPr>
              <w:t>-9</w:t>
            </w:r>
            <w:r w:rsidR="004F4BAC">
              <w:rPr>
                <w:sz w:val="24"/>
              </w:rPr>
              <w:t>**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D3A08C6" w14:textId="73666F1A" w:rsidR="004F4BAC" w:rsidRPr="007753E5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2.50</w:t>
            </w:r>
            <w:r w:rsidR="004F4BAC">
              <w:rPr>
                <w:sz w:val="24"/>
              </w:rPr>
              <w:t>e</w:t>
            </w:r>
            <w:r w:rsidR="004F4BAC" w:rsidRPr="007753E5">
              <w:rPr>
                <w:sz w:val="24"/>
                <w:vertAlign w:val="superscript"/>
              </w:rPr>
              <w:t>-6</w:t>
            </w:r>
            <w:r w:rsidR="004F4BAC">
              <w:rPr>
                <w:sz w:val="24"/>
              </w:rPr>
              <w:t>**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66F4A68" w14:textId="3C9262D3" w:rsidR="004F4BA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0.040*</w:t>
            </w:r>
          </w:p>
        </w:tc>
      </w:tr>
      <w:tr w:rsidR="00811037" w14:paraId="605897B9" w14:textId="77777777" w:rsidTr="00A37483">
        <w:trPr>
          <w:trHeight w:val="501"/>
        </w:trPr>
        <w:tc>
          <w:tcPr>
            <w:tcW w:w="1428" w:type="dxa"/>
            <w:tcBorders>
              <w:top w:val="nil"/>
            </w:tcBorders>
          </w:tcPr>
          <w:p w14:paraId="1483F129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L</w:t>
            </w:r>
            <w:r>
              <w:rPr>
                <w:sz w:val="24"/>
              </w:rPr>
              <w:t>_MFG</w:t>
            </w:r>
          </w:p>
        </w:tc>
        <w:tc>
          <w:tcPr>
            <w:tcW w:w="1224" w:type="dxa"/>
            <w:tcBorders>
              <w:top w:val="nil"/>
            </w:tcBorders>
          </w:tcPr>
          <w:p w14:paraId="24C768D2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6.252</w:t>
            </w:r>
          </w:p>
        </w:tc>
        <w:tc>
          <w:tcPr>
            <w:tcW w:w="1013" w:type="dxa"/>
            <w:tcBorders>
              <w:top w:val="nil"/>
            </w:tcBorders>
          </w:tcPr>
          <w:p w14:paraId="110CF93D" w14:textId="6A9A4EA3" w:rsidR="004F4BAC" w:rsidRPr="00DF0BE7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.08e</w:t>
            </w:r>
            <w:r w:rsidRPr="00D91EA5">
              <w:rPr>
                <w:sz w:val="24"/>
                <w:vertAlign w:val="superscript"/>
              </w:rPr>
              <w:t>-6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39C24E6F" w14:textId="52FB59C7" w:rsidR="004F4BA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2.13e</w:t>
            </w:r>
            <w:r w:rsidRPr="00811037">
              <w:rPr>
                <w:sz w:val="24"/>
                <w:vertAlign w:val="superscript"/>
              </w:rPr>
              <w:t>-3</w:t>
            </w:r>
          </w:p>
        </w:tc>
        <w:tc>
          <w:tcPr>
            <w:tcW w:w="1560" w:type="dxa"/>
            <w:tcBorders>
              <w:top w:val="nil"/>
            </w:tcBorders>
          </w:tcPr>
          <w:p w14:paraId="6E47D7C8" w14:textId="5E4775E5" w:rsidR="004F4BAC" w:rsidRPr="00D91EA5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1.43</w:t>
            </w:r>
            <w:r w:rsidR="004F4BAC">
              <w:rPr>
                <w:sz w:val="24"/>
              </w:rPr>
              <w:t>e</w:t>
            </w:r>
            <w:r w:rsidR="004F4BAC" w:rsidRPr="00D91EA5">
              <w:rPr>
                <w:sz w:val="24"/>
                <w:vertAlign w:val="superscript"/>
              </w:rPr>
              <w:t>-5</w:t>
            </w:r>
            <w:r w:rsidR="004F4BAC">
              <w:rPr>
                <w:sz w:val="24"/>
              </w:rPr>
              <w:t>**</w:t>
            </w:r>
          </w:p>
        </w:tc>
        <w:tc>
          <w:tcPr>
            <w:tcW w:w="2126" w:type="dxa"/>
            <w:tcBorders>
              <w:top w:val="nil"/>
            </w:tcBorders>
          </w:tcPr>
          <w:p w14:paraId="552DFD3B" w14:textId="44B3D599" w:rsidR="004F4BAC" w:rsidRPr="00D91EA5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1.85</w:t>
            </w:r>
            <w:r w:rsidR="004F4BAC">
              <w:rPr>
                <w:sz w:val="24"/>
              </w:rPr>
              <w:t>e</w:t>
            </w:r>
            <w:r w:rsidR="004F4BAC" w:rsidRPr="00D91EA5">
              <w:rPr>
                <w:sz w:val="24"/>
                <w:vertAlign w:val="superscript"/>
              </w:rPr>
              <w:t>-6</w:t>
            </w:r>
            <w:r w:rsidR="004F4BAC">
              <w:rPr>
                <w:sz w:val="24"/>
              </w:rPr>
              <w:t>**</w:t>
            </w:r>
          </w:p>
        </w:tc>
      </w:tr>
      <w:tr w:rsidR="00811037" w14:paraId="6801E1A7" w14:textId="77777777" w:rsidTr="00A37483">
        <w:trPr>
          <w:trHeight w:val="488"/>
        </w:trPr>
        <w:tc>
          <w:tcPr>
            <w:tcW w:w="1428" w:type="dxa"/>
          </w:tcPr>
          <w:p w14:paraId="41C18580" w14:textId="5B6B5EBE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L</w:t>
            </w:r>
            <w:r>
              <w:rPr>
                <w:sz w:val="24"/>
              </w:rPr>
              <w:t>_</w:t>
            </w:r>
            <w:r w:rsidR="002B17D3">
              <w:rPr>
                <w:sz w:val="24"/>
              </w:rPr>
              <w:t>SMC</w:t>
            </w:r>
          </w:p>
        </w:tc>
        <w:tc>
          <w:tcPr>
            <w:tcW w:w="1224" w:type="dxa"/>
          </w:tcPr>
          <w:p w14:paraId="382B4B8E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1.371</w:t>
            </w:r>
          </w:p>
        </w:tc>
        <w:tc>
          <w:tcPr>
            <w:tcW w:w="1013" w:type="dxa"/>
          </w:tcPr>
          <w:p w14:paraId="6FFE4812" w14:textId="6EC08424" w:rsidR="004F4BAC" w:rsidRPr="003544A2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.26e</w:t>
            </w:r>
            <w:r w:rsidRPr="00777314">
              <w:rPr>
                <w:sz w:val="24"/>
                <w:vertAlign w:val="superscript"/>
              </w:rPr>
              <w:t>-5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091FD14E" w14:textId="52FEEE6A" w:rsidR="004F4BA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2.11e</w:t>
            </w:r>
            <w:r w:rsidRPr="00811037">
              <w:rPr>
                <w:sz w:val="24"/>
                <w:vertAlign w:val="superscript"/>
              </w:rPr>
              <w:t>-3</w:t>
            </w:r>
          </w:p>
        </w:tc>
        <w:tc>
          <w:tcPr>
            <w:tcW w:w="1560" w:type="dxa"/>
          </w:tcPr>
          <w:p w14:paraId="24AD4D11" w14:textId="7EA06AFD" w:rsidR="004F4BAC" w:rsidRPr="003544A2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 w:rsidRPr="00611AC8">
              <w:rPr>
                <w:sz w:val="24"/>
              </w:rPr>
              <w:t>3.55</w:t>
            </w:r>
            <w:r w:rsidR="00F16691" w:rsidRPr="00611AC8">
              <w:rPr>
                <w:sz w:val="24"/>
              </w:rPr>
              <w:t>e</w:t>
            </w:r>
            <w:r w:rsidR="00F16691" w:rsidRPr="00611AC8">
              <w:rPr>
                <w:sz w:val="24"/>
                <w:vertAlign w:val="superscript"/>
              </w:rPr>
              <w:t>-</w:t>
            </w:r>
            <w:r w:rsidRPr="00611AC8">
              <w:rPr>
                <w:sz w:val="24"/>
                <w:vertAlign w:val="superscript"/>
              </w:rPr>
              <w:t>4</w:t>
            </w:r>
            <w:r w:rsidR="004F4BAC" w:rsidRPr="00611AC8">
              <w:rPr>
                <w:sz w:val="24"/>
              </w:rPr>
              <w:t>**</w:t>
            </w:r>
          </w:p>
        </w:tc>
        <w:tc>
          <w:tcPr>
            <w:tcW w:w="2126" w:type="dxa"/>
          </w:tcPr>
          <w:p w14:paraId="277253B4" w14:textId="194D896F" w:rsidR="004F4BAC" w:rsidRPr="00777314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3.40</w:t>
            </w:r>
            <w:r w:rsidR="004F4BAC">
              <w:rPr>
                <w:sz w:val="24"/>
              </w:rPr>
              <w:t>e</w:t>
            </w:r>
            <w:r w:rsidR="004F4BAC" w:rsidRPr="00777314">
              <w:rPr>
                <w:sz w:val="24"/>
                <w:vertAlign w:val="superscript"/>
              </w:rPr>
              <w:t>-</w:t>
            </w:r>
            <w:r>
              <w:rPr>
                <w:sz w:val="24"/>
                <w:vertAlign w:val="superscript"/>
              </w:rPr>
              <w:t>5</w:t>
            </w:r>
            <w:r w:rsidR="004F4BAC">
              <w:rPr>
                <w:sz w:val="24"/>
              </w:rPr>
              <w:t>**</w:t>
            </w:r>
          </w:p>
        </w:tc>
      </w:tr>
      <w:tr w:rsidR="00811037" w14:paraId="62BC5A77" w14:textId="77777777" w:rsidTr="00A37483">
        <w:trPr>
          <w:trHeight w:val="488"/>
        </w:trPr>
        <w:tc>
          <w:tcPr>
            <w:tcW w:w="1428" w:type="dxa"/>
            <w:tcBorders>
              <w:bottom w:val="single" w:sz="12" w:space="0" w:color="auto"/>
            </w:tcBorders>
          </w:tcPr>
          <w:p w14:paraId="2B3AA587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L</w:t>
            </w:r>
            <w:r>
              <w:rPr>
                <w:sz w:val="24"/>
              </w:rPr>
              <w:t>_TPJ</w:t>
            </w:r>
          </w:p>
        </w:tc>
        <w:tc>
          <w:tcPr>
            <w:tcW w:w="1224" w:type="dxa"/>
            <w:tcBorders>
              <w:bottom w:val="single" w:sz="12" w:space="0" w:color="auto"/>
            </w:tcBorders>
          </w:tcPr>
          <w:p w14:paraId="03ECE811" w14:textId="77777777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3.346</w:t>
            </w:r>
          </w:p>
        </w:tc>
        <w:tc>
          <w:tcPr>
            <w:tcW w:w="1013" w:type="dxa"/>
            <w:tcBorders>
              <w:bottom w:val="single" w:sz="12" w:space="0" w:color="auto"/>
            </w:tcBorders>
          </w:tcPr>
          <w:p w14:paraId="328F743F" w14:textId="251D43D8" w:rsidR="004F4BAC" w:rsidRDefault="004F4BAC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.26e</w:t>
            </w:r>
            <w:r w:rsidRPr="00E2280C">
              <w:rPr>
                <w:sz w:val="24"/>
                <w:vertAlign w:val="superscript"/>
              </w:rPr>
              <w:t>-6</w:t>
            </w:r>
          </w:p>
        </w:tc>
        <w:tc>
          <w:tcPr>
            <w:tcW w:w="1546" w:type="dxa"/>
            <w:tcBorders>
              <w:top w:val="nil"/>
              <w:bottom w:val="single" w:sz="12" w:space="0" w:color="auto"/>
            </w:tcBorders>
          </w:tcPr>
          <w:p w14:paraId="446B64D6" w14:textId="75B56D72" w:rsidR="004F4BA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3.67e</w:t>
            </w:r>
            <w:r w:rsidRPr="00811037">
              <w:rPr>
                <w:sz w:val="24"/>
                <w:vertAlign w:val="superscript"/>
              </w:rPr>
              <w:t>-3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67083850" w14:textId="7852C968" w:rsidR="004F4BAC" w:rsidRPr="00E2280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2.75</w:t>
            </w:r>
            <w:r w:rsidR="004F4BAC">
              <w:rPr>
                <w:sz w:val="24"/>
              </w:rPr>
              <w:t>e</w:t>
            </w:r>
            <w:r w:rsidR="004F4BAC" w:rsidRPr="00E2280C">
              <w:rPr>
                <w:sz w:val="24"/>
                <w:vertAlign w:val="superscript"/>
              </w:rPr>
              <w:t>-6</w:t>
            </w:r>
            <w:r w:rsidR="004F4BAC">
              <w:rPr>
                <w:sz w:val="24"/>
              </w:rPr>
              <w:t>**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41653558" w14:textId="6B4BEF21" w:rsidR="004F4BAC" w:rsidRDefault="00811037" w:rsidP="00E176AC">
            <w:pPr>
              <w:widowControl/>
              <w:tabs>
                <w:tab w:val="left" w:pos="442"/>
              </w:tabs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1.01e</w:t>
            </w:r>
            <w:r w:rsidRPr="00811037">
              <w:rPr>
                <w:sz w:val="24"/>
                <w:vertAlign w:val="superscript"/>
              </w:rPr>
              <w:t>-3</w:t>
            </w:r>
            <w:r w:rsidR="004F4BAC">
              <w:rPr>
                <w:sz w:val="24"/>
              </w:rPr>
              <w:t>**</w:t>
            </w:r>
          </w:p>
        </w:tc>
      </w:tr>
    </w:tbl>
    <w:p w14:paraId="60D750F7" w14:textId="11F4BCAC" w:rsidR="002F6240" w:rsidRDefault="002F6240" w:rsidP="001C6142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Note</w:t>
      </w:r>
      <w:r>
        <w:rPr>
          <w:rFonts w:ascii="Times New Roman" w:hAnsi="Times New Roman"/>
        </w:rPr>
        <w:t xml:space="preserve">: ** indicates </w:t>
      </w:r>
      <w:r w:rsidR="00D768D5">
        <w:rPr>
          <w:rFonts w:ascii="Times New Roman" w:hAnsi="Times New Roman"/>
        </w:rPr>
        <w:t xml:space="preserve">significance </w:t>
      </w:r>
      <w:r>
        <w:rPr>
          <w:rFonts w:ascii="Times New Roman" w:hAnsi="Times New Roman"/>
        </w:rPr>
        <w:t xml:space="preserve">survival under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onferroni correction</w:t>
      </w:r>
      <w:r w:rsidR="004E243F">
        <w:rPr>
          <w:rFonts w:ascii="Times New Roman" w:hAnsi="Times New Roman"/>
        </w:rPr>
        <w:t xml:space="preserve">, </w:t>
      </w:r>
      <w:r w:rsidR="00851B50">
        <w:rPr>
          <w:rFonts w:ascii="Times New Roman" w:hAnsi="Times New Roman"/>
        </w:rPr>
        <w:t xml:space="preserve">p &lt; </w:t>
      </w:r>
      <w:r w:rsidR="00DE3BE6">
        <w:rPr>
          <w:rFonts w:ascii="Times New Roman" w:hAnsi="Times New Roman"/>
        </w:rPr>
        <w:t>0.003</w:t>
      </w:r>
      <w:r w:rsidR="00851B50">
        <w:rPr>
          <w:rFonts w:ascii="Times New Roman" w:hAnsi="Times New Roman"/>
        </w:rPr>
        <w:t>,</w:t>
      </w:r>
      <w:r w:rsidR="003931C0">
        <w:rPr>
          <w:rFonts w:ascii="Times New Roman" w:hAnsi="Times New Roman"/>
        </w:rPr>
        <w:t xml:space="preserve"> </w:t>
      </w:r>
      <w:r w:rsidR="00851B50">
        <w:rPr>
          <w:rFonts w:ascii="Times New Roman" w:hAnsi="Times New Roman"/>
        </w:rPr>
        <w:t>**</w:t>
      </w:r>
      <w:r w:rsidR="004E243F">
        <w:rPr>
          <w:rFonts w:ascii="Times New Roman" w:hAnsi="Times New Roman"/>
        </w:rPr>
        <w:t>.</w:t>
      </w:r>
      <w:r w:rsidR="004E243F" w:rsidRPr="004E243F">
        <w:rPr>
          <w:rFonts w:ascii="Times New Roman" w:hAnsi="Times New Roman"/>
        </w:rPr>
        <w:t xml:space="preserve"> </w:t>
      </w:r>
      <w:r w:rsidR="004E243F">
        <w:rPr>
          <w:rFonts w:ascii="Times New Roman" w:hAnsi="Times New Roman"/>
        </w:rPr>
        <w:t xml:space="preserve">* indicates nominal significance, </w:t>
      </w:r>
      <w:r w:rsidR="00DE3BE6">
        <w:rPr>
          <w:rFonts w:ascii="Times New Roman" w:hAnsi="Times New Roman"/>
        </w:rPr>
        <w:t>0.003</w:t>
      </w:r>
      <w:r w:rsidR="00851B50">
        <w:rPr>
          <w:rFonts w:ascii="Times New Roman" w:hAnsi="Times New Roman"/>
        </w:rPr>
        <w:t xml:space="preserve"> &lt; p</w:t>
      </w:r>
      <w:r>
        <w:rPr>
          <w:rFonts w:ascii="Times New Roman" w:hAnsi="Times New Roman"/>
        </w:rPr>
        <w:t xml:space="preserve">. </w:t>
      </w:r>
      <w:r w:rsidR="004E243F">
        <w:rPr>
          <w:rFonts w:ascii="Times New Roman" w:hAnsi="Times New Roman"/>
        </w:rPr>
        <w:t>&lt;0.05,</w:t>
      </w:r>
      <w:r w:rsidR="003931C0">
        <w:rPr>
          <w:rFonts w:ascii="Times New Roman" w:hAnsi="Times New Roman"/>
        </w:rPr>
        <w:t xml:space="preserve"> </w:t>
      </w:r>
      <w:r w:rsidR="004E243F">
        <w:rPr>
          <w:rFonts w:ascii="Times New Roman" w:hAnsi="Times New Roman"/>
        </w:rPr>
        <w:t xml:space="preserve">*. </w:t>
      </w:r>
      <w:r>
        <w:rPr>
          <w:rFonts w:ascii="Times New Roman" w:hAnsi="Times New Roman"/>
        </w:rPr>
        <w:t xml:space="preserve">L_CAL = </w:t>
      </w:r>
      <w:r>
        <w:rPr>
          <w:rFonts w:ascii="Times New Roman" w:hAnsi="Times New Roman"/>
          <w:sz w:val="24"/>
        </w:rPr>
        <w:t>left calcarine gyrus</w:t>
      </w:r>
      <w:r>
        <w:rPr>
          <w:rFonts w:ascii="Times New Roman" w:hAnsi="Times New Roman"/>
        </w:rPr>
        <w:t xml:space="preserve">; R_CAL = </w:t>
      </w:r>
      <w:r>
        <w:rPr>
          <w:rFonts w:ascii="Times New Roman" w:hAnsi="Times New Roman"/>
          <w:sz w:val="24"/>
        </w:rPr>
        <w:t>right calcarine</w:t>
      </w:r>
      <w:r>
        <w:rPr>
          <w:rFonts w:ascii="Times New Roman" w:hAnsi="Times New Roman"/>
        </w:rPr>
        <w:t xml:space="preserve">; L_MFG = </w:t>
      </w:r>
      <w:r>
        <w:rPr>
          <w:rFonts w:ascii="Times New Roman" w:hAnsi="Times New Roman"/>
          <w:sz w:val="24"/>
        </w:rPr>
        <w:t>left middle frontal gyrus</w:t>
      </w:r>
      <w:r>
        <w:rPr>
          <w:rFonts w:ascii="Times New Roman" w:hAnsi="Times New Roman"/>
        </w:rPr>
        <w:t>; L_</w:t>
      </w:r>
      <w:r w:rsidR="00875A5E">
        <w:rPr>
          <w:rFonts w:ascii="Times New Roman" w:hAnsi="Times New Roman"/>
        </w:rPr>
        <w:t>SMC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sz w:val="24"/>
        </w:rPr>
        <w:t xml:space="preserve">left </w:t>
      </w:r>
      <w:r w:rsidR="00411222">
        <w:rPr>
          <w:rFonts w:ascii="Times New Roman" w:hAnsi="Times New Roman"/>
          <w:sz w:val="24"/>
        </w:rPr>
        <w:t>sensorimotor cortex</w:t>
      </w:r>
      <w:r>
        <w:rPr>
          <w:rFonts w:ascii="Times New Roman" w:hAnsi="Times New Roman"/>
        </w:rPr>
        <w:t xml:space="preserve">; L_TPJ = </w:t>
      </w:r>
      <w:r>
        <w:rPr>
          <w:rFonts w:ascii="Times New Roman" w:hAnsi="Times New Roman"/>
          <w:sz w:val="24"/>
        </w:rPr>
        <w:t>left temporal-par</w:t>
      </w:r>
      <w:r w:rsidR="007C66DE">
        <w:rPr>
          <w:rFonts w:ascii="Times New Roman" w:hAnsi="Times New Roman"/>
          <w:sz w:val="24"/>
        </w:rPr>
        <w:t>ietal</w:t>
      </w:r>
      <w:r>
        <w:rPr>
          <w:rFonts w:ascii="Times New Roman" w:hAnsi="Times New Roman"/>
          <w:sz w:val="24"/>
        </w:rPr>
        <w:t xml:space="preserve"> junction</w:t>
      </w:r>
      <w:r>
        <w:rPr>
          <w:rFonts w:ascii="Times New Roman" w:hAnsi="Times New Roman"/>
        </w:rPr>
        <w:t>; A-LHON = acute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C-LHON = chronic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HC = healthy controls</w:t>
      </w:r>
      <w:r w:rsidR="00193DF9"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</w:p>
    <w:p w14:paraId="6EE77DD7" w14:textId="4008B5F0" w:rsidR="004F4BAC" w:rsidRPr="002F6240" w:rsidRDefault="004F4BAC" w:rsidP="004F4BAC">
      <w:pPr>
        <w:jc w:val="center"/>
        <w:rPr>
          <w:rFonts w:ascii="Times New Roman" w:hAnsi="Times New Roman"/>
          <w:sz w:val="24"/>
        </w:rPr>
      </w:pPr>
    </w:p>
    <w:p w14:paraId="52227E83" w14:textId="77777777" w:rsidR="00B121A0" w:rsidRDefault="00B121A0">
      <w:pPr>
        <w:widowControl/>
        <w:jc w:val="left"/>
        <w:rPr>
          <w:rFonts w:ascii="Times New Roman" w:hAnsi="Times New Roman"/>
          <w:b/>
          <w:bCs/>
          <w:kern w:val="44"/>
          <w:sz w:val="24"/>
          <w:szCs w:val="44"/>
        </w:rPr>
      </w:pPr>
      <w:r>
        <w:br w:type="page"/>
      </w:r>
    </w:p>
    <w:p w14:paraId="13EDEFA8" w14:textId="330E9979" w:rsidR="004F4BAC" w:rsidRPr="001C6142" w:rsidRDefault="004F4BAC" w:rsidP="001C6142">
      <w:pPr>
        <w:pStyle w:val="1"/>
      </w:pPr>
      <w:r w:rsidRPr="001C6142">
        <w:rPr>
          <w:rFonts w:hint="eastAsia"/>
        </w:rPr>
        <w:lastRenderedPageBreak/>
        <w:t>S</w:t>
      </w:r>
      <w:r w:rsidRPr="001C6142">
        <w:t>upplementary</w:t>
      </w:r>
      <w:r w:rsidRPr="001C6142">
        <w:rPr>
          <w:rFonts w:hint="eastAsia"/>
        </w:rPr>
        <w:t xml:space="preserve"> T</w:t>
      </w:r>
      <w:r w:rsidRPr="001C6142">
        <w:t xml:space="preserve">able </w:t>
      </w:r>
      <w:r w:rsidR="00977765" w:rsidRPr="001C6142">
        <w:t>2</w:t>
      </w:r>
      <w:r w:rsidRPr="001C6142">
        <w:t>.</w:t>
      </w:r>
      <w:r w:rsidR="000A2072" w:rsidRPr="001C6142">
        <w:t xml:space="preserve"> </w:t>
      </w:r>
      <w:r w:rsidRPr="001C6142">
        <w:t>Correlation between disease duration and CBF</w:t>
      </w:r>
    </w:p>
    <w:p w14:paraId="2A0FBE39" w14:textId="77777777" w:rsidR="004F4BAC" w:rsidRDefault="004F4BAC" w:rsidP="004F4BAC">
      <w:pPr>
        <w:jc w:val="center"/>
        <w:rPr>
          <w:rFonts w:ascii="Times New Roman" w:hAnsi="Times New Roman"/>
          <w:sz w:val="24"/>
        </w:rPr>
      </w:pPr>
    </w:p>
    <w:tbl>
      <w:tblPr>
        <w:tblStyle w:val="a7"/>
        <w:tblW w:w="8377" w:type="dxa"/>
        <w:tblInd w:w="0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992"/>
        <w:gridCol w:w="1219"/>
        <w:gridCol w:w="1189"/>
        <w:gridCol w:w="1299"/>
        <w:gridCol w:w="1113"/>
        <w:gridCol w:w="1181"/>
      </w:tblGrid>
      <w:tr w:rsidR="004F4BAC" w14:paraId="26609D13" w14:textId="77777777" w:rsidTr="001475BD">
        <w:trPr>
          <w:trHeight w:val="295"/>
        </w:trPr>
        <w:tc>
          <w:tcPr>
            <w:tcW w:w="2376" w:type="dxa"/>
            <w:gridSpan w:val="2"/>
            <w:tcBorders>
              <w:bottom w:val="single" w:sz="12" w:space="0" w:color="000000"/>
            </w:tcBorders>
          </w:tcPr>
          <w:p w14:paraId="3901616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Curve fit</w:t>
            </w:r>
          </w:p>
        </w:tc>
        <w:tc>
          <w:tcPr>
            <w:tcW w:w="1219" w:type="dxa"/>
            <w:tcBorders>
              <w:bottom w:val="single" w:sz="12" w:space="0" w:color="000000"/>
            </w:tcBorders>
          </w:tcPr>
          <w:p w14:paraId="05029E5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L_MFG</w:t>
            </w:r>
          </w:p>
        </w:tc>
        <w:tc>
          <w:tcPr>
            <w:tcW w:w="1189" w:type="dxa"/>
            <w:tcBorders>
              <w:bottom w:val="single" w:sz="12" w:space="0" w:color="000000"/>
            </w:tcBorders>
          </w:tcPr>
          <w:p w14:paraId="50801A2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L_CAL</w:t>
            </w:r>
          </w:p>
        </w:tc>
        <w:tc>
          <w:tcPr>
            <w:tcW w:w="1299" w:type="dxa"/>
            <w:tcBorders>
              <w:bottom w:val="single" w:sz="12" w:space="0" w:color="000000"/>
            </w:tcBorders>
          </w:tcPr>
          <w:p w14:paraId="5D77779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R_CAL</w:t>
            </w:r>
          </w:p>
        </w:tc>
        <w:tc>
          <w:tcPr>
            <w:tcW w:w="1113" w:type="dxa"/>
            <w:tcBorders>
              <w:bottom w:val="single" w:sz="12" w:space="0" w:color="000000"/>
            </w:tcBorders>
          </w:tcPr>
          <w:p w14:paraId="4B33FBFA" w14:textId="16810639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</w:t>
            </w:r>
            <w:r w:rsidR="00A0209D">
              <w:t>SMC</w:t>
            </w:r>
          </w:p>
        </w:tc>
        <w:tc>
          <w:tcPr>
            <w:tcW w:w="1181" w:type="dxa"/>
            <w:tcBorders>
              <w:bottom w:val="single" w:sz="12" w:space="0" w:color="000000"/>
            </w:tcBorders>
          </w:tcPr>
          <w:p w14:paraId="2456860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L_TPJ</w:t>
            </w:r>
          </w:p>
        </w:tc>
      </w:tr>
      <w:tr w:rsidR="004F4BAC" w14:paraId="0F7136D0" w14:textId="77777777" w:rsidTr="001475BD">
        <w:trPr>
          <w:trHeight w:val="307"/>
        </w:trPr>
        <w:tc>
          <w:tcPr>
            <w:tcW w:w="1384" w:type="dxa"/>
            <w:tcBorders>
              <w:top w:val="single" w:sz="12" w:space="0" w:color="000000"/>
              <w:tl2br w:val="nil"/>
              <w:tr2bl w:val="nil"/>
            </w:tcBorders>
          </w:tcPr>
          <w:p w14:paraId="6376B64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12" w:space="0" w:color="000000"/>
              <w:tl2br w:val="nil"/>
              <w:tr2bl w:val="nil"/>
            </w:tcBorders>
          </w:tcPr>
          <w:p w14:paraId="5C3B6322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A5126B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19" w:type="dxa"/>
            <w:tcBorders>
              <w:top w:val="single" w:sz="12" w:space="0" w:color="000000"/>
              <w:tl2br w:val="nil"/>
              <w:tr2bl w:val="nil"/>
            </w:tcBorders>
          </w:tcPr>
          <w:p w14:paraId="6D57090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0.063</w:t>
            </w:r>
          </w:p>
        </w:tc>
        <w:tc>
          <w:tcPr>
            <w:tcW w:w="1189" w:type="dxa"/>
            <w:tcBorders>
              <w:top w:val="single" w:sz="12" w:space="0" w:color="000000"/>
              <w:tl2br w:val="nil"/>
              <w:tr2bl w:val="nil"/>
            </w:tcBorders>
          </w:tcPr>
          <w:p w14:paraId="3F02778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0.002</w:t>
            </w:r>
          </w:p>
        </w:tc>
        <w:tc>
          <w:tcPr>
            <w:tcW w:w="1299" w:type="dxa"/>
            <w:tcBorders>
              <w:top w:val="single" w:sz="12" w:space="0" w:color="000000"/>
              <w:tl2br w:val="nil"/>
              <w:tr2bl w:val="nil"/>
            </w:tcBorders>
          </w:tcPr>
          <w:p w14:paraId="5CAF9CF4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0.024</w:t>
            </w:r>
          </w:p>
        </w:tc>
        <w:tc>
          <w:tcPr>
            <w:tcW w:w="1113" w:type="dxa"/>
            <w:tcBorders>
              <w:top w:val="single" w:sz="12" w:space="0" w:color="000000"/>
              <w:tl2br w:val="nil"/>
              <w:tr2bl w:val="nil"/>
            </w:tcBorders>
          </w:tcPr>
          <w:p w14:paraId="5825179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0.035</w:t>
            </w:r>
          </w:p>
        </w:tc>
        <w:tc>
          <w:tcPr>
            <w:tcW w:w="1181" w:type="dxa"/>
            <w:tcBorders>
              <w:top w:val="single" w:sz="12" w:space="0" w:color="000000"/>
              <w:tl2br w:val="nil"/>
              <w:tr2bl w:val="nil"/>
            </w:tcBorders>
          </w:tcPr>
          <w:p w14:paraId="22075C6B" w14:textId="594079D2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8.27e</w:t>
            </w:r>
            <w:r>
              <w:rPr>
                <w:rFonts w:hint="eastAsia"/>
                <w:vertAlign w:val="superscript"/>
              </w:rPr>
              <w:t>-05</w:t>
            </w:r>
          </w:p>
        </w:tc>
      </w:tr>
      <w:tr w:rsidR="004F4BAC" w14:paraId="5427A2F3" w14:textId="77777777" w:rsidTr="001475BD">
        <w:trPr>
          <w:trHeight w:val="295"/>
        </w:trPr>
        <w:tc>
          <w:tcPr>
            <w:tcW w:w="1384" w:type="dxa"/>
            <w:tcBorders>
              <w:tl2br w:val="nil"/>
              <w:tr2bl w:val="nil"/>
            </w:tcBorders>
          </w:tcPr>
          <w:p w14:paraId="0550770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Linear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7AF3C4A6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19" w:type="dxa"/>
            <w:tcBorders>
              <w:tl2br w:val="nil"/>
              <w:tr2bl w:val="nil"/>
            </w:tcBorders>
          </w:tcPr>
          <w:p w14:paraId="74CC047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0.043*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51D46CA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0.302</w:t>
            </w:r>
          </w:p>
        </w:tc>
        <w:tc>
          <w:tcPr>
            <w:tcW w:w="1299" w:type="dxa"/>
            <w:tcBorders>
              <w:tl2br w:val="nil"/>
              <w:tr2bl w:val="nil"/>
            </w:tcBorders>
          </w:tcPr>
          <w:p w14:paraId="5D58FC49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0.145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 w14:paraId="39D3708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0.102</w:t>
            </w:r>
          </w:p>
        </w:tc>
        <w:tc>
          <w:tcPr>
            <w:tcW w:w="1181" w:type="dxa"/>
            <w:tcBorders>
              <w:tl2br w:val="nil"/>
              <w:tr2bl w:val="nil"/>
            </w:tcBorders>
          </w:tcPr>
          <w:p w14:paraId="7F900BF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0.321</w:t>
            </w:r>
          </w:p>
        </w:tc>
      </w:tr>
      <w:tr w:rsidR="004F4BAC" w14:paraId="3A46E27E" w14:textId="77777777" w:rsidTr="001475BD">
        <w:trPr>
          <w:trHeight w:val="579"/>
        </w:trPr>
        <w:tc>
          <w:tcPr>
            <w:tcW w:w="1384" w:type="dxa"/>
            <w:tcBorders>
              <w:tl2br w:val="nil"/>
              <w:tr2bl w:val="nil"/>
            </w:tcBorders>
          </w:tcPr>
          <w:p w14:paraId="0FA32251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00682F55" w14:textId="46A0DB79" w:rsidR="004F4BAC" w:rsidRDefault="002529A1" w:rsidP="00E176AC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 w:rsidR="004F4BAC"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19" w:type="dxa"/>
            <w:tcBorders>
              <w:tl2br w:val="nil"/>
              <w:tr2bl w:val="nil"/>
            </w:tcBorders>
          </w:tcPr>
          <w:p w14:paraId="37EC824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Y=-0.0003x+0.966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074FCD8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Y=0.0002x+0.719</w:t>
            </w:r>
          </w:p>
        </w:tc>
        <w:tc>
          <w:tcPr>
            <w:tcW w:w="1299" w:type="dxa"/>
            <w:tcBorders>
              <w:tl2br w:val="nil"/>
              <w:tr2bl w:val="nil"/>
            </w:tcBorders>
          </w:tcPr>
          <w:p w14:paraId="1B8D223E" w14:textId="1652195D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Y=0.0003x+0.652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 w14:paraId="106768B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Y=-0.0003x+1.007</w:t>
            </w:r>
          </w:p>
        </w:tc>
        <w:tc>
          <w:tcPr>
            <w:tcW w:w="1181" w:type="dxa"/>
            <w:tcBorders>
              <w:tl2br w:val="nil"/>
              <w:tr2bl w:val="nil"/>
            </w:tcBorders>
          </w:tcPr>
          <w:p w14:paraId="6A28CCD4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Y=-0.0002x+0.898</w:t>
            </w:r>
          </w:p>
        </w:tc>
      </w:tr>
      <w:tr w:rsidR="004F4BAC" w14:paraId="154EAAF3" w14:textId="77777777" w:rsidTr="001475BD">
        <w:trPr>
          <w:trHeight w:val="295"/>
        </w:trPr>
        <w:tc>
          <w:tcPr>
            <w:tcW w:w="1384" w:type="dxa"/>
            <w:tcBorders>
              <w:tl2br w:val="nil"/>
              <w:tr2bl w:val="nil"/>
            </w:tcBorders>
          </w:tcPr>
          <w:p w14:paraId="4C6BD0D1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5F36C1FB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A5126B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19" w:type="dxa"/>
            <w:tcBorders>
              <w:tl2br w:val="nil"/>
              <w:tr2bl w:val="nil"/>
            </w:tcBorders>
          </w:tcPr>
          <w:p w14:paraId="52BCB524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0.195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2C7E02B1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0.045</w:t>
            </w:r>
          </w:p>
        </w:tc>
        <w:tc>
          <w:tcPr>
            <w:tcW w:w="1299" w:type="dxa"/>
            <w:tcBorders>
              <w:tl2br w:val="nil"/>
              <w:tr2bl w:val="nil"/>
            </w:tcBorders>
          </w:tcPr>
          <w:p w14:paraId="793A0741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0.114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 w14:paraId="42354957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0.128</w:t>
            </w:r>
          </w:p>
        </w:tc>
        <w:tc>
          <w:tcPr>
            <w:tcW w:w="1181" w:type="dxa"/>
            <w:tcBorders>
              <w:tl2br w:val="nil"/>
              <w:tr2bl w:val="nil"/>
            </w:tcBorders>
          </w:tcPr>
          <w:p w14:paraId="114B6AD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0.067</w:t>
            </w:r>
          </w:p>
        </w:tc>
      </w:tr>
      <w:tr w:rsidR="004F4BAC" w14:paraId="3936BAB3" w14:textId="77777777" w:rsidTr="001475BD">
        <w:trPr>
          <w:trHeight w:val="285"/>
        </w:trPr>
        <w:tc>
          <w:tcPr>
            <w:tcW w:w="1384" w:type="dxa"/>
            <w:tcBorders>
              <w:tl2br w:val="nil"/>
              <w:tr2bl w:val="nil"/>
            </w:tcBorders>
          </w:tcPr>
          <w:p w14:paraId="0600F4E3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Logarithmic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6DBF5C50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19" w:type="dxa"/>
            <w:tcBorders>
              <w:tl2br w:val="nil"/>
              <w:tr2bl w:val="nil"/>
            </w:tcBorders>
          </w:tcPr>
          <w:p w14:paraId="61455D93" w14:textId="6C43FA72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  <w:b/>
                <w:bCs/>
              </w:rPr>
              <w:t>7.80e</w:t>
            </w:r>
            <w:r>
              <w:rPr>
                <w:rFonts w:hint="eastAsia"/>
                <w:b/>
                <w:bCs/>
                <w:vertAlign w:val="superscript"/>
              </w:rPr>
              <w:t>-4</w:t>
            </w:r>
            <w:r>
              <w:rPr>
                <w:rFonts w:hint="eastAsia"/>
              </w:rPr>
              <w:t>**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3D23BBA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0.074</w:t>
            </w:r>
          </w:p>
        </w:tc>
        <w:tc>
          <w:tcPr>
            <w:tcW w:w="1299" w:type="dxa"/>
            <w:tcBorders>
              <w:tl2br w:val="nil"/>
              <w:tr2bl w:val="nil"/>
            </w:tcBorders>
          </w:tcPr>
          <w:p w14:paraId="1EE1C032" w14:textId="5BC83B22" w:rsidR="004F4BAC" w:rsidRDefault="00D67697" w:rsidP="00E176AC">
            <w:pPr>
              <w:jc w:val="center"/>
              <w:rPr>
                <w:rFonts w:ascii="Times New Roman" w:hAnsi="Times New Roman"/>
              </w:rPr>
            </w:pPr>
            <w:r>
              <w:t>9.40e</w:t>
            </w:r>
            <w:r w:rsidRPr="00D67697">
              <w:rPr>
                <w:vertAlign w:val="superscript"/>
              </w:rPr>
              <w:t>-3</w:t>
            </w:r>
            <w:r w:rsidR="004F4BAC">
              <w:rPr>
                <w:rFonts w:hint="eastAsia"/>
              </w:rPr>
              <w:t>*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 w14:paraId="5596F430" w14:textId="40C964D1" w:rsidR="004F4BAC" w:rsidRDefault="00D67697" w:rsidP="00E176AC">
            <w:pPr>
              <w:jc w:val="center"/>
              <w:rPr>
                <w:rFonts w:ascii="Times New Roman" w:hAnsi="Times New Roman"/>
              </w:rPr>
            </w:pPr>
            <w:r>
              <w:t>6.2e</w:t>
            </w:r>
            <w:r w:rsidRPr="00D67697">
              <w:rPr>
                <w:vertAlign w:val="superscript"/>
              </w:rPr>
              <w:t>-3</w:t>
            </w:r>
            <w:r w:rsidR="004F4BAC">
              <w:rPr>
                <w:rFonts w:hint="eastAsia"/>
              </w:rPr>
              <w:t>*</w:t>
            </w:r>
          </w:p>
        </w:tc>
        <w:tc>
          <w:tcPr>
            <w:tcW w:w="1181" w:type="dxa"/>
            <w:tcBorders>
              <w:tl2br w:val="nil"/>
              <w:tr2bl w:val="nil"/>
            </w:tcBorders>
          </w:tcPr>
          <w:p w14:paraId="1B22ADDB" w14:textId="77777777" w:rsidR="004F4BAC" w:rsidRDefault="004F4BAC" w:rsidP="00E176AC">
            <w:pPr>
              <w:jc w:val="center"/>
            </w:pPr>
            <w:r>
              <w:rPr>
                <w:rFonts w:hint="eastAsia"/>
              </w:rPr>
              <w:t>0.039*</w:t>
            </w:r>
          </w:p>
          <w:p w14:paraId="1C746AED" w14:textId="77777777" w:rsidR="004F4BAC" w:rsidRDefault="004F4BAC" w:rsidP="00E176AC">
            <w:pPr>
              <w:jc w:val="center"/>
            </w:pPr>
          </w:p>
        </w:tc>
      </w:tr>
      <w:tr w:rsidR="00DB60C1" w14:paraId="5EA94895" w14:textId="77777777" w:rsidTr="001475BD">
        <w:trPr>
          <w:trHeight w:val="254"/>
        </w:trPr>
        <w:tc>
          <w:tcPr>
            <w:tcW w:w="1384" w:type="dxa"/>
            <w:tcBorders>
              <w:tl2br w:val="nil"/>
              <w:tr2bl w:val="nil"/>
            </w:tcBorders>
          </w:tcPr>
          <w:p w14:paraId="03A52C23" w14:textId="77777777" w:rsidR="00DB60C1" w:rsidRDefault="00DB60C1" w:rsidP="00DB60C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729AFCA6" w14:textId="5D477A19" w:rsidR="00DB60C1" w:rsidRDefault="002529A1" w:rsidP="00DB60C1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 w:rsidR="00DB60C1"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19" w:type="dxa"/>
            <w:tcBorders>
              <w:tl2br w:val="nil"/>
              <w:tr2bl w:val="nil"/>
            </w:tcBorders>
          </w:tcPr>
          <w:p w14:paraId="3EDB6683" w14:textId="77777777" w:rsidR="00DB60C1" w:rsidRDefault="00DB60C1" w:rsidP="00DB60C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Y=1.038-0.032log(x)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01F89353" w14:textId="77777777" w:rsidR="00DB60C1" w:rsidRDefault="00DB60C1" w:rsidP="00DB60C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Y=0.668+0.022log(x)</w:t>
            </w:r>
          </w:p>
        </w:tc>
        <w:tc>
          <w:tcPr>
            <w:tcW w:w="1299" w:type="dxa"/>
            <w:tcBorders>
              <w:tl2br w:val="nil"/>
              <w:tr2bl w:val="nil"/>
            </w:tcBorders>
          </w:tcPr>
          <w:p w14:paraId="38388190" w14:textId="77777777" w:rsidR="00DB60C1" w:rsidRDefault="00DB60C1" w:rsidP="00DB60C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Y=0.585+0.028log(x)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 w14:paraId="6ACF43CF" w14:textId="77777777" w:rsidR="00DB60C1" w:rsidRDefault="00DB60C1" w:rsidP="00DB60C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Y=1.074-0.029log(x)</w:t>
            </w:r>
          </w:p>
        </w:tc>
        <w:tc>
          <w:tcPr>
            <w:tcW w:w="1181" w:type="dxa"/>
            <w:tcBorders>
              <w:tl2br w:val="nil"/>
              <w:tr2bl w:val="nil"/>
            </w:tcBorders>
          </w:tcPr>
          <w:p w14:paraId="2C694C85" w14:textId="77777777" w:rsidR="00DB60C1" w:rsidRDefault="00DB60C1" w:rsidP="00DB60C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Y=0.952-0.022log(x)</w:t>
            </w:r>
          </w:p>
        </w:tc>
      </w:tr>
    </w:tbl>
    <w:p w14:paraId="7B6627F3" w14:textId="0735C425" w:rsidR="002F3E8B" w:rsidRDefault="002F3E8B" w:rsidP="00E32AC5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Note</w:t>
      </w:r>
      <w:r>
        <w:rPr>
          <w:rFonts w:ascii="Times New Roman" w:hAnsi="Times New Roman"/>
        </w:rPr>
        <w:t xml:space="preserve">: ** indicates </w:t>
      </w:r>
      <w:r w:rsidR="00F01BCA">
        <w:rPr>
          <w:rFonts w:ascii="Times New Roman" w:hAnsi="Times New Roman"/>
        </w:rPr>
        <w:t>significance</w:t>
      </w:r>
      <w:r>
        <w:rPr>
          <w:rFonts w:ascii="Times New Roman" w:hAnsi="Times New Roman"/>
        </w:rPr>
        <w:t xml:space="preserve"> </w:t>
      </w:r>
      <w:r w:rsidR="00D768D5">
        <w:rPr>
          <w:rFonts w:ascii="Times New Roman" w:hAnsi="Times New Roman"/>
        </w:rPr>
        <w:t xml:space="preserve">survival </w:t>
      </w:r>
      <w:r>
        <w:rPr>
          <w:rFonts w:ascii="Times New Roman" w:hAnsi="Times New Roman"/>
        </w:rPr>
        <w:t xml:space="preserve">under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onferroni correction</w:t>
      </w:r>
      <w:r w:rsidR="00CF1A03">
        <w:rPr>
          <w:rFonts w:ascii="Times New Roman" w:hAnsi="Times New Roman"/>
        </w:rPr>
        <w:t xml:space="preserve">, </w:t>
      </w:r>
      <w:r w:rsidR="004E243F">
        <w:rPr>
          <w:rFonts w:ascii="Times New Roman" w:hAnsi="Times New Roman"/>
        </w:rPr>
        <w:t xml:space="preserve">p &lt; </w:t>
      </w:r>
      <w:r w:rsidR="00DE3BE6">
        <w:rPr>
          <w:rFonts w:ascii="Times New Roman" w:hAnsi="Times New Roman"/>
        </w:rPr>
        <w:t>0.005</w:t>
      </w:r>
      <w:r w:rsidR="004E243F">
        <w:rPr>
          <w:rFonts w:ascii="Times New Roman" w:hAnsi="Times New Roman"/>
        </w:rPr>
        <w:t>,</w:t>
      </w:r>
      <w:r w:rsidR="00DE3BE6">
        <w:rPr>
          <w:rFonts w:ascii="Times New Roman" w:hAnsi="Times New Roman"/>
        </w:rPr>
        <w:t xml:space="preserve"> </w:t>
      </w:r>
      <w:r w:rsidR="004E243F">
        <w:rPr>
          <w:rFonts w:ascii="Times New Roman" w:hAnsi="Times New Roman"/>
        </w:rPr>
        <w:t xml:space="preserve">**. </w:t>
      </w:r>
      <w:r w:rsidR="00CF1A03">
        <w:rPr>
          <w:rFonts w:ascii="Times New Roman" w:hAnsi="Times New Roman"/>
        </w:rPr>
        <w:t>* indicates</w:t>
      </w:r>
      <w:r w:rsidR="00A371DD">
        <w:rPr>
          <w:rFonts w:ascii="Times New Roman" w:hAnsi="Times New Roman"/>
        </w:rPr>
        <w:t xml:space="preserve"> nominal significance</w:t>
      </w:r>
      <w:r w:rsidR="004E243F">
        <w:rPr>
          <w:rFonts w:ascii="Times New Roman" w:hAnsi="Times New Roman"/>
        </w:rPr>
        <w:t>,</w:t>
      </w:r>
      <w:r w:rsidR="004E243F">
        <w:rPr>
          <w:rFonts w:ascii="Times New Roman" w:hAnsi="Times New Roman" w:hint="eastAsia"/>
        </w:rPr>
        <w:t xml:space="preserve"> </w:t>
      </w:r>
      <w:r w:rsidR="00DE3BE6">
        <w:rPr>
          <w:rFonts w:ascii="Times New Roman" w:hAnsi="Times New Roman"/>
        </w:rPr>
        <w:t>0.005</w:t>
      </w:r>
      <w:r w:rsidR="004E243F">
        <w:rPr>
          <w:rFonts w:ascii="Times New Roman" w:hAnsi="Times New Roman"/>
        </w:rPr>
        <w:t xml:space="preserve"> &lt; p. &lt;0.05,</w:t>
      </w:r>
      <w:r w:rsidR="00DE3BE6">
        <w:rPr>
          <w:rFonts w:ascii="Times New Roman" w:hAnsi="Times New Roman"/>
        </w:rPr>
        <w:t xml:space="preserve"> </w:t>
      </w:r>
      <w:r w:rsidR="004E243F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L_CAL = </w:t>
      </w:r>
      <w:r>
        <w:rPr>
          <w:rFonts w:ascii="Times New Roman" w:hAnsi="Times New Roman"/>
          <w:sz w:val="24"/>
        </w:rPr>
        <w:t>left calcarine gyrus</w:t>
      </w:r>
      <w:r>
        <w:rPr>
          <w:rFonts w:ascii="Times New Roman" w:hAnsi="Times New Roman"/>
        </w:rPr>
        <w:t xml:space="preserve">; R_CAL = </w:t>
      </w:r>
      <w:r>
        <w:rPr>
          <w:rFonts w:ascii="Times New Roman" w:hAnsi="Times New Roman"/>
          <w:sz w:val="24"/>
        </w:rPr>
        <w:t>right calcarine</w:t>
      </w:r>
      <w:r>
        <w:rPr>
          <w:rFonts w:ascii="Times New Roman" w:hAnsi="Times New Roman"/>
        </w:rPr>
        <w:t xml:space="preserve">; L_MFG = </w:t>
      </w:r>
      <w:r>
        <w:rPr>
          <w:rFonts w:ascii="Times New Roman" w:hAnsi="Times New Roman"/>
          <w:sz w:val="24"/>
        </w:rPr>
        <w:t>left middle frontal gyrus</w:t>
      </w:r>
      <w:r>
        <w:rPr>
          <w:rFonts w:ascii="Times New Roman" w:hAnsi="Times New Roman"/>
        </w:rPr>
        <w:t xml:space="preserve">; L_SMC = </w:t>
      </w:r>
      <w:r>
        <w:rPr>
          <w:rFonts w:ascii="Times New Roman" w:hAnsi="Times New Roman"/>
          <w:sz w:val="24"/>
        </w:rPr>
        <w:t>left sensorimotor cortex</w:t>
      </w:r>
      <w:r>
        <w:rPr>
          <w:rFonts w:ascii="Times New Roman" w:hAnsi="Times New Roman"/>
        </w:rPr>
        <w:t xml:space="preserve">; L_TPJ = </w:t>
      </w:r>
      <w:r>
        <w:rPr>
          <w:rFonts w:ascii="Times New Roman" w:hAnsi="Times New Roman"/>
          <w:sz w:val="24"/>
        </w:rPr>
        <w:t>left temporal-parietal junction</w:t>
      </w:r>
      <w:r>
        <w:rPr>
          <w:rFonts w:ascii="Times New Roman" w:hAnsi="Times New Roman"/>
        </w:rPr>
        <w:t>; A-LHON = acute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C-LHON = chronic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HC = healthy controls.</w:t>
      </w:r>
      <w:r>
        <w:rPr>
          <w:rFonts w:ascii="Times New Roman" w:hAnsi="Times New Roman" w:hint="eastAsia"/>
        </w:rPr>
        <w:t xml:space="preserve"> </w:t>
      </w:r>
    </w:p>
    <w:p w14:paraId="3FB2831A" w14:textId="4613C496" w:rsidR="00D218D7" w:rsidRDefault="00D218D7" w:rsidP="00E32AC5">
      <w:pPr>
        <w:rPr>
          <w:rFonts w:ascii="Times New Roman" w:hAnsi="Times New Roman"/>
        </w:rPr>
      </w:pPr>
    </w:p>
    <w:p w14:paraId="7F698960" w14:textId="0EC834BE" w:rsidR="00DE3BE6" w:rsidRDefault="00DE3BE6" w:rsidP="00E32AC5">
      <w:pPr>
        <w:rPr>
          <w:rFonts w:ascii="Times New Roman" w:hAnsi="Times New Roman"/>
        </w:rPr>
      </w:pPr>
    </w:p>
    <w:p w14:paraId="319C2315" w14:textId="4DFAB019" w:rsidR="00DE3BE6" w:rsidRDefault="00DE3BE6" w:rsidP="00E32AC5">
      <w:pPr>
        <w:rPr>
          <w:rFonts w:ascii="Times New Roman" w:hAnsi="Times New Roman"/>
        </w:rPr>
      </w:pPr>
    </w:p>
    <w:p w14:paraId="25429643" w14:textId="068B4064" w:rsidR="00DE3BE6" w:rsidRDefault="00DE3BE6" w:rsidP="00E32AC5">
      <w:pPr>
        <w:rPr>
          <w:rFonts w:ascii="Times New Roman" w:hAnsi="Times New Roman"/>
        </w:rPr>
      </w:pPr>
    </w:p>
    <w:p w14:paraId="2731EAB6" w14:textId="41060C4D" w:rsidR="00DE3BE6" w:rsidRDefault="00DE3BE6" w:rsidP="00E32AC5">
      <w:pPr>
        <w:rPr>
          <w:rFonts w:ascii="Times New Roman" w:hAnsi="Times New Roman"/>
        </w:rPr>
      </w:pPr>
    </w:p>
    <w:p w14:paraId="2012CB0E" w14:textId="77777777" w:rsidR="00DE3BE6" w:rsidRDefault="00DE3BE6" w:rsidP="00E32AC5">
      <w:pPr>
        <w:rPr>
          <w:rFonts w:ascii="Times New Roman" w:hAnsi="Times New Roman"/>
        </w:rPr>
      </w:pPr>
    </w:p>
    <w:p w14:paraId="297418B4" w14:textId="49A4A37B" w:rsidR="004F4BAC" w:rsidRPr="00132125" w:rsidRDefault="004F4BAC" w:rsidP="00132125">
      <w:pPr>
        <w:pStyle w:val="1"/>
      </w:pPr>
      <w:r w:rsidRPr="00D218D7">
        <w:rPr>
          <w:rFonts w:hint="eastAsia"/>
        </w:rPr>
        <w:t>S</w:t>
      </w:r>
      <w:r w:rsidRPr="00D218D7">
        <w:t>upplementary</w:t>
      </w:r>
      <w:r w:rsidRPr="00132125">
        <w:rPr>
          <w:rFonts w:hint="eastAsia"/>
        </w:rPr>
        <w:t xml:space="preserve"> </w:t>
      </w:r>
      <w:r w:rsidRPr="00D218D7">
        <w:rPr>
          <w:rFonts w:hint="eastAsia"/>
        </w:rPr>
        <w:t>T</w:t>
      </w:r>
      <w:r w:rsidRPr="00D218D7">
        <w:t xml:space="preserve">able </w:t>
      </w:r>
      <w:r w:rsidR="00E03CA3">
        <w:t>3</w:t>
      </w:r>
      <w:r w:rsidRPr="00D218D7">
        <w:t>.</w:t>
      </w:r>
      <w:r w:rsidR="000A2072" w:rsidRPr="00D218D7">
        <w:t xml:space="preserve"> </w:t>
      </w:r>
      <w:r w:rsidRPr="00D218D7">
        <w:t>Correlation between RNFL thickness and</w:t>
      </w:r>
      <w:r w:rsidRPr="00D218D7">
        <w:rPr>
          <w:rFonts w:hint="eastAsia"/>
        </w:rPr>
        <w:t xml:space="preserve"> </w:t>
      </w:r>
      <w:r w:rsidRPr="00D218D7">
        <w:t>CBF</w:t>
      </w:r>
    </w:p>
    <w:tbl>
      <w:tblPr>
        <w:tblStyle w:val="a7"/>
        <w:tblW w:w="8435" w:type="dxa"/>
        <w:tblInd w:w="0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986"/>
        <w:gridCol w:w="1249"/>
        <w:gridCol w:w="1198"/>
        <w:gridCol w:w="1308"/>
        <w:gridCol w:w="1121"/>
        <w:gridCol w:w="1189"/>
      </w:tblGrid>
      <w:tr w:rsidR="004F4BAC" w14:paraId="3BFBD427" w14:textId="77777777" w:rsidTr="00F270E0">
        <w:trPr>
          <w:trHeight w:val="272"/>
        </w:trPr>
        <w:tc>
          <w:tcPr>
            <w:tcW w:w="2370" w:type="dxa"/>
            <w:gridSpan w:val="2"/>
            <w:tcBorders>
              <w:bottom w:val="single" w:sz="12" w:space="0" w:color="000000"/>
            </w:tcBorders>
          </w:tcPr>
          <w:p w14:paraId="65E46DB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Curve fit</w:t>
            </w:r>
          </w:p>
        </w:tc>
        <w:tc>
          <w:tcPr>
            <w:tcW w:w="1249" w:type="dxa"/>
            <w:tcBorders>
              <w:bottom w:val="single" w:sz="12" w:space="0" w:color="000000"/>
            </w:tcBorders>
          </w:tcPr>
          <w:p w14:paraId="07519B1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L_MFG</w:t>
            </w:r>
          </w:p>
        </w:tc>
        <w:tc>
          <w:tcPr>
            <w:tcW w:w="1198" w:type="dxa"/>
            <w:tcBorders>
              <w:bottom w:val="single" w:sz="12" w:space="0" w:color="000000"/>
            </w:tcBorders>
          </w:tcPr>
          <w:p w14:paraId="60B6744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L_CAL</w:t>
            </w:r>
          </w:p>
        </w:tc>
        <w:tc>
          <w:tcPr>
            <w:tcW w:w="1308" w:type="dxa"/>
            <w:tcBorders>
              <w:bottom w:val="single" w:sz="12" w:space="0" w:color="000000"/>
            </w:tcBorders>
          </w:tcPr>
          <w:p w14:paraId="52979BDD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R_CAL</w:t>
            </w:r>
          </w:p>
        </w:tc>
        <w:tc>
          <w:tcPr>
            <w:tcW w:w="1121" w:type="dxa"/>
            <w:tcBorders>
              <w:bottom w:val="single" w:sz="12" w:space="0" w:color="000000"/>
            </w:tcBorders>
          </w:tcPr>
          <w:p w14:paraId="1D433F7C" w14:textId="124FB945" w:rsidR="004F4BAC" w:rsidRDefault="008F479D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</w:t>
            </w:r>
            <w:r>
              <w:t>SMC</w:t>
            </w:r>
          </w:p>
        </w:tc>
        <w:tc>
          <w:tcPr>
            <w:tcW w:w="1189" w:type="dxa"/>
            <w:tcBorders>
              <w:bottom w:val="single" w:sz="12" w:space="0" w:color="000000"/>
            </w:tcBorders>
          </w:tcPr>
          <w:p w14:paraId="37E7357D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L_TPJ</w:t>
            </w:r>
          </w:p>
        </w:tc>
      </w:tr>
      <w:tr w:rsidR="004F4BAC" w14:paraId="3995B09D" w14:textId="77777777" w:rsidTr="00495D04">
        <w:trPr>
          <w:trHeight w:val="283"/>
        </w:trPr>
        <w:tc>
          <w:tcPr>
            <w:tcW w:w="1384" w:type="dxa"/>
            <w:tcBorders>
              <w:top w:val="single" w:sz="12" w:space="0" w:color="000000"/>
              <w:tl2br w:val="nil"/>
              <w:tr2bl w:val="nil"/>
            </w:tcBorders>
          </w:tcPr>
          <w:p w14:paraId="4706AA8B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single" w:sz="12" w:space="0" w:color="000000"/>
              <w:tl2br w:val="nil"/>
              <w:tr2bl w:val="nil"/>
            </w:tcBorders>
          </w:tcPr>
          <w:p w14:paraId="65C9702F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F270E0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49" w:type="dxa"/>
            <w:tcBorders>
              <w:top w:val="single" w:sz="12" w:space="0" w:color="000000"/>
              <w:tl2br w:val="nil"/>
              <w:tr2bl w:val="nil"/>
            </w:tcBorders>
          </w:tcPr>
          <w:p w14:paraId="7BE1A52B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0.186</w:t>
            </w:r>
          </w:p>
        </w:tc>
        <w:tc>
          <w:tcPr>
            <w:tcW w:w="1198" w:type="dxa"/>
            <w:tcBorders>
              <w:top w:val="single" w:sz="12" w:space="0" w:color="000000"/>
              <w:tl2br w:val="nil"/>
              <w:tr2bl w:val="nil"/>
            </w:tcBorders>
          </w:tcPr>
          <w:p w14:paraId="1A8A6A9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-0.004</w:t>
            </w:r>
          </w:p>
        </w:tc>
        <w:tc>
          <w:tcPr>
            <w:tcW w:w="1308" w:type="dxa"/>
            <w:tcBorders>
              <w:top w:val="single" w:sz="12" w:space="0" w:color="000000"/>
              <w:tl2br w:val="nil"/>
              <w:tr2bl w:val="nil"/>
            </w:tcBorders>
          </w:tcPr>
          <w:p w14:paraId="4B28FCF3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0.028</w:t>
            </w:r>
          </w:p>
        </w:tc>
        <w:tc>
          <w:tcPr>
            <w:tcW w:w="1121" w:type="dxa"/>
            <w:tcBorders>
              <w:top w:val="single" w:sz="12" w:space="0" w:color="000000"/>
              <w:tl2br w:val="nil"/>
              <w:tr2bl w:val="nil"/>
            </w:tcBorders>
          </w:tcPr>
          <w:p w14:paraId="7E7CD00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0.045</w:t>
            </w:r>
          </w:p>
        </w:tc>
        <w:tc>
          <w:tcPr>
            <w:tcW w:w="1189" w:type="dxa"/>
            <w:tcBorders>
              <w:top w:val="single" w:sz="12" w:space="0" w:color="000000"/>
              <w:tl2br w:val="nil"/>
              <w:tr2bl w:val="nil"/>
            </w:tcBorders>
          </w:tcPr>
          <w:p w14:paraId="154600B4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0.024</w:t>
            </w:r>
          </w:p>
        </w:tc>
      </w:tr>
      <w:tr w:rsidR="004F4BAC" w14:paraId="3319766F" w14:textId="77777777" w:rsidTr="00495D04">
        <w:trPr>
          <w:trHeight w:val="272"/>
        </w:trPr>
        <w:tc>
          <w:tcPr>
            <w:tcW w:w="1384" w:type="dxa"/>
            <w:tcBorders>
              <w:tl2br w:val="nil"/>
              <w:tr2bl w:val="nil"/>
            </w:tcBorders>
          </w:tcPr>
          <w:p w14:paraId="3EA54BDB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Linear</w:t>
            </w:r>
          </w:p>
        </w:tc>
        <w:tc>
          <w:tcPr>
            <w:tcW w:w="986" w:type="dxa"/>
            <w:tcBorders>
              <w:tl2br w:val="nil"/>
              <w:tr2bl w:val="nil"/>
            </w:tcBorders>
          </w:tcPr>
          <w:p w14:paraId="665BDBB6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49" w:type="dxa"/>
            <w:tcBorders>
              <w:tl2br w:val="nil"/>
              <w:tr2bl w:val="nil"/>
            </w:tcBorders>
          </w:tcPr>
          <w:p w14:paraId="6D08B612" w14:textId="3ED6BAA1" w:rsidR="004F4BAC" w:rsidRDefault="00DE5670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b/>
                <w:bCs/>
              </w:rPr>
              <w:t>1.60e</w:t>
            </w:r>
            <w:r w:rsidRPr="00DE5670">
              <w:rPr>
                <w:b/>
                <w:bCs/>
                <w:vertAlign w:val="superscript"/>
              </w:rPr>
              <w:t>-3</w:t>
            </w:r>
            <w:r w:rsidR="004F4BAC">
              <w:rPr>
                <w:rFonts w:hint="eastAsia"/>
              </w:rPr>
              <w:t>**</w:t>
            </w:r>
          </w:p>
        </w:tc>
        <w:tc>
          <w:tcPr>
            <w:tcW w:w="1198" w:type="dxa"/>
            <w:tcBorders>
              <w:tl2br w:val="nil"/>
              <w:tr2bl w:val="nil"/>
            </w:tcBorders>
          </w:tcPr>
          <w:p w14:paraId="023DD26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0.373</w:t>
            </w:r>
          </w:p>
        </w:tc>
        <w:tc>
          <w:tcPr>
            <w:tcW w:w="1308" w:type="dxa"/>
            <w:tcBorders>
              <w:tl2br w:val="nil"/>
              <w:tr2bl w:val="nil"/>
            </w:tcBorders>
          </w:tcPr>
          <w:p w14:paraId="18BD17E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0.138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294BB18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0.084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57E624A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0.153</w:t>
            </w:r>
          </w:p>
        </w:tc>
      </w:tr>
      <w:tr w:rsidR="004F4BAC" w14:paraId="2BDF0286" w14:textId="77777777" w:rsidTr="00495D04">
        <w:trPr>
          <w:trHeight w:val="534"/>
        </w:trPr>
        <w:tc>
          <w:tcPr>
            <w:tcW w:w="1384" w:type="dxa"/>
            <w:tcBorders>
              <w:tl2br w:val="nil"/>
              <w:tr2bl w:val="nil"/>
            </w:tcBorders>
          </w:tcPr>
          <w:p w14:paraId="72E150A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</w:tcPr>
          <w:p w14:paraId="48DFBF5B" w14:textId="51840CCB" w:rsidR="004F4BAC" w:rsidRDefault="00DB3746" w:rsidP="00E176AC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49" w:type="dxa"/>
            <w:tcBorders>
              <w:tl2br w:val="nil"/>
              <w:tr2bl w:val="nil"/>
            </w:tcBorders>
          </w:tcPr>
          <w:p w14:paraId="4ABCD1D0" w14:textId="61F7EF80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</w:t>
            </w:r>
            <w:r w:rsidR="00BD4233">
              <w:t>0</w:t>
            </w:r>
            <w:r w:rsidR="003931C0">
              <w:t>2</w:t>
            </w:r>
            <w:r>
              <w:rPr>
                <w:rFonts w:hint="eastAsia"/>
              </w:rPr>
              <w:t>x+0.</w:t>
            </w:r>
            <w:r w:rsidR="00BD4233">
              <w:t>774</w:t>
            </w:r>
          </w:p>
        </w:tc>
        <w:tc>
          <w:tcPr>
            <w:tcW w:w="1198" w:type="dxa"/>
            <w:tcBorders>
              <w:tl2br w:val="nil"/>
              <w:tr2bl w:val="nil"/>
            </w:tcBorders>
          </w:tcPr>
          <w:p w14:paraId="48C9E48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Y=-0.001x+0.799</w:t>
            </w:r>
          </w:p>
        </w:tc>
        <w:tc>
          <w:tcPr>
            <w:tcW w:w="1308" w:type="dxa"/>
            <w:tcBorders>
              <w:tl2br w:val="nil"/>
              <w:tr2bl w:val="nil"/>
            </w:tcBorders>
          </w:tcPr>
          <w:p w14:paraId="0451630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Y=-0.001x+0.768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415064F9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Y=0.001x+0.874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443E7A1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Y=0.001x+0.793</w:t>
            </w:r>
          </w:p>
        </w:tc>
      </w:tr>
      <w:tr w:rsidR="004F4BAC" w14:paraId="5C6F3C88" w14:textId="77777777" w:rsidTr="00495D04">
        <w:trPr>
          <w:trHeight w:val="272"/>
        </w:trPr>
        <w:tc>
          <w:tcPr>
            <w:tcW w:w="1384" w:type="dxa"/>
            <w:tcBorders>
              <w:tl2br w:val="nil"/>
              <w:tr2bl w:val="nil"/>
            </w:tcBorders>
          </w:tcPr>
          <w:p w14:paraId="2570A8A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</w:tcPr>
          <w:p w14:paraId="6E0387BA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F270E0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49" w:type="dxa"/>
            <w:tcBorders>
              <w:tl2br w:val="nil"/>
              <w:tr2bl w:val="nil"/>
            </w:tcBorders>
          </w:tcPr>
          <w:p w14:paraId="187AE21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0.190</w:t>
            </w:r>
          </w:p>
        </w:tc>
        <w:tc>
          <w:tcPr>
            <w:tcW w:w="1198" w:type="dxa"/>
            <w:tcBorders>
              <w:tl2br w:val="nil"/>
              <w:tr2bl w:val="nil"/>
            </w:tcBorders>
          </w:tcPr>
          <w:p w14:paraId="3D400EA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-0.011</w:t>
            </w:r>
          </w:p>
        </w:tc>
        <w:tc>
          <w:tcPr>
            <w:tcW w:w="1308" w:type="dxa"/>
            <w:tcBorders>
              <w:tl2br w:val="nil"/>
              <w:tr2bl w:val="nil"/>
            </w:tcBorders>
          </w:tcPr>
          <w:p w14:paraId="5D7FF4E3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0.017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10E293D7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0.047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5F4E5DB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0.027</w:t>
            </w:r>
          </w:p>
        </w:tc>
      </w:tr>
      <w:tr w:rsidR="004F4BAC" w14:paraId="407A2244" w14:textId="77777777" w:rsidTr="00495D04">
        <w:trPr>
          <w:trHeight w:val="272"/>
        </w:trPr>
        <w:tc>
          <w:tcPr>
            <w:tcW w:w="1384" w:type="dxa"/>
            <w:tcBorders>
              <w:tl2br w:val="nil"/>
              <w:tr2bl w:val="nil"/>
            </w:tcBorders>
          </w:tcPr>
          <w:p w14:paraId="3272069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Logarithmic</w:t>
            </w:r>
          </w:p>
        </w:tc>
        <w:tc>
          <w:tcPr>
            <w:tcW w:w="986" w:type="dxa"/>
            <w:tcBorders>
              <w:tl2br w:val="nil"/>
              <w:tr2bl w:val="nil"/>
            </w:tcBorders>
          </w:tcPr>
          <w:p w14:paraId="5B72EEB9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49" w:type="dxa"/>
            <w:tcBorders>
              <w:tl2br w:val="nil"/>
              <w:tr2bl w:val="nil"/>
            </w:tcBorders>
          </w:tcPr>
          <w:p w14:paraId="633D0752" w14:textId="3E020F16" w:rsidR="004F4BAC" w:rsidRDefault="00BD4233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b/>
                <w:bCs/>
              </w:rPr>
              <w:t>1.40e</w:t>
            </w:r>
            <w:r w:rsidRPr="00DE5670">
              <w:rPr>
                <w:b/>
                <w:bCs/>
                <w:vertAlign w:val="superscript"/>
              </w:rPr>
              <w:t>-3</w:t>
            </w:r>
            <w:r>
              <w:rPr>
                <w:rFonts w:hint="eastAsia"/>
              </w:rPr>
              <w:t>**</w:t>
            </w:r>
          </w:p>
        </w:tc>
        <w:tc>
          <w:tcPr>
            <w:tcW w:w="1198" w:type="dxa"/>
            <w:tcBorders>
              <w:tl2br w:val="nil"/>
              <w:tr2bl w:val="nil"/>
            </w:tcBorders>
          </w:tcPr>
          <w:p w14:paraId="374EC60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0.481</w:t>
            </w:r>
          </w:p>
        </w:tc>
        <w:tc>
          <w:tcPr>
            <w:tcW w:w="1308" w:type="dxa"/>
            <w:tcBorders>
              <w:tl2br w:val="nil"/>
              <w:tr2bl w:val="nil"/>
            </w:tcBorders>
          </w:tcPr>
          <w:p w14:paraId="640EFFCF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0.191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2E78942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0.079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62D92C0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0.139</w:t>
            </w:r>
          </w:p>
        </w:tc>
      </w:tr>
      <w:tr w:rsidR="004F4BAC" w14:paraId="3C084AC2" w14:textId="77777777" w:rsidTr="00495D04">
        <w:trPr>
          <w:trHeight w:val="544"/>
        </w:trPr>
        <w:tc>
          <w:tcPr>
            <w:tcW w:w="1384" w:type="dxa"/>
            <w:tcBorders>
              <w:tl2br w:val="nil"/>
              <w:tr2bl w:val="nil"/>
            </w:tcBorders>
          </w:tcPr>
          <w:p w14:paraId="288166D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</w:tcPr>
          <w:p w14:paraId="0754162A" w14:textId="0388E7CC" w:rsidR="004F4BAC" w:rsidRDefault="00DB3746" w:rsidP="00E176AC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49" w:type="dxa"/>
            <w:tcBorders>
              <w:tl2br w:val="nil"/>
              <w:tr2bl w:val="nil"/>
            </w:tcBorders>
          </w:tcPr>
          <w:p w14:paraId="3FE2EF9F" w14:textId="14EB44B3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Y=0.210+0.16</w:t>
            </w:r>
            <w:r w:rsidR="00BD4233">
              <w:t>8</w:t>
            </w:r>
            <w:r>
              <w:rPr>
                <w:rFonts w:hint="eastAsia"/>
              </w:rPr>
              <w:t>log(x)</w:t>
            </w:r>
          </w:p>
        </w:tc>
        <w:tc>
          <w:tcPr>
            <w:tcW w:w="1198" w:type="dxa"/>
            <w:tcBorders>
              <w:tl2br w:val="nil"/>
              <w:tr2bl w:val="nil"/>
            </w:tcBorders>
          </w:tcPr>
          <w:p w14:paraId="000F809B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Y=0.962-0.052log(x)</w:t>
            </w:r>
          </w:p>
        </w:tc>
        <w:tc>
          <w:tcPr>
            <w:tcW w:w="1308" w:type="dxa"/>
            <w:tcBorders>
              <w:tl2br w:val="nil"/>
              <w:tr2bl w:val="nil"/>
            </w:tcBorders>
          </w:tcPr>
          <w:p w14:paraId="6DC5659D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Y=1.049-0.087log(x)</w:t>
            </w:r>
          </w:p>
        </w:tc>
        <w:tc>
          <w:tcPr>
            <w:tcW w:w="1121" w:type="dxa"/>
            <w:tcBorders>
              <w:tl2br w:val="nil"/>
              <w:tr2bl w:val="nil"/>
            </w:tcBorders>
          </w:tcPr>
          <w:p w14:paraId="48D837C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Y=0.498+0.111log(x)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 w14:paraId="29E11C5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Y=0.482+0.092log(x)</w:t>
            </w:r>
          </w:p>
        </w:tc>
      </w:tr>
    </w:tbl>
    <w:p w14:paraId="616B5A8D" w14:textId="1DBAE201" w:rsidR="004E243F" w:rsidRDefault="004E243F" w:rsidP="004E243F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Note</w:t>
      </w:r>
      <w:r>
        <w:rPr>
          <w:rFonts w:ascii="Times New Roman" w:hAnsi="Times New Roman"/>
        </w:rPr>
        <w:t xml:space="preserve">: ** indicates significance survival under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 xml:space="preserve">onferroni correction, p &lt; </w:t>
      </w:r>
      <w:r w:rsidR="00611AC8">
        <w:rPr>
          <w:rFonts w:ascii="Times New Roman" w:hAnsi="Times New Roman"/>
        </w:rPr>
        <w:t>0.005</w:t>
      </w:r>
      <w:r>
        <w:rPr>
          <w:rFonts w:ascii="Times New Roman" w:hAnsi="Times New Roman"/>
        </w:rPr>
        <w:t>,</w:t>
      </w:r>
      <w:r w:rsidR="00DE3BE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**. * indicates nominal significance,</w:t>
      </w:r>
      <w:r>
        <w:rPr>
          <w:rFonts w:ascii="Times New Roman" w:hAnsi="Times New Roman" w:hint="eastAsia"/>
        </w:rPr>
        <w:t xml:space="preserve"> </w:t>
      </w:r>
      <w:r w:rsidR="00611AC8">
        <w:rPr>
          <w:rFonts w:ascii="Times New Roman" w:hAnsi="Times New Roman"/>
        </w:rPr>
        <w:t>0.005</w:t>
      </w:r>
      <w:r>
        <w:rPr>
          <w:rFonts w:ascii="Times New Roman" w:hAnsi="Times New Roman"/>
        </w:rPr>
        <w:t xml:space="preserve"> &lt; p. &lt;0.05,</w:t>
      </w:r>
      <w:r w:rsidR="00DE3BE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*. L_CAL = </w:t>
      </w:r>
      <w:r>
        <w:rPr>
          <w:rFonts w:ascii="Times New Roman" w:hAnsi="Times New Roman"/>
          <w:sz w:val="24"/>
        </w:rPr>
        <w:t>left calcarine gyrus</w:t>
      </w:r>
      <w:r>
        <w:rPr>
          <w:rFonts w:ascii="Times New Roman" w:hAnsi="Times New Roman"/>
        </w:rPr>
        <w:t xml:space="preserve">; R_CAL = </w:t>
      </w:r>
      <w:r>
        <w:rPr>
          <w:rFonts w:ascii="Times New Roman" w:hAnsi="Times New Roman"/>
          <w:sz w:val="24"/>
        </w:rPr>
        <w:t>right calcarine</w:t>
      </w:r>
      <w:r>
        <w:rPr>
          <w:rFonts w:ascii="Times New Roman" w:hAnsi="Times New Roman"/>
        </w:rPr>
        <w:t xml:space="preserve">; L_MFG = </w:t>
      </w:r>
      <w:r>
        <w:rPr>
          <w:rFonts w:ascii="Times New Roman" w:hAnsi="Times New Roman"/>
          <w:sz w:val="24"/>
        </w:rPr>
        <w:t>left middle frontal gyrus</w:t>
      </w:r>
      <w:r>
        <w:rPr>
          <w:rFonts w:ascii="Times New Roman" w:hAnsi="Times New Roman"/>
        </w:rPr>
        <w:t xml:space="preserve">; L_SMC = </w:t>
      </w:r>
      <w:r>
        <w:rPr>
          <w:rFonts w:ascii="Times New Roman" w:hAnsi="Times New Roman"/>
          <w:sz w:val="24"/>
        </w:rPr>
        <w:t>left sensorimotor cortex</w:t>
      </w:r>
      <w:r>
        <w:rPr>
          <w:rFonts w:ascii="Times New Roman" w:hAnsi="Times New Roman"/>
        </w:rPr>
        <w:t xml:space="preserve">; L_TPJ = </w:t>
      </w:r>
      <w:r>
        <w:rPr>
          <w:rFonts w:ascii="Times New Roman" w:hAnsi="Times New Roman"/>
          <w:sz w:val="24"/>
        </w:rPr>
        <w:t>left temporal-parietal junction</w:t>
      </w:r>
      <w:r>
        <w:rPr>
          <w:rFonts w:ascii="Times New Roman" w:hAnsi="Times New Roman"/>
        </w:rPr>
        <w:t>; A-LHON = acute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C-LHON = chronic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HC = healthy controls.</w:t>
      </w:r>
      <w:r>
        <w:rPr>
          <w:rFonts w:ascii="Times New Roman" w:hAnsi="Times New Roman" w:hint="eastAsia"/>
        </w:rPr>
        <w:t xml:space="preserve"> </w:t>
      </w:r>
    </w:p>
    <w:p w14:paraId="6F9B55F6" w14:textId="353DA638" w:rsidR="00DE3BE6" w:rsidRDefault="00DE3BE6" w:rsidP="004E243F">
      <w:pPr>
        <w:rPr>
          <w:rFonts w:ascii="Times New Roman" w:hAnsi="Times New Roman"/>
        </w:rPr>
      </w:pPr>
    </w:p>
    <w:p w14:paraId="191E82E5" w14:textId="429048C8" w:rsidR="00DE3BE6" w:rsidRDefault="00DE3BE6" w:rsidP="004E243F">
      <w:pPr>
        <w:rPr>
          <w:rFonts w:ascii="Times New Roman" w:hAnsi="Times New Roman"/>
        </w:rPr>
      </w:pPr>
    </w:p>
    <w:p w14:paraId="34450656" w14:textId="5710D760" w:rsidR="00DE3BE6" w:rsidRDefault="00DE3BE6" w:rsidP="004E243F">
      <w:pPr>
        <w:rPr>
          <w:rFonts w:ascii="Times New Roman" w:hAnsi="Times New Roman"/>
        </w:rPr>
      </w:pPr>
    </w:p>
    <w:p w14:paraId="4A4B4E9D" w14:textId="77777777" w:rsidR="00DE3BE6" w:rsidRDefault="00DE3BE6" w:rsidP="004E243F">
      <w:pPr>
        <w:rPr>
          <w:rFonts w:ascii="Times New Roman" w:hAnsi="Times New Roman"/>
        </w:rPr>
      </w:pPr>
    </w:p>
    <w:p w14:paraId="1A6E19F7" w14:textId="7165B54E" w:rsidR="004F4BAC" w:rsidRPr="004F4BAC" w:rsidRDefault="004F4BAC" w:rsidP="00690398">
      <w:pPr>
        <w:pStyle w:val="1"/>
      </w:pPr>
      <w:r w:rsidRPr="00083977">
        <w:rPr>
          <w:rFonts w:hint="eastAsia"/>
        </w:rPr>
        <w:lastRenderedPageBreak/>
        <w:t>S</w:t>
      </w:r>
      <w:r w:rsidRPr="00083977">
        <w:t>upplementary</w:t>
      </w:r>
      <w:r w:rsidRPr="00BA33B3">
        <w:rPr>
          <w:rFonts w:hint="eastAsia"/>
        </w:rPr>
        <w:t xml:space="preserve"> </w:t>
      </w:r>
      <w:r w:rsidRPr="004F4BAC">
        <w:rPr>
          <w:rFonts w:hint="eastAsia"/>
        </w:rPr>
        <w:t>T</w:t>
      </w:r>
      <w:r w:rsidRPr="004F4BAC">
        <w:t xml:space="preserve">able </w:t>
      </w:r>
      <w:r w:rsidR="00D2106F">
        <w:t>4</w:t>
      </w:r>
      <w:r w:rsidRPr="004F4BAC">
        <w:t>.</w:t>
      </w:r>
      <w:r w:rsidR="000A2072">
        <w:t xml:space="preserve"> </w:t>
      </w:r>
      <w:r w:rsidRPr="004F4BAC">
        <w:t xml:space="preserve">Correlation between </w:t>
      </w:r>
      <w:r w:rsidRPr="004F4BAC">
        <w:rPr>
          <w:rFonts w:hint="eastAsia"/>
        </w:rPr>
        <w:t>LV</w:t>
      </w:r>
      <w:r w:rsidRPr="004F4BAC">
        <w:t xml:space="preserve"> and CBF</w:t>
      </w:r>
    </w:p>
    <w:p w14:paraId="0CE6D7C0" w14:textId="77777777" w:rsidR="004F4BAC" w:rsidRPr="00CE2870" w:rsidRDefault="004F4BAC" w:rsidP="004F4BAC">
      <w:pPr>
        <w:jc w:val="center"/>
        <w:rPr>
          <w:rFonts w:ascii="Times New Roman" w:hAnsi="Times New Roman"/>
          <w:sz w:val="24"/>
        </w:rPr>
      </w:pPr>
    </w:p>
    <w:tbl>
      <w:tblPr>
        <w:tblStyle w:val="a7"/>
        <w:tblW w:w="8506" w:type="dxa"/>
        <w:tblInd w:w="-34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134"/>
        <w:gridCol w:w="1216"/>
        <w:gridCol w:w="1194"/>
        <w:gridCol w:w="1276"/>
        <w:gridCol w:w="1134"/>
        <w:gridCol w:w="1276"/>
      </w:tblGrid>
      <w:tr w:rsidR="004F4BAC" w14:paraId="60D14EE9" w14:textId="77777777" w:rsidTr="00690398">
        <w:tc>
          <w:tcPr>
            <w:tcW w:w="2410" w:type="dxa"/>
            <w:gridSpan w:val="2"/>
            <w:tcBorders>
              <w:bottom w:val="single" w:sz="12" w:space="0" w:color="000000"/>
            </w:tcBorders>
          </w:tcPr>
          <w:p w14:paraId="0EEF8B03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Curve fit</w:t>
            </w:r>
          </w:p>
        </w:tc>
        <w:tc>
          <w:tcPr>
            <w:tcW w:w="1216" w:type="dxa"/>
            <w:tcBorders>
              <w:bottom w:val="single" w:sz="12" w:space="0" w:color="000000"/>
            </w:tcBorders>
          </w:tcPr>
          <w:p w14:paraId="16B4B6A7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L_MFG</w:t>
            </w:r>
          </w:p>
        </w:tc>
        <w:tc>
          <w:tcPr>
            <w:tcW w:w="1194" w:type="dxa"/>
            <w:tcBorders>
              <w:bottom w:val="single" w:sz="12" w:space="0" w:color="000000"/>
            </w:tcBorders>
          </w:tcPr>
          <w:p w14:paraId="2DCFDFDD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L_CAL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</w:tcPr>
          <w:p w14:paraId="1ACBE7C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R_CAL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1B882DAA" w14:textId="2788D508" w:rsidR="004F4BAC" w:rsidRDefault="00D1591B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</w:t>
            </w:r>
            <w:r>
              <w:t>SMC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</w:tcPr>
          <w:p w14:paraId="524CA13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L_TPJ</w:t>
            </w:r>
          </w:p>
        </w:tc>
      </w:tr>
      <w:tr w:rsidR="004F4BAC" w14:paraId="0E73AB9B" w14:textId="77777777" w:rsidTr="00690398">
        <w:tc>
          <w:tcPr>
            <w:tcW w:w="1276" w:type="dxa"/>
            <w:tcBorders>
              <w:top w:val="single" w:sz="12" w:space="0" w:color="000000"/>
              <w:tl2br w:val="nil"/>
              <w:tr2bl w:val="nil"/>
            </w:tcBorders>
          </w:tcPr>
          <w:p w14:paraId="58CD269F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tl2br w:val="nil"/>
              <w:tr2bl w:val="nil"/>
            </w:tcBorders>
          </w:tcPr>
          <w:p w14:paraId="514F83C4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690398">
              <w:rPr>
                <w:rFonts w:ascii="Times New Roman" w:hAnsi="Times New Roman"/>
                <w:i/>
                <w:iCs/>
                <w:sz w:val="21"/>
                <w:szCs w:val="21"/>
              </w:rPr>
              <w:t>2</w:t>
            </w:r>
          </w:p>
        </w:tc>
        <w:tc>
          <w:tcPr>
            <w:tcW w:w="1216" w:type="dxa"/>
            <w:tcBorders>
              <w:top w:val="single" w:sz="12" w:space="0" w:color="000000"/>
              <w:tl2br w:val="nil"/>
              <w:tr2bl w:val="nil"/>
            </w:tcBorders>
          </w:tcPr>
          <w:p w14:paraId="727EE68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0.046</w:t>
            </w:r>
          </w:p>
        </w:tc>
        <w:tc>
          <w:tcPr>
            <w:tcW w:w="1194" w:type="dxa"/>
            <w:tcBorders>
              <w:top w:val="single" w:sz="12" w:space="0" w:color="000000"/>
              <w:tl2br w:val="nil"/>
              <w:tr2bl w:val="nil"/>
            </w:tcBorders>
          </w:tcPr>
          <w:p w14:paraId="095E60E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-0.023</w:t>
            </w:r>
          </w:p>
        </w:tc>
        <w:tc>
          <w:tcPr>
            <w:tcW w:w="1276" w:type="dxa"/>
            <w:tcBorders>
              <w:top w:val="single" w:sz="12" w:space="0" w:color="000000"/>
              <w:tl2br w:val="nil"/>
              <w:tr2bl w:val="nil"/>
            </w:tcBorders>
          </w:tcPr>
          <w:p w14:paraId="04B71BDD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-0.023</w:t>
            </w:r>
          </w:p>
        </w:tc>
        <w:tc>
          <w:tcPr>
            <w:tcW w:w="1134" w:type="dxa"/>
            <w:tcBorders>
              <w:top w:val="single" w:sz="12" w:space="0" w:color="000000"/>
              <w:tl2br w:val="nil"/>
              <w:tr2bl w:val="nil"/>
            </w:tcBorders>
          </w:tcPr>
          <w:p w14:paraId="7FB4A06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0.032</w:t>
            </w:r>
          </w:p>
        </w:tc>
        <w:tc>
          <w:tcPr>
            <w:tcW w:w="1276" w:type="dxa"/>
            <w:tcBorders>
              <w:top w:val="single" w:sz="12" w:space="0" w:color="000000"/>
              <w:tl2br w:val="nil"/>
              <w:tr2bl w:val="nil"/>
            </w:tcBorders>
          </w:tcPr>
          <w:p w14:paraId="4F79CB2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-0.014</w:t>
            </w:r>
          </w:p>
        </w:tc>
      </w:tr>
      <w:tr w:rsidR="004F4BAC" w14:paraId="5F795C74" w14:textId="77777777" w:rsidTr="00690398">
        <w:tc>
          <w:tcPr>
            <w:tcW w:w="1276" w:type="dxa"/>
            <w:tcBorders>
              <w:tl2br w:val="nil"/>
              <w:tr2bl w:val="nil"/>
            </w:tcBorders>
          </w:tcPr>
          <w:p w14:paraId="068B064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Linear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1E7C37F2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16" w:type="dxa"/>
            <w:tcBorders>
              <w:tl2br w:val="nil"/>
              <w:tr2bl w:val="nil"/>
            </w:tcBorders>
          </w:tcPr>
          <w:p w14:paraId="1E7AFF34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0.084</w:t>
            </w:r>
          </w:p>
        </w:tc>
        <w:tc>
          <w:tcPr>
            <w:tcW w:w="1194" w:type="dxa"/>
            <w:tcBorders>
              <w:tl2br w:val="nil"/>
              <w:tr2bl w:val="nil"/>
            </w:tcBorders>
          </w:tcPr>
          <w:p w14:paraId="6F9D41E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0.872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7EF56CB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0.942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857AA3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0.123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462A4A83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0.525</w:t>
            </w:r>
          </w:p>
        </w:tc>
      </w:tr>
      <w:tr w:rsidR="004F4BAC" w14:paraId="2F2AA7AB" w14:textId="77777777" w:rsidTr="00690398">
        <w:tc>
          <w:tcPr>
            <w:tcW w:w="1276" w:type="dxa"/>
            <w:tcBorders>
              <w:tl2br w:val="nil"/>
              <w:tr2bl w:val="nil"/>
            </w:tcBorders>
          </w:tcPr>
          <w:p w14:paraId="4DDCB85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797BDAA" w14:textId="206DD39F" w:rsidR="004F4BAC" w:rsidRDefault="00DC6FBB" w:rsidP="00E176AC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16" w:type="dxa"/>
            <w:tcBorders>
              <w:tl2br w:val="nil"/>
              <w:tr2bl w:val="nil"/>
            </w:tcBorders>
          </w:tcPr>
          <w:p w14:paraId="0353EC1E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Y=-0.001x+0.979</w:t>
            </w:r>
          </w:p>
        </w:tc>
        <w:tc>
          <w:tcPr>
            <w:tcW w:w="1194" w:type="dxa"/>
            <w:tcBorders>
              <w:tl2br w:val="nil"/>
              <w:tr2bl w:val="nil"/>
            </w:tcBorders>
          </w:tcPr>
          <w:p w14:paraId="4595E7B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Y=-0.0001x+0.742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22E6D61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</w:t>
            </w:r>
            <w:r>
              <w:t>6.267</w:t>
            </w:r>
            <w:r>
              <w:rPr>
                <w:rFonts w:hint="eastAsia"/>
              </w:rPr>
              <w:t>e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0</w:t>
            </w:r>
            <w:r>
              <w:rPr>
                <w:vertAlign w:val="superscript"/>
              </w:rPr>
              <w:t>5</w:t>
            </w:r>
            <w:r>
              <w:rPr>
                <w:rFonts w:hint="eastAsia"/>
              </w:rPr>
              <w:t>x+0.674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0CAEDCF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Y=-0.001x+1.019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2B6079B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Y=-0.001x+0.890</w:t>
            </w:r>
          </w:p>
        </w:tc>
      </w:tr>
      <w:tr w:rsidR="004F4BAC" w14:paraId="63E342CE" w14:textId="77777777" w:rsidTr="00690398">
        <w:tc>
          <w:tcPr>
            <w:tcW w:w="1276" w:type="dxa"/>
            <w:tcBorders>
              <w:tl2br w:val="nil"/>
              <w:tr2bl w:val="nil"/>
            </w:tcBorders>
          </w:tcPr>
          <w:p w14:paraId="126F0F7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49B0C828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690398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16" w:type="dxa"/>
            <w:tcBorders>
              <w:tl2br w:val="nil"/>
              <w:tr2bl w:val="nil"/>
            </w:tcBorders>
          </w:tcPr>
          <w:p w14:paraId="1DFB796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0.199</w:t>
            </w:r>
          </w:p>
        </w:tc>
        <w:tc>
          <w:tcPr>
            <w:tcW w:w="1194" w:type="dxa"/>
            <w:tcBorders>
              <w:tl2br w:val="nil"/>
              <w:tr2bl w:val="nil"/>
            </w:tcBorders>
          </w:tcPr>
          <w:p w14:paraId="536D3A3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-0.020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205F02A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-0.023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77F4D298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0.154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064017F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0.074</w:t>
            </w:r>
          </w:p>
        </w:tc>
      </w:tr>
      <w:tr w:rsidR="004F4BAC" w14:paraId="02CF3F5F" w14:textId="77777777" w:rsidTr="00690398">
        <w:tc>
          <w:tcPr>
            <w:tcW w:w="1276" w:type="dxa"/>
            <w:tcBorders>
              <w:tl2br w:val="nil"/>
              <w:tr2bl w:val="nil"/>
            </w:tcBorders>
          </w:tcPr>
          <w:p w14:paraId="2086B2E7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Logarithmic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6A8A0821" w14:textId="77777777" w:rsidR="004F4BAC" w:rsidRDefault="004F4BAC" w:rsidP="00E176AC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16" w:type="dxa"/>
            <w:tcBorders>
              <w:tl2br w:val="nil"/>
              <w:tr2bl w:val="nil"/>
            </w:tcBorders>
          </w:tcPr>
          <w:p w14:paraId="4C66CD61" w14:textId="1B7956B6" w:rsidR="004F4BAC" w:rsidRDefault="00DC54ED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b/>
                <w:bCs/>
              </w:rPr>
              <w:t>1.20e</w:t>
            </w:r>
            <w:r w:rsidRPr="00DC54ED">
              <w:rPr>
                <w:b/>
                <w:bCs/>
                <w:vertAlign w:val="superscript"/>
              </w:rPr>
              <w:t>-3</w:t>
            </w:r>
            <w:r w:rsidR="004F4BAC">
              <w:rPr>
                <w:rFonts w:hint="eastAsia"/>
                <w:b/>
                <w:bCs/>
              </w:rPr>
              <w:t>**</w:t>
            </w:r>
          </w:p>
        </w:tc>
        <w:tc>
          <w:tcPr>
            <w:tcW w:w="1194" w:type="dxa"/>
            <w:tcBorders>
              <w:tl2br w:val="nil"/>
              <w:tr2bl w:val="nil"/>
            </w:tcBorders>
          </w:tcPr>
          <w:p w14:paraId="1EE1D197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0.714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58324F0B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0.916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1D0F33E3" w14:textId="19003739" w:rsidR="004F4BAC" w:rsidRDefault="00DC54ED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b/>
                <w:bCs/>
              </w:rPr>
              <w:t>4.40e</w:t>
            </w:r>
            <w:r w:rsidRPr="00DC54ED">
              <w:rPr>
                <w:b/>
                <w:bCs/>
                <w:vertAlign w:val="superscript"/>
              </w:rPr>
              <w:t>-3</w:t>
            </w:r>
            <w:r w:rsidR="004F4BAC">
              <w:rPr>
                <w:rFonts w:hint="eastAsia"/>
                <w:b/>
                <w:bCs/>
              </w:rPr>
              <w:t>**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6B464B9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0.039</w:t>
            </w:r>
          </w:p>
        </w:tc>
      </w:tr>
      <w:tr w:rsidR="004F4BAC" w14:paraId="20B3EDC5" w14:textId="77777777" w:rsidTr="00690398">
        <w:tc>
          <w:tcPr>
            <w:tcW w:w="1276" w:type="dxa"/>
            <w:tcBorders>
              <w:tl2br w:val="nil"/>
              <w:tr2bl w:val="nil"/>
            </w:tcBorders>
          </w:tcPr>
          <w:p w14:paraId="63BECCB1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9BF9073" w14:textId="1AA12D9D" w:rsidR="004F4BAC" w:rsidRDefault="001C311C" w:rsidP="00E176AC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16" w:type="dxa"/>
            <w:tcBorders>
              <w:tl2br w:val="nil"/>
              <w:tr2bl w:val="nil"/>
            </w:tcBorders>
          </w:tcPr>
          <w:p w14:paraId="351556B5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Y=1.125-0.061log(x)</w:t>
            </w:r>
          </w:p>
        </w:tc>
        <w:tc>
          <w:tcPr>
            <w:tcW w:w="1194" w:type="dxa"/>
            <w:tcBorders>
              <w:tl2br w:val="nil"/>
              <w:tr2bl w:val="nil"/>
            </w:tcBorders>
          </w:tcPr>
          <w:p w14:paraId="0EAC29CF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Y=0.764-0.009log(x)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7DCCABAF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Y=0.683-0.002log(x)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FE34F5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Y=1.163-0.060log(x)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3E676C56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Y=1.007-0.043log(x)</w:t>
            </w:r>
          </w:p>
        </w:tc>
      </w:tr>
    </w:tbl>
    <w:p w14:paraId="0C048CD7" w14:textId="50A56580" w:rsidR="00DE3BE6" w:rsidRDefault="00DE3BE6" w:rsidP="00DE3BE6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Note</w:t>
      </w:r>
      <w:r>
        <w:rPr>
          <w:rFonts w:ascii="Times New Roman" w:hAnsi="Times New Roman"/>
        </w:rPr>
        <w:t xml:space="preserve">: ** indicates significance survival under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onferroni correction, p &lt; 0.005, **. * indicates nominal significance,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0.005 &lt; p. &lt;0.05, *. L_CAL = </w:t>
      </w:r>
      <w:r>
        <w:rPr>
          <w:rFonts w:ascii="Times New Roman" w:hAnsi="Times New Roman"/>
          <w:sz w:val="24"/>
        </w:rPr>
        <w:t>left calcarine gyrus</w:t>
      </w:r>
      <w:r>
        <w:rPr>
          <w:rFonts w:ascii="Times New Roman" w:hAnsi="Times New Roman"/>
        </w:rPr>
        <w:t xml:space="preserve">; R_CAL = </w:t>
      </w:r>
      <w:r>
        <w:rPr>
          <w:rFonts w:ascii="Times New Roman" w:hAnsi="Times New Roman"/>
          <w:sz w:val="24"/>
        </w:rPr>
        <w:t>right calcarine</w:t>
      </w:r>
      <w:r>
        <w:rPr>
          <w:rFonts w:ascii="Times New Roman" w:hAnsi="Times New Roman"/>
        </w:rPr>
        <w:t xml:space="preserve">; L_MFG = </w:t>
      </w:r>
      <w:r>
        <w:rPr>
          <w:rFonts w:ascii="Times New Roman" w:hAnsi="Times New Roman"/>
          <w:sz w:val="24"/>
        </w:rPr>
        <w:t>left middle frontal gyrus</w:t>
      </w:r>
      <w:r>
        <w:rPr>
          <w:rFonts w:ascii="Times New Roman" w:hAnsi="Times New Roman"/>
        </w:rPr>
        <w:t xml:space="preserve">; L_SMC = </w:t>
      </w:r>
      <w:r>
        <w:rPr>
          <w:rFonts w:ascii="Times New Roman" w:hAnsi="Times New Roman"/>
          <w:sz w:val="24"/>
        </w:rPr>
        <w:t>left sensorimotor cortex</w:t>
      </w:r>
      <w:r>
        <w:rPr>
          <w:rFonts w:ascii="Times New Roman" w:hAnsi="Times New Roman"/>
        </w:rPr>
        <w:t xml:space="preserve">; L_TPJ = </w:t>
      </w:r>
      <w:r>
        <w:rPr>
          <w:rFonts w:ascii="Times New Roman" w:hAnsi="Times New Roman"/>
          <w:sz w:val="24"/>
        </w:rPr>
        <w:t>left temporal-parietal junction</w:t>
      </w:r>
      <w:r>
        <w:rPr>
          <w:rFonts w:ascii="Times New Roman" w:hAnsi="Times New Roman"/>
        </w:rPr>
        <w:t>; A-LHON = acute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C-LHON = chronic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HC = healthy controls.</w:t>
      </w:r>
      <w:r>
        <w:rPr>
          <w:rFonts w:ascii="Times New Roman" w:hAnsi="Times New Roman" w:hint="eastAsia"/>
        </w:rPr>
        <w:t xml:space="preserve"> </w:t>
      </w:r>
    </w:p>
    <w:p w14:paraId="5050E363" w14:textId="2F0B5279" w:rsidR="004F4BAC" w:rsidRDefault="004F4BAC" w:rsidP="004F4BAC">
      <w:pPr>
        <w:jc w:val="left"/>
        <w:rPr>
          <w:rFonts w:ascii="Times New Roman" w:hAnsi="Times New Roman"/>
        </w:rPr>
      </w:pPr>
    </w:p>
    <w:p w14:paraId="6067B636" w14:textId="05C60FAF" w:rsidR="00DE3BE6" w:rsidRDefault="00DE3BE6" w:rsidP="004F4BAC">
      <w:pPr>
        <w:jc w:val="left"/>
        <w:rPr>
          <w:rFonts w:ascii="Times New Roman" w:hAnsi="Times New Roman"/>
        </w:rPr>
      </w:pPr>
    </w:p>
    <w:p w14:paraId="1A546CCA" w14:textId="33DE4E69" w:rsidR="00DE3BE6" w:rsidRDefault="00DE3BE6" w:rsidP="004F4BAC">
      <w:pPr>
        <w:jc w:val="left"/>
        <w:rPr>
          <w:rFonts w:ascii="Times New Roman" w:hAnsi="Times New Roman"/>
        </w:rPr>
      </w:pPr>
    </w:p>
    <w:p w14:paraId="7272E17E" w14:textId="3C418653" w:rsidR="00DE3BE6" w:rsidRDefault="00DE3BE6" w:rsidP="004F4BAC">
      <w:pPr>
        <w:jc w:val="left"/>
        <w:rPr>
          <w:rFonts w:ascii="Times New Roman" w:hAnsi="Times New Roman"/>
        </w:rPr>
      </w:pPr>
    </w:p>
    <w:p w14:paraId="38CAF931" w14:textId="5DC69AE0" w:rsidR="00DE3BE6" w:rsidRDefault="00DE3BE6" w:rsidP="004F4BAC">
      <w:pPr>
        <w:jc w:val="left"/>
        <w:rPr>
          <w:rFonts w:ascii="Times New Roman" w:hAnsi="Times New Roman"/>
        </w:rPr>
      </w:pPr>
    </w:p>
    <w:p w14:paraId="2730678E" w14:textId="77777777" w:rsidR="00DE3BE6" w:rsidRPr="00DE3BE6" w:rsidRDefault="00DE3BE6" w:rsidP="004F4BAC">
      <w:pPr>
        <w:jc w:val="left"/>
        <w:rPr>
          <w:rFonts w:ascii="Times New Roman" w:hAnsi="Times New Roman"/>
        </w:rPr>
      </w:pPr>
    </w:p>
    <w:p w14:paraId="037505B5" w14:textId="067FD976" w:rsidR="004F4BAC" w:rsidRPr="004F4BAC" w:rsidRDefault="004F4BAC" w:rsidP="004F143D">
      <w:pPr>
        <w:pStyle w:val="1"/>
      </w:pPr>
      <w:r w:rsidRPr="00083977">
        <w:rPr>
          <w:rFonts w:hint="eastAsia"/>
        </w:rPr>
        <w:t>S</w:t>
      </w:r>
      <w:r w:rsidRPr="00083977">
        <w:t>upplementary</w:t>
      </w:r>
      <w:r w:rsidRPr="00BA33B3">
        <w:rPr>
          <w:rFonts w:hint="eastAsia"/>
        </w:rPr>
        <w:t xml:space="preserve"> </w:t>
      </w:r>
      <w:r w:rsidRPr="004F4BAC">
        <w:rPr>
          <w:rFonts w:hint="eastAsia"/>
        </w:rPr>
        <w:t>T</w:t>
      </w:r>
      <w:r w:rsidRPr="004F4BAC">
        <w:t xml:space="preserve">able </w:t>
      </w:r>
      <w:r w:rsidR="00273455">
        <w:t>5</w:t>
      </w:r>
      <w:r w:rsidRPr="004F4BAC">
        <w:t>.</w:t>
      </w:r>
      <w:r w:rsidR="004F143D">
        <w:t xml:space="preserve"> </w:t>
      </w:r>
      <w:r w:rsidRPr="004F4BAC">
        <w:t xml:space="preserve">Correlation between </w:t>
      </w:r>
      <w:r w:rsidRPr="004F4BAC">
        <w:rPr>
          <w:rFonts w:hint="eastAsia"/>
        </w:rPr>
        <w:t>MS</w:t>
      </w:r>
      <w:r w:rsidRPr="004F4BAC">
        <w:t xml:space="preserve"> and CBF</w:t>
      </w:r>
    </w:p>
    <w:p w14:paraId="3B68AAAD" w14:textId="77777777" w:rsidR="004F4BAC" w:rsidRPr="00CE2870" w:rsidRDefault="004F4BAC" w:rsidP="004F4BAC">
      <w:pPr>
        <w:jc w:val="center"/>
        <w:rPr>
          <w:rFonts w:ascii="Times New Roman" w:hAnsi="Times New Roman"/>
          <w:sz w:val="24"/>
        </w:rPr>
      </w:pPr>
    </w:p>
    <w:tbl>
      <w:tblPr>
        <w:tblStyle w:val="a7"/>
        <w:tblW w:w="8532" w:type="dxa"/>
        <w:tblInd w:w="0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14"/>
        <w:gridCol w:w="1263"/>
        <w:gridCol w:w="1211"/>
        <w:gridCol w:w="1323"/>
        <w:gridCol w:w="1134"/>
        <w:gridCol w:w="1203"/>
      </w:tblGrid>
      <w:tr w:rsidR="004F4BAC" w14:paraId="40D6FCEE" w14:textId="77777777" w:rsidTr="0096455E">
        <w:trPr>
          <w:trHeight w:val="241"/>
        </w:trPr>
        <w:tc>
          <w:tcPr>
            <w:tcW w:w="2398" w:type="dxa"/>
            <w:gridSpan w:val="2"/>
            <w:tcBorders>
              <w:bottom w:val="single" w:sz="12" w:space="0" w:color="000000"/>
            </w:tcBorders>
          </w:tcPr>
          <w:p w14:paraId="396871FC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Curve fit</w:t>
            </w:r>
          </w:p>
        </w:tc>
        <w:tc>
          <w:tcPr>
            <w:tcW w:w="1263" w:type="dxa"/>
            <w:tcBorders>
              <w:bottom w:val="single" w:sz="12" w:space="0" w:color="000000"/>
            </w:tcBorders>
          </w:tcPr>
          <w:p w14:paraId="76E9A0CB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L_MFG</w:t>
            </w:r>
          </w:p>
        </w:tc>
        <w:tc>
          <w:tcPr>
            <w:tcW w:w="1211" w:type="dxa"/>
            <w:tcBorders>
              <w:bottom w:val="single" w:sz="12" w:space="0" w:color="000000"/>
            </w:tcBorders>
          </w:tcPr>
          <w:p w14:paraId="7BCA7A3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L_CAL</w:t>
            </w:r>
          </w:p>
        </w:tc>
        <w:tc>
          <w:tcPr>
            <w:tcW w:w="1323" w:type="dxa"/>
            <w:tcBorders>
              <w:bottom w:val="single" w:sz="12" w:space="0" w:color="000000"/>
            </w:tcBorders>
          </w:tcPr>
          <w:p w14:paraId="21BE79C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R_CAL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23518D66" w14:textId="72094D57" w:rsidR="004F4BAC" w:rsidRDefault="00BA216B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</w:t>
            </w:r>
            <w:r>
              <w:t>SMC</w:t>
            </w:r>
          </w:p>
        </w:tc>
        <w:tc>
          <w:tcPr>
            <w:tcW w:w="1203" w:type="dxa"/>
            <w:tcBorders>
              <w:bottom w:val="single" w:sz="12" w:space="0" w:color="000000"/>
            </w:tcBorders>
          </w:tcPr>
          <w:p w14:paraId="0AAA42F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L_TPJ</w:t>
            </w:r>
          </w:p>
        </w:tc>
      </w:tr>
      <w:tr w:rsidR="007E21B2" w14:paraId="408B312E" w14:textId="77777777" w:rsidTr="0096455E">
        <w:trPr>
          <w:trHeight w:val="241"/>
        </w:trPr>
        <w:tc>
          <w:tcPr>
            <w:tcW w:w="1384" w:type="dxa"/>
            <w:tcBorders>
              <w:top w:val="single" w:sz="12" w:space="0" w:color="000000"/>
              <w:tl2br w:val="nil"/>
              <w:tr2bl w:val="nil"/>
            </w:tcBorders>
          </w:tcPr>
          <w:p w14:paraId="12B20716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4" w:type="dxa"/>
            <w:tcBorders>
              <w:top w:val="single" w:sz="12" w:space="0" w:color="000000"/>
              <w:tl2br w:val="nil"/>
              <w:tr2bl w:val="nil"/>
            </w:tcBorders>
          </w:tcPr>
          <w:p w14:paraId="52C69B8D" w14:textId="52EE2B07" w:rsidR="007E21B2" w:rsidRDefault="007E21B2" w:rsidP="007E21B2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A94157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63" w:type="dxa"/>
            <w:tcBorders>
              <w:top w:val="single" w:sz="12" w:space="0" w:color="000000"/>
              <w:tl2br w:val="nil"/>
              <w:tr2bl w:val="nil"/>
            </w:tcBorders>
          </w:tcPr>
          <w:p w14:paraId="284A51C8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-0.022</w:t>
            </w:r>
          </w:p>
        </w:tc>
        <w:tc>
          <w:tcPr>
            <w:tcW w:w="1211" w:type="dxa"/>
            <w:tcBorders>
              <w:top w:val="single" w:sz="12" w:space="0" w:color="000000"/>
              <w:tl2br w:val="nil"/>
              <w:tr2bl w:val="nil"/>
            </w:tcBorders>
          </w:tcPr>
          <w:p w14:paraId="46302C2A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0.152</w:t>
            </w:r>
          </w:p>
        </w:tc>
        <w:tc>
          <w:tcPr>
            <w:tcW w:w="1323" w:type="dxa"/>
            <w:tcBorders>
              <w:top w:val="single" w:sz="12" w:space="0" w:color="000000"/>
              <w:tl2br w:val="nil"/>
              <w:tr2bl w:val="nil"/>
            </w:tcBorders>
          </w:tcPr>
          <w:p w14:paraId="411B1E2D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0.054</w:t>
            </w:r>
          </w:p>
        </w:tc>
        <w:tc>
          <w:tcPr>
            <w:tcW w:w="1134" w:type="dxa"/>
            <w:tcBorders>
              <w:top w:val="single" w:sz="12" w:space="0" w:color="000000"/>
              <w:tl2br w:val="nil"/>
              <w:tr2bl w:val="nil"/>
            </w:tcBorders>
          </w:tcPr>
          <w:p w14:paraId="486172CC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-0.017</w:t>
            </w:r>
          </w:p>
        </w:tc>
        <w:tc>
          <w:tcPr>
            <w:tcW w:w="1203" w:type="dxa"/>
            <w:tcBorders>
              <w:top w:val="single" w:sz="12" w:space="0" w:color="000000"/>
              <w:tl2br w:val="nil"/>
              <w:tr2bl w:val="nil"/>
            </w:tcBorders>
          </w:tcPr>
          <w:p w14:paraId="5D7DDCC4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0.005</w:t>
            </w:r>
          </w:p>
        </w:tc>
      </w:tr>
      <w:tr w:rsidR="007E21B2" w14:paraId="10B713DF" w14:textId="77777777" w:rsidTr="0096455E">
        <w:trPr>
          <w:trHeight w:val="248"/>
        </w:trPr>
        <w:tc>
          <w:tcPr>
            <w:tcW w:w="1384" w:type="dxa"/>
            <w:tcBorders>
              <w:tl2br w:val="nil"/>
              <w:tr2bl w:val="nil"/>
            </w:tcBorders>
          </w:tcPr>
          <w:p w14:paraId="36EA93B8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Linear</w:t>
            </w:r>
          </w:p>
        </w:tc>
        <w:tc>
          <w:tcPr>
            <w:tcW w:w="1014" w:type="dxa"/>
            <w:tcBorders>
              <w:tl2br w:val="nil"/>
              <w:tr2bl w:val="nil"/>
            </w:tcBorders>
          </w:tcPr>
          <w:p w14:paraId="6031C3CC" w14:textId="6E9FDAF3" w:rsidR="007E21B2" w:rsidRDefault="007E21B2" w:rsidP="007E21B2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70314DA9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0.786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2E7D4375" w14:textId="34094F48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5</w:t>
            </w:r>
            <w:r w:rsidR="00DC54ED">
              <w:t>.10e</w:t>
            </w:r>
            <w:r w:rsidR="00DC54ED" w:rsidRPr="00DC54ED">
              <w:rPr>
                <w:vertAlign w:val="superscript"/>
              </w:rPr>
              <w:t>-3</w:t>
            </w:r>
            <w:r>
              <w:rPr>
                <w:rFonts w:hint="eastAsia"/>
              </w:rPr>
              <w:t>*</w:t>
            </w:r>
          </w:p>
        </w:tc>
        <w:tc>
          <w:tcPr>
            <w:tcW w:w="1323" w:type="dxa"/>
            <w:tcBorders>
              <w:tl2br w:val="nil"/>
              <w:tr2bl w:val="nil"/>
            </w:tcBorders>
          </w:tcPr>
          <w:p w14:paraId="1691AB1C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0.070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6D5E0F36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0.598</w:t>
            </w:r>
          </w:p>
        </w:tc>
        <w:tc>
          <w:tcPr>
            <w:tcW w:w="1203" w:type="dxa"/>
            <w:tcBorders>
              <w:tl2br w:val="nil"/>
              <w:tr2bl w:val="nil"/>
            </w:tcBorders>
          </w:tcPr>
          <w:p w14:paraId="4C7A73BE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0.279</w:t>
            </w:r>
          </w:p>
        </w:tc>
      </w:tr>
      <w:tr w:rsidR="007E21B2" w14:paraId="12D1B097" w14:textId="77777777" w:rsidTr="0096455E">
        <w:trPr>
          <w:trHeight w:val="482"/>
        </w:trPr>
        <w:tc>
          <w:tcPr>
            <w:tcW w:w="1384" w:type="dxa"/>
            <w:tcBorders>
              <w:tl2br w:val="nil"/>
              <w:tr2bl w:val="nil"/>
            </w:tcBorders>
          </w:tcPr>
          <w:p w14:paraId="5A820F4D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</w:tcPr>
          <w:p w14:paraId="4A91ED24" w14:textId="70D0D957" w:rsidR="007E21B2" w:rsidRDefault="007E21B2" w:rsidP="007E21B2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5B4354B2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Y=0.001x+0.924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4115099B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Y=0.008x+0.649</w:t>
            </w:r>
          </w:p>
        </w:tc>
        <w:tc>
          <w:tcPr>
            <w:tcW w:w="1323" w:type="dxa"/>
            <w:tcBorders>
              <w:tl2br w:val="nil"/>
              <w:tr2bl w:val="nil"/>
            </w:tcBorders>
          </w:tcPr>
          <w:p w14:paraId="5F1E4A16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Y=0.005x+0.622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80D1279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Y=0.001x+0.956</w:t>
            </w:r>
          </w:p>
        </w:tc>
        <w:tc>
          <w:tcPr>
            <w:tcW w:w="1203" w:type="dxa"/>
            <w:tcBorders>
              <w:tl2br w:val="nil"/>
              <w:tr2bl w:val="nil"/>
            </w:tcBorders>
          </w:tcPr>
          <w:p w14:paraId="188A75B0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Y=0.003x+0.837</w:t>
            </w:r>
          </w:p>
        </w:tc>
      </w:tr>
      <w:tr w:rsidR="007E21B2" w14:paraId="505E0F12" w14:textId="77777777" w:rsidTr="0096455E">
        <w:trPr>
          <w:trHeight w:val="241"/>
        </w:trPr>
        <w:tc>
          <w:tcPr>
            <w:tcW w:w="1384" w:type="dxa"/>
            <w:tcBorders>
              <w:tl2br w:val="nil"/>
              <w:tr2bl w:val="nil"/>
            </w:tcBorders>
          </w:tcPr>
          <w:p w14:paraId="1170478E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</w:tcPr>
          <w:p w14:paraId="1B75DCFE" w14:textId="69958510" w:rsidR="007E21B2" w:rsidRDefault="007E21B2" w:rsidP="007E21B2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A94157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13ABBDEA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-0.024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3EA171FB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0.131</w:t>
            </w:r>
          </w:p>
        </w:tc>
        <w:tc>
          <w:tcPr>
            <w:tcW w:w="1323" w:type="dxa"/>
            <w:tcBorders>
              <w:tl2br w:val="nil"/>
              <w:tr2bl w:val="nil"/>
            </w:tcBorders>
          </w:tcPr>
          <w:p w14:paraId="529E77F5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0.047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46CE0AD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-0.021</w:t>
            </w:r>
          </w:p>
        </w:tc>
        <w:tc>
          <w:tcPr>
            <w:tcW w:w="1203" w:type="dxa"/>
            <w:tcBorders>
              <w:tl2br w:val="nil"/>
              <w:tr2bl w:val="nil"/>
            </w:tcBorders>
          </w:tcPr>
          <w:p w14:paraId="7FF40B2F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0.005</w:t>
            </w:r>
          </w:p>
        </w:tc>
      </w:tr>
      <w:tr w:rsidR="007E21B2" w14:paraId="69C06AA1" w14:textId="77777777" w:rsidTr="0096455E">
        <w:trPr>
          <w:trHeight w:val="241"/>
        </w:trPr>
        <w:tc>
          <w:tcPr>
            <w:tcW w:w="1384" w:type="dxa"/>
            <w:tcBorders>
              <w:tl2br w:val="nil"/>
              <w:tr2bl w:val="nil"/>
            </w:tcBorders>
          </w:tcPr>
          <w:p w14:paraId="43750F43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Logarithmic</w:t>
            </w:r>
          </w:p>
        </w:tc>
        <w:tc>
          <w:tcPr>
            <w:tcW w:w="1014" w:type="dxa"/>
            <w:tcBorders>
              <w:tl2br w:val="nil"/>
              <w:tr2bl w:val="nil"/>
            </w:tcBorders>
          </w:tcPr>
          <w:p w14:paraId="7CD7627D" w14:textId="5CF382E1" w:rsidR="007E21B2" w:rsidRDefault="007E21B2" w:rsidP="007E21B2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6DEA5DDA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0.955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531F6B8E" w14:textId="698EC77A" w:rsidR="007E21B2" w:rsidRDefault="00DC54ED" w:rsidP="007E21B2">
            <w:pPr>
              <w:jc w:val="center"/>
              <w:rPr>
                <w:rFonts w:ascii="Times New Roman" w:hAnsi="Times New Roman"/>
              </w:rPr>
            </w:pPr>
            <w:r>
              <w:t>9.10e</w:t>
            </w:r>
            <w:r w:rsidRPr="00DC54ED">
              <w:rPr>
                <w:vertAlign w:val="superscript"/>
              </w:rPr>
              <w:t>-3</w:t>
            </w:r>
            <w:r w:rsidR="007E21B2">
              <w:rPr>
                <w:rFonts w:hint="eastAsia"/>
              </w:rPr>
              <w:t>*</w:t>
            </w:r>
          </w:p>
        </w:tc>
        <w:tc>
          <w:tcPr>
            <w:tcW w:w="1323" w:type="dxa"/>
            <w:tcBorders>
              <w:tl2br w:val="nil"/>
              <w:tr2bl w:val="nil"/>
            </w:tcBorders>
          </w:tcPr>
          <w:p w14:paraId="776E0E0F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0.084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541E4FBB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0.756</w:t>
            </w:r>
          </w:p>
        </w:tc>
        <w:tc>
          <w:tcPr>
            <w:tcW w:w="1203" w:type="dxa"/>
            <w:tcBorders>
              <w:tl2br w:val="nil"/>
              <w:tr2bl w:val="nil"/>
            </w:tcBorders>
          </w:tcPr>
          <w:p w14:paraId="29E5A38F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0.275</w:t>
            </w:r>
          </w:p>
        </w:tc>
      </w:tr>
      <w:tr w:rsidR="007E21B2" w14:paraId="4BB179D9" w14:textId="77777777" w:rsidTr="0096455E">
        <w:trPr>
          <w:trHeight w:val="490"/>
        </w:trPr>
        <w:tc>
          <w:tcPr>
            <w:tcW w:w="1384" w:type="dxa"/>
            <w:tcBorders>
              <w:tl2br w:val="nil"/>
              <w:tr2bl w:val="nil"/>
            </w:tcBorders>
          </w:tcPr>
          <w:p w14:paraId="15C79FD9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</w:tcPr>
          <w:p w14:paraId="264BF6E4" w14:textId="01D594B8" w:rsidR="007E21B2" w:rsidRDefault="007E21B2" w:rsidP="007E21B2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4B4B3F00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Y=0.929+0.001log(x)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20BCC95B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Y=0.602+0.064log(x)</w:t>
            </w:r>
          </w:p>
        </w:tc>
        <w:tc>
          <w:tcPr>
            <w:tcW w:w="1323" w:type="dxa"/>
            <w:tcBorders>
              <w:tl2br w:val="nil"/>
              <w:tr2bl w:val="nil"/>
            </w:tcBorders>
          </w:tcPr>
          <w:p w14:paraId="0585602F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Y=0.591+0.040log(x)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68C7A06C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Y=0.957+0.008log(x)</w:t>
            </w:r>
          </w:p>
        </w:tc>
        <w:tc>
          <w:tcPr>
            <w:tcW w:w="1203" w:type="dxa"/>
            <w:tcBorders>
              <w:tl2br w:val="nil"/>
              <w:tr2bl w:val="nil"/>
            </w:tcBorders>
          </w:tcPr>
          <w:p w14:paraId="4D6235A9" w14:textId="77777777" w:rsidR="007E21B2" w:rsidRDefault="007E21B2" w:rsidP="007E21B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Y=0.816+0.026log(x)</w:t>
            </w:r>
          </w:p>
        </w:tc>
      </w:tr>
    </w:tbl>
    <w:p w14:paraId="259BC2CA" w14:textId="00EC7E2D" w:rsidR="00DE3BE6" w:rsidRDefault="00DE3BE6" w:rsidP="00DE3BE6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Note</w:t>
      </w:r>
      <w:r>
        <w:rPr>
          <w:rFonts w:ascii="Times New Roman" w:hAnsi="Times New Roman"/>
        </w:rPr>
        <w:t xml:space="preserve">: ** indicates significance survival under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onferroni correction, p &lt; 0.005, **. * indicates nominal significance,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0.005 &lt; p. &lt;0.05, *. L_CAL = </w:t>
      </w:r>
      <w:r>
        <w:rPr>
          <w:rFonts w:ascii="Times New Roman" w:hAnsi="Times New Roman"/>
          <w:sz w:val="24"/>
        </w:rPr>
        <w:t>left calcarine gyrus</w:t>
      </w:r>
      <w:r>
        <w:rPr>
          <w:rFonts w:ascii="Times New Roman" w:hAnsi="Times New Roman"/>
        </w:rPr>
        <w:t xml:space="preserve">; R_CAL = </w:t>
      </w:r>
      <w:r>
        <w:rPr>
          <w:rFonts w:ascii="Times New Roman" w:hAnsi="Times New Roman"/>
          <w:sz w:val="24"/>
        </w:rPr>
        <w:t>right calcarine</w:t>
      </w:r>
      <w:r>
        <w:rPr>
          <w:rFonts w:ascii="Times New Roman" w:hAnsi="Times New Roman"/>
        </w:rPr>
        <w:t xml:space="preserve">; L_MFG = </w:t>
      </w:r>
      <w:r>
        <w:rPr>
          <w:rFonts w:ascii="Times New Roman" w:hAnsi="Times New Roman"/>
          <w:sz w:val="24"/>
        </w:rPr>
        <w:t>left middle frontal gyrus</w:t>
      </w:r>
      <w:r>
        <w:rPr>
          <w:rFonts w:ascii="Times New Roman" w:hAnsi="Times New Roman"/>
        </w:rPr>
        <w:t xml:space="preserve">; L_SMC = </w:t>
      </w:r>
      <w:r>
        <w:rPr>
          <w:rFonts w:ascii="Times New Roman" w:hAnsi="Times New Roman"/>
          <w:sz w:val="24"/>
        </w:rPr>
        <w:t>left sensorimotor cortex</w:t>
      </w:r>
      <w:r>
        <w:rPr>
          <w:rFonts w:ascii="Times New Roman" w:hAnsi="Times New Roman"/>
        </w:rPr>
        <w:t xml:space="preserve">; L_TPJ = </w:t>
      </w:r>
      <w:r>
        <w:rPr>
          <w:rFonts w:ascii="Times New Roman" w:hAnsi="Times New Roman"/>
          <w:sz w:val="24"/>
        </w:rPr>
        <w:t>left temporal-parietal junction</w:t>
      </w:r>
      <w:r>
        <w:rPr>
          <w:rFonts w:ascii="Times New Roman" w:hAnsi="Times New Roman"/>
        </w:rPr>
        <w:t>; A-LHON = acute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C-LHON = chronic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HC = healthy controls.</w:t>
      </w:r>
      <w:r>
        <w:rPr>
          <w:rFonts w:ascii="Times New Roman" w:hAnsi="Times New Roman" w:hint="eastAsia"/>
        </w:rPr>
        <w:t xml:space="preserve"> </w:t>
      </w:r>
    </w:p>
    <w:p w14:paraId="729C516C" w14:textId="638C7913" w:rsidR="004F4BAC" w:rsidRDefault="004F4BAC" w:rsidP="004F4BAC">
      <w:pPr>
        <w:rPr>
          <w:rFonts w:ascii="Times New Roman" w:hAnsi="Times New Roman"/>
          <w:sz w:val="24"/>
        </w:rPr>
      </w:pPr>
    </w:p>
    <w:p w14:paraId="1F0DC8DD" w14:textId="6EDF7C88" w:rsidR="00DE3BE6" w:rsidRDefault="00DE3BE6" w:rsidP="004F4BAC">
      <w:pPr>
        <w:rPr>
          <w:rFonts w:ascii="Times New Roman" w:hAnsi="Times New Roman"/>
          <w:sz w:val="24"/>
        </w:rPr>
      </w:pPr>
    </w:p>
    <w:p w14:paraId="0EB95ABB" w14:textId="77DA6C01" w:rsidR="00DE3BE6" w:rsidRDefault="00DE3BE6" w:rsidP="004F4BAC">
      <w:pPr>
        <w:rPr>
          <w:rFonts w:ascii="Times New Roman" w:hAnsi="Times New Roman"/>
          <w:sz w:val="24"/>
        </w:rPr>
      </w:pPr>
    </w:p>
    <w:p w14:paraId="116E6BC9" w14:textId="77777777" w:rsidR="00DE3BE6" w:rsidRPr="00DE3BE6" w:rsidRDefault="00DE3BE6" w:rsidP="004F4BAC">
      <w:pPr>
        <w:rPr>
          <w:rFonts w:ascii="Times New Roman" w:hAnsi="Times New Roman"/>
          <w:sz w:val="24"/>
        </w:rPr>
      </w:pPr>
    </w:p>
    <w:p w14:paraId="71279B08" w14:textId="6B70ECC1" w:rsidR="004F4BAC" w:rsidRPr="004F4BAC" w:rsidRDefault="004F4BAC" w:rsidP="00FD7C3D">
      <w:pPr>
        <w:pStyle w:val="1"/>
        <w:rPr>
          <w:bCs w:val="0"/>
          <w:color w:val="000000" w:themeColor="text1"/>
          <w:sz w:val="28"/>
          <w:szCs w:val="28"/>
        </w:rPr>
      </w:pPr>
      <w:r w:rsidRPr="00083977">
        <w:rPr>
          <w:rFonts w:hint="eastAsia"/>
        </w:rPr>
        <w:lastRenderedPageBreak/>
        <w:t>S</w:t>
      </w:r>
      <w:r w:rsidRPr="00083977">
        <w:t>upplementary</w:t>
      </w:r>
      <w:r w:rsidRPr="00BA33B3">
        <w:rPr>
          <w:rFonts w:hint="eastAsia"/>
        </w:rPr>
        <w:t xml:space="preserve"> </w:t>
      </w:r>
      <w:r w:rsidRPr="004F4BAC">
        <w:rPr>
          <w:rFonts w:hint="eastAsia"/>
        </w:rPr>
        <w:t>T</w:t>
      </w:r>
      <w:r w:rsidRPr="004F4BAC">
        <w:t xml:space="preserve">able </w:t>
      </w:r>
      <w:r>
        <w:t>6</w:t>
      </w:r>
      <w:r w:rsidRPr="004F4BAC">
        <w:t>.</w:t>
      </w:r>
      <w:r w:rsidR="000A2072">
        <w:t xml:space="preserve"> </w:t>
      </w:r>
      <w:r w:rsidRPr="004F4BAC">
        <w:t xml:space="preserve">Correlation between </w:t>
      </w:r>
      <w:r w:rsidRPr="004F4BAC">
        <w:rPr>
          <w:rFonts w:hint="eastAsia"/>
        </w:rPr>
        <w:t>MD</w:t>
      </w:r>
      <w:r w:rsidRPr="004F4BAC">
        <w:t xml:space="preserve"> and CBF</w:t>
      </w:r>
    </w:p>
    <w:tbl>
      <w:tblPr>
        <w:tblStyle w:val="a7"/>
        <w:tblW w:w="8526" w:type="dxa"/>
        <w:tblInd w:w="0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12"/>
        <w:gridCol w:w="1262"/>
        <w:gridCol w:w="1211"/>
        <w:gridCol w:w="1322"/>
        <w:gridCol w:w="1133"/>
        <w:gridCol w:w="1202"/>
      </w:tblGrid>
      <w:tr w:rsidR="004F4BAC" w14:paraId="7538395E" w14:textId="77777777" w:rsidTr="00FD7C3D">
        <w:trPr>
          <w:trHeight w:val="284"/>
        </w:trPr>
        <w:tc>
          <w:tcPr>
            <w:tcW w:w="2396" w:type="dxa"/>
            <w:gridSpan w:val="2"/>
            <w:tcBorders>
              <w:bottom w:val="single" w:sz="12" w:space="0" w:color="000000"/>
            </w:tcBorders>
          </w:tcPr>
          <w:p w14:paraId="17737D8A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Curve fit</w:t>
            </w:r>
          </w:p>
        </w:tc>
        <w:tc>
          <w:tcPr>
            <w:tcW w:w="1262" w:type="dxa"/>
            <w:tcBorders>
              <w:bottom w:val="single" w:sz="12" w:space="0" w:color="000000"/>
            </w:tcBorders>
          </w:tcPr>
          <w:p w14:paraId="44A3E5E2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L_MFG</w:t>
            </w:r>
          </w:p>
        </w:tc>
        <w:tc>
          <w:tcPr>
            <w:tcW w:w="1211" w:type="dxa"/>
            <w:tcBorders>
              <w:bottom w:val="single" w:sz="12" w:space="0" w:color="000000"/>
            </w:tcBorders>
          </w:tcPr>
          <w:p w14:paraId="5EB6E544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L_CAL</w:t>
            </w:r>
          </w:p>
        </w:tc>
        <w:tc>
          <w:tcPr>
            <w:tcW w:w="1322" w:type="dxa"/>
            <w:tcBorders>
              <w:bottom w:val="single" w:sz="12" w:space="0" w:color="000000"/>
            </w:tcBorders>
          </w:tcPr>
          <w:p w14:paraId="29865D90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R_CAL</w:t>
            </w:r>
          </w:p>
        </w:tc>
        <w:tc>
          <w:tcPr>
            <w:tcW w:w="1133" w:type="dxa"/>
            <w:tcBorders>
              <w:bottom w:val="single" w:sz="12" w:space="0" w:color="000000"/>
            </w:tcBorders>
          </w:tcPr>
          <w:p w14:paraId="22C01A75" w14:textId="47F6AE04" w:rsidR="004F4BAC" w:rsidRDefault="00354415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</w:t>
            </w:r>
            <w:r>
              <w:t>SMC</w:t>
            </w:r>
          </w:p>
        </w:tc>
        <w:tc>
          <w:tcPr>
            <w:tcW w:w="1202" w:type="dxa"/>
            <w:tcBorders>
              <w:bottom w:val="single" w:sz="12" w:space="0" w:color="000000"/>
            </w:tcBorders>
          </w:tcPr>
          <w:p w14:paraId="3EC3B65F" w14:textId="77777777" w:rsidR="004F4BAC" w:rsidRDefault="004F4BAC" w:rsidP="00E176A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L_TPJ</w:t>
            </w:r>
          </w:p>
        </w:tc>
      </w:tr>
      <w:tr w:rsidR="0011573E" w14:paraId="073E85A3" w14:textId="77777777" w:rsidTr="00354415">
        <w:trPr>
          <w:trHeight w:val="284"/>
        </w:trPr>
        <w:tc>
          <w:tcPr>
            <w:tcW w:w="1384" w:type="dxa"/>
            <w:tcBorders>
              <w:top w:val="single" w:sz="12" w:space="0" w:color="000000"/>
              <w:tl2br w:val="nil"/>
              <w:tr2bl w:val="nil"/>
            </w:tcBorders>
          </w:tcPr>
          <w:p w14:paraId="08FDC9B5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2" w:type="dxa"/>
            <w:tcBorders>
              <w:top w:val="single" w:sz="12" w:space="0" w:color="000000"/>
              <w:tl2br w:val="nil"/>
              <w:tr2bl w:val="nil"/>
            </w:tcBorders>
          </w:tcPr>
          <w:p w14:paraId="0B2FD04A" w14:textId="552EB4E1" w:rsidR="0011573E" w:rsidRDefault="0011573E" w:rsidP="0011573E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A94157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62" w:type="dxa"/>
            <w:tcBorders>
              <w:top w:val="single" w:sz="12" w:space="0" w:color="000000"/>
              <w:tl2br w:val="nil"/>
              <w:tr2bl w:val="nil"/>
            </w:tcBorders>
          </w:tcPr>
          <w:p w14:paraId="44566ED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-0.017</w:t>
            </w:r>
          </w:p>
        </w:tc>
        <w:tc>
          <w:tcPr>
            <w:tcW w:w="1211" w:type="dxa"/>
            <w:tcBorders>
              <w:top w:val="single" w:sz="12" w:space="0" w:color="000000"/>
              <w:tl2br w:val="nil"/>
              <w:tr2bl w:val="nil"/>
            </w:tcBorders>
          </w:tcPr>
          <w:p w14:paraId="42E609CA" w14:textId="6B1359C3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0.14</w:t>
            </w:r>
            <w:r w:rsidR="00DC54ED">
              <w:t>8</w:t>
            </w:r>
          </w:p>
        </w:tc>
        <w:tc>
          <w:tcPr>
            <w:tcW w:w="1322" w:type="dxa"/>
            <w:tcBorders>
              <w:top w:val="single" w:sz="12" w:space="0" w:color="000000"/>
              <w:tl2br w:val="nil"/>
              <w:tr2bl w:val="nil"/>
            </w:tcBorders>
          </w:tcPr>
          <w:p w14:paraId="0E125743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0.051</w:t>
            </w:r>
          </w:p>
        </w:tc>
        <w:tc>
          <w:tcPr>
            <w:tcW w:w="1133" w:type="dxa"/>
            <w:tcBorders>
              <w:top w:val="single" w:sz="12" w:space="0" w:color="000000"/>
              <w:tl2br w:val="nil"/>
              <w:tr2bl w:val="nil"/>
            </w:tcBorders>
          </w:tcPr>
          <w:p w14:paraId="70AA66C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-0.008</w:t>
            </w:r>
          </w:p>
        </w:tc>
        <w:tc>
          <w:tcPr>
            <w:tcW w:w="1202" w:type="dxa"/>
            <w:tcBorders>
              <w:top w:val="single" w:sz="12" w:space="0" w:color="000000"/>
              <w:tl2br w:val="nil"/>
              <w:tr2bl w:val="nil"/>
            </w:tcBorders>
          </w:tcPr>
          <w:p w14:paraId="5434C38B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0.025</w:t>
            </w:r>
          </w:p>
        </w:tc>
      </w:tr>
      <w:tr w:rsidR="0011573E" w14:paraId="6336C6B3" w14:textId="77777777" w:rsidTr="00354415">
        <w:trPr>
          <w:trHeight w:val="293"/>
        </w:trPr>
        <w:tc>
          <w:tcPr>
            <w:tcW w:w="1384" w:type="dxa"/>
            <w:tcBorders>
              <w:tl2br w:val="nil"/>
              <w:tr2bl w:val="nil"/>
            </w:tcBorders>
          </w:tcPr>
          <w:p w14:paraId="04998567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Linear</w:t>
            </w:r>
          </w:p>
        </w:tc>
        <w:tc>
          <w:tcPr>
            <w:tcW w:w="1012" w:type="dxa"/>
            <w:tcBorders>
              <w:tl2br w:val="nil"/>
              <w:tr2bl w:val="nil"/>
            </w:tcBorders>
          </w:tcPr>
          <w:p w14:paraId="109F62F7" w14:textId="0E81B0AA" w:rsidR="0011573E" w:rsidRDefault="0011573E" w:rsidP="0011573E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62" w:type="dxa"/>
            <w:tcBorders>
              <w:tl2br w:val="nil"/>
              <w:tr2bl w:val="nil"/>
            </w:tcBorders>
          </w:tcPr>
          <w:p w14:paraId="4DA44717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0.629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32482163" w14:textId="2AB8D895" w:rsidR="0011573E" w:rsidRDefault="00DC54ED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b/>
                <w:bCs/>
              </w:rPr>
              <w:t>4.50e</w:t>
            </w:r>
            <w:r w:rsidRPr="00DC54ED">
              <w:rPr>
                <w:b/>
                <w:bCs/>
                <w:vertAlign w:val="superscript"/>
              </w:rPr>
              <w:t>-3</w:t>
            </w:r>
            <w:r w:rsidR="0011573E">
              <w:rPr>
                <w:rFonts w:hint="eastAsia"/>
              </w:rPr>
              <w:t>**</w:t>
            </w:r>
          </w:p>
        </w:tc>
        <w:tc>
          <w:tcPr>
            <w:tcW w:w="1322" w:type="dxa"/>
            <w:tcBorders>
              <w:tl2br w:val="nil"/>
              <w:tr2bl w:val="nil"/>
            </w:tcBorders>
          </w:tcPr>
          <w:p w14:paraId="1435994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0.069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6744EE42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0.431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 w14:paraId="5A755B27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0.145</w:t>
            </w:r>
          </w:p>
        </w:tc>
      </w:tr>
      <w:tr w:rsidR="0011573E" w14:paraId="7626E318" w14:textId="77777777" w:rsidTr="00354415">
        <w:trPr>
          <w:trHeight w:val="568"/>
        </w:trPr>
        <w:tc>
          <w:tcPr>
            <w:tcW w:w="1384" w:type="dxa"/>
            <w:tcBorders>
              <w:tl2br w:val="nil"/>
              <w:tr2bl w:val="nil"/>
            </w:tcBorders>
          </w:tcPr>
          <w:p w14:paraId="4771B192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2" w:type="dxa"/>
            <w:tcBorders>
              <w:tl2br w:val="nil"/>
              <w:tr2bl w:val="nil"/>
            </w:tcBorders>
          </w:tcPr>
          <w:p w14:paraId="6FB60122" w14:textId="14B8E03B" w:rsidR="0011573E" w:rsidRDefault="0011573E" w:rsidP="0011573E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62" w:type="dxa"/>
            <w:tcBorders>
              <w:tl2br w:val="nil"/>
              <w:tr2bl w:val="nil"/>
            </w:tcBorders>
          </w:tcPr>
          <w:p w14:paraId="3456600D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Y=-0.001x+0.958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70AF9F5F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Y=-0.007x+0.854</w:t>
            </w:r>
          </w:p>
        </w:tc>
        <w:tc>
          <w:tcPr>
            <w:tcW w:w="1322" w:type="dxa"/>
            <w:tcBorders>
              <w:tl2br w:val="nil"/>
              <w:tr2bl w:val="nil"/>
            </w:tcBorders>
          </w:tcPr>
          <w:p w14:paraId="1C81F8C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Y=-0.004x+0.745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41308D54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Y=-0.002x+1.014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 w14:paraId="7EAAB677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Y=-0.003x+0.937</w:t>
            </w:r>
          </w:p>
        </w:tc>
      </w:tr>
      <w:tr w:rsidR="0011573E" w14:paraId="338F4263" w14:textId="77777777" w:rsidTr="00354415">
        <w:trPr>
          <w:trHeight w:val="284"/>
        </w:trPr>
        <w:tc>
          <w:tcPr>
            <w:tcW w:w="1384" w:type="dxa"/>
            <w:tcBorders>
              <w:tl2br w:val="nil"/>
              <w:tr2bl w:val="nil"/>
            </w:tcBorders>
          </w:tcPr>
          <w:p w14:paraId="4CE31743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2" w:type="dxa"/>
            <w:tcBorders>
              <w:tl2br w:val="nil"/>
              <w:tr2bl w:val="nil"/>
            </w:tcBorders>
          </w:tcPr>
          <w:p w14:paraId="3F0055CF" w14:textId="0984E19C" w:rsidR="0011573E" w:rsidRDefault="0011573E" w:rsidP="0011573E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R</w:t>
            </w:r>
            <w:r w:rsidRPr="00A94157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62" w:type="dxa"/>
            <w:tcBorders>
              <w:tl2br w:val="nil"/>
              <w:tr2bl w:val="nil"/>
            </w:tcBorders>
          </w:tcPr>
          <w:p w14:paraId="0AE8B254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-0.015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1C0E08F9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0.104</w:t>
            </w:r>
          </w:p>
        </w:tc>
        <w:tc>
          <w:tcPr>
            <w:tcW w:w="1322" w:type="dxa"/>
            <w:tcBorders>
              <w:tl2br w:val="nil"/>
              <w:tr2bl w:val="nil"/>
            </w:tcBorders>
          </w:tcPr>
          <w:p w14:paraId="617B04BB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0.029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477176B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-0.002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 w14:paraId="66E32855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0.022</w:t>
            </w:r>
          </w:p>
        </w:tc>
      </w:tr>
      <w:tr w:rsidR="0011573E" w14:paraId="5FAB9DE8" w14:textId="77777777" w:rsidTr="00354415">
        <w:trPr>
          <w:trHeight w:val="284"/>
        </w:trPr>
        <w:tc>
          <w:tcPr>
            <w:tcW w:w="1384" w:type="dxa"/>
            <w:tcBorders>
              <w:tl2br w:val="nil"/>
              <w:tr2bl w:val="nil"/>
            </w:tcBorders>
          </w:tcPr>
          <w:p w14:paraId="19F28CF6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Logarithmic</w:t>
            </w:r>
          </w:p>
        </w:tc>
        <w:tc>
          <w:tcPr>
            <w:tcW w:w="1012" w:type="dxa"/>
            <w:tcBorders>
              <w:tl2br w:val="nil"/>
              <w:tr2bl w:val="nil"/>
            </w:tcBorders>
          </w:tcPr>
          <w:p w14:paraId="0916674D" w14:textId="4566672A" w:rsidR="0011573E" w:rsidRDefault="0011573E" w:rsidP="0011573E">
            <w:pPr>
              <w:rPr>
                <w:rFonts w:ascii="Times New Roman" w:hAnsi="Times New Roman"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62" w:type="dxa"/>
            <w:tcBorders>
              <w:tl2br w:val="nil"/>
              <w:tr2bl w:val="nil"/>
            </w:tcBorders>
          </w:tcPr>
          <w:p w14:paraId="3B85B5B6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0.566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1398DE9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0.015*</w:t>
            </w:r>
          </w:p>
        </w:tc>
        <w:tc>
          <w:tcPr>
            <w:tcW w:w="1322" w:type="dxa"/>
            <w:tcBorders>
              <w:tl2br w:val="nil"/>
              <w:tr2bl w:val="nil"/>
            </w:tcBorders>
          </w:tcPr>
          <w:p w14:paraId="6A9EECD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0.131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6DEFD1BC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0.350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 w14:paraId="244E01E6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0.162</w:t>
            </w:r>
          </w:p>
        </w:tc>
      </w:tr>
      <w:tr w:rsidR="0011573E" w14:paraId="63C23E5D" w14:textId="77777777" w:rsidTr="00354415">
        <w:trPr>
          <w:trHeight w:val="577"/>
        </w:trPr>
        <w:tc>
          <w:tcPr>
            <w:tcW w:w="1384" w:type="dxa"/>
            <w:tcBorders>
              <w:tl2br w:val="nil"/>
              <w:tr2bl w:val="nil"/>
            </w:tcBorders>
          </w:tcPr>
          <w:p w14:paraId="55D5C6D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2" w:type="dxa"/>
            <w:tcBorders>
              <w:tl2br w:val="nil"/>
              <w:tr2bl w:val="nil"/>
            </w:tcBorders>
          </w:tcPr>
          <w:p w14:paraId="05390B3C" w14:textId="3A6A8FF1" w:rsidR="0011573E" w:rsidRDefault="0011573E" w:rsidP="0011573E">
            <w:pPr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E</w:t>
            </w:r>
            <w:r>
              <w:rPr>
                <w:rFonts w:ascii="Times New Roman" w:hAnsi="Times New Roman"/>
                <w:sz w:val="21"/>
                <w:szCs w:val="21"/>
              </w:rPr>
              <w:t>quation</w:t>
            </w:r>
          </w:p>
        </w:tc>
        <w:tc>
          <w:tcPr>
            <w:tcW w:w="1262" w:type="dxa"/>
            <w:tcBorders>
              <w:tl2br w:val="nil"/>
              <w:tr2bl w:val="nil"/>
            </w:tcBorders>
          </w:tcPr>
          <w:p w14:paraId="78709EF6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Y=0.979-0.015log(x)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138F3CFB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Y=0.923-0.072log(x)</w:t>
            </w:r>
          </w:p>
        </w:tc>
        <w:tc>
          <w:tcPr>
            <w:tcW w:w="1322" w:type="dxa"/>
            <w:tcBorders>
              <w:tl2br w:val="nil"/>
              <w:tr2bl w:val="nil"/>
            </w:tcBorders>
          </w:tcPr>
          <w:p w14:paraId="7923152A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Y=0.784-0.043log(x)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51EFDE00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Y=1.051-0.027log(x)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 w14:paraId="7A2475A5" w14:textId="77777777" w:rsidR="0011573E" w:rsidRDefault="0011573E" w:rsidP="0011573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Y=0.980-0.039log(x)</w:t>
            </w:r>
          </w:p>
        </w:tc>
      </w:tr>
    </w:tbl>
    <w:p w14:paraId="5429B697" w14:textId="28726E6E" w:rsidR="00DE3BE6" w:rsidRDefault="00DE3BE6" w:rsidP="00DE3BE6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Note</w:t>
      </w:r>
      <w:r>
        <w:rPr>
          <w:rFonts w:ascii="Times New Roman" w:hAnsi="Times New Roman"/>
        </w:rPr>
        <w:t xml:space="preserve">: ** indicates significance survival under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onferroni correction, p &lt; 0.005, **. * indicates nominal significance,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0.005 &lt; p. &lt;0.05, *. L_CAL = </w:t>
      </w:r>
      <w:r>
        <w:rPr>
          <w:rFonts w:ascii="Times New Roman" w:hAnsi="Times New Roman"/>
          <w:sz w:val="24"/>
        </w:rPr>
        <w:t>left calcarine gyrus</w:t>
      </w:r>
      <w:r>
        <w:rPr>
          <w:rFonts w:ascii="Times New Roman" w:hAnsi="Times New Roman"/>
        </w:rPr>
        <w:t xml:space="preserve">; R_CAL = </w:t>
      </w:r>
      <w:r>
        <w:rPr>
          <w:rFonts w:ascii="Times New Roman" w:hAnsi="Times New Roman"/>
          <w:sz w:val="24"/>
        </w:rPr>
        <w:t>right calcarine</w:t>
      </w:r>
      <w:r>
        <w:rPr>
          <w:rFonts w:ascii="Times New Roman" w:hAnsi="Times New Roman"/>
        </w:rPr>
        <w:t xml:space="preserve">; L_MFG = </w:t>
      </w:r>
      <w:r>
        <w:rPr>
          <w:rFonts w:ascii="Times New Roman" w:hAnsi="Times New Roman"/>
          <w:sz w:val="24"/>
        </w:rPr>
        <w:t>left middle frontal gyrus</w:t>
      </w:r>
      <w:r>
        <w:rPr>
          <w:rFonts w:ascii="Times New Roman" w:hAnsi="Times New Roman"/>
        </w:rPr>
        <w:t xml:space="preserve">; L_SMC = </w:t>
      </w:r>
      <w:r>
        <w:rPr>
          <w:rFonts w:ascii="Times New Roman" w:hAnsi="Times New Roman"/>
          <w:sz w:val="24"/>
        </w:rPr>
        <w:t>left sensorimotor cortex</w:t>
      </w:r>
      <w:r>
        <w:rPr>
          <w:rFonts w:ascii="Times New Roman" w:hAnsi="Times New Roman"/>
        </w:rPr>
        <w:t xml:space="preserve">; L_TPJ = </w:t>
      </w:r>
      <w:r>
        <w:rPr>
          <w:rFonts w:ascii="Times New Roman" w:hAnsi="Times New Roman"/>
          <w:sz w:val="24"/>
        </w:rPr>
        <w:t>left temporal-parietal junction</w:t>
      </w:r>
      <w:r>
        <w:rPr>
          <w:rFonts w:ascii="Times New Roman" w:hAnsi="Times New Roman"/>
        </w:rPr>
        <w:t>; A-LHON = acute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C-LHON = chronic LHON patients;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HC = healthy controls.</w:t>
      </w:r>
      <w:r>
        <w:rPr>
          <w:rFonts w:ascii="Times New Roman" w:hAnsi="Times New Roman" w:hint="eastAsia"/>
        </w:rPr>
        <w:t xml:space="preserve"> </w:t>
      </w:r>
    </w:p>
    <w:p w14:paraId="0C8A1092" w14:textId="77777777" w:rsidR="00F2296C" w:rsidRPr="00DE3BE6" w:rsidRDefault="00F2296C"/>
    <w:sectPr w:rsidR="00F2296C" w:rsidRPr="00DE3BE6" w:rsidSect="004F4BAC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2D566" w16cex:dateUtc="2022-01-07T07:06:00Z"/>
  <w16cex:commentExtensible w16cex:durableId="2582854A" w16cex:dateUtc="2022-01-07T01:24:00Z"/>
  <w16cex:commentExtensible w16cex:durableId="2582D4E9" w16cex:dateUtc="2022-01-07T07:0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69194D" w14:textId="77777777" w:rsidR="00944332" w:rsidRDefault="00944332" w:rsidP="004F4BAC">
      <w:r>
        <w:separator/>
      </w:r>
    </w:p>
  </w:endnote>
  <w:endnote w:type="continuationSeparator" w:id="0">
    <w:p w14:paraId="603D7A85" w14:textId="77777777" w:rsidR="00944332" w:rsidRDefault="00944332" w:rsidP="004F4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6978B" w14:textId="77777777" w:rsidR="00944332" w:rsidRDefault="00944332" w:rsidP="004F4BAC">
      <w:r>
        <w:separator/>
      </w:r>
    </w:p>
  </w:footnote>
  <w:footnote w:type="continuationSeparator" w:id="0">
    <w:p w14:paraId="5D4A3661" w14:textId="77777777" w:rsidR="00944332" w:rsidRDefault="00944332" w:rsidP="004F4B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W0NDA0MLcwNzI1MTVW0lEKTi0uzszPAykwrgUASnFLoCwAAAA="/>
  </w:docVars>
  <w:rsids>
    <w:rsidRoot w:val="00AA4FC4"/>
    <w:rsid w:val="00023A40"/>
    <w:rsid w:val="00053C61"/>
    <w:rsid w:val="000A2072"/>
    <w:rsid w:val="000A280E"/>
    <w:rsid w:val="000B2096"/>
    <w:rsid w:val="00101ECE"/>
    <w:rsid w:val="00111B03"/>
    <w:rsid w:val="00114E3B"/>
    <w:rsid w:val="0011573E"/>
    <w:rsid w:val="00127F19"/>
    <w:rsid w:val="00132125"/>
    <w:rsid w:val="00145636"/>
    <w:rsid w:val="001475BD"/>
    <w:rsid w:val="00151B81"/>
    <w:rsid w:val="00175D8C"/>
    <w:rsid w:val="00193DF9"/>
    <w:rsid w:val="001C311C"/>
    <w:rsid w:val="001C6142"/>
    <w:rsid w:val="001D5860"/>
    <w:rsid w:val="0023249F"/>
    <w:rsid w:val="002529A1"/>
    <w:rsid w:val="00273455"/>
    <w:rsid w:val="002821DC"/>
    <w:rsid w:val="00286F49"/>
    <w:rsid w:val="002B17D3"/>
    <w:rsid w:val="002E34AC"/>
    <w:rsid w:val="002E4918"/>
    <w:rsid w:val="002F3E8B"/>
    <w:rsid w:val="002F6240"/>
    <w:rsid w:val="00354415"/>
    <w:rsid w:val="00357B7F"/>
    <w:rsid w:val="003675D2"/>
    <w:rsid w:val="003931C0"/>
    <w:rsid w:val="003944DC"/>
    <w:rsid w:val="003F1795"/>
    <w:rsid w:val="00411222"/>
    <w:rsid w:val="004209B7"/>
    <w:rsid w:val="004472BE"/>
    <w:rsid w:val="004512D5"/>
    <w:rsid w:val="00475340"/>
    <w:rsid w:val="00495D04"/>
    <w:rsid w:val="004B0ABE"/>
    <w:rsid w:val="004C2321"/>
    <w:rsid w:val="004E243F"/>
    <w:rsid w:val="004F143D"/>
    <w:rsid w:val="004F4BAC"/>
    <w:rsid w:val="00590433"/>
    <w:rsid w:val="005B51AF"/>
    <w:rsid w:val="005B5DC7"/>
    <w:rsid w:val="005C4488"/>
    <w:rsid w:val="00606C5C"/>
    <w:rsid w:val="00611AC8"/>
    <w:rsid w:val="00611EFB"/>
    <w:rsid w:val="006317A5"/>
    <w:rsid w:val="006812DE"/>
    <w:rsid w:val="00690398"/>
    <w:rsid w:val="006B31FB"/>
    <w:rsid w:val="006B7421"/>
    <w:rsid w:val="00713A42"/>
    <w:rsid w:val="007343C7"/>
    <w:rsid w:val="007A31F4"/>
    <w:rsid w:val="007C66DE"/>
    <w:rsid w:val="007E21B2"/>
    <w:rsid w:val="00806945"/>
    <w:rsid w:val="00811037"/>
    <w:rsid w:val="008115A5"/>
    <w:rsid w:val="008146B8"/>
    <w:rsid w:val="00823792"/>
    <w:rsid w:val="00827EA7"/>
    <w:rsid w:val="00832092"/>
    <w:rsid w:val="008470A0"/>
    <w:rsid w:val="00851A69"/>
    <w:rsid w:val="00851B50"/>
    <w:rsid w:val="00866EC5"/>
    <w:rsid w:val="00875A5E"/>
    <w:rsid w:val="008820C9"/>
    <w:rsid w:val="008F479D"/>
    <w:rsid w:val="00944332"/>
    <w:rsid w:val="0096455E"/>
    <w:rsid w:val="00973852"/>
    <w:rsid w:val="00977765"/>
    <w:rsid w:val="009A1B4D"/>
    <w:rsid w:val="009D5E1C"/>
    <w:rsid w:val="009D67B4"/>
    <w:rsid w:val="009D7CE5"/>
    <w:rsid w:val="009F327B"/>
    <w:rsid w:val="00A0209D"/>
    <w:rsid w:val="00A16EBF"/>
    <w:rsid w:val="00A229E7"/>
    <w:rsid w:val="00A317BC"/>
    <w:rsid w:val="00A371DD"/>
    <w:rsid w:val="00A37483"/>
    <w:rsid w:val="00A41D4A"/>
    <w:rsid w:val="00A5126B"/>
    <w:rsid w:val="00A70619"/>
    <w:rsid w:val="00AA4FC4"/>
    <w:rsid w:val="00AD11F9"/>
    <w:rsid w:val="00B121A0"/>
    <w:rsid w:val="00B33BB7"/>
    <w:rsid w:val="00B7047E"/>
    <w:rsid w:val="00B77FC9"/>
    <w:rsid w:val="00B866B9"/>
    <w:rsid w:val="00BA216B"/>
    <w:rsid w:val="00BD4233"/>
    <w:rsid w:val="00C13A9B"/>
    <w:rsid w:val="00C60439"/>
    <w:rsid w:val="00CB71EE"/>
    <w:rsid w:val="00CC505B"/>
    <w:rsid w:val="00CD2C86"/>
    <w:rsid w:val="00CF1A03"/>
    <w:rsid w:val="00CF3462"/>
    <w:rsid w:val="00D1591B"/>
    <w:rsid w:val="00D2106F"/>
    <w:rsid w:val="00D218D7"/>
    <w:rsid w:val="00D67697"/>
    <w:rsid w:val="00D768D5"/>
    <w:rsid w:val="00DB3435"/>
    <w:rsid w:val="00DB3746"/>
    <w:rsid w:val="00DB51A5"/>
    <w:rsid w:val="00DB60C1"/>
    <w:rsid w:val="00DC54ED"/>
    <w:rsid w:val="00DC6FBB"/>
    <w:rsid w:val="00DE3BE6"/>
    <w:rsid w:val="00DE5670"/>
    <w:rsid w:val="00E03CA3"/>
    <w:rsid w:val="00E32AC5"/>
    <w:rsid w:val="00E41216"/>
    <w:rsid w:val="00E85599"/>
    <w:rsid w:val="00EA1473"/>
    <w:rsid w:val="00EA69C8"/>
    <w:rsid w:val="00EF24A1"/>
    <w:rsid w:val="00F01BCA"/>
    <w:rsid w:val="00F1204B"/>
    <w:rsid w:val="00F16691"/>
    <w:rsid w:val="00F2296C"/>
    <w:rsid w:val="00F270E0"/>
    <w:rsid w:val="00F406A6"/>
    <w:rsid w:val="00F738A4"/>
    <w:rsid w:val="00FA2D99"/>
    <w:rsid w:val="00FB35DF"/>
    <w:rsid w:val="00FC28F1"/>
    <w:rsid w:val="00FD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EAA2B8"/>
  <w15:chartTrackingRefBased/>
  <w15:docId w15:val="{1ED6DFB2-FDF5-49C9-B64D-B8F8331D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E8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C6142"/>
    <w:pPr>
      <w:keepNext/>
      <w:keepLines/>
      <w:adjustRightInd w:val="0"/>
      <w:snapToGrid w:val="0"/>
      <w:spacing w:line="480" w:lineRule="auto"/>
      <w:outlineLvl w:val="0"/>
    </w:pPr>
    <w:rPr>
      <w:rFonts w:ascii="Times New Roman" w:hAnsi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4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4B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4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4BAC"/>
    <w:rPr>
      <w:sz w:val="18"/>
      <w:szCs w:val="18"/>
    </w:rPr>
  </w:style>
  <w:style w:type="table" w:styleId="a7">
    <w:name w:val="Table Grid"/>
    <w:basedOn w:val="a1"/>
    <w:rsid w:val="004F4BA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2F6240"/>
    <w:rPr>
      <w:rFonts w:ascii="Calibri" w:eastAsia="宋体" w:hAnsi="Calibri" w:cs="Times New Roman"/>
      <w:szCs w:val="24"/>
    </w:rPr>
  </w:style>
  <w:style w:type="character" w:styleId="a9">
    <w:name w:val="annotation reference"/>
    <w:basedOn w:val="a0"/>
    <w:uiPriority w:val="99"/>
    <w:semiHidden/>
    <w:unhideWhenUsed/>
    <w:rsid w:val="00EF24A1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F24A1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F24A1"/>
    <w:rPr>
      <w:rFonts w:ascii="Calibri" w:eastAsia="宋体" w:hAnsi="Calibri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F24A1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F24A1"/>
    <w:rPr>
      <w:rFonts w:ascii="Calibri" w:eastAsia="宋体" w:hAnsi="Calibri" w:cs="Times New Roman"/>
      <w:b/>
      <w:bCs/>
      <w:szCs w:val="24"/>
    </w:rPr>
  </w:style>
  <w:style w:type="character" w:customStyle="1" w:styleId="10">
    <w:name w:val="标题 1 字符"/>
    <w:basedOn w:val="a0"/>
    <w:link w:val="1"/>
    <w:uiPriority w:val="9"/>
    <w:rsid w:val="001C6142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e">
    <w:name w:val="Title"/>
    <w:basedOn w:val="a"/>
    <w:next w:val="a"/>
    <w:link w:val="af"/>
    <w:uiPriority w:val="10"/>
    <w:qFormat/>
    <w:rsid w:val="00175D8C"/>
    <w:pPr>
      <w:spacing w:before="240" w:after="60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32"/>
    </w:rPr>
  </w:style>
  <w:style w:type="character" w:customStyle="1" w:styleId="af">
    <w:name w:val="标题 字符"/>
    <w:basedOn w:val="a0"/>
    <w:link w:val="ae"/>
    <w:uiPriority w:val="10"/>
    <w:rsid w:val="00175D8C"/>
    <w:rPr>
      <w:rFonts w:ascii="Times New Roman" w:eastAsiaTheme="majorEastAsia" w:hAnsi="Times New Roman" w:cstheme="majorBidi"/>
      <w:b/>
      <w:bCs/>
      <w:sz w:val="32"/>
      <w:szCs w:val="32"/>
    </w:rPr>
  </w:style>
  <w:style w:type="paragraph" w:styleId="af0">
    <w:name w:val="Balloon Text"/>
    <w:basedOn w:val="a"/>
    <w:link w:val="af1"/>
    <w:uiPriority w:val="99"/>
    <w:semiHidden/>
    <w:unhideWhenUsed/>
    <w:rsid w:val="00F16691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1669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29F34-1CC8-4B31-9B62-656738AD4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4</Pages>
  <Words>782</Words>
  <Characters>4460</Characters>
  <Application>Microsoft Office Word</Application>
  <DocSecurity>0</DocSecurity>
  <Lines>37</Lines>
  <Paragraphs>10</Paragraphs>
  <ScaleCrop>false</ScaleCrop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2857311690@qq.com</dc:creator>
  <cp:keywords/>
  <dc:description/>
  <cp:lastModifiedBy>dell</cp:lastModifiedBy>
  <cp:revision>126</cp:revision>
  <dcterms:created xsi:type="dcterms:W3CDTF">2021-03-03T05:50:00Z</dcterms:created>
  <dcterms:modified xsi:type="dcterms:W3CDTF">2022-04-07T13:24:00Z</dcterms:modified>
</cp:coreProperties>
</file>