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0B2AC" w14:textId="77777777" w:rsidR="00992DF0" w:rsidRPr="00992DF0" w:rsidRDefault="00992DF0" w:rsidP="00992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 w:rsidRPr="00992DF0">
        <w:rPr>
          <w:rFonts w:ascii="Courier New" w:hAnsi="Courier New" w:cs="Courier New"/>
          <w:sz w:val="20"/>
          <w:szCs w:val="20"/>
        </w:rPr>
        <w:t xml:space="preserve">"Prevention of horizontal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transfer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of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laboratory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plasmids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to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environmental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bacteria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: how to select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disinfection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methods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that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are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also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effective in </w:t>
      </w:r>
      <w:proofErr w:type="spellStart"/>
      <w:r w:rsidRPr="00992DF0">
        <w:rPr>
          <w:rFonts w:ascii="Courier New" w:hAnsi="Courier New" w:cs="Courier New"/>
          <w:sz w:val="20"/>
          <w:szCs w:val="20"/>
        </w:rPr>
        <w:t>destroying</w:t>
      </w:r>
      <w:proofErr w:type="spellEnd"/>
      <w:r w:rsidRPr="00992DF0">
        <w:rPr>
          <w:rFonts w:ascii="Courier New" w:hAnsi="Courier New" w:cs="Courier New"/>
          <w:sz w:val="20"/>
          <w:szCs w:val="20"/>
        </w:rPr>
        <w:t xml:space="preserve"> DNA."</w:t>
      </w:r>
    </w:p>
    <w:p w14:paraId="7EC5662D" w14:textId="77777777" w:rsidR="00992DF0" w:rsidRDefault="00992DF0" w:rsidP="00F03CE6">
      <w:pPr>
        <w:rPr>
          <w:iCs/>
          <w:sz w:val="28"/>
          <w:szCs w:val="28"/>
          <w:lang w:val="en-US"/>
        </w:rPr>
      </w:pPr>
    </w:p>
    <w:p w14:paraId="1992F125" w14:textId="100A860D" w:rsidR="00893DB4" w:rsidRPr="00CB2F3F" w:rsidRDefault="00F03CE6" w:rsidP="00F03CE6">
      <w:pPr>
        <w:rPr>
          <w:iCs/>
          <w:sz w:val="28"/>
          <w:szCs w:val="28"/>
          <w:lang w:val="en-US"/>
        </w:rPr>
      </w:pPr>
      <w:r w:rsidRPr="00CB2F3F">
        <w:rPr>
          <w:iCs/>
          <w:sz w:val="28"/>
          <w:szCs w:val="28"/>
          <w:lang w:val="en-US"/>
        </w:rPr>
        <w:t>Supplementary Information (SI)</w:t>
      </w:r>
    </w:p>
    <w:p w14:paraId="3539EA57" w14:textId="77777777" w:rsidR="00893DB4" w:rsidRPr="00CB2F3F" w:rsidRDefault="00893DB4" w:rsidP="00573443">
      <w:pPr>
        <w:rPr>
          <w:iCs/>
          <w:lang w:val="en-US"/>
        </w:rPr>
      </w:pPr>
    </w:p>
    <w:p w14:paraId="09DFD38A" w14:textId="65ED4776" w:rsidR="00893DB4" w:rsidRPr="00CB2F3F" w:rsidRDefault="00893DB4" w:rsidP="007F0F1E">
      <w:pPr>
        <w:rPr>
          <w:lang w:val="en-US"/>
        </w:rPr>
      </w:pPr>
      <w:r w:rsidRPr="00CB2F3F">
        <w:rPr>
          <w:u w:val="single"/>
          <w:lang w:val="en-US"/>
        </w:rPr>
        <w:t>Table S1</w:t>
      </w:r>
      <w:r w:rsidRPr="00CB2F3F">
        <w:rPr>
          <w:lang w:val="en-US"/>
        </w:rPr>
        <w:t>: primer used for the PCR of antibiotic resistance genes (AMP: ampicillin; KAN: kanamycin; CHL: chloramphenicol; SPEC: spectinomycin and NAL: nalidixic acid) and the gene coding for the origins of replication pBR322. All genes are referred to material routinely used in the laboratory.</w:t>
      </w:r>
      <w:r w:rsidR="00C921D5" w:rsidRPr="00CB2F3F">
        <w:rPr>
          <w:lang w:val="en-US"/>
        </w:rPr>
        <w:t xml:space="preserve"> </w:t>
      </w:r>
      <w:proofErr w:type="spellStart"/>
      <w:r w:rsidR="00C921D5" w:rsidRPr="00CB2F3F">
        <w:rPr>
          <w:lang w:val="en-US"/>
        </w:rPr>
        <w:t>Fwd</w:t>
      </w:r>
      <w:proofErr w:type="spellEnd"/>
      <w:r w:rsidR="00C921D5" w:rsidRPr="00CB2F3F">
        <w:rPr>
          <w:lang w:val="en-US"/>
        </w:rPr>
        <w:t>: primer forward. Rev: primer reverse</w:t>
      </w:r>
    </w:p>
    <w:p w14:paraId="6AC316FE" w14:textId="77777777" w:rsidR="00893DB4" w:rsidRPr="00CB2F3F" w:rsidRDefault="00893DB4" w:rsidP="007F0F1E">
      <w:pPr>
        <w:rPr>
          <w:lang w:val="en-US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021"/>
        <w:gridCol w:w="4118"/>
        <w:gridCol w:w="823"/>
        <w:gridCol w:w="2100"/>
      </w:tblGrid>
      <w:tr w:rsidR="00893DB4" w:rsidRPr="00CB2F3F" w14:paraId="30F7AB77" w14:textId="77777777" w:rsidTr="00F11F08">
        <w:tc>
          <w:tcPr>
            <w:tcW w:w="1119" w:type="pct"/>
          </w:tcPr>
          <w:p w14:paraId="59560183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Gene</w:t>
            </w:r>
          </w:p>
        </w:tc>
        <w:tc>
          <w:tcPr>
            <w:tcW w:w="2276" w:type="pct"/>
          </w:tcPr>
          <w:p w14:paraId="5384E65D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Primers (5’-3’)</w:t>
            </w:r>
          </w:p>
        </w:tc>
        <w:tc>
          <w:tcPr>
            <w:tcW w:w="443" w:type="pct"/>
          </w:tcPr>
          <w:p w14:paraId="2C866D94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Ampl</w:t>
            </w:r>
            <w:proofErr w:type="spellEnd"/>
            <w:r w:rsidRPr="00CB2F3F">
              <w:rPr>
                <w:lang w:val="en-US"/>
              </w:rPr>
              <w:t>. size (bp)</w:t>
            </w:r>
          </w:p>
        </w:tc>
        <w:tc>
          <w:tcPr>
            <w:tcW w:w="1162" w:type="pct"/>
          </w:tcPr>
          <w:p w14:paraId="3C26A0E8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Plasmid positive control</w:t>
            </w:r>
          </w:p>
        </w:tc>
      </w:tr>
      <w:tr w:rsidR="00893DB4" w:rsidRPr="00CB2F3F" w14:paraId="0169E2D1" w14:textId="77777777" w:rsidTr="00F11F08">
        <w:tc>
          <w:tcPr>
            <w:tcW w:w="1119" w:type="pct"/>
          </w:tcPr>
          <w:p w14:paraId="2879BD23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AMP resistance</w:t>
            </w:r>
          </w:p>
        </w:tc>
        <w:tc>
          <w:tcPr>
            <w:tcW w:w="2276" w:type="pct"/>
          </w:tcPr>
          <w:p w14:paraId="6159B770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Fwd</w:t>
            </w:r>
            <w:proofErr w:type="spellEnd"/>
            <w:r w:rsidRPr="00CB2F3F">
              <w:rPr>
                <w:lang w:val="en-US"/>
              </w:rPr>
              <w:t>: TATGTATCCGCTCATGAGACAAT</w:t>
            </w:r>
          </w:p>
          <w:p w14:paraId="49DF27B7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Rev: CAGTGAGGCACCTATCTCAG</w:t>
            </w:r>
          </w:p>
        </w:tc>
        <w:tc>
          <w:tcPr>
            <w:tcW w:w="443" w:type="pct"/>
          </w:tcPr>
          <w:p w14:paraId="11038421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369</w:t>
            </w:r>
          </w:p>
        </w:tc>
        <w:tc>
          <w:tcPr>
            <w:tcW w:w="1162" w:type="pct"/>
          </w:tcPr>
          <w:p w14:paraId="4EF0A800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DH10B transformed with p-GEM-T-Easy (Promega)</w:t>
            </w:r>
          </w:p>
        </w:tc>
      </w:tr>
      <w:tr w:rsidR="00893DB4" w:rsidRPr="00CB2F3F" w14:paraId="38085725" w14:textId="77777777" w:rsidTr="00F11F08">
        <w:tc>
          <w:tcPr>
            <w:tcW w:w="1119" w:type="pct"/>
          </w:tcPr>
          <w:p w14:paraId="562F2518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KAN resistance</w:t>
            </w:r>
          </w:p>
        </w:tc>
        <w:tc>
          <w:tcPr>
            <w:tcW w:w="2276" w:type="pct"/>
          </w:tcPr>
          <w:p w14:paraId="69AEFA43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Fwd</w:t>
            </w:r>
            <w:proofErr w:type="spellEnd"/>
            <w:r w:rsidRPr="00CB2F3F">
              <w:rPr>
                <w:lang w:val="en-US"/>
              </w:rPr>
              <w:t>: CTGGTATCGGTCTGCGATTC</w:t>
            </w:r>
          </w:p>
          <w:p w14:paraId="78C3BAE5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Rev: CTCAACCAAGTCATTCTGAG</w:t>
            </w:r>
          </w:p>
        </w:tc>
        <w:tc>
          <w:tcPr>
            <w:tcW w:w="443" w:type="pct"/>
          </w:tcPr>
          <w:p w14:paraId="07E5EC3D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581</w:t>
            </w:r>
          </w:p>
        </w:tc>
        <w:tc>
          <w:tcPr>
            <w:tcW w:w="1162" w:type="pct"/>
          </w:tcPr>
          <w:p w14:paraId="1AA49C2E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i/>
                <w:iCs/>
                <w:lang w:val="en-US"/>
              </w:rPr>
              <w:t>E. coli</w:t>
            </w:r>
            <w:r w:rsidRPr="00CB2F3F">
              <w:rPr>
                <w:lang w:val="en-US"/>
              </w:rPr>
              <w:t xml:space="preserve"> ToP10 </w:t>
            </w:r>
            <w:r w:rsidRPr="00CB2F3F">
              <w:rPr>
                <w:i/>
                <w:iCs/>
                <w:lang w:val="en-US"/>
              </w:rPr>
              <w:t>E. coli</w:t>
            </w:r>
            <w:r w:rsidRPr="00CB2F3F">
              <w:rPr>
                <w:lang w:val="en-US"/>
              </w:rPr>
              <w:t xml:space="preserve"> transformed with pET28</w:t>
            </w:r>
            <w:proofErr w:type="gramStart"/>
            <w:r w:rsidRPr="00CB2F3F">
              <w:rPr>
                <w:lang w:val="en-US"/>
              </w:rPr>
              <w:t>A(</w:t>
            </w:r>
            <w:proofErr w:type="gramEnd"/>
            <w:r w:rsidRPr="00CB2F3F">
              <w:rPr>
                <w:lang w:val="en-US"/>
              </w:rPr>
              <w:t>+) (</w:t>
            </w:r>
            <w:proofErr w:type="spellStart"/>
            <w:r w:rsidRPr="00CB2F3F">
              <w:rPr>
                <w:lang w:val="en-US"/>
              </w:rPr>
              <w:t>Novagen</w:t>
            </w:r>
            <w:proofErr w:type="spellEnd"/>
            <w:r w:rsidRPr="00CB2F3F">
              <w:rPr>
                <w:lang w:val="en-US"/>
              </w:rPr>
              <w:t>) or pEGFP-C2 (</w:t>
            </w:r>
            <w:proofErr w:type="spellStart"/>
            <w:r w:rsidRPr="00CB2F3F">
              <w:rPr>
                <w:lang w:val="en-US"/>
              </w:rPr>
              <w:t>Clontech</w:t>
            </w:r>
            <w:proofErr w:type="spellEnd"/>
            <w:r w:rsidRPr="00CB2F3F">
              <w:rPr>
                <w:lang w:val="en-US"/>
              </w:rPr>
              <w:t>)</w:t>
            </w:r>
          </w:p>
        </w:tc>
      </w:tr>
      <w:tr w:rsidR="00893DB4" w:rsidRPr="00CB2F3F" w14:paraId="2C7A9803" w14:textId="77777777" w:rsidTr="00F11F08">
        <w:tc>
          <w:tcPr>
            <w:tcW w:w="1119" w:type="pct"/>
          </w:tcPr>
          <w:p w14:paraId="3303F664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CHL resistance</w:t>
            </w:r>
          </w:p>
        </w:tc>
        <w:tc>
          <w:tcPr>
            <w:tcW w:w="2276" w:type="pct"/>
          </w:tcPr>
          <w:p w14:paraId="3A102CE6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Fwd</w:t>
            </w:r>
            <w:proofErr w:type="spellEnd"/>
            <w:r w:rsidRPr="00CB2F3F">
              <w:rPr>
                <w:lang w:val="en-US"/>
              </w:rPr>
              <w:t xml:space="preserve">: CCTATAACCAGACCGTTCAG </w:t>
            </w:r>
          </w:p>
          <w:p w14:paraId="199753D7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Rev: AAGTTGTCCATATTGGCCAC</w:t>
            </w:r>
          </w:p>
        </w:tc>
        <w:tc>
          <w:tcPr>
            <w:tcW w:w="443" w:type="pct"/>
          </w:tcPr>
          <w:p w14:paraId="5D78223D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400</w:t>
            </w:r>
          </w:p>
        </w:tc>
        <w:tc>
          <w:tcPr>
            <w:tcW w:w="1162" w:type="pct"/>
          </w:tcPr>
          <w:p w14:paraId="64C674C5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pBBR1MCS-1 (Life Science Market)</w:t>
            </w:r>
          </w:p>
        </w:tc>
      </w:tr>
      <w:tr w:rsidR="00893DB4" w:rsidRPr="00CB2F3F" w14:paraId="6AE0C7E0" w14:textId="77777777" w:rsidTr="00F11F08">
        <w:tc>
          <w:tcPr>
            <w:tcW w:w="1119" w:type="pct"/>
          </w:tcPr>
          <w:p w14:paraId="76267AE3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SPEC</w:t>
            </w:r>
          </w:p>
        </w:tc>
        <w:tc>
          <w:tcPr>
            <w:tcW w:w="2276" w:type="pct"/>
          </w:tcPr>
          <w:p w14:paraId="3D454177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Fwd</w:t>
            </w:r>
            <w:proofErr w:type="spellEnd"/>
            <w:r w:rsidRPr="00CB2F3F">
              <w:rPr>
                <w:lang w:val="en-US"/>
              </w:rPr>
              <w:t>: CATCATGAGGGAAGCGGTG</w:t>
            </w:r>
          </w:p>
          <w:p w14:paraId="24ED3465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Rev: CCTACCAAGGCAACGCTATG</w:t>
            </w:r>
          </w:p>
        </w:tc>
        <w:tc>
          <w:tcPr>
            <w:tcW w:w="443" w:type="pct"/>
          </w:tcPr>
          <w:p w14:paraId="3AFFC914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513</w:t>
            </w:r>
          </w:p>
        </w:tc>
        <w:tc>
          <w:tcPr>
            <w:tcW w:w="1162" w:type="pct"/>
          </w:tcPr>
          <w:p w14:paraId="01D1DB90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i/>
                <w:iCs/>
                <w:lang w:val="en-US"/>
              </w:rPr>
              <w:t>E. coli</w:t>
            </w:r>
            <w:r w:rsidRPr="00CB2F3F">
              <w:rPr>
                <w:lang w:val="en-US"/>
              </w:rPr>
              <w:t xml:space="preserve"> DHBB10, with pDONR223 (Invitrogen)</w:t>
            </w:r>
          </w:p>
        </w:tc>
      </w:tr>
      <w:tr w:rsidR="00893DB4" w:rsidRPr="00CB2F3F" w14:paraId="1EFF0985" w14:textId="77777777" w:rsidTr="00F11F08">
        <w:tc>
          <w:tcPr>
            <w:tcW w:w="1119" w:type="pct"/>
          </w:tcPr>
          <w:p w14:paraId="4C60CECB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NAL</w:t>
            </w:r>
          </w:p>
        </w:tc>
        <w:tc>
          <w:tcPr>
            <w:tcW w:w="2276" w:type="pct"/>
          </w:tcPr>
          <w:p w14:paraId="38EA1A3D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Fwd</w:t>
            </w:r>
            <w:proofErr w:type="spellEnd"/>
            <w:r w:rsidRPr="00CB2F3F">
              <w:rPr>
                <w:lang w:val="en-US"/>
              </w:rPr>
              <w:t>: GGTACACCGTCGCGTACTTT</w:t>
            </w:r>
          </w:p>
          <w:p w14:paraId="07FD5D7F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Rev: AACTTCCACTTCTGCGCGAG</w:t>
            </w:r>
          </w:p>
        </w:tc>
        <w:tc>
          <w:tcPr>
            <w:tcW w:w="443" w:type="pct"/>
          </w:tcPr>
          <w:p w14:paraId="1DF8819E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600</w:t>
            </w:r>
          </w:p>
        </w:tc>
        <w:tc>
          <w:tcPr>
            <w:tcW w:w="1162" w:type="pct"/>
          </w:tcPr>
          <w:p w14:paraId="619151E1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Lab construct</w:t>
            </w:r>
          </w:p>
        </w:tc>
      </w:tr>
      <w:tr w:rsidR="00893DB4" w:rsidRPr="00CB2F3F" w14:paraId="464BBB40" w14:textId="77777777" w:rsidTr="00F11F08">
        <w:tc>
          <w:tcPr>
            <w:tcW w:w="1119" w:type="pct"/>
          </w:tcPr>
          <w:p w14:paraId="391CF28E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pBR322 origin of replication</w:t>
            </w:r>
          </w:p>
        </w:tc>
        <w:tc>
          <w:tcPr>
            <w:tcW w:w="2276" w:type="pct"/>
          </w:tcPr>
          <w:p w14:paraId="2692171E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Fwd</w:t>
            </w:r>
            <w:proofErr w:type="spellEnd"/>
            <w:r w:rsidRPr="00CB2F3F">
              <w:rPr>
                <w:lang w:val="en-US"/>
              </w:rPr>
              <w:t>: GCCGGATCAAGAGCTACCAA</w:t>
            </w:r>
          </w:p>
          <w:p w14:paraId="4D8D9218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Rev: ATCGACGCTCAAGTCAGAGGT</w:t>
            </w:r>
          </w:p>
        </w:tc>
        <w:tc>
          <w:tcPr>
            <w:tcW w:w="443" w:type="pct"/>
          </w:tcPr>
          <w:p w14:paraId="4B2A8566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476</w:t>
            </w:r>
          </w:p>
        </w:tc>
        <w:tc>
          <w:tcPr>
            <w:tcW w:w="1162" w:type="pct"/>
          </w:tcPr>
          <w:p w14:paraId="394C7C5D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i/>
                <w:iCs/>
                <w:lang w:val="en-US"/>
              </w:rPr>
              <w:t>E. coli</w:t>
            </w:r>
            <w:r w:rsidRPr="00CB2F3F">
              <w:rPr>
                <w:lang w:val="en-US"/>
              </w:rPr>
              <w:t xml:space="preserve"> Top10 transformed with pET28</w:t>
            </w:r>
            <w:proofErr w:type="gramStart"/>
            <w:r w:rsidRPr="00CB2F3F">
              <w:rPr>
                <w:lang w:val="en-US"/>
              </w:rPr>
              <w:t>A(</w:t>
            </w:r>
            <w:proofErr w:type="gramEnd"/>
            <w:r w:rsidRPr="00CB2F3F">
              <w:rPr>
                <w:lang w:val="en-US"/>
              </w:rPr>
              <w:t>+) (</w:t>
            </w:r>
            <w:proofErr w:type="spellStart"/>
            <w:r w:rsidRPr="00CB2F3F">
              <w:rPr>
                <w:lang w:val="en-US"/>
              </w:rPr>
              <w:t>Novagen</w:t>
            </w:r>
            <w:proofErr w:type="spellEnd"/>
            <w:r w:rsidRPr="00CB2F3F">
              <w:rPr>
                <w:lang w:val="en-US"/>
              </w:rPr>
              <w:t>) or pEGFP-C2 (</w:t>
            </w:r>
            <w:proofErr w:type="spellStart"/>
            <w:r w:rsidRPr="00CB2F3F">
              <w:rPr>
                <w:lang w:val="en-US"/>
              </w:rPr>
              <w:t>Clontech</w:t>
            </w:r>
            <w:proofErr w:type="spellEnd"/>
            <w:r w:rsidRPr="00CB2F3F">
              <w:rPr>
                <w:lang w:val="en-US"/>
              </w:rPr>
              <w:t>)</w:t>
            </w:r>
          </w:p>
        </w:tc>
      </w:tr>
      <w:tr w:rsidR="00893DB4" w:rsidRPr="00CB2F3F" w14:paraId="66678E72" w14:textId="77777777" w:rsidTr="00F11F08">
        <w:tc>
          <w:tcPr>
            <w:tcW w:w="1119" w:type="pct"/>
          </w:tcPr>
          <w:p w14:paraId="625B5A51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16S rRNA</w:t>
            </w:r>
          </w:p>
        </w:tc>
        <w:tc>
          <w:tcPr>
            <w:tcW w:w="2276" w:type="pct"/>
          </w:tcPr>
          <w:p w14:paraId="65A4CDFC" w14:textId="77777777" w:rsidR="00893DB4" w:rsidRPr="00CB2F3F" w:rsidRDefault="00893DB4" w:rsidP="007F0F1E">
            <w:pPr>
              <w:rPr>
                <w:lang w:val="en-US"/>
              </w:rPr>
            </w:pPr>
            <w:proofErr w:type="spellStart"/>
            <w:r w:rsidRPr="00CB2F3F">
              <w:rPr>
                <w:lang w:val="en-US"/>
              </w:rPr>
              <w:t>Fwd</w:t>
            </w:r>
            <w:proofErr w:type="spellEnd"/>
            <w:r w:rsidRPr="00CB2F3F">
              <w:rPr>
                <w:lang w:val="en-US"/>
              </w:rPr>
              <w:t>: AACTGGAGGAAGGTGGGGAT</w:t>
            </w:r>
          </w:p>
          <w:p w14:paraId="7E7F2059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Rev: AGGAGGTGATCCAACCGCA</w:t>
            </w:r>
          </w:p>
        </w:tc>
        <w:tc>
          <w:tcPr>
            <w:tcW w:w="443" w:type="pct"/>
          </w:tcPr>
          <w:p w14:paraId="6E08F46F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371</w:t>
            </w:r>
          </w:p>
        </w:tc>
        <w:tc>
          <w:tcPr>
            <w:tcW w:w="1162" w:type="pct"/>
          </w:tcPr>
          <w:p w14:paraId="68963B23" w14:textId="77777777" w:rsidR="00893DB4" w:rsidRPr="00CB2F3F" w:rsidRDefault="00893DB4" w:rsidP="007F0F1E">
            <w:pPr>
              <w:rPr>
                <w:lang w:val="en-US"/>
              </w:rPr>
            </w:pPr>
            <w:r w:rsidRPr="00CB2F3F">
              <w:rPr>
                <w:lang w:val="en-US"/>
              </w:rPr>
              <w:t>Any lab strain</w:t>
            </w:r>
          </w:p>
        </w:tc>
      </w:tr>
    </w:tbl>
    <w:p w14:paraId="4990A407" w14:textId="77777777" w:rsidR="00893DB4" w:rsidRPr="00CB2F3F" w:rsidRDefault="00893DB4">
      <w:pPr>
        <w:rPr>
          <w:u w:val="single"/>
          <w:lang w:val="en-US"/>
        </w:rPr>
      </w:pPr>
      <w:r w:rsidRPr="00CB2F3F">
        <w:rPr>
          <w:u w:val="single"/>
          <w:lang w:val="en-US"/>
        </w:rPr>
        <w:br w:type="page"/>
      </w:r>
    </w:p>
    <w:p w14:paraId="4CF18193" w14:textId="77777777" w:rsidR="00893DB4" w:rsidRPr="00CB2F3F" w:rsidRDefault="00893DB4" w:rsidP="00573443">
      <w:pPr>
        <w:rPr>
          <w:lang w:val="en-US"/>
        </w:rPr>
      </w:pPr>
      <w:r w:rsidRPr="00CB2F3F">
        <w:rPr>
          <w:u w:val="single"/>
          <w:lang w:val="en-US"/>
        </w:rPr>
        <w:lastRenderedPageBreak/>
        <w:t>Table S2</w:t>
      </w:r>
      <w:r w:rsidRPr="00CB2F3F">
        <w:rPr>
          <w:lang w:val="en-US"/>
        </w:rPr>
        <w:t xml:space="preserve">: bacteria isolates presenting a pBR322 origin of replication in samples from respectively laboratory </w:t>
      </w:r>
      <w:proofErr w:type="gramStart"/>
      <w:r w:rsidRPr="00CB2F3F">
        <w:rPr>
          <w:lang w:val="en-US"/>
        </w:rPr>
        <w:t>waste water</w:t>
      </w:r>
      <w:proofErr w:type="gramEnd"/>
      <w:r w:rsidRPr="00CB2F3F">
        <w:rPr>
          <w:lang w:val="en-US"/>
        </w:rPr>
        <w:t xml:space="preserve"> (L-1 to -16), research institute waste water (MAS-1 to 10) and the wastewater collected in the pre-treatment basin of the treatment plant (WWTP-1). Each isolate was tested for the resistance to a series of antibiotic frequently used in the research laboratory: CHL, SPEC, AMP, </w:t>
      </w:r>
      <w:proofErr w:type="gramStart"/>
      <w:r w:rsidRPr="00CB2F3F">
        <w:rPr>
          <w:lang w:val="en-US"/>
        </w:rPr>
        <w:t>NAL</w:t>
      </w:r>
      <w:proofErr w:type="gramEnd"/>
      <w:r w:rsidRPr="00CB2F3F">
        <w:rPr>
          <w:lang w:val="en-US"/>
        </w:rPr>
        <w:t xml:space="preserve"> and KM (X: ABR detected; -: ABR not detected).</w:t>
      </w:r>
    </w:p>
    <w:p w14:paraId="6804C6DB" w14:textId="77777777" w:rsidR="00893DB4" w:rsidRPr="00CB2F3F" w:rsidRDefault="00893DB4" w:rsidP="00573443">
      <w:pPr>
        <w:rPr>
          <w:lang w:val="en-US"/>
        </w:rPr>
      </w:pPr>
    </w:p>
    <w:p w14:paraId="1A4DB353" w14:textId="77777777" w:rsidR="00893DB4" w:rsidRPr="00CB2F3F" w:rsidRDefault="00893DB4" w:rsidP="00573443">
      <w:pPr>
        <w:rPr>
          <w:iCs/>
          <w:lang w:val="en-US"/>
        </w:rPr>
      </w:pPr>
    </w:p>
    <w:tbl>
      <w:tblPr>
        <w:tblW w:w="9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7"/>
        <w:gridCol w:w="660"/>
        <w:gridCol w:w="685"/>
        <w:gridCol w:w="660"/>
        <w:gridCol w:w="660"/>
        <w:gridCol w:w="658"/>
        <w:gridCol w:w="4780"/>
      </w:tblGrid>
      <w:tr w:rsidR="00893DB4" w:rsidRPr="00CB2F3F" w14:paraId="3789AAA5" w14:textId="77777777" w:rsidTr="00BB5372">
        <w:trPr>
          <w:trHeight w:val="460"/>
        </w:trPr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542FB" w14:textId="77777777" w:rsidR="00893DB4" w:rsidRPr="00CB2F3F" w:rsidRDefault="00893DB4" w:rsidP="00CC77F5">
            <w:pPr>
              <w:ind w:firstLineChars="100" w:firstLine="201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33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476A21" w14:textId="77777777" w:rsidR="00893DB4" w:rsidRPr="00CB2F3F" w:rsidRDefault="00893DB4" w:rsidP="00CC77F5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ABRG (PCR Detection)</w:t>
            </w:r>
          </w:p>
        </w:tc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50C0" w14:textId="77777777" w:rsidR="00893DB4" w:rsidRPr="00CB2F3F" w:rsidRDefault="00893DB4" w:rsidP="004A28CE">
            <w:pPr>
              <w:ind w:left="70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identification (16S rRNA sequencing)</w:t>
            </w:r>
          </w:p>
        </w:tc>
      </w:tr>
      <w:tr w:rsidR="00893DB4" w:rsidRPr="00CB2F3F" w14:paraId="17A1ABF0" w14:textId="77777777" w:rsidTr="00BB5372">
        <w:trPr>
          <w:trHeight w:val="560"/>
        </w:trPr>
        <w:tc>
          <w:tcPr>
            <w:tcW w:w="13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44E10" w14:textId="77777777" w:rsidR="00893DB4" w:rsidRPr="00CB2F3F" w:rsidRDefault="00893DB4" w:rsidP="00CC77F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1398A7" w14:textId="77777777" w:rsidR="00893DB4" w:rsidRPr="00CB2F3F" w:rsidRDefault="00893DB4" w:rsidP="00CC77F5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CHL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D3F42A" w14:textId="77777777" w:rsidR="00893DB4" w:rsidRPr="00CB2F3F" w:rsidRDefault="00893DB4" w:rsidP="00CC77F5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SPEC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4AE3A0" w14:textId="77777777" w:rsidR="00893DB4" w:rsidRPr="00CB2F3F" w:rsidRDefault="00893DB4" w:rsidP="00CC77F5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AMP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0B280C" w14:textId="77777777" w:rsidR="00893DB4" w:rsidRPr="00CB2F3F" w:rsidRDefault="00893DB4" w:rsidP="00CC77F5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NAL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C33AB" w14:textId="77777777" w:rsidR="00893DB4" w:rsidRPr="00CB2F3F" w:rsidRDefault="00893DB4" w:rsidP="00CC77F5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b/>
                <w:bCs/>
                <w:color w:val="000000"/>
                <w:sz w:val="20"/>
                <w:szCs w:val="20"/>
                <w:lang w:val="en-US"/>
              </w:rPr>
              <w:t>KM</w:t>
            </w:r>
          </w:p>
        </w:tc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702C1" w14:textId="77777777" w:rsidR="00893DB4" w:rsidRPr="00CB2F3F" w:rsidRDefault="00893DB4" w:rsidP="00CC77F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893DB4" w:rsidRPr="00CB2F3F" w14:paraId="77CECBF0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DD98D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L-1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FB503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0162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F66E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BB2B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3E7A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9DA77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Citrobacter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murliniae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  <w:tr w:rsidR="00893DB4" w:rsidRPr="00CB2F3F" w14:paraId="793C17FD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2A5AE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L-2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AE8D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357C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B0E7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796C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0CB3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155F9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Bacillus cereus </w:t>
            </w:r>
          </w:p>
        </w:tc>
      </w:tr>
      <w:tr w:rsidR="00893DB4" w:rsidRPr="00CB2F3F" w14:paraId="77333DA0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14065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L-3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0235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92A8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1806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662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5C5B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00E59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Pseudomonas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stutzeri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  <w:tr w:rsidR="00893DB4" w:rsidRPr="00CB2F3F" w14:paraId="086F9105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02667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L-4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DF9E2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8435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C648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A706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10F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81DC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Comamonas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aquatica </w:t>
            </w:r>
          </w:p>
        </w:tc>
      </w:tr>
      <w:tr w:rsidR="00893DB4" w:rsidRPr="00CB2F3F" w14:paraId="0E76D754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B13DB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L-5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58464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49CE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47368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C31A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A8BF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885EE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Aeromonas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caviae</w:t>
            </w:r>
            <w:proofErr w:type="spellEnd"/>
          </w:p>
        </w:tc>
      </w:tr>
      <w:tr w:rsidR="00893DB4" w:rsidRPr="00CB2F3F" w14:paraId="3E390F21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F5928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L-6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C0A6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7039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132E8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AEEE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D1C04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8B373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Citrobacter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freundii</w:t>
            </w:r>
            <w:proofErr w:type="spellEnd"/>
          </w:p>
        </w:tc>
      </w:tr>
      <w:tr w:rsidR="00893DB4" w:rsidRPr="00CB2F3F" w14:paraId="104453F8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6425A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C369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7D63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0CF4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C701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6180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471F2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Bacillus cereus</w:t>
            </w:r>
          </w:p>
        </w:tc>
      </w:tr>
      <w:tr w:rsidR="00893DB4" w:rsidRPr="00CB2F3F" w14:paraId="40AB349C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F8A8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11B4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28E4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D923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F043A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1DA0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6C1F2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Pseudomonas sp. </w:t>
            </w:r>
          </w:p>
        </w:tc>
      </w:tr>
      <w:tr w:rsidR="00893DB4" w:rsidRPr="00CB2F3F" w14:paraId="07F9B2F7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1A65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7406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D78B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E0804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61FA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904D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C6FCC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Aeromonas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hydrophila</w:t>
            </w:r>
            <w:proofErr w:type="spellEnd"/>
          </w:p>
        </w:tc>
      </w:tr>
      <w:tr w:rsidR="00893DB4" w:rsidRPr="00CB2F3F" w14:paraId="40A44399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56A5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B22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2ADE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65D0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C5EF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30543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DC0A5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Acinetobacter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radioresistens</w:t>
            </w:r>
            <w:proofErr w:type="spellEnd"/>
          </w:p>
        </w:tc>
      </w:tr>
      <w:tr w:rsidR="00893DB4" w:rsidRPr="00CB2F3F" w14:paraId="4EA65386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20D42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3A48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B72C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F552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25B42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3E59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CB4F0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Acinetobacter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ursingii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  <w:tr w:rsidR="00893DB4" w:rsidRPr="00CB2F3F" w14:paraId="3B8FB764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F0ABA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B739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F130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A720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43E2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EA9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51BFF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Enterobacter sp.</w:t>
            </w:r>
          </w:p>
        </w:tc>
      </w:tr>
      <w:tr w:rsidR="00893DB4" w:rsidRPr="00CB2F3F" w14:paraId="5F4829E2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B422F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6CA28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64C8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1C0F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47DF3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0B24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480A5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Exiguobacterium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sp.</w:t>
            </w:r>
          </w:p>
        </w:tc>
      </w:tr>
      <w:tr w:rsidR="00893DB4" w:rsidRPr="00CB2F3F" w14:paraId="7D90A338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BAB53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8826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F1E4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87AF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2C11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60A9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FF82C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Escherichia coli </w:t>
            </w:r>
          </w:p>
        </w:tc>
      </w:tr>
      <w:tr w:rsidR="00893DB4" w:rsidRPr="00CB2F3F" w14:paraId="6C3C5B85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2A97C" w14:textId="77777777" w:rsidR="00893DB4" w:rsidRPr="00CB2F3F" w:rsidRDefault="00893DB4" w:rsidP="00CC77F5">
            <w:pPr>
              <w:ind w:firstLineChars="100" w:firstLine="200"/>
              <w:rPr>
                <w:color w:val="000000" w:themeColor="text1"/>
                <w:sz w:val="20"/>
                <w:szCs w:val="20"/>
                <w:lang w:val="en-US"/>
              </w:rPr>
            </w:pPr>
            <w:r w:rsidRPr="00CB2F3F">
              <w:rPr>
                <w:color w:val="000000" w:themeColor="text1"/>
                <w:sz w:val="20"/>
                <w:szCs w:val="20"/>
                <w:lang w:val="en-US"/>
              </w:rPr>
              <w:t>L-15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BCC38E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6D95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EC54F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836AD4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39B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1984C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Pseudomonas aeruginosa</w:t>
            </w:r>
          </w:p>
        </w:tc>
      </w:tr>
      <w:tr w:rsidR="00893DB4" w:rsidRPr="00CB2F3F" w14:paraId="5AE263E7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FFB32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48CF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1F8B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E60EA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8B6E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E1AE8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FF57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Stenotrophomonas sp.</w:t>
            </w:r>
          </w:p>
        </w:tc>
      </w:tr>
      <w:tr w:rsidR="00893DB4" w:rsidRPr="00CB2F3F" w14:paraId="7E2C20BC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F70B5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3ADC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EF6A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9171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7D6E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D087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397C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Pseudomonas sp.</w:t>
            </w:r>
          </w:p>
        </w:tc>
      </w:tr>
      <w:tr w:rsidR="00893DB4" w:rsidRPr="00CB2F3F" w14:paraId="4CC10DFD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0D291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F1B3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71E9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D7A6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D522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482D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D7868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Delftia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sp.</w:t>
            </w:r>
          </w:p>
        </w:tc>
      </w:tr>
      <w:tr w:rsidR="00893DB4" w:rsidRPr="00CB2F3F" w14:paraId="0FFE043D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28571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6146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A3AF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402DF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EFE4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C3E8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448E9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Delftia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sp.</w:t>
            </w:r>
          </w:p>
        </w:tc>
      </w:tr>
      <w:tr w:rsidR="00893DB4" w:rsidRPr="00CB2F3F" w14:paraId="10B01637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559BA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FE593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70A4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2F3E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3CD2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1D16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AD813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Stenotrophomonas sp., Xanthomonas sp.</w:t>
            </w:r>
          </w:p>
        </w:tc>
      </w:tr>
      <w:tr w:rsidR="00893DB4" w:rsidRPr="00CB2F3F" w14:paraId="5B88E12E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0F021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90C04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EA9C0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322B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7728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1EA7A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D3C24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Pseudomonas sp.</w:t>
            </w:r>
          </w:p>
        </w:tc>
      </w:tr>
      <w:tr w:rsidR="00893DB4" w:rsidRPr="00CB2F3F" w14:paraId="4D4A56B8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39314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E394A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8894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62D0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A11A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4F33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43962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Serriata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sp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Enterobacteriaea</w:t>
            </w:r>
            <w:proofErr w:type="spellEnd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 bacterium, Hafnia </w:t>
            </w:r>
            <w:proofErr w:type="spellStart"/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sp</w:t>
            </w:r>
            <w:proofErr w:type="spellEnd"/>
          </w:p>
        </w:tc>
      </w:tr>
      <w:tr w:rsidR="00893DB4" w:rsidRPr="00CB2F3F" w14:paraId="3356E4E9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D9CE6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8E50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7A76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DA3B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E44AD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D663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7C6EA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Aeromonas sp.</w:t>
            </w:r>
          </w:p>
        </w:tc>
      </w:tr>
      <w:tr w:rsidR="00893DB4" w:rsidRPr="00CB2F3F" w14:paraId="7B7DC258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899AF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C9CA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2707C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21945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025D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85E4E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AED4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Pseudomonas sp.</w:t>
            </w:r>
          </w:p>
        </w:tc>
      </w:tr>
      <w:tr w:rsidR="00893DB4" w:rsidRPr="00CB2F3F" w14:paraId="425C723F" w14:textId="77777777" w:rsidTr="00BB5372">
        <w:trPr>
          <w:trHeight w:val="320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5A72D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MAS-10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3B30E7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CFF9A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A9D03E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A69A1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132D9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8A346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Pseudomonas sp.</w:t>
            </w:r>
          </w:p>
        </w:tc>
      </w:tr>
      <w:tr w:rsidR="00893DB4" w:rsidRPr="00CB2F3F" w14:paraId="43F6006A" w14:textId="77777777" w:rsidTr="00BB5372">
        <w:trPr>
          <w:trHeight w:val="3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7AF1B" w14:textId="77777777" w:rsidR="00893DB4" w:rsidRPr="00CB2F3F" w:rsidRDefault="00893DB4" w:rsidP="00CC77F5">
            <w:pPr>
              <w:ind w:firstLineChars="100" w:firstLine="200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WWTP-1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257EF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83BF31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4A73E6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4D01C4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9936B" w14:textId="77777777" w:rsidR="00893DB4" w:rsidRPr="00CB2F3F" w:rsidRDefault="00893DB4" w:rsidP="00CC77F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4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95A31" w14:textId="77777777" w:rsidR="00893DB4" w:rsidRPr="00CB2F3F" w:rsidRDefault="00893DB4" w:rsidP="004A28CE">
            <w:pPr>
              <w:ind w:firstLineChars="35" w:firstLine="70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CB2F3F">
              <w:rPr>
                <w:i/>
                <w:iCs/>
                <w:color w:val="000000"/>
                <w:sz w:val="20"/>
                <w:szCs w:val="20"/>
                <w:lang w:val="en-US"/>
              </w:rPr>
              <w:t>Acinetobacter sp.</w:t>
            </w:r>
          </w:p>
        </w:tc>
      </w:tr>
    </w:tbl>
    <w:p w14:paraId="127DC8B0" w14:textId="1F370089" w:rsidR="00660E0C" w:rsidRPr="00992DF0" w:rsidRDefault="00660E0C">
      <w:pPr>
        <w:rPr>
          <w:iCs/>
          <w:lang w:val="en-US"/>
        </w:rPr>
      </w:pPr>
    </w:p>
    <w:sectPr w:rsidR="00660E0C" w:rsidRPr="00992DF0" w:rsidSect="0048378B">
      <w:footerReference w:type="even" r:id="rId7"/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896F0" w14:textId="77777777" w:rsidR="00515F0D" w:rsidRDefault="00515F0D">
      <w:r>
        <w:separator/>
      </w:r>
    </w:p>
  </w:endnote>
  <w:endnote w:type="continuationSeparator" w:id="0">
    <w:p w14:paraId="4683B473" w14:textId="77777777" w:rsidR="00515F0D" w:rsidRDefault="00515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759022318"/>
      <w:docPartObj>
        <w:docPartGallery w:val="Page Numbers (Bottom of Page)"/>
        <w:docPartUnique/>
      </w:docPartObj>
    </w:sdtPr>
    <w:sdtContent>
      <w:p w14:paraId="6ADC8910" w14:textId="77777777" w:rsidR="00F529ED" w:rsidRDefault="00000000" w:rsidP="003624B6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2983283F" w14:textId="77777777" w:rsidR="00F529ED" w:rsidRDefault="00000000" w:rsidP="00F529ED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2023351205"/>
      <w:docPartObj>
        <w:docPartGallery w:val="Page Numbers (Bottom of Page)"/>
        <w:docPartUnique/>
      </w:docPartObj>
    </w:sdtPr>
    <w:sdtContent>
      <w:p w14:paraId="0067B8CE" w14:textId="77777777" w:rsidR="00F529ED" w:rsidRDefault="00000000" w:rsidP="003624B6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26296EF6" w14:textId="77777777" w:rsidR="00F529ED" w:rsidRDefault="00000000" w:rsidP="00F529ED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52A0C" w14:textId="77777777" w:rsidR="00515F0D" w:rsidRDefault="00515F0D">
      <w:r>
        <w:separator/>
      </w:r>
    </w:p>
  </w:footnote>
  <w:footnote w:type="continuationSeparator" w:id="0">
    <w:p w14:paraId="608D579A" w14:textId="77777777" w:rsidR="00515F0D" w:rsidRDefault="00515F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65DBA"/>
    <w:multiLevelType w:val="hybridMultilevel"/>
    <w:tmpl w:val="EE6EB4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B690B"/>
    <w:multiLevelType w:val="hybridMultilevel"/>
    <w:tmpl w:val="2B9A04C4"/>
    <w:lvl w:ilvl="0" w:tplc="040C000F">
      <w:start w:val="1"/>
      <w:numFmt w:val="decimal"/>
      <w:lvlText w:val="%1."/>
      <w:lvlJc w:val="left"/>
      <w:pPr>
        <w:ind w:left="780" w:hanging="360"/>
      </w:p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A3E71C6"/>
    <w:multiLevelType w:val="hybridMultilevel"/>
    <w:tmpl w:val="1E54C1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F274FA"/>
    <w:multiLevelType w:val="multilevel"/>
    <w:tmpl w:val="A45843D8"/>
    <w:lvl w:ilvl="0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0" w:hanging="7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0C036CD"/>
    <w:multiLevelType w:val="hybridMultilevel"/>
    <w:tmpl w:val="0472FD54"/>
    <w:lvl w:ilvl="0" w:tplc="040C000F">
      <w:start w:val="1"/>
      <w:numFmt w:val="decimal"/>
      <w:lvlText w:val="%1."/>
      <w:lvlJc w:val="left"/>
      <w:pPr>
        <w:ind w:left="780" w:hanging="360"/>
      </w:p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A061A37"/>
    <w:multiLevelType w:val="hybridMultilevel"/>
    <w:tmpl w:val="DC0E9F2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097B37"/>
    <w:multiLevelType w:val="multilevel"/>
    <w:tmpl w:val="A45843D8"/>
    <w:lvl w:ilvl="0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0" w:hanging="7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781396"/>
    <w:multiLevelType w:val="hybridMultilevel"/>
    <w:tmpl w:val="9DF8E458"/>
    <w:lvl w:ilvl="0" w:tplc="F530FEAC">
      <w:numFmt w:val="bullet"/>
      <w:lvlText w:val="-"/>
      <w:lvlJc w:val="left"/>
      <w:pPr>
        <w:ind w:left="4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535999681">
    <w:abstractNumId w:val="5"/>
  </w:num>
  <w:num w:numId="2" w16cid:durableId="1986231964">
    <w:abstractNumId w:val="3"/>
  </w:num>
  <w:num w:numId="3" w16cid:durableId="2095738532">
    <w:abstractNumId w:val="6"/>
  </w:num>
  <w:num w:numId="4" w16cid:durableId="1676571509">
    <w:abstractNumId w:val="0"/>
  </w:num>
  <w:num w:numId="5" w16cid:durableId="854534476">
    <w:abstractNumId w:val="7"/>
  </w:num>
  <w:num w:numId="6" w16cid:durableId="1927692499">
    <w:abstractNumId w:val="2"/>
  </w:num>
  <w:num w:numId="7" w16cid:durableId="1957328705">
    <w:abstractNumId w:val="4"/>
  </w:num>
  <w:num w:numId="8" w16cid:durableId="203517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93DB4"/>
    <w:rsid w:val="000512FB"/>
    <w:rsid w:val="00090B48"/>
    <w:rsid w:val="001A2153"/>
    <w:rsid w:val="001F66C9"/>
    <w:rsid w:val="002C45EF"/>
    <w:rsid w:val="003A37B3"/>
    <w:rsid w:val="003F16F6"/>
    <w:rsid w:val="00410C17"/>
    <w:rsid w:val="004319C4"/>
    <w:rsid w:val="00462A2E"/>
    <w:rsid w:val="0048378B"/>
    <w:rsid w:val="00491B2F"/>
    <w:rsid w:val="004A3614"/>
    <w:rsid w:val="004E0531"/>
    <w:rsid w:val="00515F0D"/>
    <w:rsid w:val="00611F4A"/>
    <w:rsid w:val="00660E0C"/>
    <w:rsid w:val="006704C4"/>
    <w:rsid w:val="006D0C27"/>
    <w:rsid w:val="00783DCB"/>
    <w:rsid w:val="0085765C"/>
    <w:rsid w:val="00873443"/>
    <w:rsid w:val="00887130"/>
    <w:rsid w:val="00893DB4"/>
    <w:rsid w:val="008B10B1"/>
    <w:rsid w:val="00992DF0"/>
    <w:rsid w:val="009A14D1"/>
    <w:rsid w:val="009F4CC8"/>
    <w:rsid w:val="00B37359"/>
    <w:rsid w:val="00B477FF"/>
    <w:rsid w:val="00C41350"/>
    <w:rsid w:val="00C74C59"/>
    <w:rsid w:val="00C77F2A"/>
    <w:rsid w:val="00C921D5"/>
    <w:rsid w:val="00CB2F3F"/>
    <w:rsid w:val="00CF777F"/>
    <w:rsid w:val="00D914D6"/>
    <w:rsid w:val="00E7191E"/>
    <w:rsid w:val="00E8680B"/>
    <w:rsid w:val="00F03CE6"/>
    <w:rsid w:val="00F2738B"/>
    <w:rsid w:val="00FB6F51"/>
    <w:rsid w:val="00FE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ADDE0C"/>
  <w15:chartTrackingRefBased/>
  <w15:docId w15:val="{76610F77-CEED-874F-BB79-174F883DE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DB4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893DB4"/>
  </w:style>
  <w:style w:type="paragraph" w:styleId="Paragraphedeliste">
    <w:name w:val="List Paragraph"/>
    <w:basedOn w:val="Normal"/>
    <w:uiPriority w:val="34"/>
    <w:qFormat/>
    <w:rsid w:val="00893DB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93DB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93DB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893DB4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ar"/>
    <w:rsid w:val="00893DB4"/>
    <w:pPr>
      <w:jc w:val="center"/>
    </w:pPr>
    <w:rPr>
      <w:noProof/>
      <w:lang w:val="fr-FR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893DB4"/>
    <w:rPr>
      <w:rFonts w:ascii="Times New Roman" w:eastAsia="Times New Roman" w:hAnsi="Times New Roman" w:cs="Times New Roman"/>
      <w:noProof/>
      <w:lang w:val="fr-FR" w:eastAsia="fr-FR"/>
    </w:rPr>
  </w:style>
  <w:style w:type="paragraph" w:customStyle="1" w:styleId="EndNoteBibliography">
    <w:name w:val="EndNote Bibliography"/>
    <w:basedOn w:val="Normal"/>
    <w:link w:val="EndNoteBibliographyCar"/>
    <w:rsid w:val="00893DB4"/>
    <w:rPr>
      <w:noProof/>
      <w:lang w:val="fr-FR"/>
    </w:rPr>
  </w:style>
  <w:style w:type="character" w:customStyle="1" w:styleId="EndNoteBibliographyCar">
    <w:name w:val="EndNote Bibliography Car"/>
    <w:basedOn w:val="Policepardfaut"/>
    <w:link w:val="EndNoteBibliography"/>
    <w:rsid w:val="00893DB4"/>
    <w:rPr>
      <w:rFonts w:ascii="Times New Roman" w:eastAsia="Times New Roman" w:hAnsi="Times New Roman" w:cs="Times New Roman"/>
      <w:noProof/>
      <w:lang w:val="fr-FR" w:eastAsia="fr-FR"/>
    </w:rPr>
  </w:style>
  <w:style w:type="paragraph" w:styleId="NormalWeb">
    <w:name w:val="Normal (Web)"/>
    <w:basedOn w:val="Normal"/>
    <w:uiPriority w:val="99"/>
    <w:unhideWhenUsed/>
    <w:rsid w:val="00893DB4"/>
    <w:pPr>
      <w:spacing w:before="100" w:beforeAutospacing="1" w:after="100" w:afterAutospacing="1"/>
    </w:pPr>
  </w:style>
  <w:style w:type="paragraph" w:styleId="Pieddepage">
    <w:name w:val="footer"/>
    <w:basedOn w:val="Normal"/>
    <w:link w:val="PieddepageCar"/>
    <w:uiPriority w:val="99"/>
    <w:unhideWhenUsed/>
    <w:rsid w:val="00893DB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3DB4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893DB4"/>
  </w:style>
  <w:style w:type="table" w:styleId="Grilledutableau">
    <w:name w:val="Table Grid"/>
    <w:basedOn w:val="TableauNormal"/>
    <w:uiPriority w:val="39"/>
    <w:rsid w:val="00893D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893D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93DB4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893DB4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893DB4"/>
    <w:rPr>
      <w:rFonts w:ascii="Times New Roman" w:eastAsia="Times New Roman" w:hAnsi="Times New Roman" w:cs="Times New Roman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483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25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445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Loret</dc:creator>
  <cp:keywords/>
  <dc:description/>
  <cp:lastModifiedBy>Suzanne Loret</cp:lastModifiedBy>
  <cp:revision>5</cp:revision>
  <dcterms:created xsi:type="dcterms:W3CDTF">2022-07-02T18:20:00Z</dcterms:created>
  <dcterms:modified xsi:type="dcterms:W3CDTF">2022-07-05T10:34:00Z</dcterms:modified>
</cp:coreProperties>
</file>