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AA4EEE" w14:textId="77777777" w:rsidR="00EA3EAC" w:rsidRPr="0051119A" w:rsidRDefault="00EA3EAC" w:rsidP="00EA3EAC">
      <w:pPr>
        <w:rPr>
          <w:rFonts w:ascii="Times New Roman" w:hAnsi="Times New Roman"/>
          <w:b/>
          <w:bCs/>
          <w:sz w:val="32"/>
          <w:szCs w:val="32"/>
        </w:rPr>
      </w:pPr>
      <w:r w:rsidRPr="0051119A">
        <w:rPr>
          <w:rFonts w:ascii="Times New Roman" w:hAnsi="Times New Roman"/>
          <w:b/>
          <w:bCs/>
          <w:sz w:val="32"/>
          <w:szCs w:val="32"/>
        </w:rPr>
        <w:t>Supplementary Information</w:t>
      </w:r>
    </w:p>
    <w:p w14:paraId="03AEF896" w14:textId="77777777" w:rsidR="00B93D16" w:rsidRPr="004458C1" w:rsidRDefault="00B93D16" w:rsidP="00B93D16">
      <w:pPr>
        <w:shd w:val="clear" w:color="auto" w:fill="FFFFFF"/>
        <w:spacing w:line="360" w:lineRule="auto"/>
        <w:jc w:val="both"/>
        <w:rPr>
          <w:rFonts w:ascii="Times New Roman" w:hAnsi="Times New Roman"/>
          <w:b/>
          <w:bCs/>
          <w:color w:val="000000"/>
          <w:sz w:val="28"/>
          <w:szCs w:val="28"/>
        </w:rPr>
      </w:pPr>
      <w:r w:rsidRPr="004458C1">
        <w:rPr>
          <w:rFonts w:ascii="Times New Roman" w:hAnsi="Times New Roman"/>
          <w:b/>
          <w:bCs/>
          <w:color w:val="000000"/>
          <w:sz w:val="28"/>
          <w:szCs w:val="28"/>
        </w:rPr>
        <w:t xml:space="preserve">An </w:t>
      </w:r>
      <w:r>
        <w:rPr>
          <w:rFonts w:ascii="Times New Roman" w:hAnsi="Times New Roman"/>
          <w:b/>
          <w:bCs/>
          <w:color w:val="000000"/>
          <w:sz w:val="28"/>
          <w:szCs w:val="28"/>
        </w:rPr>
        <w:t>E</w:t>
      </w:r>
      <w:r w:rsidRPr="004458C1">
        <w:rPr>
          <w:rFonts w:ascii="Times New Roman" w:hAnsi="Times New Roman"/>
          <w:b/>
          <w:bCs/>
          <w:color w:val="000000"/>
          <w:sz w:val="28"/>
          <w:szCs w:val="28"/>
        </w:rPr>
        <w:t xml:space="preserve">nduring </w:t>
      </w:r>
      <w:r>
        <w:rPr>
          <w:rFonts w:ascii="Times New Roman" w:hAnsi="Times New Roman"/>
          <w:b/>
          <w:bCs/>
          <w:i/>
          <w:color w:val="000000"/>
          <w:sz w:val="28"/>
          <w:szCs w:val="28"/>
        </w:rPr>
        <w:t>I</w:t>
      </w:r>
      <w:r w:rsidRPr="002D6B03">
        <w:rPr>
          <w:rFonts w:ascii="Times New Roman" w:hAnsi="Times New Roman"/>
          <w:b/>
          <w:bCs/>
          <w:i/>
          <w:color w:val="000000"/>
          <w:sz w:val="28"/>
          <w:szCs w:val="28"/>
        </w:rPr>
        <w:t>n vitro</w:t>
      </w:r>
      <w:r w:rsidRPr="004458C1">
        <w:rPr>
          <w:rFonts w:ascii="Times New Roman" w:hAnsi="Times New Roman"/>
          <w:b/>
          <w:bCs/>
          <w:color w:val="000000"/>
          <w:sz w:val="28"/>
          <w:szCs w:val="28"/>
        </w:rPr>
        <w:t xml:space="preserve"> Wound Healing </w:t>
      </w:r>
      <w:r>
        <w:rPr>
          <w:rFonts w:ascii="Times New Roman" w:hAnsi="Times New Roman"/>
          <w:b/>
          <w:bCs/>
          <w:color w:val="000000"/>
          <w:sz w:val="28"/>
          <w:szCs w:val="28"/>
        </w:rPr>
        <w:t>P</w:t>
      </w:r>
      <w:r w:rsidRPr="004458C1">
        <w:rPr>
          <w:rFonts w:ascii="Times New Roman" w:hAnsi="Times New Roman"/>
          <w:b/>
          <w:bCs/>
          <w:color w:val="000000"/>
          <w:sz w:val="28"/>
          <w:szCs w:val="28"/>
        </w:rPr>
        <w:t xml:space="preserve">hase </w:t>
      </w:r>
      <w:r>
        <w:rPr>
          <w:rFonts w:ascii="Times New Roman" w:hAnsi="Times New Roman"/>
          <w:b/>
          <w:bCs/>
          <w:color w:val="000000"/>
          <w:sz w:val="28"/>
          <w:szCs w:val="28"/>
          <w:shd w:val="clear" w:color="auto" w:fill="FFFFFF"/>
        </w:rPr>
        <w:t>R</w:t>
      </w:r>
      <w:r w:rsidRPr="004458C1">
        <w:rPr>
          <w:rFonts w:ascii="Times New Roman" w:hAnsi="Times New Roman"/>
          <w:b/>
          <w:bCs/>
          <w:color w:val="000000"/>
          <w:sz w:val="28"/>
          <w:szCs w:val="28"/>
          <w:shd w:val="clear" w:color="auto" w:fill="FFFFFF"/>
        </w:rPr>
        <w:t>ecipient</w:t>
      </w:r>
      <w:r w:rsidRPr="004458C1">
        <w:rPr>
          <w:rFonts w:ascii="Times New Roman" w:hAnsi="Times New Roman"/>
          <w:b/>
          <w:bCs/>
          <w:color w:val="000000"/>
          <w:sz w:val="24"/>
          <w:szCs w:val="24"/>
        </w:rPr>
        <w:t xml:space="preserve"> </w:t>
      </w:r>
      <w:r w:rsidRPr="004458C1">
        <w:rPr>
          <w:rFonts w:ascii="Times New Roman" w:hAnsi="Times New Roman"/>
          <w:b/>
          <w:bCs/>
          <w:color w:val="000000"/>
          <w:sz w:val="28"/>
          <w:szCs w:val="28"/>
        </w:rPr>
        <w:t>by Bioactive Glass-Graphene Oxide Nanocomposites</w:t>
      </w:r>
    </w:p>
    <w:p w14:paraId="6A8356D3" w14:textId="77777777" w:rsidR="00B93D16" w:rsidRDefault="00B93D16" w:rsidP="00B93D16">
      <w:pPr>
        <w:spacing w:after="0" w:line="360" w:lineRule="auto"/>
        <w:ind w:right="-46"/>
        <w:jc w:val="both"/>
        <w:rPr>
          <w:rFonts w:ascii="Times New Roman" w:hAnsi="Times New Roman"/>
          <w:sz w:val="24"/>
          <w:szCs w:val="24"/>
          <w:vertAlign w:val="superscript"/>
        </w:rPr>
      </w:pPr>
      <w:r w:rsidRPr="007A31A0">
        <w:rPr>
          <w:rFonts w:ascii="Times New Roman" w:hAnsi="Times New Roman"/>
          <w:sz w:val="24"/>
          <w:szCs w:val="24"/>
        </w:rPr>
        <w:t>N. Manjubaashini</w:t>
      </w:r>
      <w:r w:rsidRPr="007A31A0">
        <w:rPr>
          <w:rFonts w:ascii="Times New Roman" w:hAnsi="Times New Roman"/>
          <w:sz w:val="24"/>
          <w:szCs w:val="24"/>
          <w:vertAlign w:val="superscript"/>
        </w:rPr>
        <w:t>1</w:t>
      </w:r>
      <w:r w:rsidRPr="007A31A0">
        <w:rPr>
          <w:rFonts w:ascii="Times New Roman" w:hAnsi="Times New Roman"/>
          <w:sz w:val="24"/>
          <w:szCs w:val="24"/>
        </w:rPr>
        <w:t>,</w:t>
      </w:r>
      <w:r>
        <w:rPr>
          <w:rFonts w:ascii="Times New Roman" w:hAnsi="Times New Roman"/>
          <w:sz w:val="24"/>
          <w:szCs w:val="24"/>
        </w:rPr>
        <w:t xml:space="preserve"> </w:t>
      </w:r>
      <w:r w:rsidRPr="007A31A0">
        <w:rPr>
          <w:rFonts w:ascii="Times New Roman" w:hAnsi="Times New Roman"/>
          <w:sz w:val="24"/>
          <w:szCs w:val="24"/>
        </w:rPr>
        <w:t>T. Daniel Thangadurai</w:t>
      </w:r>
      <w:r>
        <w:rPr>
          <w:rFonts w:ascii="Times New Roman" w:hAnsi="Times New Roman"/>
          <w:sz w:val="24"/>
          <w:szCs w:val="24"/>
          <w:vertAlign w:val="superscript"/>
        </w:rPr>
        <w:t>2</w:t>
      </w:r>
      <w:r w:rsidRPr="007A31A0">
        <w:rPr>
          <w:rFonts w:ascii="Times New Roman" w:hAnsi="Times New Roman"/>
          <w:sz w:val="24"/>
          <w:szCs w:val="24"/>
        </w:rPr>
        <w:t xml:space="preserve">, </w:t>
      </w:r>
      <w:proofErr w:type="spellStart"/>
      <w:r w:rsidRPr="00D80B6E">
        <w:rPr>
          <w:rFonts w:ascii="Times New Roman" w:hAnsi="Times New Roman"/>
          <w:sz w:val="24"/>
          <w:szCs w:val="24"/>
        </w:rPr>
        <w:t>Senthilarasu</w:t>
      </w:r>
      <w:proofErr w:type="spellEnd"/>
      <w:r>
        <w:rPr>
          <w:rFonts w:ascii="Times New Roman" w:hAnsi="Times New Roman"/>
          <w:sz w:val="24"/>
          <w:szCs w:val="24"/>
        </w:rPr>
        <w:t xml:space="preserve"> Sundaram</w:t>
      </w:r>
      <w:r w:rsidRPr="00817A85">
        <w:rPr>
          <w:rFonts w:ascii="Times New Roman" w:hAnsi="Times New Roman"/>
          <w:sz w:val="24"/>
          <w:szCs w:val="24"/>
          <w:vertAlign w:val="superscript"/>
        </w:rPr>
        <w:t>3</w:t>
      </w:r>
      <w:r>
        <w:rPr>
          <w:rFonts w:ascii="Times New Roman" w:hAnsi="Times New Roman"/>
          <w:sz w:val="24"/>
          <w:szCs w:val="24"/>
          <w:vertAlign w:val="superscript"/>
        </w:rPr>
        <w:t>*</w:t>
      </w:r>
      <w:r>
        <w:rPr>
          <w:rFonts w:ascii="Times New Roman" w:hAnsi="Times New Roman"/>
          <w:sz w:val="24"/>
          <w:szCs w:val="24"/>
        </w:rPr>
        <w:t>, A</w:t>
      </w:r>
      <w:r w:rsidRPr="00817A85">
        <w:rPr>
          <w:rFonts w:ascii="Times New Roman" w:hAnsi="Times New Roman"/>
          <w:sz w:val="24"/>
          <w:szCs w:val="24"/>
        </w:rPr>
        <w:t>nurag</w:t>
      </w:r>
      <w:r w:rsidRPr="00186120">
        <w:rPr>
          <w:rFonts w:ascii="Times New Roman" w:hAnsi="Times New Roman"/>
          <w:sz w:val="24"/>
          <w:szCs w:val="24"/>
        </w:rPr>
        <w:t xml:space="preserve"> Roy</w:t>
      </w:r>
      <w:r w:rsidRPr="00186120">
        <w:rPr>
          <w:rFonts w:ascii="Times New Roman" w:hAnsi="Times New Roman"/>
          <w:sz w:val="24"/>
          <w:szCs w:val="24"/>
          <w:vertAlign w:val="superscript"/>
        </w:rPr>
        <w:t>4</w:t>
      </w:r>
      <w:r w:rsidRPr="00186120">
        <w:rPr>
          <w:rFonts w:ascii="Times New Roman" w:hAnsi="Times New Roman"/>
          <w:color w:val="000000" w:themeColor="text1"/>
          <w:sz w:val="24"/>
          <w:szCs w:val="24"/>
          <w:shd w:val="clear" w:color="auto" w:fill="FFFFFF"/>
        </w:rPr>
        <w:t>,</w:t>
      </w:r>
      <w:r w:rsidRPr="00186120">
        <w:rPr>
          <w:rFonts w:ascii="Arial" w:hAnsi="Arial" w:cs="Arial"/>
          <w:b/>
          <w:bCs/>
          <w:color w:val="000000" w:themeColor="text1"/>
          <w:shd w:val="clear" w:color="auto" w:fill="FFFFFF"/>
        </w:rPr>
        <w:t xml:space="preserve"> </w:t>
      </w:r>
      <w:r w:rsidRPr="007A31A0">
        <w:rPr>
          <w:rFonts w:ascii="Times New Roman" w:hAnsi="Times New Roman"/>
          <w:sz w:val="24"/>
          <w:szCs w:val="24"/>
        </w:rPr>
        <w:t>S. Balakumar</w:t>
      </w:r>
      <w:r w:rsidRPr="007A31A0">
        <w:rPr>
          <w:rFonts w:ascii="Times New Roman" w:hAnsi="Times New Roman"/>
          <w:sz w:val="24"/>
          <w:szCs w:val="24"/>
          <w:vertAlign w:val="superscript"/>
        </w:rPr>
        <w:t>1*</w:t>
      </w:r>
    </w:p>
    <w:p w14:paraId="4BA6CFAB" w14:textId="77777777" w:rsidR="00B93D16" w:rsidRDefault="00B93D16" w:rsidP="00B93D16">
      <w:pPr>
        <w:spacing w:after="0" w:line="360" w:lineRule="auto"/>
        <w:ind w:right="-46"/>
        <w:jc w:val="both"/>
        <w:rPr>
          <w:rFonts w:ascii="Times New Roman" w:hAnsi="Times New Roman"/>
          <w:sz w:val="24"/>
          <w:szCs w:val="24"/>
        </w:rPr>
      </w:pPr>
      <w:r w:rsidRPr="00C76528">
        <w:rPr>
          <w:rFonts w:ascii="Times New Roman" w:hAnsi="Times New Roman"/>
          <w:sz w:val="24"/>
          <w:szCs w:val="24"/>
          <w:vertAlign w:val="superscript"/>
        </w:rPr>
        <w:t>1</w:t>
      </w:r>
      <w:r>
        <w:rPr>
          <w:rFonts w:ascii="Times New Roman" w:hAnsi="Times New Roman"/>
          <w:sz w:val="24"/>
          <w:szCs w:val="24"/>
        </w:rPr>
        <w:t>National Centre for Nanoscience and Nanotechnology, University of Madras, Chennai-600 025, India.</w:t>
      </w:r>
    </w:p>
    <w:p w14:paraId="5979A5FE" w14:textId="77777777" w:rsidR="00B93D16" w:rsidRDefault="00B93D16" w:rsidP="00B93D16">
      <w:pPr>
        <w:spacing w:after="0" w:line="360" w:lineRule="auto"/>
        <w:ind w:right="-46"/>
        <w:jc w:val="both"/>
        <w:rPr>
          <w:rFonts w:ascii="Times New Roman" w:hAnsi="Times New Roman"/>
          <w:sz w:val="24"/>
          <w:szCs w:val="24"/>
        </w:rPr>
      </w:pPr>
      <w:r>
        <w:rPr>
          <w:rFonts w:ascii="Times New Roman" w:hAnsi="Times New Roman"/>
          <w:sz w:val="24"/>
          <w:szCs w:val="24"/>
          <w:vertAlign w:val="superscript"/>
        </w:rPr>
        <w:t>2</w:t>
      </w:r>
      <w:r>
        <w:rPr>
          <w:rFonts w:ascii="Times New Roman" w:hAnsi="Times New Roman"/>
          <w:sz w:val="24"/>
          <w:szCs w:val="24"/>
        </w:rPr>
        <w:t xml:space="preserve">Department of Chemistry, KPR Institute of Engineering and Technology, Coimbatore-641 407, India. </w:t>
      </w:r>
    </w:p>
    <w:p w14:paraId="2AE1D711" w14:textId="77777777" w:rsidR="00B93D16" w:rsidRDefault="00B93D16" w:rsidP="00B93D16">
      <w:pPr>
        <w:spacing w:after="0" w:line="360" w:lineRule="auto"/>
        <w:jc w:val="both"/>
        <w:rPr>
          <w:rFonts w:ascii="Times New Roman" w:hAnsi="Times New Roman"/>
          <w:sz w:val="24"/>
          <w:szCs w:val="24"/>
        </w:rPr>
      </w:pPr>
      <w:bookmarkStart w:id="0" w:name="_Hlk107237430"/>
      <w:r>
        <w:rPr>
          <w:rFonts w:ascii="Times New Roman" w:hAnsi="Times New Roman"/>
          <w:sz w:val="24"/>
          <w:szCs w:val="24"/>
          <w:vertAlign w:val="superscript"/>
        </w:rPr>
        <w:t>3</w:t>
      </w:r>
      <w:r w:rsidRPr="00357116">
        <w:rPr>
          <w:rFonts w:ascii="Times New Roman" w:hAnsi="Times New Roman"/>
          <w:sz w:val="24"/>
          <w:szCs w:val="24"/>
        </w:rPr>
        <w:t>Electrical and Electronics Engineering, School of Engineering and the Built Environment, Edinburgh Napier University, Edinburgh, EH10 5DT, U.K</w:t>
      </w:r>
      <w:r>
        <w:rPr>
          <w:rFonts w:ascii="Times New Roman" w:hAnsi="Times New Roman"/>
          <w:sz w:val="24"/>
          <w:szCs w:val="24"/>
        </w:rPr>
        <w:t>.</w:t>
      </w:r>
    </w:p>
    <w:p w14:paraId="35048031" w14:textId="77777777" w:rsidR="00B93D16" w:rsidRPr="0041182E" w:rsidRDefault="00B93D16" w:rsidP="00B93D16">
      <w:pPr>
        <w:spacing w:after="0" w:line="360" w:lineRule="auto"/>
        <w:jc w:val="both"/>
        <w:rPr>
          <w:rFonts w:ascii="Times New Roman" w:hAnsi="Times New Roman"/>
          <w:color w:val="000000" w:themeColor="text1"/>
          <w:sz w:val="24"/>
          <w:szCs w:val="24"/>
        </w:rPr>
      </w:pPr>
      <w:r w:rsidRPr="0041182E">
        <w:rPr>
          <w:rFonts w:ascii="Times New Roman" w:hAnsi="Times New Roman"/>
          <w:color w:val="000000" w:themeColor="text1"/>
          <w:sz w:val="24"/>
          <w:szCs w:val="24"/>
          <w:shd w:val="clear" w:color="auto" w:fill="FFFFFF"/>
          <w:vertAlign w:val="superscript"/>
        </w:rPr>
        <w:t>4</w:t>
      </w:r>
      <w:r w:rsidRPr="0041182E">
        <w:rPr>
          <w:rFonts w:ascii="Times New Roman" w:hAnsi="Times New Roman"/>
          <w:color w:val="000000" w:themeColor="text1"/>
          <w:sz w:val="24"/>
          <w:szCs w:val="24"/>
          <w:shd w:val="clear" w:color="auto" w:fill="FFFFFF"/>
        </w:rPr>
        <w:t>Environment and Sustainable Institute, University of Exeter, Penryn Campus, Cornwall TR10 9FE, UK. </w:t>
      </w:r>
    </w:p>
    <w:bookmarkEnd w:id="0"/>
    <w:p w14:paraId="08B6A98D" w14:textId="7D647609" w:rsidR="00B93D16" w:rsidRPr="00A93ACD" w:rsidRDefault="00B93D16" w:rsidP="00B93D16">
      <w:pPr>
        <w:spacing w:after="0" w:line="360" w:lineRule="auto"/>
        <w:ind w:right="-46"/>
        <w:jc w:val="both"/>
        <w:rPr>
          <w:rFonts w:ascii="Times New Roman" w:hAnsi="Times New Roman"/>
          <w:b/>
          <w:bCs/>
          <w:color w:val="000000" w:themeColor="text1"/>
          <w:sz w:val="24"/>
          <w:szCs w:val="24"/>
        </w:rPr>
      </w:pPr>
      <w:r w:rsidRPr="00A93ACD">
        <w:rPr>
          <w:rFonts w:ascii="Times New Roman" w:hAnsi="Times New Roman"/>
          <w:b/>
          <w:bCs/>
          <w:color w:val="000000" w:themeColor="text1"/>
          <w:sz w:val="24"/>
          <w:szCs w:val="24"/>
        </w:rPr>
        <w:t xml:space="preserve">Corresponding Authors Email. Id: </w:t>
      </w:r>
      <w:hyperlink r:id="rId5" w:history="1">
        <w:r w:rsidRPr="00A93ACD">
          <w:rPr>
            <w:rStyle w:val="Hyperlink"/>
            <w:rFonts w:ascii="Times New Roman" w:hAnsi="Times New Roman"/>
            <w:color w:val="000000" w:themeColor="text1"/>
            <w:sz w:val="24"/>
            <w:szCs w:val="24"/>
            <w:shd w:val="clear" w:color="auto" w:fill="FFFFFF"/>
          </w:rPr>
          <w:t>balasuga@yahoo.com</w:t>
        </w:r>
      </w:hyperlink>
      <w:r w:rsidRPr="00A93ACD">
        <w:rPr>
          <w:rFonts w:ascii="Times New Roman" w:hAnsi="Times New Roman"/>
          <w:color w:val="000000" w:themeColor="text1"/>
          <w:sz w:val="24"/>
          <w:szCs w:val="24"/>
          <w:shd w:val="clear" w:color="auto" w:fill="FFFFFF"/>
        </w:rPr>
        <w:t xml:space="preserve"> (Dr. S.B); </w:t>
      </w:r>
      <w:hyperlink r:id="rId6" w:history="1">
        <w:r w:rsidRPr="00A93ACD">
          <w:rPr>
            <w:rStyle w:val="Hyperlink"/>
            <w:rFonts w:ascii="Times New Roman" w:hAnsi="Times New Roman"/>
            <w:color w:val="000000" w:themeColor="text1"/>
            <w:sz w:val="24"/>
            <w:szCs w:val="24"/>
            <w:shd w:val="clear" w:color="auto" w:fill="FFFFFF"/>
          </w:rPr>
          <w:t>S.Sundaram@napier.ac.uk</w:t>
        </w:r>
      </w:hyperlink>
      <w:r w:rsidRPr="00A93ACD">
        <w:rPr>
          <w:rFonts w:ascii="Times New Roman" w:hAnsi="Times New Roman"/>
          <w:color w:val="000000" w:themeColor="text1"/>
          <w:sz w:val="24"/>
          <w:szCs w:val="24"/>
          <w:shd w:val="clear" w:color="auto" w:fill="FFFFFF"/>
        </w:rPr>
        <w:t xml:space="preserve"> (Dr. S.S).</w:t>
      </w:r>
    </w:p>
    <w:p w14:paraId="02161C17" w14:textId="77777777" w:rsidR="00997136" w:rsidRDefault="00997136" w:rsidP="00997136">
      <w:pPr>
        <w:ind w:right="-46"/>
        <w:rPr>
          <w:rFonts w:ascii="Times New Roman" w:hAnsi="Times New Roman"/>
          <w:color w:val="000000" w:themeColor="text1"/>
          <w:sz w:val="24"/>
          <w:szCs w:val="24"/>
          <w:shd w:val="clear" w:color="auto" w:fill="FFFFFF"/>
        </w:rPr>
      </w:pPr>
    </w:p>
    <w:p w14:paraId="21B49421" w14:textId="7A008C5F" w:rsidR="005728FD" w:rsidRPr="00100CD5" w:rsidRDefault="00761786" w:rsidP="00997136">
      <w:pPr>
        <w:ind w:right="-46"/>
        <w:rPr>
          <w:rFonts w:ascii="Times New Roman" w:hAnsi="Times New Roman"/>
          <w:b/>
          <w:bCs/>
          <w:color w:val="000000"/>
          <w:sz w:val="24"/>
          <w:szCs w:val="24"/>
        </w:rPr>
      </w:pPr>
      <w:r w:rsidRPr="00B11D2C">
        <w:rPr>
          <w:rFonts w:ascii="Times New Roman" w:hAnsi="Times New Roman"/>
          <w:b/>
          <w:bCs/>
          <w:color w:val="000000"/>
          <w:sz w:val="24"/>
          <w:szCs w:val="24"/>
        </w:rPr>
        <w:t>1</w:t>
      </w:r>
      <w:r w:rsidR="005728FD" w:rsidRPr="00B11D2C">
        <w:rPr>
          <w:rFonts w:ascii="Times New Roman" w:hAnsi="Times New Roman"/>
          <w:b/>
          <w:bCs/>
          <w:color w:val="000000"/>
          <w:sz w:val="24"/>
          <w:szCs w:val="24"/>
        </w:rPr>
        <w:t>.</w:t>
      </w:r>
      <w:r w:rsidR="005728FD" w:rsidRPr="00100CD5">
        <w:rPr>
          <w:rFonts w:ascii="Times New Roman" w:hAnsi="Times New Roman"/>
          <w:b/>
          <w:bCs/>
          <w:color w:val="000000"/>
          <w:sz w:val="24"/>
          <w:szCs w:val="24"/>
        </w:rPr>
        <w:t xml:space="preserve"> Materials and Methods</w:t>
      </w:r>
    </w:p>
    <w:p w14:paraId="27A37DD9" w14:textId="77777777" w:rsidR="005728FD" w:rsidRPr="00100CD5" w:rsidRDefault="005728FD" w:rsidP="005728FD">
      <w:pPr>
        <w:spacing w:line="360" w:lineRule="auto"/>
        <w:ind w:right="-46" w:firstLine="720"/>
        <w:jc w:val="both"/>
        <w:rPr>
          <w:rFonts w:ascii="Times New Roman" w:hAnsi="Times New Roman"/>
          <w:color w:val="000000"/>
          <w:sz w:val="24"/>
          <w:szCs w:val="24"/>
        </w:rPr>
      </w:pPr>
      <w:r w:rsidRPr="00100CD5">
        <w:rPr>
          <w:rFonts w:ascii="Times New Roman" w:hAnsi="Times New Roman"/>
          <w:color w:val="000000"/>
          <w:sz w:val="24"/>
          <w:szCs w:val="24"/>
        </w:rPr>
        <w:t>TEOS (</w:t>
      </w:r>
      <w:proofErr w:type="gramStart"/>
      <w:r w:rsidRPr="00100CD5">
        <w:rPr>
          <w:rFonts w:ascii="Times New Roman" w:hAnsi="Times New Roman"/>
          <w:color w:val="000000"/>
          <w:sz w:val="24"/>
          <w:szCs w:val="24"/>
        </w:rPr>
        <w:t>Si(</w:t>
      </w:r>
      <w:proofErr w:type="gramEnd"/>
      <w:r w:rsidRPr="00100CD5">
        <w:rPr>
          <w:rFonts w:ascii="Times New Roman" w:hAnsi="Times New Roman"/>
          <w:color w:val="000000"/>
          <w:sz w:val="24"/>
          <w:szCs w:val="24"/>
        </w:rPr>
        <w:t>OC</w:t>
      </w:r>
      <w:r w:rsidRPr="00100CD5">
        <w:rPr>
          <w:rFonts w:ascii="Times New Roman" w:hAnsi="Times New Roman"/>
          <w:color w:val="000000"/>
          <w:sz w:val="24"/>
          <w:szCs w:val="24"/>
          <w:vertAlign w:val="subscript"/>
        </w:rPr>
        <w:t>2</w:t>
      </w:r>
      <w:r w:rsidRPr="00100CD5">
        <w:rPr>
          <w:rFonts w:ascii="Times New Roman" w:hAnsi="Times New Roman"/>
          <w:color w:val="000000"/>
          <w:sz w:val="24"/>
          <w:szCs w:val="24"/>
        </w:rPr>
        <w:t>H</w:t>
      </w:r>
      <w:r w:rsidRPr="00100CD5">
        <w:rPr>
          <w:rFonts w:ascii="Times New Roman" w:hAnsi="Times New Roman"/>
          <w:color w:val="000000"/>
          <w:sz w:val="24"/>
          <w:szCs w:val="24"/>
          <w:vertAlign w:val="subscript"/>
        </w:rPr>
        <w:t>5</w:t>
      </w:r>
      <w:r w:rsidRPr="00100CD5">
        <w:rPr>
          <w:rFonts w:ascii="Times New Roman" w:hAnsi="Times New Roman"/>
          <w:color w:val="000000"/>
          <w:sz w:val="24"/>
          <w:szCs w:val="24"/>
        </w:rPr>
        <w:t>)</w:t>
      </w:r>
      <w:r w:rsidRPr="00100CD5">
        <w:rPr>
          <w:rFonts w:ascii="Times New Roman" w:hAnsi="Times New Roman"/>
          <w:color w:val="000000"/>
          <w:sz w:val="24"/>
          <w:szCs w:val="24"/>
          <w:vertAlign w:val="subscript"/>
        </w:rPr>
        <w:t>4</w:t>
      </w:r>
      <w:r w:rsidRPr="00100CD5">
        <w:rPr>
          <w:rFonts w:ascii="Times New Roman" w:hAnsi="Times New Roman"/>
          <w:color w:val="000000"/>
          <w:sz w:val="24"/>
          <w:szCs w:val="24"/>
        </w:rPr>
        <w:t>) TCL, orthophosphoric acid (H</w:t>
      </w:r>
      <w:r w:rsidRPr="00100CD5">
        <w:rPr>
          <w:rFonts w:ascii="Times New Roman" w:hAnsi="Times New Roman"/>
          <w:color w:val="000000"/>
          <w:sz w:val="24"/>
          <w:szCs w:val="24"/>
          <w:vertAlign w:val="subscript"/>
        </w:rPr>
        <w:t>3</w:t>
      </w:r>
      <w:r w:rsidRPr="00100CD5">
        <w:rPr>
          <w:rFonts w:ascii="Times New Roman" w:hAnsi="Times New Roman"/>
          <w:color w:val="000000"/>
          <w:sz w:val="24"/>
          <w:szCs w:val="24"/>
        </w:rPr>
        <w:t>PO</w:t>
      </w:r>
      <w:r w:rsidRPr="00100CD5">
        <w:rPr>
          <w:rFonts w:ascii="Times New Roman" w:hAnsi="Times New Roman"/>
          <w:color w:val="000000"/>
          <w:sz w:val="24"/>
          <w:szCs w:val="24"/>
          <w:vertAlign w:val="subscript"/>
        </w:rPr>
        <w:t>4</w:t>
      </w:r>
      <w:r w:rsidRPr="00100CD5">
        <w:rPr>
          <w:rFonts w:ascii="Times New Roman" w:hAnsi="Times New Roman"/>
          <w:color w:val="000000"/>
          <w:sz w:val="24"/>
          <w:szCs w:val="24"/>
        </w:rPr>
        <w:t>) Merck, calcium nitrate tetrahydrate (Ca (NO</w:t>
      </w:r>
      <w:r w:rsidRPr="00100CD5">
        <w:rPr>
          <w:rFonts w:ascii="Times New Roman" w:hAnsi="Times New Roman"/>
          <w:color w:val="000000"/>
          <w:sz w:val="24"/>
          <w:szCs w:val="24"/>
          <w:vertAlign w:val="subscript"/>
        </w:rPr>
        <w:t>3</w:t>
      </w:r>
      <w:r w:rsidRPr="00100CD5">
        <w:rPr>
          <w:rFonts w:ascii="Times New Roman" w:hAnsi="Times New Roman"/>
          <w:color w:val="000000"/>
          <w:sz w:val="24"/>
          <w:szCs w:val="24"/>
        </w:rPr>
        <w:t>)</w:t>
      </w:r>
      <w:r w:rsidRPr="00100CD5">
        <w:rPr>
          <w:rFonts w:ascii="Times New Roman" w:hAnsi="Times New Roman"/>
          <w:color w:val="000000"/>
          <w:sz w:val="24"/>
          <w:szCs w:val="24"/>
          <w:vertAlign w:val="subscript"/>
        </w:rPr>
        <w:t>2</w:t>
      </w:r>
      <w:r w:rsidRPr="00100CD5">
        <w:rPr>
          <w:rFonts w:ascii="Times New Roman" w:hAnsi="Times New Roman"/>
          <w:color w:val="000000"/>
          <w:sz w:val="28"/>
          <w:szCs w:val="28"/>
          <w:vertAlign w:val="superscript"/>
        </w:rPr>
        <w:t>.</w:t>
      </w:r>
      <w:r w:rsidRPr="00100CD5">
        <w:rPr>
          <w:rFonts w:ascii="Times New Roman" w:hAnsi="Times New Roman"/>
          <w:color w:val="000000"/>
          <w:sz w:val="24"/>
          <w:szCs w:val="24"/>
        </w:rPr>
        <w:t>4H</w:t>
      </w:r>
      <w:r w:rsidRPr="00100CD5">
        <w:rPr>
          <w:rFonts w:ascii="Times New Roman" w:hAnsi="Times New Roman"/>
          <w:color w:val="000000"/>
          <w:sz w:val="24"/>
          <w:szCs w:val="24"/>
          <w:vertAlign w:val="subscript"/>
        </w:rPr>
        <w:t>2</w:t>
      </w:r>
      <w:r w:rsidRPr="00100CD5">
        <w:rPr>
          <w:rFonts w:ascii="Times New Roman" w:hAnsi="Times New Roman"/>
          <w:color w:val="000000"/>
          <w:sz w:val="24"/>
          <w:szCs w:val="24"/>
        </w:rPr>
        <w:t>O), sodium hydroxide (NaOH), sulphuric acid (H</w:t>
      </w:r>
      <w:r w:rsidRPr="00100CD5">
        <w:rPr>
          <w:rFonts w:ascii="Times New Roman" w:hAnsi="Times New Roman"/>
          <w:color w:val="000000"/>
          <w:sz w:val="24"/>
          <w:szCs w:val="24"/>
          <w:vertAlign w:val="subscript"/>
        </w:rPr>
        <w:t>2</w:t>
      </w:r>
      <w:r w:rsidRPr="00100CD5">
        <w:rPr>
          <w:rFonts w:ascii="Times New Roman" w:hAnsi="Times New Roman"/>
          <w:color w:val="000000"/>
          <w:sz w:val="24"/>
          <w:szCs w:val="24"/>
        </w:rPr>
        <w:t>SO</w:t>
      </w:r>
      <w:r w:rsidRPr="00100CD5">
        <w:rPr>
          <w:rFonts w:ascii="Times New Roman" w:hAnsi="Times New Roman"/>
          <w:color w:val="000000"/>
          <w:sz w:val="24"/>
          <w:szCs w:val="24"/>
          <w:vertAlign w:val="subscript"/>
        </w:rPr>
        <w:t>4</w:t>
      </w:r>
      <w:r w:rsidRPr="00100CD5">
        <w:rPr>
          <w:rFonts w:ascii="Times New Roman" w:hAnsi="Times New Roman"/>
          <w:color w:val="000000"/>
          <w:sz w:val="24"/>
          <w:szCs w:val="24"/>
        </w:rPr>
        <w:t>), hydrochloric acid (HCL), and sodium nitrate (NaNO</w:t>
      </w:r>
      <w:r w:rsidRPr="00100CD5">
        <w:rPr>
          <w:rFonts w:ascii="Times New Roman" w:hAnsi="Times New Roman"/>
          <w:color w:val="000000"/>
          <w:sz w:val="24"/>
          <w:szCs w:val="24"/>
          <w:vertAlign w:val="subscript"/>
        </w:rPr>
        <w:t>3</w:t>
      </w:r>
      <w:r w:rsidRPr="00100CD5">
        <w:rPr>
          <w:rFonts w:ascii="Times New Roman" w:hAnsi="Times New Roman"/>
          <w:color w:val="000000"/>
          <w:sz w:val="24"/>
          <w:szCs w:val="24"/>
        </w:rPr>
        <w:t>) SRL, hydrogen peroxide (H</w:t>
      </w:r>
      <w:r w:rsidRPr="00100CD5">
        <w:rPr>
          <w:rFonts w:ascii="Times New Roman" w:hAnsi="Times New Roman"/>
          <w:color w:val="000000"/>
          <w:sz w:val="24"/>
          <w:szCs w:val="24"/>
          <w:vertAlign w:val="subscript"/>
        </w:rPr>
        <w:t>2</w:t>
      </w:r>
      <w:r w:rsidRPr="00100CD5">
        <w:rPr>
          <w:rFonts w:ascii="Times New Roman" w:hAnsi="Times New Roman"/>
          <w:color w:val="000000"/>
          <w:sz w:val="24"/>
          <w:szCs w:val="24"/>
        </w:rPr>
        <w:t>O</w:t>
      </w:r>
      <w:r w:rsidRPr="00100CD5">
        <w:rPr>
          <w:rFonts w:ascii="Times New Roman" w:hAnsi="Times New Roman"/>
          <w:color w:val="000000"/>
          <w:sz w:val="24"/>
          <w:szCs w:val="24"/>
          <w:vertAlign w:val="subscript"/>
        </w:rPr>
        <w:t>2</w:t>
      </w:r>
      <w:r w:rsidRPr="00100CD5">
        <w:rPr>
          <w:rFonts w:ascii="Times New Roman" w:hAnsi="Times New Roman"/>
          <w:color w:val="000000"/>
          <w:sz w:val="24"/>
          <w:szCs w:val="24"/>
        </w:rPr>
        <w:t>) Merck, potassium permanganate (KMnO</w:t>
      </w:r>
      <w:r w:rsidRPr="00100CD5">
        <w:rPr>
          <w:rFonts w:ascii="Times New Roman" w:hAnsi="Times New Roman"/>
          <w:color w:val="000000"/>
          <w:sz w:val="24"/>
          <w:szCs w:val="24"/>
          <w:vertAlign w:val="subscript"/>
        </w:rPr>
        <w:t>4</w:t>
      </w:r>
      <w:r w:rsidRPr="00100CD5">
        <w:rPr>
          <w:rFonts w:ascii="Times New Roman" w:hAnsi="Times New Roman"/>
          <w:color w:val="000000"/>
          <w:sz w:val="24"/>
          <w:szCs w:val="24"/>
        </w:rPr>
        <w:t>) SRL, graphite (Sigma), Cell-Line L929 mouse fibroblast cells, NCCS Pune. XRD (</w:t>
      </w:r>
      <w:r w:rsidRPr="00100CD5">
        <w:rPr>
          <w:rFonts w:ascii="Times New Roman" w:hAnsi="Times New Roman"/>
          <w:color w:val="000000"/>
          <w:sz w:val="24"/>
          <w:szCs w:val="24"/>
          <w:shd w:val="clear" w:color="auto" w:fill="FFFFFF"/>
        </w:rPr>
        <w:t>X-Pert Pro PANalytical, Netherlands</w:t>
      </w:r>
      <w:r w:rsidRPr="00100CD5">
        <w:rPr>
          <w:rFonts w:ascii="Times New Roman" w:hAnsi="Times New Roman"/>
          <w:color w:val="000000"/>
          <w:sz w:val="24"/>
          <w:szCs w:val="24"/>
        </w:rPr>
        <w:t>), HRTEM (</w:t>
      </w:r>
      <w:proofErr w:type="spellStart"/>
      <w:r w:rsidRPr="00100CD5">
        <w:rPr>
          <w:rFonts w:ascii="Times New Roman" w:hAnsi="Times New Roman"/>
          <w:color w:val="000000"/>
          <w:sz w:val="24"/>
          <w:szCs w:val="24"/>
        </w:rPr>
        <w:t>Jeol</w:t>
      </w:r>
      <w:proofErr w:type="spellEnd"/>
      <w:r w:rsidRPr="00100CD5">
        <w:rPr>
          <w:rFonts w:ascii="Times New Roman" w:hAnsi="Times New Roman"/>
          <w:color w:val="000000"/>
          <w:sz w:val="24"/>
          <w:szCs w:val="24"/>
        </w:rPr>
        <w:t>/JEM 2100, Japan), SEM (Hitachi S-3400N, Japan), XPS (Physical Electronics), FTIR (</w:t>
      </w:r>
      <w:r w:rsidRPr="00100CD5">
        <w:rPr>
          <w:rFonts w:ascii="Times New Roman" w:hAnsi="Times New Roman"/>
          <w:color w:val="000000"/>
          <w:sz w:val="24"/>
          <w:szCs w:val="24"/>
          <w:shd w:val="clear" w:color="auto" w:fill="FFFFFF"/>
        </w:rPr>
        <w:t>SHIMADZU (Miracle 10</w:t>
      </w:r>
      <w:r w:rsidRPr="00100CD5">
        <w:rPr>
          <w:rFonts w:ascii="Times New Roman" w:hAnsi="Times New Roman"/>
          <w:color w:val="000000"/>
          <w:sz w:val="24"/>
          <w:szCs w:val="24"/>
        </w:rPr>
        <w:t>, US), RAMAN (</w:t>
      </w:r>
      <w:proofErr w:type="spellStart"/>
      <w:r w:rsidRPr="00100CD5">
        <w:rPr>
          <w:rFonts w:ascii="Times New Roman" w:hAnsi="Times New Roman"/>
          <w:color w:val="000000"/>
          <w:sz w:val="24"/>
          <w:szCs w:val="24"/>
        </w:rPr>
        <w:t>WiTec</w:t>
      </w:r>
      <w:proofErr w:type="spellEnd"/>
      <w:r w:rsidRPr="00100CD5">
        <w:rPr>
          <w:rFonts w:ascii="Times New Roman" w:hAnsi="Times New Roman"/>
          <w:color w:val="000000"/>
          <w:sz w:val="24"/>
          <w:szCs w:val="24"/>
        </w:rPr>
        <w:t xml:space="preserve"> alpha 300, Germany), TGA (NETZSCH STA 2500, Germany), UV-Visible Spectroscopy (LAB MAN LMSP-UV1200, India), Hardness (Wilson-Wolpert, Canada), ICP-OES (Perkin Elmer Optima 5300DV, USA), ELISA Plate Analyser (ROBONIK).</w:t>
      </w:r>
    </w:p>
    <w:p w14:paraId="461FA8BA" w14:textId="2BACED88" w:rsidR="00117A83" w:rsidRDefault="00761786" w:rsidP="00117A83">
      <w:pPr>
        <w:spacing w:line="360" w:lineRule="auto"/>
        <w:ind w:right="-46"/>
        <w:jc w:val="both"/>
        <w:rPr>
          <w:rFonts w:ascii="Times New Roman" w:hAnsi="Times New Roman"/>
          <w:color w:val="000000"/>
          <w:sz w:val="24"/>
          <w:szCs w:val="24"/>
        </w:rPr>
      </w:pPr>
      <w:r>
        <w:rPr>
          <w:rFonts w:ascii="Times New Roman" w:hAnsi="Times New Roman"/>
          <w:b/>
          <w:bCs/>
          <w:sz w:val="24"/>
          <w:szCs w:val="24"/>
        </w:rPr>
        <w:t>1</w:t>
      </w:r>
      <w:r w:rsidR="005728FD">
        <w:rPr>
          <w:rFonts w:ascii="Times New Roman" w:hAnsi="Times New Roman"/>
          <w:b/>
          <w:bCs/>
          <w:sz w:val="24"/>
          <w:szCs w:val="24"/>
        </w:rPr>
        <w:t>.</w:t>
      </w:r>
      <w:r w:rsidR="00DA2E2E">
        <w:rPr>
          <w:rFonts w:ascii="Times New Roman" w:hAnsi="Times New Roman"/>
          <w:b/>
          <w:bCs/>
          <w:sz w:val="24"/>
          <w:szCs w:val="24"/>
        </w:rPr>
        <w:t>1</w:t>
      </w:r>
      <w:r w:rsidR="005728FD">
        <w:rPr>
          <w:rFonts w:ascii="Times New Roman" w:hAnsi="Times New Roman"/>
          <w:b/>
          <w:bCs/>
          <w:sz w:val="24"/>
          <w:szCs w:val="24"/>
        </w:rPr>
        <w:t xml:space="preserve"> </w:t>
      </w:r>
      <w:r w:rsidR="00117A83">
        <w:rPr>
          <w:rFonts w:ascii="Times New Roman" w:hAnsi="Times New Roman"/>
          <w:b/>
          <w:bCs/>
          <w:sz w:val="24"/>
          <w:szCs w:val="24"/>
        </w:rPr>
        <w:t xml:space="preserve">Preparation of 45S5 Bioglass (45S5 BG). </w:t>
      </w:r>
      <w:r w:rsidR="00117A83" w:rsidRPr="004C3A33">
        <w:rPr>
          <w:rFonts w:ascii="Times New Roman" w:hAnsi="Times New Roman"/>
          <w:color w:val="000000"/>
          <w:sz w:val="24"/>
          <w:szCs w:val="24"/>
        </w:rPr>
        <w:t xml:space="preserve">The 45S5 BG was synthesized by </w:t>
      </w:r>
      <w:r w:rsidR="00117A83">
        <w:rPr>
          <w:rFonts w:ascii="Times New Roman" w:hAnsi="Times New Roman"/>
          <w:color w:val="000000"/>
          <w:sz w:val="24"/>
          <w:szCs w:val="24"/>
        </w:rPr>
        <w:t xml:space="preserve">the </w:t>
      </w:r>
      <w:r w:rsidR="00117A83" w:rsidRPr="004C3A33">
        <w:rPr>
          <w:rFonts w:ascii="Times New Roman" w:hAnsi="Times New Roman"/>
          <w:color w:val="000000"/>
          <w:sz w:val="24"/>
          <w:szCs w:val="24"/>
        </w:rPr>
        <w:t>sol-gel method with a composition of 46.1 % SiO</w:t>
      </w:r>
      <w:r w:rsidR="00117A83" w:rsidRPr="004C3A33">
        <w:rPr>
          <w:rFonts w:ascii="Times New Roman" w:hAnsi="Times New Roman"/>
          <w:color w:val="000000"/>
          <w:sz w:val="24"/>
          <w:szCs w:val="24"/>
          <w:vertAlign w:val="subscript"/>
        </w:rPr>
        <w:t>2</w:t>
      </w:r>
      <w:r w:rsidR="00117A83" w:rsidRPr="004C3A33">
        <w:rPr>
          <w:rFonts w:ascii="Times New Roman" w:hAnsi="Times New Roman"/>
          <w:color w:val="000000"/>
          <w:sz w:val="24"/>
          <w:szCs w:val="24"/>
        </w:rPr>
        <w:t xml:space="preserve">, 26.9 % </w:t>
      </w:r>
      <w:proofErr w:type="spellStart"/>
      <w:r w:rsidR="00117A83" w:rsidRPr="004C3A33">
        <w:rPr>
          <w:rFonts w:ascii="Times New Roman" w:hAnsi="Times New Roman"/>
          <w:color w:val="000000"/>
          <w:sz w:val="24"/>
          <w:szCs w:val="24"/>
        </w:rPr>
        <w:t>CaO</w:t>
      </w:r>
      <w:proofErr w:type="spellEnd"/>
      <w:r w:rsidR="00117A83" w:rsidRPr="004C3A33">
        <w:rPr>
          <w:rFonts w:ascii="Times New Roman" w:hAnsi="Times New Roman"/>
          <w:color w:val="000000"/>
          <w:sz w:val="24"/>
          <w:szCs w:val="24"/>
        </w:rPr>
        <w:t>, 24.4 % Na</w:t>
      </w:r>
      <w:r w:rsidR="00117A83" w:rsidRPr="004C3A33">
        <w:rPr>
          <w:rFonts w:ascii="Times New Roman" w:hAnsi="Times New Roman"/>
          <w:color w:val="000000"/>
          <w:sz w:val="24"/>
          <w:szCs w:val="24"/>
          <w:vertAlign w:val="subscript"/>
        </w:rPr>
        <w:t>2</w:t>
      </w:r>
      <w:r w:rsidR="00117A83" w:rsidRPr="004C3A33">
        <w:rPr>
          <w:rFonts w:ascii="Times New Roman" w:hAnsi="Times New Roman"/>
          <w:color w:val="000000"/>
          <w:sz w:val="24"/>
          <w:szCs w:val="24"/>
        </w:rPr>
        <w:t>O, and 2.6 P</w:t>
      </w:r>
      <w:r w:rsidR="00117A83" w:rsidRPr="004C3A33">
        <w:rPr>
          <w:rFonts w:ascii="Times New Roman" w:hAnsi="Times New Roman"/>
          <w:color w:val="000000"/>
          <w:sz w:val="24"/>
          <w:szCs w:val="24"/>
          <w:vertAlign w:val="subscript"/>
        </w:rPr>
        <w:t>2</w:t>
      </w:r>
      <w:r w:rsidR="00117A83" w:rsidRPr="004C3A33">
        <w:rPr>
          <w:rFonts w:ascii="Times New Roman" w:hAnsi="Times New Roman"/>
          <w:color w:val="000000"/>
          <w:sz w:val="24"/>
          <w:szCs w:val="24"/>
        </w:rPr>
        <w:t>O</w:t>
      </w:r>
      <w:r w:rsidR="00117A83" w:rsidRPr="004C3A33">
        <w:rPr>
          <w:rFonts w:ascii="Times New Roman" w:hAnsi="Times New Roman"/>
          <w:color w:val="000000"/>
          <w:sz w:val="24"/>
          <w:szCs w:val="24"/>
          <w:vertAlign w:val="subscript"/>
        </w:rPr>
        <w:t>5</w:t>
      </w:r>
      <w:r w:rsidR="00117A83" w:rsidRPr="004C3A33">
        <w:rPr>
          <w:rFonts w:ascii="Times New Roman" w:hAnsi="Times New Roman"/>
          <w:color w:val="000000"/>
          <w:sz w:val="24"/>
          <w:szCs w:val="24"/>
        </w:rPr>
        <w:t xml:space="preserve"> precursors with the stoichiometry of 11.4795 ml TEOS, 1.74 ml H</w:t>
      </w:r>
      <w:r w:rsidR="00117A83" w:rsidRPr="004C3A33">
        <w:rPr>
          <w:rFonts w:ascii="Times New Roman" w:hAnsi="Times New Roman"/>
          <w:color w:val="000000"/>
          <w:sz w:val="24"/>
          <w:szCs w:val="24"/>
          <w:vertAlign w:val="subscript"/>
        </w:rPr>
        <w:t>3</w:t>
      </w:r>
      <w:r w:rsidR="00117A83" w:rsidRPr="004C3A33">
        <w:rPr>
          <w:rFonts w:ascii="Times New Roman" w:hAnsi="Times New Roman"/>
          <w:color w:val="000000"/>
          <w:sz w:val="24"/>
          <w:szCs w:val="24"/>
        </w:rPr>
        <w:t>PO</w:t>
      </w:r>
      <w:r w:rsidR="00117A83" w:rsidRPr="004C3A33">
        <w:rPr>
          <w:rFonts w:ascii="Times New Roman" w:hAnsi="Times New Roman"/>
          <w:color w:val="000000"/>
          <w:sz w:val="24"/>
          <w:szCs w:val="24"/>
          <w:vertAlign w:val="subscript"/>
        </w:rPr>
        <w:t>4</w:t>
      </w:r>
      <w:r w:rsidR="00117A83" w:rsidRPr="004C3A33">
        <w:rPr>
          <w:rFonts w:ascii="Times New Roman" w:hAnsi="Times New Roman"/>
          <w:color w:val="000000"/>
          <w:sz w:val="24"/>
          <w:szCs w:val="24"/>
        </w:rPr>
        <w:t>, 6.24 g of CaNO</w:t>
      </w:r>
      <w:r w:rsidR="00117A83" w:rsidRPr="004C3A33">
        <w:rPr>
          <w:rFonts w:ascii="Times New Roman" w:hAnsi="Times New Roman"/>
          <w:color w:val="000000"/>
          <w:sz w:val="24"/>
          <w:szCs w:val="24"/>
          <w:vertAlign w:val="subscript"/>
        </w:rPr>
        <w:t>3,</w:t>
      </w:r>
      <w:r w:rsidR="00117A83" w:rsidRPr="004C3A33">
        <w:rPr>
          <w:rFonts w:ascii="Times New Roman" w:hAnsi="Times New Roman"/>
          <w:color w:val="000000"/>
          <w:sz w:val="24"/>
          <w:szCs w:val="24"/>
        </w:rPr>
        <w:t xml:space="preserve"> and 13.842 g of NaNO</w:t>
      </w:r>
      <w:r w:rsidR="00117A83" w:rsidRPr="004C3A33">
        <w:rPr>
          <w:rFonts w:ascii="Times New Roman" w:hAnsi="Times New Roman"/>
          <w:color w:val="000000"/>
          <w:sz w:val="24"/>
          <w:szCs w:val="24"/>
          <w:vertAlign w:val="subscript"/>
        </w:rPr>
        <w:t>3</w:t>
      </w:r>
      <w:r w:rsidR="00117A83" w:rsidRPr="004C3A33">
        <w:rPr>
          <w:rFonts w:ascii="Times New Roman" w:hAnsi="Times New Roman"/>
          <w:color w:val="000000"/>
          <w:sz w:val="24"/>
          <w:szCs w:val="24"/>
        </w:rPr>
        <w:t xml:space="preserve"> (C. Ashok raja et al., 2018 </w:t>
      </w:r>
      <w:r w:rsidR="00117A83">
        <w:rPr>
          <w:rFonts w:ascii="Times New Roman" w:hAnsi="Times New Roman"/>
          <w:color w:val="000000"/>
          <w:sz w:val="24"/>
          <w:szCs w:val="24"/>
        </w:rPr>
        <w:t>and</w:t>
      </w:r>
      <w:r w:rsidR="00117A83" w:rsidRPr="004C3A33">
        <w:rPr>
          <w:rFonts w:ascii="Times New Roman" w:hAnsi="Times New Roman"/>
          <w:color w:val="000000"/>
          <w:sz w:val="24"/>
          <w:szCs w:val="24"/>
        </w:rPr>
        <w:t xml:space="preserve"> A. Kumar et al., 2017). All the precursors were prepared with DD water (double-distilled). TEOS+HNO</w:t>
      </w:r>
      <w:r w:rsidR="00117A83" w:rsidRPr="00BF7415">
        <w:rPr>
          <w:rFonts w:ascii="Times New Roman" w:hAnsi="Times New Roman"/>
          <w:color w:val="000000"/>
          <w:sz w:val="24"/>
          <w:szCs w:val="24"/>
          <w:vertAlign w:val="subscript"/>
        </w:rPr>
        <w:t>3</w:t>
      </w:r>
      <w:r w:rsidR="00117A83" w:rsidRPr="004C3A33">
        <w:rPr>
          <w:rFonts w:ascii="Times New Roman" w:hAnsi="Times New Roman"/>
          <w:color w:val="000000"/>
          <w:sz w:val="24"/>
          <w:szCs w:val="24"/>
        </w:rPr>
        <w:t xml:space="preserve"> was first dissolved in a suspension of ethanol </w:t>
      </w:r>
      <w:r w:rsidR="00117A83" w:rsidRPr="004C3A33">
        <w:rPr>
          <w:rFonts w:ascii="Times New Roman" w:hAnsi="Times New Roman"/>
          <w:color w:val="000000"/>
          <w:sz w:val="24"/>
          <w:szCs w:val="24"/>
        </w:rPr>
        <w:lastRenderedPageBreak/>
        <w:t xml:space="preserve">and DD water (1:2) and held under constant stirring. The suspension is allowed to </w:t>
      </w:r>
      <w:r w:rsidR="00117A83">
        <w:rPr>
          <w:rFonts w:ascii="Times New Roman" w:hAnsi="Times New Roman"/>
          <w:color w:val="000000"/>
          <w:sz w:val="24"/>
          <w:szCs w:val="24"/>
        </w:rPr>
        <w:t xml:space="preserve">form </w:t>
      </w:r>
      <w:r w:rsidR="00117A83" w:rsidRPr="004C3A33">
        <w:rPr>
          <w:rFonts w:ascii="Times New Roman" w:hAnsi="Times New Roman"/>
          <w:color w:val="000000"/>
          <w:sz w:val="24"/>
          <w:szCs w:val="24"/>
        </w:rPr>
        <w:t xml:space="preserve">gel </w:t>
      </w:r>
      <w:r w:rsidR="00117A83">
        <w:rPr>
          <w:rFonts w:ascii="Times New Roman" w:hAnsi="Times New Roman"/>
          <w:color w:val="000000"/>
          <w:sz w:val="24"/>
          <w:szCs w:val="24"/>
        </w:rPr>
        <w:t>while</w:t>
      </w:r>
      <w:r w:rsidR="00117A83" w:rsidRPr="004C3A33">
        <w:rPr>
          <w:rFonts w:ascii="Times New Roman" w:hAnsi="Times New Roman"/>
          <w:color w:val="000000"/>
          <w:sz w:val="24"/>
          <w:szCs w:val="24"/>
        </w:rPr>
        <w:t xml:space="preserve"> it has reached a clear solution. After the gel was formed, H</w:t>
      </w:r>
      <w:r w:rsidR="00117A83" w:rsidRPr="004C3A33">
        <w:rPr>
          <w:rFonts w:ascii="Times New Roman" w:hAnsi="Times New Roman"/>
          <w:color w:val="000000"/>
          <w:sz w:val="24"/>
          <w:szCs w:val="24"/>
          <w:vertAlign w:val="subscript"/>
        </w:rPr>
        <w:t>3</w:t>
      </w:r>
      <w:r w:rsidR="00117A83" w:rsidRPr="004C3A33">
        <w:rPr>
          <w:rFonts w:ascii="Times New Roman" w:hAnsi="Times New Roman"/>
          <w:color w:val="000000"/>
          <w:sz w:val="24"/>
          <w:szCs w:val="24"/>
        </w:rPr>
        <w:t>PO</w:t>
      </w:r>
      <w:r w:rsidR="00117A83" w:rsidRPr="004C3A33">
        <w:rPr>
          <w:rFonts w:ascii="Times New Roman" w:hAnsi="Times New Roman"/>
          <w:color w:val="000000"/>
          <w:sz w:val="24"/>
          <w:szCs w:val="24"/>
          <w:vertAlign w:val="subscript"/>
        </w:rPr>
        <w:t>4</w:t>
      </w:r>
      <w:r w:rsidR="00117A83" w:rsidRPr="004C3A33">
        <w:rPr>
          <w:rFonts w:ascii="Times New Roman" w:hAnsi="Times New Roman"/>
          <w:color w:val="000000"/>
          <w:sz w:val="24"/>
          <w:szCs w:val="24"/>
        </w:rPr>
        <w:t xml:space="preserve"> was added dropwise to the agitated solution until it </w:t>
      </w:r>
      <w:r w:rsidR="00117A83">
        <w:rPr>
          <w:rFonts w:ascii="Times New Roman" w:hAnsi="Times New Roman"/>
          <w:color w:val="000000"/>
          <w:sz w:val="24"/>
          <w:szCs w:val="24"/>
        </w:rPr>
        <w:t>gets</w:t>
      </w:r>
      <w:r w:rsidR="00117A83" w:rsidRPr="004C3A33">
        <w:rPr>
          <w:rFonts w:ascii="Times New Roman" w:hAnsi="Times New Roman"/>
          <w:color w:val="000000"/>
          <w:sz w:val="24"/>
          <w:szCs w:val="24"/>
        </w:rPr>
        <w:t xml:space="preserve"> completely dissolved, and </w:t>
      </w:r>
      <w:r w:rsidR="00117A83">
        <w:rPr>
          <w:rFonts w:ascii="Times New Roman" w:hAnsi="Times New Roman"/>
          <w:color w:val="000000"/>
          <w:sz w:val="24"/>
          <w:szCs w:val="24"/>
        </w:rPr>
        <w:t>subsequently,</w:t>
      </w:r>
      <w:r w:rsidR="00117A83" w:rsidRPr="004C3A33">
        <w:rPr>
          <w:rFonts w:ascii="Times New Roman" w:hAnsi="Times New Roman"/>
          <w:color w:val="000000"/>
          <w:sz w:val="24"/>
          <w:szCs w:val="24"/>
        </w:rPr>
        <w:t xml:space="preserve"> the gelation process was</w:t>
      </w:r>
      <w:r w:rsidR="00117A83">
        <w:rPr>
          <w:rFonts w:ascii="Times New Roman" w:hAnsi="Times New Roman"/>
          <w:color w:val="000000"/>
          <w:sz w:val="24"/>
          <w:szCs w:val="24"/>
        </w:rPr>
        <w:t xml:space="preserve"> allowed</w:t>
      </w:r>
      <w:r w:rsidR="00117A83" w:rsidRPr="004C3A33">
        <w:rPr>
          <w:rFonts w:ascii="Times New Roman" w:hAnsi="Times New Roman"/>
          <w:color w:val="000000"/>
          <w:sz w:val="24"/>
          <w:szCs w:val="24"/>
        </w:rPr>
        <w:t xml:space="preserve"> for another 12 h. The CaNO</w:t>
      </w:r>
      <w:r w:rsidR="00117A83" w:rsidRPr="004C3A33">
        <w:rPr>
          <w:rFonts w:ascii="Times New Roman" w:hAnsi="Times New Roman"/>
          <w:color w:val="000000"/>
          <w:sz w:val="24"/>
          <w:szCs w:val="24"/>
          <w:vertAlign w:val="subscript"/>
        </w:rPr>
        <w:t>3</w:t>
      </w:r>
      <w:r w:rsidR="00117A83" w:rsidRPr="004C3A33">
        <w:rPr>
          <w:rFonts w:ascii="Times New Roman" w:hAnsi="Times New Roman"/>
          <w:color w:val="000000"/>
          <w:sz w:val="24"/>
          <w:szCs w:val="24"/>
        </w:rPr>
        <w:t xml:space="preserve"> was then added drop by drop and left to ag</w:t>
      </w:r>
      <w:r w:rsidR="00117A83">
        <w:rPr>
          <w:rFonts w:ascii="Times New Roman" w:hAnsi="Times New Roman"/>
          <w:color w:val="000000"/>
          <w:sz w:val="24"/>
          <w:szCs w:val="24"/>
        </w:rPr>
        <w:t>e</w:t>
      </w:r>
      <w:r w:rsidR="00117A83" w:rsidRPr="004C3A33">
        <w:rPr>
          <w:rFonts w:ascii="Times New Roman" w:hAnsi="Times New Roman"/>
          <w:color w:val="000000"/>
          <w:sz w:val="24"/>
          <w:szCs w:val="24"/>
        </w:rPr>
        <w:t xml:space="preserve"> </w:t>
      </w:r>
      <w:r w:rsidR="00117A83">
        <w:rPr>
          <w:rFonts w:ascii="Times New Roman" w:hAnsi="Times New Roman"/>
          <w:color w:val="000000"/>
          <w:sz w:val="24"/>
          <w:szCs w:val="24"/>
        </w:rPr>
        <w:t xml:space="preserve">till </w:t>
      </w:r>
      <w:r w:rsidR="00117A83" w:rsidRPr="004C3A33">
        <w:rPr>
          <w:rFonts w:ascii="Times New Roman" w:hAnsi="Times New Roman"/>
          <w:color w:val="000000"/>
          <w:sz w:val="24"/>
          <w:szCs w:val="24"/>
        </w:rPr>
        <w:t>36 h at 80 °C. The samples were also dried for 24 h in a hot air oven at 100</w:t>
      </w:r>
      <w:r w:rsidR="00117A83">
        <w:rPr>
          <w:rFonts w:ascii="Times New Roman" w:hAnsi="Times New Roman"/>
          <w:color w:val="000000"/>
          <w:sz w:val="24"/>
          <w:szCs w:val="24"/>
        </w:rPr>
        <w:t xml:space="preserve"> º</w:t>
      </w:r>
      <w:r w:rsidR="00117A83" w:rsidRPr="004C3A33">
        <w:rPr>
          <w:rFonts w:ascii="Times New Roman" w:hAnsi="Times New Roman"/>
          <w:color w:val="000000"/>
          <w:sz w:val="24"/>
          <w:szCs w:val="24"/>
        </w:rPr>
        <w:t>C</w:t>
      </w:r>
      <w:r w:rsidR="00117A83">
        <w:rPr>
          <w:rFonts w:ascii="Times New Roman" w:hAnsi="Times New Roman"/>
          <w:color w:val="000000"/>
          <w:sz w:val="24"/>
          <w:szCs w:val="24"/>
        </w:rPr>
        <w:t>.</w:t>
      </w:r>
      <w:r w:rsidR="00117A83" w:rsidRPr="004C3A33">
        <w:rPr>
          <w:rFonts w:ascii="Times New Roman" w:hAnsi="Times New Roman"/>
          <w:color w:val="000000"/>
          <w:sz w:val="24"/>
          <w:szCs w:val="24"/>
        </w:rPr>
        <w:t xml:space="preserve"> The as-prepared samples were calcined for 3</w:t>
      </w:r>
      <w:r w:rsidR="00117A83">
        <w:rPr>
          <w:rFonts w:ascii="Times New Roman" w:hAnsi="Times New Roman"/>
          <w:color w:val="000000"/>
          <w:sz w:val="24"/>
          <w:szCs w:val="24"/>
        </w:rPr>
        <w:t xml:space="preserve"> </w:t>
      </w:r>
      <w:r w:rsidR="00117A83" w:rsidRPr="004C3A33">
        <w:rPr>
          <w:rFonts w:ascii="Times New Roman" w:hAnsi="Times New Roman"/>
          <w:color w:val="000000"/>
          <w:sz w:val="24"/>
          <w:szCs w:val="24"/>
        </w:rPr>
        <w:t>h at 800 °C (heating rate 5</w:t>
      </w:r>
      <w:r w:rsidR="00117A83">
        <w:rPr>
          <w:rFonts w:ascii="Times New Roman" w:hAnsi="Times New Roman"/>
          <w:color w:val="000000"/>
          <w:sz w:val="24"/>
          <w:szCs w:val="24"/>
        </w:rPr>
        <w:t xml:space="preserve"> </w:t>
      </w:r>
      <w:r w:rsidR="00117A83" w:rsidRPr="004C3A33">
        <w:rPr>
          <w:rFonts w:ascii="Times New Roman" w:hAnsi="Times New Roman"/>
          <w:color w:val="000000"/>
          <w:sz w:val="24"/>
          <w:szCs w:val="24"/>
        </w:rPr>
        <w:t xml:space="preserve">°C/min) to achieve phase formation without residues and were designated as BG. Similarly, the 45S5 bioglass was made without sodium </w:t>
      </w:r>
      <w:r w:rsidR="00117A83">
        <w:rPr>
          <w:rFonts w:ascii="Times New Roman" w:hAnsi="Times New Roman"/>
          <w:color w:val="000000"/>
          <w:sz w:val="24"/>
          <w:szCs w:val="24"/>
        </w:rPr>
        <w:t xml:space="preserve">and </w:t>
      </w:r>
      <w:r w:rsidR="00117A83" w:rsidRPr="004C3A33">
        <w:rPr>
          <w:rFonts w:ascii="Times New Roman" w:hAnsi="Times New Roman"/>
          <w:color w:val="000000"/>
          <w:sz w:val="24"/>
          <w:szCs w:val="24"/>
        </w:rPr>
        <w:t>is termed BG</w:t>
      </w:r>
      <w:r w:rsidR="00117A83">
        <w:rPr>
          <w:rFonts w:ascii="Times New Roman" w:hAnsi="Times New Roman"/>
          <w:color w:val="000000"/>
          <w:sz w:val="24"/>
          <w:szCs w:val="24"/>
        </w:rPr>
        <w:t xml:space="preserve"> (Na</w:t>
      </w:r>
      <w:r w:rsidR="005611C2">
        <w:rPr>
          <w:rFonts w:ascii="Times New Roman" w:hAnsi="Times New Roman"/>
          <w:color w:val="000000"/>
          <w:sz w:val="24"/>
          <w:szCs w:val="24"/>
        </w:rPr>
        <w:t>-</w:t>
      </w:r>
      <w:r w:rsidR="00117A83">
        <w:rPr>
          <w:rFonts w:ascii="Times New Roman" w:hAnsi="Times New Roman"/>
          <w:color w:val="000000"/>
          <w:sz w:val="24"/>
          <w:szCs w:val="24"/>
        </w:rPr>
        <w:t>free)</w:t>
      </w:r>
      <w:r w:rsidR="00117A83" w:rsidRPr="004C3A33">
        <w:rPr>
          <w:rFonts w:ascii="Times New Roman" w:hAnsi="Times New Roman"/>
          <w:color w:val="000000"/>
          <w:sz w:val="24"/>
          <w:szCs w:val="24"/>
        </w:rPr>
        <w:t xml:space="preserve"> with a similar synthesis </w:t>
      </w:r>
      <w:r w:rsidR="00117A83">
        <w:rPr>
          <w:rFonts w:ascii="Times New Roman" w:hAnsi="Times New Roman"/>
          <w:color w:val="000000"/>
          <w:sz w:val="24"/>
          <w:szCs w:val="24"/>
        </w:rPr>
        <w:t>process</w:t>
      </w:r>
      <w:r w:rsidR="00117A83" w:rsidRPr="004C3A33">
        <w:rPr>
          <w:rFonts w:ascii="Times New Roman" w:hAnsi="Times New Roman"/>
          <w:color w:val="000000"/>
          <w:sz w:val="24"/>
          <w:szCs w:val="24"/>
        </w:rPr>
        <w:t>.</w:t>
      </w:r>
    </w:p>
    <w:p w14:paraId="4798B891" w14:textId="05604DA8" w:rsidR="00BD33E6" w:rsidRDefault="00A1593F" w:rsidP="00117A83">
      <w:pPr>
        <w:spacing w:line="360" w:lineRule="auto"/>
        <w:ind w:right="-46"/>
        <w:jc w:val="both"/>
        <w:rPr>
          <w:rFonts w:ascii="Times New Roman" w:hAnsi="Times New Roman"/>
          <w:b/>
          <w:bCs/>
          <w:sz w:val="24"/>
          <w:szCs w:val="24"/>
        </w:rPr>
      </w:pPr>
      <w:r w:rsidRPr="00100CD5">
        <w:rPr>
          <w:rFonts w:ascii="Times New Roman" w:hAnsi="Times New Roman"/>
          <w:noProof/>
          <w:color w:val="000000"/>
          <w:sz w:val="24"/>
          <w:szCs w:val="24"/>
          <w:lang w:eastAsia="en-IN"/>
        </w:rPr>
        <w:drawing>
          <wp:inline distT="0" distB="0" distL="0" distR="0" wp14:anchorId="26D8E143" wp14:editId="7FB2B1EA">
            <wp:extent cx="5732780" cy="14744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clrChange>
                        <a:clrFrom>
                          <a:srgbClr val="E6E6E6"/>
                        </a:clrFrom>
                        <a:clrTo>
                          <a:srgbClr val="E6E6E6">
                            <a:alpha val="0"/>
                          </a:srgbClr>
                        </a:clrTo>
                      </a:clrChange>
                      <a:extLst>
                        <a:ext uri="{28A0092B-C50C-407E-A947-70E740481C1C}">
                          <a14:useLocalDpi xmlns:a14="http://schemas.microsoft.com/office/drawing/2010/main" val="0"/>
                        </a:ext>
                      </a:extLst>
                    </a:blip>
                    <a:srcRect/>
                    <a:stretch>
                      <a:fillRect/>
                    </a:stretch>
                  </pic:blipFill>
                  <pic:spPr bwMode="auto">
                    <a:xfrm>
                      <a:off x="0" y="0"/>
                      <a:ext cx="5732780" cy="1474470"/>
                    </a:xfrm>
                    <a:prstGeom prst="rect">
                      <a:avLst/>
                    </a:prstGeom>
                    <a:noFill/>
                    <a:ln>
                      <a:noFill/>
                    </a:ln>
                  </pic:spPr>
                </pic:pic>
              </a:graphicData>
            </a:graphic>
          </wp:inline>
        </w:drawing>
      </w:r>
    </w:p>
    <w:p w14:paraId="48ED7A14" w14:textId="77777777" w:rsidR="00BD33E6" w:rsidRPr="00BD33E6" w:rsidRDefault="00BD33E6" w:rsidP="00BD33E6">
      <w:pPr>
        <w:rPr>
          <w:rFonts w:ascii="Times New Roman" w:hAnsi="Times New Roman"/>
          <w:color w:val="000000"/>
          <w:sz w:val="24"/>
          <w:szCs w:val="24"/>
        </w:rPr>
      </w:pPr>
      <w:r w:rsidRPr="00E60F5F">
        <w:rPr>
          <w:rFonts w:ascii="Times New Roman" w:hAnsi="Times New Roman"/>
          <w:b/>
          <w:color w:val="000000"/>
          <w:sz w:val="24"/>
          <w:szCs w:val="24"/>
        </w:rPr>
        <w:t xml:space="preserve">Figure. </w:t>
      </w:r>
      <w:r>
        <w:rPr>
          <w:rFonts w:ascii="Times New Roman" w:hAnsi="Times New Roman"/>
          <w:b/>
          <w:color w:val="000000"/>
          <w:sz w:val="24"/>
          <w:szCs w:val="24"/>
        </w:rPr>
        <w:t>S</w:t>
      </w:r>
      <w:r w:rsidRPr="00E60F5F">
        <w:rPr>
          <w:rFonts w:ascii="Times New Roman" w:hAnsi="Times New Roman"/>
          <w:b/>
          <w:color w:val="000000"/>
          <w:sz w:val="24"/>
          <w:szCs w:val="24"/>
        </w:rPr>
        <w:t>1.</w:t>
      </w:r>
      <w:r w:rsidRPr="00E60F5F">
        <w:rPr>
          <w:rFonts w:ascii="Times New Roman" w:hAnsi="Times New Roman"/>
          <w:color w:val="000000"/>
          <w:sz w:val="24"/>
          <w:szCs w:val="24"/>
        </w:rPr>
        <w:t xml:space="preserve"> Preparation of </w:t>
      </w:r>
      <w:r>
        <w:rPr>
          <w:rFonts w:ascii="Times New Roman" w:hAnsi="Times New Roman"/>
          <w:color w:val="000000"/>
          <w:sz w:val="24"/>
          <w:szCs w:val="24"/>
        </w:rPr>
        <w:t>45S5 BG</w:t>
      </w:r>
      <w:r w:rsidRPr="00E60F5F">
        <w:rPr>
          <w:rFonts w:ascii="Times New Roman" w:hAnsi="Times New Roman"/>
          <w:color w:val="000000"/>
          <w:sz w:val="24"/>
          <w:szCs w:val="24"/>
        </w:rPr>
        <w:t xml:space="preserve"> by Sol-gel Method.</w:t>
      </w:r>
    </w:p>
    <w:p w14:paraId="59711E37" w14:textId="77777777" w:rsidR="00761786" w:rsidRDefault="00761786" w:rsidP="00BD33E6">
      <w:pPr>
        <w:spacing w:line="360" w:lineRule="auto"/>
        <w:ind w:right="-46"/>
        <w:jc w:val="both"/>
        <w:rPr>
          <w:rFonts w:ascii="Times New Roman" w:hAnsi="Times New Roman"/>
          <w:b/>
          <w:bCs/>
          <w:sz w:val="24"/>
          <w:szCs w:val="24"/>
        </w:rPr>
      </w:pPr>
    </w:p>
    <w:p w14:paraId="63A112B9" w14:textId="77777777" w:rsidR="001D1C43" w:rsidRPr="00BD33E6" w:rsidRDefault="00761786" w:rsidP="00BD33E6">
      <w:pPr>
        <w:spacing w:line="360" w:lineRule="auto"/>
        <w:ind w:right="-46"/>
        <w:jc w:val="both"/>
        <w:rPr>
          <w:rFonts w:ascii="Times New Roman" w:hAnsi="Times New Roman"/>
          <w:b/>
          <w:bCs/>
          <w:sz w:val="24"/>
          <w:szCs w:val="24"/>
        </w:rPr>
      </w:pPr>
      <w:r>
        <w:rPr>
          <w:rFonts w:ascii="Times New Roman" w:hAnsi="Times New Roman"/>
          <w:b/>
          <w:bCs/>
          <w:sz w:val="24"/>
          <w:szCs w:val="24"/>
        </w:rPr>
        <w:t>1</w:t>
      </w:r>
      <w:r w:rsidR="00DA2E2E">
        <w:rPr>
          <w:rFonts w:ascii="Times New Roman" w:hAnsi="Times New Roman"/>
          <w:b/>
          <w:bCs/>
          <w:sz w:val="24"/>
          <w:szCs w:val="24"/>
        </w:rPr>
        <w:t>.2</w:t>
      </w:r>
      <w:r w:rsidR="005728FD">
        <w:rPr>
          <w:rFonts w:ascii="Times New Roman" w:hAnsi="Times New Roman"/>
          <w:b/>
          <w:bCs/>
          <w:sz w:val="24"/>
          <w:szCs w:val="24"/>
        </w:rPr>
        <w:t xml:space="preserve"> </w:t>
      </w:r>
      <w:r w:rsidR="00117A83">
        <w:rPr>
          <w:rFonts w:ascii="Times New Roman" w:hAnsi="Times New Roman"/>
          <w:b/>
          <w:bCs/>
          <w:sz w:val="24"/>
          <w:szCs w:val="24"/>
        </w:rPr>
        <w:t xml:space="preserve">Synthesis of Graphene Oxide (GO). </w:t>
      </w:r>
      <w:r w:rsidR="00117A83" w:rsidRPr="004C3A33">
        <w:rPr>
          <w:rFonts w:ascii="Times New Roman" w:hAnsi="Times New Roman"/>
          <w:color w:val="000000"/>
          <w:sz w:val="24"/>
          <w:szCs w:val="24"/>
        </w:rPr>
        <w:t>The improved hammers approach was used to synthesize the GO samples. To avoid environmental concerns, the revised hammers process uses orthophosphoric acid instead of sodium nitrate, which is non-toxic and produces high-quality GO sheets (</w:t>
      </w:r>
      <w:proofErr w:type="spellStart"/>
      <w:r w:rsidR="00117A83" w:rsidRPr="004C3A33">
        <w:rPr>
          <w:rFonts w:ascii="Times New Roman" w:hAnsi="Times New Roman"/>
          <w:color w:val="000000"/>
          <w:sz w:val="24"/>
          <w:szCs w:val="24"/>
        </w:rPr>
        <w:t>HuitaoYu</w:t>
      </w:r>
      <w:proofErr w:type="spellEnd"/>
      <w:r w:rsidR="00117A83" w:rsidRPr="004C3A33">
        <w:rPr>
          <w:rFonts w:ascii="Times New Roman" w:hAnsi="Times New Roman"/>
          <w:color w:val="000000"/>
          <w:sz w:val="24"/>
          <w:szCs w:val="24"/>
        </w:rPr>
        <w:t xml:space="preserve">, 2016 </w:t>
      </w:r>
      <w:r w:rsidR="00376ADF">
        <w:rPr>
          <w:rFonts w:ascii="Times New Roman" w:hAnsi="Times New Roman"/>
          <w:color w:val="000000"/>
          <w:sz w:val="24"/>
          <w:szCs w:val="24"/>
        </w:rPr>
        <w:t xml:space="preserve">and </w:t>
      </w:r>
      <w:r w:rsidR="00117A83" w:rsidRPr="004C3A33">
        <w:rPr>
          <w:rFonts w:ascii="Times New Roman" w:hAnsi="Times New Roman"/>
          <w:color w:val="000000"/>
          <w:sz w:val="24"/>
          <w:szCs w:val="24"/>
        </w:rPr>
        <w:t xml:space="preserve">Zineb </w:t>
      </w:r>
      <w:proofErr w:type="spellStart"/>
      <w:r w:rsidR="00117A83" w:rsidRPr="004C3A33">
        <w:rPr>
          <w:rFonts w:ascii="Times New Roman" w:hAnsi="Times New Roman"/>
          <w:color w:val="000000"/>
          <w:sz w:val="24"/>
          <w:szCs w:val="24"/>
        </w:rPr>
        <w:t>Benzait</w:t>
      </w:r>
      <w:proofErr w:type="spellEnd"/>
      <w:r w:rsidR="00117A83" w:rsidRPr="004C3A33">
        <w:rPr>
          <w:rFonts w:ascii="Times New Roman" w:hAnsi="Times New Roman"/>
          <w:color w:val="000000"/>
          <w:sz w:val="24"/>
          <w:szCs w:val="24"/>
        </w:rPr>
        <w:t xml:space="preserve"> et al., 2021). Typically, 2.0 g graphite powder was added to 100 mL of saturated H</w:t>
      </w:r>
      <w:r w:rsidR="00117A83" w:rsidRPr="004C3A33">
        <w:rPr>
          <w:rFonts w:ascii="Times New Roman" w:hAnsi="Times New Roman"/>
          <w:color w:val="000000"/>
          <w:sz w:val="24"/>
          <w:szCs w:val="24"/>
          <w:vertAlign w:val="subscript"/>
        </w:rPr>
        <w:t>2</w:t>
      </w:r>
      <w:r w:rsidR="00117A83" w:rsidRPr="004C3A33">
        <w:rPr>
          <w:rFonts w:ascii="Times New Roman" w:hAnsi="Times New Roman"/>
          <w:color w:val="000000"/>
          <w:sz w:val="24"/>
          <w:szCs w:val="24"/>
        </w:rPr>
        <w:t>SO</w:t>
      </w:r>
      <w:r w:rsidR="00117A83" w:rsidRPr="004C3A33">
        <w:rPr>
          <w:rFonts w:ascii="Times New Roman" w:hAnsi="Times New Roman"/>
          <w:color w:val="000000"/>
          <w:sz w:val="24"/>
          <w:szCs w:val="24"/>
          <w:vertAlign w:val="subscript"/>
        </w:rPr>
        <w:t>4</w:t>
      </w:r>
      <w:r w:rsidR="00117A83" w:rsidRPr="004C3A33">
        <w:rPr>
          <w:rFonts w:ascii="Times New Roman" w:hAnsi="Times New Roman"/>
          <w:color w:val="000000"/>
          <w:sz w:val="24"/>
          <w:szCs w:val="24"/>
        </w:rPr>
        <w:t xml:space="preserve"> and stirred. Then, drop by drop, H</w:t>
      </w:r>
      <w:r w:rsidR="00117A83" w:rsidRPr="004C3A33">
        <w:rPr>
          <w:rFonts w:ascii="Times New Roman" w:hAnsi="Times New Roman"/>
          <w:color w:val="000000"/>
          <w:sz w:val="24"/>
          <w:szCs w:val="24"/>
          <w:vertAlign w:val="subscript"/>
        </w:rPr>
        <w:t>3</w:t>
      </w:r>
      <w:r w:rsidR="00117A83" w:rsidRPr="004C3A33">
        <w:rPr>
          <w:rFonts w:ascii="Times New Roman" w:hAnsi="Times New Roman"/>
          <w:color w:val="000000"/>
          <w:sz w:val="24"/>
          <w:szCs w:val="24"/>
        </w:rPr>
        <w:t>PO</w:t>
      </w:r>
      <w:r w:rsidR="00117A83" w:rsidRPr="004C3A33">
        <w:rPr>
          <w:rFonts w:ascii="Times New Roman" w:hAnsi="Times New Roman"/>
          <w:color w:val="000000"/>
          <w:sz w:val="24"/>
          <w:szCs w:val="24"/>
          <w:vertAlign w:val="subscript"/>
        </w:rPr>
        <w:t>4</w:t>
      </w:r>
      <w:r w:rsidR="00117A83" w:rsidRPr="004C3A33">
        <w:rPr>
          <w:rFonts w:ascii="Times New Roman" w:hAnsi="Times New Roman"/>
          <w:color w:val="000000"/>
          <w:sz w:val="24"/>
          <w:szCs w:val="24"/>
        </w:rPr>
        <w:t xml:space="preserve"> was added to the aforementioned solution. The H</w:t>
      </w:r>
      <w:r w:rsidR="00117A83" w:rsidRPr="004C3A33">
        <w:rPr>
          <w:rFonts w:ascii="Times New Roman" w:hAnsi="Times New Roman"/>
          <w:color w:val="000000"/>
          <w:sz w:val="24"/>
          <w:szCs w:val="24"/>
          <w:vertAlign w:val="subscript"/>
        </w:rPr>
        <w:t>2</w:t>
      </w:r>
      <w:r w:rsidR="00117A83" w:rsidRPr="004C3A33">
        <w:rPr>
          <w:rFonts w:ascii="Times New Roman" w:hAnsi="Times New Roman"/>
          <w:color w:val="000000"/>
          <w:sz w:val="24"/>
          <w:szCs w:val="24"/>
        </w:rPr>
        <w:t>SO</w:t>
      </w:r>
      <w:r w:rsidR="00117A83" w:rsidRPr="004C3A33">
        <w:rPr>
          <w:rFonts w:ascii="Times New Roman" w:hAnsi="Times New Roman"/>
          <w:color w:val="000000"/>
          <w:sz w:val="24"/>
          <w:szCs w:val="24"/>
          <w:vertAlign w:val="subscript"/>
        </w:rPr>
        <w:t>4</w:t>
      </w:r>
      <w:r w:rsidR="00117A83" w:rsidRPr="004C3A33">
        <w:rPr>
          <w:rFonts w:ascii="Times New Roman" w:hAnsi="Times New Roman"/>
          <w:color w:val="000000"/>
          <w:sz w:val="24"/>
          <w:szCs w:val="24"/>
        </w:rPr>
        <w:t>:H</w:t>
      </w:r>
      <w:r w:rsidR="00117A83" w:rsidRPr="004C3A33">
        <w:rPr>
          <w:rFonts w:ascii="Times New Roman" w:hAnsi="Times New Roman"/>
          <w:color w:val="000000"/>
          <w:sz w:val="24"/>
          <w:szCs w:val="24"/>
          <w:vertAlign w:val="subscript"/>
        </w:rPr>
        <w:t>3</w:t>
      </w:r>
      <w:r w:rsidR="00117A83" w:rsidRPr="004C3A33">
        <w:rPr>
          <w:rFonts w:ascii="Times New Roman" w:hAnsi="Times New Roman"/>
          <w:color w:val="000000"/>
          <w:sz w:val="24"/>
          <w:szCs w:val="24"/>
        </w:rPr>
        <w:t>PO</w:t>
      </w:r>
      <w:r w:rsidR="00117A83" w:rsidRPr="004C3A33">
        <w:rPr>
          <w:rFonts w:ascii="Times New Roman" w:hAnsi="Times New Roman"/>
          <w:color w:val="000000"/>
          <w:sz w:val="24"/>
          <w:szCs w:val="24"/>
          <w:vertAlign w:val="subscript"/>
        </w:rPr>
        <w:t>4</w:t>
      </w:r>
      <w:r w:rsidR="00117A83" w:rsidRPr="004C3A33">
        <w:rPr>
          <w:rFonts w:ascii="Times New Roman" w:hAnsi="Times New Roman"/>
          <w:color w:val="000000"/>
          <w:sz w:val="24"/>
          <w:szCs w:val="24"/>
        </w:rPr>
        <w:t xml:space="preserve"> ratio was calculated to be 100:1. The KMnO</w:t>
      </w:r>
      <w:r w:rsidR="00117A83" w:rsidRPr="004C3A33">
        <w:rPr>
          <w:rFonts w:ascii="Times New Roman" w:hAnsi="Times New Roman"/>
          <w:color w:val="000000"/>
          <w:sz w:val="24"/>
          <w:szCs w:val="24"/>
          <w:vertAlign w:val="subscript"/>
        </w:rPr>
        <w:t>4</w:t>
      </w:r>
      <w:r w:rsidR="00117A83" w:rsidRPr="004C3A33">
        <w:rPr>
          <w:rFonts w:ascii="Times New Roman" w:hAnsi="Times New Roman"/>
          <w:color w:val="000000"/>
          <w:sz w:val="24"/>
          <w:szCs w:val="24"/>
        </w:rPr>
        <w:t xml:space="preserve"> (6.0 g) was progressively added for exploitation while stirring continuously with a cold bath. The diluted liquid became brown after complete exfoliation, indicating hydrolysis and absolute exfoliation of intercalated graphite oxide. The brown suspension was then turned black with the addition of H</w:t>
      </w:r>
      <w:r w:rsidR="00117A83" w:rsidRPr="004C3A33">
        <w:rPr>
          <w:rFonts w:ascii="Times New Roman" w:hAnsi="Times New Roman"/>
          <w:color w:val="000000"/>
          <w:sz w:val="24"/>
          <w:szCs w:val="24"/>
          <w:vertAlign w:val="subscript"/>
        </w:rPr>
        <w:t>2</w:t>
      </w:r>
      <w:r w:rsidR="00117A83" w:rsidRPr="004C3A33">
        <w:rPr>
          <w:rFonts w:ascii="Times New Roman" w:hAnsi="Times New Roman"/>
          <w:color w:val="000000"/>
          <w:sz w:val="24"/>
          <w:szCs w:val="24"/>
        </w:rPr>
        <w:t>O</w:t>
      </w:r>
      <w:r w:rsidR="00117A83" w:rsidRPr="004C3A33">
        <w:rPr>
          <w:rFonts w:ascii="Times New Roman" w:hAnsi="Times New Roman"/>
          <w:color w:val="000000"/>
          <w:sz w:val="24"/>
          <w:szCs w:val="24"/>
          <w:vertAlign w:val="subscript"/>
        </w:rPr>
        <w:t>2</w:t>
      </w:r>
      <w:r w:rsidR="00117A83" w:rsidRPr="004C3A33">
        <w:rPr>
          <w:rFonts w:ascii="Times New Roman" w:hAnsi="Times New Roman"/>
          <w:color w:val="000000"/>
          <w:sz w:val="24"/>
          <w:szCs w:val="24"/>
        </w:rPr>
        <w:t xml:space="preserve"> to remove the remaining oxidants. Finally, to neutralize the pH and eliminate excess residuals, the resulting solution was washed numerous times with HCL and DD water. The washed and filtered samples were dried for 24 h at 100 °C.</w:t>
      </w:r>
    </w:p>
    <w:p w14:paraId="35582EE1" w14:textId="0F563E34" w:rsidR="001D1C43" w:rsidRDefault="00A1593F">
      <w:pPr>
        <w:rPr>
          <w:rFonts w:ascii="Times New Roman" w:hAnsi="Times New Roman"/>
          <w:b/>
          <w:bCs/>
          <w:sz w:val="24"/>
          <w:szCs w:val="24"/>
        </w:rPr>
      </w:pPr>
      <w:r w:rsidRPr="00100CD5">
        <w:rPr>
          <w:noProof/>
          <w:color w:val="000000"/>
          <w:lang w:eastAsia="en-IN"/>
        </w:rPr>
        <w:lastRenderedPageBreak/>
        <w:drawing>
          <wp:inline distT="0" distB="0" distL="0" distR="0" wp14:anchorId="69468D9F" wp14:editId="1EE9EDD8">
            <wp:extent cx="5429885" cy="210121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t="10918" b="16286"/>
                    <a:stretch>
                      <a:fillRect/>
                    </a:stretch>
                  </pic:blipFill>
                  <pic:spPr bwMode="auto">
                    <a:xfrm>
                      <a:off x="0" y="0"/>
                      <a:ext cx="5429885" cy="2101215"/>
                    </a:xfrm>
                    <a:prstGeom prst="rect">
                      <a:avLst/>
                    </a:prstGeom>
                    <a:noFill/>
                    <a:ln>
                      <a:noFill/>
                    </a:ln>
                  </pic:spPr>
                </pic:pic>
              </a:graphicData>
            </a:graphic>
          </wp:inline>
        </w:drawing>
      </w:r>
    </w:p>
    <w:p w14:paraId="130B4841" w14:textId="77777777" w:rsidR="005728FD" w:rsidRDefault="001D1C43">
      <w:pPr>
        <w:rPr>
          <w:rFonts w:ascii="Times New Roman" w:hAnsi="Times New Roman"/>
          <w:color w:val="000000"/>
          <w:sz w:val="24"/>
          <w:szCs w:val="24"/>
        </w:rPr>
      </w:pPr>
      <w:r w:rsidRPr="00E60F5F">
        <w:rPr>
          <w:rFonts w:ascii="Times New Roman" w:hAnsi="Times New Roman"/>
          <w:b/>
          <w:color w:val="000000"/>
          <w:sz w:val="24"/>
          <w:szCs w:val="24"/>
        </w:rPr>
        <w:t xml:space="preserve">Figure. </w:t>
      </w:r>
      <w:r w:rsidR="00EA3EAC">
        <w:rPr>
          <w:rFonts w:ascii="Times New Roman" w:hAnsi="Times New Roman"/>
          <w:b/>
          <w:color w:val="000000"/>
          <w:sz w:val="24"/>
          <w:szCs w:val="24"/>
        </w:rPr>
        <w:t>S</w:t>
      </w:r>
      <w:r w:rsidRPr="00E60F5F">
        <w:rPr>
          <w:rFonts w:ascii="Times New Roman" w:hAnsi="Times New Roman"/>
          <w:b/>
          <w:color w:val="000000"/>
          <w:sz w:val="24"/>
          <w:szCs w:val="24"/>
        </w:rPr>
        <w:t>2.</w:t>
      </w:r>
      <w:r w:rsidRPr="00E60F5F">
        <w:rPr>
          <w:rFonts w:ascii="Times New Roman" w:hAnsi="Times New Roman"/>
          <w:color w:val="000000"/>
          <w:sz w:val="24"/>
          <w:szCs w:val="24"/>
        </w:rPr>
        <w:t xml:space="preserve"> Preparation of </w:t>
      </w:r>
      <w:r>
        <w:rPr>
          <w:rFonts w:ascii="Times New Roman" w:hAnsi="Times New Roman"/>
          <w:color w:val="000000"/>
          <w:sz w:val="24"/>
          <w:szCs w:val="24"/>
        </w:rPr>
        <w:t>GO</w:t>
      </w:r>
      <w:r w:rsidRPr="00E60F5F">
        <w:rPr>
          <w:rFonts w:ascii="Times New Roman" w:hAnsi="Times New Roman"/>
          <w:color w:val="000000"/>
          <w:sz w:val="24"/>
          <w:szCs w:val="24"/>
        </w:rPr>
        <w:t xml:space="preserve"> by Improved Hammers Method</w:t>
      </w:r>
      <w:r w:rsidR="00BD33E6">
        <w:rPr>
          <w:rFonts w:ascii="Times New Roman" w:hAnsi="Times New Roman"/>
          <w:color w:val="000000"/>
          <w:sz w:val="24"/>
          <w:szCs w:val="24"/>
        </w:rPr>
        <w:t>.</w:t>
      </w:r>
    </w:p>
    <w:p w14:paraId="32DFA946" w14:textId="77777777" w:rsidR="005728FD" w:rsidRDefault="005728FD">
      <w:r>
        <w:object w:dxaOrig="9852" w:dyaOrig="3600" w14:anchorId="52B3F5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4pt;height:165.05pt" o:ole="">
            <v:imagedata r:id="rId9" o:title=""/>
          </v:shape>
          <o:OLEObject Type="Embed" ProgID="PBrush" ShapeID="_x0000_i1025" DrawAspect="Content" ObjectID="_1718219184" r:id="rId10"/>
        </w:object>
      </w:r>
    </w:p>
    <w:p w14:paraId="496DBD18" w14:textId="77777777" w:rsidR="005728FD" w:rsidRPr="00A31942" w:rsidRDefault="005728FD" w:rsidP="005728FD">
      <w:pPr>
        <w:tabs>
          <w:tab w:val="left" w:pos="360"/>
        </w:tabs>
        <w:spacing w:line="360" w:lineRule="auto"/>
        <w:ind w:right="-46"/>
        <w:jc w:val="both"/>
        <w:rPr>
          <w:rFonts w:ascii="Times New Roman" w:hAnsi="Times New Roman"/>
          <w:noProof/>
          <w:sz w:val="24"/>
          <w:szCs w:val="24"/>
        </w:rPr>
      </w:pPr>
      <w:r w:rsidRPr="0064134C">
        <w:rPr>
          <w:rFonts w:ascii="Times New Roman" w:hAnsi="Times New Roman"/>
          <w:b/>
          <w:noProof/>
          <w:sz w:val="24"/>
          <w:szCs w:val="24"/>
        </w:rPr>
        <w:t xml:space="preserve">Figure </w:t>
      </w:r>
      <w:r w:rsidR="00BD33E6">
        <w:rPr>
          <w:rFonts w:ascii="Times New Roman" w:hAnsi="Times New Roman"/>
          <w:b/>
          <w:noProof/>
          <w:sz w:val="24"/>
          <w:szCs w:val="24"/>
        </w:rPr>
        <w:t>S3</w:t>
      </w:r>
      <w:r w:rsidRPr="0064134C">
        <w:rPr>
          <w:rFonts w:ascii="Times New Roman" w:hAnsi="Times New Roman"/>
          <w:b/>
          <w:noProof/>
          <w:sz w:val="24"/>
          <w:szCs w:val="24"/>
        </w:rPr>
        <w:t>.</w:t>
      </w:r>
      <w:r w:rsidRPr="0064134C">
        <w:rPr>
          <w:rFonts w:ascii="Times New Roman" w:hAnsi="Times New Roman"/>
          <w:noProof/>
          <w:sz w:val="24"/>
          <w:szCs w:val="24"/>
        </w:rPr>
        <w:t xml:space="preserve"> </w:t>
      </w:r>
      <w:r>
        <w:rPr>
          <w:rFonts w:ascii="Times New Roman" w:hAnsi="Times New Roman"/>
          <w:noProof/>
          <w:sz w:val="24"/>
          <w:szCs w:val="24"/>
        </w:rPr>
        <w:t>Schematic representation of the p</w:t>
      </w:r>
      <w:r w:rsidRPr="0064134C">
        <w:rPr>
          <w:rFonts w:ascii="Times New Roman" w:hAnsi="Times New Roman"/>
          <w:sz w:val="24"/>
          <w:szCs w:val="24"/>
        </w:rPr>
        <w:t>reparation of BG</w:t>
      </w:r>
      <w:r>
        <w:rPr>
          <w:rFonts w:ascii="Times New Roman" w:hAnsi="Times New Roman"/>
          <w:sz w:val="24"/>
          <w:szCs w:val="24"/>
        </w:rPr>
        <w:t>/</w:t>
      </w:r>
      <w:r w:rsidRPr="0064134C">
        <w:rPr>
          <w:rFonts w:ascii="Times New Roman" w:hAnsi="Times New Roman"/>
          <w:sz w:val="24"/>
          <w:szCs w:val="24"/>
        </w:rPr>
        <w:t>GO nanocomposites.</w:t>
      </w:r>
      <w:r w:rsidRPr="0064134C">
        <w:rPr>
          <w:rFonts w:ascii="Times New Roman" w:hAnsi="Times New Roman"/>
          <w:noProof/>
          <w:sz w:val="24"/>
          <w:szCs w:val="24"/>
        </w:rPr>
        <w:t xml:space="preserve"> </w:t>
      </w:r>
    </w:p>
    <w:p w14:paraId="11FC1352" w14:textId="77777777" w:rsidR="00CE7A7D" w:rsidRPr="00100CD5" w:rsidRDefault="00CE7A7D">
      <w:pPr>
        <w:rPr>
          <w:rFonts w:ascii="Times New Roman" w:hAnsi="Times New Roman"/>
          <w:b/>
          <w:bCs/>
          <w:color w:val="000000"/>
          <w:sz w:val="24"/>
          <w:szCs w:val="24"/>
        </w:rPr>
      </w:pPr>
    </w:p>
    <w:p w14:paraId="0E7DDCDA" w14:textId="77777777" w:rsidR="00DA2E2E" w:rsidRPr="00100CD5" w:rsidRDefault="00761786" w:rsidP="00DA2E2E">
      <w:pPr>
        <w:tabs>
          <w:tab w:val="left" w:pos="360"/>
        </w:tabs>
        <w:spacing w:after="0" w:line="360" w:lineRule="auto"/>
        <w:ind w:right="-46"/>
        <w:jc w:val="both"/>
        <w:rPr>
          <w:rFonts w:ascii="Times New Roman" w:hAnsi="Times New Roman"/>
          <w:noProof/>
          <w:color w:val="000000"/>
          <w:sz w:val="24"/>
          <w:szCs w:val="24"/>
        </w:rPr>
      </w:pPr>
      <w:r>
        <w:rPr>
          <w:rFonts w:ascii="Times New Roman" w:hAnsi="Times New Roman"/>
          <w:b/>
          <w:bCs/>
          <w:iCs/>
          <w:color w:val="000000"/>
          <w:sz w:val="24"/>
          <w:szCs w:val="24"/>
        </w:rPr>
        <w:t>1</w:t>
      </w:r>
      <w:r w:rsidR="00DA2E2E" w:rsidRPr="00100CD5">
        <w:rPr>
          <w:rFonts w:ascii="Times New Roman" w:hAnsi="Times New Roman"/>
          <w:b/>
          <w:bCs/>
          <w:iCs/>
          <w:color w:val="000000"/>
          <w:sz w:val="24"/>
          <w:szCs w:val="24"/>
        </w:rPr>
        <w:t>.3</w:t>
      </w:r>
      <w:r w:rsidR="00DA2E2E" w:rsidRPr="00100CD5">
        <w:rPr>
          <w:rFonts w:ascii="Times New Roman" w:hAnsi="Times New Roman"/>
          <w:b/>
          <w:bCs/>
          <w:i/>
          <w:iCs/>
          <w:color w:val="000000"/>
          <w:sz w:val="24"/>
          <w:szCs w:val="24"/>
        </w:rPr>
        <w:t xml:space="preserve"> In vitro</w:t>
      </w:r>
      <w:r w:rsidR="00DA2E2E" w:rsidRPr="00100CD5">
        <w:rPr>
          <w:rFonts w:ascii="Times New Roman" w:hAnsi="Times New Roman"/>
          <w:b/>
          <w:bCs/>
          <w:color w:val="000000"/>
          <w:sz w:val="24"/>
          <w:szCs w:val="24"/>
        </w:rPr>
        <w:t xml:space="preserve"> Biomineralization Assay. </w:t>
      </w:r>
      <w:r w:rsidR="00DA2E2E" w:rsidRPr="00100CD5">
        <w:rPr>
          <w:rFonts w:ascii="Times New Roman" w:hAnsi="Times New Roman"/>
          <w:color w:val="000000"/>
          <w:sz w:val="24"/>
          <w:szCs w:val="24"/>
        </w:rPr>
        <w:t>Hank's balanced salt solution was employed as the simulated body fluid (SBF) solution in this investigation. Na</w:t>
      </w:r>
      <w:r w:rsidR="00DA2E2E" w:rsidRPr="00100CD5">
        <w:rPr>
          <w:rFonts w:ascii="Times New Roman" w:hAnsi="Times New Roman"/>
          <w:color w:val="000000"/>
          <w:sz w:val="24"/>
          <w:szCs w:val="24"/>
          <w:vertAlign w:val="superscript"/>
        </w:rPr>
        <w:t>+</w:t>
      </w:r>
      <w:r w:rsidR="00DA2E2E" w:rsidRPr="00100CD5">
        <w:rPr>
          <w:rFonts w:ascii="Times New Roman" w:hAnsi="Times New Roman"/>
          <w:color w:val="000000"/>
          <w:sz w:val="24"/>
          <w:szCs w:val="24"/>
        </w:rPr>
        <w:t xml:space="preserve"> 213.0 mM, K</w:t>
      </w:r>
      <w:r w:rsidR="00DA2E2E" w:rsidRPr="00100CD5">
        <w:rPr>
          <w:rFonts w:ascii="Times New Roman" w:hAnsi="Times New Roman"/>
          <w:color w:val="000000"/>
          <w:sz w:val="24"/>
          <w:szCs w:val="24"/>
          <w:vertAlign w:val="superscript"/>
        </w:rPr>
        <w:t>+</w:t>
      </w:r>
      <w:r w:rsidR="00DA2E2E" w:rsidRPr="00100CD5">
        <w:rPr>
          <w:rFonts w:ascii="Times New Roman" w:hAnsi="Times New Roman"/>
          <w:color w:val="000000"/>
          <w:sz w:val="24"/>
          <w:szCs w:val="24"/>
        </w:rPr>
        <w:t xml:space="preserve"> 7.5 mM, Mg</w:t>
      </w:r>
      <w:r w:rsidR="00DA2E2E" w:rsidRPr="00100CD5">
        <w:rPr>
          <w:rFonts w:ascii="Times New Roman" w:hAnsi="Times New Roman"/>
          <w:color w:val="000000"/>
          <w:sz w:val="24"/>
          <w:szCs w:val="24"/>
          <w:vertAlign w:val="superscript"/>
        </w:rPr>
        <w:t>2+</w:t>
      </w:r>
      <w:r w:rsidR="00DA2E2E" w:rsidRPr="00100CD5">
        <w:rPr>
          <w:rFonts w:ascii="Times New Roman" w:hAnsi="Times New Roman"/>
          <w:color w:val="000000"/>
          <w:sz w:val="24"/>
          <w:szCs w:val="24"/>
        </w:rPr>
        <w:t xml:space="preserve"> 2.25 mM, Ca</w:t>
      </w:r>
      <w:r w:rsidR="00DA2E2E" w:rsidRPr="00100CD5">
        <w:rPr>
          <w:rFonts w:ascii="Times New Roman" w:hAnsi="Times New Roman"/>
          <w:color w:val="000000"/>
          <w:sz w:val="24"/>
          <w:szCs w:val="24"/>
          <w:vertAlign w:val="superscript"/>
        </w:rPr>
        <w:t>2+</w:t>
      </w:r>
      <w:r w:rsidR="00DA2E2E" w:rsidRPr="00100CD5">
        <w:rPr>
          <w:rFonts w:ascii="Times New Roman" w:hAnsi="Times New Roman"/>
          <w:color w:val="000000"/>
          <w:sz w:val="24"/>
          <w:szCs w:val="24"/>
        </w:rPr>
        <w:t xml:space="preserve"> 3.75 mM, Cl</w:t>
      </w:r>
      <w:r w:rsidR="00DA2E2E" w:rsidRPr="00100CD5">
        <w:rPr>
          <w:rFonts w:ascii="Times New Roman" w:hAnsi="Times New Roman"/>
          <w:color w:val="000000"/>
          <w:sz w:val="24"/>
          <w:szCs w:val="24"/>
          <w:vertAlign w:val="superscript"/>
        </w:rPr>
        <w:t>-</w:t>
      </w:r>
      <w:r w:rsidR="00DA2E2E" w:rsidRPr="00100CD5">
        <w:rPr>
          <w:rFonts w:ascii="Times New Roman" w:hAnsi="Times New Roman"/>
          <w:color w:val="000000"/>
          <w:sz w:val="24"/>
          <w:szCs w:val="24"/>
        </w:rPr>
        <w:t xml:space="preserve"> 221.7 mM, HCO</w:t>
      </w:r>
      <w:r w:rsidR="00DA2E2E" w:rsidRPr="00100CD5">
        <w:rPr>
          <w:rFonts w:ascii="Times New Roman" w:hAnsi="Times New Roman"/>
          <w:color w:val="000000"/>
          <w:sz w:val="24"/>
          <w:szCs w:val="24"/>
          <w:vertAlign w:val="subscript"/>
        </w:rPr>
        <w:t>3</w:t>
      </w:r>
      <w:r w:rsidR="00DA2E2E" w:rsidRPr="00100CD5">
        <w:rPr>
          <w:rFonts w:ascii="Times New Roman" w:hAnsi="Times New Roman"/>
          <w:color w:val="000000"/>
          <w:sz w:val="24"/>
          <w:szCs w:val="24"/>
          <w:vertAlign w:val="superscript"/>
        </w:rPr>
        <w:t>-</w:t>
      </w:r>
      <w:r w:rsidR="00DA2E2E" w:rsidRPr="00100CD5">
        <w:rPr>
          <w:rFonts w:ascii="Times New Roman" w:hAnsi="Times New Roman"/>
          <w:color w:val="000000"/>
          <w:sz w:val="24"/>
          <w:szCs w:val="24"/>
        </w:rPr>
        <w:t xml:space="preserve"> 6.3 mM, HPO</w:t>
      </w:r>
      <w:r w:rsidR="00DA2E2E" w:rsidRPr="00100CD5">
        <w:rPr>
          <w:rFonts w:ascii="Times New Roman" w:hAnsi="Times New Roman"/>
          <w:color w:val="000000"/>
          <w:sz w:val="24"/>
          <w:szCs w:val="24"/>
          <w:vertAlign w:val="subscript"/>
        </w:rPr>
        <w:t>4</w:t>
      </w:r>
      <w:r w:rsidR="00DA2E2E" w:rsidRPr="00100CD5">
        <w:rPr>
          <w:rFonts w:ascii="Times New Roman" w:hAnsi="Times New Roman"/>
          <w:color w:val="000000"/>
          <w:sz w:val="24"/>
          <w:szCs w:val="24"/>
          <w:vertAlign w:val="superscript"/>
        </w:rPr>
        <w:t>2-</w:t>
      </w:r>
      <w:r w:rsidR="00DA2E2E" w:rsidRPr="00100CD5">
        <w:rPr>
          <w:rFonts w:ascii="Times New Roman" w:hAnsi="Times New Roman"/>
          <w:color w:val="000000"/>
          <w:sz w:val="24"/>
          <w:szCs w:val="24"/>
        </w:rPr>
        <w:t xml:space="preserve"> 1.5 mM, SO</w:t>
      </w:r>
      <w:r w:rsidR="00DA2E2E" w:rsidRPr="00100CD5">
        <w:rPr>
          <w:rFonts w:ascii="Times New Roman" w:hAnsi="Times New Roman"/>
          <w:color w:val="000000"/>
          <w:sz w:val="24"/>
          <w:szCs w:val="24"/>
          <w:vertAlign w:val="subscript"/>
        </w:rPr>
        <w:t>4</w:t>
      </w:r>
      <w:r w:rsidR="00DA2E2E" w:rsidRPr="00100CD5">
        <w:rPr>
          <w:rFonts w:ascii="Times New Roman" w:hAnsi="Times New Roman"/>
          <w:color w:val="000000"/>
          <w:sz w:val="24"/>
          <w:szCs w:val="24"/>
          <w:vertAlign w:val="superscript"/>
        </w:rPr>
        <w:t>2-</w:t>
      </w:r>
      <w:r w:rsidR="00DA2E2E" w:rsidRPr="00100CD5">
        <w:rPr>
          <w:rFonts w:ascii="Times New Roman" w:hAnsi="Times New Roman"/>
          <w:color w:val="000000"/>
          <w:sz w:val="24"/>
          <w:szCs w:val="24"/>
        </w:rPr>
        <w:t xml:space="preserve"> 0.75 mM are the components of SBF. The BG(Na), BG, GO and BG(Na)/GO, BG/GO nanocomposite pellets were incubated at 37 °C for up to 28 days in 10 mL SBF (pH 7.4) in 15 mL falcon tubes (Hongyan Liu, 2014). The submerged samples were washed extensively with DD water and dried at 100 </w:t>
      </w:r>
      <w:r w:rsidR="00DA2E2E" w:rsidRPr="00100CD5">
        <w:rPr>
          <w:rFonts w:ascii="Times New Roman" w:hAnsi="Times New Roman"/>
          <w:color w:val="000000"/>
          <w:sz w:val="24"/>
          <w:szCs w:val="24"/>
          <w:vertAlign w:val="superscript"/>
        </w:rPr>
        <w:t>o</w:t>
      </w:r>
      <w:r w:rsidR="00DA2E2E" w:rsidRPr="00100CD5">
        <w:rPr>
          <w:rFonts w:ascii="Times New Roman" w:hAnsi="Times New Roman"/>
          <w:color w:val="000000"/>
          <w:sz w:val="24"/>
          <w:szCs w:val="24"/>
        </w:rPr>
        <w:t>C under a vacuum. XRD, FTIR, Raman, and SEM investigations were carried out to examine the development of apatite layer formation on composites surfaces.</w:t>
      </w:r>
    </w:p>
    <w:p w14:paraId="0D8E432E" w14:textId="77777777" w:rsidR="00DA2E2E" w:rsidRPr="00100CD5" w:rsidRDefault="00DA2E2E" w:rsidP="00DA2E2E">
      <w:pPr>
        <w:tabs>
          <w:tab w:val="left" w:pos="0"/>
        </w:tabs>
        <w:spacing w:after="0" w:line="360" w:lineRule="auto"/>
        <w:ind w:right="-46"/>
        <w:jc w:val="both"/>
        <w:rPr>
          <w:rFonts w:ascii="Times New Roman" w:hAnsi="Times New Roman"/>
          <w:b/>
          <w:color w:val="000000"/>
          <w:sz w:val="24"/>
          <w:szCs w:val="24"/>
        </w:rPr>
      </w:pPr>
    </w:p>
    <w:p w14:paraId="25B40717" w14:textId="77777777" w:rsidR="00DA2E2E" w:rsidRPr="00100CD5" w:rsidRDefault="00761786" w:rsidP="00DA2E2E">
      <w:pPr>
        <w:tabs>
          <w:tab w:val="left" w:pos="0"/>
        </w:tabs>
        <w:spacing w:after="0" w:line="360" w:lineRule="auto"/>
        <w:ind w:right="-46"/>
        <w:jc w:val="both"/>
        <w:rPr>
          <w:rFonts w:ascii="Times New Roman" w:hAnsi="Times New Roman"/>
          <w:color w:val="000000"/>
          <w:sz w:val="24"/>
          <w:szCs w:val="24"/>
        </w:rPr>
      </w:pPr>
      <w:r>
        <w:rPr>
          <w:rFonts w:ascii="Times New Roman" w:hAnsi="Times New Roman"/>
          <w:b/>
          <w:iCs/>
          <w:color w:val="000000"/>
          <w:sz w:val="24"/>
          <w:szCs w:val="24"/>
        </w:rPr>
        <w:t>1</w:t>
      </w:r>
      <w:r w:rsidR="00DA2E2E" w:rsidRPr="00100CD5">
        <w:rPr>
          <w:rFonts w:ascii="Times New Roman" w:hAnsi="Times New Roman"/>
          <w:b/>
          <w:iCs/>
          <w:color w:val="000000"/>
          <w:sz w:val="24"/>
          <w:szCs w:val="24"/>
        </w:rPr>
        <w:t>.4</w:t>
      </w:r>
      <w:r w:rsidR="00DA2E2E" w:rsidRPr="00100CD5">
        <w:rPr>
          <w:rFonts w:ascii="Times New Roman" w:hAnsi="Times New Roman"/>
          <w:b/>
          <w:i/>
          <w:iCs/>
          <w:color w:val="000000"/>
          <w:sz w:val="24"/>
          <w:szCs w:val="24"/>
        </w:rPr>
        <w:t xml:space="preserve"> In vitro</w:t>
      </w:r>
      <w:r w:rsidR="00DA2E2E" w:rsidRPr="00100CD5">
        <w:rPr>
          <w:rFonts w:ascii="Times New Roman" w:hAnsi="Times New Roman"/>
          <w:b/>
          <w:color w:val="000000"/>
          <w:sz w:val="24"/>
          <w:szCs w:val="24"/>
        </w:rPr>
        <w:t xml:space="preserve"> Biocompatibility Assay. </w:t>
      </w:r>
      <w:r w:rsidR="00DA2E2E" w:rsidRPr="00100CD5">
        <w:rPr>
          <w:rFonts w:ascii="Times New Roman" w:hAnsi="Times New Roman"/>
          <w:bCs/>
          <w:iCs/>
          <w:color w:val="000000"/>
          <w:sz w:val="24"/>
          <w:szCs w:val="24"/>
          <w:lang w:bidi="ml-IN"/>
        </w:rPr>
        <w:t>Healthy volunteers provided the appropriate amount of blood, which was then mixed with 1.6 g/L EDTA (</w:t>
      </w:r>
      <w:r w:rsidR="00376ADF" w:rsidRPr="00100CD5">
        <w:rPr>
          <w:rFonts w:ascii="Times New Roman" w:hAnsi="Times New Roman"/>
          <w:bCs/>
          <w:iCs/>
          <w:color w:val="000000"/>
          <w:sz w:val="24"/>
          <w:szCs w:val="24"/>
          <w:lang w:bidi="ml-IN"/>
        </w:rPr>
        <w:t>Ethylenediaminetetraacetic</w:t>
      </w:r>
      <w:r w:rsidR="00DA2E2E" w:rsidRPr="00100CD5">
        <w:rPr>
          <w:rFonts w:ascii="Times New Roman" w:hAnsi="Times New Roman"/>
          <w:bCs/>
          <w:iCs/>
          <w:color w:val="000000"/>
          <w:sz w:val="24"/>
          <w:szCs w:val="24"/>
          <w:lang w:bidi="ml-IN"/>
        </w:rPr>
        <w:t xml:space="preserve"> acid) to avoid coagulation. The blood was then centrifuged at 4 °C for 10 minutes at 2000 rpm. Phosphate buffer saline (PBS) was used to wash the collected erythrocytes (RBCs). The RBCs were then </w:t>
      </w:r>
      <w:r w:rsidR="00DA2E2E" w:rsidRPr="00100CD5">
        <w:rPr>
          <w:rFonts w:ascii="Times New Roman" w:hAnsi="Times New Roman"/>
          <w:bCs/>
          <w:iCs/>
          <w:color w:val="000000"/>
          <w:sz w:val="24"/>
          <w:szCs w:val="24"/>
          <w:lang w:bidi="ml-IN"/>
        </w:rPr>
        <w:lastRenderedPageBreak/>
        <w:t xml:space="preserve">resuspended in a suitable amount of PBS (pH 7.4). The positive control comprises 950 μL of DD water and 50 μL of blood, whereas the negative control has 950 μL of PBS and 50 μL of blood. A calculated number of samples were placed in a vial containing 1 ml of re-suspended RBCs and incubated for 1 h at 37 °C with gentle shaking. </w:t>
      </w:r>
      <w:r w:rsidR="00DA2E2E" w:rsidRPr="00100CD5">
        <w:rPr>
          <w:rFonts w:ascii="Times New Roman" w:hAnsi="Times New Roman"/>
          <w:color w:val="000000"/>
          <w:sz w:val="24"/>
          <w:szCs w:val="24"/>
        </w:rPr>
        <w:t>The vials were then centrifuged for 10 minutes at 2000 rpm, and the supernatant was collected. Finally, using a UV-Visible Spectrophotometer, the absorbance was measured at 540 nm. The following equation was used to compute the percentage of hemolysis;</w:t>
      </w:r>
    </w:p>
    <w:p w14:paraId="0680CCDC" w14:textId="77777777" w:rsidR="00DA2E2E" w:rsidRPr="00100CD5" w:rsidRDefault="00DA2E2E" w:rsidP="00DA2E2E">
      <w:pPr>
        <w:autoSpaceDE w:val="0"/>
        <w:autoSpaceDN w:val="0"/>
        <w:adjustRightInd w:val="0"/>
        <w:spacing w:after="0" w:line="360" w:lineRule="auto"/>
        <w:ind w:right="-46" w:firstLine="720"/>
        <w:jc w:val="both"/>
        <w:rPr>
          <w:rFonts w:ascii="Times New Roman" w:hAnsi="Times New Roman"/>
          <w:bCs/>
          <w:iCs/>
          <w:color w:val="000000"/>
          <w:sz w:val="20"/>
          <w:szCs w:val="20"/>
          <w:lang w:bidi="ml-IN"/>
        </w:rPr>
      </w:pPr>
      <w:r w:rsidRPr="00100CD5">
        <w:rPr>
          <w:rFonts w:ascii="Times New Roman" w:hAnsi="Times New Roman"/>
          <w:bCs/>
          <w:iCs/>
          <w:color w:val="000000"/>
          <w:position w:val="-30"/>
          <w:sz w:val="20"/>
          <w:szCs w:val="20"/>
          <w:lang w:bidi="ml-IN"/>
        </w:rPr>
        <w:object w:dxaOrig="7300" w:dyaOrig="720" w14:anchorId="5CD01A87">
          <v:shape id="_x0000_i1026" type="#_x0000_t75" style="width:345.05pt;height:35.2pt" o:ole="">
            <v:imagedata r:id="rId11" o:title=""/>
          </v:shape>
          <o:OLEObject Type="Embed" ProgID="Equation.3" ShapeID="_x0000_i1026" DrawAspect="Content" ObjectID="_1718219185" r:id="rId12"/>
        </w:object>
      </w:r>
    </w:p>
    <w:p w14:paraId="163FBCB0" w14:textId="77777777" w:rsidR="00DA2E2E" w:rsidRPr="00100CD5" w:rsidRDefault="00DA2E2E" w:rsidP="00DA2E2E">
      <w:pPr>
        <w:autoSpaceDE w:val="0"/>
        <w:autoSpaceDN w:val="0"/>
        <w:adjustRightInd w:val="0"/>
        <w:spacing w:after="0" w:line="360" w:lineRule="auto"/>
        <w:ind w:right="-46" w:firstLine="720"/>
        <w:jc w:val="both"/>
        <w:rPr>
          <w:rFonts w:ascii="Times New Roman" w:hAnsi="Times New Roman"/>
          <w:bCs/>
          <w:iCs/>
          <w:color w:val="000000"/>
          <w:sz w:val="20"/>
          <w:szCs w:val="20"/>
          <w:lang w:bidi="ml-IN"/>
        </w:rPr>
      </w:pPr>
    </w:p>
    <w:p w14:paraId="26365839" w14:textId="77777777" w:rsidR="00DA2E2E" w:rsidRPr="00100CD5" w:rsidRDefault="00761786" w:rsidP="00DA2E2E">
      <w:pPr>
        <w:tabs>
          <w:tab w:val="left" w:pos="360"/>
        </w:tabs>
        <w:spacing w:before="240" w:after="0" w:line="360" w:lineRule="auto"/>
        <w:ind w:right="-46"/>
        <w:jc w:val="both"/>
        <w:rPr>
          <w:rFonts w:ascii="Times New Roman" w:hAnsi="Times New Roman"/>
          <w:b/>
          <w:color w:val="000000"/>
          <w:sz w:val="24"/>
          <w:szCs w:val="24"/>
        </w:rPr>
      </w:pPr>
      <w:r>
        <w:rPr>
          <w:rFonts w:ascii="Times New Roman" w:hAnsi="Times New Roman"/>
          <w:b/>
          <w:iCs/>
          <w:color w:val="000000"/>
          <w:sz w:val="24"/>
          <w:szCs w:val="24"/>
        </w:rPr>
        <w:t>1</w:t>
      </w:r>
      <w:r w:rsidR="00DA2E2E" w:rsidRPr="00100CD5">
        <w:rPr>
          <w:rFonts w:ascii="Times New Roman" w:hAnsi="Times New Roman"/>
          <w:b/>
          <w:iCs/>
          <w:color w:val="000000"/>
          <w:sz w:val="24"/>
          <w:szCs w:val="24"/>
        </w:rPr>
        <w:t>.5</w:t>
      </w:r>
      <w:r w:rsidR="00DA2E2E" w:rsidRPr="00100CD5">
        <w:rPr>
          <w:rFonts w:ascii="Times New Roman" w:hAnsi="Times New Roman"/>
          <w:b/>
          <w:i/>
          <w:iCs/>
          <w:color w:val="000000"/>
          <w:sz w:val="24"/>
          <w:szCs w:val="24"/>
        </w:rPr>
        <w:t xml:space="preserve"> In vitro</w:t>
      </w:r>
      <w:r w:rsidR="00DA2E2E" w:rsidRPr="00100CD5">
        <w:rPr>
          <w:rFonts w:ascii="Times New Roman" w:hAnsi="Times New Roman"/>
          <w:b/>
          <w:color w:val="000000"/>
          <w:sz w:val="24"/>
          <w:szCs w:val="24"/>
        </w:rPr>
        <w:t xml:space="preserve"> Cytotoxicity and Cell Proliferation MTT Assay-Direct Method. </w:t>
      </w:r>
      <w:r w:rsidR="00DA2E2E" w:rsidRPr="00100CD5">
        <w:rPr>
          <w:rFonts w:ascii="Times New Roman" w:hAnsi="Times New Roman"/>
          <w:color w:val="000000"/>
          <w:sz w:val="24"/>
          <w:szCs w:val="24"/>
        </w:rPr>
        <w:t>A direct MTT test was used to investigate the cytotoxicity of BG and GO. The fibroblast L929 cells were grown in Dulbecco's Modified Eagle's medium (DMEM), which included 10% fetal bovine serum (FBS) and 1% penicillin-streptomycin (Rugia Abu A.M.M.A. Alhassan, 2020). The cells (1×10</w:t>
      </w:r>
      <w:r w:rsidR="00DA2E2E" w:rsidRPr="00100CD5">
        <w:rPr>
          <w:rFonts w:ascii="Times New Roman" w:hAnsi="Times New Roman"/>
          <w:color w:val="000000"/>
          <w:sz w:val="24"/>
          <w:szCs w:val="24"/>
          <w:vertAlign w:val="superscript"/>
        </w:rPr>
        <w:t>5</w:t>
      </w:r>
      <w:r w:rsidR="00DA2E2E" w:rsidRPr="00100CD5">
        <w:rPr>
          <w:rFonts w:ascii="Times New Roman" w:hAnsi="Times New Roman"/>
          <w:color w:val="000000"/>
          <w:sz w:val="24"/>
          <w:szCs w:val="24"/>
        </w:rPr>
        <w:t xml:space="preserve"> per well) were planted in 24-well plates and incubated at 37 ºC with 5% CO</w:t>
      </w:r>
      <w:r w:rsidR="00DA2E2E" w:rsidRPr="00100CD5">
        <w:rPr>
          <w:rFonts w:ascii="Times New Roman" w:hAnsi="Times New Roman"/>
          <w:color w:val="000000"/>
          <w:sz w:val="24"/>
          <w:szCs w:val="24"/>
          <w:vertAlign w:val="subscript"/>
        </w:rPr>
        <w:t>2</w:t>
      </w:r>
      <w:r w:rsidR="00DA2E2E" w:rsidRPr="00100CD5">
        <w:rPr>
          <w:rFonts w:ascii="Times New Roman" w:hAnsi="Times New Roman"/>
          <w:color w:val="000000"/>
          <w:sz w:val="24"/>
          <w:szCs w:val="24"/>
        </w:rPr>
        <w:t xml:space="preserve">. The cells were treated with various concentrations of all samples (0, 0.5, 2.5, 5.0, 7.5, 10.0 μM) for 24 and 48 h to assess the cytotoxicity based on the concentration of the samples. The mitochondrial enzyme decrease was achieved by adding 5 mg/mL of Methyl thiazolyl diphenyl tetrazolium bromide (MTT) to the samples and incubating them for 4 h. Following the incubation period, 1 mL of </w:t>
      </w:r>
      <w:bookmarkStart w:id="1" w:name="_Hlk95630167"/>
      <w:r w:rsidR="00DA2E2E" w:rsidRPr="00100CD5">
        <w:rPr>
          <w:rFonts w:ascii="Times New Roman" w:hAnsi="Times New Roman"/>
          <w:color w:val="000000"/>
          <w:sz w:val="24"/>
          <w:szCs w:val="24"/>
        </w:rPr>
        <w:t xml:space="preserve">dimethyl sulfoxide (DMSO) </w:t>
      </w:r>
      <w:bookmarkEnd w:id="1"/>
      <w:r w:rsidR="00DA2E2E" w:rsidRPr="00100CD5">
        <w:rPr>
          <w:rFonts w:ascii="Times New Roman" w:hAnsi="Times New Roman"/>
          <w:color w:val="000000"/>
          <w:sz w:val="24"/>
          <w:szCs w:val="24"/>
        </w:rPr>
        <w:t>was added to each well to dissolve the formazan crystals (S. Chitra, 2020). Using an ELISA reader, the absorbance at 570 nm was measured with DMSO as a control. The concentration necessary for a 50 percent inhibition (IC</w:t>
      </w:r>
      <w:r w:rsidR="00DA2E2E" w:rsidRPr="00100CD5">
        <w:rPr>
          <w:rFonts w:ascii="Times New Roman" w:hAnsi="Times New Roman"/>
          <w:color w:val="000000"/>
          <w:sz w:val="24"/>
          <w:szCs w:val="24"/>
          <w:vertAlign w:val="subscript"/>
        </w:rPr>
        <w:t>50</w:t>
      </w:r>
      <w:r w:rsidR="00DA2E2E" w:rsidRPr="00100CD5">
        <w:rPr>
          <w:rFonts w:ascii="Times New Roman" w:hAnsi="Times New Roman"/>
          <w:color w:val="000000"/>
          <w:sz w:val="24"/>
          <w:szCs w:val="24"/>
        </w:rPr>
        <w:t>) was found by measurements. An inverted phase-contrast microscope was also used to view the morphology of the cells. The percentage of viable cells was computed using the formula;</w:t>
      </w:r>
    </w:p>
    <w:p w14:paraId="0DE34399" w14:textId="77777777" w:rsidR="00DA2E2E" w:rsidRPr="00100CD5" w:rsidRDefault="00DA2E2E" w:rsidP="00DA2E2E">
      <w:pPr>
        <w:autoSpaceDE w:val="0"/>
        <w:autoSpaceDN w:val="0"/>
        <w:adjustRightInd w:val="0"/>
        <w:spacing w:after="0" w:line="360" w:lineRule="auto"/>
        <w:ind w:right="-46" w:firstLine="284"/>
        <w:jc w:val="both"/>
        <w:rPr>
          <w:rFonts w:ascii="Times New Roman" w:hAnsi="Times New Roman"/>
          <w:color w:val="000000"/>
          <w:sz w:val="24"/>
          <w:szCs w:val="24"/>
        </w:rPr>
      </w:pPr>
    </w:p>
    <w:p w14:paraId="62A50398" w14:textId="77777777" w:rsidR="00DA2E2E" w:rsidRPr="00100CD5" w:rsidRDefault="00DA2E2E" w:rsidP="00DA2E2E">
      <w:pPr>
        <w:autoSpaceDE w:val="0"/>
        <w:autoSpaceDN w:val="0"/>
        <w:adjustRightInd w:val="0"/>
        <w:spacing w:after="0" w:line="360" w:lineRule="auto"/>
        <w:ind w:right="-46" w:firstLine="720"/>
        <w:jc w:val="both"/>
        <w:rPr>
          <w:rFonts w:ascii="Times New Roman" w:hAnsi="Times New Roman"/>
          <w:iCs/>
          <w:color w:val="000000"/>
          <w:sz w:val="24"/>
          <w:szCs w:val="24"/>
          <w:lang w:bidi="ml-IN"/>
        </w:rPr>
      </w:pPr>
      <w:r w:rsidRPr="00100CD5">
        <w:rPr>
          <w:rFonts w:ascii="Times New Roman" w:hAnsi="Times New Roman"/>
          <w:iCs/>
          <w:color w:val="000000"/>
          <w:sz w:val="24"/>
          <w:szCs w:val="24"/>
          <w:lang w:bidi="ml-IN"/>
        </w:rPr>
        <w:t>Cell viability (%) = (Corrected abs. of sample/corrected abs. of control) × 100</w:t>
      </w:r>
    </w:p>
    <w:p w14:paraId="6F87D534" w14:textId="77777777" w:rsidR="00DA2E2E" w:rsidRPr="00100CD5" w:rsidRDefault="00DA2E2E" w:rsidP="00DA2E2E">
      <w:pPr>
        <w:autoSpaceDE w:val="0"/>
        <w:autoSpaceDN w:val="0"/>
        <w:adjustRightInd w:val="0"/>
        <w:spacing w:after="0" w:line="360" w:lineRule="auto"/>
        <w:ind w:right="-46" w:firstLine="720"/>
        <w:jc w:val="both"/>
        <w:rPr>
          <w:rFonts w:ascii="Times New Roman" w:hAnsi="Times New Roman"/>
          <w:iCs/>
          <w:color w:val="000000"/>
          <w:sz w:val="24"/>
          <w:szCs w:val="24"/>
          <w:lang w:bidi="ml-IN"/>
        </w:rPr>
      </w:pPr>
    </w:p>
    <w:p w14:paraId="490B16D0" w14:textId="77777777" w:rsidR="00DA2E2E" w:rsidRPr="00100CD5" w:rsidRDefault="00761786" w:rsidP="00DA2E2E">
      <w:pPr>
        <w:autoSpaceDE w:val="0"/>
        <w:autoSpaceDN w:val="0"/>
        <w:adjustRightInd w:val="0"/>
        <w:spacing w:after="0" w:line="360" w:lineRule="auto"/>
        <w:ind w:right="-46"/>
        <w:jc w:val="both"/>
        <w:rPr>
          <w:rFonts w:ascii="Times New Roman" w:hAnsi="Times New Roman"/>
          <w:b/>
          <w:bCs/>
          <w:iCs/>
          <w:color w:val="000000"/>
          <w:sz w:val="24"/>
          <w:szCs w:val="24"/>
          <w:lang w:bidi="ml-IN"/>
        </w:rPr>
      </w:pPr>
      <w:r>
        <w:rPr>
          <w:rFonts w:ascii="Times New Roman" w:hAnsi="Times New Roman"/>
          <w:b/>
          <w:bCs/>
          <w:iCs/>
          <w:color w:val="000000"/>
          <w:sz w:val="24"/>
          <w:szCs w:val="24"/>
          <w:lang w:bidi="ml-IN"/>
        </w:rPr>
        <w:t>1</w:t>
      </w:r>
      <w:r w:rsidR="00DA2E2E" w:rsidRPr="00100CD5">
        <w:rPr>
          <w:rFonts w:ascii="Times New Roman" w:hAnsi="Times New Roman"/>
          <w:b/>
          <w:bCs/>
          <w:iCs/>
          <w:color w:val="000000"/>
          <w:sz w:val="24"/>
          <w:szCs w:val="24"/>
          <w:lang w:bidi="ml-IN"/>
        </w:rPr>
        <w:t xml:space="preserve">.6 Apoptosis Assay. </w:t>
      </w:r>
      <w:r w:rsidR="00DA2E2E" w:rsidRPr="00100CD5">
        <w:rPr>
          <w:rFonts w:ascii="Times New Roman" w:hAnsi="Times New Roman"/>
          <w:color w:val="000000"/>
          <w:sz w:val="24"/>
          <w:szCs w:val="24"/>
        </w:rPr>
        <w:t>The development of apoptosis is a key element of wound healing since it influences cell function as well as cytocompatibility. Exponentially developed L929 cells were planted in 48-well plates with a cell density of 50,000 cells per well for apoptosis tests. The cell lines were grown at 37 ºC with 5% CO</w:t>
      </w:r>
      <w:r w:rsidR="00DA2E2E" w:rsidRPr="00100CD5">
        <w:rPr>
          <w:rFonts w:ascii="Times New Roman" w:hAnsi="Times New Roman"/>
          <w:color w:val="000000"/>
          <w:sz w:val="24"/>
          <w:szCs w:val="24"/>
          <w:vertAlign w:val="subscript"/>
        </w:rPr>
        <w:t>2</w:t>
      </w:r>
      <w:r w:rsidR="00DA2E2E" w:rsidRPr="00100CD5">
        <w:rPr>
          <w:rFonts w:ascii="Times New Roman" w:hAnsi="Times New Roman"/>
          <w:color w:val="000000"/>
          <w:sz w:val="24"/>
          <w:szCs w:val="24"/>
        </w:rPr>
        <w:t xml:space="preserve"> in Minimum Essential Medium Eagle (MEM) containing 10% FBS and a Penicillin (100 U/mL) - Streptomycin (100 g/mL) antibiotic solution (G Zhang, 1997). The cells were cultured with samples (0.1 mg/ml) at varying concentrations </w:t>
      </w:r>
      <w:r w:rsidR="00DA2E2E" w:rsidRPr="00100CD5">
        <w:rPr>
          <w:rFonts w:ascii="Times New Roman" w:hAnsi="Times New Roman"/>
          <w:color w:val="000000"/>
          <w:sz w:val="24"/>
          <w:szCs w:val="24"/>
        </w:rPr>
        <w:lastRenderedPageBreak/>
        <w:t>(0, 5, 25, 50, 75, 100 μL) for 24 and 48 h at 37 °C after the medium was withdrawn and rinsed with PBS buffer for the experimental groups. After alcoholic cell fixation, the cells were stained with 50 μL of double dye (Acridine orange/Ethidium bromide) and 10 μL of a medium, which was allowed to bind for 10 minutes before the media was withdrawn (Shreyasi Majumdar, 2021). A fluorescence microscope was used to capture the fluorescence pictures in the UV-region, blue channel.</w:t>
      </w:r>
    </w:p>
    <w:p w14:paraId="49770B32" w14:textId="77777777" w:rsidR="00DA2E2E" w:rsidRPr="00100CD5" w:rsidRDefault="00DA2E2E" w:rsidP="00DA2E2E">
      <w:pPr>
        <w:autoSpaceDE w:val="0"/>
        <w:autoSpaceDN w:val="0"/>
        <w:adjustRightInd w:val="0"/>
        <w:spacing w:after="0" w:line="360" w:lineRule="auto"/>
        <w:ind w:right="-46"/>
        <w:jc w:val="both"/>
        <w:rPr>
          <w:rFonts w:ascii="Times New Roman" w:hAnsi="Times New Roman"/>
          <w:color w:val="000000"/>
          <w:sz w:val="24"/>
          <w:szCs w:val="24"/>
        </w:rPr>
      </w:pPr>
    </w:p>
    <w:p w14:paraId="76F54AA3" w14:textId="77777777" w:rsidR="00DA2E2E" w:rsidRPr="00100CD5" w:rsidRDefault="00761786" w:rsidP="00DA2E2E">
      <w:pPr>
        <w:autoSpaceDE w:val="0"/>
        <w:autoSpaceDN w:val="0"/>
        <w:adjustRightInd w:val="0"/>
        <w:spacing w:after="0" w:line="360" w:lineRule="auto"/>
        <w:ind w:right="-46"/>
        <w:jc w:val="both"/>
        <w:rPr>
          <w:rFonts w:ascii="Times New Roman" w:hAnsi="Times New Roman"/>
          <w:b/>
          <w:bCs/>
          <w:iCs/>
          <w:color w:val="000000"/>
          <w:sz w:val="24"/>
          <w:szCs w:val="24"/>
          <w:lang w:bidi="ml-IN"/>
        </w:rPr>
      </w:pPr>
      <w:r>
        <w:rPr>
          <w:rFonts w:ascii="Times New Roman" w:hAnsi="Times New Roman"/>
          <w:b/>
          <w:bCs/>
          <w:iCs/>
          <w:color w:val="000000"/>
          <w:sz w:val="24"/>
          <w:szCs w:val="24"/>
          <w:lang w:bidi="ml-IN"/>
        </w:rPr>
        <w:t>1</w:t>
      </w:r>
      <w:r w:rsidR="00DA2E2E" w:rsidRPr="00100CD5">
        <w:rPr>
          <w:rFonts w:ascii="Times New Roman" w:hAnsi="Times New Roman"/>
          <w:b/>
          <w:bCs/>
          <w:iCs/>
          <w:color w:val="000000"/>
          <w:sz w:val="24"/>
          <w:szCs w:val="24"/>
          <w:lang w:bidi="ml-IN"/>
        </w:rPr>
        <w:t xml:space="preserve">.7 Wound Healing (Scratch Assay). </w:t>
      </w:r>
      <w:r w:rsidR="00DA2E2E" w:rsidRPr="00100CD5">
        <w:rPr>
          <w:rFonts w:ascii="Times New Roman" w:hAnsi="Times New Roman"/>
          <w:color w:val="000000"/>
          <w:sz w:val="24"/>
          <w:szCs w:val="24"/>
        </w:rPr>
        <w:t>For cell migration studies, the scratch assay was developed. The fibroblast L929 cells were cultured in DMEM with 10% FBS supplemented. After the cells had grown to roughly 80% confluence in a 24-well tissue culture plate for 24 h, a slight scratch was formed on the monolayer of the cells using a fresh 1 mL pipette tip across the well. Scratched wells were gently washed to remove the detached cells (Syed Raza ur Rehman, 2019). The BG(Na), BG, GO and BG(Na)/GO, BG/GO nanocomposites were added to the wells (0.1 mg/mL), and the cells were left to heal for the period allotted. In addition, using an inverted phase-contrast microscope, time-dependent pictures were acquired. Finally, using the method below, the wound contraction % was computed.</w:t>
      </w:r>
    </w:p>
    <w:p w14:paraId="3B3D4860" w14:textId="66815E6A" w:rsidR="00DA2E2E" w:rsidRPr="00A1593F" w:rsidRDefault="0092057C" w:rsidP="00DA2E2E">
      <w:pPr>
        <w:autoSpaceDE w:val="0"/>
        <w:autoSpaceDN w:val="0"/>
        <w:adjustRightInd w:val="0"/>
        <w:spacing w:line="360" w:lineRule="auto"/>
        <w:ind w:right="-46" w:firstLine="720"/>
        <w:jc w:val="both"/>
        <w:rPr>
          <w:rFonts w:ascii="Times New Roman" w:hAnsi="Times New Roman"/>
          <w:color w:val="000000"/>
          <w:sz w:val="24"/>
          <w:szCs w:val="24"/>
        </w:rPr>
      </w:pPr>
      <m:oMathPara>
        <m:oMath>
          <m:d>
            <m:dPr>
              <m:begChr m:val="["/>
              <m:endChr m:val="]"/>
              <m:ctrlPr>
                <w:rPr>
                  <w:rFonts w:ascii="Cambria Math" w:hAnsi="Times New Roman"/>
                  <w:bCs/>
                  <w:iCs/>
                  <w:color w:val="000000"/>
                  <w:sz w:val="20"/>
                  <w:szCs w:val="20"/>
                  <w:lang w:bidi="ml-IN"/>
                </w:rPr>
              </m:ctrlPr>
            </m:dPr>
            <m:e>
              <m:r>
                <m:rPr>
                  <m:nor/>
                </m:rPr>
                <w:rPr>
                  <w:rFonts w:ascii="Cambria Math" w:hAnsi="Times New Roman"/>
                  <w:bCs/>
                  <w:iCs/>
                  <w:color w:val="000000"/>
                  <w:sz w:val="20"/>
                  <w:szCs w:val="20"/>
                  <w:lang w:bidi="ml-IN"/>
                </w:rPr>
                <m:t>% Wound Contraction</m:t>
              </m:r>
              <m:r>
                <m:rPr>
                  <m:sty m:val="p"/>
                </m:rPr>
                <w:rPr>
                  <w:rFonts w:ascii="Cambria Math" w:hAnsi="Times New Roman"/>
                  <w:color w:val="000000"/>
                  <w:sz w:val="20"/>
                  <w:szCs w:val="20"/>
                  <w:lang w:bidi="ml-IN"/>
                </w:rPr>
                <m:t>=</m:t>
              </m:r>
              <m:r>
                <w:rPr>
                  <w:rFonts w:ascii="Cambria Math" w:hAnsi="Times New Roman"/>
                  <w:color w:val="000000"/>
                  <w:sz w:val="20"/>
                  <w:szCs w:val="20"/>
                  <w:lang w:bidi="ml-IN"/>
                </w:rPr>
                <m:t xml:space="preserve"> </m:t>
              </m:r>
              <m:f>
                <m:fPr>
                  <m:ctrlPr>
                    <w:rPr>
                      <w:rFonts w:ascii="Cambria Math" w:hAnsi="Times New Roman"/>
                      <w:bCs/>
                      <w:iCs/>
                      <w:color w:val="000000"/>
                      <w:sz w:val="20"/>
                      <w:szCs w:val="20"/>
                      <w:lang w:bidi="ml-IN"/>
                    </w:rPr>
                  </m:ctrlPr>
                </m:fPr>
                <m:num>
                  <m:r>
                    <m:rPr>
                      <m:nor/>
                    </m:rPr>
                    <w:rPr>
                      <w:rFonts w:ascii="Cambria Math" w:hAnsi="Times New Roman"/>
                      <w:bCs/>
                      <w:iCs/>
                      <w:color w:val="000000"/>
                      <w:sz w:val="20"/>
                      <w:szCs w:val="20"/>
                      <w:lang w:bidi="ml-IN"/>
                    </w:rPr>
                    <m:t xml:space="preserve">Wound </m:t>
                  </m:r>
                  <m:r>
                    <m:rPr>
                      <m:nor/>
                    </m:rPr>
                    <w:rPr>
                      <w:rFonts w:ascii="Times New Roman" w:hAnsi="Times New Roman"/>
                      <w:bCs/>
                      <w:iCs/>
                      <w:color w:val="000000"/>
                      <w:sz w:val="24"/>
                      <w:szCs w:val="24"/>
                      <w:lang w:bidi="ml-IN"/>
                    </w:rPr>
                    <m:t>area</m:t>
                  </m:r>
                  <m:r>
                    <m:rPr>
                      <m:nor/>
                    </m:rPr>
                    <w:rPr>
                      <w:rFonts w:ascii="Cambria Math" w:hAnsi="Times New Roman"/>
                      <w:bCs/>
                      <w:iCs/>
                      <w:color w:val="000000"/>
                      <w:sz w:val="20"/>
                      <w:szCs w:val="20"/>
                      <w:lang w:bidi="ml-IN"/>
                    </w:rPr>
                    <m:t xml:space="preserve"> at initial hours - Wound area at final hour</m:t>
                  </m:r>
                </m:num>
                <m:den>
                  <m:r>
                    <m:rPr>
                      <m:nor/>
                    </m:rPr>
                    <w:rPr>
                      <w:rFonts w:ascii="Cambria Math" w:hAnsi="Times New Roman"/>
                      <w:bCs/>
                      <w:iCs/>
                      <w:color w:val="000000"/>
                      <w:sz w:val="20"/>
                      <w:szCs w:val="20"/>
                      <w:lang w:bidi="ml-IN"/>
                    </w:rPr>
                    <m:t xml:space="preserve">Wound Area at </m:t>
                  </m:r>
                  <m:r>
                    <m:rPr>
                      <m:nor/>
                    </m:rPr>
                    <w:rPr>
                      <w:rFonts w:ascii="Times New Roman" w:hAnsi="Times New Roman"/>
                      <w:bCs/>
                      <w:iCs/>
                      <w:color w:val="000000"/>
                      <w:sz w:val="24"/>
                      <w:szCs w:val="24"/>
                      <w:lang w:bidi="ml-IN"/>
                    </w:rPr>
                    <m:t>initial</m:t>
                  </m:r>
                  <m:r>
                    <m:rPr>
                      <m:nor/>
                    </m:rPr>
                    <w:rPr>
                      <w:rFonts w:ascii="Cambria Math" w:hAnsi="Times New Roman"/>
                      <w:bCs/>
                      <w:iCs/>
                      <w:color w:val="000000"/>
                      <w:sz w:val="20"/>
                      <w:szCs w:val="20"/>
                      <w:lang w:bidi="ml-IN"/>
                    </w:rPr>
                    <m:t xml:space="preserve"> hour </m:t>
                  </m:r>
                </m:den>
              </m:f>
              <m:r>
                <w:rPr>
                  <w:rFonts w:ascii="Cambria Math" w:hAnsi="Times New Roman"/>
                  <w:color w:val="000000"/>
                  <w:sz w:val="20"/>
                  <w:szCs w:val="20"/>
                  <w:lang w:bidi="ml-IN"/>
                </w:rPr>
                <m:t>×</m:t>
              </m:r>
              <m:r>
                <w:rPr>
                  <w:rFonts w:ascii="Cambria Math" w:hAnsi="Times New Roman"/>
                  <w:color w:val="000000"/>
                  <w:sz w:val="20"/>
                  <w:szCs w:val="20"/>
                  <w:lang w:bidi="ml-IN"/>
                </w:rPr>
                <m:t>100</m:t>
              </m:r>
              <m:ctrlPr>
                <w:rPr>
                  <w:rFonts w:ascii="Cambria Math" w:hAnsi="Times New Roman"/>
                  <w:bCs/>
                  <w:i/>
                  <w:iCs/>
                  <w:color w:val="000000"/>
                  <w:sz w:val="20"/>
                  <w:szCs w:val="20"/>
                  <w:lang w:bidi="ml-IN"/>
                </w:rPr>
              </m:ctrlPr>
            </m:e>
          </m:d>
        </m:oMath>
      </m:oMathPara>
    </w:p>
    <w:p w14:paraId="75B00361" w14:textId="50EE1102" w:rsidR="008329A4" w:rsidRPr="00100CD5" w:rsidRDefault="00DA2E2E" w:rsidP="00DA2E2E">
      <w:pPr>
        <w:tabs>
          <w:tab w:val="left" w:pos="360"/>
        </w:tabs>
        <w:spacing w:before="240" w:line="360" w:lineRule="auto"/>
        <w:ind w:right="-46"/>
        <w:jc w:val="both"/>
        <w:rPr>
          <w:rFonts w:ascii="Times New Roman" w:hAnsi="Times New Roman"/>
          <w:color w:val="000000"/>
          <w:sz w:val="24"/>
          <w:szCs w:val="24"/>
        </w:rPr>
      </w:pPr>
      <w:r w:rsidRPr="00100CD5">
        <w:rPr>
          <w:rFonts w:ascii="Times New Roman" w:hAnsi="Times New Roman"/>
          <w:color w:val="000000"/>
          <w:sz w:val="24"/>
          <w:szCs w:val="24"/>
        </w:rPr>
        <w:t xml:space="preserve">To compare the means of more than two groups, statistical analysis was performed using the standard one-way analysis of variance with the following significant levels: </w:t>
      </w:r>
      <w:proofErr w:type="gramStart"/>
      <w:r w:rsidRPr="00100CD5">
        <w:rPr>
          <w:rFonts w:ascii="Times New Roman" w:hAnsi="Times New Roman"/>
          <w:color w:val="000000"/>
          <w:sz w:val="24"/>
          <w:szCs w:val="24"/>
        </w:rPr>
        <w:t>*( P</w:t>
      </w:r>
      <w:proofErr w:type="gramEnd"/>
      <w:r w:rsidRPr="00100CD5">
        <w:rPr>
          <w:rFonts w:ascii="Times New Roman" w:hAnsi="Times New Roman"/>
          <w:color w:val="000000"/>
          <w:sz w:val="24"/>
          <w:szCs w:val="24"/>
        </w:rPr>
        <w:t xml:space="preserve"> ≤ 0.05), **( P ≤ 0.01), ***( P ≤ 0.001), and ****( P ≤ 0.0001).</w:t>
      </w:r>
    </w:p>
    <w:p w14:paraId="7696E508" w14:textId="013AE7C1" w:rsidR="00DA2E2E" w:rsidRDefault="00761786" w:rsidP="00DA2E2E">
      <w:pPr>
        <w:spacing w:after="0" w:line="360" w:lineRule="auto"/>
        <w:jc w:val="both"/>
        <w:rPr>
          <w:rFonts w:ascii="Times New Roman" w:hAnsi="Times New Roman"/>
          <w:color w:val="000000"/>
          <w:sz w:val="24"/>
          <w:szCs w:val="24"/>
        </w:rPr>
      </w:pPr>
      <w:r>
        <w:rPr>
          <w:rFonts w:ascii="Times New Roman" w:hAnsi="Times New Roman"/>
          <w:b/>
          <w:bCs/>
          <w:color w:val="000000"/>
          <w:sz w:val="24"/>
          <w:szCs w:val="24"/>
        </w:rPr>
        <w:t>1</w:t>
      </w:r>
      <w:r w:rsidR="00DA2E2E" w:rsidRPr="00100CD5">
        <w:rPr>
          <w:rFonts w:ascii="Times New Roman" w:hAnsi="Times New Roman"/>
          <w:b/>
          <w:bCs/>
          <w:color w:val="000000"/>
          <w:sz w:val="24"/>
          <w:szCs w:val="24"/>
        </w:rPr>
        <w:t xml:space="preserve">.8 Antioxidant activity. </w:t>
      </w:r>
      <w:r w:rsidR="00DA2E2E" w:rsidRPr="00100CD5">
        <w:rPr>
          <w:rFonts w:ascii="Times New Roman" w:hAnsi="Times New Roman"/>
          <w:color w:val="000000"/>
          <w:sz w:val="24"/>
          <w:szCs w:val="24"/>
        </w:rPr>
        <w:t>Generally, the scavenging activity of antioxidants is measured using 1,1-diphenyl-2-picrylhydrazyl (DPPH), a synthetic nitrogen-centered free radical, that accepts electrons or hydrogen radicals from antioxidants to form a stable molecule. The free radical scavenging activity of nanocomposites was assessed by using the DPPH assay. The BG</w:t>
      </w:r>
      <w:r w:rsidR="005611C2">
        <w:rPr>
          <w:rFonts w:ascii="Times New Roman" w:hAnsi="Times New Roman"/>
          <w:color w:val="000000"/>
          <w:sz w:val="24"/>
          <w:szCs w:val="24"/>
        </w:rPr>
        <w:t xml:space="preserve"> (Na-free)</w:t>
      </w:r>
      <w:r w:rsidR="00DA2E2E" w:rsidRPr="00100CD5">
        <w:rPr>
          <w:rFonts w:ascii="Times New Roman" w:hAnsi="Times New Roman"/>
          <w:color w:val="000000"/>
          <w:sz w:val="24"/>
          <w:szCs w:val="24"/>
        </w:rPr>
        <w:t>, BG, GO, BG</w:t>
      </w:r>
      <w:r w:rsidR="005611C2">
        <w:rPr>
          <w:rFonts w:ascii="Times New Roman" w:hAnsi="Times New Roman"/>
          <w:color w:val="000000"/>
          <w:sz w:val="24"/>
          <w:szCs w:val="24"/>
        </w:rPr>
        <w:t xml:space="preserve"> (Na-free)</w:t>
      </w:r>
      <w:r w:rsidR="00DA2E2E" w:rsidRPr="00100CD5">
        <w:rPr>
          <w:rFonts w:ascii="Times New Roman" w:hAnsi="Times New Roman"/>
          <w:color w:val="000000"/>
          <w:sz w:val="24"/>
          <w:szCs w:val="24"/>
        </w:rPr>
        <w:t>/GO, and BG/GO were immersed in 2 mL of methanol solution overnight. Then, 2.5 mL of DPPH radical solution (concentration of 0.04 mg/mL) was added to 0.5 mL of methanol solution and the sample. After 30 minutes of incubation in the dark at 37 °C, the absorbance was measured using UV–Visible spectroscopy at 517 nm. The blank and control solutions were methanol and DPPH, respectively. The following equation was used to compute DPPH radical scavenging activity (Irem Unalan et al., 2021).</w:t>
      </w:r>
    </w:p>
    <w:p w14:paraId="4BD97E3A" w14:textId="77777777" w:rsidR="008329A4" w:rsidRPr="00100CD5" w:rsidRDefault="008329A4" w:rsidP="00DA2E2E">
      <w:pPr>
        <w:spacing w:after="0" w:line="360" w:lineRule="auto"/>
        <w:jc w:val="both"/>
        <w:rPr>
          <w:rFonts w:ascii="Times New Roman" w:hAnsi="Times New Roman"/>
          <w:b/>
          <w:bCs/>
          <w:color w:val="000000"/>
          <w:sz w:val="24"/>
          <w:szCs w:val="24"/>
        </w:rPr>
      </w:pPr>
    </w:p>
    <w:p w14:paraId="67736DA5" w14:textId="638E9984" w:rsidR="00C26CB8" w:rsidRPr="008329A4" w:rsidRDefault="00A1593F" w:rsidP="008329A4">
      <w:pPr>
        <w:spacing w:line="360" w:lineRule="auto"/>
        <w:jc w:val="both"/>
        <w:rPr>
          <w:rFonts w:ascii="Times New Roman" w:hAnsi="Times New Roman"/>
          <w:color w:val="000000"/>
          <w:sz w:val="24"/>
          <w:szCs w:val="24"/>
          <w:u w:val="single"/>
        </w:rPr>
      </w:pPr>
      <w:r w:rsidRPr="00100CD5">
        <w:rPr>
          <w:noProof/>
          <w:color w:val="000000"/>
        </w:rPr>
        <mc:AlternateContent>
          <mc:Choice Requires="wps">
            <w:drawing>
              <wp:anchor distT="0" distB="0" distL="114300" distR="114300" simplePos="0" relativeHeight="251657216" behindDoc="0" locked="0" layoutInCell="1" allowOverlap="1" wp14:anchorId="11321431" wp14:editId="775D6D0B">
                <wp:simplePos x="0" y="0"/>
                <wp:positionH relativeFrom="column">
                  <wp:posOffset>5308600</wp:posOffset>
                </wp:positionH>
                <wp:positionV relativeFrom="paragraph">
                  <wp:posOffset>9525</wp:posOffset>
                </wp:positionV>
                <wp:extent cx="573405" cy="288925"/>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3405" cy="288925"/>
                        </a:xfrm>
                        <a:prstGeom prst="rect">
                          <a:avLst/>
                        </a:prstGeom>
                        <a:solidFill>
                          <a:sysClr val="window" lastClr="FFFFFF"/>
                        </a:solidFill>
                        <a:ln w="6350">
                          <a:solidFill>
                            <a:sysClr val="window" lastClr="FFFFFF"/>
                          </a:solidFill>
                        </a:ln>
                      </wps:spPr>
                      <wps:txbx>
                        <w:txbxContent>
                          <w:p w14:paraId="523F0FA2" w14:textId="77777777" w:rsidR="00DA2E2E" w:rsidRPr="00100CD5" w:rsidRDefault="00DA2E2E" w:rsidP="00DA2E2E">
                            <w:pPr>
                              <w:rPr>
                                <w:rFonts w:ascii="Times New Roman" w:hAnsi="Times New Roman"/>
                                <w:color w:val="000000"/>
                                <w:sz w:val="24"/>
                                <w:szCs w:val="24"/>
                              </w:rPr>
                            </w:pPr>
                            <w:r w:rsidRPr="00100CD5">
                              <w:rPr>
                                <w:rFonts w:ascii="Times New Roman" w:hAnsi="Times New Roman"/>
                                <w:color w:val="000000"/>
                                <w:sz w:val="24"/>
                                <w:szCs w:val="24"/>
                              </w:rPr>
                              <w:t>× 100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321431" id="_x0000_t202" coordsize="21600,21600" o:spt="202" path="m,l,21600r21600,l21600,xe">
                <v:stroke joinstyle="miter"/>
                <v:path gradientshapeok="t" o:connecttype="rect"/>
              </v:shapetype>
              <v:shape id="Text Box 8" o:spid="_x0000_s1026" type="#_x0000_t202" style="position:absolute;left:0;text-align:left;margin-left:418pt;margin-top:.75pt;width:45.15pt;height:22.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" fillcolor="window" strokecolor="window" strokeweight=".5pt">
                <v:path arrowok="t"/>
                <v:textbox>
                  <w:txbxContent>
                    <w:p w14:paraId="523F0FA2" w14:textId="77777777" w:rsidR="00DA2E2E" w:rsidRPr="00100CD5" w:rsidRDefault="00DA2E2E" w:rsidP="00DA2E2E">
                      <w:pPr>
                        <w:rPr>
                          <w:rFonts w:ascii="Times New Roman" w:hAnsi="Times New Roman"/>
                          <w:color w:val="000000"/>
                          <w:sz w:val="24"/>
                          <w:szCs w:val="24"/>
                        </w:rPr>
                      </w:pPr>
                      <w:r w:rsidRPr="00100CD5">
                        <w:rPr>
                          <w:rFonts w:ascii="Times New Roman" w:hAnsi="Times New Roman"/>
                          <w:color w:val="000000"/>
                          <w:sz w:val="24"/>
                          <w:szCs w:val="24"/>
                        </w:rPr>
                        <w:t>× 100</w:t>
                      </w:r>
                    </w:p>
                  </w:txbxContent>
                </v:textbox>
              </v:shape>
            </w:pict>
          </mc:Fallback>
        </mc:AlternateContent>
      </w:r>
      <w:r w:rsidRPr="00100CD5">
        <w:rPr>
          <w:noProof/>
          <w:color w:val="000000"/>
        </w:rPr>
        <mc:AlternateContent>
          <mc:Choice Requires="wps">
            <w:drawing>
              <wp:anchor distT="0" distB="0" distL="114300" distR="114300" simplePos="0" relativeHeight="251658240" behindDoc="0" locked="0" layoutInCell="1" allowOverlap="1" wp14:anchorId="493D5DAA" wp14:editId="7EB74575">
                <wp:simplePos x="0" y="0"/>
                <wp:positionH relativeFrom="column">
                  <wp:posOffset>3178810</wp:posOffset>
                </wp:positionH>
                <wp:positionV relativeFrom="paragraph">
                  <wp:posOffset>201930</wp:posOffset>
                </wp:positionV>
                <wp:extent cx="1551940" cy="284480"/>
                <wp:effectExtent l="0" t="0" r="0" b="127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1940" cy="284480"/>
                        </a:xfrm>
                        <a:prstGeom prst="rect">
                          <a:avLst/>
                        </a:prstGeom>
                        <a:solidFill>
                          <a:sysClr val="window" lastClr="FFFFFF"/>
                        </a:solidFill>
                        <a:ln w="6350">
                          <a:solidFill>
                            <a:sysClr val="window" lastClr="FFFFFF"/>
                          </a:solidFill>
                        </a:ln>
                      </wps:spPr>
                      <wps:txbx>
                        <w:txbxContent>
                          <w:p w14:paraId="4F1066EB" w14:textId="77777777" w:rsidR="00DA2E2E" w:rsidRPr="00100CD5" w:rsidRDefault="00DA2E2E" w:rsidP="00DA2E2E">
                            <w:pPr>
                              <w:rPr>
                                <w:rFonts w:ascii="Times New Roman" w:hAnsi="Times New Roman"/>
                                <w:color w:val="000000"/>
                                <w:sz w:val="24"/>
                                <w:szCs w:val="24"/>
                              </w:rPr>
                            </w:pPr>
                            <w:r w:rsidRPr="00100CD5">
                              <w:rPr>
                                <w:rFonts w:ascii="Times New Roman" w:hAnsi="Times New Roman"/>
                                <w:color w:val="000000"/>
                                <w:sz w:val="24"/>
                                <w:szCs w:val="24"/>
                              </w:rPr>
                              <w:t>Absorbance of control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93D5DAA" id="Text Box 7" o:spid="_x0000_s1027" type="#_x0000_t202" style="position:absolute;left:0;text-align:left;margin-left:250.3pt;margin-top:15.9pt;width:122.2pt;height:22.4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" fillcolor="window" strokecolor="window" strokeweight=".5pt">
                <v:path arrowok="t"/>
                <v:textbox>
                  <w:txbxContent>
                    <w:p w14:paraId="4F1066EB" w14:textId="77777777" w:rsidR="00DA2E2E" w:rsidRPr="00100CD5" w:rsidRDefault="00DA2E2E" w:rsidP="00DA2E2E">
                      <w:pPr>
                        <w:rPr>
                          <w:rFonts w:ascii="Times New Roman" w:hAnsi="Times New Roman"/>
                          <w:color w:val="000000"/>
                          <w:sz w:val="24"/>
                          <w:szCs w:val="24"/>
                        </w:rPr>
                      </w:pPr>
                      <w:r w:rsidRPr="00100CD5">
                        <w:rPr>
                          <w:rFonts w:ascii="Times New Roman" w:hAnsi="Times New Roman"/>
                          <w:color w:val="000000"/>
                          <w:sz w:val="24"/>
                          <w:szCs w:val="24"/>
                        </w:rPr>
                        <w:t>Absorbance of control</w:t>
                      </w:r>
                    </w:p>
                  </w:txbxContent>
                </v:textbox>
              </v:shape>
            </w:pict>
          </mc:Fallback>
        </mc:AlternateContent>
      </w:r>
      <w:r w:rsidR="00DA2E2E" w:rsidRPr="00100CD5">
        <w:rPr>
          <w:rFonts w:ascii="Times New Roman" w:hAnsi="Times New Roman"/>
          <w:color w:val="000000"/>
          <w:sz w:val="24"/>
          <w:szCs w:val="24"/>
        </w:rPr>
        <w:t xml:space="preserve">DPPH radical scavenging activity (%) = </w:t>
      </w:r>
      <w:r w:rsidR="00DA2E2E" w:rsidRPr="00100CD5">
        <w:rPr>
          <w:rFonts w:ascii="Times New Roman" w:hAnsi="Times New Roman"/>
          <w:color w:val="000000"/>
          <w:sz w:val="24"/>
          <w:szCs w:val="24"/>
          <w:u w:val="single"/>
        </w:rPr>
        <w:t xml:space="preserve">Absorbance of control-Absorbance of sample  </w:t>
      </w:r>
    </w:p>
    <w:p w14:paraId="52423519" w14:textId="77777777" w:rsidR="00C26CB8" w:rsidRDefault="00761786">
      <w:pPr>
        <w:rPr>
          <w:rFonts w:ascii="Times New Roman" w:hAnsi="Times New Roman"/>
          <w:b/>
          <w:bCs/>
          <w:sz w:val="24"/>
          <w:szCs w:val="24"/>
        </w:rPr>
      </w:pPr>
      <w:r>
        <w:rPr>
          <w:rFonts w:ascii="Times New Roman" w:hAnsi="Times New Roman"/>
          <w:b/>
          <w:bCs/>
          <w:sz w:val="24"/>
          <w:szCs w:val="24"/>
        </w:rPr>
        <w:lastRenderedPageBreak/>
        <w:t>2</w:t>
      </w:r>
      <w:r w:rsidR="00C26CB8">
        <w:rPr>
          <w:rFonts w:ascii="Times New Roman" w:hAnsi="Times New Roman"/>
          <w:b/>
          <w:bCs/>
          <w:sz w:val="24"/>
          <w:szCs w:val="24"/>
        </w:rPr>
        <w:t>. Result and Discussion</w:t>
      </w:r>
    </w:p>
    <w:p w14:paraId="50FBD7F9" w14:textId="77777777" w:rsidR="0023325E" w:rsidRDefault="00761786">
      <w:pPr>
        <w:rPr>
          <w:rFonts w:ascii="Times New Roman" w:hAnsi="Times New Roman"/>
          <w:b/>
          <w:bCs/>
          <w:sz w:val="24"/>
          <w:szCs w:val="24"/>
        </w:rPr>
      </w:pPr>
      <w:r>
        <w:rPr>
          <w:rFonts w:ascii="Times New Roman" w:hAnsi="Times New Roman"/>
          <w:b/>
          <w:bCs/>
          <w:sz w:val="24"/>
          <w:szCs w:val="24"/>
        </w:rPr>
        <w:t>2</w:t>
      </w:r>
      <w:r w:rsidR="0023325E">
        <w:rPr>
          <w:rFonts w:ascii="Times New Roman" w:hAnsi="Times New Roman"/>
          <w:b/>
          <w:bCs/>
          <w:sz w:val="24"/>
          <w:szCs w:val="24"/>
        </w:rPr>
        <w:t>.1 Elemental Analysis</w:t>
      </w:r>
    </w:p>
    <w:p w14:paraId="689947C4" w14:textId="7DDB5444" w:rsidR="00C26CB8" w:rsidRDefault="008329A4" w:rsidP="00C26CB8">
      <w:pPr>
        <w:jc w:val="center"/>
      </w:pPr>
      <w:r>
        <w:object w:dxaOrig="15180" w:dyaOrig="5652" w14:anchorId="489BD3F2">
          <v:shape id="_x0000_i1027" type="#_x0000_t75" style="width:336.15pt;height:125.8pt" o:ole="">
            <v:imagedata r:id="rId13" o:title=""/>
          </v:shape>
          <o:OLEObject Type="Embed" ProgID="PBrush" ShapeID="_x0000_i1027" DrawAspect="Content" ObjectID="_1718219186" r:id="rId14"/>
        </w:object>
      </w:r>
    </w:p>
    <w:p w14:paraId="5B632203" w14:textId="5B72CA81" w:rsidR="00C26CB8" w:rsidRDefault="00C26CB8" w:rsidP="00C26CB8">
      <w:pPr>
        <w:jc w:val="both"/>
        <w:rPr>
          <w:rFonts w:ascii="Times New Roman" w:hAnsi="Times New Roman"/>
          <w:sz w:val="24"/>
          <w:szCs w:val="24"/>
        </w:rPr>
      </w:pPr>
      <w:r w:rsidRPr="00853012">
        <w:rPr>
          <w:rFonts w:ascii="Times New Roman" w:hAnsi="Times New Roman"/>
          <w:b/>
          <w:bCs/>
        </w:rPr>
        <w:t xml:space="preserve">Figure. </w:t>
      </w:r>
      <w:r>
        <w:rPr>
          <w:rFonts w:ascii="Times New Roman" w:hAnsi="Times New Roman"/>
          <w:b/>
          <w:bCs/>
        </w:rPr>
        <w:t>S4</w:t>
      </w:r>
      <w:r w:rsidRPr="00853012">
        <w:rPr>
          <w:rFonts w:ascii="Times New Roman" w:hAnsi="Times New Roman"/>
          <w:b/>
          <w:bCs/>
        </w:rPr>
        <w:t>.</w:t>
      </w:r>
      <w:r>
        <w:rPr>
          <w:rFonts w:ascii="Times New Roman" w:hAnsi="Times New Roman"/>
          <w:b/>
          <w:bCs/>
        </w:rPr>
        <w:t xml:space="preserve"> </w:t>
      </w:r>
      <w:r w:rsidRPr="00FD2C8E">
        <w:rPr>
          <w:rFonts w:ascii="Times New Roman" w:hAnsi="Times New Roman"/>
        </w:rPr>
        <w:t xml:space="preserve">EDAX spectrum of </w:t>
      </w:r>
      <w:r w:rsidRPr="00FD2C8E">
        <w:rPr>
          <w:rFonts w:ascii="Times New Roman" w:hAnsi="Times New Roman"/>
          <w:sz w:val="24"/>
          <w:szCs w:val="24"/>
        </w:rPr>
        <w:t>BG, BG</w:t>
      </w:r>
      <w:r>
        <w:rPr>
          <w:rFonts w:ascii="Times New Roman" w:hAnsi="Times New Roman"/>
          <w:sz w:val="24"/>
          <w:szCs w:val="24"/>
        </w:rPr>
        <w:t xml:space="preserve"> (Na</w:t>
      </w:r>
      <w:r w:rsidR="005611C2">
        <w:rPr>
          <w:rFonts w:ascii="Times New Roman" w:hAnsi="Times New Roman"/>
          <w:sz w:val="24"/>
          <w:szCs w:val="24"/>
        </w:rPr>
        <w:t>-</w:t>
      </w:r>
      <w:r>
        <w:rPr>
          <w:rFonts w:ascii="Times New Roman" w:hAnsi="Times New Roman"/>
          <w:sz w:val="24"/>
          <w:szCs w:val="24"/>
        </w:rPr>
        <w:t xml:space="preserve">free), GO </w:t>
      </w:r>
      <w:r w:rsidRPr="00FD2C8E">
        <w:rPr>
          <w:rFonts w:ascii="Times New Roman" w:hAnsi="Times New Roman"/>
          <w:sz w:val="24"/>
          <w:szCs w:val="24"/>
        </w:rPr>
        <w:t>and BG/GO, BG</w:t>
      </w:r>
      <w:r>
        <w:rPr>
          <w:rFonts w:ascii="Times New Roman" w:hAnsi="Times New Roman"/>
          <w:sz w:val="24"/>
          <w:szCs w:val="24"/>
        </w:rPr>
        <w:t xml:space="preserve"> (Na</w:t>
      </w:r>
      <w:r w:rsidR="005611C2">
        <w:rPr>
          <w:rFonts w:ascii="Times New Roman" w:hAnsi="Times New Roman"/>
          <w:sz w:val="24"/>
          <w:szCs w:val="24"/>
        </w:rPr>
        <w:t>-</w:t>
      </w:r>
      <w:r>
        <w:rPr>
          <w:rFonts w:ascii="Times New Roman" w:hAnsi="Times New Roman"/>
          <w:sz w:val="24"/>
          <w:szCs w:val="24"/>
        </w:rPr>
        <w:t>free)</w:t>
      </w:r>
      <w:r w:rsidRPr="00FD2C8E">
        <w:rPr>
          <w:rFonts w:ascii="Times New Roman" w:hAnsi="Times New Roman"/>
          <w:sz w:val="24"/>
          <w:szCs w:val="24"/>
        </w:rPr>
        <w:t>/GO</w:t>
      </w:r>
      <w:r>
        <w:rPr>
          <w:rFonts w:ascii="Times New Roman" w:hAnsi="Times New Roman"/>
          <w:sz w:val="24"/>
          <w:szCs w:val="24"/>
        </w:rPr>
        <w:t xml:space="preserve"> </w:t>
      </w:r>
      <w:r w:rsidRPr="00FD2C8E">
        <w:rPr>
          <w:rFonts w:ascii="Times New Roman" w:hAnsi="Times New Roman"/>
          <w:sz w:val="24"/>
          <w:szCs w:val="24"/>
        </w:rPr>
        <w:t>nanocomposite</w:t>
      </w:r>
      <w:r>
        <w:rPr>
          <w:rFonts w:ascii="Times New Roman" w:hAnsi="Times New Roman"/>
          <w:sz w:val="24"/>
          <w:szCs w:val="24"/>
        </w:rPr>
        <w:t>s after mineralization (28</w:t>
      </w:r>
      <w:r w:rsidRPr="00FD2C8E">
        <w:rPr>
          <w:rFonts w:ascii="Times New Roman" w:hAnsi="Times New Roman"/>
          <w:sz w:val="24"/>
          <w:szCs w:val="24"/>
          <w:vertAlign w:val="superscript"/>
        </w:rPr>
        <w:t>th</w:t>
      </w:r>
      <w:r>
        <w:rPr>
          <w:rFonts w:ascii="Times New Roman" w:hAnsi="Times New Roman"/>
          <w:sz w:val="24"/>
          <w:szCs w:val="24"/>
        </w:rPr>
        <w:t xml:space="preserve"> day)</w:t>
      </w:r>
      <w:r w:rsidRPr="00FD2C8E">
        <w:rPr>
          <w:rFonts w:ascii="Times New Roman" w:hAnsi="Times New Roman"/>
          <w:sz w:val="24"/>
          <w:szCs w:val="24"/>
        </w:rPr>
        <w:t>.</w:t>
      </w:r>
    </w:p>
    <w:p w14:paraId="051CB7F1" w14:textId="77777777" w:rsidR="0023325E" w:rsidRPr="0023325E" w:rsidRDefault="00761786" w:rsidP="00C26CB8">
      <w:pPr>
        <w:jc w:val="both"/>
        <w:rPr>
          <w:rFonts w:ascii="Times New Roman" w:hAnsi="Times New Roman"/>
          <w:b/>
          <w:sz w:val="24"/>
          <w:szCs w:val="24"/>
        </w:rPr>
      </w:pPr>
      <w:r>
        <w:rPr>
          <w:rFonts w:ascii="Times New Roman" w:hAnsi="Times New Roman"/>
          <w:b/>
          <w:sz w:val="24"/>
          <w:szCs w:val="24"/>
        </w:rPr>
        <w:t>2</w:t>
      </w:r>
      <w:r w:rsidR="0023325E" w:rsidRPr="0023325E">
        <w:rPr>
          <w:rFonts w:ascii="Times New Roman" w:hAnsi="Times New Roman"/>
          <w:b/>
          <w:sz w:val="24"/>
          <w:szCs w:val="24"/>
        </w:rPr>
        <w:t>.2 Ca/P ratio analysis</w:t>
      </w:r>
    </w:p>
    <w:p w14:paraId="39C94CC7" w14:textId="4B3D5953" w:rsidR="0023325E" w:rsidRDefault="008329A4" w:rsidP="008329A4">
      <w:pPr>
        <w:jc w:val="center"/>
        <w:rPr>
          <w:rFonts w:ascii="Times New Roman" w:hAnsi="Times New Roman"/>
          <w:sz w:val="24"/>
          <w:szCs w:val="24"/>
        </w:rPr>
      </w:pPr>
      <w:r>
        <w:object w:dxaOrig="11076" w:dyaOrig="4248" w14:anchorId="1D1EBE03">
          <v:shape id="_x0000_i1028" type="#_x0000_t75" style="width:354.35pt;height:135.9pt" o:ole="">
            <v:imagedata r:id="rId15" o:title=""/>
          </v:shape>
          <o:OLEObject Type="Embed" ProgID="PBrush" ShapeID="_x0000_i1028" DrawAspect="Content" ObjectID="_1718219187" r:id="rId16"/>
        </w:object>
      </w:r>
    </w:p>
    <w:p w14:paraId="7A9338EB" w14:textId="77777777" w:rsidR="0023325E" w:rsidRDefault="0023325E" w:rsidP="0023325E">
      <w:pPr>
        <w:rPr>
          <w:rFonts w:ascii="Times New Roman" w:hAnsi="Times New Roman"/>
          <w:sz w:val="24"/>
          <w:szCs w:val="24"/>
        </w:rPr>
      </w:pPr>
      <w:r w:rsidRPr="00057FC8">
        <w:rPr>
          <w:rFonts w:ascii="Times New Roman" w:hAnsi="Times New Roman"/>
          <w:b/>
          <w:bCs/>
          <w:sz w:val="24"/>
          <w:szCs w:val="24"/>
        </w:rPr>
        <w:t>Figure S</w:t>
      </w:r>
      <w:r>
        <w:rPr>
          <w:rFonts w:ascii="Times New Roman" w:hAnsi="Times New Roman"/>
          <w:b/>
          <w:bCs/>
          <w:sz w:val="24"/>
          <w:szCs w:val="24"/>
        </w:rPr>
        <w:t>5</w:t>
      </w:r>
      <w:r w:rsidRPr="00901A97">
        <w:rPr>
          <w:rFonts w:ascii="Times New Roman" w:hAnsi="Times New Roman"/>
          <w:sz w:val="24"/>
          <w:szCs w:val="24"/>
        </w:rPr>
        <w:t xml:space="preserve">. </w:t>
      </w:r>
      <w:r>
        <w:rPr>
          <w:rFonts w:ascii="Times New Roman" w:hAnsi="Times New Roman"/>
          <w:sz w:val="24"/>
          <w:szCs w:val="24"/>
        </w:rPr>
        <w:t xml:space="preserve">Determination of Ca and P concentration </w:t>
      </w:r>
      <w:r w:rsidRPr="00901A97">
        <w:rPr>
          <w:rFonts w:ascii="Times New Roman" w:hAnsi="Times New Roman"/>
          <w:sz w:val="24"/>
          <w:szCs w:val="24"/>
        </w:rPr>
        <w:t>in SBF for different immersion</w:t>
      </w:r>
      <w:r>
        <w:rPr>
          <w:rFonts w:ascii="Times New Roman" w:hAnsi="Times New Roman"/>
          <w:sz w:val="24"/>
          <w:szCs w:val="24"/>
        </w:rPr>
        <w:t xml:space="preserve"> days.</w:t>
      </w:r>
    </w:p>
    <w:p w14:paraId="7CFB8C46" w14:textId="77777777" w:rsidR="00C26CB8" w:rsidRPr="0023325E" w:rsidRDefault="00761786">
      <w:r>
        <w:rPr>
          <w:rFonts w:ascii="Times New Roman" w:hAnsi="Times New Roman"/>
          <w:b/>
          <w:bCs/>
          <w:sz w:val="24"/>
          <w:szCs w:val="24"/>
        </w:rPr>
        <w:t>2</w:t>
      </w:r>
      <w:r w:rsidR="0023325E">
        <w:rPr>
          <w:rFonts w:ascii="Times New Roman" w:hAnsi="Times New Roman"/>
          <w:b/>
          <w:bCs/>
          <w:sz w:val="24"/>
          <w:szCs w:val="24"/>
        </w:rPr>
        <w:t xml:space="preserve">.3 </w:t>
      </w:r>
      <w:r w:rsidR="0023325E" w:rsidRPr="005A2C3F">
        <w:rPr>
          <w:rFonts w:ascii="Times New Roman" w:hAnsi="Times New Roman"/>
          <w:b/>
          <w:bCs/>
          <w:sz w:val="24"/>
          <w:szCs w:val="24"/>
        </w:rPr>
        <w:t>Hemoclot Assay</w:t>
      </w:r>
    </w:p>
    <w:p w14:paraId="594151D7" w14:textId="7A0C9CF3" w:rsidR="0023325E" w:rsidRDefault="008329A4" w:rsidP="0023325E">
      <w:pPr>
        <w:jc w:val="center"/>
      </w:pPr>
      <w:r>
        <w:object w:dxaOrig="8376" w:dyaOrig="8460" w14:anchorId="3F6C3D6D">
          <v:shape id="_x0000_i1029" type="#_x0000_t75" style="width:182pt;height:184.05pt" o:ole="">
            <v:imagedata r:id="rId17" o:title=""/>
          </v:shape>
          <o:OLEObject Type="Embed" ProgID="PBrush" ShapeID="_x0000_i1029" DrawAspect="Content" ObjectID="_1718219188" r:id="rId18"/>
        </w:object>
      </w:r>
    </w:p>
    <w:p w14:paraId="50F37BC8" w14:textId="1FB1C0B7" w:rsidR="0023325E" w:rsidRDefault="0023325E" w:rsidP="0023325E">
      <w:pPr>
        <w:tabs>
          <w:tab w:val="left" w:pos="360"/>
        </w:tabs>
        <w:spacing w:before="240" w:line="360" w:lineRule="auto"/>
        <w:ind w:right="-188"/>
        <w:jc w:val="both"/>
        <w:rPr>
          <w:rFonts w:ascii="Times New Roman" w:hAnsi="Times New Roman"/>
          <w:bCs/>
          <w:iCs/>
          <w:sz w:val="24"/>
          <w:szCs w:val="24"/>
        </w:rPr>
      </w:pPr>
      <w:r w:rsidRPr="00230DEA">
        <w:rPr>
          <w:rFonts w:ascii="Times New Roman" w:hAnsi="Times New Roman"/>
          <w:b/>
          <w:iCs/>
          <w:sz w:val="24"/>
          <w:szCs w:val="24"/>
        </w:rPr>
        <w:t>Figure. S</w:t>
      </w:r>
      <w:r>
        <w:rPr>
          <w:rFonts w:ascii="Times New Roman" w:hAnsi="Times New Roman"/>
          <w:b/>
          <w:iCs/>
          <w:sz w:val="24"/>
          <w:szCs w:val="24"/>
        </w:rPr>
        <w:t>6</w:t>
      </w:r>
      <w:r w:rsidRPr="00230DEA">
        <w:rPr>
          <w:rFonts w:ascii="Times New Roman" w:hAnsi="Times New Roman"/>
          <w:b/>
          <w:iCs/>
          <w:sz w:val="24"/>
          <w:szCs w:val="24"/>
        </w:rPr>
        <w:t>.</w:t>
      </w:r>
      <w:r w:rsidR="00B11D2C">
        <w:rPr>
          <w:rFonts w:ascii="Times New Roman" w:hAnsi="Times New Roman"/>
          <w:b/>
          <w:iCs/>
          <w:sz w:val="24"/>
          <w:szCs w:val="24"/>
        </w:rPr>
        <w:t xml:space="preserve"> </w:t>
      </w:r>
      <w:r w:rsidRPr="00E92BAC">
        <w:rPr>
          <w:rFonts w:ascii="Times New Roman" w:hAnsi="Times New Roman"/>
          <w:bCs/>
          <w:iCs/>
          <w:sz w:val="24"/>
          <w:szCs w:val="24"/>
        </w:rPr>
        <w:t>(</w:t>
      </w:r>
      <w:r>
        <w:rPr>
          <w:rFonts w:ascii="Times New Roman" w:hAnsi="Times New Roman"/>
          <w:bCs/>
          <w:iCs/>
          <w:sz w:val="24"/>
          <w:szCs w:val="24"/>
        </w:rPr>
        <w:t>a</w:t>
      </w:r>
      <w:r w:rsidRPr="00E92BAC">
        <w:rPr>
          <w:rFonts w:ascii="Times New Roman" w:hAnsi="Times New Roman"/>
          <w:bCs/>
          <w:iCs/>
          <w:sz w:val="24"/>
          <w:szCs w:val="24"/>
        </w:rPr>
        <w:t xml:space="preserve">) </w:t>
      </w:r>
      <w:r>
        <w:rPr>
          <w:rFonts w:ascii="Times New Roman" w:hAnsi="Times New Roman"/>
          <w:bCs/>
          <w:iCs/>
          <w:sz w:val="24"/>
          <w:szCs w:val="24"/>
        </w:rPr>
        <w:t>T</w:t>
      </w:r>
      <w:r w:rsidRPr="00E92BAC">
        <w:rPr>
          <w:rFonts w:ascii="Times New Roman" w:hAnsi="Times New Roman"/>
          <w:bCs/>
          <w:iCs/>
          <w:sz w:val="24"/>
          <w:szCs w:val="24"/>
        </w:rPr>
        <w:t>he whole blood interaction with samples</w:t>
      </w:r>
      <w:r>
        <w:rPr>
          <w:rFonts w:ascii="Times New Roman" w:hAnsi="Times New Roman"/>
          <w:bCs/>
          <w:iCs/>
          <w:sz w:val="24"/>
          <w:szCs w:val="24"/>
        </w:rPr>
        <w:t>, clot fo</w:t>
      </w:r>
      <w:r w:rsidRPr="00E92BAC">
        <w:rPr>
          <w:rFonts w:ascii="Times New Roman" w:hAnsi="Times New Roman"/>
          <w:bCs/>
          <w:iCs/>
          <w:sz w:val="24"/>
          <w:szCs w:val="24"/>
        </w:rPr>
        <w:t xml:space="preserve">rmation was disturbed by adding distilled water, </w:t>
      </w:r>
      <w:r>
        <w:rPr>
          <w:rFonts w:ascii="Times New Roman" w:hAnsi="Times New Roman"/>
          <w:bCs/>
          <w:iCs/>
          <w:sz w:val="24"/>
          <w:szCs w:val="24"/>
        </w:rPr>
        <w:t xml:space="preserve">(b) Le &amp; white Method samples along with blood kept in </w:t>
      </w:r>
      <w:r w:rsidR="00885D2F" w:rsidRPr="00B11D2C">
        <w:rPr>
          <w:rFonts w:ascii="Times New Roman" w:hAnsi="Times New Roman"/>
          <w:bCs/>
          <w:iCs/>
          <w:color w:val="000000"/>
          <w:sz w:val="24"/>
          <w:szCs w:val="24"/>
        </w:rPr>
        <w:t>a</w:t>
      </w:r>
      <w:r w:rsidR="00885D2F">
        <w:rPr>
          <w:rFonts w:ascii="Times New Roman" w:hAnsi="Times New Roman"/>
          <w:bCs/>
          <w:iCs/>
          <w:sz w:val="24"/>
          <w:szCs w:val="24"/>
        </w:rPr>
        <w:t xml:space="preserve"> </w:t>
      </w:r>
      <w:r>
        <w:rPr>
          <w:rFonts w:ascii="Times New Roman" w:hAnsi="Times New Roman"/>
          <w:bCs/>
          <w:iCs/>
          <w:sz w:val="24"/>
          <w:szCs w:val="24"/>
        </w:rPr>
        <w:t>water bath at 37 °C for clot formation, (d) clot formation was confirmed by tilting the test tubes.</w:t>
      </w:r>
    </w:p>
    <w:p w14:paraId="27E09115" w14:textId="77777777" w:rsidR="0023325E" w:rsidRPr="0023325E" w:rsidRDefault="00761786" w:rsidP="0023325E">
      <w:pPr>
        <w:tabs>
          <w:tab w:val="left" w:pos="360"/>
        </w:tabs>
        <w:spacing w:before="240" w:line="360" w:lineRule="auto"/>
        <w:ind w:right="-188"/>
        <w:jc w:val="both"/>
        <w:rPr>
          <w:rFonts w:ascii="Times New Roman" w:hAnsi="Times New Roman"/>
          <w:b/>
          <w:bCs/>
          <w:iCs/>
          <w:sz w:val="24"/>
          <w:szCs w:val="24"/>
        </w:rPr>
      </w:pPr>
      <w:r>
        <w:rPr>
          <w:rFonts w:ascii="Times New Roman" w:hAnsi="Times New Roman"/>
          <w:b/>
          <w:bCs/>
          <w:iCs/>
          <w:sz w:val="24"/>
          <w:szCs w:val="24"/>
        </w:rPr>
        <w:lastRenderedPageBreak/>
        <w:t>2</w:t>
      </w:r>
      <w:r w:rsidR="0023325E" w:rsidRPr="0023325E">
        <w:rPr>
          <w:rFonts w:ascii="Times New Roman" w:hAnsi="Times New Roman"/>
          <w:b/>
          <w:bCs/>
          <w:iCs/>
          <w:sz w:val="24"/>
          <w:szCs w:val="24"/>
        </w:rPr>
        <w:t>.4 Contact angle measurement</w:t>
      </w:r>
    </w:p>
    <w:p w14:paraId="6D2A9BE8" w14:textId="77777777" w:rsidR="0023325E" w:rsidRDefault="0023325E" w:rsidP="0023325E">
      <w:pPr>
        <w:jc w:val="center"/>
      </w:pPr>
      <w:r>
        <w:object w:dxaOrig="5868" w:dyaOrig="6048" w14:anchorId="367D4B40">
          <v:shape id="_x0000_i1030" type="#_x0000_t75" style="width:252.4pt;height:259.3pt" o:ole="">
            <v:imagedata r:id="rId19" o:title=""/>
          </v:shape>
          <o:OLEObject Type="Embed" ProgID="PBrush" ShapeID="_x0000_i1030" DrawAspect="Content" ObjectID="_1718219189" r:id="rId20"/>
        </w:object>
      </w:r>
    </w:p>
    <w:p w14:paraId="16AC05D9" w14:textId="53CD16F9" w:rsidR="0023325E" w:rsidRPr="00CC7CD7" w:rsidRDefault="0023325E" w:rsidP="0023325E">
      <w:pPr>
        <w:rPr>
          <w:rFonts w:ascii="Times New Roman" w:hAnsi="Times New Roman"/>
          <w:sz w:val="24"/>
          <w:szCs w:val="24"/>
        </w:rPr>
      </w:pPr>
      <w:r w:rsidRPr="00CC7CD7">
        <w:rPr>
          <w:rFonts w:ascii="Times New Roman" w:hAnsi="Times New Roman"/>
          <w:b/>
          <w:bCs/>
          <w:sz w:val="24"/>
          <w:szCs w:val="24"/>
        </w:rPr>
        <w:t>Figure. S</w:t>
      </w:r>
      <w:r>
        <w:rPr>
          <w:rFonts w:ascii="Times New Roman" w:hAnsi="Times New Roman"/>
          <w:b/>
          <w:bCs/>
          <w:sz w:val="24"/>
          <w:szCs w:val="24"/>
        </w:rPr>
        <w:t>7</w:t>
      </w:r>
      <w:r w:rsidRPr="00CC7CD7">
        <w:rPr>
          <w:rFonts w:ascii="Times New Roman" w:hAnsi="Times New Roman"/>
          <w:b/>
          <w:bCs/>
          <w:sz w:val="24"/>
          <w:szCs w:val="24"/>
        </w:rPr>
        <w:t>.</w:t>
      </w:r>
      <w:r w:rsidRPr="00CC7CD7">
        <w:rPr>
          <w:rFonts w:ascii="Times New Roman" w:hAnsi="Times New Roman"/>
          <w:sz w:val="24"/>
          <w:szCs w:val="24"/>
        </w:rPr>
        <w:t xml:space="preserve"> Contact </w:t>
      </w:r>
      <w:r>
        <w:rPr>
          <w:rFonts w:ascii="Times New Roman" w:hAnsi="Times New Roman"/>
          <w:sz w:val="24"/>
          <w:szCs w:val="24"/>
        </w:rPr>
        <w:t>a</w:t>
      </w:r>
      <w:r w:rsidRPr="00CC7CD7">
        <w:rPr>
          <w:rFonts w:ascii="Times New Roman" w:hAnsi="Times New Roman"/>
          <w:sz w:val="24"/>
          <w:szCs w:val="24"/>
        </w:rPr>
        <w:t xml:space="preserve">ngle </w:t>
      </w:r>
      <w:r>
        <w:rPr>
          <w:rFonts w:ascii="Times New Roman" w:hAnsi="Times New Roman"/>
          <w:sz w:val="24"/>
          <w:szCs w:val="24"/>
        </w:rPr>
        <w:t>m</w:t>
      </w:r>
      <w:r w:rsidRPr="00CC7CD7">
        <w:rPr>
          <w:rFonts w:ascii="Times New Roman" w:hAnsi="Times New Roman"/>
          <w:sz w:val="24"/>
          <w:szCs w:val="24"/>
        </w:rPr>
        <w:t xml:space="preserve">easurement </w:t>
      </w:r>
      <w:r>
        <w:rPr>
          <w:rFonts w:ascii="Times New Roman" w:hAnsi="Times New Roman"/>
          <w:sz w:val="24"/>
          <w:szCs w:val="24"/>
        </w:rPr>
        <w:t xml:space="preserve">of </w:t>
      </w:r>
      <w:r w:rsidRPr="00CC7CD7">
        <w:rPr>
          <w:rFonts w:ascii="Times New Roman" w:hAnsi="Times New Roman"/>
          <w:sz w:val="24"/>
          <w:szCs w:val="24"/>
        </w:rPr>
        <w:t>BG</w:t>
      </w:r>
      <w:r>
        <w:rPr>
          <w:rFonts w:ascii="Times New Roman" w:hAnsi="Times New Roman"/>
          <w:sz w:val="24"/>
          <w:szCs w:val="24"/>
        </w:rPr>
        <w:t xml:space="preserve"> (Na</w:t>
      </w:r>
      <w:r w:rsidR="005611C2">
        <w:rPr>
          <w:rFonts w:ascii="Times New Roman" w:hAnsi="Times New Roman"/>
          <w:sz w:val="24"/>
          <w:szCs w:val="24"/>
        </w:rPr>
        <w:t>-</w:t>
      </w:r>
      <w:r>
        <w:rPr>
          <w:rFonts w:ascii="Times New Roman" w:hAnsi="Times New Roman"/>
          <w:sz w:val="24"/>
          <w:szCs w:val="24"/>
        </w:rPr>
        <w:t>free)</w:t>
      </w:r>
      <w:r w:rsidRPr="00CC7CD7">
        <w:rPr>
          <w:rFonts w:ascii="Times New Roman" w:hAnsi="Times New Roman"/>
          <w:sz w:val="24"/>
          <w:szCs w:val="24"/>
        </w:rPr>
        <w:t>, BG</w:t>
      </w:r>
      <w:r>
        <w:rPr>
          <w:rFonts w:ascii="Times New Roman" w:hAnsi="Times New Roman"/>
          <w:sz w:val="24"/>
          <w:szCs w:val="24"/>
        </w:rPr>
        <w:t xml:space="preserve"> (Na</w:t>
      </w:r>
      <w:r w:rsidR="005611C2">
        <w:rPr>
          <w:rFonts w:ascii="Times New Roman" w:hAnsi="Times New Roman"/>
          <w:sz w:val="24"/>
          <w:szCs w:val="24"/>
        </w:rPr>
        <w:t>-</w:t>
      </w:r>
      <w:r>
        <w:rPr>
          <w:rFonts w:ascii="Times New Roman" w:hAnsi="Times New Roman"/>
          <w:sz w:val="24"/>
          <w:szCs w:val="24"/>
        </w:rPr>
        <w:t>free)/</w:t>
      </w:r>
      <w:r w:rsidRPr="00CC7CD7">
        <w:rPr>
          <w:rFonts w:ascii="Times New Roman" w:hAnsi="Times New Roman"/>
          <w:sz w:val="24"/>
          <w:szCs w:val="24"/>
        </w:rPr>
        <w:t>(GO), and BG/GO</w:t>
      </w:r>
      <w:r>
        <w:rPr>
          <w:rFonts w:ascii="Times New Roman" w:hAnsi="Times New Roman"/>
          <w:sz w:val="24"/>
          <w:szCs w:val="24"/>
        </w:rPr>
        <w:t>.</w:t>
      </w:r>
    </w:p>
    <w:p w14:paraId="60692554" w14:textId="77777777" w:rsidR="00D51F21" w:rsidRDefault="00D51F21" w:rsidP="00D51F21">
      <w:pPr>
        <w:rPr>
          <w:rFonts w:ascii="Times New Roman" w:hAnsi="Times New Roman"/>
          <w:b/>
          <w:bCs/>
          <w:sz w:val="24"/>
          <w:szCs w:val="24"/>
        </w:rPr>
      </w:pPr>
    </w:p>
    <w:p w14:paraId="3CC9FD01" w14:textId="77777777" w:rsidR="00D51F21" w:rsidRDefault="00761786" w:rsidP="00D51F21">
      <w:pPr>
        <w:tabs>
          <w:tab w:val="left" w:pos="360"/>
        </w:tabs>
        <w:autoSpaceDE w:val="0"/>
        <w:autoSpaceDN w:val="0"/>
        <w:adjustRightInd w:val="0"/>
        <w:spacing w:after="0" w:line="360" w:lineRule="auto"/>
        <w:ind w:right="-46"/>
        <w:jc w:val="both"/>
        <w:rPr>
          <w:rFonts w:ascii="Times New Roman" w:hAnsi="Times New Roman"/>
          <w:b/>
          <w:bCs/>
          <w:color w:val="000000"/>
          <w:sz w:val="24"/>
          <w:szCs w:val="24"/>
        </w:rPr>
      </w:pPr>
      <w:r>
        <w:rPr>
          <w:rFonts w:ascii="Times New Roman" w:hAnsi="Times New Roman"/>
          <w:b/>
          <w:bCs/>
          <w:color w:val="000000"/>
          <w:sz w:val="24"/>
          <w:szCs w:val="24"/>
        </w:rPr>
        <w:t>3</w:t>
      </w:r>
      <w:r w:rsidR="00D51F21">
        <w:rPr>
          <w:rFonts w:ascii="Times New Roman" w:hAnsi="Times New Roman"/>
          <w:b/>
          <w:bCs/>
          <w:color w:val="000000"/>
          <w:sz w:val="24"/>
          <w:szCs w:val="24"/>
        </w:rPr>
        <w:t>. Physiochemical Analysis</w:t>
      </w:r>
    </w:p>
    <w:p w14:paraId="2BFBE203" w14:textId="5F5D4771" w:rsidR="00D51F21" w:rsidRPr="009414E8" w:rsidRDefault="00761786" w:rsidP="00D51F21">
      <w:pPr>
        <w:tabs>
          <w:tab w:val="left" w:pos="360"/>
        </w:tabs>
        <w:autoSpaceDE w:val="0"/>
        <w:autoSpaceDN w:val="0"/>
        <w:adjustRightInd w:val="0"/>
        <w:spacing w:after="0" w:line="360" w:lineRule="auto"/>
        <w:ind w:right="-46"/>
        <w:jc w:val="both"/>
        <w:rPr>
          <w:rFonts w:ascii="Times New Roman" w:hAnsi="Times New Roman"/>
          <w:b/>
          <w:bCs/>
          <w:color w:val="000000"/>
          <w:sz w:val="24"/>
          <w:szCs w:val="24"/>
        </w:rPr>
      </w:pPr>
      <w:r>
        <w:rPr>
          <w:rFonts w:ascii="Times New Roman" w:hAnsi="Times New Roman"/>
          <w:b/>
          <w:bCs/>
          <w:color w:val="000000"/>
          <w:sz w:val="24"/>
          <w:szCs w:val="24"/>
        </w:rPr>
        <w:t>3</w:t>
      </w:r>
      <w:r w:rsidR="00D51F21">
        <w:rPr>
          <w:rFonts w:ascii="Times New Roman" w:hAnsi="Times New Roman"/>
          <w:b/>
          <w:bCs/>
          <w:color w:val="000000"/>
          <w:sz w:val="24"/>
          <w:szCs w:val="24"/>
        </w:rPr>
        <w:t xml:space="preserve">.1 </w:t>
      </w:r>
      <w:r w:rsidR="00D51F21" w:rsidRPr="00CA282E">
        <w:rPr>
          <w:rFonts w:ascii="Times New Roman" w:hAnsi="Times New Roman"/>
          <w:b/>
          <w:bCs/>
          <w:color w:val="000000"/>
          <w:sz w:val="24"/>
          <w:szCs w:val="24"/>
        </w:rPr>
        <w:t xml:space="preserve">Thermal </w:t>
      </w:r>
      <w:r w:rsidR="00D51F21">
        <w:rPr>
          <w:rFonts w:ascii="Times New Roman" w:hAnsi="Times New Roman"/>
          <w:b/>
          <w:bCs/>
          <w:color w:val="000000"/>
          <w:sz w:val="24"/>
          <w:szCs w:val="24"/>
        </w:rPr>
        <w:t xml:space="preserve">Studies. </w:t>
      </w:r>
      <w:r w:rsidR="00D51F21" w:rsidRPr="004C3A33">
        <w:rPr>
          <w:rFonts w:ascii="Times New Roman" w:hAnsi="Times New Roman"/>
          <w:color w:val="000000"/>
          <w:sz w:val="24"/>
          <w:szCs w:val="24"/>
        </w:rPr>
        <w:t>Before annealing, the BG and BG</w:t>
      </w:r>
      <w:r w:rsidR="00D51F21">
        <w:rPr>
          <w:rFonts w:ascii="Times New Roman" w:hAnsi="Times New Roman"/>
          <w:color w:val="000000"/>
          <w:sz w:val="24"/>
          <w:szCs w:val="24"/>
        </w:rPr>
        <w:t xml:space="preserve"> (Na</w:t>
      </w:r>
      <w:r w:rsidR="005611C2">
        <w:rPr>
          <w:rFonts w:ascii="Times New Roman" w:hAnsi="Times New Roman"/>
          <w:color w:val="000000"/>
          <w:sz w:val="24"/>
          <w:szCs w:val="24"/>
        </w:rPr>
        <w:t>-</w:t>
      </w:r>
      <w:r w:rsidR="00D51F21">
        <w:rPr>
          <w:rFonts w:ascii="Times New Roman" w:hAnsi="Times New Roman"/>
          <w:color w:val="000000"/>
          <w:sz w:val="24"/>
          <w:szCs w:val="24"/>
        </w:rPr>
        <w:t>free)</w:t>
      </w:r>
      <w:r w:rsidR="00D51F21" w:rsidRPr="004C3A33">
        <w:rPr>
          <w:rFonts w:ascii="Times New Roman" w:hAnsi="Times New Roman"/>
          <w:color w:val="000000"/>
          <w:sz w:val="24"/>
          <w:szCs w:val="24"/>
        </w:rPr>
        <w:t xml:space="preserve"> samples were subjected to TG/DTA analyses</w:t>
      </w:r>
      <w:r w:rsidR="00D51F21">
        <w:rPr>
          <w:rFonts w:ascii="Times New Roman" w:hAnsi="Times New Roman"/>
          <w:color w:val="000000"/>
          <w:sz w:val="24"/>
          <w:szCs w:val="24"/>
        </w:rPr>
        <w:t xml:space="preserve"> are presented in </w:t>
      </w:r>
      <w:r w:rsidR="00D51F21" w:rsidRPr="005611C2">
        <w:rPr>
          <w:rFonts w:ascii="Times New Roman" w:hAnsi="Times New Roman"/>
          <w:b/>
          <w:bCs/>
          <w:color w:val="000000"/>
          <w:sz w:val="24"/>
          <w:szCs w:val="24"/>
        </w:rPr>
        <w:t>Fig. S9</w:t>
      </w:r>
      <w:r w:rsidR="00D51F21">
        <w:rPr>
          <w:rFonts w:ascii="Times New Roman" w:hAnsi="Times New Roman"/>
          <w:color w:val="000000"/>
          <w:sz w:val="24"/>
          <w:szCs w:val="24"/>
        </w:rPr>
        <w:t xml:space="preserve"> in which a</w:t>
      </w:r>
      <w:r w:rsidR="00D51F21" w:rsidRPr="004C3A33">
        <w:rPr>
          <w:rFonts w:ascii="Times New Roman" w:hAnsi="Times New Roman"/>
          <w:color w:val="000000"/>
          <w:sz w:val="24"/>
          <w:szCs w:val="24"/>
        </w:rPr>
        <w:t>t each interval, the kind of response and quantity of weight loss was display</w:t>
      </w:r>
      <w:r w:rsidR="00D51F21">
        <w:rPr>
          <w:rFonts w:ascii="Times New Roman" w:hAnsi="Times New Roman"/>
          <w:color w:val="000000"/>
          <w:sz w:val="24"/>
          <w:szCs w:val="24"/>
        </w:rPr>
        <w:t>ed</w:t>
      </w:r>
      <w:r w:rsidR="00D51F21" w:rsidRPr="004C3A33">
        <w:rPr>
          <w:rFonts w:ascii="Times New Roman" w:hAnsi="Times New Roman"/>
          <w:color w:val="000000"/>
          <w:sz w:val="24"/>
          <w:szCs w:val="24"/>
        </w:rPr>
        <w:t>. The endothermic peak in BG</w:t>
      </w:r>
      <w:r w:rsidR="00D51F21">
        <w:rPr>
          <w:rFonts w:ascii="Times New Roman" w:hAnsi="Times New Roman"/>
          <w:color w:val="000000"/>
          <w:sz w:val="24"/>
          <w:szCs w:val="24"/>
        </w:rPr>
        <w:t xml:space="preserve"> </w:t>
      </w:r>
      <w:r w:rsidR="00D51F21" w:rsidRPr="004C3A33">
        <w:rPr>
          <w:rFonts w:ascii="Times New Roman" w:hAnsi="Times New Roman"/>
          <w:color w:val="000000"/>
          <w:sz w:val="24"/>
          <w:szCs w:val="24"/>
        </w:rPr>
        <w:t xml:space="preserve">is associated with a peak at 135 </w:t>
      </w:r>
      <w:r w:rsidR="00D51F21" w:rsidRPr="004C3A33">
        <w:rPr>
          <w:rFonts w:ascii="Times New Roman" w:hAnsi="Times New Roman"/>
          <w:color w:val="000000"/>
          <w:sz w:val="24"/>
          <w:szCs w:val="24"/>
          <w:vertAlign w:val="superscript"/>
        </w:rPr>
        <w:t>o</w:t>
      </w:r>
      <w:r w:rsidR="00D51F21" w:rsidRPr="004C3A33">
        <w:rPr>
          <w:rFonts w:ascii="Times New Roman" w:hAnsi="Times New Roman"/>
          <w:color w:val="000000"/>
          <w:sz w:val="24"/>
          <w:szCs w:val="24"/>
        </w:rPr>
        <w:t>C and the elimination of H</w:t>
      </w:r>
      <w:r w:rsidR="00D51F21" w:rsidRPr="004C3A33">
        <w:rPr>
          <w:rFonts w:ascii="Times New Roman" w:hAnsi="Times New Roman"/>
          <w:color w:val="000000"/>
          <w:sz w:val="24"/>
          <w:szCs w:val="24"/>
          <w:vertAlign w:val="subscript"/>
        </w:rPr>
        <w:t>2</w:t>
      </w:r>
      <w:r w:rsidR="00D51F21" w:rsidRPr="004C3A33">
        <w:rPr>
          <w:rFonts w:ascii="Times New Roman" w:hAnsi="Times New Roman"/>
          <w:color w:val="000000"/>
          <w:sz w:val="24"/>
          <w:szCs w:val="24"/>
        </w:rPr>
        <w:t xml:space="preserve">O molecules, while the TG curve reveals </w:t>
      </w:r>
      <w:r w:rsidR="00D51F21">
        <w:rPr>
          <w:rFonts w:ascii="Times New Roman" w:hAnsi="Times New Roman"/>
          <w:color w:val="000000"/>
          <w:sz w:val="24"/>
          <w:szCs w:val="24"/>
        </w:rPr>
        <w:t xml:space="preserve">an </w:t>
      </w:r>
      <w:r w:rsidR="00D51F21" w:rsidRPr="004C3A33">
        <w:rPr>
          <w:rFonts w:ascii="Times New Roman" w:hAnsi="Times New Roman"/>
          <w:color w:val="000000"/>
          <w:sz w:val="24"/>
          <w:szCs w:val="24"/>
        </w:rPr>
        <w:t xml:space="preserve">11.26 % weight loss at 200 </w:t>
      </w:r>
      <w:r w:rsidR="00D51F21" w:rsidRPr="004C3A33">
        <w:rPr>
          <w:rFonts w:ascii="Times New Roman" w:hAnsi="Times New Roman"/>
          <w:color w:val="000000"/>
          <w:sz w:val="24"/>
          <w:szCs w:val="24"/>
          <w:vertAlign w:val="superscript"/>
        </w:rPr>
        <w:t>o</w:t>
      </w:r>
      <w:r w:rsidR="00D51F21" w:rsidRPr="004C3A33">
        <w:rPr>
          <w:rFonts w:ascii="Times New Roman" w:hAnsi="Times New Roman"/>
          <w:color w:val="000000"/>
          <w:sz w:val="24"/>
          <w:szCs w:val="24"/>
        </w:rPr>
        <w:t xml:space="preserve">C. At 567 and 306 </w:t>
      </w:r>
      <w:r w:rsidR="00D51F21" w:rsidRPr="004C3A33">
        <w:rPr>
          <w:rFonts w:ascii="Times New Roman" w:hAnsi="Times New Roman"/>
          <w:color w:val="000000"/>
          <w:sz w:val="24"/>
          <w:szCs w:val="24"/>
          <w:vertAlign w:val="superscript"/>
        </w:rPr>
        <w:t>o</w:t>
      </w:r>
      <w:r w:rsidR="00D51F21" w:rsidRPr="004C3A33">
        <w:rPr>
          <w:rFonts w:ascii="Times New Roman" w:hAnsi="Times New Roman"/>
          <w:color w:val="000000"/>
          <w:sz w:val="24"/>
          <w:szCs w:val="24"/>
        </w:rPr>
        <w:t xml:space="preserve">C, the second weight loss endothermic peak of 18.98 % occurs, further increasing the destruction of organic molecules. Similarly, from 134 to 570 </w:t>
      </w:r>
      <w:r w:rsidR="00D51F21" w:rsidRPr="004C3A33">
        <w:rPr>
          <w:rFonts w:ascii="Times New Roman" w:hAnsi="Times New Roman"/>
          <w:color w:val="000000"/>
          <w:sz w:val="24"/>
          <w:szCs w:val="24"/>
          <w:vertAlign w:val="superscript"/>
        </w:rPr>
        <w:t>o</w:t>
      </w:r>
      <w:r w:rsidR="00D51F21" w:rsidRPr="004C3A33">
        <w:rPr>
          <w:rFonts w:ascii="Times New Roman" w:hAnsi="Times New Roman"/>
          <w:color w:val="000000"/>
          <w:sz w:val="24"/>
          <w:szCs w:val="24"/>
        </w:rPr>
        <w:t>C, the BG</w:t>
      </w:r>
      <w:r w:rsidR="00D51F21">
        <w:rPr>
          <w:rFonts w:ascii="Times New Roman" w:hAnsi="Times New Roman"/>
          <w:color w:val="000000"/>
          <w:sz w:val="24"/>
          <w:szCs w:val="24"/>
        </w:rPr>
        <w:t xml:space="preserve"> (Na</w:t>
      </w:r>
      <w:r w:rsidR="005611C2">
        <w:rPr>
          <w:rFonts w:ascii="Times New Roman" w:hAnsi="Times New Roman"/>
          <w:color w:val="000000"/>
          <w:sz w:val="24"/>
          <w:szCs w:val="24"/>
        </w:rPr>
        <w:t>-</w:t>
      </w:r>
      <w:r w:rsidR="00D51F21">
        <w:rPr>
          <w:rFonts w:ascii="Times New Roman" w:hAnsi="Times New Roman"/>
          <w:color w:val="000000"/>
          <w:sz w:val="24"/>
          <w:szCs w:val="24"/>
        </w:rPr>
        <w:t>free)</w:t>
      </w:r>
      <w:r w:rsidR="00D51F21" w:rsidRPr="004C3A33">
        <w:rPr>
          <w:rFonts w:ascii="Times New Roman" w:hAnsi="Times New Roman"/>
          <w:color w:val="000000"/>
          <w:sz w:val="24"/>
          <w:szCs w:val="24"/>
        </w:rPr>
        <w:t xml:space="preserve"> displays a total weight loss of 37.7 %, with DTA maxima at 194, 300</w:t>
      </w:r>
      <w:r w:rsidR="00D51F21">
        <w:rPr>
          <w:rFonts w:ascii="Times New Roman" w:hAnsi="Times New Roman"/>
          <w:color w:val="000000"/>
          <w:sz w:val="24"/>
          <w:szCs w:val="24"/>
        </w:rPr>
        <w:t>,</w:t>
      </w:r>
      <w:r w:rsidR="00D51F21" w:rsidRPr="004C3A33">
        <w:rPr>
          <w:rFonts w:ascii="Times New Roman" w:hAnsi="Times New Roman"/>
          <w:color w:val="000000"/>
          <w:sz w:val="24"/>
          <w:szCs w:val="24"/>
        </w:rPr>
        <w:t xml:space="preserve"> and 570 </w:t>
      </w:r>
      <w:r w:rsidR="00D51F21" w:rsidRPr="004C3A33">
        <w:rPr>
          <w:rFonts w:ascii="Times New Roman" w:hAnsi="Times New Roman"/>
          <w:color w:val="000000"/>
          <w:sz w:val="24"/>
          <w:szCs w:val="24"/>
          <w:vertAlign w:val="superscript"/>
        </w:rPr>
        <w:t>o</w:t>
      </w:r>
      <w:r w:rsidR="00D51F21" w:rsidRPr="004C3A33">
        <w:rPr>
          <w:rFonts w:ascii="Times New Roman" w:hAnsi="Times New Roman"/>
          <w:color w:val="000000"/>
          <w:sz w:val="24"/>
          <w:szCs w:val="24"/>
        </w:rPr>
        <w:t>C determining the endothermic process.</w:t>
      </w:r>
    </w:p>
    <w:p w14:paraId="791A4DF9" w14:textId="77777777" w:rsidR="0023325E" w:rsidRDefault="00D51F21" w:rsidP="0023325E">
      <w:pPr>
        <w:jc w:val="center"/>
      </w:pPr>
      <w:r>
        <w:object w:dxaOrig="12612" w:dyaOrig="5076" w14:anchorId="7FBCA91E">
          <v:shape id="_x0000_i1031" type="#_x0000_t75" style="width:5in;height:145.2pt" o:ole="">
            <v:imagedata r:id="rId21" o:title=""/>
          </v:shape>
          <o:OLEObject Type="Embed" ProgID="PBrush" ShapeID="_x0000_i1031" DrawAspect="Content" ObjectID="_1718219190" r:id="rId22"/>
        </w:object>
      </w:r>
    </w:p>
    <w:p w14:paraId="012E5534" w14:textId="580F67F2" w:rsidR="00D51F21" w:rsidRDefault="00D51F21" w:rsidP="00D51F21">
      <w:pPr>
        <w:tabs>
          <w:tab w:val="left" w:pos="360"/>
        </w:tabs>
        <w:spacing w:line="360" w:lineRule="auto"/>
        <w:ind w:right="-46"/>
        <w:jc w:val="both"/>
        <w:rPr>
          <w:rFonts w:ascii="Times New Roman" w:hAnsi="Times New Roman"/>
          <w:color w:val="000000"/>
          <w:sz w:val="24"/>
          <w:szCs w:val="24"/>
        </w:rPr>
      </w:pPr>
      <w:r w:rsidRPr="00A82908">
        <w:rPr>
          <w:rFonts w:ascii="Times New Roman" w:hAnsi="Times New Roman"/>
          <w:b/>
          <w:sz w:val="24"/>
          <w:szCs w:val="24"/>
        </w:rPr>
        <w:t>Figure</w:t>
      </w:r>
      <w:r>
        <w:rPr>
          <w:rFonts w:ascii="Times New Roman" w:hAnsi="Times New Roman"/>
          <w:b/>
          <w:sz w:val="24"/>
          <w:szCs w:val="24"/>
        </w:rPr>
        <w:t xml:space="preserve"> S8</w:t>
      </w:r>
      <w:r w:rsidRPr="00704713">
        <w:rPr>
          <w:rFonts w:ascii="Times New Roman" w:hAnsi="Times New Roman"/>
          <w:b/>
          <w:sz w:val="24"/>
          <w:szCs w:val="24"/>
        </w:rPr>
        <w:t>.</w:t>
      </w:r>
      <w:r w:rsidR="008329A4">
        <w:rPr>
          <w:rFonts w:ascii="Times New Roman" w:hAnsi="Times New Roman"/>
          <w:b/>
          <w:sz w:val="24"/>
          <w:szCs w:val="24"/>
        </w:rPr>
        <w:t xml:space="preserve"> </w:t>
      </w:r>
      <w:r w:rsidRPr="004C3A33">
        <w:rPr>
          <w:rFonts w:ascii="Times New Roman" w:hAnsi="Times New Roman"/>
          <w:color w:val="000000"/>
          <w:sz w:val="24"/>
          <w:szCs w:val="24"/>
        </w:rPr>
        <w:t>TG and DTA results of (a) BG, and (b) BG</w:t>
      </w:r>
      <w:r>
        <w:rPr>
          <w:rFonts w:ascii="Times New Roman" w:hAnsi="Times New Roman"/>
          <w:color w:val="000000"/>
          <w:sz w:val="24"/>
          <w:szCs w:val="24"/>
        </w:rPr>
        <w:t xml:space="preserve"> (Na</w:t>
      </w:r>
      <w:r w:rsidR="005611C2">
        <w:rPr>
          <w:rFonts w:ascii="Times New Roman" w:hAnsi="Times New Roman"/>
          <w:color w:val="000000"/>
          <w:sz w:val="24"/>
          <w:szCs w:val="24"/>
        </w:rPr>
        <w:t>-</w:t>
      </w:r>
      <w:r>
        <w:rPr>
          <w:rFonts w:ascii="Times New Roman" w:hAnsi="Times New Roman"/>
          <w:color w:val="000000"/>
          <w:sz w:val="24"/>
          <w:szCs w:val="24"/>
        </w:rPr>
        <w:t>free)</w:t>
      </w:r>
      <w:r w:rsidRPr="004C3A33">
        <w:rPr>
          <w:rFonts w:ascii="Times New Roman" w:hAnsi="Times New Roman"/>
          <w:color w:val="000000"/>
          <w:sz w:val="24"/>
          <w:szCs w:val="24"/>
        </w:rPr>
        <w:t xml:space="preserve"> before annealing.</w:t>
      </w:r>
    </w:p>
    <w:p w14:paraId="69875639" w14:textId="77777777" w:rsidR="00774D90" w:rsidRPr="00774D90" w:rsidRDefault="00761786" w:rsidP="00D51F21">
      <w:pPr>
        <w:tabs>
          <w:tab w:val="left" w:pos="360"/>
        </w:tabs>
        <w:spacing w:line="360" w:lineRule="auto"/>
        <w:ind w:right="-46"/>
        <w:jc w:val="both"/>
        <w:rPr>
          <w:rFonts w:ascii="Times New Roman" w:hAnsi="Times New Roman"/>
          <w:b/>
          <w:color w:val="000000"/>
          <w:sz w:val="24"/>
          <w:szCs w:val="24"/>
        </w:rPr>
      </w:pPr>
      <w:r>
        <w:rPr>
          <w:rFonts w:ascii="Times New Roman" w:hAnsi="Times New Roman"/>
          <w:b/>
          <w:color w:val="000000"/>
          <w:sz w:val="24"/>
          <w:szCs w:val="24"/>
        </w:rPr>
        <w:lastRenderedPageBreak/>
        <w:t>3</w:t>
      </w:r>
      <w:r w:rsidR="00774D90" w:rsidRPr="00774D90">
        <w:rPr>
          <w:rFonts w:ascii="Times New Roman" w:hAnsi="Times New Roman"/>
          <w:b/>
          <w:color w:val="000000"/>
          <w:sz w:val="24"/>
          <w:szCs w:val="24"/>
        </w:rPr>
        <w:t>.2 XRD Analysis</w:t>
      </w:r>
    </w:p>
    <w:p w14:paraId="0803BA9A" w14:textId="77777777" w:rsidR="00774D90" w:rsidRDefault="00774D90" w:rsidP="00774D90">
      <w:pPr>
        <w:spacing w:after="0" w:line="360" w:lineRule="auto"/>
        <w:ind w:right="-46"/>
        <w:rPr>
          <w:rFonts w:ascii="Times New Roman" w:hAnsi="Times New Roman"/>
          <w:color w:val="000000"/>
          <w:sz w:val="24"/>
          <w:szCs w:val="24"/>
        </w:rPr>
      </w:pPr>
      <w:r>
        <w:object w:dxaOrig="14760" w:dyaOrig="5592" w14:anchorId="03B0E00F">
          <v:shape id="_x0000_i1032" type="#_x0000_t75" style="width:425.1pt;height:160.6pt" o:ole="">
            <v:imagedata r:id="rId23" o:title=""/>
          </v:shape>
          <o:OLEObject Type="Embed" ProgID="PBrush" ShapeID="_x0000_i1032" DrawAspect="Content" ObjectID="_1718219191" r:id="rId24"/>
        </w:object>
      </w:r>
      <w:r w:rsidRPr="00774D90">
        <w:rPr>
          <w:rFonts w:ascii="Times New Roman" w:hAnsi="Times New Roman"/>
          <w:color w:val="000000"/>
          <w:sz w:val="24"/>
          <w:szCs w:val="24"/>
        </w:rPr>
        <w:t xml:space="preserve"> </w:t>
      </w:r>
    </w:p>
    <w:p w14:paraId="121A687C" w14:textId="5DE2AEE2" w:rsidR="00774D90" w:rsidRDefault="00774D90" w:rsidP="00774D90">
      <w:pPr>
        <w:tabs>
          <w:tab w:val="left" w:pos="360"/>
        </w:tabs>
        <w:spacing w:line="360" w:lineRule="auto"/>
        <w:ind w:right="-46"/>
        <w:jc w:val="both"/>
        <w:rPr>
          <w:rFonts w:ascii="Times New Roman" w:hAnsi="Times New Roman"/>
          <w:color w:val="000000"/>
          <w:sz w:val="24"/>
          <w:szCs w:val="24"/>
        </w:rPr>
      </w:pPr>
      <w:bookmarkStart w:id="2" w:name="_Hlk95514182"/>
      <w:r w:rsidRPr="008B1375">
        <w:rPr>
          <w:rFonts w:ascii="Times New Roman" w:hAnsi="Times New Roman"/>
          <w:b/>
          <w:sz w:val="24"/>
          <w:szCs w:val="24"/>
        </w:rPr>
        <w:t xml:space="preserve">Figure </w:t>
      </w:r>
      <w:r>
        <w:rPr>
          <w:rFonts w:ascii="Times New Roman" w:hAnsi="Times New Roman"/>
          <w:b/>
          <w:sz w:val="24"/>
          <w:szCs w:val="24"/>
        </w:rPr>
        <w:t>S9</w:t>
      </w:r>
      <w:r w:rsidRPr="008B1375">
        <w:rPr>
          <w:rFonts w:ascii="Times New Roman" w:hAnsi="Times New Roman"/>
          <w:sz w:val="24"/>
          <w:szCs w:val="24"/>
        </w:rPr>
        <w:t xml:space="preserve">. </w:t>
      </w:r>
      <w:r w:rsidRPr="00AB1A9C">
        <w:rPr>
          <w:rFonts w:ascii="Times New Roman" w:hAnsi="Times New Roman"/>
          <w:color w:val="000000"/>
          <w:sz w:val="24"/>
          <w:szCs w:val="24"/>
        </w:rPr>
        <w:t>XRD patterns</w:t>
      </w:r>
      <w:r w:rsidRPr="004C3A33">
        <w:rPr>
          <w:rFonts w:ascii="Times New Roman" w:hAnsi="Times New Roman"/>
          <w:color w:val="000000"/>
          <w:sz w:val="24"/>
          <w:szCs w:val="24"/>
        </w:rPr>
        <w:t xml:space="preserve"> for </w:t>
      </w:r>
      <w:bookmarkEnd w:id="2"/>
      <w:r w:rsidRPr="004C3A33">
        <w:rPr>
          <w:rFonts w:ascii="Times New Roman" w:hAnsi="Times New Roman"/>
          <w:color w:val="000000"/>
          <w:sz w:val="24"/>
          <w:szCs w:val="24"/>
        </w:rPr>
        <w:t>(a) BG</w:t>
      </w:r>
      <w:r>
        <w:rPr>
          <w:rFonts w:ascii="Times New Roman" w:hAnsi="Times New Roman"/>
          <w:color w:val="000000"/>
          <w:sz w:val="24"/>
          <w:szCs w:val="24"/>
        </w:rPr>
        <w:t xml:space="preserve"> </w:t>
      </w:r>
      <w:r w:rsidRPr="004C3A33">
        <w:rPr>
          <w:rFonts w:ascii="Times New Roman" w:hAnsi="Times New Roman"/>
          <w:color w:val="000000"/>
          <w:sz w:val="24"/>
          <w:szCs w:val="24"/>
        </w:rPr>
        <w:t>and BG</w:t>
      </w:r>
      <w:r>
        <w:rPr>
          <w:rFonts w:ascii="Times New Roman" w:hAnsi="Times New Roman"/>
          <w:color w:val="000000"/>
          <w:sz w:val="24"/>
          <w:szCs w:val="24"/>
        </w:rPr>
        <w:t xml:space="preserve"> (Na</w:t>
      </w:r>
      <w:r w:rsidR="005611C2">
        <w:rPr>
          <w:rFonts w:ascii="Times New Roman" w:hAnsi="Times New Roman"/>
          <w:color w:val="000000"/>
          <w:sz w:val="24"/>
          <w:szCs w:val="24"/>
        </w:rPr>
        <w:t>-</w:t>
      </w:r>
      <w:r>
        <w:rPr>
          <w:rFonts w:ascii="Times New Roman" w:hAnsi="Times New Roman"/>
          <w:color w:val="000000"/>
          <w:sz w:val="24"/>
          <w:szCs w:val="24"/>
        </w:rPr>
        <w:t>free)</w:t>
      </w:r>
      <w:r w:rsidRPr="004C3A33">
        <w:rPr>
          <w:rFonts w:ascii="Times New Roman" w:hAnsi="Times New Roman"/>
          <w:color w:val="000000"/>
          <w:sz w:val="24"/>
          <w:szCs w:val="24"/>
        </w:rPr>
        <w:t>, (b) BG, BG</w:t>
      </w:r>
      <w:r>
        <w:rPr>
          <w:rFonts w:ascii="Times New Roman" w:hAnsi="Times New Roman"/>
          <w:color w:val="000000"/>
          <w:sz w:val="24"/>
          <w:szCs w:val="24"/>
        </w:rPr>
        <w:t xml:space="preserve"> (Na</w:t>
      </w:r>
      <w:r w:rsidR="005611C2">
        <w:rPr>
          <w:rFonts w:ascii="Times New Roman" w:hAnsi="Times New Roman"/>
          <w:color w:val="000000"/>
          <w:sz w:val="24"/>
          <w:szCs w:val="24"/>
        </w:rPr>
        <w:t>-</w:t>
      </w:r>
      <w:r>
        <w:rPr>
          <w:rFonts w:ascii="Times New Roman" w:hAnsi="Times New Roman"/>
          <w:color w:val="000000"/>
          <w:sz w:val="24"/>
          <w:szCs w:val="24"/>
        </w:rPr>
        <w:t>free)</w:t>
      </w:r>
      <w:r w:rsidRPr="004C3A33">
        <w:rPr>
          <w:rFonts w:ascii="Times New Roman" w:hAnsi="Times New Roman"/>
          <w:color w:val="000000"/>
          <w:sz w:val="24"/>
          <w:szCs w:val="24"/>
        </w:rPr>
        <w:t>, GO and BG/GO, BG</w:t>
      </w:r>
      <w:r>
        <w:rPr>
          <w:rFonts w:ascii="Times New Roman" w:hAnsi="Times New Roman"/>
          <w:color w:val="000000"/>
          <w:sz w:val="24"/>
          <w:szCs w:val="24"/>
        </w:rPr>
        <w:t xml:space="preserve"> (Na</w:t>
      </w:r>
      <w:r w:rsidR="005611C2">
        <w:rPr>
          <w:rFonts w:ascii="Times New Roman" w:hAnsi="Times New Roman"/>
          <w:color w:val="000000"/>
          <w:sz w:val="24"/>
          <w:szCs w:val="24"/>
        </w:rPr>
        <w:t>-</w:t>
      </w:r>
      <w:r>
        <w:rPr>
          <w:rFonts w:ascii="Times New Roman" w:hAnsi="Times New Roman"/>
          <w:color w:val="000000"/>
          <w:sz w:val="24"/>
          <w:szCs w:val="24"/>
        </w:rPr>
        <w:t>free)</w:t>
      </w:r>
      <w:r w:rsidRPr="004C3A33">
        <w:rPr>
          <w:rFonts w:ascii="Times New Roman" w:hAnsi="Times New Roman"/>
          <w:color w:val="000000"/>
          <w:sz w:val="24"/>
          <w:szCs w:val="24"/>
        </w:rPr>
        <w:t>/GO nanocomposite</w:t>
      </w:r>
      <w:r>
        <w:rPr>
          <w:rFonts w:ascii="Times New Roman" w:hAnsi="Times New Roman"/>
          <w:color w:val="000000"/>
          <w:sz w:val="24"/>
          <w:szCs w:val="24"/>
        </w:rPr>
        <w:t>s.</w:t>
      </w:r>
      <w:r w:rsidRPr="004C3A33">
        <w:rPr>
          <w:rFonts w:ascii="Times New Roman" w:hAnsi="Times New Roman"/>
          <w:color w:val="000000"/>
          <w:sz w:val="24"/>
          <w:szCs w:val="24"/>
        </w:rPr>
        <w:t xml:space="preserve"> </w:t>
      </w:r>
    </w:p>
    <w:p w14:paraId="1A271BEA" w14:textId="77777777" w:rsidR="00774D90" w:rsidRPr="00774D90" w:rsidRDefault="00761786" w:rsidP="00774D90">
      <w:pPr>
        <w:tabs>
          <w:tab w:val="left" w:pos="360"/>
        </w:tabs>
        <w:spacing w:line="360" w:lineRule="auto"/>
        <w:ind w:right="-46"/>
        <w:jc w:val="both"/>
        <w:rPr>
          <w:rFonts w:ascii="Times New Roman" w:hAnsi="Times New Roman"/>
          <w:b/>
          <w:color w:val="000000"/>
          <w:sz w:val="24"/>
          <w:szCs w:val="24"/>
        </w:rPr>
      </w:pPr>
      <w:r>
        <w:rPr>
          <w:rFonts w:ascii="Times New Roman" w:hAnsi="Times New Roman"/>
          <w:b/>
          <w:color w:val="000000"/>
          <w:sz w:val="24"/>
          <w:szCs w:val="24"/>
        </w:rPr>
        <w:t>3</w:t>
      </w:r>
      <w:r w:rsidR="00774D90" w:rsidRPr="00774D90">
        <w:rPr>
          <w:rFonts w:ascii="Times New Roman" w:hAnsi="Times New Roman"/>
          <w:b/>
          <w:color w:val="000000"/>
          <w:sz w:val="24"/>
          <w:szCs w:val="24"/>
        </w:rPr>
        <w:t>.3 SEM Analysis</w:t>
      </w:r>
    </w:p>
    <w:p w14:paraId="6966A2B1" w14:textId="77777777" w:rsidR="00D51F21" w:rsidRDefault="00774D90" w:rsidP="0023325E">
      <w:pPr>
        <w:jc w:val="center"/>
      </w:pPr>
      <w:r>
        <w:object w:dxaOrig="9276" w:dyaOrig="12168" w14:anchorId="3390522D">
          <v:shape id="_x0000_i1033" type="#_x0000_t75" style="width:4in;height:377.8pt" o:ole="">
            <v:imagedata r:id="rId25" o:title=""/>
          </v:shape>
          <o:OLEObject Type="Embed" ProgID="PBrush" ShapeID="_x0000_i1033" DrawAspect="Content" ObjectID="_1718219192" r:id="rId26"/>
        </w:object>
      </w:r>
    </w:p>
    <w:p w14:paraId="217C5378" w14:textId="6E66D92D" w:rsidR="00774D90" w:rsidRPr="00774D90" w:rsidRDefault="00774D90" w:rsidP="00774D90">
      <w:pPr>
        <w:tabs>
          <w:tab w:val="left" w:pos="360"/>
        </w:tabs>
        <w:spacing w:line="360" w:lineRule="auto"/>
        <w:ind w:right="-46"/>
        <w:jc w:val="both"/>
        <w:rPr>
          <w:rFonts w:ascii="Times New Roman" w:hAnsi="Times New Roman"/>
          <w:b/>
          <w:bCs/>
          <w:color w:val="000000"/>
          <w:sz w:val="24"/>
          <w:szCs w:val="24"/>
        </w:rPr>
      </w:pPr>
      <w:r w:rsidRPr="00CF56DF">
        <w:rPr>
          <w:rFonts w:ascii="Times New Roman" w:hAnsi="Times New Roman"/>
          <w:b/>
          <w:sz w:val="24"/>
          <w:szCs w:val="24"/>
        </w:rPr>
        <w:t xml:space="preserve">Figure </w:t>
      </w:r>
      <w:r>
        <w:rPr>
          <w:rFonts w:ascii="Times New Roman" w:hAnsi="Times New Roman"/>
          <w:b/>
          <w:sz w:val="24"/>
          <w:szCs w:val="24"/>
        </w:rPr>
        <w:t xml:space="preserve">S10. </w:t>
      </w:r>
      <w:r w:rsidRPr="00D1393A">
        <w:rPr>
          <w:rFonts w:ascii="Times New Roman" w:hAnsi="Times New Roman"/>
          <w:color w:val="000000"/>
          <w:sz w:val="24"/>
          <w:szCs w:val="24"/>
        </w:rPr>
        <w:t xml:space="preserve">SEM images </w:t>
      </w:r>
      <w:r>
        <w:rPr>
          <w:rFonts w:ascii="Times New Roman" w:hAnsi="Times New Roman"/>
          <w:color w:val="000000"/>
          <w:sz w:val="24"/>
          <w:szCs w:val="24"/>
        </w:rPr>
        <w:t xml:space="preserve">of (a) </w:t>
      </w:r>
      <w:r w:rsidRPr="00D1393A">
        <w:rPr>
          <w:rFonts w:ascii="Times New Roman" w:hAnsi="Times New Roman"/>
          <w:bCs/>
          <w:color w:val="000000"/>
          <w:sz w:val="24"/>
          <w:szCs w:val="24"/>
        </w:rPr>
        <w:t xml:space="preserve">BG, </w:t>
      </w:r>
      <w:r>
        <w:rPr>
          <w:rFonts w:ascii="Times New Roman" w:hAnsi="Times New Roman"/>
          <w:bCs/>
          <w:color w:val="000000"/>
          <w:sz w:val="24"/>
          <w:szCs w:val="24"/>
        </w:rPr>
        <w:t xml:space="preserve">(b) </w:t>
      </w:r>
      <w:r w:rsidRPr="00D1393A">
        <w:rPr>
          <w:rFonts w:ascii="Times New Roman" w:hAnsi="Times New Roman"/>
          <w:color w:val="000000"/>
          <w:sz w:val="24"/>
          <w:szCs w:val="24"/>
        </w:rPr>
        <w:t>BG/GO</w:t>
      </w:r>
      <w:r>
        <w:rPr>
          <w:rFonts w:ascii="Times New Roman" w:hAnsi="Times New Roman"/>
          <w:bCs/>
          <w:color w:val="000000"/>
          <w:sz w:val="24"/>
          <w:szCs w:val="24"/>
        </w:rPr>
        <w:t xml:space="preserve">, (c) </w:t>
      </w:r>
      <w:r w:rsidRPr="00D1393A">
        <w:rPr>
          <w:rFonts w:ascii="Times New Roman" w:hAnsi="Times New Roman"/>
          <w:bCs/>
          <w:color w:val="000000"/>
          <w:sz w:val="24"/>
          <w:szCs w:val="24"/>
        </w:rPr>
        <w:t>BG</w:t>
      </w:r>
      <w:r>
        <w:rPr>
          <w:rFonts w:ascii="Times New Roman" w:hAnsi="Times New Roman"/>
          <w:bCs/>
          <w:color w:val="000000"/>
          <w:sz w:val="24"/>
          <w:szCs w:val="24"/>
        </w:rPr>
        <w:t xml:space="preserve"> (Na</w:t>
      </w:r>
      <w:r w:rsidR="005611C2">
        <w:rPr>
          <w:rFonts w:ascii="Times New Roman" w:hAnsi="Times New Roman"/>
          <w:bCs/>
          <w:color w:val="000000"/>
          <w:sz w:val="24"/>
          <w:szCs w:val="24"/>
        </w:rPr>
        <w:t>-</w:t>
      </w:r>
      <w:r>
        <w:rPr>
          <w:rFonts w:ascii="Times New Roman" w:hAnsi="Times New Roman"/>
          <w:bCs/>
          <w:color w:val="000000"/>
          <w:sz w:val="24"/>
          <w:szCs w:val="24"/>
        </w:rPr>
        <w:t>free)</w:t>
      </w:r>
      <w:r w:rsidRPr="00D1393A">
        <w:rPr>
          <w:rFonts w:ascii="Times New Roman" w:hAnsi="Times New Roman"/>
          <w:bCs/>
          <w:color w:val="000000"/>
          <w:sz w:val="24"/>
          <w:szCs w:val="24"/>
        </w:rPr>
        <w:t>,</w:t>
      </w:r>
      <w:r>
        <w:rPr>
          <w:rFonts w:ascii="Times New Roman" w:hAnsi="Times New Roman"/>
          <w:bCs/>
          <w:color w:val="000000"/>
          <w:sz w:val="24"/>
          <w:szCs w:val="24"/>
        </w:rPr>
        <w:t xml:space="preserve"> (d) </w:t>
      </w:r>
      <w:r w:rsidRPr="00D1393A">
        <w:rPr>
          <w:rFonts w:ascii="Times New Roman" w:hAnsi="Times New Roman"/>
          <w:color w:val="000000"/>
          <w:sz w:val="24"/>
          <w:szCs w:val="24"/>
        </w:rPr>
        <w:t>BG</w:t>
      </w:r>
      <w:r>
        <w:rPr>
          <w:rFonts w:ascii="Times New Roman" w:hAnsi="Times New Roman"/>
          <w:color w:val="000000"/>
          <w:sz w:val="24"/>
          <w:szCs w:val="24"/>
        </w:rPr>
        <w:t xml:space="preserve"> (Na</w:t>
      </w:r>
      <w:r w:rsidR="005611C2">
        <w:rPr>
          <w:rFonts w:ascii="Times New Roman" w:hAnsi="Times New Roman"/>
          <w:color w:val="000000"/>
          <w:sz w:val="24"/>
          <w:szCs w:val="24"/>
        </w:rPr>
        <w:t>-</w:t>
      </w:r>
      <w:r>
        <w:rPr>
          <w:rFonts w:ascii="Times New Roman" w:hAnsi="Times New Roman"/>
          <w:color w:val="000000"/>
          <w:sz w:val="24"/>
          <w:szCs w:val="24"/>
        </w:rPr>
        <w:t>free)</w:t>
      </w:r>
      <w:r w:rsidRPr="00D1393A">
        <w:rPr>
          <w:rFonts w:ascii="Times New Roman" w:hAnsi="Times New Roman"/>
          <w:color w:val="000000"/>
          <w:sz w:val="24"/>
          <w:szCs w:val="24"/>
        </w:rPr>
        <w:t>/GO</w:t>
      </w:r>
      <w:r>
        <w:rPr>
          <w:rFonts w:ascii="Times New Roman" w:hAnsi="Times New Roman"/>
          <w:color w:val="000000"/>
          <w:sz w:val="24"/>
          <w:szCs w:val="24"/>
        </w:rPr>
        <w:t>, and (e) GO</w:t>
      </w:r>
      <w:r w:rsidRPr="00D1393A">
        <w:rPr>
          <w:rFonts w:ascii="Times New Roman" w:hAnsi="Times New Roman"/>
          <w:color w:val="000000"/>
          <w:sz w:val="24"/>
          <w:szCs w:val="24"/>
        </w:rPr>
        <w:t xml:space="preserve"> nanocomposites</w:t>
      </w:r>
      <w:r>
        <w:rPr>
          <w:rFonts w:ascii="Times New Roman" w:hAnsi="Times New Roman"/>
          <w:color w:val="000000"/>
          <w:sz w:val="24"/>
          <w:szCs w:val="24"/>
        </w:rPr>
        <w:t xml:space="preserve">. </w:t>
      </w:r>
    </w:p>
    <w:p w14:paraId="399ADD0A" w14:textId="77777777" w:rsidR="00CC004A" w:rsidRDefault="00774D90">
      <w:pPr>
        <w:rPr>
          <w:rFonts w:ascii="Times New Roman" w:hAnsi="Times New Roman"/>
          <w:b/>
          <w:bCs/>
          <w:sz w:val="24"/>
          <w:szCs w:val="24"/>
        </w:rPr>
      </w:pPr>
      <w:r>
        <w:object w:dxaOrig="10536" w:dyaOrig="8424" w14:anchorId="42AD6110">
          <v:shape id="_x0000_i1034" type="#_x0000_t75" style="width:396pt;height:316.7pt" o:ole="">
            <v:imagedata r:id="rId27" o:title=""/>
          </v:shape>
          <o:OLEObject Type="Embed" ProgID="PBrush" ShapeID="_x0000_i1034" DrawAspect="Content" ObjectID="_1718219193" r:id="rId28"/>
        </w:object>
      </w:r>
    </w:p>
    <w:p w14:paraId="051E9630" w14:textId="16418B9C" w:rsidR="00CC004A" w:rsidRDefault="00774D90" w:rsidP="00CC004A">
      <w:pPr>
        <w:jc w:val="both"/>
        <w:rPr>
          <w:rFonts w:ascii="Times New Roman" w:hAnsi="Times New Roman"/>
          <w:sz w:val="24"/>
          <w:szCs w:val="24"/>
        </w:rPr>
      </w:pPr>
      <w:r>
        <w:rPr>
          <w:rFonts w:ascii="Times New Roman" w:hAnsi="Times New Roman"/>
          <w:b/>
          <w:bCs/>
          <w:sz w:val="24"/>
          <w:szCs w:val="24"/>
        </w:rPr>
        <w:t>Figure. S11</w:t>
      </w:r>
      <w:r w:rsidR="00CC004A" w:rsidRPr="00CC004A">
        <w:rPr>
          <w:rFonts w:ascii="Times New Roman" w:hAnsi="Times New Roman"/>
          <w:b/>
          <w:bCs/>
          <w:sz w:val="24"/>
          <w:szCs w:val="24"/>
        </w:rPr>
        <w:t xml:space="preserve">. </w:t>
      </w:r>
      <w:r w:rsidR="00CC004A" w:rsidRPr="00CC004A">
        <w:rPr>
          <w:rFonts w:ascii="Times New Roman" w:hAnsi="Times New Roman"/>
          <w:sz w:val="24"/>
          <w:szCs w:val="24"/>
        </w:rPr>
        <w:t>Elemental mapping of BG, BG</w:t>
      </w:r>
      <w:r w:rsidR="00A81D5A">
        <w:rPr>
          <w:rFonts w:ascii="Times New Roman" w:hAnsi="Times New Roman"/>
          <w:sz w:val="24"/>
          <w:szCs w:val="24"/>
        </w:rPr>
        <w:t xml:space="preserve"> (Na</w:t>
      </w:r>
      <w:r w:rsidR="005611C2">
        <w:rPr>
          <w:rFonts w:ascii="Times New Roman" w:hAnsi="Times New Roman"/>
          <w:sz w:val="24"/>
          <w:szCs w:val="24"/>
        </w:rPr>
        <w:t>-</w:t>
      </w:r>
      <w:r w:rsidR="00A81D5A">
        <w:rPr>
          <w:rFonts w:ascii="Times New Roman" w:hAnsi="Times New Roman"/>
          <w:sz w:val="24"/>
          <w:szCs w:val="24"/>
        </w:rPr>
        <w:t>free)</w:t>
      </w:r>
      <w:r w:rsidR="00CC004A" w:rsidRPr="00CC004A">
        <w:rPr>
          <w:rFonts w:ascii="Times New Roman" w:hAnsi="Times New Roman"/>
          <w:sz w:val="24"/>
          <w:szCs w:val="24"/>
        </w:rPr>
        <w:t>, GO and BG/GO, BG</w:t>
      </w:r>
      <w:r w:rsidR="00A81D5A">
        <w:rPr>
          <w:rFonts w:ascii="Times New Roman" w:hAnsi="Times New Roman"/>
          <w:sz w:val="24"/>
          <w:szCs w:val="24"/>
        </w:rPr>
        <w:t xml:space="preserve"> (Na</w:t>
      </w:r>
      <w:r w:rsidR="005611C2">
        <w:rPr>
          <w:rFonts w:ascii="Times New Roman" w:hAnsi="Times New Roman"/>
          <w:sz w:val="24"/>
          <w:szCs w:val="24"/>
        </w:rPr>
        <w:t>-</w:t>
      </w:r>
      <w:r w:rsidR="00A81D5A">
        <w:rPr>
          <w:rFonts w:ascii="Times New Roman" w:hAnsi="Times New Roman"/>
          <w:sz w:val="24"/>
          <w:szCs w:val="24"/>
        </w:rPr>
        <w:t>free)</w:t>
      </w:r>
      <w:r w:rsidR="00CC004A" w:rsidRPr="00CC004A">
        <w:rPr>
          <w:rFonts w:ascii="Times New Roman" w:hAnsi="Times New Roman"/>
          <w:sz w:val="24"/>
          <w:szCs w:val="24"/>
        </w:rPr>
        <w:t>/GO nanocomposites. (a) Si, (b) Ca, (c) P, (d) O, (f) Na, (e &amp; g)</w:t>
      </w:r>
      <w:r w:rsidR="00F23BCC">
        <w:rPr>
          <w:rFonts w:ascii="Times New Roman" w:hAnsi="Times New Roman"/>
          <w:sz w:val="24"/>
          <w:szCs w:val="24"/>
        </w:rPr>
        <w:t xml:space="preserve"> C.</w:t>
      </w:r>
    </w:p>
    <w:p w14:paraId="017462D8" w14:textId="77777777" w:rsidR="007E023B" w:rsidRDefault="00A81D5A" w:rsidP="00CC004A">
      <w:pPr>
        <w:jc w:val="both"/>
      </w:pPr>
      <w:r>
        <w:object w:dxaOrig="15504" w:dyaOrig="3672" w14:anchorId="10717F0D">
          <v:shape id="_x0000_i1035" type="#_x0000_t75" style="width:451pt;height:106.4pt" o:ole="">
            <v:imagedata r:id="rId29" o:title=""/>
          </v:shape>
          <o:OLEObject Type="Embed" ProgID="PBrush" ShapeID="_x0000_i1035" DrawAspect="Content" ObjectID="_1718219194" r:id="rId30"/>
        </w:object>
      </w:r>
    </w:p>
    <w:p w14:paraId="69009CCF" w14:textId="6DEFFC7B" w:rsidR="000C28C5" w:rsidRPr="00FD2C8E" w:rsidRDefault="00774D90" w:rsidP="00FD2C8E">
      <w:pPr>
        <w:jc w:val="both"/>
        <w:rPr>
          <w:rFonts w:ascii="Times New Roman" w:hAnsi="Times New Roman"/>
          <w:sz w:val="24"/>
          <w:szCs w:val="24"/>
        </w:rPr>
      </w:pPr>
      <w:r>
        <w:rPr>
          <w:rFonts w:ascii="Times New Roman" w:hAnsi="Times New Roman"/>
          <w:b/>
          <w:bCs/>
          <w:sz w:val="24"/>
          <w:szCs w:val="24"/>
        </w:rPr>
        <w:t>Figure. S12</w:t>
      </w:r>
      <w:r w:rsidR="00D22BE7" w:rsidRPr="00D22BE7">
        <w:rPr>
          <w:rFonts w:ascii="Times New Roman" w:hAnsi="Times New Roman"/>
          <w:b/>
          <w:bCs/>
          <w:sz w:val="24"/>
          <w:szCs w:val="24"/>
        </w:rPr>
        <w:t>.</w:t>
      </w:r>
      <w:r w:rsidR="00D22BE7" w:rsidRPr="00D22BE7">
        <w:rPr>
          <w:rFonts w:ascii="Times New Roman" w:hAnsi="Times New Roman"/>
          <w:sz w:val="24"/>
          <w:szCs w:val="24"/>
        </w:rPr>
        <w:t xml:space="preserve"> EDAX spectrum</w:t>
      </w:r>
      <w:r w:rsidR="00376ADF">
        <w:rPr>
          <w:rFonts w:ascii="Times New Roman" w:hAnsi="Times New Roman"/>
          <w:sz w:val="24"/>
          <w:szCs w:val="24"/>
        </w:rPr>
        <w:t xml:space="preserve"> </w:t>
      </w:r>
      <w:r w:rsidR="00D22BE7" w:rsidRPr="00D22BE7">
        <w:rPr>
          <w:rFonts w:ascii="Times New Roman" w:hAnsi="Times New Roman"/>
          <w:sz w:val="24"/>
          <w:szCs w:val="24"/>
        </w:rPr>
        <w:t>of BG, BG</w:t>
      </w:r>
      <w:r w:rsidR="00A81D5A">
        <w:rPr>
          <w:rFonts w:ascii="Times New Roman" w:hAnsi="Times New Roman"/>
          <w:sz w:val="24"/>
          <w:szCs w:val="24"/>
        </w:rPr>
        <w:t xml:space="preserve"> (Na</w:t>
      </w:r>
      <w:r w:rsidR="005611C2">
        <w:rPr>
          <w:rFonts w:ascii="Times New Roman" w:hAnsi="Times New Roman"/>
          <w:sz w:val="24"/>
          <w:szCs w:val="24"/>
        </w:rPr>
        <w:t>-</w:t>
      </w:r>
      <w:r w:rsidR="00A81D5A">
        <w:rPr>
          <w:rFonts w:ascii="Times New Roman" w:hAnsi="Times New Roman"/>
          <w:sz w:val="24"/>
          <w:szCs w:val="24"/>
        </w:rPr>
        <w:t>free)</w:t>
      </w:r>
      <w:r w:rsidR="00D22BE7" w:rsidRPr="00D22BE7">
        <w:rPr>
          <w:rFonts w:ascii="Times New Roman" w:hAnsi="Times New Roman"/>
          <w:sz w:val="24"/>
          <w:szCs w:val="24"/>
        </w:rPr>
        <w:t xml:space="preserve"> and BG/GO, BG</w:t>
      </w:r>
      <w:r w:rsidR="00A81D5A">
        <w:rPr>
          <w:rFonts w:ascii="Times New Roman" w:hAnsi="Times New Roman"/>
          <w:sz w:val="24"/>
          <w:szCs w:val="24"/>
        </w:rPr>
        <w:t xml:space="preserve"> (Na</w:t>
      </w:r>
      <w:r w:rsidR="005611C2">
        <w:rPr>
          <w:rFonts w:ascii="Times New Roman" w:hAnsi="Times New Roman"/>
          <w:sz w:val="24"/>
          <w:szCs w:val="24"/>
        </w:rPr>
        <w:t>-</w:t>
      </w:r>
      <w:r w:rsidR="00A81D5A">
        <w:rPr>
          <w:rFonts w:ascii="Times New Roman" w:hAnsi="Times New Roman"/>
          <w:sz w:val="24"/>
          <w:szCs w:val="24"/>
        </w:rPr>
        <w:t>free)</w:t>
      </w:r>
      <w:r w:rsidR="00D22BE7" w:rsidRPr="00D22BE7">
        <w:rPr>
          <w:rFonts w:ascii="Times New Roman" w:hAnsi="Times New Roman"/>
          <w:sz w:val="24"/>
          <w:szCs w:val="24"/>
        </w:rPr>
        <w:t>/GO nanocomposite</w:t>
      </w:r>
      <w:r w:rsidR="00901BF7">
        <w:rPr>
          <w:rFonts w:ascii="Times New Roman" w:hAnsi="Times New Roman"/>
          <w:sz w:val="24"/>
          <w:szCs w:val="24"/>
        </w:rPr>
        <w:t>s before mineralization.</w:t>
      </w:r>
    </w:p>
    <w:p w14:paraId="578C8EB6" w14:textId="614846C3" w:rsidR="00B80904" w:rsidRPr="005D5604" w:rsidRDefault="00C46893" w:rsidP="005D5604">
      <w:pPr>
        <w:jc w:val="both"/>
        <w:rPr>
          <w:rFonts w:ascii="Times New Roman" w:hAnsi="Times New Roman"/>
          <w:sz w:val="24"/>
          <w:szCs w:val="24"/>
        </w:rPr>
      </w:pPr>
      <w:r>
        <w:rPr>
          <w:rFonts w:ascii="Times New Roman" w:hAnsi="Times New Roman"/>
          <w:b/>
          <w:bCs/>
          <w:sz w:val="24"/>
          <w:szCs w:val="24"/>
        </w:rPr>
        <w:t>Table</w:t>
      </w:r>
      <w:r w:rsidR="007E336E">
        <w:rPr>
          <w:rFonts w:ascii="Times New Roman" w:hAnsi="Times New Roman"/>
          <w:b/>
          <w:bCs/>
          <w:sz w:val="24"/>
          <w:szCs w:val="24"/>
        </w:rPr>
        <w:t xml:space="preserve"> S1</w:t>
      </w:r>
      <w:r>
        <w:rPr>
          <w:rFonts w:ascii="Times New Roman" w:hAnsi="Times New Roman"/>
          <w:b/>
          <w:bCs/>
          <w:sz w:val="24"/>
          <w:szCs w:val="24"/>
        </w:rPr>
        <w:t xml:space="preserve">. </w:t>
      </w:r>
      <w:r w:rsidRPr="002A49BA">
        <w:rPr>
          <w:rFonts w:ascii="Times New Roman" w:hAnsi="Times New Roman"/>
          <w:sz w:val="24"/>
          <w:szCs w:val="24"/>
        </w:rPr>
        <w:t xml:space="preserve">Elemental Quantification of </w:t>
      </w:r>
      <w:r>
        <w:rPr>
          <w:rFonts w:ascii="Times New Roman" w:hAnsi="Times New Roman"/>
          <w:sz w:val="24"/>
          <w:szCs w:val="24"/>
        </w:rPr>
        <w:t xml:space="preserve">BG, BG </w:t>
      </w:r>
      <w:r w:rsidR="00126C51">
        <w:rPr>
          <w:rFonts w:ascii="Times New Roman" w:hAnsi="Times New Roman"/>
          <w:sz w:val="24"/>
          <w:szCs w:val="24"/>
        </w:rPr>
        <w:t>(Na</w:t>
      </w:r>
      <w:r w:rsidR="005611C2">
        <w:rPr>
          <w:rFonts w:ascii="Times New Roman" w:hAnsi="Times New Roman"/>
          <w:sz w:val="24"/>
          <w:szCs w:val="24"/>
        </w:rPr>
        <w:t>-</w:t>
      </w:r>
      <w:r w:rsidR="00126C51">
        <w:rPr>
          <w:rFonts w:ascii="Times New Roman" w:hAnsi="Times New Roman"/>
          <w:sz w:val="24"/>
          <w:szCs w:val="24"/>
        </w:rPr>
        <w:t xml:space="preserve">free) </w:t>
      </w:r>
      <w:r>
        <w:rPr>
          <w:rFonts w:ascii="Times New Roman" w:hAnsi="Times New Roman"/>
          <w:sz w:val="24"/>
          <w:szCs w:val="24"/>
        </w:rPr>
        <w:t>and BG/GO, BG</w:t>
      </w:r>
      <w:r w:rsidR="00126C51">
        <w:rPr>
          <w:rFonts w:ascii="Times New Roman" w:hAnsi="Times New Roman"/>
          <w:sz w:val="24"/>
          <w:szCs w:val="24"/>
        </w:rPr>
        <w:t xml:space="preserve"> (Na</w:t>
      </w:r>
      <w:r w:rsidR="005611C2">
        <w:rPr>
          <w:rFonts w:ascii="Times New Roman" w:hAnsi="Times New Roman"/>
          <w:sz w:val="24"/>
          <w:szCs w:val="24"/>
        </w:rPr>
        <w:t>-</w:t>
      </w:r>
      <w:r w:rsidR="00126C51">
        <w:rPr>
          <w:rFonts w:ascii="Times New Roman" w:hAnsi="Times New Roman"/>
          <w:sz w:val="24"/>
          <w:szCs w:val="24"/>
        </w:rPr>
        <w:t>free)</w:t>
      </w:r>
      <w:r>
        <w:rPr>
          <w:rFonts w:ascii="Times New Roman" w:hAnsi="Times New Roman"/>
          <w:sz w:val="24"/>
          <w:szCs w:val="24"/>
        </w:rPr>
        <w:t>/GO nanocomposite.</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851"/>
        <w:gridCol w:w="992"/>
        <w:gridCol w:w="1134"/>
        <w:gridCol w:w="1134"/>
        <w:gridCol w:w="851"/>
        <w:gridCol w:w="992"/>
        <w:gridCol w:w="992"/>
        <w:gridCol w:w="1134"/>
        <w:gridCol w:w="851"/>
      </w:tblGrid>
      <w:tr w:rsidR="00C46893" w:rsidRPr="00100CD5" w14:paraId="71D06058" w14:textId="77777777" w:rsidTr="00100CD5">
        <w:tc>
          <w:tcPr>
            <w:tcW w:w="567" w:type="dxa"/>
            <w:vMerge w:val="restart"/>
            <w:shd w:val="clear" w:color="auto" w:fill="auto"/>
            <w:textDirection w:val="btLr"/>
          </w:tcPr>
          <w:p w14:paraId="464BB56F" w14:textId="77777777" w:rsidR="00C46893" w:rsidRPr="005611C2" w:rsidRDefault="00C46893" w:rsidP="00100CD5">
            <w:pPr>
              <w:spacing w:after="0" w:line="240" w:lineRule="auto"/>
              <w:ind w:left="113" w:right="113"/>
              <w:jc w:val="center"/>
              <w:rPr>
                <w:rFonts w:ascii="Times New Roman" w:hAnsi="Times New Roman"/>
                <w:b/>
                <w:bCs/>
                <w:sz w:val="20"/>
                <w:szCs w:val="20"/>
              </w:rPr>
            </w:pPr>
            <w:r w:rsidRPr="005611C2">
              <w:rPr>
                <w:rFonts w:ascii="Times New Roman" w:hAnsi="Times New Roman"/>
                <w:b/>
                <w:bCs/>
                <w:sz w:val="20"/>
                <w:szCs w:val="20"/>
              </w:rPr>
              <w:t>Elements</w:t>
            </w:r>
          </w:p>
        </w:tc>
        <w:tc>
          <w:tcPr>
            <w:tcW w:w="4111" w:type="dxa"/>
            <w:gridSpan w:val="4"/>
            <w:shd w:val="clear" w:color="auto" w:fill="auto"/>
          </w:tcPr>
          <w:p w14:paraId="617C2A94" w14:textId="77777777" w:rsidR="00C46893" w:rsidRPr="005611C2" w:rsidRDefault="00C46893" w:rsidP="00100CD5">
            <w:pPr>
              <w:spacing w:after="0" w:line="240" w:lineRule="auto"/>
              <w:jc w:val="center"/>
              <w:rPr>
                <w:rFonts w:ascii="Times New Roman" w:hAnsi="Times New Roman"/>
                <w:b/>
                <w:bCs/>
                <w:sz w:val="20"/>
                <w:szCs w:val="20"/>
              </w:rPr>
            </w:pPr>
            <w:r w:rsidRPr="005611C2">
              <w:rPr>
                <w:rFonts w:ascii="Times New Roman" w:hAnsi="Times New Roman"/>
                <w:b/>
                <w:bCs/>
                <w:sz w:val="20"/>
                <w:szCs w:val="20"/>
              </w:rPr>
              <w:t xml:space="preserve">Atomic (%) </w:t>
            </w:r>
          </w:p>
          <w:p w14:paraId="737A6600" w14:textId="77777777" w:rsidR="00C46893" w:rsidRPr="005611C2" w:rsidRDefault="00C46893" w:rsidP="00100CD5">
            <w:pPr>
              <w:spacing w:after="0" w:line="240" w:lineRule="auto"/>
              <w:jc w:val="center"/>
              <w:rPr>
                <w:rFonts w:ascii="Times New Roman" w:hAnsi="Times New Roman"/>
                <w:b/>
                <w:bCs/>
                <w:sz w:val="20"/>
                <w:szCs w:val="20"/>
              </w:rPr>
            </w:pPr>
            <w:r w:rsidRPr="005611C2">
              <w:rPr>
                <w:rFonts w:ascii="Times New Roman" w:hAnsi="Times New Roman"/>
                <w:b/>
                <w:bCs/>
                <w:sz w:val="20"/>
                <w:szCs w:val="20"/>
              </w:rPr>
              <w:t>(Before Mineralization)</w:t>
            </w:r>
          </w:p>
        </w:tc>
        <w:tc>
          <w:tcPr>
            <w:tcW w:w="4820" w:type="dxa"/>
            <w:gridSpan w:val="5"/>
            <w:shd w:val="clear" w:color="auto" w:fill="auto"/>
          </w:tcPr>
          <w:p w14:paraId="39A7FFF7" w14:textId="77777777" w:rsidR="00C46893" w:rsidRPr="005611C2" w:rsidRDefault="00C46893" w:rsidP="00100CD5">
            <w:pPr>
              <w:spacing w:after="0" w:line="240" w:lineRule="auto"/>
              <w:jc w:val="center"/>
              <w:rPr>
                <w:rFonts w:ascii="Times New Roman" w:hAnsi="Times New Roman"/>
                <w:b/>
                <w:bCs/>
                <w:sz w:val="20"/>
                <w:szCs w:val="20"/>
              </w:rPr>
            </w:pPr>
            <w:r w:rsidRPr="005611C2">
              <w:rPr>
                <w:rFonts w:ascii="Times New Roman" w:hAnsi="Times New Roman"/>
                <w:b/>
                <w:bCs/>
                <w:sz w:val="20"/>
                <w:szCs w:val="20"/>
              </w:rPr>
              <w:t>Atomic (%)</w:t>
            </w:r>
          </w:p>
          <w:p w14:paraId="7D138B35" w14:textId="77777777" w:rsidR="00C46893" w:rsidRPr="005611C2" w:rsidRDefault="00C46893" w:rsidP="00100CD5">
            <w:pPr>
              <w:spacing w:after="0" w:line="240" w:lineRule="auto"/>
              <w:jc w:val="center"/>
              <w:rPr>
                <w:rFonts w:ascii="Times New Roman" w:hAnsi="Times New Roman"/>
                <w:sz w:val="20"/>
                <w:szCs w:val="20"/>
              </w:rPr>
            </w:pPr>
            <w:r w:rsidRPr="005611C2">
              <w:rPr>
                <w:rFonts w:ascii="Times New Roman" w:hAnsi="Times New Roman"/>
                <w:b/>
                <w:bCs/>
                <w:sz w:val="20"/>
                <w:szCs w:val="20"/>
              </w:rPr>
              <w:t>(After Mineralization)</w:t>
            </w:r>
          </w:p>
        </w:tc>
      </w:tr>
      <w:tr w:rsidR="002637A3" w:rsidRPr="00100CD5" w14:paraId="77E9622C" w14:textId="77777777" w:rsidTr="005611C2">
        <w:trPr>
          <w:trHeight w:val="621"/>
        </w:trPr>
        <w:tc>
          <w:tcPr>
            <w:tcW w:w="567" w:type="dxa"/>
            <w:vMerge/>
            <w:shd w:val="clear" w:color="auto" w:fill="auto"/>
          </w:tcPr>
          <w:p w14:paraId="620D05FB" w14:textId="77777777" w:rsidR="00C46893" w:rsidRPr="00100CD5" w:rsidRDefault="00C46893" w:rsidP="00100CD5">
            <w:pPr>
              <w:spacing w:after="0" w:line="240" w:lineRule="auto"/>
              <w:jc w:val="center"/>
              <w:rPr>
                <w:rFonts w:ascii="Times New Roman" w:hAnsi="Times New Roman"/>
                <w:b/>
                <w:bCs/>
              </w:rPr>
            </w:pPr>
          </w:p>
        </w:tc>
        <w:tc>
          <w:tcPr>
            <w:tcW w:w="851" w:type="dxa"/>
            <w:shd w:val="clear" w:color="auto" w:fill="auto"/>
          </w:tcPr>
          <w:p w14:paraId="28AB4B52" w14:textId="77777777" w:rsidR="00C46893" w:rsidRPr="005611C2" w:rsidRDefault="00C46893" w:rsidP="00100CD5">
            <w:pPr>
              <w:spacing w:after="0" w:line="240" w:lineRule="auto"/>
              <w:rPr>
                <w:rFonts w:ascii="Times New Roman" w:hAnsi="Times New Roman"/>
                <w:b/>
                <w:bCs/>
                <w:sz w:val="20"/>
                <w:szCs w:val="20"/>
              </w:rPr>
            </w:pPr>
            <w:r w:rsidRPr="005611C2">
              <w:rPr>
                <w:rFonts w:ascii="Times New Roman" w:hAnsi="Times New Roman"/>
                <w:b/>
                <w:bCs/>
                <w:sz w:val="20"/>
                <w:szCs w:val="20"/>
              </w:rPr>
              <w:t>BG</w:t>
            </w:r>
          </w:p>
        </w:tc>
        <w:tc>
          <w:tcPr>
            <w:tcW w:w="992" w:type="dxa"/>
            <w:shd w:val="clear" w:color="auto" w:fill="auto"/>
          </w:tcPr>
          <w:p w14:paraId="4E755A29" w14:textId="77777777" w:rsidR="00C46893" w:rsidRPr="005611C2" w:rsidRDefault="00C46893" w:rsidP="00100CD5">
            <w:pPr>
              <w:spacing w:after="0" w:line="240" w:lineRule="auto"/>
              <w:rPr>
                <w:rFonts w:ascii="Times New Roman" w:hAnsi="Times New Roman"/>
                <w:b/>
                <w:bCs/>
                <w:sz w:val="20"/>
                <w:szCs w:val="20"/>
              </w:rPr>
            </w:pPr>
            <w:r w:rsidRPr="005611C2">
              <w:rPr>
                <w:rFonts w:ascii="Times New Roman" w:hAnsi="Times New Roman"/>
                <w:b/>
                <w:bCs/>
                <w:sz w:val="20"/>
                <w:szCs w:val="20"/>
              </w:rPr>
              <w:t>BG/GO</w:t>
            </w:r>
          </w:p>
        </w:tc>
        <w:tc>
          <w:tcPr>
            <w:tcW w:w="1134" w:type="dxa"/>
            <w:shd w:val="clear" w:color="auto" w:fill="auto"/>
          </w:tcPr>
          <w:p w14:paraId="0710BAC7" w14:textId="77777777" w:rsidR="00126C51" w:rsidRPr="005611C2" w:rsidRDefault="00C46893" w:rsidP="00100CD5">
            <w:pPr>
              <w:spacing w:after="0" w:line="240" w:lineRule="auto"/>
              <w:rPr>
                <w:rFonts w:ascii="Times New Roman" w:hAnsi="Times New Roman"/>
                <w:b/>
                <w:bCs/>
                <w:sz w:val="20"/>
                <w:szCs w:val="20"/>
              </w:rPr>
            </w:pPr>
            <w:r w:rsidRPr="005611C2">
              <w:rPr>
                <w:rFonts w:ascii="Times New Roman" w:hAnsi="Times New Roman"/>
                <w:b/>
                <w:bCs/>
                <w:sz w:val="20"/>
                <w:szCs w:val="20"/>
              </w:rPr>
              <w:t>BG</w:t>
            </w:r>
          </w:p>
          <w:p w14:paraId="27DA1CA4" w14:textId="31966D38" w:rsidR="00C46893" w:rsidRPr="005611C2" w:rsidRDefault="00126C51" w:rsidP="00100CD5">
            <w:pPr>
              <w:spacing w:after="0" w:line="240" w:lineRule="auto"/>
              <w:rPr>
                <w:rFonts w:ascii="Times New Roman" w:hAnsi="Times New Roman"/>
                <w:b/>
                <w:bCs/>
                <w:sz w:val="20"/>
                <w:szCs w:val="20"/>
              </w:rPr>
            </w:pPr>
            <w:r w:rsidRPr="005611C2">
              <w:rPr>
                <w:rFonts w:ascii="Times New Roman" w:hAnsi="Times New Roman"/>
                <w:b/>
                <w:bCs/>
                <w:sz w:val="20"/>
                <w:szCs w:val="20"/>
              </w:rPr>
              <w:t>(Na</w:t>
            </w:r>
            <w:r w:rsidR="005611C2" w:rsidRPr="005611C2">
              <w:rPr>
                <w:rFonts w:ascii="Times New Roman" w:hAnsi="Times New Roman"/>
                <w:b/>
                <w:bCs/>
                <w:sz w:val="20"/>
                <w:szCs w:val="20"/>
              </w:rPr>
              <w:t>-</w:t>
            </w:r>
            <w:r w:rsidRPr="005611C2">
              <w:rPr>
                <w:rFonts w:ascii="Times New Roman" w:hAnsi="Times New Roman"/>
                <w:b/>
                <w:bCs/>
                <w:sz w:val="20"/>
                <w:szCs w:val="20"/>
              </w:rPr>
              <w:t>free)</w:t>
            </w:r>
          </w:p>
        </w:tc>
        <w:tc>
          <w:tcPr>
            <w:tcW w:w="1134" w:type="dxa"/>
            <w:shd w:val="clear" w:color="auto" w:fill="auto"/>
          </w:tcPr>
          <w:p w14:paraId="758989D4" w14:textId="65BA041A" w:rsidR="00C46893" w:rsidRPr="005611C2" w:rsidRDefault="00C46893" w:rsidP="00100CD5">
            <w:pPr>
              <w:spacing w:after="0" w:line="240" w:lineRule="auto"/>
              <w:rPr>
                <w:rFonts w:ascii="Times New Roman" w:hAnsi="Times New Roman"/>
                <w:b/>
                <w:bCs/>
                <w:sz w:val="20"/>
                <w:szCs w:val="20"/>
              </w:rPr>
            </w:pPr>
            <w:r w:rsidRPr="005611C2">
              <w:rPr>
                <w:rFonts w:ascii="Times New Roman" w:hAnsi="Times New Roman"/>
                <w:b/>
                <w:bCs/>
                <w:sz w:val="20"/>
                <w:szCs w:val="20"/>
              </w:rPr>
              <w:t>BG</w:t>
            </w:r>
            <w:r w:rsidR="00126C51" w:rsidRPr="005611C2">
              <w:rPr>
                <w:rFonts w:ascii="Times New Roman" w:hAnsi="Times New Roman"/>
                <w:b/>
                <w:bCs/>
                <w:sz w:val="20"/>
                <w:szCs w:val="20"/>
              </w:rPr>
              <w:t xml:space="preserve"> (Na</w:t>
            </w:r>
            <w:r w:rsidR="005611C2" w:rsidRPr="005611C2">
              <w:rPr>
                <w:rFonts w:ascii="Times New Roman" w:hAnsi="Times New Roman"/>
                <w:b/>
                <w:bCs/>
                <w:sz w:val="20"/>
                <w:szCs w:val="20"/>
              </w:rPr>
              <w:t>-</w:t>
            </w:r>
            <w:r w:rsidR="00126C51" w:rsidRPr="005611C2">
              <w:rPr>
                <w:rFonts w:ascii="Times New Roman" w:hAnsi="Times New Roman"/>
                <w:b/>
                <w:bCs/>
                <w:sz w:val="20"/>
                <w:szCs w:val="20"/>
              </w:rPr>
              <w:t>free)</w:t>
            </w:r>
            <w:r w:rsidRPr="005611C2">
              <w:rPr>
                <w:rFonts w:ascii="Times New Roman" w:hAnsi="Times New Roman"/>
                <w:b/>
                <w:bCs/>
                <w:sz w:val="20"/>
                <w:szCs w:val="20"/>
              </w:rPr>
              <w:t>/GO</w:t>
            </w:r>
          </w:p>
        </w:tc>
        <w:tc>
          <w:tcPr>
            <w:tcW w:w="851" w:type="dxa"/>
            <w:shd w:val="clear" w:color="auto" w:fill="auto"/>
          </w:tcPr>
          <w:p w14:paraId="38798A72" w14:textId="77777777" w:rsidR="00C46893" w:rsidRPr="005611C2" w:rsidRDefault="00C46893" w:rsidP="00100CD5">
            <w:pPr>
              <w:spacing w:after="0" w:line="240" w:lineRule="auto"/>
              <w:rPr>
                <w:rFonts w:ascii="Times New Roman" w:hAnsi="Times New Roman"/>
                <w:b/>
                <w:bCs/>
                <w:sz w:val="20"/>
                <w:szCs w:val="20"/>
              </w:rPr>
            </w:pPr>
            <w:r w:rsidRPr="005611C2">
              <w:rPr>
                <w:rFonts w:ascii="Times New Roman" w:hAnsi="Times New Roman"/>
                <w:b/>
                <w:bCs/>
                <w:sz w:val="20"/>
                <w:szCs w:val="20"/>
              </w:rPr>
              <w:t>BG</w:t>
            </w:r>
          </w:p>
        </w:tc>
        <w:tc>
          <w:tcPr>
            <w:tcW w:w="992" w:type="dxa"/>
            <w:shd w:val="clear" w:color="auto" w:fill="auto"/>
          </w:tcPr>
          <w:p w14:paraId="29C0F7C7" w14:textId="77777777" w:rsidR="00C46893" w:rsidRPr="005611C2" w:rsidRDefault="00C46893" w:rsidP="00100CD5">
            <w:pPr>
              <w:spacing w:after="0" w:line="240" w:lineRule="auto"/>
              <w:rPr>
                <w:rFonts w:ascii="Times New Roman" w:hAnsi="Times New Roman"/>
                <w:b/>
                <w:bCs/>
                <w:sz w:val="20"/>
                <w:szCs w:val="20"/>
              </w:rPr>
            </w:pPr>
            <w:r w:rsidRPr="005611C2">
              <w:rPr>
                <w:rFonts w:ascii="Times New Roman" w:hAnsi="Times New Roman"/>
                <w:b/>
                <w:bCs/>
                <w:sz w:val="20"/>
                <w:szCs w:val="20"/>
              </w:rPr>
              <w:t>BG/GO</w:t>
            </w:r>
          </w:p>
        </w:tc>
        <w:tc>
          <w:tcPr>
            <w:tcW w:w="992" w:type="dxa"/>
            <w:shd w:val="clear" w:color="auto" w:fill="auto"/>
          </w:tcPr>
          <w:p w14:paraId="6AEE6841" w14:textId="215691D8" w:rsidR="00C46893" w:rsidRPr="005611C2" w:rsidRDefault="00C46893" w:rsidP="00100CD5">
            <w:pPr>
              <w:spacing w:after="0" w:line="240" w:lineRule="auto"/>
              <w:rPr>
                <w:rFonts w:ascii="Times New Roman" w:hAnsi="Times New Roman"/>
                <w:b/>
                <w:bCs/>
                <w:sz w:val="20"/>
                <w:szCs w:val="20"/>
              </w:rPr>
            </w:pPr>
            <w:r w:rsidRPr="005611C2">
              <w:rPr>
                <w:rFonts w:ascii="Times New Roman" w:hAnsi="Times New Roman"/>
                <w:b/>
                <w:bCs/>
                <w:sz w:val="20"/>
                <w:szCs w:val="20"/>
              </w:rPr>
              <w:t>BG</w:t>
            </w:r>
            <w:r w:rsidR="00126C51" w:rsidRPr="005611C2">
              <w:rPr>
                <w:rFonts w:ascii="Times New Roman" w:hAnsi="Times New Roman"/>
                <w:b/>
                <w:bCs/>
                <w:sz w:val="20"/>
                <w:szCs w:val="20"/>
              </w:rPr>
              <w:t xml:space="preserve"> (Na</w:t>
            </w:r>
            <w:r w:rsidR="005611C2" w:rsidRPr="005611C2">
              <w:rPr>
                <w:rFonts w:ascii="Times New Roman" w:hAnsi="Times New Roman"/>
                <w:b/>
                <w:bCs/>
                <w:sz w:val="20"/>
                <w:szCs w:val="20"/>
              </w:rPr>
              <w:t>-</w:t>
            </w:r>
            <w:r w:rsidR="00126C51" w:rsidRPr="005611C2">
              <w:rPr>
                <w:rFonts w:ascii="Times New Roman" w:hAnsi="Times New Roman"/>
                <w:b/>
                <w:bCs/>
                <w:sz w:val="20"/>
                <w:szCs w:val="20"/>
              </w:rPr>
              <w:t>free)</w:t>
            </w:r>
          </w:p>
        </w:tc>
        <w:tc>
          <w:tcPr>
            <w:tcW w:w="1134" w:type="dxa"/>
            <w:shd w:val="clear" w:color="auto" w:fill="auto"/>
          </w:tcPr>
          <w:p w14:paraId="57227315" w14:textId="702C5ACF" w:rsidR="00C46893" w:rsidRPr="005611C2" w:rsidRDefault="00C46893" w:rsidP="00100CD5">
            <w:pPr>
              <w:spacing w:after="0" w:line="240" w:lineRule="auto"/>
              <w:rPr>
                <w:rFonts w:ascii="Times New Roman" w:hAnsi="Times New Roman"/>
                <w:b/>
                <w:bCs/>
                <w:sz w:val="20"/>
                <w:szCs w:val="20"/>
              </w:rPr>
            </w:pPr>
            <w:r w:rsidRPr="005611C2">
              <w:rPr>
                <w:rFonts w:ascii="Times New Roman" w:hAnsi="Times New Roman"/>
                <w:b/>
                <w:bCs/>
                <w:sz w:val="20"/>
                <w:szCs w:val="20"/>
              </w:rPr>
              <w:t>BG</w:t>
            </w:r>
            <w:r w:rsidR="00126C51" w:rsidRPr="005611C2">
              <w:rPr>
                <w:rFonts w:ascii="Times New Roman" w:hAnsi="Times New Roman"/>
                <w:b/>
                <w:bCs/>
                <w:sz w:val="20"/>
                <w:szCs w:val="20"/>
              </w:rPr>
              <w:t xml:space="preserve"> (Na</w:t>
            </w:r>
            <w:r w:rsidR="005611C2" w:rsidRPr="005611C2">
              <w:rPr>
                <w:rFonts w:ascii="Times New Roman" w:hAnsi="Times New Roman"/>
                <w:b/>
                <w:bCs/>
                <w:sz w:val="20"/>
                <w:szCs w:val="20"/>
              </w:rPr>
              <w:t>-</w:t>
            </w:r>
            <w:r w:rsidR="00126C51" w:rsidRPr="005611C2">
              <w:rPr>
                <w:rFonts w:ascii="Times New Roman" w:hAnsi="Times New Roman"/>
                <w:b/>
                <w:bCs/>
                <w:sz w:val="20"/>
                <w:szCs w:val="20"/>
              </w:rPr>
              <w:t>free)</w:t>
            </w:r>
            <w:r w:rsidRPr="005611C2">
              <w:rPr>
                <w:rFonts w:ascii="Times New Roman" w:hAnsi="Times New Roman"/>
                <w:b/>
                <w:bCs/>
                <w:sz w:val="20"/>
                <w:szCs w:val="20"/>
              </w:rPr>
              <w:t>/GO</w:t>
            </w:r>
          </w:p>
        </w:tc>
        <w:tc>
          <w:tcPr>
            <w:tcW w:w="851" w:type="dxa"/>
            <w:shd w:val="clear" w:color="auto" w:fill="auto"/>
          </w:tcPr>
          <w:p w14:paraId="5FA5D501" w14:textId="77777777" w:rsidR="00C46893" w:rsidRPr="005611C2" w:rsidRDefault="00C46893" w:rsidP="00100CD5">
            <w:pPr>
              <w:spacing w:after="0" w:line="240" w:lineRule="auto"/>
              <w:rPr>
                <w:rFonts w:ascii="Times New Roman" w:hAnsi="Times New Roman"/>
                <w:b/>
                <w:bCs/>
                <w:sz w:val="20"/>
                <w:szCs w:val="20"/>
              </w:rPr>
            </w:pPr>
            <w:r w:rsidRPr="005611C2">
              <w:rPr>
                <w:rFonts w:ascii="Times New Roman" w:hAnsi="Times New Roman"/>
                <w:b/>
                <w:bCs/>
                <w:sz w:val="20"/>
                <w:szCs w:val="20"/>
              </w:rPr>
              <w:t>GO</w:t>
            </w:r>
          </w:p>
        </w:tc>
      </w:tr>
      <w:tr w:rsidR="002637A3" w:rsidRPr="00100CD5" w14:paraId="4FBD0350" w14:textId="77777777" w:rsidTr="005611C2">
        <w:tc>
          <w:tcPr>
            <w:tcW w:w="567" w:type="dxa"/>
            <w:shd w:val="clear" w:color="auto" w:fill="auto"/>
          </w:tcPr>
          <w:p w14:paraId="4F6837E1" w14:textId="77777777" w:rsidR="00C46893" w:rsidRPr="00100CD5" w:rsidRDefault="00C46893" w:rsidP="00100CD5">
            <w:pPr>
              <w:spacing w:after="0" w:line="240" w:lineRule="auto"/>
              <w:rPr>
                <w:rFonts w:ascii="Times New Roman" w:hAnsi="Times New Roman"/>
              </w:rPr>
            </w:pPr>
            <w:r w:rsidRPr="00100CD5">
              <w:rPr>
                <w:rFonts w:ascii="Times New Roman" w:hAnsi="Times New Roman"/>
              </w:rPr>
              <w:t>Si</w:t>
            </w:r>
          </w:p>
        </w:tc>
        <w:tc>
          <w:tcPr>
            <w:tcW w:w="851" w:type="dxa"/>
            <w:shd w:val="clear" w:color="auto" w:fill="auto"/>
          </w:tcPr>
          <w:p w14:paraId="6C34A35A" w14:textId="77777777" w:rsidR="00C46893" w:rsidRPr="00100CD5" w:rsidRDefault="00C46893" w:rsidP="00100CD5">
            <w:pPr>
              <w:spacing w:after="0" w:line="240" w:lineRule="auto"/>
              <w:jc w:val="center"/>
              <w:rPr>
                <w:rFonts w:ascii="Times New Roman" w:hAnsi="Times New Roman"/>
              </w:rPr>
            </w:pPr>
            <w:r w:rsidRPr="00100CD5">
              <w:rPr>
                <w:rFonts w:ascii="Times New Roman" w:hAnsi="Times New Roman"/>
              </w:rPr>
              <w:t>7.81</w:t>
            </w:r>
          </w:p>
        </w:tc>
        <w:tc>
          <w:tcPr>
            <w:tcW w:w="992" w:type="dxa"/>
            <w:shd w:val="clear" w:color="auto" w:fill="auto"/>
          </w:tcPr>
          <w:p w14:paraId="3A6BB420" w14:textId="77777777" w:rsidR="00C46893" w:rsidRPr="00100CD5" w:rsidRDefault="00C46893" w:rsidP="00100CD5">
            <w:pPr>
              <w:spacing w:after="0" w:line="240" w:lineRule="auto"/>
              <w:jc w:val="center"/>
              <w:rPr>
                <w:rFonts w:ascii="Times New Roman" w:hAnsi="Times New Roman"/>
              </w:rPr>
            </w:pPr>
            <w:r w:rsidRPr="00100CD5">
              <w:rPr>
                <w:rFonts w:ascii="Times New Roman" w:hAnsi="Times New Roman"/>
              </w:rPr>
              <w:t>1.84</w:t>
            </w:r>
          </w:p>
        </w:tc>
        <w:tc>
          <w:tcPr>
            <w:tcW w:w="1134" w:type="dxa"/>
            <w:shd w:val="clear" w:color="auto" w:fill="auto"/>
          </w:tcPr>
          <w:p w14:paraId="50E9EFFD" w14:textId="77777777" w:rsidR="00C46893" w:rsidRPr="00100CD5" w:rsidRDefault="00C46893" w:rsidP="00100CD5">
            <w:pPr>
              <w:spacing w:after="0" w:line="240" w:lineRule="auto"/>
              <w:jc w:val="center"/>
              <w:rPr>
                <w:rFonts w:ascii="Times New Roman" w:hAnsi="Times New Roman"/>
              </w:rPr>
            </w:pPr>
            <w:r w:rsidRPr="00100CD5">
              <w:rPr>
                <w:rFonts w:ascii="Times New Roman" w:hAnsi="Times New Roman"/>
              </w:rPr>
              <w:t>5.88</w:t>
            </w:r>
          </w:p>
        </w:tc>
        <w:tc>
          <w:tcPr>
            <w:tcW w:w="1134" w:type="dxa"/>
            <w:shd w:val="clear" w:color="auto" w:fill="auto"/>
          </w:tcPr>
          <w:p w14:paraId="39A897E0" w14:textId="77777777" w:rsidR="00C46893" w:rsidRPr="00100CD5" w:rsidRDefault="00C46893" w:rsidP="00100CD5">
            <w:pPr>
              <w:spacing w:after="0" w:line="240" w:lineRule="auto"/>
              <w:jc w:val="center"/>
              <w:rPr>
                <w:rFonts w:ascii="Times New Roman" w:hAnsi="Times New Roman"/>
              </w:rPr>
            </w:pPr>
            <w:r w:rsidRPr="00100CD5">
              <w:rPr>
                <w:rFonts w:ascii="Times New Roman" w:hAnsi="Times New Roman"/>
              </w:rPr>
              <w:t>3.78</w:t>
            </w:r>
          </w:p>
        </w:tc>
        <w:tc>
          <w:tcPr>
            <w:tcW w:w="851" w:type="dxa"/>
            <w:shd w:val="clear" w:color="auto" w:fill="auto"/>
          </w:tcPr>
          <w:p w14:paraId="13D7337C" w14:textId="77777777" w:rsidR="00C46893" w:rsidRPr="00100CD5" w:rsidRDefault="00C46893" w:rsidP="00100CD5">
            <w:pPr>
              <w:spacing w:after="0" w:line="240" w:lineRule="auto"/>
              <w:jc w:val="center"/>
              <w:rPr>
                <w:rFonts w:ascii="Times New Roman" w:hAnsi="Times New Roman"/>
              </w:rPr>
            </w:pPr>
            <w:r w:rsidRPr="00100CD5">
              <w:rPr>
                <w:rFonts w:ascii="Times New Roman" w:hAnsi="Times New Roman"/>
              </w:rPr>
              <w:t>3.57</w:t>
            </w:r>
          </w:p>
        </w:tc>
        <w:tc>
          <w:tcPr>
            <w:tcW w:w="992" w:type="dxa"/>
            <w:shd w:val="clear" w:color="auto" w:fill="auto"/>
          </w:tcPr>
          <w:p w14:paraId="41DEDDFC" w14:textId="77777777" w:rsidR="00C46893" w:rsidRPr="00100CD5" w:rsidRDefault="00C46893" w:rsidP="00100CD5">
            <w:pPr>
              <w:spacing w:after="0" w:line="240" w:lineRule="auto"/>
              <w:jc w:val="center"/>
              <w:rPr>
                <w:rFonts w:ascii="Times New Roman" w:hAnsi="Times New Roman"/>
              </w:rPr>
            </w:pPr>
            <w:r w:rsidRPr="00100CD5">
              <w:rPr>
                <w:rFonts w:ascii="Times New Roman" w:hAnsi="Times New Roman"/>
              </w:rPr>
              <w:t>0.70</w:t>
            </w:r>
          </w:p>
        </w:tc>
        <w:tc>
          <w:tcPr>
            <w:tcW w:w="992" w:type="dxa"/>
            <w:shd w:val="clear" w:color="auto" w:fill="auto"/>
          </w:tcPr>
          <w:p w14:paraId="1DF6E065" w14:textId="77777777" w:rsidR="00C46893" w:rsidRPr="00100CD5" w:rsidRDefault="00C46893" w:rsidP="00100CD5">
            <w:pPr>
              <w:spacing w:after="0" w:line="240" w:lineRule="auto"/>
              <w:jc w:val="center"/>
              <w:rPr>
                <w:rFonts w:ascii="Times New Roman" w:hAnsi="Times New Roman"/>
              </w:rPr>
            </w:pPr>
            <w:r w:rsidRPr="00100CD5">
              <w:rPr>
                <w:rFonts w:ascii="Times New Roman" w:hAnsi="Times New Roman"/>
              </w:rPr>
              <w:t>11.36</w:t>
            </w:r>
          </w:p>
        </w:tc>
        <w:tc>
          <w:tcPr>
            <w:tcW w:w="1134" w:type="dxa"/>
            <w:shd w:val="clear" w:color="auto" w:fill="auto"/>
          </w:tcPr>
          <w:p w14:paraId="230B3FFC" w14:textId="77777777" w:rsidR="00C46893" w:rsidRPr="00100CD5" w:rsidRDefault="008E4749" w:rsidP="00100CD5">
            <w:pPr>
              <w:spacing w:after="0" w:line="240" w:lineRule="auto"/>
              <w:jc w:val="center"/>
              <w:rPr>
                <w:rFonts w:ascii="Times New Roman" w:hAnsi="Times New Roman"/>
              </w:rPr>
            </w:pPr>
            <w:r w:rsidRPr="00100CD5">
              <w:rPr>
                <w:rFonts w:ascii="Times New Roman" w:hAnsi="Times New Roman"/>
              </w:rPr>
              <w:t>6.53</w:t>
            </w:r>
          </w:p>
        </w:tc>
        <w:tc>
          <w:tcPr>
            <w:tcW w:w="851" w:type="dxa"/>
            <w:shd w:val="clear" w:color="auto" w:fill="auto"/>
          </w:tcPr>
          <w:p w14:paraId="01A2705B" w14:textId="77777777" w:rsidR="00C46893" w:rsidRPr="00100CD5" w:rsidRDefault="00C46893" w:rsidP="00100CD5">
            <w:pPr>
              <w:spacing w:after="0" w:line="240" w:lineRule="auto"/>
              <w:jc w:val="center"/>
              <w:rPr>
                <w:rFonts w:ascii="Times New Roman" w:hAnsi="Times New Roman"/>
              </w:rPr>
            </w:pPr>
          </w:p>
        </w:tc>
      </w:tr>
      <w:tr w:rsidR="002637A3" w:rsidRPr="00100CD5" w14:paraId="33482C3F" w14:textId="77777777" w:rsidTr="005611C2">
        <w:tc>
          <w:tcPr>
            <w:tcW w:w="567" w:type="dxa"/>
            <w:shd w:val="clear" w:color="auto" w:fill="auto"/>
          </w:tcPr>
          <w:p w14:paraId="2134ED01" w14:textId="77777777" w:rsidR="00C46893" w:rsidRPr="00100CD5" w:rsidRDefault="00C46893" w:rsidP="00100CD5">
            <w:pPr>
              <w:spacing w:after="0" w:line="240" w:lineRule="auto"/>
              <w:rPr>
                <w:rFonts w:ascii="Times New Roman" w:hAnsi="Times New Roman"/>
              </w:rPr>
            </w:pPr>
            <w:r w:rsidRPr="00100CD5">
              <w:rPr>
                <w:rFonts w:ascii="Times New Roman" w:hAnsi="Times New Roman"/>
              </w:rPr>
              <w:t>Ca</w:t>
            </w:r>
          </w:p>
        </w:tc>
        <w:tc>
          <w:tcPr>
            <w:tcW w:w="851" w:type="dxa"/>
            <w:shd w:val="clear" w:color="auto" w:fill="auto"/>
          </w:tcPr>
          <w:p w14:paraId="0675159C" w14:textId="77777777" w:rsidR="00C46893" w:rsidRPr="00100CD5" w:rsidRDefault="00C46893" w:rsidP="00100CD5">
            <w:pPr>
              <w:spacing w:after="0" w:line="240" w:lineRule="auto"/>
              <w:jc w:val="center"/>
              <w:rPr>
                <w:rFonts w:ascii="Times New Roman" w:hAnsi="Times New Roman"/>
              </w:rPr>
            </w:pPr>
            <w:r w:rsidRPr="00100CD5">
              <w:rPr>
                <w:rFonts w:ascii="Times New Roman" w:hAnsi="Times New Roman"/>
              </w:rPr>
              <w:t>6.09</w:t>
            </w:r>
          </w:p>
        </w:tc>
        <w:tc>
          <w:tcPr>
            <w:tcW w:w="992" w:type="dxa"/>
            <w:shd w:val="clear" w:color="auto" w:fill="auto"/>
          </w:tcPr>
          <w:p w14:paraId="54CAB7C5" w14:textId="77777777" w:rsidR="00C46893" w:rsidRPr="00100CD5" w:rsidRDefault="00C46893" w:rsidP="00100CD5">
            <w:pPr>
              <w:spacing w:after="0" w:line="240" w:lineRule="auto"/>
              <w:jc w:val="center"/>
              <w:rPr>
                <w:rFonts w:ascii="Times New Roman" w:hAnsi="Times New Roman"/>
              </w:rPr>
            </w:pPr>
            <w:r w:rsidRPr="00100CD5">
              <w:rPr>
                <w:rFonts w:ascii="Times New Roman" w:hAnsi="Times New Roman"/>
              </w:rPr>
              <w:t>14.91</w:t>
            </w:r>
          </w:p>
        </w:tc>
        <w:tc>
          <w:tcPr>
            <w:tcW w:w="1134" w:type="dxa"/>
            <w:shd w:val="clear" w:color="auto" w:fill="auto"/>
          </w:tcPr>
          <w:p w14:paraId="7FF8DFF2" w14:textId="77777777" w:rsidR="00C46893" w:rsidRPr="00100CD5" w:rsidRDefault="00C46893" w:rsidP="00100CD5">
            <w:pPr>
              <w:spacing w:after="0" w:line="240" w:lineRule="auto"/>
              <w:jc w:val="center"/>
              <w:rPr>
                <w:rFonts w:ascii="Times New Roman" w:hAnsi="Times New Roman"/>
              </w:rPr>
            </w:pPr>
            <w:r w:rsidRPr="00100CD5">
              <w:rPr>
                <w:rFonts w:ascii="Times New Roman" w:hAnsi="Times New Roman"/>
              </w:rPr>
              <w:t>10.72</w:t>
            </w:r>
          </w:p>
        </w:tc>
        <w:tc>
          <w:tcPr>
            <w:tcW w:w="1134" w:type="dxa"/>
            <w:shd w:val="clear" w:color="auto" w:fill="auto"/>
          </w:tcPr>
          <w:p w14:paraId="09B44FE3" w14:textId="77777777" w:rsidR="00C46893" w:rsidRPr="00100CD5" w:rsidRDefault="00C46893" w:rsidP="00100CD5">
            <w:pPr>
              <w:spacing w:after="0" w:line="240" w:lineRule="auto"/>
              <w:jc w:val="center"/>
              <w:rPr>
                <w:rFonts w:ascii="Times New Roman" w:hAnsi="Times New Roman"/>
              </w:rPr>
            </w:pPr>
            <w:r w:rsidRPr="00100CD5">
              <w:rPr>
                <w:rFonts w:ascii="Times New Roman" w:hAnsi="Times New Roman"/>
              </w:rPr>
              <w:t>3.91</w:t>
            </w:r>
          </w:p>
        </w:tc>
        <w:tc>
          <w:tcPr>
            <w:tcW w:w="851" w:type="dxa"/>
            <w:shd w:val="clear" w:color="auto" w:fill="auto"/>
          </w:tcPr>
          <w:p w14:paraId="65696C70" w14:textId="77777777" w:rsidR="00C46893" w:rsidRPr="00100CD5" w:rsidRDefault="00C46893" w:rsidP="00100CD5">
            <w:pPr>
              <w:spacing w:after="0" w:line="240" w:lineRule="auto"/>
              <w:jc w:val="center"/>
              <w:rPr>
                <w:rFonts w:ascii="Times New Roman" w:hAnsi="Times New Roman"/>
              </w:rPr>
            </w:pPr>
            <w:r w:rsidRPr="00100CD5">
              <w:rPr>
                <w:rFonts w:ascii="Times New Roman" w:hAnsi="Times New Roman"/>
              </w:rPr>
              <w:t>87.35</w:t>
            </w:r>
          </w:p>
        </w:tc>
        <w:tc>
          <w:tcPr>
            <w:tcW w:w="992" w:type="dxa"/>
            <w:shd w:val="clear" w:color="auto" w:fill="auto"/>
          </w:tcPr>
          <w:p w14:paraId="1871EEA4" w14:textId="77777777" w:rsidR="00C46893" w:rsidRPr="00100CD5" w:rsidRDefault="00C46893" w:rsidP="00100CD5">
            <w:pPr>
              <w:spacing w:after="0" w:line="240" w:lineRule="auto"/>
              <w:jc w:val="center"/>
              <w:rPr>
                <w:rFonts w:ascii="Times New Roman" w:hAnsi="Times New Roman"/>
              </w:rPr>
            </w:pPr>
            <w:r w:rsidRPr="00100CD5">
              <w:rPr>
                <w:rFonts w:ascii="Times New Roman" w:hAnsi="Times New Roman"/>
              </w:rPr>
              <w:t>17.95</w:t>
            </w:r>
          </w:p>
        </w:tc>
        <w:tc>
          <w:tcPr>
            <w:tcW w:w="992" w:type="dxa"/>
            <w:shd w:val="clear" w:color="auto" w:fill="auto"/>
          </w:tcPr>
          <w:p w14:paraId="65DCB6E8" w14:textId="77777777" w:rsidR="00C46893" w:rsidRPr="00100CD5" w:rsidRDefault="00C46893" w:rsidP="00100CD5">
            <w:pPr>
              <w:spacing w:after="0" w:line="240" w:lineRule="auto"/>
              <w:jc w:val="center"/>
              <w:rPr>
                <w:rFonts w:ascii="Times New Roman" w:hAnsi="Times New Roman"/>
              </w:rPr>
            </w:pPr>
            <w:r w:rsidRPr="00100CD5">
              <w:rPr>
                <w:rFonts w:ascii="Times New Roman" w:hAnsi="Times New Roman"/>
              </w:rPr>
              <w:t>60.59</w:t>
            </w:r>
          </w:p>
        </w:tc>
        <w:tc>
          <w:tcPr>
            <w:tcW w:w="1134" w:type="dxa"/>
            <w:shd w:val="clear" w:color="auto" w:fill="auto"/>
          </w:tcPr>
          <w:p w14:paraId="5F61DE5C" w14:textId="77777777" w:rsidR="00C46893" w:rsidRPr="00100CD5" w:rsidRDefault="008E4749" w:rsidP="00100CD5">
            <w:pPr>
              <w:spacing w:after="0" w:line="240" w:lineRule="auto"/>
              <w:jc w:val="center"/>
              <w:rPr>
                <w:rFonts w:ascii="Times New Roman" w:hAnsi="Times New Roman"/>
              </w:rPr>
            </w:pPr>
            <w:r w:rsidRPr="00100CD5">
              <w:rPr>
                <w:rFonts w:ascii="Times New Roman" w:hAnsi="Times New Roman"/>
              </w:rPr>
              <w:t>5.39</w:t>
            </w:r>
          </w:p>
        </w:tc>
        <w:tc>
          <w:tcPr>
            <w:tcW w:w="851" w:type="dxa"/>
            <w:shd w:val="clear" w:color="auto" w:fill="auto"/>
          </w:tcPr>
          <w:p w14:paraId="489C67D5" w14:textId="77777777" w:rsidR="00C46893" w:rsidRPr="00100CD5" w:rsidRDefault="00C46893" w:rsidP="00100CD5">
            <w:pPr>
              <w:spacing w:after="0" w:line="240" w:lineRule="auto"/>
              <w:jc w:val="center"/>
              <w:rPr>
                <w:rFonts w:ascii="Times New Roman" w:hAnsi="Times New Roman"/>
              </w:rPr>
            </w:pPr>
          </w:p>
        </w:tc>
      </w:tr>
      <w:tr w:rsidR="002637A3" w:rsidRPr="00100CD5" w14:paraId="54B4DDF0" w14:textId="77777777" w:rsidTr="005611C2">
        <w:tc>
          <w:tcPr>
            <w:tcW w:w="567" w:type="dxa"/>
            <w:shd w:val="clear" w:color="auto" w:fill="auto"/>
          </w:tcPr>
          <w:p w14:paraId="72D64CDE" w14:textId="77777777" w:rsidR="00C46893" w:rsidRPr="00100CD5" w:rsidRDefault="00C46893" w:rsidP="00100CD5">
            <w:pPr>
              <w:spacing w:after="0" w:line="240" w:lineRule="auto"/>
              <w:rPr>
                <w:rFonts w:ascii="Times New Roman" w:hAnsi="Times New Roman"/>
              </w:rPr>
            </w:pPr>
            <w:r w:rsidRPr="00100CD5">
              <w:rPr>
                <w:rFonts w:ascii="Times New Roman" w:hAnsi="Times New Roman"/>
              </w:rPr>
              <w:t>P</w:t>
            </w:r>
          </w:p>
        </w:tc>
        <w:tc>
          <w:tcPr>
            <w:tcW w:w="851" w:type="dxa"/>
            <w:shd w:val="clear" w:color="auto" w:fill="auto"/>
          </w:tcPr>
          <w:p w14:paraId="224FD4A4" w14:textId="77777777" w:rsidR="00C46893" w:rsidRPr="00100CD5" w:rsidRDefault="00C46893" w:rsidP="00100CD5">
            <w:pPr>
              <w:spacing w:after="0" w:line="240" w:lineRule="auto"/>
              <w:jc w:val="center"/>
              <w:rPr>
                <w:rFonts w:ascii="Times New Roman" w:hAnsi="Times New Roman"/>
              </w:rPr>
            </w:pPr>
            <w:r w:rsidRPr="00100CD5">
              <w:rPr>
                <w:rFonts w:ascii="Times New Roman" w:hAnsi="Times New Roman"/>
              </w:rPr>
              <w:t>4.93</w:t>
            </w:r>
          </w:p>
        </w:tc>
        <w:tc>
          <w:tcPr>
            <w:tcW w:w="992" w:type="dxa"/>
            <w:shd w:val="clear" w:color="auto" w:fill="auto"/>
          </w:tcPr>
          <w:p w14:paraId="6B9D51F2" w14:textId="77777777" w:rsidR="00C46893" w:rsidRPr="00100CD5" w:rsidRDefault="00C46893" w:rsidP="00100CD5">
            <w:pPr>
              <w:spacing w:after="0" w:line="240" w:lineRule="auto"/>
              <w:jc w:val="center"/>
              <w:rPr>
                <w:rFonts w:ascii="Times New Roman" w:hAnsi="Times New Roman"/>
              </w:rPr>
            </w:pPr>
            <w:r w:rsidRPr="00100CD5">
              <w:rPr>
                <w:rFonts w:ascii="Times New Roman" w:hAnsi="Times New Roman"/>
              </w:rPr>
              <w:t>6.94</w:t>
            </w:r>
          </w:p>
        </w:tc>
        <w:tc>
          <w:tcPr>
            <w:tcW w:w="1134" w:type="dxa"/>
            <w:shd w:val="clear" w:color="auto" w:fill="auto"/>
          </w:tcPr>
          <w:p w14:paraId="0D5D9DDD" w14:textId="77777777" w:rsidR="00C46893" w:rsidRPr="00100CD5" w:rsidRDefault="00C46893" w:rsidP="00100CD5">
            <w:pPr>
              <w:spacing w:after="0" w:line="240" w:lineRule="auto"/>
              <w:jc w:val="center"/>
              <w:rPr>
                <w:rFonts w:ascii="Times New Roman" w:hAnsi="Times New Roman"/>
              </w:rPr>
            </w:pPr>
            <w:r w:rsidRPr="00100CD5">
              <w:rPr>
                <w:rFonts w:ascii="Times New Roman" w:hAnsi="Times New Roman"/>
              </w:rPr>
              <w:t>4.98</w:t>
            </w:r>
          </w:p>
        </w:tc>
        <w:tc>
          <w:tcPr>
            <w:tcW w:w="1134" w:type="dxa"/>
            <w:shd w:val="clear" w:color="auto" w:fill="auto"/>
          </w:tcPr>
          <w:p w14:paraId="5B7DDEF5" w14:textId="77777777" w:rsidR="00C46893" w:rsidRPr="00100CD5" w:rsidRDefault="00C46893" w:rsidP="00100CD5">
            <w:pPr>
              <w:spacing w:after="0" w:line="240" w:lineRule="auto"/>
              <w:jc w:val="center"/>
              <w:rPr>
                <w:rFonts w:ascii="Times New Roman" w:hAnsi="Times New Roman"/>
              </w:rPr>
            </w:pPr>
            <w:r w:rsidRPr="00100CD5">
              <w:rPr>
                <w:rFonts w:ascii="Times New Roman" w:hAnsi="Times New Roman"/>
              </w:rPr>
              <w:t>3.28</w:t>
            </w:r>
          </w:p>
        </w:tc>
        <w:tc>
          <w:tcPr>
            <w:tcW w:w="851" w:type="dxa"/>
            <w:shd w:val="clear" w:color="auto" w:fill="auto"/>
          </w:tcPr>
          <w:p w14:paraId="06DF3546" w14:textId="77777777" w:rsidR="00C46893" w:rsidRPr="00100CD5" w:rsidRDefault="00C46893" w:rsidP="00100CD5">
            <w:pPr>
              <w:spacing w:after="0" w:line="240" w:lineRule="auto"/>
              <w:jc w:val="center"/>
              <w:rPr>
                <w:rFonts w:ascii="Times New Roman" w:hAnsi="Times New Roman"/>
              </w:rPr>
            </w:pPr>
            <w:r w:rsidRPr="00100CD5">
              <w:rPr>
                <w:rFonts w:ascii="Times New Roman" w:hAnsi="Times New Roman"/>
              </w:rPr>
              <w:t>7.78</w:t>
            </w:r>
          </w:p>
        </w:tc>
        <w:tc>
          <w:tcPr>
            <w:tcW w:w="992" w:type="dxa"/>
            <w:shd w:val="clear" w:color="auto" w:fill="auto"/>
          </w:tcPr>
          <w:p w14:paraId="3C0B70DB" w14:textId="77777777" w:rsidR="00C46893" w:rsidRPr="00100CD5" w:rsidRDefault="00C46893" w:rsidP="00100CD5">
            <w:pPr>
              <w:spacing w:after="0" w:line="240" w:lineRule="auto"/>
              <w:jc w:val="center"/>
              <w:rPr>
                <w:rFonts w:ascii="Times New Roman" w:hAnsi="Times New Roman"/>
              </w:rPr>
            </w:pPr>
            <w:r w:rsidRPr="00100CD5">
              <w:rPr>
                <w:rFonts w:ascii="Times New Roman" w:hAnsi="Times New Roman"/>
              </w:rPr>
              <w:t>6.49</w:t>
            </w:r>
          </w:p>
        </w:tc>
        <w:tc>
          <w:tcPr>
            <w:tcW w:w="992" w:type="dxa"/>
            <w:shd w:val="clear" w:color="auto" w:fill="auto"/>
          </w:tcPr>
          <w:p w14:paraId="1DF564C4" w14:textId="77777777" w:rsidR="00C46893" w:rsidRPr="00100CD5" w:rsidRDefault="00C46893" w:rsidP="00100CD5">
            <w:pPr>
              <w:spacing w:after="0" w:line="240" w:lineRule="auto"/>
              <w:jc w:val="center"/>
              <w:rPr>
                <w:rFonts w:ascii="Times New Roman" w:hAnsi="Times New Roman"/>
              </w:rPr>
            </w:pPr>
            <w:r w:rsidRPr="00100CD5">
              <w:rPr>
                <w:rFonts w:ascii="Times New Roman" w:hAnsi="Times New Roman"/>
              </w:rPr>
              <w:t>28.05</w:t>
            </w:r>
          </w:p>
        </w:tc>
        <w:tc>
          <w:tcPr>
            <w:tcW w:w="1134" w:type="dxa"/>
            <w:shd w:val="clear" w:color="auto" w:fill="auto"/>
          </w:tcPr>
          <w:p w14:paraId="6A27798F" w14:textId="77777777" w:rsidR="00C46893" w:rsidRPr="00100CD5" w:rsidRDefault="008E4749" w:rsidP="00100CD5">
            <w:pPr>
              <w:spacing w:after="0" w:line="240" w:lineRule="auto"/>
              <w:jc w:val="center"/>
              <w:rPr>
                <w:rFonts w:ascii="Times New Roman" w:hAnsi="Times New Roman"/>
              </w:rPr>
            </w:pPr>
            <w:r w:rsidRPr="00100CD5">
              <w:rPr>
                <w:rFonts w:ascii="Times New Roman" w:hAnsi="Times New Roman"/>
              </w:rPr>
              <w:t>3.93</w:t>
            </w:r>
          </w:p>
        </w:tc>
        <w:tc>
          <w:tcPr>
            <w:tcW w:w="851" w:type="dxa"/>
            <w:shd w:val="clear" w:color="auto" w:fill="auto"/>
          </w:tcPr>
          <w:p w14:paraId="076F524C" w14:textId="77777777" w:rsidR="00C46893" w:rsidRPr="00100CD5" w:rsidRDefault="00C46893" w:rsidP="00100CD5">
            <w:pPr>
              <w:spacing w:after="0" w:line="240" w:lineRule="auto"/>
              <w:jc w:val="center"/>
              <w:rPr>
                <w:rFonts w:ascii="Times New Roman" w:hAnsi="Times New Roman"/>
              </w:rPr>
            </w:pPr>
          </w:p>
        </w:tc>
      </w:tr>
      <w:tr w:rsidR="002637A3" w:rsidRPr="00100CD5" w14:paraId="6534C647" w14:textId="77777777" w:rsidTr="005611C2">
        <w:tc>
          <w:tcPr>
            <w:tcW w:w="567" w:type="dxa"/>
            <w:shd w:val="clear" w:color="auto" w:fill="auto"/>
          </w:tcPr>
          <w:p w14:paraId="39B32019" w14:textId="77777777" w:rsidR="00C46893" w:rsidRPr="00100CD5" w:rsidRDefault="00C46893" w:rsidP="00100CD5">
            <w:pPr>
              <w:spacing w:after="0" w:line="240" w:lineRule="auto"/>
              <w:rPr>
                <w:rFonts w:ascii="Times New Roman" w:hAnsi="Times New Roman"/>
              </w:rPr>
            </w:pPr>
            <w:r w:rsidRPr="00100CD5">
              <w:rPr>
                <w:rFonts w:ascii="Times New Roman" w:hAnsi="Times New Roman"/>
              </w:rPr>
              <w:t>C</w:t>
            </w:r>
          </w:p>
        </w:tc>
        <w:tc>
          <w:tcPr>
            <w:tcW w:w="851" w:type="dxa"/>
            <w:shd w:val="clear" w:color="auto" w:fill="auto"/>
          </w:tcPr>
          <w:p w14:paraId="27E325BE" w14:textId="77777777" w:rsidR="00C46893" w:rsidRPr="00100CD5" w:rsidRDefault="00C46893" w:rsidP="00100CD5">
            <w:pPr>
              <w:spacing w:after="0" w:line="240" w:lineRule="auto"/>
              <w:jc w:val="center"/>
              <w:rPr>
                <w:rFonts w:ascii="Times New Roman" w:hAnsi="Times New Roman"/>
              </w:rPr>
            </w:pPr>
            <w:r w:rsidRPr="00100CD5">
              <w:rPr>
                <w:rFonts w:ascii="Times New Roman" w:hAnsi="Times New Roman"/>
              </w:rPr>
              <w:t>-</w:t>
            </w:r>
          </w:p>
        </w:tc>
        <w:tc>
          <w:tcPr>
            <w:tcW w:w="992" w:type="dxa"/>
            <w:shd w:val="clear" w:color="auto" w:fill="auto"/>
          </w:tcPr>
          <w:p w14:paraId="502BA883" w14:textId="77777777" w:rsidR="00C46893" w:rsidRPr="00100CD5" w:rsidRDefault="00C46893" w:rsidP="00100CD5">
            <w:pPr>
              <w:spacing w:after="0" w:line="240" w:lineRule="auto"/>
              <w:jc w:val="center"/>
              <w:rPr>
                <w:rFonts w:ascii="Times New Roman" w:hAnsi="Times New Roman"/>
              </w:rPr>
            </w:pPr>
            <w:r w:rsidRPr="00100CD5">
              <w:rPr>
                <w:rFonts w:ascii="Times New Roman" w:hAnsi="Times New Roman"/>
              </w:rPr>
              <w:t>41.05</w:t>
            </w:r>
          </w:p>
        </w:tc>
        <w:tc>
          <w:tcPr>
            <w:tcW w:w="1134" w:type="dxa"/>
            <w:shd w:val="clear" w:color="auto" w:fill="auto"/>
          </w:tcPr>
          <w:p w14:paraId="35EC9629" w14:textId="77777777" w:rsidR="00C46893" w:rsidRPr="00100CD5" w:rsidRDefault="00C46893" w:rsidP="00100CD5">
            <w:pPr>
              <w:spacing w:after="0" w:line="240" w:lineRule="auto"/>
              <w:jc w:val="center"/>
              <w:rPr>
                <w:rFonts w:ascii="Times New Roman" w:hAnsi="Times New Roman"/>
              </w:rPr>
            </w:pPr>
            <w:r w:rsidRPr="00100CD5">
              <w:rPr>
                <w:rFonts w:ascii="Times New Roman" w:hAnsi="Times New Roman"/>
              </w:rPr>
              <w:t>-</w:t>
            </w:r>
          </w:p>
        </w:tc>
        <w:tc>
          <w:tcPr>
            <w:tcW w:w="1134" w:type="dxa"/>
            <w:shd w:val="clear" w:color="auto" w:fill="auto"/>
          </w:tcPr>
          <w:p w14:paraId="5049844D" w14:textId="77777777" w:rsidR="00C46893" w:rsidRPr="00100CD5" w:rsidRDefault="00C46893" w:rsidP="00100CD5">
            <w:pPr>
              <w:spacing w:after="0" w:line="240" w:lineRule="auto"/>
              <w:jc w:val="center"/>
              <w:rPr>
                <w:rFonts w:ascii="Times New Roman" w:hAnsi="Times New Roman"/>
              </w:rPr>
            </w:pPr>
            <w:r w:rsidRPr="00100CD5">
              <w:rPr>
                <w:rFonts w:ascii="Times New Roman" w:hAnsi="Times New Roman"/>
              </w:rPr>
              <w:t>46.26</w:t>
            </w:r>
          </w:p>
        </w:tc>
        <w:tc>
          <w:tcPr>
            <w:tcW w:w="851" w:type="dxa"/>
            <w:shd w:val="clear" w:color="auto" w:fill="auto"/>
          </w:tcPr>
          <w:p w14:paraId="2F655CE8" w14:textId="77777777" w:rsidR="00C46893" w:rsidRPr="00100CD5" w:rsidRDefault="00C46893" w:rsidP="00100CD5">
            <w:pPr>
              <w:spacing w:after="0" w:line="240" w:lineRule="auto"/>
              <w:jc w:val="center"/>
              <w:rPr>
                <w:rFonts w:ascii="Times New Roman" w:hAnsi="Times New Roman"/>
              </w:rPr>
            </w:pPr>
            <w:r w:rsidRPr="00100CD5">
              <w:rPr>
                <w:rFonts w:ascii="Times New Roman" w:hAnsi="Times New Roman"/>
              </w:rPr>
              <w:t>-</w:t>
            </w:r>
          </w:p>
        </w:tc>
        <w:tc>
          <w:tcPr>
            <w:tcW w:w="992" w:type="dxa"/>
            <w:shd w:val="clear" w:color="auto" w:fill="auto"/>
          </w:tcPr>
          <w:p w14:paraId="5EAA0F70" w14:textId="77777777" w:rsidR="00C46893" w:rsidRPr="00100CD5" w:rsidRDefault="00C46893" w:rsidP="00100CD5">
            <w:pPr>
              <w:spacing w:after="0" w:line="240" w:lineRule="auto"/>
              <w:jc w:val="center"/>
              <w:rPr>
                <w:rFonts w:ascii="Times New Roman" w:hAnsi="Times New Roman"/>
              </w:rPr>
            </w:pPr>
            <w:r w:rsidRPr="00100CD5">
              <w:rPr>
                <w:rFonts w:ascii="Times New Roman" w:hAnsi="Times New Roman"/>
              </w:rPr>
              <w:t>28.50</w:t>
            </w:r>
          </w:p>
        </w:tc>
        <w:tc>
          <w:tcPr>
            <w:tcW w:w="992" w:type="dxa"/>
            <w:shd w:val="clear" w:color="auto" w:fill="auto"/>
          </w:tcPr>
          <w:p w14:paraId="3D1F2FC0" w14:textId="77777777" w:rsidR="00C46893" w:rsidRPr="00100CD5" w:rsidRDefault="00D23394" w:rsidP="00100CD5">
            <w:pPr>
              <w:spacing w:after="0" w:line="240" w:lineRule="auto"/>
              <w:jc w:val="center"/>
              <w:rPr>
                <w:rFonts w:ascii="Times New Roman" w:hAnsi="Times New Roman"/>
              </w:rPr>
            </w:pPr>
            <w:r w:rsidRPr="00100CD5">
              <w:rPr>
                <w:rFonts w:ascii="Times New Roman" w:hAnsi="Times New Roman"/>
              </w:rPr>
              <w:t>-</w:t>
            </w:r>
          </w:p>
        </w:tc>
        <w:tc>
          <w:tcPr>
            <w:tcW w:w="1134" w:type="dxa"/>
            <w:shd w:val="clear" w:color="auto" w:fill="auto"/>
          </w:tcPr>
          <w:p w14:paraId="7077C073" w14:textId="77777777" w:rsidR="00C46893" w:rsidRPr="00100CD5" w:rsidRDefault="008E4749" w:rsidP="00100CD5">
            <w:pPr>
              <w:spacing w:after="0" w:line="240" w:lineRule="auto"/>
              <w:jc w:val="center"/>
              <w:rPr>
                <w:rFonts w:ascii="Times New Roman" w:hAnsi="Times New Roman"/>
              </w:rPr>
            </w:pPr>
            <w:r w:rsidRPr="00100CD5">
              <w:rPr>
                <w:rFonts w:ascii="Times New Roman" w:hAnsi="Times New Roman"/>
              </w:rPr>
              <w:t>34.81</w:t>
            </w:r>
          </w:p>
        </w:tc>
        <w:tc>
          <w:tcPr>
            <w:tcW w:w="851" w:type="dxa"/>
            <w:shd w:val="clear" w:color="auto" w:fill="auto"/>
          </w:tcPr>
          <w:p w14:paraId="3D1EE49A" w14:textId="77777777" w:rsidR="00C46893" w:rsidRPr="00100CD5" w:rsidRDefault="00CE1CE1" w:rsidP="00100CD5">
            <w:pPr>
              <w:spacing w:after="0" w:line="240" w:lineRule="auto"/>
              <w:jc w:val="center"/>
              <w:rPr>
                <w:rFonts w:ascii="Times New Roman" w:hAnsi="Times New Roman"/>
              </w:rPr>
            </w:pPr>
            <w:r w:rsidRPr="00100CD5">
              <w:rPr>
                <w:rFonts w:ascii="Times New Roman" w:hAnsi="Times New Roman"/>
              </w:rPr>
              <w:t>72.86</w:t>
            </w:r>
          </w:p>
        </w:tc>
      </w:tr>
      <w:tr w:rsidR="002637A3" w:rsidRPr="00100CD5" w14:paraId="198B4280" w14:textId="77777777" w:rsidTr="005611C2">
        <w:tc>
          <w:tcPr>
            <w:tcW w:w="567" w:type="dxa"/>
            <w:shd w:val="clear" w:color="auto" w:fill="auto"/>
          </w:tcPr>
          <w:p w14:paraId="34A785EF" w14:textId="77777777" w:rsidR="00C46893" w:rsidRPr="00100CD5" w:rsidRDefault="00C46893" w:rsidP="00100CD5">
            <w:pPr>
              <w:spacing w:after="0" w:line="240" w:lineRule="auto"/>
              <w:rPr>
                <w:rFonts w:ascii="Times New Roman" w:hAnsi="Times New Roman"/>
              </w:rPr>
            </w:pPr>
            <w:r w:rsidRPr="00100CD5">
              <w:rPr>
                <w:rFonts w:ascii="Times New Roman" w:hAnsi="Times New Roman"/>
              </w:rPr>
              <w:t>O</w:t>
            </w:r>
          </w:p>
        </w:tc>
        <w:tc>
          <w:tcPr>
            <w:tcW w:w="851" w:type="dxa"/>
            <w:shd w:val="clear" w:color="auto" w:fill="auto"/>
          </w:tcPr>
          <w:p w14:paraId="19C9EA22" w14:textId="77777777" w:rsidR="00C46893" w:rsidRPr="00100CD5" w:rsidRDefault="00C46893" w:rsidP="00100CD5">
            <w:pPr>
              <w:spacing w:after="0" w:line="240" w:lineRule="auto"/>
              <w:jc w:val="center"/>
              <w:rPr>
                <w:rFonts w:ascii="Times New Roman" w:hAnsi="Times New Roman"/>
              </w:rPr>
            </w:pPr>
            <w:r w:rsidRPr="00100CD5">
              <w:rPr>
                <w:rFonts w:ascii="Times New Roman" w:hAnsi="Times New Roman"/>
              </w:rPr>
              <w:t>63.97</w:t>
            </w:r>
          </w:p>
        </w:tc>
        <w:tc>
          <w:tcPr>
            <w:tcW w:w="992" w:type="dxa"/>
            <w:shd w:val="clear" w:color="auto" w:fill="auto"/>
          </w:tcPr>
          <w:p w14:paraId="7227D8B0" w14:textId="77777777" w:rsidR="00C46893" w:rsidRPr="00100CD5" w:rsidRDefault="00C46893" w:rsidP="00100CD5">
            <w:pPr>
              <w:spacing w:after="0" w:line="240" w:lineRule="auto"/>
              <w:jc w:val="center"/>
              <w:rPr>
                <w:rFonts w:ascii="Times New Roman" w:hAnsi="Times New Roman"/>
              </w:rPr>
            </w:pPr>
            <w:r w:rsidRPr="00100CD5">
              <w:rPr>
                <w:rFonts w:ascii="Times New Roman" w:hAnsi="Times New Roman"/>
              </w:rPr>
              <w:t>34.57</w:t>
            </w:r>
          </w:p>
        </w:tc>
        <w:tc>
          <w:tcPr>
            <w:tcW w:w="1134" w:type="dxa"/>
            <w:shd w:val="clear" w:color="auto" w:fill="auto"/>
          </w:tcPr>
          <w:p w14:paraId="7DB0DCEF" w14:textId="77777777" w:rsidR="00C46893" w:rsidRPr="00100CD5" w:rsidRDefault="00C46893" w:rsidP="00100CD5">
            <w:pPr>
              <w:spacing w:after="0" w:line="240" w:lineRule="auto"/>
              <w:jc w:val="center"/>
              <w:rPr>
                <w:rFonts w:ascii="Times New Roman" w:hAnsi="Times New Roman"/>
              </w:rPr>
            </w:pPr>
            <w:r w:rsidRPr="00100CD5">
              <w:rPr>
                <w:rFonts w:ascii="Times New Roman" w:hAnsi="Times New Roman"/>
              </w:rPr>
              <w:t>78.41</w:t>
            </w:r>
          </w:p>
        </w:tc>
        <w:tc>
          <w:tcPr>
            <w:tcW w:w="1134" w:type="dxa"/>
            <w:shd w:val="clear" w:color="auto" w:fill="auto"/>
          </w:tcPr>
          <w:p w14:paraId="0518A68D" w14:textId="77777777" w:rsidR="00C46893" w:rsidRPr="00100CD5" w:rsidRDefault="00C46893" w:rsidP="00100CD5">
            <w:pPr>
              <w:spacing w:after="0" w:line="240" w:lineRule="auto"/>
              <w:jc w:val="center"/>
              <w:rPr>
                <w:rFonts w:ascii="Times New Roman" w:hAnsi="Times New Roman"/>
              </w:rPr>
            </w:pPr>
            <w:r w:rsidRPr="00100CD5">
              <w:rPr>
                <w:rFonts w:ascii="Times New Roman" w:hAnsi="Times New Roman"/>
              </w:rPr>
              <w:t>42.82</w:t>
            </w:r>
          </w:p>
        </w:tc>
        <w:tc>
          <w:tcPr>
            <w:tcW w:w="851" w:type="dxa"/>
            <w:shd w:val="clear" w:color="auto" w:fill="auto"/>
          </w:tcPr>
          <w:p w14:paraId="1DBA2E17" w14:textId="77777777" w:rsidR="00C46893" w:rsidRPr="00100CD5" w:rsidRDefault="00C46893" w:rsidP="00100CD5">
            <w:pPr>
              <w:spacing w:after="0" w:line="240" w:lineRule="auto"/>
              <w:jc w:val="center"/>
              <w:rPr>
                <w:rFonts w:ascii="Times New Roman" w:hAnsi="Times New Roman"/>
              </w:rPr>
            </w:pPr>
            <w:r w:rsidRPr="00100CD5">
              <w:rPr>
                <w:rFonts w:ascii="Times New Roman" w:hAnsi="Times New Roman"/>
              </w:rPr>
              <w:t>-</w:t>
            </w:r>
          </w:p>
        </w:tc>
        <w:tc>
          <w:tcPr>
            <w:tcW w:w="992" w:type="dxa"/>
            <w:shd w:val="clear" w:color="auto" w:fill="auto"/>
          </w:tcPr>
          <w:p w14:paraId="0A86EB0C" w14:textId="77777777" w:rsidR="00C46893" w:rsidRPr="00100CD5" w:rsidRDefault="00C46893" w:rsidP="00100CD5">
            <w:pPr>
              <w:spacing w:after="0" w:line="240" w:lineRule="auto"/>
              <w:jc w:val="center"/>
              <w:rPr>
                <w:rFonts w:ascii="Times New Roman" w:hAnsi="Times New Roman"/>
              </w:rPr>
            </w:pPr>
            <w:r w:rsidRPr="00100CD5">
              <w:rPr>
                <w:rFonts w:ascii="Times New Roman" w:hAnsi="Times New Roman"/>
              </w:rPr>
              <w:t>45.92</w:t>
            </w:r>
          </w:p>
        </w:tc>
        <w:tc>
          <w:tcPr>
            <w:tcW w:w="992" w:type="dxa"/>
            <w:shd w:val="clear" w:color="auto" w:fill="auto"/>
          </w:tcPr>
          <w:p w14:paraId="74F3D1CB" w14:textId="77777777" w:rsidR="00C46893" w:rsidRPr="00100CD5" w:rsidRDefault="00D23394" w:rsidP="00100CD5">
            <w:pPr>
              <w:spacing w:after="0" w:line="240" w:lineRule="auto"/>
              <w:jc w:val="center"/>
              <w:rPr>
                <w:rFonts w:ascii="Times New Roman" w:hAnsi="Times New Roman"/>
              </w:rPr>
            </w:pPr>
            <w:r w:rsidRPr="00100CD5">
              <w:rPr>
                <w:rFonts w:ascii="Times New Roman" w:hAnsi="Times New Roman"/>
              </w:rPr>
              <w:t>-</w:t>
            </w:r>
          </w:p>
        </w:tc>
        <w:tc>
          <w:tcPr>
            <w:tcW w:w="1134" w:type="dxa"/>
            <w:shd w:val="clear" w:color="auto" w:fill="auto"/>
          </w:tcPr>
          <w:p w14:paraId="48C45FEB" w14:textId="77777777" w:rsidR="00C46893" w:rsidRPr="00100CD5" w:rsidRDefault="008E4749" w:rsidP="00100CD5">
            <w:pPr>
              <w:spacing w:after="0" w:line="240" w:lineRule="auto"/>
              <w:jc w:val="center"/>
              <w:rPr>
                <w:rFonts w:ascii="Times New Roman" w:hAnsi="Times New Roman"/>
              </w:rPr>
            </w:pPr>
            <w:r w:rsidRPr="00100CD5">
              <w:rPr>
                <w:rFonts w:ascii="Times New Roman" w:hAnsi="Times New Roman"/>
              </w:rPr>
              <w:t>4</w:t>
            </w:r>
            <w:r w:rsidR="00F9235B" w:rsidRPr="00100CD5">
              <w:rPr>
                <w:rFonts w:ascii="Times New Roman" w:hAnsi="Times New Roman"/>
              </w:rPr>
              <w:t>9</w:t>
            </w:r>
            <w:r w:rsidRPr="00100CD5">
              <w:rPr>
                <w:rFonts w:ascii="Times New Roman" w:hAnsi="Times New Roman"/>
              </w:rPr>
              <w:t>.</w:t>
            </w:r>
            <w:r w:rsidR="00F9235B" w:rsidRPr="00100CD5">
              <w:rPr>
                <w:rFonts w:ascii="Times New Roman" w:hAnsi="Times New Roman"/>
              </w:rPr>
              <w:t>33</w:t>
            </w:r>
          </w:p>
        </w:tc>
        <w:tc>
          <w:tcPr>
            <w:tcW w:w="851" w:type="dxa"/>
            <w:shd w:val="clear" w:color="auto" w:fill="auto"/>
          </w:tcPr>
          <w:p w14:paraId="30A087EC" w14:textId="77777777" w:rsidR="00C46893" w:rsidRPr="00100CD5" w:rsidRDefault="00CE1CE1" w:rsidP="00100CD5">
            <w:pPr>
              <w:spacing w:after="0" w:line="240" w:lineRule="auto"/>
              <w:jc w:val="center"/>
              <w:rPr>
                <w:rFonts w:ascii="Times New Roman" w:hAnsi="Times New Roman"/>
              </w:rPr>
            </w:pPr>
            <w:r w:rsidRPr="00100CD5">
              <w:rPr>
                <w:rFonts w:ascii="Times New Roman" w:hAnsi="Times New Roman"/>
              </w:rPr>
              <w:t>27.14</w:t>
            </w:r>
          </w:p>
        </w:tc>
      </w:tr>
      <w:tr w:rsidR="002637A3" w:rsidRPr="00100CD5" w14:paraId="2E486E10" w14:textId="77777777" w:rsidTr="005611C2">
        <w:tc>
          <w:tcPr>
            <w:tcW w:w="567" w:type="dxa"/>
            <w:shd w:val="clear" w:color="auto" w:fill="auto"/>
          </w:tcPr>
          <w:p w14:paraId="0E82F335" w14:textId="77777777" w:rsidR="00C46893" w:rsidRPr="00100CD5" w:rsidRDefault="00C46893" w:rsidP="00100CD5">
            <w:pPr>
              <w:spacing w:after="0" w:line="240" w:lineRule="auto"/>
              <w:rPr>
                <w:rFonts w:ascii="Times New Roman" w:hAnsi="Times New Roman"/>
              </w:rPr>
            </w:pPr>
            <w:r w:rsidRPr="00100CD5">
              <w:rPr>
                <w:rFonts w:ascii="Times New Roman" w:hAnsi="Times New Roman"/>
              </w:rPr>
              <w:t>Na</w:t>
            </w:r>
          </w:p>
        </w:tc>
        <w:tc>
          <w:tcPr>
            <w:tcW w:w="851" w:type="dxa"/>
            <w:shd w:val="clear" w:color="auto" w:fill="auto"/>
          </w:tcPr>
          <w:p w14:paraId="50B8EF67" w14:textId="77777777" w:rsidR="00C46893" w:rsidRPr="00100CD5" w:rsidRDefault="00C46893" w:rsidP="00100CD5">
            <w:pPr>
              <w:spacing w:after="0" w:line="240" w:lineRule="auto"/>
              <w:jc w:val="center"/>
              <w:rPr>
                <w:rFonts w:ascii="Times New Roman" w:hAnsi="Times New Roman"/>
              </w:rPr>
            </w:pPr>
            <w:r w:rsidRPr="00100CD5">
              <w:rPr>
                <w:rFonts w:ascii="Times New Roman" w:hAnsi="Times New Roman"/>
              </w:rPr>
              <w:t>17.20</w:t>
            </w:r>
          </w:p>
        </w:tc>
        <w:tc>
          <w:tcPr>
            <w:tcW w:w="992" w:type="dxa"/>
            <w:shd w:val="clear" w:color="auto" w:fill="auto"/>
          </w:tcPr>
          <w:p w14:paraId="61C51044" w14:textId="77777777" w:rsidR="00C46893" w:rsidRPr="00100CD5" w:rsidRDefault="00C46893" w:rsidP="00100CD5">
            <w:pPr>
              <w:spacing w:after="0" w:line="240" w:lineRule="auto"/>
              <w:jc w:val="center"/>
              <w:rPr>
                <w:rFonts w:ascii="Times New Roman" w:hAnsi="Times New Roman"/>
              </w:rPr>
            </w:pPr>
            <w:r w:rsidRPr="00100CD5">
              <w:rPr>
                <w:rFonts w:ascii="Times New Roman" w:hAnsi="Times New Roman"/>
              </w:rPr>
              <w:t>0.69</w:t>
            </w:r>
          </w:p>
        </w:tc>
        <w:tc>
          <w:tcPr>
            <w:tcW w:w="1134" w:type="dxa"/>
            <w:shd w:val="clear" w:color="auto" w:fill="auto"/>
          </w:tcPr>
          <w:p w14:paraId="600DF657" w14:textId="77777777" w:rsidR="00C46893" w:rsidRPr="00100CD5" w:rsidRDefault="00C46893" w:rsidP="00100CD5">
            <w:pPr>
              <w:spacing w:after="0" w:line="240" w:lineRule="auto"/>
              <w:jc w:val="center"/>
              <w:rPr>
                <w:rFonts w:ascii="Times New Roman" w:hAnsi="Times New Roman"/>
              </w:rPr>
            </w:pPr>
            <w:r w:rsidRPr="00100CD5">
              <w:rPr>
                <w:rFonts w:ascii="Times New Roman" w:hAnsi="Times New Roman"/>
              </w:rPr>
              <w:t>-</w:t>
            </w:r>
          </w:p>
        </w:tc>
        <w:tc>
          <w:tcPr>
            <w:tcW w:w="1134" w:type="dxa"/>
            <w:shd w:val="clear" w:color="auto" w:fill="auto"/>
          </w:tcPr>
          <w:p w14:paraId="12B04831" w14:textId="77777777" w:rsidR="00C46893" w:rsidRPr="00100CD5" w:rsidRDefault="00C46893" w:rsidP="00100CD5">
            <w:pPr>
              <w:spacing w:after="0" w:line="240" w:lineRule="auto"/>
              <w:jc w:val="center"/>
              <w:rPr>
                <w:rFonts w:ascii="Times New Roman" w:hAnsi="Times New Roman"/>
              </w:rPr>
            </w:pPr>
            <w:r w:rsidRPr="00100CD5">
              <w:rPr>
                <w:rFonts w:ascii="Times New Roman" w:hAnsi="Times New Roman"/>
              </w:rPr>
              <w:t>-0.06</w:t>
            </w:r>
          </w:p>
        </w:tc>
        <w:tc>
          <w:tcPr>
            <w:tcW w:w="851" w:type="dxa"/>
            <w:shd w:val="clear" w:color="auto" w:fill="auto"/>
          </w:tcPr>
          <w:p w14:paraId="0FCE3873" w14:textId="77777777" w:rsidR="00C46893" w:rsidRPr="00100CD5" w:rsidRDefault="00C46893" w:rsidP="00100CD5">
            <w:pPr>
              <w:spacing w:after="0" w:line="240" w:lineRule="auto"/>
              <w:jc w:val="center"/>
              <w:rPr>
                <w:rFonts w:ascii="Times New Roman" w:hAnsi="Times New Roman"/>
              </w:rPr>
            </w:pPr>
            <w:r w:rsidRPr="00100CD5">
              <w:rPr>
                <w:rFonts w:ascii="Times New Roman" w:hAnsi="Times New Roman"/>
              </w:rPr>
              <w:t>1.30</w:t>
            </w:r>
          </w:p>
        </w:tc>
        <w:tc>
          <w:tcPr>
            <w:tcW w:w="992" w:type="dxa"/>
            <w:shd w:val="clear" w:color="auto" w:fill="auto"/>
          </w:tcPr>
          <w:p w14:paraId="7558538A" w14:textId="77777777" w:rsidR="00C46893" w:rsidRPr="00100CD5" w:rsidRDefault="00C46893" w:rsidP="00100CD5">
            <w:pPr>
              <w:spacing w:after="0" w:line="240" w:lineRule="auto"/>
              <w:jc w:val="center"/>
              <w:rPr>
                <w:rFonts w:ascii="Times New Roman" w:hAnsi="Times New Roman"/>
              </w:rPr>
            </w:pPr>
            <w:r w:rsidRPr="00100CD5">
              <w:rPr>
                <w:rFonts w:ascii="Times New Roman" w:hAnsi="Times New Roman"/>
              </w:rPr>
              <w:t>-</w:t>
            </w:r>
          </w:p>
        </w:tc>
        <w:tc>
          <w:tcPr>
            <w:tcW w:w="992" w:type="dxa"/>
            <w:shd w:val="clear" w:color="auto" w:fill="auto"/>
          </w:tcPr>
          <w:p w14:paraId="5889C513" w14:textId="77777777" w:rsidR="00C46893" w:rsidRPr="00100CD5" w:rsidRDefault="00D23394" w:rsidP="00100CD5">
            <w:pPr>
              <w:spacing w:after="0" w:line="240" w:lineRule="auto"/>
              <w:jc w:val="center"/>
              <w:rPr>
                <w:rFonts w:ascii="Times New Roman" w:hAnsi="Times New Roman"/>
              </w:rPr>
            </w:pPr>
            <w:r w:rsidRPr="00100CD5">
              <w:rPr>
                <w:rFonts w:ascii="Times New Roman" w:hAnsi="Times New Roman"/>
              </w:rPr>
              <w:t>-</w:t>
            </w:r>
          </w:p>
        </w:tc>
        <w:tc>
          <w:tcPr>
            <w:tcW w:w="1134" w:type="dxa"/>
            <w:shd w:val="clear" w:color="auto" w:fill="auto"/>
          </w:tcPr>
          <w:p w14:paraId="385A5221" w14:textId="77777777" w:rsidR="00C46893" w:rsidRPr="00100CD5" w:rsidRDefault="008E4749" w:rsidP="00100CD5">
            <w:pPr>
              <w:spacing w:after="0" w:line="240" w:lineRule="auto"/>
              <w:jc w:val="center"/>
              <w:rPr>
                <w:rFonts w:ascii="Times New Roman" w:hAnsi="Times New Roman"/>
              </w:rPr>
            </w:pPr>
            <w:r w:rsidRPr="00100CD5">
              <w:rPr>
                <w:rFonts w:ascii="Times New Roman" w:hAnsi="Times New Roman"/>
              </w:rPr>
              <w:t>-</w:t>
            </w:r>
          </w:p>
        </w:tc>
        <w:tc>
          <w:tcPr>
            <w:tcW w:w="851" w:type="dxa"/>
            <w:shd w:val="clear" w:color="auto" w:fill="auto"/>
          </w:tcPr>
          <w:p w14:paraId="7C0D88DD" w14:textId="77777777" w:rsidR="00C46893" w:rsidRPr="00100CD5" w:rsidRDefault="00C46893" w:rsidP="00100CD5">
            <w:pPr>
              <w:spacing w:after="0" w:line="240" w:lineRule="auto"/>
              <w:jc w:val="center"/>
              <w:rPr>
                <w:rFonts w:ascii="Times New Roman" w:hAnsi="Times New Roman"/>
              </w:rPr>
            </w:pPr>
          </w:p>
        </w:tc>
      </w:tr>
    </w:tbl>
    <w:p w14:paraId="2BB32552" w14:textId="77777777" w:rsidR="004D7347" w:rsidRDefault="00761786" w:rsidP="00F6449D">
      <w:pPr>
        <w:tabs>
          <w:tab w:val="left" w:pos="360"/>
        </w:tabs>
        <w:autoSpaceDE w:val="0"/>
        <w:autoSpaceDN w:val="0"/>
        <w:adjustRightInd w:val="0"/>
        <w:spacing w:line="360" w:lineRule="auto"/>
        <w:ind w:right="-46"/>
        <w:jc w:val="both"/>
        <w:rPr>
          <w:rFonts w:ascii="Times New Roman" w:hAnsi="Times New Roman"/>
          <w:b/>
          <w:bCs/>
          <w:color w:val="000000"/>
          <w:sz w:val="24"/>
          <w:szCs w:val="24"/>
        </w:rPr>
      </w:pPr>
      <w:r>
        <w:rPr>
          <w:rFonts w:ascii="Times New Roman" w:hAnsi="Times New Roman"/>
          <w:b/>
          <w:bCs/>
          <w:color w:val="000000"/>
          <w:sz w:val="24"/>
          <w:szCs w:val="24"/>
        </w:rPr>
        <w:lastRenderedPageBreak/>
        <w:t>3</w:t>
      </w:r>
      <w:r w:rsidR="004D7347">
        <w:rPr>
          <w:rFonts w:ascii="Times New Roman" w:hAnsi="Times New Roman"/>
          <w:b/>
          <w:bCs/>
          <w:color w:val="000000"/>
          <w:sz w:val="24"/>
          <w:szCs w:val="24"/>
        </w:rPr>
        <w:t>.4 HRTEM Imaging</w:t>
      </w:r>
    </w:p>
    <w:p w14:paraId="12AB7589" w14:textId="77777777" w:rsidR="004D7347" w:rsidRDefault="004D7347" w:rsidP="00F6449D">
      <w:pPr>
        <w:tabs>
          <w:tab w:val="left" w:pos="360"/>
        </w:tabs>
        <w:autoSpaceDE w:val="0"/>
        <w:autoSpaceDN w:val="0"/>
        <w:adjustRightInd w:val="0"/>
        <w:spacing w:line="360" w:lineRule="auto"/>
        <w:ind w:right="-46"/>
        <w:jc w:val="both"/>
      </w:pPr>
      <w:r>
        <w:object w:dxaOrig="15360" w:dyaOrig="5472" w14:anchorId="6D23E033">
          <v:shape id="_x0000_i1036" type="#_x0000_t75" style="width:434.85pt;height:161pt" o:ole="">
            <v:imagedata r:id="rId31" o:title=""/>
          </v:shape>
          <o:OLEObject Type="Embed" ProgID="PBrush" ShapeID="_x0000_i1036" DrawAspect="Content" ObjectID="_1718219195" r:id="rId32"/>
        </w:object>
      </w:r>
    </w:p>
    <w:p w14:paraId="56C8CBD4" w14:textId="4C296AE6" w:rsidR="004D7347" w:rsidRDefault="004D7347" w:rsidP="004D7347">
      <w:pPr>
        <w:tabs>
          <w:tab w:val="left" w:pos="360"/>
        </w:tabs>
        <w:spacing w:after="0" w:line="360" w:lineRule="auto"/>
        <w:ind w:right="-46"/>
        <w:jc w:val="both"/>
        <w:rPr>
          <w:rFonts w:ascii="Times New Roman" w:hAnsi="Times New Roman"/>
          <w:color w:val="000000"/>
          <w:sz w:val="24"/>
          <w:szCs w:val="24"/>
        </w:rPr>
      </w:pPr>
      <w:r w:rsidRPr="00057FC8">
        <w:rPr>
          <w:rFonts w:ascii="Times New Roman" w:hAnsi="Times New Roman"/>
          <w:b/>
          <w:bCs/>
          <w:sz w:val="24"/>
          <w:szCs w:val="24"/>
        </w:rPr>
        <w:t>Figure</w:t>
      </w:r>
      <w:r w:rsidRPr="004C3A33">
        <w:rPr>
          <w:rFonts w:ascii="Times New Roman" w:hAnsi="Times New Roman"/>
          <w:b/>
          <w:bCs/>
          <w:color w:val="000000"/>
          <w:sz w:val="24"/>
          <w:szCs w:val="24"/>
        </w:rPr>
        <w:t xml:space="preserve"> </w:t>
      </w:r>
      <w:r>
        <w:rPr>
          <w:rFonts w:ascii="Times New Roman" w:hAnsi="Times New Roman"/>
          <w:b/>
          <w:bCs/>
          <w:color w:val="000000"/>
          <w:sz w:val="24"/>
          <w:szCs w:val="24"/>
        </w:rPr>
        <w:t>S13</w:t>
      </w:r>
      <w:r w:rsidRPr="004C3A33">
        <w:rPr>
          <w:rFonts w:ascii="Times New Roman" w:hAnsi="Times New Roman"/>
          <w:b/>
          <w:bCs/>
          <w:color w:val="000000"/>
          <w:sz w:val="24"/>
          <w:szCs w:val="24"/>
        </w:rPr>
        <w:t>.</w:t>
      </w:r>
      <w:r>
        <w:rPr>
          <w:rFonts w:ascii="Times New Roman" w:hAnsi="Times New Roman"/>
          <w:color w:val="00B0F0"/>
          <w:sz w:val="24"/>
          <w:szCs w:val="24"/>
        </w:rPr>
        <w:t xml:space="preserve"> </w:t>
      </w:r>
      <w:r w:rsidRPr="00491BE7">
        <w:rPr>
          <w:rFonts w:ascii="Times New Roman" w:hAnsi="Times New Roman"/>
          <w:color w:val="000000"/>
          <w:sz w:val="24"/>
          <w:szCs w:val="24"/>
        </w:rPr>
        <w:t>HRTEM</w:t>
      </w:r>
      <w:r w:rsidRPr="004C3A33">
        <w:rPr>
          <w:rFonts w:ascii="Times New Roman" w:hAnsi="Times New Roman"/>
          <w:color w:val="000000"/>
          <w:sz w:val="24"/>
          <w:szCs w:val="24"/>
        </w:rPr>
        <w:t xml:space="preserve"> images</w:t>
      </w:r>
      <w:r>
        <w:rPr>
          <w:rFonts w:ascii="Times New Roman" w:hAnsi="Times New Roman"/>
          <w:color w:val="000000"/>
          <w:sz w:val="24"/>
          <w:szCs w:val="24"/>
        </w:rPr>
        <w:t xml:space="preserve"> </w:t>
      </w:r>
      <w:r w:rsidRPr="004C3A33">
        <w:rPr>
          <w:rFonts w:ascii="Times New Roman" w:hAnsi="Times New Roman"/>
          <w:color w:val="000000"/>
          <w:sz w:val="24"/>
          <w:szCs w:val="24"/>
        </w:rPr>
        <w:t>of the BG, BG</w:t>
      </w:r>
      <w:r>
        <w:rPr>
          <w:rFonts w:ascii="Times New Roman" w:hAnsi="Times New Roman"/>
          <w:color w:val="000000"/>
          <w:sz w:val="24"/>
          <w:szCs w:val="24"/>
        </w:rPr>
        <w:t xml:space="preserve"> (Na</w:t>
      </w:r>
      <w:r w:rsidR="005611C2">
        <w:rPr>
          <w:rFonts w:ascii="Times New Roman" w:hAnsi="Times New Roman"/>
          <w:color w:val="000000"/>
          <w:sz w:val="24"/>
          <w:szCs w:val="24"/>
        </w:rPr>
        <w:t>-</w:t>
      </w:r>
      <w:r>
        <w:rPr>
          <w:rFonts w:ascii="Times New Roman" w:hAnsi="Times New Roman"/>
          <w:color w:val="000000"/>
          <w:sz w:val="24"/>
          <w:szCs w:val="24"/>
        </w:rPr>
        <w:t>free)</w:t>
      </w:r>
      <w:r w:rsidRPr="004C3A33">
        <w:rPr>
          <w:rFonts w:ascii="Times New Roman" w:hAnsi="Times New Roman"/>
          <w:color w:val="000000"/>
          <w:sz w:val="24"/>
          <w:szCs w:val="24"/>
        </w:rPr>
        <w:t>, GO</w:t>
      </w:r>
      <w:r>
        <w:rPr>
          <w:rFonts w:ascii="Times New Roman" w:hAnsi="Times New Roman"/>
          <w:color w:val="000000"/>
          <w:sz w:val="24"/>
          <w:szCs w:val="24"/>
        </w:rPr>
        <w:t>,</w:t>
      </w:r>
      <w:r w:rsidRPr="004C3A33">
        <w:rPr>
          <w:rFonts w:ascii="Times New Roman" w:hAnsi="Times New Roman"/>
          <w:color w:val="000000"/>
          <w:sz w:val="24"/>
          <w:szCs w:val="24"/>
        </w:rPr>
        <w:t xml:space="preserve"> and BG/Na, BG</w:t>
      </w:r>
      <w:r>
        <w:rPr>
          <w:rFonts w:ascii="Times New Roman" w:hAnsi="Times New Roman"/>
          <w:color w:val="000000"/>
          <w:sz w:val="24"/>
          <w:szCs w:val="24"/>
        </w:rPr>
        <w:t xml:space="preserve"> (Na</w:t>
      </w:r>
      <w:r w:rsidR="005611C2">
        <w:rPr>
          <w:rFonts w:ascii="Times New Roman" w:hAnsi="Times New Roman"/>
          <w:color w:val="000000"/>
          <w:sz w:val="24"/>
          <w:szCs w:val="24"/>
        </w:rPr>
        <w:t>-</w:t>
      </w:r>
      <w:r>
        <w:rPr>
          <w:rFonts w:ascii="Times New Roman" w:hAnsi="Times New Roman"/>
          <w:color w:val="000000"/>
          <w:sz w:val="24"/>
          <w:szCs w:val="24"/>
        </w:rPr>
        <w:t>free)</w:t>
      </w:r>
      <w:r w:rsidRPr="004C3A33">
        <w:rPr>
          <w:rFonts w:ascii="Times New Roman" w:hAnsi="Times New Roman"/>
          <w:color w:val="000000"/>
          <w:sz w:val="24"/>
          <w:szCs w:val="24"/>
        </w:rPr>
        <w:t>/GO nanocomposites</w:t>
      </w:r>
      <w:r>
        <w:rPr>
          <w:rFonts w:ascii="Times New Roman" w:hAnsi="Times New Roman"/>
          <w:color w:val="000000"/>
          <w:sz w:val="24"/>
          <w:szCs w:val="24"/>
        </w:rPr>
        <w:t xml:space="preserve"> (a) </w:t>
      </w:r>
      <w:r w:rsidRPr="004C3A33">
        <w:rPr>
          <w:rFonts w:ascii="Times New Roman" w:hAnsi="Times New Roman"/>
          <w:color w:val="000000"/>
          <w:sz w:val="24"/>
          <w:szCs w:val="24"/>
        </w:rPr>
        <w:t>corresponding cross-sectional profile</w:t>
      </w:r>
      <w:r>
        <w:rPr>
          <w:rFonts w:ascii="Times New Roman" w:hAnsi="Times New Roman"/>
          <w:color w:val="000000"/>
          <w:sz w:val="24"/>
          <w:szCs w:val="24"/>
        </w:rPr>
        <w:t xml:space="preserve"> (b) </w:t>
      </w:r>
      <w:r w:rsidRPr="004C3A33">
        <w:rPr>
          <w:rFonts w:ascii="Times New Roman" w:hAnsi="Times New Roman"/>
          <w:color w:val="000000"/>
          <w:sz w:val="24"/>
          <w:szCs w:val="24"/>
        </w:rPr>
        <w:t>and SAED pattern (inse</w:t>
      </w:r>
      <w:r>
        <w:rPr>
          <w:rFonts w:ascii="Times New Roman" w:hAnsi="Times New Roman"/>
          <w:color w:val="000000"/>
          <w:sz w:val="24"/>
          <w:szCs w:val="24"/>
        </w:rPr>
        <w:t>t</w:t>
      </w:r>
      <w:r w:rsidRPr="004C3A33">
        <w:rPr>
          <w:rFonts w:ascii="Times New Roman" w:hAnsi="Times New Roman"/>
          <w:color w:val="000000"/>
          <w:sz w:val="24"/>
          <w:szCs w:val="24"/>
        </w:rPr>
        <w:t>). Sheet separation is shown by the arrows.</w:t>
      </w:r>
      <w:r>
        <w:rPr>
          <w:rFonts w:ascii="Times New Roman" w:hAnsi="Times New Roman"/>
          <w:color w:val="000000"/>
          <w:sz w:val="24"/>
          <w:szCs w:val="24"/>
        </w:rPr>
        <w:t xml:space="preserve"> </w:t>
      </w:r>
      <w:r w:rsidRPr="009803D7">
        <w:rPr>
          <w:rFonts w:ascii="Times New Roman" w:hAnsi="Times New Roman"/>
          <w:bCs/>
          <w:color w:val="000000"/>
          <w:sz w:val="24"/>
          <w:szCs w:val="24"/>
        </w:rPr>
        <w:t>Scale bar: (a,</w:t>
      </w:r>
      <w:r>
        <w:rPr>
          <w:rFonts w:ascii="Times New Roman" w:hAnsi="Times New Roman"/>
          <w:bCs/>
          <w:color w:val="000000"/>
          <w:sz w:val="24"/>
          <w:szCs w:val="24"/>
        </w:rPr>
        <w:t xml:space="preserve"> </w:t>
      </w:r>
      <w:r w:rsidRPr="009803D7">
        <w:rPr>
          <w:rFonts w:ascii="Times New Roman" w:hAnsi="Times New Roman"/>
          <w:bCs/>
          <w:color w:val="000000"/>
          <w:sz w:val="24"/>
          <w:szCs w:val="24"/>
        </w:rPr>
        <w:t>b) 200 - 2 nm.</w:t>
      </w:r>
    </w:p>
    <w:p w14:paraId="704073A8" w14:textId="77777777" w:rsidR="004D7347" w:rsidRPr="004D7347" w:rsidRDefault="004D7347" w:rsidP="004D7347">
      <w:pPr>
        <w:tabs>
          <w:tab w:val="left" w:pos="360"/>
        </w:tabs>
        <w:spacing w:after="0" w:line="360" w:lineRule="auto"/>
        <w:ind w:right="-46"/>
        <w:jc w:val="both"/>
        <w:rPr>
          <w:rFonts w:ascii="Times New Roman" w:hAnsi="Times New Roman"/>
          <w:color w:val="000000"/>
          <w:sz w:val="24"/>
          <w:szCs w:val="24"/>
        </w:rPr>
      </w:pPr>
    </w:p>
    <w:p w14:paraId="73A1E698" w14:textId="77777777" w:rsidR="00F6449D" w:rsidRDefault="00761786" w:rsidP="00F6449D">
      <w:pPr>
        <w:tabs>
          <w:tab w:val="left" w:pos="360"/>
        </w:tabs>
        <w:autoSpaceDE w:val="0"/>
        <w:autoSpaceDN w:val="0"/>
        <w:adjustRightInd w:val="0"/>
        <w:spacing w:line="360" w:lineRule="auto"/>
        <w:ind w:right="-46"/>
        <w:jc w:val="both"/>
        <w:rPr>
          <w:rFonts w:ascii="Times New Roman" w:hAnsi="Times New Roman"/>
          <w:b/>
          <w:bCs/>
          <w:color w:val="000000"/>
          <w:sz w:val="24"/>
          <w:szCs w:val="24"/>
        </w:rPr>
      </w:pPr>
      <w:r>
        <w:rPr>
          <w:rFonts w:ascii="Times New Roman" w:hAnsi="Times New Roman"/>
          <w:b/>
          <w:bCs/>
          <w:color w:val="000000"/>
          <w:sz w:val="24"/>
          <w:szCs w:val="24"/>
        </w:rPr>
        <w:t>3</w:t>
      </w:r>
      <w:r w:rsidR="004D7347">
        <w:rPr>
          <w:rFonts w:ascii="Times New Roman" w:hAnsi="Times New Roman"/>
          <w:b/>
          <w:bCs/>
          <w:color w:val="000000"/>
          <w:sz w:val="24"/>
          <w:szCs w:val="24"/>
        </w:rPr>
        <w:t>.5</w:t>
      </w:r>
      <w:r w:rsidR="00F6449D">
        <w:rPr>
          <w:rFonts w:ascii="Times New Roman" w:hAnsi="Times New Roman"/>
          <w:b/>
          <w:bCs/>
          <w:color w:val="000000"/>
          <w:sz w:val="24"/>
          <w:szCs w:val="24"/>
        </w:rPr>
        <w:t xml:space="preserve"> XPS Spectra determination</w:t>
      </w:r>
    </w:p>
    <w:p w14:paraId="25184B15" w14:textId="77777777" w:rsidR="00F6449D" w:rsidRDefault="00F6449D" w:rsidP="00F6449D">
      <w:pPr>
        <w:tabs>
          <w:tab w:val="left" w:pos="360"/>
        </w:tabs>
        <w:autoSpaceDE w:val="0"/>
        <w:autoSpaceDN w:val="0"/>
        <w:adjustRightInd w:val="0"/>
        <w:spacing w:line="360" w:lineRule="auto"/>
        <w:ind w:right="-46"/>
        <w:jc w:val="both"/>
        <w:rPr>
          <w:rFonts w:ascii="Times New Roman" w:hAnsi="Times New Roman"/>
          <w:sz w:val="24"/>
          <w:szCs w:val="24"/>
        </w:rPr>
      </w:pPr>
      <w:r w:rsidRPr="004C3A33">
        <w:rPr>
          <w:rFonts w:ascii="Times New Roman" w:hAnsi="Times New Roman"/>
          <w:b/>
          <w:bCs/>
          <w:color w:val="000000"/>
          <w:sz w:val="24"/>
          <w:szCs w:val="24"/>
        </w:rPr>
        <w:t>Table</w:t>
      </w:r>
      <w:r w:rsidRPr="001B1062">
        <w:rPr>
          <w:rFonts w:ascii="Times New Roman" w:hAnsi="Times New Roman"/>
          <w:b/>
          <w:bCs/>
          <w:sz w:val="24"/>
          <w:szCs w:val="24"/>
        </w:rPr>
        <w:t xml:space="preserve"> </w:t>
      </w:r>
      <w:r>
        <w:rPr>
          <w:rFonts w:ascii="Times New Roman" w:hAnsi="Times New Roman"/>
          <w:b/>
          <w:bCs/>
          <w:sz w:val="24"/>
          <w:szCs w:val="24"/>
        </w:rPr>
        <w:t>S2</w:t>
      </w:r>
      <w:r w:rsidRPr="001B1062">
        <w:rPr>
          <w:rFonts w:ascii="Times New Roman" w:hAnsi="Times New Roman"/>
          <w:b/>
          <w:bCs/>
          <w:sz w:val="24"/>
          <w:szCs w:val="24"/>
        </w:rPr>
        <w:t>.</w:t>
      </w:r>
      <w:r>
        <w:rPr>
          <w:rFonts w:ascii="Times New Roman" w:hAnsi="Times New Roman"/>
          <w:sz w:val="24"/>
          <w:szCs w:val="24"/>
        </w:rPr>
        <w:t xml:space="preserve"> </w:t>
      </w:r>
      <w:bookmarkStart w:id="3" w:name="_Hlk100046319"/>
      <w:r>
        <w:rPr>
          <w:rFonts w:ascii="Times New Roman" w:hAnsi="Times New Roman"/>
          <w:sz w:val="24"/>
          <w:szCs w:val="24"/>
        </w:rPr>
        <w:t>Determination of elemental peaks from XPS spectra.</w:t>
      </w:r>
      <w:bookmarkEnd w:id="3"/>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1745"/>
        <w:gridCol w:w="1839"/>
        <w:gridCol w:w="851"/>
        <w:gridCol w:w="1840"/>
        <w:gridCol w:w="1839"/>
      </w:tblGrid>
      <w:tr w:rsidR="00F6449D" w:rsidRPr="00100CD5" w14:paraId="39F36A3F" w14:textId="77777777" w:rsidTr="00100CD5">
        <w:tc>
          <w:tcPr>
            <w:tcW w:w="804" w:type="dxa"/>
            <w:shd w:val="clear" w:color="auto" w:fill="auto"/>
          </w:tcPr>
          <w:p w14:paraId="300533D4" w14:textId="77777777" w:rsidR="00F6449D" w:rsidRPr="00100CD5" w:rsidRDefault="00F6449D" w:rsidP="00100CD5">
            <w:pPr>
              <w:spacing w:after="0" w:line="240" w:lineRule="auto"/>
              <w:ind w:right="-46"/>
              <w:rPr>
                <w:rFonts w:ascii="Times New Roman" w:hAnsi="Times New Roman"/>
                <w:b/>
                <w:bCs/>
                <w:sz w:val="24"/>
                <w:szCs w:val="24"/>
              </w:rPr>
            </w:pPr>
            <w:r w:rsidRPr="00100CD5">
              <w:rPr>
                <w:rFonts w:ascii="Times New Roman" w:hAnsi="Times New Roman"/>
                <w:b/>
                <w:bCs/>
                <w:sz w:val="24"/>
                <w:szCs w:val="24"/>
              </w:rPr>
              <w:t>Peaks</w:t>
            </w:r>
          </w:p>
        </w:tc>
        <w:tc>
          <w:tcPr>
            <w:tcW w:w="1748" w:type="dxa"/>
            <w:shd w:val="clear" w:color="auto" w:fill="auto"/>
          </w:tcPr>
          <w:p w14:paraId="52A225A1" w14:textId="77777777" w:rsidR="00F6449D" w:rsidRPr="00100CD5" w:rsidRDefault="00F6449D" w:rsidP="00100CD5">
            <w:pPr>
              <w:spacing w:after="0" w:line="240" w:lineRule="auto"/>
              <w:ind w:right="-46"/>
              <w:rPr>
                <w:rFonts w:ascii="Times New Roman" w:hAnsi="Times New Roman"/>
                <w:b/>
                <w:bCs/>
                <w:sz w:val="24"/>
                <w:szCs w:val="24"/>
              </w:rPr>
            </w:pPr>
            <w:r w:rsidRPr="00100CD5">
              <w:rPr>
                <w:rFonts w:ascii="Times New Roman" w:hAnsi="Times New Roman"/>
                <w:b/>
                <w:bCs/>
                <w:sz w:val="24"/>
                <w:szCs w:val="24"/>
              </w:rPr>
              <w:t xml:space="preserve">Binding </w:t>
            </w:r>
          </w:p>
          <w:p w14:paraId="318A749F" w14:textId="77777777" w:rsidR="00F6449D" w:rsidRPr="00100CD5" w:rsidRDefault="00F6449D" w:rsidP="00100CD5">
            <w:pPr>
              <w:spacing w:after="0" w:line="240" w:lineRule="auto"/>
              <w:ind w:right="-46"/>
              <w:rPr>
                <w:rFonts w:ascii="Times New Roman" w:hAnsi="Times New Roman"/>
                <w:b/>
                <w:bCs/>
                <w:sz w:val="24"/>
                <w:szCs w:val="24"/>
              </w:rPr>
            </w:pPr>
            <w:r w:rsidRPr="00100CD5">
              <w:rPr>
                <w:rFonts w:ascii="Times New Roman" w:hAnsi="Times New Roman"/>
                <w:b/>
                <w:bCs/>
                <w:sz w:val="24"/>
                <w:szCs w:val="24"/>
              </w:rPr>
              <w:t>Energy (eV)</w:t>
            </w:r>
          </w:p>
        </w:tc>
        <w:tc>
          <w:tcPr>
            <w:tcW w:w="1842" w:type="dxa"/>
            <w:shd w:val="clear" w:color="auto" w:fill="auto"/>
          </w:tcPr>
          <w:p w14:paraId="27A8B727" w14:textId="77777777" w:rsidR="00F6449D" w:rsidRPr="00100CD5" w:rsidRDefault="00F6449D" w:rsidP="00100CD5">
            <w:pPr>
              <w:spacing w:after="0" w:line="240" w:lineRule="auto"/>
              <w:ind w:right="-46"/>
              <w:rPr>
                <w:rFonts w:ascii="Times New Roman" w:hAnsi="Times New Roman"/>
                <w:b/>
                <w:bCs/>
                <w:sz w:val="24"/>
                <w:szCs w:val="24"/>
              </w:rPr>
            </w:pPr>
            <w:r w:rsidRPr="00100CD5">
              <w:rPr>
                <w:rFonts w:ascii="Times New Roman" w:hAnsi="Times New Roman"/>
                <w:b/>
                <w:bCs/>
                <w:sz w:val="24"/>
                <w:szCs w:val="24"/>
              </w:rPr>
              <w:t>Chemical Bond</w:t>
            </w:r>
          </w:p>
        </w:tc>
        <w:tc>
          <w:tcPr>
            <w:tcW w:w="851" w:type="dxa"/>
          </w:tcPr>
          <w:p w14:paraId="0E872046" w14:textId="77777777" w:rsidR="00F6449D" w:rsidRPr="00100CD5" w:rsidRDefault="00F6449D" w:rsidP="00100CD5">
            <w:pPr>
              <w:spacing w:after="0" w:line="240" w:lineRule="auto"/>
              <w:ind w:right="-46"/>
              <w:rPr>
                <w:rFonts w:ascii="Times New Roman" w:hAnsi="Times New Roman"/>
                <w:b/>
                <w:bCs/>
                <w:sz w:val="24"/>
                <w:szCs w:val="24"/>
              </w:rPr>
            </w:pPr>
            <w:r w:rsidRPr="00100CD5">
              <w:rPr>
                <w:rFonts w:ascii="Times New Roman" w:hAnsi="Times New Roman"/>
                <w:b/>
                <w:bCs/>
                <w:sz w:val="24"/>
                <w:szCs w:val="24"/>
              </w:rPr>
              <w:t>Peaks</w:t>
            </w:r>
          </w:p>
        </w:tc>
        <w:tc>
          <w:tcPr>
            <w:tcW w:w="1843" w:type="dxa"/>
          </w:tcPr>
          <w:p w14:paraId="70EDCD62" w14:textId="77777777" w:rsidR="00F6449D" w:rsidRPr="00100CD5" w:rsidRDefault="00F6449D" w:rsidP="00100CD5">
            <w:pPr>
              <w:spacing w:after="0" w:line="240" w:lineRule="auto"/>
              <w:ind w:right="-46"/>
              <w:rPr>
                <w:rFonts w:ascii="Times New Roman" w:hAnsi="Times New Roman"/>
                <w:b/>
                <w:bCs/>
                <w:sz w:val="24"/>
                <w:szCs w:val="24"/>
              </w:rPr>
            </w:pPr>
            <w:r w:rsidRPr="00100CD5">
              <w:rPr>
                <w:rFonts w:ascii="Times New Roman" w:hAnsi="Times New Roman"/>
                <w:b/>
                <w:bCs/>
                <w:sz w:val="24"/>
                <w:szCs w:val="24"/>
              </w:rPr>
              <w:t>Binding Energy (eV)</w:t>
            </w:r>
          </w:p>
        </w:tc>
        <w:tc>
          <w:tcPr>
            <w:tcW w:w="1842" w:type="dxa"/>
          </w:tcPr>
          <w:p w14:paraId="6DED0C07" w14:textId="77777777" w:rsidR="00F6449D" w:rsidRPr="00100CD5" w:rsidRDefault="00F6449D" w:rsidP="00100CD5">
            <w:pPr>
              <w:spacing w:after="0" w:line="240" w:lineRule="auto"/>
              <w:ind w:right="-46"/>
              <w:rPr>
                <w:rFonts w:ascii="Times New Roman" w:hAnsi="Times New Roman"/>
                <w:b/>
                <w:bCs/>
                <w:sz w:val="24"/>
                <w:szCs w:val="24"/>
              </w:rPr>
            </w:pPr>
            <w:r w:rsidRPr="00100CD5">
              <w:rPr>
                <w:rFonts w:ascii="Times New Roman" w:hAnsi="Times New Roman"/>
                <w:b/>
                <w:bCs/>
                <w:sz w:val="24"/>
                <w:szCs w:val="24"/>
              </w:rPr>
              <w:t>Chemical Bond</w:t>
            </w:r>
          </w:p>
        </w:tc>
      </w:tr>
      <w:tr w:rsidR="00F6449D" w:rsidRPr="00100CD5" w14:paraId="0708F8B2" w14:textId="77777777" w:rsidTr="00100CD5">
        <w:tc>
          <w:tcPr>
            <w:tcW w:w="804" w:type="dxa"/>
            <w:vMerge w:val="restart"/>
            <w:shd w:val="clear" w:color="auto" w:fill="auto"/>
          </w:tcPr>
          <w:p w14:paraId="4A3FB68C" w14:textId="77777777" w:rsidR="00F6449D" w:rsidRPr="00100CD5" w:rsidRDefault="00F6449D" w:rsidP="00100CD5">
            <w:pPr>
              <w:spacing w:after="0" w:line="240" w:lineRule="auto"/>
              <w:ind w:right="-46"/>
              <w:rPr>
                <w:rFonts w:ascii="Times New Roman" w:hAnsi="Times New Roman"/>
                <w:b/>
                <w:bCs/>
                <w:sz w:val="24"/>
                <w:szCs w:val="24"/>
              </w:rPr>
            </w:pPr>
            <w:r w:rsidRPr="00100CD5">
              <w:rPr>
                <w:rFonts w:ascii="Times New Roman" w:hAnsi="Times New Roman"/>
                <w:b/>
                <w:bCs/>
                <w:sz w:val="24"/>
                <w:szCs w:val="24"/>
              </w:rPr>
              <w:t>Si 2p</w:t>
            </w:r>
          </w:p>
        </w:tc>
        <w:tc>
          <w:tcPr>
            <w:tcW w:w="1748" w:type="dxa"/>
            <w:shd w:val="clear" w:color="auto" w:fill="auto"/>
          </w:tcPr>
          <w:p w14:paraId="094AF387" w14:textId="77777777" w:rsidR="00F6449D" w:rsidRPr="00100CD5" w:rsidRDefault="00F6449D" w:rsidP="00100CD5">
            <w:pPr>
              <w:spacing w:after="0" w:line="240" w:lineRule="auto"/>
              <w:ind w:right="-46"/>
              <w:rPr>
                <w:rFonts w:ascii="Times New Roman" w:hAnsi="Times New Roman"/>
                <w:sz w:val="24"/>
                <w:szCs w:val="24"/>
              </w:rPr>
            </w:pPr>
            <w:r w:rsidRPr="00100CD5">
              <w:rPr>
                <w:rFonts w:ascii="Times New Roman" w:hAnsi="Times New Roman"/>
                <w:sz w:val="24"/>
                <w:szCs w:val="24"/>
              </w:rPr>
              <w:t>104.67</w:t>
            </w:r>
          </w:p>
        </w:tc>
        <w:tc>
          <w:tcPr>
            <w:tcW w:w="1842" w:type="dxa"/>
            <w:shd w:val="clear" w:color="auto" w:fill="auto"/>
          </w:tcPr>
          <w:p w14:paraId="1B6D2D47" w14:textId="77777777" w:rsidR="00F6449D" w:rsidRPr="00100CD5" w:rsidRDefault="00F6449D" w:rsidP="00100CD5">
            <w:pPr>
              <w:spacing w:after="0" w:line="240" w:lineRule="auto"/>
              <w:ind w:right="-46"/>
              <w:rPr>
                <w:rFonts w:ascii="Times New Roman" w:hAnsi="Times New Roman"/>
                <w:sz w:val="24"/>
                <w:szCs w:val="24"/>
              </w:rPr>
            </w:pPr>
            <w:r w:rsidRPr="00100CD5">
              <w:rPr>
                <w:rFonts w:ascii="Times New Roman" w:hAnsi="Times New Roman"/>
                <w:sz w:val="24"/>
                <w:szCs w:val="24"/>
              </w:rPr>
              <w:t>SiO</w:t>
            </w:r>
            <w:r w:rsidRPr="00100CD5">
              <w:rPr>
                <w:rFonts w:ascii="Times New Roman" w:hAnsi="Times New Roman"/>
                <w:sz w:val="24"/>
                <w:szCs w:val="24"/>
                <w:vertAlign w:val="subscript"/>
              </w:rPr>
              <w:t>2</w:t>
            </w:r>
          </w:p>
        </w:tc>
        <w:tc>
          <w:tcPr>
            <w:tcW w:w="851" w:type="dxa"/>
          </w:tcPr>
          <w:p w14:paraId="466ECF37" w14:textId="77777777" w:rsidR="00F6449D" w:rsidRPr="00100CD5" w:rsidRDefault="00F6449D" w:rsidP="00100CD5">
            <w:pPr>
              <w:spacing w:after="0" w:line="240" w:lineRule="auto"/>
              <w:ind w:right="-46"/>
              <w:rPr>
                <w:rFonts w:ascii="Times New Roman" w:hAnsi="Times New Roman"/>
                <w:sz w:val="24"/>
                <w:szCs w:val="24"/>
              </w:rPr>
            </w:pPr>
            <w:r w:rsidRPr="00100CD5">
              <w:rPr>
                <w:rFonts w:ascii="Times New Roman" w:hAnsi="Times New Roman"/>
                <w:b/>
                <w:bCs/>
                <w:sz w:val="24"/>
                <w:szCs w:val="24"/>
              </w:rPr>
              <w:t>C 1s</w:t>
            </w:r>
          </w:p>
        </w:tc>
        <w:tc>
          <w:tcPr>
            <w:tcW w:w="1843" w:type="dxa"/>
          </w:tcPr>
          <w:p w14:paraId="24104354" w14:textId="77777777" w:rsidR="00F6449D" w:rsidRPr="00100CD5" w:rsidRDefault="00F6449D" w:rsidP="00100CD5">
            <w:pPr>
              <w:spacing w:after="0" w:line="240" w:lineRule="auto"/>
              <w:ind w:right="-46"/>
              <w:rPr>
                <w:rFonts w:ascii="Times New Roman" w:hAnsi="Times New Roman"/>
                <w:sz w:val="24"/>
                <w:szCs w:val="24"/>
              </w:rPr>
            </w:pPr>
            <w:r w:rsidRPr="00100CD5">
              <w:rPr>
                <w:rFonts w:ascii="Times New Roman" w:hAnsi="Times New Roman"/>
                <w:sz w:val="24"/>
                <w:szCs w:val="24"/>
              </w:rPr>
              <w:t>286.92</w:t>
            </w:r>
          </w:p>
        </w:tc>
        <w:tc>
          <w:tcPr>
            <w:tcW w:w="1842" w:type="dxa"/>
          </w:tcPr>
          <w:p w14:paraId="1EF3B8E5" w14:textId="77777777" w:rsidR="00F6449D" w:rsidRPr="00100CD5" w:rsidRDefault="00F6449D" w:rsidP="00100CD5">
            <w:pPr>
              <w:spacing w:after="0" w:line="240" w:lineRule="auto"/>
              <w:ind w:right="-46"/>
              <w:rPr>
                <w:rFonts w:ascii="Times New Roman" w:hAnsi="Times New Roman"/>
                <w:sz w:val="24"/>
                <w:szCs w:val="24"/>
              </w:rPr>
            </w:pPr>
            <w:r w:rsidRPr="00100CD5">
              <w:rPr>
                <w:rFonts w:ascii="Times New Roman" w:hAnsi="Times New Roman"/>
                <w:sz w:val="24"/>
                <w:szCs w:val="24"/>
              </w:rPr>
              <w:t>C-O</w:t>
            </w:r>
          </w:p>
        </w:tc>
      </w:tr>
      <w:tr w:rsidR="00F6449D" w:rsidRPr="00100CD5" w14:paraId="1516D553" w14:textId="77777777" w:rsidTr="00100CD5">
        <w:tc>
          <w:tcPr>
            <w:tcW w:w="804" w:type="dxa"/>
            <w:vMerge/>
            <w:shd w:val="clear" w:color="auto" w:fill="auto"/>
          </w:tcPr>
          <w:p w14:paraId="7E396D6C" w14:textId="77777777" w:rsidR="00F6449D" w:rsidRPr="00100CD5" w:rsidRDefault="00F6449D" w:rsidP="00100CD5">
            <w:pPr>
              <w:spacing w:after="0" w:line="240" w:lineRule="auto"/>
              <w:ind w:right="-46"/>
              <w:rPr>
                <w:rFonts w:ascii="Times New Roman" w:hAnsi="Times New Roman"/>
                <w:b/>
                <w:bCs/>
                <w:sz w:val="24"/>
                <w:szCs w:val="24"/>
              </w:rPr>
            </w:pPr>
          </w:p>
        </w:tc>
        <w:tc>
          <w:tcPr>
            <w:tcW w:w="1748" w:type="dxa"/>
            <w:shd w:val="clear" w:color="auto" w:fill="auto"/>
          </w:tcPr>
          <w:p w14:paraId="7C27C13D" w14:textId="77777777" w:rsidR="00F6449D" w:rsidRPr="00100CD5" w:rsidRDefault="00F6449D" w:rsidP="00100CD5">
            <w:pPr>
              <w:spacing w:after="0" w:line="240" w:lineRule="auto"/>
              <w:ind w:right="-46"/>
              <w:rPr>
                <w:rFonts w:ascii="Times New Roman" w:hAnsi="Times New Roman"/>
                <w:sz w:val="24"/>
                <w:szCs w:val="24"/>
              </w:rPr>
            </w:pPr>
            <w:r w:rsidRPr="00100CD5">
              <w:rPr>
                <w:rFonts w:ascii="Times New Roman" w:hAnsi="Times New Roman"/>
                <w:sz w:val="24"/>
                <w:szCs w:val="24"/>
              </w:rPr>
              <w:t>101.53</w:t>
            </w:r>
          </w:p>
        </w:tc>
        <w:tc>
          <w:tcPr>
            <w:tcW w:w="1842" w:type="dxa"/>
            <w:shd w:val="clear" w:color="auto" w:fill="auto"/>
          </w:tcPr>
          <w:p w14:paraId="1C2D4EDA" w14:textId="77777777" w:rsidR="00F6449D" w:rsidRPr="00100CD5" w:rsidRDefault="00F6449D" w:rsidP="00100CD5">
            <w:pPr>
              <w:spacing w:after="0" w:line="240" w:lineRule="auto"/>
              <w:ind w:right="-46"/>
              <w:rPr>
                <w:rFonts w:ascii="Times New Roman" w:hAnsi="Times New Roman"/>
                <w:sz w:val="24"/>
                <w:szCs w:val="24"/>
              </w:rPr>
            </w:pPr>
            <w:r w:rsidRPr="00100CD5">
              <w:rPr>
                <w:rFonts w:ascii="Times New Roman" w:hAnsi="Times New Roman"/>
                <w:sz w:val="24"/>
                <w:szCs w:val="24"/>
              </w:rPr>
              <w:t>Si</w:t>
            </w:r>
            <w:r w:rsidRPr="00100CD5">
              <w:rPr>
                <w:rFonts w:ascii="Times New Roman" w:hAnsi="Times New Roman"/>
                <w:sz w:val="24"/>
                <w:szCs w:val="24"/>
                <w:vertAlign w:val="subscript"/>
              </w:rPr>
              <w:t>3</w:t>
            </w:r>
            <w:r w:rsidRPr="00100CD5">
              <w:rPr>
                <w:rFonts w:ascii="Times New Roman" w:hAnsi="Times New Roman"/>
                <w:sz w:val="24"/>
                <w:szCs w:val="24"/>
              </w:rPr>
              <w:t>N</w:t>
            </w:r>
            <w:r w:rsidRPr="00100CD5">
              <w:rPr>
                <w:rFonts w:ascii="Times New Roman" w:hAnsi="Times New Roman"/>
                <w:sz w:val="24"/>
                <w:szCs w:val="24"/>
                <w:vertAlign w:val="subscript"/>
              </w:rPr>
              <w:t>4</w:t>
            </w:r>
          </w:p>
        </w:tc>
        <w:tc>
          <w:tcPr>
            <w:tcW w:w="851" w:type="dxa"/>
          </w:tcPr>
          <w:p w14:paraId="1136C742" w14:textId="77777777" w:rsidR="00F6449D" w:rsidRPr="00100CD5" w:rsidRDefault="00F6449D" w:rsidP="00100CD5">
            <w:pPr>
              <w:spacing w:after="0" w:line="240" w:lineRule="auto"/>
              <w:ind w:right="-46"/>
              <w:rPr>
                <w:rFonts w:ascii="Times New Roman" w:hAnsi="Times New Roman"/>
                <w:sz w:val="24"/>
                <w:szCs w:val="24"/>
              </w:rPr>
            </w:pPr>
          </w:p>
        </w:tc>
        <w:tc>
          <w:tcPr>
            <w:tcW w:w="1843" w:type="dxa"/>
          </w:tcPr>
          <w:p w14:paraId="7D86DC14" w14:textId="77777777" w:rsidR="00F6449D" w:rsidRPr="00100CD5" w:rsidRDefault="00F6449D" w:rsidP="00100CD5">
            <w:pPr>
              <w:spacing w:after="0" w:line="240" w:lineRule="auto"/>
              <w:ind w:right="-46"/>
              <w:rPr>
                <w:rFonts w:ascii="Times New Roman" w:hAnsi="Times New Roman"/>
                <w:sz w:val="24"/>
                <w:szCs w:val="24"/>
              </w:rPr>
            </w:pPr>
            <w:r w:rsidRPr="00100CD5">
              <w:rPr>
                <w:rFonts w:ascii="Times New Roman" w:hAnsi="Times New Roman"/>
                <w:sz w:val="24"/>
                <w:szCs w:val="24"/>
              </w:rPr>
              <w:t>285.65</w:t>
            </w:r>
          </w:p>
        </w:tc>
        <w:tc>
          <w:tcPr>
            <w:tcW w:w="1842" w:type="dxa"/>
          </w:tcPr>
          <w:p w14:paraId="39B5F8CE" w14:textId="77777777" w:rsidR="00F6449D" w:rsidRPr="00100CD5" w:rsidRDefault="00F6449D" w:rsidP="00100CD5">
            <w:pPr>
              <w:spacing w:after="0" w:line="240" w:lineRule="auto"/>
              <w:ind w:right="-46"/>
              <w:rPr>
                <w:rFonts w:ascii="Times New Roman" w:hAnsi="Times New Roman"/>
                <w:sz w:val="24"/>
                <w:szCs w:val="24"/>
              </w:rPr>
            </w:pPr>
            <w:r w:rsidRPr="00100CD5">
              <w:rPr>
                <w:rFonts w:ascii="Times New Roman" w:hAnsi="Times New Roman"/>
                <w:sz w:val="24"/>
                <w:szCs w:val="24"/>
              </w:rPr>
              <w:t>C-OH</w:t>
            </w:r>
          </w:p>
        </w:tc>
      </w:tr>
      <w:tr w:rsidR="00F6449D" w:rsidRPr="00100CD5" w14:paraId="46C6F9B8" w14:textId="77777777" w:rsidTr="00100CD5">
        <w:tc>
          <w:tcPr>
            <w:tcW w:w="804" w:type="dxa"/>
            <w:vMerge/>
            <w:shd w:val="clear" w:color="auto" w:fill="auto"/>
          </w:tcPr>
          <w:p w14:paraId="28028681" w14:textId="77777777" w:rsidR="00F6449D" w:rsidRPr="00100CD5" w:rsidRDefault="00F6449D" w:rsidP="00100CD5">
            <w:pPr>
              <w:spacing w:after="0" w:line="240" w:lineRule="auto"/>
              <w:ind w:right="-46"/>
              <w:rPr>
                <w:rFonts w:ascii="Times New Roman" w:hAnsi="Times New Roman"/>
                <w:b/>
                <w:bCs/>
                <w:sz w:val="24"/>
                <w:szCs w:val="24"/>
              </w:rPr>
            </w:pPr>
          </w:p>
        </w:tc>
        <w:tc>
          <w:tcPr>
            <w:tcW w:w="1748" w:type="dxa"/>
            <w:shd w:val="clear" w:color="auto" w:fill="auto"/>
          </w:tcPr>
          <w:p w14:paraId="03EEC2EE" w14:textId="77777777" w:rsidR="00F6449D" w:rsidRPr="00100CD5" w:rsidRDefault="00F6449D" w:rsidP="00100CD5">
            <w:pPr>
              <w:spacing w:after="0" w:line="240" w:lineRule="auto"/>
              <w:ind w:right="-46"/>
              <w:rPr>
                <w:rFonts w:ascii="Times New Roman" w:hAnsi="Times New Roman"/>
                <w:sz w:val="24"/>
                <w:szCs w:val="24"/>
              </w:rPr>
            </w:pPr>
            <w:r w:rsidRPr="00100CD5">
              <w:rPr>
                <w:rFonts w:ascii="Times New Roman" w:hAnsi="Times New Roman"/>
                <w:sz w:val="24"/>
                <w:szCs w:val="24"/>
              </w:rPr>
              <w:t>101.3</w:t>
            </w:r>
          </w:p>
        </w:tc>
        <w:tc>
          <w:tcPr>
            <w:tcW w:w="1842" w:type="dxa"/>
            <w:shd w:val="clear" w:color="auto" w:fill="auto"/>
          </w:tcPr>
          <w:p w14:paraId="79B8E38C" w14:textId="77777777" w:rsidR="00F6449D" w:rsidRPr="00100CD5" w:rsidRDefault="00F6449D" w:rsidP="00100CD5">
            <w:pPr>
              <w:spacing w:after="0" w:line="240" w:lineRule="auto"/>
              <w:ind w:right="-46"/>
              <w:rPr>
                <w:rFonts w:ascii="Times New Roman" w:hAnsi="Times New Roman"/>
                <w:sz w:val="24"/>
                <w:szCs w:val="24"/>
              </w:rPr>
            </w:pPr>
            <w:r w:rsidRPr="00100CD5">
              <w:rPr>
                <w:rFonts w:ascii="Times New Roman" w:hAnsi="Times New Roman"/>
                <w:sz w:val="24"/>
                <w:szCs w:val="24"/>
              </w:rPr>
              <w:t>Si 2p</w:t>
            </w:r>
            <w:r w:rsidRPr="00100CD5">
              <w:rPr>
                <w:rFonts w:ascii="Times New Roman" w:hAnsi="Times New Roman"/>
                <w:sz w:val="24"/>
                <w:szCs w:val="24"/>
                <w:vertAlign w:val="subscript"/>
              </w:rPr>
              <w:t>3/2</w:t>
            </w:r>
          </w:p>
        </w:tc>
        <w:tc>
          <w:tcPr>
            <w:tcW w:w="851" w:type="dxa"/>
          </w:tcPr>
          <w:p w14:paraId="44FE6FD0" w14:textId="77777777" w:rsidR="00F6449D" w:rsidRPr="00100CD5" w:rsidRDefault="00F6449D" w:rsidP="00100CD5">
            <w:pPr>
              <w:spacing w:after="0" w:line="240" w:lineRule="auto"/>
              <w:ind w:right="-46"/>
              <w:rPr>
                <w:rFonts w:ascii="Times New Roman" w:hAnsi="Times New Roman"/>
                <w:sz w:val="24"/>
                <w:szCs w:val="24"/>
              </w:rPr>
            </w:pPr>
          </w:p>
        </w:tc>
        <w:tc>
          <w:tcPr>
            <w:tcW w:w="1843" w:type="dxa"/>
          </w:tcPr>
          <w:p w14:paraId="70146570" w14:textId="77777777" w:rsidR="00F6449D" w:rsidRPr="00100CD5" w:rsidRDefault="00F6449D" w:rsidP="00100CD5">
            <w:pPr>
              <w:spacing w:after="0" w:line="240" w:lineRule="auto"/>
              <w:ind w:right="-46"/>
              <w:rPr>
                <w:rFonts w:ascii="Times New Roman" w:hAnsi="Times New Roman"/>
                <w:sz w:val="24"/>
                <w:szCs w:val="24"/>
              </w:rPr>
            </w:pPr>
            <w:r w:rsidRPr="00100CD5">
              <w:rPr>
                <w:rFonts w:ascii="Times New Roman" w:hAnsi="Times New Roman"/>
                <w:sz w:val="24"/>
                <w:szCs w:val="24"/>
              </w:rPr>
              <w:t>284.77</w:t>
            </w:r>
          </w:p>
        </w:tc>
        <w:tc>
          <w:tcPr>
            <w:tcW w:w="1842" w:type="dxa"/>
          </w:tcPr>
          <w:p w14:paraId="59846296" w14:textId="77777777" w:rsidR="00F6449D" w:rsidRPr="00100CD5" w:rsidRDefault="00F6449D" w:rsidP="00100CD5">
            <w:pPr>
              <w:spacing w:after="0" w:line="240" w:lineRule="auto"/>
              <w:ind w:right="-46"/>
              <w:rPr>
                <w:rFonts w:ascii="Times New Roman" w:hAnsi="Times New Roman"/>
                <w:sz w:val="24"/>
                <w:szCs w:val="24"/>
              </w:rPr>
            </w:pPr>
            <w:r w:rsidRPr="00100CD5">
              <w:rPr>
                <w:rFonts w:ascii="Times New Roman" w:hAnsi="Times New Roman"/>
                <w:sz w:val="24"/>
                <w:szCs w:val="24"/>
              </w:rPr>
              <w:t>Sp</w:t>
            </w:r>
            <w:r w:rsidRPr="00100CD5">
              <w:rPr>
                <w:rFonts w:ascii="Times New Roman" w:hAnsi="Times New Roman"/>
                <w:sz w:val="24"/>
                <w:szCs w:val="24"/>
                <w:vertAlign w:val="superscript"/>
              </w:rPr>
              <w:t>2</w:t>
            </w:r>
            <w:r w:rsidRPr="00100CD5">
              <w:rPr>
                <w:rFonts w:ascii="Times New Roman" w:hAnsi="Times New Roman"/>
                <w:sz w:val="24"/>
                <w:szCs w:val="24"/>
              </w:rPr>
              <w:t xml:space="preserve"> C</w:t>
            </w:r>
          </w:p>
        </w:tc>
      </w:tr>
      <w:tr w:rsidR="00F6449D" w:rsidRPr="00100CD5" w14:paraId="649CA1B0" w14:textId="77777777" w:rsidTr="00100CD5">
        <w:tc>
          <w:tcPr>
            <w:tcW w:w="804" w:type="dxa"/>
            <w:vMerge w:val="restart"/>
            <w:shd w:val="clear" w:color="auto" w:fill="auto"/>
          </w:tcPr>
          <w:p w14:paraId="5A66F0E4" w14:textId="77777777" w:rsidR="00F6449D" w:rsidRPr="00100CD5" w:rsidRDefault="00F6449D" w:rsidP="00100CD5">
            <w:pPr>
              <w:spacing w:after="0" w:line="240" w:lineRule="auto"/>
              <w:ind w:right="-46"/>
              <w:rPr>
                <w:rFonts w:ascii="Times New Roman" w:hAnsi="Times New Roman"/>
                <w:b/>
                <w:bCs/>
                <w:sz w:val="24"/>
                <w:szCs w:val="24"/>
              </w:rPr>
            </w:pPr>
            <w:r w:rsidRPr="00100CD5">
              <w:rPr>
                <w:rFonts w:ascii="Times New Roman" w:hAnsi="Times New Roman"/>
                <w:b/>
                <w:bCs/>
                <w:sz w:val="24"/>
                <w:szCs w:val="24"/>
              </w:rPr>
              <w:t>P 2p</w:t>
            </w:r>
          </w:p>
        </w:tc>
        <w:tc>
          <w:tcPr>
            <w:tcW w:w="1748" w:type="dxa"/>
            <w:shd w:val="clear" w:color="auto" w:fill="auto"/>
          </w:tcPr>
          <w:p w14:paraId="3A344DFE" w14:textId="77777777" w:rsidR="00F6449D" w:rsidRPr="00100CD5" w:rsidRDefault="00F6449D" w:rsidP="00100CD5">
            <w:pPr>
              <w:spacing w:after="0" w:line="240" w:lineRule="auto"/>
              <w:ind w:right="-46"/>
              <w:rPr>
                <w:rFonts w:ascii="Times New Roman" w:hAnsi="Times New Roman"/>
                <w:sz w:val="24"/>
                <w:szCs w:val="24"/>
              </w:rPr>
            </w:pPr>
            <w:r w:rsidRPr="00100CD5">
              <w:rPr>
                <w:rFonts w:ascii="Times New Roman" w:hAnsi="Times New Roman"/>
                <w:sz w:val="24"/>
                <w:szCs w:val="24"/>
              </w:rPr>
              <w:t>134.6</w:t>
            </w:r>
          </w:p>
        </w:tc>
        <w:tc>
          <w:tcPr>
            <w:tcW w:w="1842" w:type="dxa"/>
            <w:shd w:val="clear" w:color="auto" w:fill="auto"/>
          </w:tcPr>
          <w:p w14:paraId="03A0EA16" w14:textId="77777777" w:rsidR="00F6449D" w:rsidRPr="00100CD5" w:rsidRDefault="00F6449D" w:rsidP="00100CD5">
            <w:pPr>
              <w:spacing w:after="0" w:line="240" w:lineRule="auto"/>
              <w:ind w:right="-46"/>
              <w:rPr>
                <w:rFonts w:ascii="Times New Roman" w:hAnsi="Times New Roman"/>
                <w:sz w:val="24"/>
                <w:szCs w:val="24"/>
              </w:rPr>
            </w:pPr>
            <w:r w:rsidRPr="00100CD5">
              <w:rPr>
                <w:rFonts w:ascii="Times New Roman" w:hAnsi="Times New Roman"/>
                <w:sz w:val="24"/>
                <w:szCs w:val="24"/>
              </w:rPr>
              <w:t>P 2p</w:t>
            </w:r>
            <w:r w:rsidRPr="00100CD5">
              <w:rPr>
                <w:rFonts w:ascii="Times New Roman" w:hAnsi="Times New Roman"/>
                <w:sz w:val="24"/>
                <w:szCs w:val="24"/>
                <w:vertAlign w:val="subscript"/>
              </w:rPr>
              <w:t>3/2</w:t>
            </w:r>
          </w:p>
        </w:tc>
        <w:tc>
          <w:tcPr>
            <w:tcW w:w="851" w:type="dxa"/>
          </w:tcPr>
          <w:p w14:paraId="4F40F52E" w14:textId="77777777" w:rsidR="00F6449D" w:rsidRPr="00100CD5" w:rsidRDefault="00F6449D" w:rsidP="00100CD5">
            <w:pPr>
              <w:spacing w:after="0" w:line="240" w:lineRule="auto"/>
              <w:ind w:right="-46"/>
              <w:rPr>
                <w:rFonts w:ascii="Times New Roman" w:hAnsi="Times New Roman"/>
                <w:sz w:val="24"/>
                <w:szCs w:val="24"/>
              </w:rPr>
            </w:pPr>
            <w:r w:rsidRPr="00100CD5">
              <w:rPr>
                <w:rFonts w:ascii="Times New Roman" w:hAnsi="Times New Roman"/>
                <w:b/>
                <w:bCs/>
                <w:sz w:val="24"/>
                <w:szCs w:val="24"/>
              </w:rPr>
              <w:t>O 1s</w:t>
            </w:r>
          </w:p>
        </w:tc>
        <w:tc>
          <w:tcPr>
            <w:tcW w:w="1843" w:type="dxa"/>
          </w:tcPr>
          <w:p w14:paraId="0A0ABF7B" w14:textId="77777777" w:rsidR="00F6449D" w:rsidRPr="00100CD5" w:rsidRDefault="00F6449D" w:rsidP="00100CD5">
            <w:pPr>
              <w:spacing w:after="0" w:line="240" w:lineRule="auto"/>
              <w:ind w:right="-46"/>
              <w:rPr>
                <w:rFonts w:ascii="Times New Roman" w:hAnsi="Times New Roman"/>
                <w:sz w:val="24"/>
                <w:szCs w:val="24"/>
              </w:rPr>
            </w:pPr>
            <w:r w:rsidRPr="00100CD5">
              <w:rPr>
                <w:rFonts w:ascii="Times New Roman" w:hAnsi="Times New Roman"/>
                <w:sz w:val="24"/>
                <w:szCs w:val="24"/>
              </w:rPr>
              <w:t>532.7</w:t>
            </w:r>
          </w:p>
        </w:tc>
        <w:tc>
          <w:tcPr>
            <w:tcW w:w="1842" w:type="dxa"/>
          </w:tcPr>
          <w:p w14:paraId="59607606" w14:textId="77777777" w:rsidR="00F6449D" w:rsidRPr="00100CD5" w:rsidRDefault="00F6449D" w:rsidP="00100CD5">
            <w:pPr>
              <w:spacing w:after="0" w:line="240" w:lineRule="auto"/>
              <w:ind w:right="-46"/>
              <w:rPr>
                <w:rFonts w:ascii="Times New Roman" w:hAnsi="Times New Roman"/>
                <w:sz w:val="24"/>
                <w:szCs w:val="24"/>
              </w:rPr>
            </w:pPr>
            <w:r w:rsidRPr="00100CD5">
              <w:rPr>
                <w:rFonts w:ascii="Times New Roman" w:hAnsi="Times New Roman"/>
                <w:sz w:val="24"/>
                <w:szCs w:val="24"/>
              </w:rPr>
              <w:t>O-Si</w:t>
            </w:r>
          </w:p>
        </w:tc>
      </w:tr>
      <w:tr w:rsidR="00F6449D" w:rsidRPr="00100CD5" w14:paraId="1D0CC80D" w14:textId="77777777" w:rsidTr="00100CD5">
        <w:tc>
          <w:tcPr>
            <w:tcW w:w="804" w:type="dxa"/>
            <w:vMerge/>
            <w:shd w:val="clear" w:color="auto" w:fill="auto"/>
          </w:tcPr>
          <w:p w14:paraId="67F3D126" w14:textId="77777777" w:rsidR="00F6449D" w:rsidRPr="00100CD5" w:rsidRDefault="00F6449D" w:rsidP="00100CD5">
            <w:pPr>
              <w:spacing w:after="0" w:line="240" w:lineRule="auto"/>
              <w:ind w:right="-46"/>
              <w:rPr>
                <w:rFonts w:ascii="Times New Roman" w:hAnsi="Times New Roman"/>
                <w:b/>
                <w:bCs/>
                <w:sz w:val="24"/>
                <w:szCs w:val="24"/>
              </w:rPr>
            </w:pPr>
          </w:p>
        </w:tc>
        <w:tc>
          <w:tcPr>
            <w:tcW w:w="1748" w:type="dxa"/>
            <w:shd w:val="clear" w:color="auto" w:fill="auto"/>
          </w:tcPr>
          <w:p w14:paraId="0FAB9472" w14:textId="77777777" w:rsidR="00F6449D" w:rsidRPr="00100CD5" w:rsidRDefault="00F6449D" w:rsidP="00100CD5">
            <w:pPr>
              <w:spacing w:after="0" w:line="240" w:lineRule="auto"/>
              <w:ind w:right="-46"/>
              <w:rPr>
                <w:rFonts w:ascii="Times New Roman" w:hAnsi="Times New Roman"/>
                <w:sz w:val="24"/>
                <w:szCs w:val="24"/>
              </w:rPr>
            </w:pPr>
            <w:r w:rsidRPr="00100CD5">
              <w:rPr>
                <w:rFonts w:ascii="Times New Roman" w:hAnsi="Times New Roman"/>
                <w:sz w:val="24"/>
                <w:szCs w:val="24"/>
              </w:rPr>
              <w:t>133.1</w:t>
            </w:r>
          </w:p>
        </w:tc>
        <w:tc>
          <w:tcPr>
            <w:tcW w:w="1842" w:type="dxa"/>
            <w:shd w:val="clear" w:color="auto" w:fill="auto"/>
          </w:tcPr>
          <w:p w14:paraId="446A93A2" w14:textId="77777777" w:rsidR="00F6449D" w:rsidRPr="00100CD5" w:rsidRDefault="00F6449D" w:rsidP="00100CD5">
            <w:pPr>
              <w:spacing w:after="0" w:line="240" w:lineRule="auto"/>
              <w:ind w:right="-46"/>
              <w:rPr>
                <w:rFonts w:ascii="Times New Roman" w:hAnsi="Times New Roman"/>
                <w:sz w:val="24"/>
                <w:szCs w:val="24"/>
              </w:rPr>
            </w:pPr>
            <w:r w:rsidRPr="00100CD5">
              <w:rPr>
                <w:rFonts w:ascii="Times New Roman" w:hAnsi="Times New Roman"/>
                <w:sz w:val="24"/>
                <w:szCs w:val="24"/>
              </w:rPr>
              <w:t>PO</w:t>
            </w:r>
            <w:r w:rsidRPr="00100CD5">
              <w:rPr>
                <w:rFonts w:ascii="Times New Roman" w:hAnsi="Times New Roman"/>
                <w:sz w:val="24"/>
                <w:szCs w:val="24"/>
                <w:vertAlign w:val="subscript"/>
              </w:rPr>
              <w:t>3</w:t>
            </w:r>
          </w:p>
        </w:tc>
        <w:tc>
          <w:tcPr>
            <w:tcW w:w="851" w:type="dxa"/>
          </w:tcPr>
          <w:p w14:paraId="47AE8CDC" w14:textId="77777777" w:rsidR="00F6449D" w:rsidRPr="00100CD5" w:rsidRDefault="00F6449D" w:rsidP="00100CD5">
            <w:pPr>
              <w:spacing w:after="0" w:line="240" w:lineRule="auto"/>
              <w:ind w:right="-46"/>
              <w:rPr>
                <w:rFonts w:ascii="Times New Roman" w:hAnsi="Times New Roman"/>
                <w:sz w:val="24"/>
                <w:szCs w:val="24"/>
              </w:rPr>
            </w:pPr>
          </w:p>
        </w:tc>
        <w:tc>
          <w:tcPr>
            <w:tcW w:w="1843" w:type="dxa"/>
          </w:tcPr>
          <w:p w14:paraId="0E5EBA0D" w14:textId="77777777" w:rsidR="00F6449D" w:rsidRPr="00100CD5" w:rsidRDefault="00F6449D" w:rsidP="00100CD5">
            <w:pPr>
              <w:spacing w:after="0" w:line="240" w:lineRule="auto"/>
              <w:ind w:right="-46"/>
              <w:rPr>
                <w:rFonts w:ascii="Times New Roman" w:hAnsi="Times New Roman"/>
                <w:sz w:val="24"/>
                <w:szCs w:val="24"/>
              </w:rPr>
            </w:pPr>
            <w:r w:rsidRPr="00100CD5">
              <w:rPr>
                <w:rFonts w:ascii="Times New Roman" w:hAnsi="Times New Roman"/>
                <w:sz w:val="24"/>
                <w:szCs w:val="24"/>
              </w:rPr>
              <w:t>531.3</w:t>
            </w:r>
          </w:p>
        </w:tc>
        <w:tc>
          <w:tcPr>
            <w:tcW w:w="1842" w:type="dxa"/>
          </w:tcPr>
          <w:p w14:paraId="63144E4D" w14:textId="77777777" w:rsidR="00F6449D" w:rsidRPr="00100CD5" w:rsidRDefault="00F6449D" w:rsidP="00100CD5">
            <w:pPr>
              <w:spacing w:after="0" w:line="240" w:lineRule="auto"/>
              <w:ind w:right="-46"/>
              <w:rPr>
                <w:rFonts w:ascii="Times New Roman" w:hAnsi="Times New Roman"/>
                <w:sz w:val="24"/>
                <w:szCs w:val="24"/>
              </w:rPr>
            </w:pPr>
            <w:r w:rsidRPr="00100CD5">
              <w:rPr>
                <w:rFonts w:ascii="Times New Roman" w:hAnsi="Times New Roman"/>
                <w:sz w:val="24"/>
                <w:szCs w:val="24"/>
              </w:rPr>
              <w:t>O-C</w:t>
            </w:r>
          </w:p>
        </w:tc>
      </w:tr>
      <w:tr w:rsidR="00F6449D" w:rsidRPr="00100CD5" w14:paraId="16F4F2F0" w14:textId="77777777" w:rsidTr="00100CD5">
        <w:tc>
          <w:tcPr>
            <w:tcW w:w="804" w:type="dxa"/>
            <w:vMerge/>
            <w:shd w:val="clear" w:color="auto" w:fill="auto"/>
          </w:tcPr>
          <w:p w14:paraId="0E6359AA" w14:textId="77777777" w:rsidR="00F6449D" w:rsidRPr="00100CD5" w:rsidRDefault="00F6449D" w:rsidP="00100CD5">
            <w:pPr>
              <w:spacing w:after="0" w:line="240" w:lineRule="auto"/>
              <w:ind w:right="-46"/>
              <w:rPr>
                <w:rFonts w:ascii="Times New Roman" w:hAnsi="Times New Roman"/>
                <w:b/>
                <w:bCs/>
                <w:sz w:val="24"/>
                <w:szCs w:val="24"/>
              </w:rPr>
            </w:pPr>
          </w:p>
        </w:tc>
        <w:tc>
          <w:tcPr>
            <w:tcW w:w="1748" w:type="dxa"/>
            <w:shd w:val="clear" w:color="auto" w:fill="auto"/>
          </w:tcPr>
          <w:p w14:paraId="1473986A" w14:textId="77777777" w:rsidR="00F6449D" w:rsidRPr="00100CD5" w:rsidRDefault="00F6449D" w:rsidP="00100CD5">
            <w:pPr>
              <w:spacing w:after="0" w:line="240" w:lineRule="auto"/>
              <w:ind w:right="-46"/>
              <w:rPr>
                <w:rFonts w:ascii="Times New Roman" w:hAnsi="Times New Roman"/>
                <w:sz w:val="24"/>
                <w:szCs w:val="24"/>
              </w:rPr>
            </w:pPr>
            <w:r w:rsidRPr="00100CD5">
              <w:rPr>
                <w:rFonts w:ascii="Times New Roman" w:hAnsi="Times New Roman"/>
                <w:sz w:val="24"/>
                <w:szCs w:val="24"/>
              </w:rPr>
              <w:t>131.79</w:t>
            </w:r>
          </w:p>
        </w:tc>
        <w:tc>
          <w:tcPr>
            <w:tcW w:w="1842" w:type="dxa"/>
            <w:shd w:val="clear" w:color="auto" w:fill="auto"/>
          </w:tcPr>
          <w:p w14:paraId="31AAE331" w14:textId="77777777" w:rsidR="00F6449D" w:rsidRPr="00100CD5" w:rsidRDefault="00F6449D" w:rsidP="00100CD5">
            <w:pPr>
              <w:spacing w:after="0" w:line="240" w:lineRule="auto"/>
              <w:ind w:right="-46"/>
              <w:rPr>
                <w:rFonts w:ascii="Times New Roman" w:hAnsi="Times New Roman"/>
                <w:sz w:val="24"/>
                <w:szCs w:val="24"/>
              </w:rPr>
            </w:pPr>
            <w:r w:rsidRPr="00100CD5">
              <w:rPr>
                <w:rFonts w:ascii="Times New Roman" w:hAnsi="Times New Roman"/>
                <w:sz w:val="24"/>
                <w:szCs w:val="24"/>
              </w:rPr>
              <w:t>P-C</w:t>
            </w:r>
          </w:p>
        </w:tc>
        <w:tc>
          <w:tcPr>
            <w:tcW w:w="851" w:type="dxa"/>
          </w:tcPr>
          <w:p w14:paraId="03DA89A0" w14:textId="77777777" w:rsidR="00F6449D" w:rsidRPr="00100CD5" w:rsidRDefault="00F6449D" w:rsidP="00100CD5">
            <w:pPr>
              <w:spacing w:after="0" w:line="240" w:lineRule="auto"/>
              <w:ind w:right="-46"/>
              <w:rPr>
                <w:rFonts w:ascii="Times New Roman" w:hAnsi="Times New Roman"/>
                <w:sz w:val="24"/>
                <w:szCs w:val="24"/>
              </w:rPr>
            </w:pPr>
          </w:p>
        </w:tc>
        <w:tc>
          <w:tcPr>
            <w:tcW w:w="1843" w:type="dxa"/>
          </w:tcPr>
          <w:p w14:paraId="71DE62CA" w14:textId="77777777" w:rsidR="00F6449D" w:rsidRPr="00100CD5" w:rsidRDefault="00F6449D" w:rsidP="00100CD5">
            <w:pPr>
              <w:spacing w:after="0" w:line="240" w:lineRule="auto"/>
              <w:ind w:right="-46"/>
              <w:rPr>
                <w:rFonts w:ascii="Times New Roman" w:hAnsi="Times New Roman"/>
                <w:sz w:val="24"/>
                <w:szCs w:val="24"/>
              </w:rPr>
            </w:pPr>
            <w:r w:rsidRPr="00100CD5">
              <w:rPr>
                <w:rFonts w:ascii="Times New Roman" w:hAnsi="Times New Roman"/>
                <w:sz w:val="24"/>
                <w:szCs w:val="24"/>
              </w:rPr>
              <w:t>535.6</w:t>
            </w:r>
          </w:p>
        </w:tc>
        <w:tc>
          <w:tcPr>
            <w:tcW w:w="1842" w:type="dxa"/>
          </w:tcPr>
          <w:p w14:paraId="7B80CAE7" w14:textId="77777777" w:rsidR="00F6449D" w:rsidRPr="00100CD5" w:rsidRDefault="00F6449D" w:rsidP="00100CD5">
            <w:pPr>
              <w:spacing w:after="0" w:line="240" w:lineRule="auto"/>
              <w:ind w:right="-46"/>
              <w:rPr>
                <w:rFonts w:ascii="Times New Roman" w:hAnsi="Times New Roman"/>
                <w:sz w:val="24"/>
                <w:szCs w:val="24"/>
              </w:rPr>
            </w:pPr>
            <w:r w:rsidRPr="00100CD5">
              <w:rPr>
                <w:rFonts w:ascii="Times New Roman" w:hAnsi="Times New Roman"/>
                <w:sz w:val="24"/>
                <w:szCs w:val="24"/>
              </w:rPr>
              <w:t>Si-O-Si</w:t>
            </w:r>
          </w:p>
        </w:tc>
      </w:tr>
      <w:tr w:rsidR="00F6449D" w:rsidRPr="00100CD5" w14:paraId="3DE09EA3" w14:textId="77777777" w:rsidTr="00100CD5">
        <w:tc>
          <w:tcPr>
            <w:tcW w:w="804" w:type="dxa"/>
            <w:vMerge/>
            <w:shd w:val="clear" w:color="auto" w:fill="auto"/>
          </w:tcPr>
          <w:p w14:paraId="4E188DC5" w14:textId="77777777" w:rsidR="00F6449D" w:rsidRPr="00100CD5" w:rsidRDefault="00F6449D" w:rsidP="00100CD5">
            <w:pPr>
              <w:spacing w:after="0" w:line="240" w:lineRule="auto"/>
              <w:ind w:right="-46"/>
              <w:rPr>
                <w:rFonts w:ascii="Times New Roman" w:hAnsi="Times New Roman"/>
                <w:b/>
                <w:bCs/>
                <w:sz w:val="24"/>
                <w:szCs w:val="24"/>
              </w:rPr>
            </w:pPr>
          </w:p>
        </w:tc>
        <w:tc>
          <w:tcPr>
            <w:tcW w:w="1748" w:type="dxa"/>
            <w:shd w:val="clear" w:color="auto" w:fill="auto"/>
          </w:tcPr>
          <w:p w14:paraId="1F039B54" w14:textId="77777777" w:rsidR="00F6449D" w:rsidRPr="00100CD5" w:rsidRDefault="00F6449D" w:rsidP="00100CD5">
            <w:pPr>
              <w:spacing w:after="0" w:line="240" w:lineRule="auto"/>
              <w:ind w:right="-46"/>
              <w:rPr>
                <w:rFonts w:ascii="Times New Roman" w:hAnsi="Times New Roman"/>
                <w:sz w:val="24"/>
                <w:szCs w:val="24"/>
              </w:rPr>
            </w:pPr>
            <w:r w:rsidRPr="00100CD5">
              <w:rPr>
                <w:rFonts w:ascii="Times New Roman" w:hAnsi="Times New Roman"/>
                <w:sz w:val="24"/>
                <w:szCs w:val="24"/>
              </w:rPr>
              <w:t>1073.4</w:t>
            </w:r>
          </w:p>
        </w:tc>
        <w:tc>
          <w:tcPr>
            <w:tcW w:w="1842" w:type="dxa"/>
            <w:shd w:val="clear" w:color="auto" w:fill="auto"/>
          </w:tcPr>
          <w:p w14:paraId="686ABA68" w14:textId="77777777" w:rsidR="00F6449D" w:rsidRPr="00100CD5" w:rsidRDefault="00F6449D" w:rsidP="00100CD5">
            <w:pPr>
              <w:spacing w:after="0" w:line="240" w:lineRule="auto"/>
              <w:ind w:right="-46"/>
              <w:rPr>
                <w:rFonts w:ascii="Times New Roman" w:hAnsi="Times New Roman"/>
                <w:sz w:val="24"/>
                <w:szCs w:val="24"/>
              </w:rPr>
            </w:pPr>
            <w:r w:rsidRPr="00100CD5">
              <w:rPr>
                <w:rFonts w:ascii="Times New Roman" w:hAnsi="Times New Roman"/>
                <w:sz w:val="24"/>
                <w:szCs w:val="24"/>
              </w:rPr>
              <w:t>Na</w:t>
            </w:r>
            <w:r w:rsidRPr="00100CD5">
              <w:rPr>
                <w:rFonts w:ascii="Times New Roman" w:hAnsi="Times New Roman"/>
                <w:sz w:val="24"/>
                <w:szCs w:val="24"/>
                <w:vertAlign w:val="superscript"/>
              </w:rPr>
              <w:t>+</w:t>
            </w:r>
          </w:p>
        </w:tc>
        <w:tc>
          <w:tcPr>
            <w:tcW w:w="851" w:type="dxa"/>
          </w:tcPr>
          <w:p w14:paraId="617E2044" w14:textId="77777777" w:rsidR="00F6449D" w:rsidRPr="00100CD5" w:rsidRDefault="00F6449D" w:rsidP="00100CD5">
            <w:pPr>
              <w:spacing w:after="0" w:line="240" w:lineRule="auto"/>
              <w:ind w:right="-46"/>
              <w:rPr>
                <w:rFonts w:ascii="Times New Roman" w:hAnsi="Times New Roman"/>
                <w:b/>
                <w:bCs/>
                <w:sz w:val="24"/>
                <w:szCs w:val="24"/>
              </w:rPr>
            </w:pPr>
          </w:p>
        </w:tc>
        <w:tc>
          <w:tcPr>
            <w:tcW w:w="1843" w:type="dxa"/>
          </w:tcPr>
          <w:p w14:paraId="3EA8AD8A" w14:textId="77777777" w:rsidR="00F6449D" w:rsidRPr="00100CD5" w:rsidRDefault="00F6449D" w:rsidP="00100CD5">
            <w:pPr>
              <w:spacing w:after="0" w:line="240" w:lineRule="auto"/>
              <w:ind w:right="-46"/>
              <w:rPr>
                <w:rFonts w:ascii="Times New Roman" w:hAnsi="Times New Roman"/>
                <w:sz w:val="24"/>
                <w:szCs w:val="24"/>
              </w:rPr>
            </w:pPr>
            <w:r w:rsidRPr="00100CD5">
              <w:rPr>
                <w:rFonts w:ascii="Times New Roman" w:hAnsi="Times New Roman"/>
                <w:sz w:val="24"/>
                <w:szCs w:val="24"/>
              </w:rPr>
              <w:t>532.82</w:t>
            </w:r>
          </w:p>
        </w:tc>
        <w:tc>
          <w:tcPr>
            <w:tcW w:w="1842" w:type="dxa"/>
          </w:tcPr>
          <w:p w14:paraId="681662FE" w14:textId="77777777" w:rsidR="00F6449D" w:rsidRPr="00100CD5" w:rsidRDefault="00F6449D" w:rsidP="00100CD5">
            <w:pPr>
              <w:spacing w:after="0" w:line="240" w:lineRule="auto"/>
              <w:ind w:right="-46"/>
              <w:rPr>
                <w:rFonts w:ascii="Times New Roman" w:hAnsi="Times New Roman"/>
                <w:sz w:val="24"/>
                <w:szCs w:val="24"/>
              </w:rPr>
            </w:pPr>
            <w:r w:rsidRPr="00100CD5">
              <w:rPr>
                <w:rFonts w:ascii="Times New Roman" w:hAnsi="Times New Roman"/>
                <w:sz w:val="24"/>
                <w:szCs w:val="24"/>
              </w:rPr>
              <w:t>BO (Bridging Oxygen)</w:t>
            </w:r>
          </w:p>
        </w:tc>
      </w:tr>
      <w:tr w:rsidR="00F6449D" w:rsidRPr="00100CD5" w14:paraId="3BF0CCCE" w14:textId="77777777" w:rsidTr="00100CD5">
        <w:tc>
          <w:tcPr>
            <w:tcW w:w="804" w:type="dxa"/>
            <w:vMerge w:val="restart"/>
            <w:shd w:val="clear" w:color="auto" w:fill="auto"/>
          </w:tcPr>
          <w:p w14:paraId="6D32B06C" w14:textId="77777777" w:rsidR="00F6449D" w:rsidRPr="00100CD5" w:rsidRDefault="00F6449D" w:rsidP="00100CD5">
            <w:pPr>
              <w:spacing w:after="0" w:line="240" w:lineRule="auto"/>
              <w:ind w:right="-46"/>
              <w:rPr>
                <w:rFonts w:ascii="Times New Roman" w:hAnsi="Times New Roman"/>
                <w:b/>
                <w:bCs/>
                <w:sz w:val="24"/>
                <w:szCs w:val="24"/>
              </w:rPr>
            </w:pPr>
            <w:r w:rsidRPr="00100CD5">
              <w:rPr>
                <w:rFonts w:ascii="Times New Roman" w:hAnsi="Times New Roman"/>
                <w:b/>
                <w:bCs/>
                <w:sz w:val="24"/>
                <w:szCs w:val="24"/>
              </w:rPr>
              <w:t xml:space="preserve">Ca 2p </w:t>
            </w:r>
          </w:p>
        </w:tc>
        <w:tc>
          <w:tcPr>
            <w:tcW w:w="1748" w:type="dxa"/>
            <w:shd w:val="clear" w:color="auto" w:fill="auto"/>
          </w:tcPr>
          <w:p w14:paraId="4CA71DF0" w14:textId="77777777" w:rsidR="00F6449D" w:rsidRPr="00100CD5" w:rsidRDefault="00F6449D" w:rsidP="00100CD5">
            <w:pPr>
              <w:spacing w:after="0" w:line="240" w:lineRule="auto"/>
              <w:ind w:right="-46"/>
              <w:rPr>
                <w:rFonts w:ascii="Times New Roman" w:hAnsi="Times New Roman"/>
                <w:sz w:val="24"/>
                <w:szCs w:val="24"/>
              </w:rPr>
            </w:pPr>
            <w:r w:rsidRPr="00100CD5">
              <w:rPr>
                <w:rFonts w:ascii="Times New Roman" w:hAnsi="Times New Roman"/>
                <w:sz w:val="24"/>
                <w:szCs w:val="24"/>
              </w:rPr>
              <w:t>350.97</w:t>
            </w:r>
          </w:p>
        </w:tc>
        <w:tc>
          <w:tcPr>
            <w:tcW w:w="1842" w:type="dxa"/>
            <w:shd w:val="clear" w:color="auto" w:fill="auto"/>
          </w:tcPr>
          <w:p w14:paraId="42346005" w14:textId="77777777" w:rsidR="00F6449D" w:rsidRPr="00100CD5" w:rsidRDefault="00F6449D" w:rsidP="00100CD5">
            <w:pPr>
              <w:spacing w:after="0" w:line="240" w:lineRule="auto"/>
              <w:ind w:right="-46"/>
              <w:rPr>
                <w:rFonts w:ascii="Times New Roman" w:hAnsi="Times New Roman"/>
                <w:sz w:val="24"/>
                <w:szCs w:val="24"/>
              </w:rPr>
            </w:pPr>
            <w:r w:rsidRPr="00100CD5">
              <w:rPr>
                <w:rFonts w:ascii="Times New Roman" w:hAnsi="Times New Roman"/>
                <w:sz w:val="24"/>
                <w:szCs w:val="24"/>
              </w:rPr>
              <w:t>Ca 2p</w:t>
            </w:r>
            <w:r w:rsidRPr="00100CD5">
              <w:rPr>
                <w:rFonts w:ascii="Times New Roman" w:hAnsi="Times New Roman"/>
                <w:sz w:val="24"/>
                <w:szCs w:val="24"/>
                <w:vertAlign w:val="subscript"/>
              </w:rPr>
              <w:t>1/2</w:t>
            </w:r>
          </w:p>
        </w:tc>
        <w:tc>
          <w:tcPr>
            <w:tcW w:w="851" w:type="dxa"/>
          </w:tcPr>
          <w:p w14:paraId="6E5485DE" w14:textId="77777777" w:rsidR="00F6449D" w:rsidRPr="00100CD5" w:rsidRDefault="00F6449D" w:rsidP="00100CD5">
            <w:pPr>
              <w:spacing w:after="0" w:line="240" w:lineRule="auto"/>
              <w:ind w:right="-46"/>
              <w:rPr>
                <w:rFonts w:ascii="Times New Roman" w:hAnsi="Times New Roman"/>
                <w:sz w:val="24"/>
                <w:szCs w:val="24"/>
              </w:rPr>
            </w:pPr>
          </w:p>
        </w:tc>
        <w:tc>
          <w:tcPr>
            <w:tcW w:w="1843" w:type="dxa"/>
          </w:tcPr>
          <w:p w14:paraId="3BA07EA0" w14:textId="77777777" w:rsidR="00F6449D" w:rsidRPr="00100CD5" w:rsidRDefault="00F6449D" w:rsidP="00100CD5">
            <w:pPr>
              <w:spacing w:after="0" w:line="240" w:lineRule="auto"/>
              <w:ind w:right="-46"/>
              <w:rPr>
                <w:rFonts w:ascii="Times New Roman" w:hAnsi="Times New Roman"/>
                <w:sz w:val="24"/>
                <w:szCs w:val="24"/>
              </w:rPr>
            </w:pPr>
            <w:r w:rsidRPr="00100CD5">
              <w:rPr>
                <w:rFonts w:ascii="Times New Roman" w:hAnsi="Times New Roman"/>
                <w:sz w:val="24"/>
                <w:szCs w:val="24"/>
              </w:rPr>
              <w:t>532.93</w:t>
            </w:r>
          </w:p>
        </w:tc>
        <w:tc>
          <w:tcPr>
            <w:tcW w:w="1842" w:type="dxa"/>
          </w:tcPr>
          <w:p w14:paraId="17268609" w14:textId="77777777" w:rsidR="00F6449D" w:rsidRPr="00100CD5" w:rsidRDefault="00F6449D" w:rsidP="00100CD5">
            <w:pPr>
              <w:spacing w:after="0" w:line="240" w:lineRule="auto"/>
              <w:ind w:right="-46"/>
              <w:rPr>
                <w:rFonts w:ascii="Times New Roman" w:hAnsi="Times New Roman"/>
                <w:sz w:val="24"/>
                <w:szCs w:val="24"/>
              </w:rPr>
            </w:pPr>
            <w:r w:rsidRPr="00100CD5">
              <w:rPr>
                <w:rFonts w:ascii="Times New Roman" w:hAnsi="Times New Roman"/>
                <w:sz w:val="24"/>
                <w:szCs w:val="24"/>
              </w:rPr>
              <w:t>C=O, C-O-C</w:t>
            </w:r>
          </w:p>
        </w:tc>
      </w:tr>
      <w:tr w:rsidR="00F6449D" w:rsidRPr="00100CD5" w14:paraId="31DE8ABF" w14:textId="77777777" w:rsidTr="00100CD5">
        <w:tc>
          <w:tcPr>
            <w:tcW w:w="804" w:type="dxa"/>
            <w:vMerge/>
            <w:shd w:val="clear" w:color="auto" w:fill="auto"/>
          </w:tcPr>
          <w:p w14:paraId="1FEDC3E5" w14:textId="77777777" w:rsidR="00F6449D" w:rsidRPr="00100CD5" w:rsidRDefault="00F6449D" w:rsidP="00100CD5">
            <w:pPr>
              <w:spacing w:after="0" w:line="240" w:lineRule="auto"/>
              <w:ind w:right="-46"/>
              <w:rPr>
                <w:rFonts w:ascii="Times New Roman" w:hAnsi="Times New Roman"/>
                <w:b/>
                <w:bCs/>
                <w:sz w:val="24"/>
                <w:szCs w:val="24"/>
              </w:rPr>
            </w:pPr>
          </w:p>
        </w:tc>
        <w:tc>
          <w:tcPr>
            <w:tcW w:w="1748" w:type="dxa"/>
            <w:shd w:val="clear" w:color="auto" w:fill="auto"/>
          </w:tcPr>
          <w:p w14:paraId="7F80DF7C" w14:textId="77777777" w:rsidR="00F6449D" w:rsidRPr="00100CD5" w:rsidRDefault="00F6449D" w:rsidP="00100CD5">
            <w:pPr>
              <w:spacing w:after="0" w:line="240" w:lineRule="auto"/>
              <w:ind w:right="-46"/>
              <w:rPr>
                <w:rFonts w:ascii="Times New Roman" w:hAnsi="Times New Roman"/>
                <w:sz w:val="24"/>
                <w:szCs w:val="24"/>
              </w:rPr>
            </w:pPr>
            <w:r w:rsidRPr="00100CD5">
              <w:rPr>
                <w:rFonts w:ascii="Times New Roman" w:hAnsi="Times New Roman"/>
                <w:sz w:val="24"/>
                <w:szCs w:val="24"/>
              </w:rPr>
              <w:t>348.2</w:t>
            </w:r>
          </w:p>
        </w:tc>
        <w:tc>
          <w:tcPr>
            <w:tcW w:w="1842" w:type="dxa"/>
            <w:shd w:val="clear" w:color="auto" w:fill="auto"/>
          </w:tcPr>
          <w:p w14:paraId="0E0A9A33" w14:textId="77777777" w:rsidR="00F6449D" w:rsidRPr="00100CD5" w:rsidRDefault="00F6449D" w:rsidP="00100CD5">
            <w:pPr>
              <w:spacing w:after="0" w:line="240" w:lineRule="auto"/>
              <w:ind w:right="-46"/>
              <w:rPr>
                <w:rFonts w:ascii="Times New Roman" w:hAnsi="Times New Roman"/>
                <w:sz w:val="24"/>
                <w:szCs w:val="24"/>
              </w:rPr>
            </w:pPr>
            <w:r w:rsidRPr="00100CD5">
              <w:rPr>
                <w:rFonts w:ascii="Times New Roman" w:hAnsi="Times New Roman"/>
                <w:sz w:val="24"/>
                <w:szCs w:val="24"/>
              </w:rPr>
              <w:t>CaCO</w:t>
            </w:r>
            <w:r w:rsidRPr="00100CD5">
              <w:rPr>
                <w:rFonts w:ascii="Times New Roman" w:hAnsi="Times New Roman"/>
                <w:sz w:val="24"/>
                <w:szCs w:val="24"/>
                <w:vertAlign w:val="subscript"/>
              </w:rPr>
              <w:t>3</w:t>
            </w:r>
          </w:p>
        </w:tc>
        <w:tc>
          <w:tcPr>
            <w:tcW w:w="851" w:type="dxa"/>
          </w:tcPr>
          <w:p w14:paraId="47CA5DA2" w14:textId="77777777" w:rsidR="00F6449D" w:rsidRPr="00100CD5" w:rsidRDefault="00F6449D" w:rsidP="00100CD5">
            <w:pPr>
              <w:spacing w:after="0" w:line="240" w:lineRule="auto"/>
              <w:ind w:right="-46"/>
              <w:rPr>
                <w:rFonts w:ascii="Times New Roman" w:hAnsi="Times New Roman"/>
                <w:sz w:val="24"/>
                <w:szCs w:val="24"/>
              </w:rPr>
            </w:pPr>
          </w:p>
        </w:tc>
        <w:tc>
          <w:tcPr>
            <w:tcW w:w="1843" w:type="dxa"/>
          </w:tcPr>
          <w:p w14:paraId="3976F827" w14:textId="77777777" w:rsidR="00F6449D" w:rsidRPr="00100CD5" w:rsidRDefault="00F6449D" w:rsidP="00100CD5">
            <w:pPr>
              <w:spacing w:after="0" w:line="240" w:lineRule="auto"/>
              <w:ind w:right="-46"/>
              <w:rPr>
                <w:rFonts w:ascii="Times New Roman" w:hAnsi="Times New Roman"/>
                <w:sz w:val="24"/>
                <w:szCs w:val="24"/>
              </w:rPr>
            </w:pPr>
            <w:r w:rsidRPr="00100CD5">
              <w:rPr>
                <w:rFonts w:ascii="Times New Roman" w:hAnsi="Times New Roman"/>
                <w:sz w:val="24"/>
                <w:szCs w:val="24"/>
              </w:rPr>
              <w:t>532.7</w:t>
            </w:r>
          </w:p>
        </w:tc>
        <w:tc>
          <w:tcPr>
            <w:tcW w:w="1842" w:type="dxa"/>
          </w:tcPr>
          <w:p w14:paraId="241AC404" w14:textId="77777777" w:rsidR="00F6449D" w:rsidRPr="00100CD5" w:rsidRDefault="00F6449D" w:rsidP="00100CD5">
            <w:pPr>
              <w:spacing w:after="0" w:line="240" w:lineRule="auto"/>
              <w:ind w:right="-46"/>
              <w:rPr>
                <w:rFonts w:ascii="Times New Roman" w:hAnsi="Times New Roman"/>
                <w:sz w:val="24"/>
                <w:szCs w:val="24"/>
              </w:rPr>
            </w:pPr>
            <w:r w:rsidRPr="00100CD5">
              <w:rPr>
                <w:rFonts w:ascii="Times New Roman" w:hAnsi="Times New Roman"/>
                <w:sz w:val="24"/>
                <w:szCs w:val="24"/>
              </w:rPr>
              <w:t>O-Si</w:t>
            </w:r>
          </w:p>
        </w:tc>
      </w:tr>
      <w:tr w:rsidR="00F6449D" w:rsidRPr="00100CD5" w14:paraId="18FFAFDC" w14:textId="77777777" w:rsidTr="00100CD5">
        <w:tc>
          <w:tcPr>
            <w:tcW w:w="804" w:type="dxa"/>
            <w:vMerge/>
            <w:shd w:val="clear" w:color="auto" w:fill="auto"/>
          </w:tcPr>
          <w:p w14:paraId="417D8B31" w14:textId="77777777" w:rsidR="00F6449D" w:rsidRPr="00100CD5" w:rsidRDefault="00F6449D" w:rsidP="00100CD5">
            <w:pPr>
              <w:spacing w:after="0" w:line="240" w:lineRule="auto"/>
              <w:ind w:right="-46"/>
              <w:rPr>
                <w:rFonts w:ascii="Times New Roman" w:hAnsi="Times New Roman"/>
                <w:b/>
                <w:bCs/>
                <w:sz w:val="24"/>
                <w:szCs w:val="24"/>
              </w:rPr>
            </w:pPr>
          </w:p>
        </w:tc>
        <w:tc>
          <w:tcPr>
            <w:tcW w:w="1748" w:type="dxa"/>
            <w:shd w:val="clear" w:color="auto" w:fill="auto"/>
          </w:tcPr>
          <w:p w14:paraId="0851AD6C" w14:textId="77777777" w:rsidR="00F6449D" w:rsidRPr="00100CD5" w:rsidRDefault="00F6449D" w:rsidP="00100CD5">
            <w:pPr>
              <w:spacing w:after="0" w:line="240" w:lineRule="auto"/>
              <w:ind w:right="-46"/>
              <w:rPr>
                <w:rFonts w:ascii="Times New Roman" w:hAnsi="Times New Roman"/>
                <w:sz w:val="24"/>
                <w:szCs w:val="24"/>
              </w:rPr>
            </w:pPr>
            <w:r w:rsidRPr="00100CD5">
              <w:rPr>
                <w:rFonts w:ascii="Times New Roman" w:hAnsi="Times New Roman"/>
                <w:sz w:val="24"/>
                <w:szCs w:val="24"/>
              </w:rPr>
              <w:t>347.15</w:t>
            </w:r>
          </w:p>
        </w:tc>
        <w:tc>
          <w:tcPr>
            <w:tcW w:w="1842" w:type="dxa"/>
            <w:shd w:val="clear" w:color="auto" w:fill="auto"/>
          </w:tcPr>
          <w:p w14:paraId="4076BAD0" w14:textId="77777777" w:rsidR="00F6449D" w:rsidRPr="00100CD5" w:rsidRDefault="00F6449D" w:rsidP="00100CD5">
            <w:pPr>
              <w:spacing w:after="0" w:line="240" w:lineRule="auto"/>
              <w:ind w:right="-46"/>
              <w:rPr>
                <w:rFonts w:ascii="Times New Roman" w:hAnsi="Times New Roman"/>
                <w:sz w:val="24"/>
                <w:szCs w:val="24"/>
              </w:rPr>
            </w:pPr>
            <w:r w:rsidRPr="00100CD5">
              <w:rPr>
                <w:rFonts w:ascii="Times New Roman" w:hAnsi="Times New Roman"/>
                <w:sz w:val="24"/>
                <w:szCs w:val="24"/>
              </w:rPr>
              <w:t>Ca(PO</w:t>
            </w:r>
            <w:r w:rsidRPr="00100CD5">
              <w:rPr>
                <w:rFonts w:ascii="Times New Roman" w:hAnsi="Times New Roman"/>
                <w:sz w:val="24"/>
                <w:szCs w:val="24"/>
                <w:vertAlign w:val="subscript"/>
              </w:rPr>
              <w:t>4</w:t>
            </w:r>
            <w:r w:rsidRPr="00100CD5">
              <w:rPr>
                <w:rFonts w:ascii="Times New Roman" w:hAnsi="Times New Roman"/>
                <w:sz w:val="24"/>
                <w:szCs w:val="24"/>
              </w:rPr>
              <w:t>)</w:t>
            </w:r>
            <w:r w:rsidRPr="00100CD5">
              <w:rPr>
                <w:rFonts w:ascii="Times New Roman" w:hAnsi="Times New Roman"/>
                <w:sz w:val="24"/>
                <w:szCs w:val="24"/>
                <w:vertAlign w:val="subscript"/>
              </w:rPr>
              <w:t>2</w:t>
            </w:r>
          </w:p>
        </w:tc>
        <w:tc>
          <w:tcPr>
            <w:tcW w:w="851" w:type="dxa"/>
            <w:vMerge w:val="restart"/>
          </w:tcPr>
          <w:p w14:paraId="25E98858" w14:textId="77777777" w:rsidR="00F6449D" w:rsidRPr="00100CD5" w:rsidRDefault="00F6449D" w:rsidP="00100CD5">
            <w:pPr>
              <w:spacing w:after="0" w:line="240" w:lineRule="auto"/>
              <w:ind w:right="-46"/>
              <w:rPr>
                <w:rFonts w:ascii="Times New Roman" w:hAnsi="Times New Roman"/>
                <w:sz w:val="24"/>
                <w:szCs w:val="24"/>
              </w:rPr>
            </w:pPr>
            <w:r w:rsidRPr="00100CD5">
              <w:rPr>
                <w:rFonts w:ascii="Times New Roman" w:hAnsi="Times New Roman"/>
                <w:b/>
                <w:bCs/>
                <w:sz w:val="24"/>
                <w:szCs w:val="24"/>
              </w:rPr>
              <w:t>Na 1s</w:t>
            </w:r>
          </w:p>
        </w:tc>
        <w:tc>
          <w:tcPr>
            <w:tcW w:w="1843" w:type="dxa"/>
            <w:vMerge w:val="restart"/>
          </w:tcPr>
          <w:p w14:paraId="0B205616" w14:textId="77777777" w:rsidR="00F6449D" w:rsidRPr="00100CD5" w:rsidRDefault="00F6449D" w:rsidP="00100CD5">
            <w:pPr>
              <w:spacing w:after="0" w:line="240" w:lineRule="auto"/>
              <w:ind w:right="-46"/>
              <w:rPr>
                <w:rFonts w:ascii="Times New Roman" w:hAnsi="Times New Roman"/>
                <w:sz w:val="24"/>
                <w:szCs w:val="24"/>
              </w:rPr>
            </w:pPr>
            <w:r w:rsidRPr="00100CD5">
              <w:rPr>
                <w:rFonts w:ascii="Times New Roman" w:hAnsi="Times New Roman"/>
                <w:sz w:val="24"/>
                <w:szCs w:val="24"/>
              </w:rPr>
              <w:t>1072</w:t>
            </w:r>
          </w:p>
        </w:tc>
        <w:tc>
          <w:tcPr>
            <w:tcW w:w="1842" w:type="dxa"/>
            <w:vMerge w:val="restart"/>
          </w:tcPr>
          <w:p w14:paraId="729353B8" w14:textId="77777777" w:rsidR="00F6449D" w:rsidRPr="00100CD5" w:rsidRDefault="00F6449D" w:rsidP="00100CD5">
            <w:pPr>
              <w:spacing w:after="0" w:line="240" w:lineRule="auto"/>
              <w:ind w:right="-46"/>
              <w:rPr>
                <w:rFonts w:ascii="Times New Roman" w:hAnsi="Times New Roman"/>
                <w:sz w:val="24"/>
                <w:szCs w:val="24"/>
              </w:rPr>
            </w:pPr>
            <w:r w:rsidRPr="00100CD5">
              <w:rPr>
                <w:rFonts w:ascii="Times New Roman" w:hAnsi="Times New Roman"/>
                <w:sz w:val="24"/>
                <w:szCs w:val="24"/>
              </w:rPr>
              <w:t>Na-O, Na-O-Si</w:t>
            </w:r>
          </w:p>
        </w:tc>
      </w:tr>
      <w:tr w:rsidR="00F6449D" w:rsidRPr="00100CD5" w14:paraId="5E150700" w14:textId="77777777" w:rsidTr="00100CD5">
        <w:tc>
          <w:tcPr>
            <w:tcW w:w="804" w:type="dxa"/>
            <w:vMerge/>
            <w:shd w:val="clear" w:color="auto" w:fill="auto"/>
          </w:tcPr>
          <w:p w14:paraId="240A41B2" w14:textId="77777777" w:rsidR="00F6449D" w:rsidRPr="00100CD5" w:rsidRDefault="00F6449D" w:rsidP="00100CD5">
            <w:pPr>
              <w:spacing w:after="0" w:line="240" w:lineRule="auto"/>
              <w:ind w:right="-46"/>
              <w:rPr>
                <w:rFonts w:ascii="Times New Roman" w:hAnsi="Times New Roman"/>
                <w:b/>
                <w:bCs/>
                <w:sz w:val="24"/>
                <w:szCs w:val="24"/>
              </w:rPr>
            </w:pPr>
          </w:p>
        </w:tc>
        <w:tc>
          <w:tcPr>
            <w:tcW w:w="1748" w:type="dxa"/>
            <w:shd w:val="clear" w:color="auto" w:fill="auto"/>
          </w:tcPr>
          <w:p w14:paraId="38871B09" w14:textId="77777777" w:rsidR="00F6449D" w:rsidRPr="00100CD5" w:rsidRDefault="00F6449D" w:rsidP="00100CD5">
            <w:pPr>
              <w:spacing w:after="0" w:line="240" w:lineRule="auto"/>
              <w:ind w:right="-46"/>
              <w:rPr>
                <w:rFonts w:ascii="Times New Roman" w:hAnsi="Times New Roman"/>
                <w:sz w:val="24"/>
                <w:szCs w:val="24"/>
              </w:rPr>
            </w:pPr>
            <w:r w:rsidRPr="00100CD5">
              <w:rPr>
                <w:rFonts w:ascii="Times New Roman" w:hAnsi="Times New Roman"/>
                <w:sz w:val="24"/>
                <w:szCs w:val="24"/>
              </w:rPr>
              <w:t>347</w:t>
            </w:r>
          </w:p>
        </w:tc>
        <w:tc>
          <w:tcPr>
            <w:tcW w:w="1842" w:type="dxa"/>
            <w:shd w:val="clear" w:color="auto" w:fill="auto"/>
          </w:tcPr>
          <w:p w14:paraId="32250C26" w14:textId="77777777" w:rsidR="00F6449D" w:rsidRPr="00100CD5" w:rsidRDefault="00F6449D" w:rsidP="00100CD5">
            <w:pPr>
              <w:spacing w:after="0" w:line="240" w:lineRule="auto"/>
              <w:ind w:right="-46"/>
              <w:rPr>
                <w:rFonts w:ascii="Times New Roman" w:hAnsi="Times New Roman"/>
                <w:sz w:val="24"/>
                <w:szCs w:val="24"/>
              </w:rPr>
            </w:pPr>
            <w:r w:rsidRPr="00100CD5">
              <w:rPr>
                <w:rFonts w:ascii="Times New Roman" w:hAnsi="Times New Roman"/>
                <w:sz w:val="24"/>
                <w:szCs w:val="24"/>
              </w:rPr>
              <w:t>Ca 2p</w:t>
            </w:r>
            <w:r w:rsidRPr="00100CD5">
              <w:rPr>
                <w:rFonts w:ascii="Times New Roman" w:hAnsi="Times New Roman"/>
                <w:sz w:val="24"/>
                <w:szCs w:val="24"/>
                <w:vertAlign w:val="subscript"/>
              </w:rPr>
              <w:t>3/2</w:t>
            </w:r>
          </w:p>
        </w:tc>
        <w:tc>
          <w:tcPr>
            <w:tcW w:w="851" w:type="dxa"/>
            <w:vMerge/>
          </w:tcPr>
          <w:p w14:paraId="524FEC83" w14:textId="77777777" w:rsidR="00F6449D" w:rsidRPr="00100CD5" w:rsidRDefault="00F6449D" w:rsidP="00100CD5">
            <w:pPr>
              <w:spacing w:after="0" w:line="240" w:lineRule="auto"/>
              <w:ind w:right="-46"/>
              <w:rPr>
                <w:rFonts w:ascii="Times New Roman" w:hAnsi="Times New Roman"/>
                <w:sz w:val="24"/>
                <w:szCs w:val="24"/>
              </w:rPr>
            </w:pPr>
          </w:p>
        </w:tc>
        <w:tc>
          <w:tcPr>
            <w:tcW w:w="1843" w:type="dxa"/>
            <w:vMerge/>
          </w:tcPr>
          <w:p w14:paraId="5F314E35" w14:textId="77777777" w:rsidR="00F6449D" w:rsidRPr="00100CD5" w:rsidRDefault="00F6449D" w:rsidP="00100CD5">
            <w:pPr>
              <w:spacing w:after="0" w:line="240" w:lineRule="auto"/>
              <w:ind w:right="-46"/>
              <w:rPr>
                <w:rFonts w:ascii="Times New Roman" w:hAnsi="Times New Roman"/>
                <w:sz w:val="24"/>
                <w:szCs w:val="24"/>
              </w:rPr>
            </w:pPr>
          </w:p>
        </w:tc>
        <w:tc>
          <w:tcPr>
            <w:tcW w:w="1842" w:type="dxa"/>
            <w:vMerge/>
          </w:tcPr>
          <w:p w14:paraId="01922152" w14:textId="77777777" w:rsidR="00F6449D" w:rsidRPr="00100CD5" w:rsidRDefault="00F6449D" w:rsidP="00100CD5">
            <w:pPr>
              <w:spacing w:after="0" w:line="240" w:lineRule="auto"/>
              <w:ind w:right="-46"/>
              <w:rPr>
                <w:rFonts w:ascii="Times New Roman" w:hAnsi="Times New Roman"/>
                <w:sz w:val="24"/>
                <w:szCs w:val="24"/>
              </w:rPr>
            </w:pPr>
          </w:p>
        </w:tc>
      </w:tr>
      <w:tr w:rsidR="00F6449D" w:rsidRPr="00100CD5" w14:paraId="31BC928B" w14:textId="77777777" w:rsidTr="00100CD5">
        <w:tc>
          <w:tcPr>
            <w:tcW w:w="804" w:type="dxa"/>
            <w:vMerge w:val="restart"/>
            <w:shd w:val="clear" w:color="auto" w:fill="auto"/>
          </w:tcPr>
          <w:p w14:paraId="67BA7E63" w14:textId="77777777" w:rsidR="00F6449D" w:rsidRPr="00100CD5" w:rsidRDefault="00F6449D" w:rsidP="00100CD5">
            <w:pPr>
              <w:spacing w:after="0" w:line="240" w:lineRule="auto"/>
              <w:ind w:right="-46"/>
              <w:rPr>
                <w:rFonts w:ascii="Times New Roman" w:hAnsi="Times New Roman"/>
                <w:b/>
                <w:bCs/>
                <w:sz w:val="24"/>
                <w:szCs w:val="24"/>
              </w:rPr>
            </w:pPr>
            <w:r w:rsidRPr="00100CD5">
              <w:rPr>
                <w:rFonts w:ascii="Times New Roman" w:hAnsi="Times New Roman"/>
                <w:b/>
                <w:bCs/>
                <w:sz w:val="24"/>
                <w:szCs w:val="24"/>
              </w:rPr>
              <w:t>C 1s</w:t>
            </w:r>
          </w:p>
        </w:tc>
        <w:tc>
          <w:tcPr>
            <w:tcW w:w="1748" w:type="dxa"/>
            <w:shd w:val="clear" w:color="auto" w:fill="auto"/>
          </w:tcPr>
          <w:p w14:paraId="788F9D23" w14:textId="77777777" w:rsidR="00F6449D" w:rsidRPr="00100CD5" w:rsidRDefault="00F6449D" w:rsidP="00100CD5">
            <w:pPr>
              <w:spacing w:after="0" w:line="240" w:lineRule="auto"/>
              <w:ind w:right="-46"/>
              <w:rPr>
                <w:rFonts w:ascii="Times New Roman" w:hAnsi="Times New Roman"/>
                <w:sz w:val="24"/>
                <w:szCs w:val="24"/>
              </w:rPr>
            </w:pPr>
            <w:r w:rsidRPr="00100CD5">
              <w:rPr>
                <w:rFonts w:ascii="Times New Roman" w:hAnsi="Times New Roman"/>
                <w:sz w:val="24"/>
                <w:szCs w:val="24"/>
              </w:rPr>
              <w:t>290</w:t>
            </w:r>
          </w:p>
        </w:tc>
        <w:tc>
          <w:tcPr>
            <w:tcW w:w="1842" w:type="dxa"/>
            <w:shd w:val="clear" w:color="auto" w:fill="auto"/>
          </w:tcPr>
          <w:p w14:paraId="388C4D9D" w14:textId="77777777" w:rsidR="00F6449D" w:rsidRPr="00100CD5" w:rsidRDefault="00F6449D" w:rsidP="00100CD5">
            <w:pPr>
              <w:spacing w:after="0" w:line="240" w:lineRule="auto"/>
              <w:ind w:right="-46"/>
              <w:rPr>
                <w:rFonts w:ascii="Times New Roman" w:hAnsi="Times New Roman"/>
                <w:sz w:val="24"/>
                <w:szCs w:val="24"/>
              </w:rPr>
            </w:pPr>
            <w:r w:rsidRPr="00100CD5">
              <w:rPr>
                <w:rFonts w:ascii="Times New Roman" w:hAnsi="Times New Roman"/>
                <w:sz w:val="24"/>
                <w:szCs w:val="24"/>
              </w:rPr>
              <w:t>C=O</w:t>
            </w:r>
          </w:p>
        </w:tc>
        <w:tc>
          <w:tcPr>
            <w:tcW w:w="851" w:type="dxa"/>
            <w:vMerge/>
          </w:tcPr>
          <w:p w14:paraId="798A4A49" w14:textId="77777777" w:rsidR="00F6449D" w:rsidRPr="00100CD5" w:rsidRDefault="00F6449D" w:rsidP="00100CD5">
            <w:pPr>
              <w:spacing w:after="0" w:line="240" w:lineRule="auto"/>
              <w:ind w:right="-46"/>
              <w:rPr>
                <w:rFonts w:ascii="Times New Roman" w:hAnsi="Times New Roman"/>
                <w:sz w:val="24"/>
                <w:szCs w:val="24"/>
              </w:rPr>
            </w:pPr>
          </w:p>
        </w:tc>
        <w:tc>
          <w:tcPr>
            <w:tcW w:w="1843" w:type="dxa"/>
            <w:vMerge/>
          </w:tcPr>
          <w:p w14:paraId="4950D2F2" w14:textId="77777777" w:rsidR="00F6449D" w:rsidRPr="00100CD5" w:rsidRDefault="00F6449D" w:rsidP="00100CD5">
            <w:pPr>
              <w:spacing w:after="0" w:line="240" w:lineRule="auto"/>
              <w:ind w:right="-46"/>
              <w:rPr>
                <w:rFonts w:ascii="Times New Roman" w:hAnsi="Times New Roman"/>
                <w:sz w:val="24"/>
                <w:szCs w:val="24"/>
              </w:rPr>
            </w:pPr>
          </w:p>
        </w:tc>
        <w:tc>
          <w:tcPr>
            <w:tcW w:w="1842" w:type="dxa"/>
            <w:vMerge/>
          </w:tcPr>
          <w:p w14:paraId="3CB974A4" w14:textId="77777777" w:rsidR="00F6449D" w:rsidRPr="00100CD5" w:rsidRDefault="00F6449D" w:rsidP="00100CD5">
            <w:pPr>
              <w:spacing w:after="0" w:line="240" w:lineRule="auto"/>
              <w:ind w:right="-46"/>
              <w:rPr>
                <w:rFonts w:ascii="Times New Roman" w:hAnsi="Times New Roman"/>
                <w:sz w:val="24"/>
                <w:szCs w:val="24"/>
              </w:rPr>
            </w:pPr>
          </w:p>
        </w:tc>
      </w:tr>
      <w:tr w:rsidR="00F6449D" w:rsidRPr="00100CD5" w14:paraId="5DB34207" w14:textId="77777777" w:rsidTr="00100CD5">
        <w:tc>
          <w:tcPr>
            <w:tcW w:w="804" w:type="dxa"/>
            <w:vMerge/>
            <w:shd w:val="clear" w:color="auto" w:fill="auto"/>
          </w:tcPr>
          <w:p w14:paraId="2A4EA59B" w14:textId="77777777" w:rsidR="00F6449D" w:rsidRPr="00100CD5" w:rsidRDefault="00F6449D" w:rsidP="00100CD5">
            <w:pPr>
              <w:spacing w:after="0" w:line="240" w:lineRule="auto"/>
              <w:ind w:right="-46"/>
              <w:rPr>
                <w:rFonts w:ascii="Times New Roman" w:hAnsi="Times New Roman"/>
                <w:b/>
                <w:bCs/>
                <w:sz w:val="24"/>
                <w:szCs w:val="24"/>
              </w:rPr>
            </w:pPr>
          </w:p>
        </w:tc>
        <w:tc>
          <w:tcPr>
            <w:tcW w:w="1748" w:type="dxa"/>
            <w:shd w:val="clear" w:color="auto" w:fill="auto"/>
          </w:tcPr>
          <w:p w14:paraId="2633ED3F" w14:textId="77777777" w:rsidR="00F6449D" w:rsidRPr="00100CD5" w:rsidRDefault="00F6449D" w:rsidP="00100CD5">
            <w:pPr>
              <w:spacing w:after="0" w:line="240" w:lineRule="auto"/>
              <w:ind w:right="-46"/>
              <w:rPr>
                <w:rFonts w:ascii="Times New Roman" w:hAnsi="Times New Roman"/>
                <w:sz w:val="24"/>
                <w:szCs w:val="24"/>
              </w:rPr>
            </w:pPr>
            <w:r w:rsidRPr="00100CD5">
              <w:rPr>
                <w:rFonts w:ascii="Times New Roman" w:hAnsi="Times New Roman"/>
                <w:sz w:val="24"/>
                <w:szCs w:val="24"/>
              </w:rPr>
              <w:t>286.4</w:t>
            </w:r>
          </w:p>
        </w:tc>
        <w:tc>
          <w:tcPr>
            <w:tcW w:w="1842" w:type="dxa"/>
            <w:shd w:val="clear" w:color="auto" w:fill="auto"/>
          </w:tcPr>
          <w:p w14:paraId="31215DBC" w14:textId="77777777" w:rsidR="00F6449D" w:rsidRPr="00100CD5" w:rsidRDefault="00F6449D" w:rsidP="00100CD5">
            <w:pPr>
              <w:spacing w:after="0" w:line="240" w:lineRule="auto"/>
              <w:ind w:right="-46"/>
              <w:rPr>
                <w:rFonts w:ascii="Times New Roman" w:hAnsi="Times New Roman"/>
                <w:sz w:val="24"/>
                <w:szCs w:val="24"/>
              </w:rPr>
            </w:pPr>
            <w:r w:rsidRPr="00100CD5">
              <w:rPr>
                <w:rFonts w:ascii="Times New Roman" w:hAnsi="Times New Roman"/>
                <w:sz w:val="24"/>
                <w:szCs w:val="24"/>
              </w:rPr>
              <w:t>C-O-C</w:t>
            </w:r>
          </w:p>
        </w:tc>
        <w:tc>
          <w:tcPr>
            <w:tcW w:w="851" w:type="dxa"/>
            <w:vMerge/>
          </w:tcPr>
          <w:p w14:paraId="6815B296" w14:textId="77777777" w:rsidR="00F6449D" w:rsidRPr="00100CD5" w:rsidRDefault="00F6449D" w:rsidP="00100CD5">
            <w:pPr>
              <w:spacing w:after="0" w:line="240" w:lineRule="auto"/>
              <w:ind w:right="-46"/>
              <w:rPr>
                <w:rFonts w:ascii="Times New Roman" w:hAnsi="Times New Roman"/>
                <w:sz w:val="24"/>
                <w:szCs w:val="24"/>
              </w:rPr>
            </w:pPr>
          </w:p>
        </w:tc>
        <w:tc>
          <w:tcPr>
            <w:tcW w:w="1843" w:type="dxa"/>
            <w:vMerge/>
          </w:tcPr>
          <w:p w14:paraId="237114A9" w14:textId="77777777" w:rsidR="00F6449D" w:rsidRPr="00100CD5" w:rsidRDefault="00F6449D" w:rsidP="00100CD5">
            <w:pPr>
              <w:spacing w:after="0" w:line="240" w:lineRule="auto"/>
              <w:ind w:right="-46"/>
              <w:rPr>
                <w:rFonts w:ascii="Times New Roman" w:hAnsi="Times New Roman"/>
                <w:sz w:val="24"/>
                <w:szCs w:val="24"/>
              </w:rPr>
            </w:pPr>
          </w:p>
        </w:tc>
        <w:tc>
          <w:tcPr>
            <w:tcW w:w="1842" w:type="dxa"/>
            <w:vMerge/>
          </w:tcPr>
          <w:p w14:paraId="44326E03" w14:textId="77777777" w:rsidR="00F6449D" w:rsidRPr="00100CD5" w:rsidRDefault="00F6449D" w:rsidP="00100CD5">
            <w:pPr>
              <w:spacing w:after="0" w:line="240" w:lineRule="auto"/>
              <w:ind w:right="-46"/>
              <w:rPr>
                <w:rFonts w:ascii="Times New Roman" w:hAnsi="Times New Roman"/>
                <w:sz w:val="24"/>
                <w:szCs w:val="24"/>
              </w:rPr>
            </w:pPr>
          </w:p>
        </w:tc>
      </w:tr>
      <w:tr w:rsidR="00F6449D" w:rsidRPr="00100CD5" w14:paraId="6B9001DA" w14:textId="77777777" w:rsidTr="00100CD5">
        <w:tc>
          <w:tcPr>
            <w:tcW w:w="804" w:type="dxa"/>
            <w:vMerge/>
            <w:shd w:val="clear" w:color="auto" w:fill="auto"/>
          </w:tcPr>
          <w:p w14:paraId="40F8F7AF" w14:textId="77777777" w:rsidR="00F6449D" w:rsidRPr="00100CD5" w:rsidRDefault="00F6449D" w:rsidP="00100CD5">
            <w:pPr>
              <w:spacing w:after="0" w:line="240" w:lineRule="auto"/>
              <w:ind w:right="-46"/>
              <w:rPr>
                <w:rFonts w:ascii="Times New Roman" w:hAnsi="Times New Roman"/>
                <w:b/>
                <w:bCs/>
                <w:sz w:val="24"/>
                <w:szCs w:val="24"/>
              </w:rPr>
            </w:pPr>
          </w:p>
        </w:tc>
        <w:tc>
          <w:tcPr>
            <w:tcW w:w="1748" w:type="dxa"/>
            <w:shd w:val="clear" w:color="auto" w:fill="auto"/>
          </w:tcPr>
          <w:p w14:paraId="2A42D90E" w14:textId="77777777" w:rsidR="00F6449D" w:rsidRPr="00100CD5" w:rsidRDefault="00F6449D" w:rsidP="00100CD5">
            <w:pPr>
              <w:spacing w:after="0" w:line="240" w:lineRule="auto"/>
              <w:ind w:right="-46"/>
              <w:rPr>
                <w:rFonts w:ascii="Times New Roman" w:hAnsi="Times New Roman"/>
                <w:sz w:val="24"/>
                <w:szCs w:val="24"/>
              </w:rPr>
            </w:pPr>
            <w:r w:rsidRPr="00100CD5">
              <w:rPr>
                <w:rFonts w:ascii="Times New Roman" w:hAnsi="Times New Roman"/>
                <w:sz w:val="24"/>
                <w:szCs w:val="24"/>
              </w:rPr>
              <w:t>284.7</w:t>
            </w:r>
          </w:p>
        </w:tc>
        <w:tc>
          <w:tcPr>
            <w:tcW w:w="1842" w:type="dxa"/>
            <w:shd w:val="clear" w:color="auto" w:fill="auto"/>
          </w:tcPr>
          <w:p w14:paraId="618DB7D0" w14:textId="77777777" w:rsidR="00F6449D" w:rsidRPr="00100CD5" w:rsidRDefault="00F6449D" w:rsidP="00100CD5">
            <w:pPr>
              <w:spacing w:after="0" w:line="240" w:lineRule="auto"/>
              <w:ind w:right="-46"/>
              <w:rPr>
                <w:rFonts w:ascii="Times New Roman" w:hAnsi="Times New Roman"/>
                <w:sz w:val="24"/>
                <w:szCs w:val="24"/>
              </w:rPr>
            </w:pPr>
            <w:r w:rsidRPr="00100CD5">
              <w:rPr>
                <w:rFonts w:ascii="Times New Roman" w:hAnsi="Times New Roman"/>
                <w:sz w:val="24"/>
                <w:szCs w:val="24"/>
              </w:rPr>
              <w:t>C-C</w:t>
            </w:r>
          </w:p>
        </w:tc>
        <w:tc>
          <w:tcPr>
            <w:tcW w:w="851" w:type="dxa"/>
            <w:vMerge/>
          </w:tcPr>
          <w:p w14:paraId="14D19C94" w14:textId="77777777" w:rsidR="00F6449D" w:rsidRPr="00100CD5" w:rsidRDefault="00F6449D" w:rsidP="00100CD5">
            <w:pPr>
              <w:spacing w:after="0" w:line="240" w:lineRule="auto"/>
              <w:ind w:right="-46"/>
              <w:rPr>
                <w:rFonts w:ascii="Times New Roman" w:hAnsi="Times New Roman"/>
                <w:sz w:val="24"/>
                <w:szCs w:val="24"/>
              </w:rPr>
            </w:pPr>
          </w:p>
        </w:tc>
        <w:tc>
          <w:tcPr>
            <w:tcW w:w="1843" w:type="dxa"/>
            <w:vMerge/>
          </w:tcPr>
          <w:p w14:paraId="48709077" w14:textId="77777777" w:rsidR="00F6449D" w:rsidRPr="00100CD5" w:rsidRDefault="00F6449D" w:rsidP="00100CD5">
            <w:pPr>
              <w:spacing w:after="0" w:line="240" w:lineRule="auto"/>
              <w:ind w:right="-46"/>
              <w:rPr>
                <w:rFonts w:ascii="Times New Roman" w:hAnsi="Times New Roman"/>
                <w:sz w:val="24"/>
                <w:szCs w:val="24"/>
              </w:rPr>
            </w:pPr>
          </w:p>
        </w:tc>
        <w:tc>
          <w:tcPr>
            <w:tcW w:w="1842" w:type="dxa"/>
            <w:vMerge/>
          </w:tcPr>
          <w:p w14:paraId="2162EFA3" w14:textId="77777777" w:rsidR="00F6449D" w:rsidRPr="00100CD5" w:rsidRDefault="00F6449D" w:rsidP="00100CD5">
            <w:pPr>
              <w:spacing w:after="0" w:line="240" w:lineRule="auto"/>
              <w:ind w:right="-46"/>
              <w:rPr>
                <w:rFonts w:ascii="Times New Roman" w:hAnsi="Times New Roman"/>
                <w:sz w:val="24"/>
                <w:szCs w:val="24"/>
              </w:rPr>
            </w:pPr>
          </w:p>
        </w:tc>
      </w:tr>
    </w:tbl>
    <w:p w14:paraId="0EA3E689" w14:textId="77777777" w:rsidR="00857912" w:rsidRDefault="00857912">
      <w:pPr>
        <w:rPr>
          <w:rFonts w:ascii="Times New Roman" w:hAnsi="Times New Roman"/>
          <w:b/>
          <w:bCs/>
          <w:sz w:val="24"/>
          <w:szCs w:val="24"/>
        </w:rPr>
      </w:pPr>
    </w:p>
    <w:p w14:paraId="40CFBD42" w14:textId="4BA7EA50" w:rsidR="00AE39E7" w:rsidRDefault="00AE39E7">
      <w:pPr>
        <w:rPr>
          <w:rFonts w:ascii="Times New Roman" w:hAnsi="Times New Roman"/>
          <w:sz w:val="24"/>
          <w:szCs w:val="24"/>
        </w:rPr>
      </w:pPr>
    </w:p>
    <w:bookmarkStart w:id="4" w:name="_Hlk95130858"/>
    <w:p w14:paraId="158BE3D6" w14:textId="4F6123B0" w:rsidR="004D7347" w:rsidRDefault="005611C2" w:rsidP="00F6449D">
      <w:pPr>
        <w:spacing w:after="0" w:line="360" w:lineRule="auto"/>
        <w:ind w:right="-46"/>
        <w:jc w:val="both"/>
      </w:pPr>
      <w:r>
        <w:object w:dxaOrig="15384" w:dyaOrig="8508" w14:anchorId="3963167A">
          <v:shape id="_x0000_i1037" type="#_x0000_t75" style="width:450.6pt;height:248.75pt" o:ole="">
            <v:imagedata r:id="rId33" o:title=""/>
          </v:shape>
          <o:OLEObject Type="Embed" ProgID="PBrush" ShapeID="_x0000_i1037" DrawAspect="Content" ObjectID="_1718219196" r:id="rId34"/>
        </w:object>
      </w:r>
    </w:p>
    <w:p w14:paraId="5CA2F199" w14:textId="6FE2D712" w:rsidR="005611C2" w:rsidRDefault="005611C2" w:rsidP="00F6449D">
      <w:pPr>
        <w:spacing w:after="0" w:line="360" w:lineRule="auto"/>
        <w:ind w:right="-46"/>
        <w:jc w:val="both"/>
      </w:pPr>
      <w:r>
        <w:object w:dxaOrig="15264" w:dyaOrig="8760" w14:anchorId="721B728A">
          <v:shape id="_x0000_i1038" type="#_x0000_t75" style="width:451pt;height:259.3pt" o:ole="">
            <v:imagedata r:id="rId35" o:title=""/>
          </v:shape>
          <o:OLEObject Type="Embed" ProgID="PBrush" ShapeID="_x0000_i1038" DrawAspect="Content" ObjectID="_1718219197" r:id="rId36"/>
        </w:object>
      </w:r>
    </w:p>
    <w:p w14:paraId="6C61C486" w14:textId="65070CE2" w:rsidR="005611C2" w:rsidRDefault="005611C2" w:rsidP="00F6449D">
      <w:pPr>
        <w:spacing w:after="0" w:line="360" w:lineRule="auto"/>
        <w:ind w:right="-46"/>
        <w:jc w:val="both"/>
      </w:pPr>
      <w:r>
        <w:object w:dxaOrig="15432" w:dyaOrig="4632" w14:anchorId="77F2B4B9">
          <v:shape id="_x0000_i1039" type="#_x0000_t75" style="width:450.6pt;height:135.1pt" o:ole="">
            <v:imagedata r:id="rId37" o:title=""/>
          </v:shape>
          <o:OLEObject Type="Embed" ProgID="PBrush" ShapeID="_x0000_i1039" DrawAspect="Content" ObjectID="_1718219198" r:id="rId38"/>
        </w:object>
      </w:r>
    </w:p>
    <w:p w14:paraId="76B6DFC2" w14:textId="38BC9A2C" w:rsidR="005611C2" w:rsidRDefault="005611C2" w:rsidP="00F6449D">
      <w:pPr>
        <w:spacing w:after="0" w:line="360" w:lineRule="auto"/>
        <w:ind w:right="-46"/>
        <w:jc w:val="both"/>
        <w:rPr>
          <w:rFonts w:ascii="Times New Roman" w:hAnsi="Times New Roman"/>
          <w:color w:val="000000"/>
          <w:sz w:val="24"/>
          <w:szCs w:val="24"/>
        </w:rPr>
      </w:pPr>
      <w:r w:rsidRPr="00B92DA9">
        <w:rPr>
          <w:rFonts w:ascii="Times New Roman" w:hAnsi="Times New Roman"/>
          <w:b/>
          <w:bCs/>
          <w:sz w:val="24"/>
          <w:szCs w:val="24"/>
        </w:rPr>
        <w:t>Figure. S</w:t>
      </w:r>
      <w:r w:rsidR="00C0736E">
        <w:rPr>
          <w:rFonts w:ascii="Times New Roman" w:hAnsi="Times New Roman"/>
          <w:b/>
          <w:bCs/>
          <w:sz w:val="24"/>
          <w:szCs w:val="24"/>
        </w:rPr>
        <w:t>14</w:t>
      </w:r>
      <w:r w:rsidRPr="00B92DA9">
        <w:rPr>
          <w:rFonts w:ascii="Times New Roman" w:hAnsi="Times New Roman"/>
          <w:sz w:val="24"/>
          <w:szCs w:val="24"/>
        </w:rPr>
        <w:t>.</w:t>
      </w:r>
      <w:r w:rsidRPr="00B92DA9">
        <w:rPr>
          <w:rFonts w:ascii="Times New Roman" w:hAnsi="Times New Roman"/>
          <w:color w:val="000000"/>
          <w:sz w:val="24"/>
          <w:szCs w:val="24"/>
        </w:rPr>
        <w:t xml:space="preserve"> XPS spectra of (a) BG, (b) BG</w:t>
      </w:r>
      <w:r>
        <w:rPr>
          <w:rFonts w:ascii="Times New Roman" w:hAnsi="Times New Roman"/>
          <w:color w:val="000000"/>
          <w:sz w:val="24"/>
          <w:szCs w:val="24"/>
        </w:rPr>
        <w:t xml:space="preserve"> (Na-free), (c) GO; </w:t>
      </w:r>
      <w:r w:rsidRPr="00B92DA9">
        <w:rPr>
          <w:rFonts w:ascii="Times New Roman" w:hAnsi="Times New Roman"/>
          <w:color w:val="000000"/>
          <w:sz w:val="24"/>
          <w:szCs w:val="24"/>
        </w:rPr>
        <w:t>Survey spectrum and high-resolution spectrum of Si 2p, Ca 2p, P 2p, Na 1s, C1s, and O1s</w:t>
      </w:r>
      <w:r>
        <w:rPr>
          <w:rFonts w:ascii="Times New Roman" w:hAnsi="Times New Roman"/>
          <w:color w:val="000000"/>
          <w:sz w:val="24"/>
          <w:szCs w:val="24"/>
        </w:rPr>
        <w:t>.</w:t>
      </w:r>
    </w:p>
    <w:p w14:paraId="28C8E00B" w14:textId="08644806" w:rsidR="005130D0" w:rsidRDefault="00761786" w:rsidP="00F6449D">
      <w:pPr>
        <w:spacing w:after="0" w:line="360" w:lineRule="auto"/>
        <w:ind w:right="-46"/>
        <w:jc w:val="both"/>
        <w:rPr>
          <w:rFonts w:ascii="Times New Roman" w:hAnsi="Times New Roman"/>
          <w:b/>
          <w:color w:val="000000"/>
          <w:sz w:val="24"/>
          <w:szCs w:val="24"/>
        </w:rPr>
      </w:pPr>
      <w:r>
        <w:rPr>
          <w:rFonts w:ascii="Times New Roman" w:hAnsi="Times New Roman"/>
          <w:b/>
          <w:color w:val="000000"/>
          <w:sz w:val="24"/>
          <w:szCs w:val="24"/>
        </w:rPr>
        <w:lastRenderedPageBreak/>
        <w:t>3</w:t>
      </w:r>
      <w:r w:rsidR="004D7347">
        <w:rPr>
          <w:rFonts w:ascii="Times New Roman" w:hAnsi="Times New Roman"/>
          <w:b/>
          <w:color w:val="000000"/>
          <w:sz w:val="24"/>
          <w:szCs w:val="24"/>
        </w:rPr>
        <w:t>.6</w:t>
      </w:r>
      <w:r w:rsidR="005130D0" w:rsidRPr="005130D0">
        <w:rPr>
          <w:rFonts w:ascii="Times New Roman" w:hAnsi="Times New Roman"/>
          <w:b/>
          <w:color w:val="000000"/>
          <w:sz w:val="24"/>
          <w:szCs w:val="24"/>
        </w:rPr>
        <w:t xml:space="preserve"> Raman Spectra analysis</w:t>
      </w:r>
    </w:p>
    <w:p w14:paraId="0A2BBA2B" w14:textId="77777777" w:rsidR="00EC3DFD" w:rsidRPr="005130D0" w:rsidRDefault="00EC3DFD" w:rsidP="00F6449D">
      <w:pPr>
        <w:spacing w:after="0" w:line="360" w:lineRule="auto"/>
        <w:ind w:right="-46"/>
        <w:jc w:val="both"/>
        <w:rPr>
          <w:rFonts w:ascii="Times New Roman" w:hAnsi="Times New Roman"/>
          <w:b/>
          <w:color w:val="000000"/>
          <w:sz w:val="24"/>
          <w:szCs w:val="24"/>
        </w:rPr>
      </w:pPr>
    </w:p>
    <w:p w14:paraId="3D47C84F" w14:textId="0870C5C5" w:rsidR="005130D0" w:rsidRDefault="00A1593F" w:rsidP="005130D0">
      <w:pPr>
        <w:spacing w:after="0" w:line="360" w:lineRule="auto"/>
        <w:ind w:right="-46"/>
        <w:jc w:val="center"/>
        <w:rPr>
          <w:rFonts w:ascii="Times New Roman" w:hAnsi="Times New Roman"/>
          <w:color w:val="000000"/>
          <w:sz w:val="24"/>
          <w:szCs w:val="24"/>
        </w:rPr>
      </w:pPr>
      <w:r w:rsidRPr="00100CD5">
        <w:rPr>
          <w:rFonts w:ascii="Times New Roman" w:hAnsi="Times New Roman"/>
          <w:noProof/>
          <w:color w:val="000000"/>
          <w:sz w:val="24"/>
          <w:szCs w:val="24"/>
          <w:lang w:eastAsia="en-IN"/>
        </w:rPr>
        <w:drawing>
          <wp:inline distT="0" distB="0" distL="0" distR="0" wp14:anchorId="1AA00FB8" wp14:editId="0AF9CC29">
            <wp:extent cx="3204259" cy="2230280"/>
            <wp:effectExtent l="0" t="0" r="0" b="0"/>
            <wp:docPr id="1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9" cstate="print">
                      <a:extLst>
                        <a:ext uri="{28A0092B-C50C-407E-A947-70E740481C1C}">
                          <a14:useLocalDpi xmlns:a14="http://schemas.microsoft.com/office/drawing/2010/main" val="0"/>
                        </a:ext>
                      </a:extLst>
                    </a:blip>
                    <a:srcRect l="9802" t="8112" r="6201" b="16365"/>
                    <a:stretch>
                      <a:fillRect/>
                    </a:stretch>
                  </pic:blipFill>
                  <pic:spPr bwMode="auto">
                    <a:xfrm>
                      <a:off x="0" y="0"/>
                      <a:ext cx="3207666" cy="2232651"/>
                    </a:xfrm>
                    <a:prstGeom prst="rect">
                      <a:avLst/>
                    </a:prstGeom>
                    <a:noFill/>
                    <a:ln>
                      <a:noFill/>
                    </a:ln>
                  </pic:spPr>
                </pic:pic>
              </a:graphicData>
            </a:graphic>
          </wp:inline>
        </w:drawing>
      </w:r>
    </w:p>
    <w:tbl>
      <w:tblPr>
        <w:tblpPr w:leftFromText="180" w:rightFromText="180" w:vertAnchor="page" w:horzAnchor="margin" w:tblpY="7764"/>
        <w:tblW w:w="47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1"/>
        <w:gridCol w:w="1128"/>
        <w:gridCol w:w="1064"/>
        <w:gridCol w:w="899"/>
        <w:gridCol w:w="815"/>
        <w:gridCol w:w="1065"/>
        <w:gridCol w:w="1065"/>
        <w:gridCol w:w="870"/>
      </w:tblGrid>
      <w:tr w:rsidR="00EC3DFD" w:rsidRPr="00982B23" w14:paraId="4ACD28D4" w14:textId="77777777" w:rsidTr="00EC3DFD">
        <w:trPr>
          <w:trHeight w:val="401"/>
        </w:trPr>
        <w:tc>
          <w:tcPr>
            <w:tcW w:w="971" w:type="pct"/>
            <w:shd w:val="clear" w:color="auto" w:fill="auto"/>
          </w:tcPr>
          <w:p w14:paraId="1B7D4038" w14:textId="77777777" w:rsidR="00EC3DFD" w:rsidRPr="0062196A" w:rsidRDefault="00EC3DFD" w:rsidP="00EC3DFD">
            <w:pPr>
              <w:spacing w:after="0" w:line="240" w:lineRule="auto"/>
              <w:ind w:right="-46"/>
              <w:rPr>
                <w:rFonts w:ascii="Times New Roman" w:hAnsi="Times New Roman"/>
                <w:b/>
                <w:bCs/>
                <w:sz w:val="24"/>
                <w:szCs w:val="24"/>
              </w:rPr>
            </w:pPr>
            <w:bookmarkStart w:id="5" w:name="_Hlk107571987"/>
            <w:r w:rsidRPr="0062196A">
              <w:rPr>
                <w:rFonts w:ascii="Times New Roman" w:hAnsi="Times New Roman"/>
                <w:b/>
                <w:bCs/>
                <w:sz w:val="24"/>
                <w:szCs w:val="24"/>
              </w:rPr>
              <w:t>Samples</w:t>
            </w:r>
          </w:p>
        </w:tc>
        <w:tc>
          <w:tcPr>
            <w:tcW w:w="660" w:type="pct"/>
            <w:vMerge w:val="restart"/>
            <w:shd w:val="clear" w:color="auto" w:fill="auto"/>
          </w:tcPr>
          <w:p w14:paraId="2F1559D8" w14:textId="77777777" w:rsidR="00EC3DFD" w:rsidRPr="0062196A" w:rsidRDefault="00EC3DFD" w:rsidP="00EC3DFD">
            <w:pPr>
              <w:spacing w:after="0" w:line="240" w:lineRule="auto"/>
              <w:ind w:right="-46"/>
              <w:jc w:val="center"/>
              <w:rPr>
                <w:rFonts w:ascii="Times New Roman" w:hAnsi="Times New Roman"/>
                <w:sz w:val="24"/>
                <w:szCs w:val="24"/>
              </w:rPr>
            </w:pPr>
          </w:p>
          <w:p w14:paraId="61248178" w14:textId="77777777" w:rsidR="00EC3DFD" w:rsidRPr="0062196A" w:rsidRDefault="00EC3DFD" w:rsidP="00EC3DFD">
            <w:pPr>
              <w:spacing w:after="0" w:line="240" w:lineRule="auto"/>
              <w:ind w:right="-46"/>
              <w:jc w:val="center"/>
              <w:rPr>
                <w:rFonts w:ascii="Times New Roman" w:hAnsi="Times New Roman"/>
                <w:sz w:val="24"/>
                <w:szCs w:val="24"/>
              </w:rPr>
            </w:pPr>
          </w:p>
          <w:p w14:paraId="5087B5CE" w14:textId="77777777" w:rsidR="00EC3DFD" w:rsidRPr="0062196A" w:rsidRDefault="00EC3DFD" w:rsidP="00EC3DFD">
            <w:pPr>
              <w:spacing w:after="0" w:line="240" w:lineRule="auto"/>
              <w:ind w:right="-46"/>
              <w:jc w:val="center"/>
              <w:rPr>
                <w:rFonts w:ascii="Times New Roman" w:hAnsi="Times New Roman"/>
                <w:sz w:val="24"/>
                <w:szCs w:val="24"/>
              </w:rPr>
            </w:pPr>
            <w:r w:rsidRPr="0062196A">
              <w:rPr>
                <w:rFonts w:ascii="Times New Roman" w:hAnsi="Times New Roman"/>
                <w:sz w:val="24"/>
                <w:szCs w:val="24"/>
              </w:rPr>
              <w:t>Before</w:t>
            </w:r>
          </w:p>
        </w:tc>
        <w:tc>
          <w:tcPr>
            <w:tcW w:w="623" w:type="pct"/>
            <w:shd w:val="clear" w:color="auto" w:fill="auto"/>
          </w:tcPr>
          <w:p w14:paraId="0156782E" w14:textId="77777777" w:rsidR="00EC3DFD" w:rsidRPr="0062196A" w:rsidRDefault="00EC3DFD" w:rsidP="00EC3DFD">
            <w:pPr>
              <w:spacing w:after="0" w:line="240" w:lineRule="auto"/>
              <w:ind w:right="-46"/>
              <w:jc w:val="center"/>
              <w:rPr>
                <w:rFonts w:ascii="Times New Roman" w:hAnsi="Times New Roman"/>
                <w:b/>
                <w:bCs/>
                <w:sz w:val="24"/>
                <w:szCs w:val="24"/>
              </w:rPr>
            </w:pPr>
            <w:r w:rsidRPr="0062196A">
              <w:rPr>
                <w:rFonts w:ascii="Times New Roman" w:hAnsi="Times New Roman"/>
                <w:b/>
                <w:bCs/>
                <w:sz w:val="24"/>
                <w:szCs w:val="24"/>
              </w:rPr>
              <w:t>D band</w:t>
            </w:r>
          </w:p>
          <w:p w14:paraId="6D4D361B" w14:textId="77777777" w:rsidR="00EC3DFD" w:rsidRPr="0062196A" w:rsidRDefault="00EC3DFD" w:rsidP="00EC3DFD">
            <w:pPr>
              <w:spacing w:after="0" w:line="240" w:lineRule="auto"/>
              <w:ind w:right="-46"/>
              <w:jc w:val="center"/>
              <w:rPr>
                <w:rFonts w:ascii="Times New Roman" w:hAnsi="Times New Roman"/>
                <w:b/>
                <w:bCs/>
                <w:sz w:val="24"/>
                <w:szCs w:val="24"/>
              </w:rPr>
            </w:pPr>
            <w:r w:rsidRPr="0062196A">
              <w:rPr>
                <w:rFonts w:ascii="Times New Roman" w:hAnsi="Times New Roman"/>
                <w:b/>
                <w:bCs/>
                <w:sz w:val="24"/>
                <w:szCs w:val="24"/>
              </w:rPr>
              <w:t>(</w:t>
            </w:r>
            <w:proofErr w:type="gramStart"/>
            <w:r w:rsidRPr="0062196A">
              <w:rPr>
                <w:rFonts w:ascii="Times New Roman" w:hAnsi="Times New Roman"/>
                <w:b/>
                <w:bCs/>
                <w:sz w:val="24"/>
                <w:szCs w:val="24"/>
              </w:rPr>
              <w:t>cm</w:t>
            </w:r>
            <w:proofErr w:type="gramEnd"/>
            <w:r w:rsidRPr="0062196A">
              <w:rPr>
                <w:rFonts w:ascii="Times New Roman" w:hAnsi="Times New Roman"/>
                <w:b/>
                <w:bCs/>
                <w:sz w:val="24"/>
                <w:szCs w:val="24"/>
                <w:vertAlign w:val="superscript"/>
              </w:rPr>
              <w:t>-1</w:t>
            </w:r>
            <w:r w:rsidRPr="0062196A">
              <w:rPr>
                <w:rFonts w:ascii="Times New Roman" w:hAnsi="Times New Roman"/>
                <w:b/>
                <w:bCs/>
                <w:sz w:val="24"/>
                <w:szCs w:val="24"/>
              </w:rPr>
              <w:t>)</w:t>
            </w:r>
          </w:p>
        </w:tc>
        <w:tc>
          <w:tcPr>
            <w:tcW w:w="526" w:type="pct"/>
            <w:shd w:val="clear" w:color="auto" w:fill="auto"/>
          </w:tcPr>
          <w:p w14:paraId="462188E5" w14:textId="77777777" w:rsidR="00EC3DFD" w:rsidRPr="0062196A" w:rsidRDefault="00EC3DFD" w:rsidP="00EC3DFD">
            <w:pPr>
              <w:spacing w:after="0" w:line="240" w:lineRule="auto"/>
              <w:ind w:right="-46"/>
              <w:jc w:val="center"/>
              <w:rPr>
                <w:rFonts w:ascii="Times New Roman" w:hAnsi="Times New Roman"/>
                <w:b/>
                <w:bCs/>
                <w:sz w:val="24"/>
                <w:szCs w:val="24"/>
              </w:rPr>
            </w:pPr>
            <w:r w:rsidRPr="0062196A">
              <w:rPr>
                <w:rFonts w:ascii="Times New Roman" w:hAnsi="Times New Roman"/>
                <w:b/>
                <w:bCs/>
                <w:sz w:val="24"/>
                <w:szCs w:val="24"/>
              </w:rPr>
              <w:t>G band</w:t>
            </w:r>
          </w:p>
          <w:p w14:paraId="0F8D8B8A" w14:textId="77777777" w:rsidR="00EC3DFD" w:rsidRPr="0062196A" w:rsidRDefault="00EC3DFD" w:rsidP="00EC3DFD">
            <w:pPr>
              <w:spacing w:after="0" w:line="240" w:lineRule="auto"/>
              <w:ind w:right="-46"/>
              <w:jc w:val="center"/>
              <w:rPr>
                <w:rFonts w:ascii="Times New Roman" w:hAnsi="Times New Roman"/>
                <w:b/>
                <w:bCs/>
                <w:sz w:val="24"/>
                <w:szCs w:val="24"/>
              </w:rPr>
            </w:pPr>
            <w:r w:rsidRPr="0062196A">
              <w:rPr>
                <w:rFonts w:ascii="Times New Roman" w:hAnsi="Times New Roman"/>
                <w:b/>
                <w:bCs/>
                <w:sz w:val="24"/>
                <w:szCs w:val="24"/>
              </w:rPr>
              <w:t>(</w:t>
            </w:r>
            <w:proofErr w:type="gramStart"/>
            <w:r w:rsidRPr="0062196A">
              <w:rPr>
                <w:rFonts w:ascii="Times New Roman" w:hAnsi="Times New Roman"/>
                <w:b/>
                <w:bCs/>
                <w:sz w:val="24"/>
                <w:szCs w:val="24"/>
              </w:rPr>
              <w:t>cm</w:t>
            </w:r>
            <w:proofErr w:type="gramEnd"/>
            <w:r w:rsidRPr="0062196A">
              <w:rPr>
                <w:rFonts w:ascii="Times New Roman" w:hAnsi="Times New Roman"/>
                <w:b/>
                <w:bCs/>
                <w:sz w:val="24"/>
                <w:szCs w:val="24"/>
                <w:vertAlign w:val="superscript"/>
              </w:rPr>
              <w:t>-1</w:t>
            </w:r>
            <w:r w:rsidRPr="0062196A">
              <w:rPr>
                <w:rFonts w:ascii="Times New Roman" w:hAnsi="Times New Roman"/>
                <w:b/>
                <w:bCs/>
                <w:sz w:val="24"/>
                <w:szCs w:val="24"/>
              </w:rPr>
              <w:t>)</w:t>
            </w:r>
          </w:p>
        </w:tc>
        <w:tc>
          <w:tcPr>
            <w:tcW w:w="477" w:type="pct"/>
            <w:shd w:val="clear" w:color="auto" w:fill="auto"/>
          </w:tcPr>
          <w:p w14:paraId="442EF883" w14:textId="77777777" w:rsidR="00EC3DFD" w:rsidRPr="0062196A" w:rsidRDefault="00EC3DFD" w:rsidP="00EC3DFD">
            <w:pPr>
              <w:spacing w:after="0" w:line="240" w:lineRule="auto"/>
              <w:ind w:right="-46"/>
              <w:jc w:val="center"/>
              <w:rPr>
                <w:rFonts w:ascii="Times New Roman" w:hAnsi="Times New Roman"/>
                <w:b/>
                <w:bCs/>
                <w:sz w:val="24"/>
                <w:szCs w:val="24"/>
              </w:rPr>
            </w:pPr>
            <w:r w:rsidRPr="0062196A">
              <w:rPr>
                <w:rFonts w:ascii="Times New Roman" w:hAnsi="Times New Roman"/>
                <w:b/>
                <w:bCs/>
                <w:sz w:val="24"/>
                <w:szCs w:val="24"/>
              </w:rPr>
              <w:t>I</w:t>
            </w:r>
            <w:r w:rsidRPr="0062196A">
              <w:rPr>
                <w:rFonts w:ascii="Times New Roman" w:hAnsi="Times New Roman"/>
                <w:b/>
                <w:bCs/>
                <w:sz w:val="24"/>
                <w:szCs w:val="24"/>
                <w:vertAlign w:val="subscript"/>
              </w:rPr>
              <w:t>D</w:t>
            </w:r>
            <w:r w:rsidRPr="0062196A">
              <w:rPr>
                <w:rFonts w:ascii="Times New Roman" w:hAnsi="Times New Roman"/>
                <w:b/>
                <w:bCs/>
                <w:sz w:val="24"/>
                <w:szCs w:val="24"/>
              </w:rPr>
              <w:t>/I</w:t>
            </w:r>
            <w:r w:rsidRPr="0062196A">
              <w:rPr>
                <w:rFonts w:ascii="Times New Roman" w:hAnsi="Times New Roman"/>
                <w:b/>
                <w:bCs/>
                <w:sz w:val="24"/>
                <w:szCs w:val="24"/>
                <w:vertAlign w:val="subscript"/>
              </w:rPr>
              <w:t>G</w:t>
            </w:r>
          </w:p>
        </w:tc>
        <w:tc>
          <w:tcPr>
            <w:tcW w:w="623" w:type="pct"/>
            <w:shd w:val="clear" w:color="auto" w:fill="auto"/>
          </w:tcPr>
          <w:p w14:paraId="59008916" w14:textId="77777777" w:rsidR="00EC3DFD" w:rsidRPr="0062196A" w:rsidRDefault="00EC3DFD" w:rsidP="00EC3DFD">
            <w:pPr>
              <w:spacing w:after="0" w:line="240" w:lineRule="auto"/>
              <w:ind w:right="-46"/>
              <w:jc w:val="center"/>
              <w:rPr>
                <w:rFonts w:ascii="Times New Roman" w:hAnsi="Times New Roman"/>
                <w:b/>
                <w:bCs/>
                <w:sz w:val="24"/>
                <w:szCs w:val="24"/>
              </w:rPr>
            </w:pPr>
            <w:r w:rsidRPr="0062196A">
              <w:rPr>
                <w:rFonts w:ascii="Times New Roman" w:hAnsi="Times New Roman"/>
                <w:b/>
                <w:bCs/>
                <w:sz w:val="24"/>
                <w:szCs w:val="24"/>
              </w:rPr>
              <w:t>D´ band</w:t>
            </w:r>
          </w:p>
          <w:p w14:paraId="0498067C" w14:textId="77777777" w:rsidR="00EC3DFD" w:rsidRPr="0062196A" w:rsidRDefault="00EC3DFD" w:rsidP="00EC3DFD">
            <w:pPr>
              <w:spacing w:after="0" w:line="240" w:lineRule="auto"/>
              <w:ind w:right="-46"/>
              <w:jc w:val="center"/>
              <w:rPr>
                <w:rFonts w:ascii="Times New Roman" w:hAnsi="Times New Roman"/>
                <w:b/>
                <w:bCs/>
                <w:sz w:val="24"/>
                <w:szCs w:val="24"/>
              </w:rPr>
            </w:pPr>
            <w:r w:rsidRPr="0062196A">
              <w:rPr>
                <w:rFonts w:ascii="Times New Roman" w:hAnsi="Times New Roman"/>
                <w:b/>
                <w:bCs/>
                <w:sz w:val="24"/>
                <w:szCs w:val="24"/>
              </w:rPr>
              <w:t>(</w:t>
            </w:r>
            <w:proofErr w:type="gramStart"/>
            <w:r w:rsidRPr="0062196A">
              <w:rPr>
                <w:rFonts w:ascii="Times New Roman" w:hAnsi="Times New Roman"/>
                <w:b/>
                <w:bCs/>
                <w:sz w:val="24"/>
                <w:szCs w:val="24"/>
              </w:rPr>
              <w:t>cm</w:t>
            </w:r>
            <w:proofErr w:type="gramEnd"/>
            <w:r w:rsidRPr="0062196A">
              <w:rPr>
                <w:rFonts w:ascii="Times New Roman" w:hAnsi="Times New Roman"/>
                <w:b/>
                <w:bCs/>
                <w:sz w:val="24"/>
                <w:szCs w:val="24"/>
                <w:vertAlign w:val="superscript"/>
              </w:rPr>
              <w:t>-1</w:t>
            </w:r>
            <w:r w:rsidRPr="0062196A">
              <w:rPr>
                <w:rFonts w:ascii="Times New Roman" w:hAnsi="Times New Roman"/>
                <w:b/>
                <w:bCs/>
                <w:sz w:val="24"/>
                <w:szCs w:val="24"/>
              </w:rPr>
              <w:t>)</w:t>
            </w:r>
          </w:p>
        </w:tc>
        <w:tc>
          <w:tcPr>
            <w:tcW w:w="623" w:type="pct"/>
            <w:shd w:val="clear" w:color="auto" w:fill="auto"/>
          </w:tcPr>
          <w:p w14:paraId="573D6F54" w14:textId="77777777" w:rsidR="00EC3DFD" w:rsidRPr="0062196A" w:rsidRDefault="00EC3DFD" w:rsidP="00EC3DFD">
            <w:pPr>
              <w:spacing w:after="0" w:line="240" w:lineRule="auto"/>
              <w:ind w:right="-46"/>
              <w:jc w:val="center"/>
              <w:rPr>
                <w:rFonts w:ascii="Times New Roman" w:hAnsi="Times New Roman"/>
                <w:b/>
                <w:bCs/>
                <w:sz w:val="24"/>
                <w:szCs w:val="24"/>
              </w:rPr>
            </w:pPr>
            <w:r w:rsidRPr="0062196A">
              <w:rPr>
                <w:rFonts w:ascii="Times New Roman" w:hAnsi="Times New Roman"/>
                <w:b/>
                <w:bCs/>
                <w:sz w:val="24"/>
                <w:szCs w:val="24"/>
              </w:rPr>
              <w:t>G´ band</w:t>
            </w:r>
          </w:p>
          <w:p w14:paraId="6AE4D0C4" w14:textId="77777777" w:rsidR="00EC3DFD" w:rsidRPr="0062196A" w:rsidRDefault="00EC3DFD" w:rsidP="00EC3DFD">
            <w:pPr>
              <w:spacing w:after="0" w:line="240" w:lineRule="auto"/>
              <w:ind w:right="-46"/>
              <w:jc w:val="center"/>
              <w:rPr>
                <w:rFonts w:ascii="Times New Roman" w:hAnsi="Times New Roman"/>
                <w:b/>
                <w:bCs/>
                <w:sz w:val="24"/>
                <w:szCs w:val="24"/>
              </w:rPr>
            </w:pPr>
            <w:r w:rsidRPr="0062196A">
              <w:rPr>
                <w:rFonts w:ascii="Times New Roman" w:hAnsi="Times New Roman"/>
                <w:b/>
                <w:bCs/>
                <w:sz w:val="24"/>
                <w:szCs w:val="24"/>
              </w:rPr>
              <w:t>(</w:t>
            </w:r>
            <w:proofErr w:type="gramStart"/>
            <w:r w:rsidRPr="0062196A">
              <w:rPr>
                <w:rFonts w:ascii="Times New Roman" w:hAnsi="Times New Roman"/>
                <w:b/>
                <w:bCs/>
                <w:sz w:val="24"/>
                <w:szCs w:val="24"/>
              </w:rPr>
              <w:t>cm</w:t>
            </w:r>
            <w:proofErr w:type="gramEnd"/>
            <w:r w:rsidRPr="0062196A">
              <w:rPr>
                <w:rFonts w:ascii="Times New Roman" w:hAnsi="Times New Roman"/>
                <w:b/>
                <w:bCs/>
                <w:sz w:val="24"/>
                <w:szCs w:val="24"/>
                <w:vertAlign w:val="superscript"/>
              </w:rPr>
              <w:t>-1</w:t>
            </w:r>
            <w:r w:rsidRPr="0062196A">
              <w:rPr>
                <w:rFonts w:ascii="Times New Roman" w:hAnsi="Times New Roman"/>
                <w:b/>
                <w:bCs/>
                <w:sz w:val="24"/>
                <w:szCs w:val="24"/>
              </w:rPr>
              <w:t>)</w:t>
            </w:r>
          </w:p>
        </w:tc>
        <w:tc>
          <w:tcPr>
            <w:tcW w:w="497" w:type="pct"/>
            <w:shd w:val="clear" w:color="auto" w:fill="auto"/>
          </w:tcPr>
          <w:p w14:paraId="6729D494" w14:textId="77777777" w:rsidR="00EC3DFD" w:rsidRPr="0062196A" w:rsidRDefault="00EC3DFD" w:rsidP="00EC3DFD">
            <w:pPr>
              <w:spacing w:after="0" w:line="240" w:lineRule="auto"/>
              <w:ind w:right="-46"/>
              <w:jc w:val="center"/>
              <w:rPr>
                <w:rFonts w:ascii="Times New Roman" w:hAnsi="Times New Roman"/>
                <w:b/>
                <w:bCs/>
                <w:sz w:val="24"/>
                <w:szCs w:val="24"/>
              </w:rPr>
            </w:pPr>
            <w:r w:rsidRPr="0062196A">
              <w:rPr>
                <w:rFonts w:ascii="Times New Roman" w:hAnsi="Times New Roman"/>
                <w:b/>
                <w:bCs/>
                <w:sz w:val="24"/>
                <w:szCs w:val="24"/>
              </w:rPr>
              <w:t>I´</w:t>
            </w:r>
            <w:r w:rsidRPr="0062196A">
              <w:rPr>
                <w:rFonts w:ascii="Times New Roman" w:hAnsi="Times New Roman"/>
                <w:b/>
                <w:bCs/>
                <w:sz w:val="24"/>
                <w:szCs w:val="24"/>
                <w:vertAlign w:val="subscript"/>
              </w:rPr>
              <w:t>D</w:t>
            </w:r>
            <w:r w:rsidRPr="0062196A">
              <w:rPr>
                <w:rFonts w:ascii="Times New Roman" w:hAnsi="Times New Roman"/>
                <w:b/>
                <w:bCs/>
                <w:sz w:val="24"/>
                <w:szCs w:val="24"/>
              </w:rPr>
              <w:t>/I´</w:t>
            </w:r>
            <w:r w:rsidRPr="0062196A">
              <w:rPr>
                <w:rFonts w:ascii="Times New Roman" w:hAnsi="Times New Roman"/>
                <w:b/>
                <w:bCs/>
                <w:sz w:val="24"/>
                <w:szCs w:val="24"/>
                <w:vertAlign w:val="subscript"/>
              </w:rPr>
              <w:t>G</w:t>
            </w:r>
          </w:p>
        </w:tc>
      </w:tr>
      <w:tr w:rsidR="00EC3DFD" w:rsidRPr="00982B23" w14:paraId="0391B37E" w14:textId="77777777" w:rsidTr="00EC3DFD">
        <w:trPr>
          <w:trHeight w:val="309"/>
        </w:trPr>
        <w:tc>
          <w:tcPr>
            <w:tcW w:w="971" w:type="pct"/>
            <w:vMerge w:val="restart"/>
            <w:shd w:val="clear" w:color="auto" w:fill="auto"/>
          </w:tcPr>
          <w:p w14:paraId="3BA4188B" w14:textId="77777777" w:rsidR="00EC3DFD" w:rsidRPr="004B770A" w:rsidRDefault="00EC3DFD" w:rsidP="00EC3DFD">
            <w:pPr>
              <w:spacing w:after="0" w:line="240" w:lineRule="auto"/>
              <w:ind w:right="-46"/>
              <w:jc w:val="center"/>
              <w:rPr>
                <w:rFonts w:ascii="Times New Roman" w:hAnsi="Times New Roman"/>
                <w:bCs/>
                <w:sz w:val="24"/>
                <w:szCs w:val="24"/>
              </w:rPr>
            </w:pPr>
          </w:p>
          <w:p w14:paraId="214E69EF" w14:textId="77777777" w:rsidR="00EC3DFD" w:rsidRPr="004B770A" w:rsidRDefault="00EC3DFD" w:rsidP="00EC3DFD">
            <w:pPr>
              <w:spacing w:after="0" w:line="240" w:lineRule="auto"/>
              <w:ind w:right="-46"/>
              <w:jc w:val="center"/>
              <w:rPr>
                <w:rFonts w:ascii="Times New Roman" w:hAnsi="Times New Roman"/>
                <w:bCs/>
                <w:sz w:val="24"/>
                <w:szCs w:val="24"/>
              </w:rPr>
            </w:pPr>
          </w:p>
          <w:p w14:paraId="5842BCB5" w14:textId="77777777" w:rsidR="00EC3DFD" w:rsidRPr="004B770A" w:rsidRDefault="00EC3DFD" w:rsidP="00EC3DFD">
            <w:pPr>
              <w:spacing w:after="0" w:line="240" w:lineRule="auto"/>
              <w:ind w:right="-46"/>
              <w:jc w:val="center"/>
              <w:rPr>
                <w:rFonts w:ascii="Times New Roman" w:hAnsi="Times New Roman"/>
                <w:bCs/>
                <w:sz w:val="24"/>
                <w:szCs w:val="24"/>
              </w:rPr>
            </w:pPr>
            <w:r w:rsidRPr="004B770A">
              <w:rPr>
                <w:rFonts w:ascii="Times New Roman" w:hAnsi="Times New Roman"/>
                <w:bCs/>
                <w:sz w:val="24"/>
                <w:szCs w:val="24"/>
              </w:rPr>
              <w:t>GO</w:t>
            </w:r>
          </w:p>
        </w:tc>
        <w:tc>
          <w:tcPr>
            <w:tcW w:w="660" w:type="pct"/>
            <w:vMerge/>
            <w:shd w:val="clear" w:color="auto" w:fill="auto"/>
          </w:tcPr>
          <w:p w14:paraId="134E3F27" w14:textId="77777777" w:rsidR="00EC3DFD" w:rsidRPr="0062196A" w:rsidRDefault="00EC3DFD" w:rsidP="00EC3DFD">
            <w:pPr>
              <w:spacing w:after="0" w:line="240" w:lineRule="auto"/>
              <w:ind w:right="-46"/>
              <w:jc w:val="center"/>
              <w:rPr>
                <w:rFonts w:ascii="Times New Roman" w:hAnsi="Times New Roman"/>
                <w:sz w:val="24"/>
                <w:szCs w:val="24"/>
              </w:rPr>
            </w:pPr>
          </w:p>
        </w:tc>
        <w:tc>
          <w:tcPr>
            <w:tcW w:w="623" w:type="pct"/>
            <w:shd w:val="clear" w:color="auto" w:fill="auto"/>
          </w:tcPr>
          <w:p w14:paraId="3BD97503" w14:textId="77777777" w:rsidR="00EC3DFD" w:rsidRPr="0062196A" w:rsidRDefault="00EC3DFD" w:rsidP="00EC3DFD">
            <w:pPr>
              <w:spacing w:after="0" w:line="240" w:lineRule="auto"/>
              <w:ind w:right="-46"/>
              <w:jc w:val="center"/>
              <w:rPr>
                <w:rFonts w:ascii="Times New Roman" w:hAnsi="Times New Roman"/>
                <w:sz w:val="24"/>
                <w:szCs w:val="24"/>
              </w:rPr>
            </w:pPr>
            <w:r w:rsidRPr="0062196A">
              <w:rPr>
                <w:rFonts w:ascii="Times New Roman" w:hAnsi="Times New Roman"/>
                <w:sz w:val="24"/>
                <w:szCs w:val="24"/>
              </w:rPr>
              <w:t>1346</w:t>
            </w:r>
          </w:p>
        </w:tc>
        <w:tc>
          <w:tcPr>
            <w:tcW w:w="526" w:type="pct"/>
            <w:shd w:val="clear" w:color="auto" w:fill="auto"/>
          </w:tcPr>
          <w:p w14:paraId="206AD69F" w14:textId="77777777" w:rsidR="00EC3DFD" w:rsidRPr="0062196A" w:rsidRDefault="00EC3DFD" w:rsidP="00EC3DFD">
            <w:pPr>
              <w:spacing w:after="0" w:line="240" w:lineRule="auto"/>
              <w:ind w:right="-46"/>
              <w:jc w:val="center"/>
              <w:rPr>
                <w:rFonts w:ascii="Times New Roman" w:hAnsi="Times New Roman"/>
                <w:sz w:val="24"/>
                <w:szCs w:val="24"/>
              </w:rPr>
            </w:pPr>
            <w:r w:rsidRPr="0062196A">
              <w:rPr>
                <w:rFonts w:ascii="Times New Roman" w:hAnsi="Times New Roman"/>
                <w:sz w:val="24"/>
                <w:szCs w:val="24"/>
              </w:rPr>
              <w:t>1591</w:t>
            </w:r>
          </w:p>
        </w:tc>
        <w:tc>
          <w:tcPr>
            <w:tcW w:w="477" w:type="pct"/>
            <w:shd w:val="clear" w:color="auto" w:fill="auto"/>
          </w:tcPr>
          <w:p w14:paraId="3DB86622" w14:textId="77777777" w:rsidR="00EC3DFD" w:rsidRPr="00BF6550" w:rsidRDefault="00EC3DFD" w:rsidP="00EC3DFD">
            <w:pPr>
              <w:spacing w:after="0" w:line="240" w:lineRule="auto"/>
              <w:ind w:right="-46"/>
              <w:jc w:val="center"/>
              <w:rPr>
                <w:rFonts w:ascii="Times New Roman" w:hAnsi="Times New Roman"/>
                <w:bCs/>
                <w:sz w:val="24"/>
                <w:szCs w:val="24"/>
              </w:rPr>
            </w:pPr>
            <w:r w:rsidRPr="00BF6550">
              <w:rPr>
                <w:rFonts w:ascii="Times New Roman" w:hAnsi="Times New Roman"/>
                <w:bCs/>
                <w:sz w:val="24"/>
                <w:szCs w:val="24"/>
              </w:rPr>
              <w:t>0.90</w:t>
            </w:r>
          </w:p>
        </w:tc>
        <w:tc>
          <w:tcPr>
            <w:tcW w:w="623" w:type="pct"/>
            <w:shd w:val="clear" w:color="auto" w:fill="auto"/>
          </w:tcPr>
          <w:p w14:paraId="6632EE0E" w14:textId="77777777" w:rsidR="00EC3DFD" w:rsidRPr="0062196A" w:rsidRDefault="00EC3DFD" w:rsidP="00EC3DFD">
            <w:pPr>
              <w:spacing w:after="0" w:line="240" w:lineRule="auto"/>
              <w:ind w:right="-46"/>
              <w:jc w:val="center"/>
              <w:rPr>
                <w:rFonts w:ascii="Times New Roman" w:hAnsi="Times New Roman"/>
                <w:sz w:val="24"/>
                <w:szCs w:val="24"/>
              </w:rPr>
            </w:pPr>
            <w:r w:rsidRPr="0062196A">
              <w:rPr>
                <w:rFonts w:ascii="Times New Roman" w:hAnsi="Times New Roman"/>
                <w:sz w:val="24"/>
                <w:szCs w:val="24"/>
              </w:rPr>
              <w:t>-</w:t>
            </w:r>
          </w:p>
        </w:tc>
        <w:tc>
          <w:tcPr>
            <w:tcW w:w="623" w:type="pct"/>
            <w:shd w:val="clear" w:color="auto" w:fill="auto"/>
          </w:tcPr>
          <w:p w14:paraId="4AE388C5" w14:textId="77777777" w:rsidR="00EC3DFD" w:rsidRPr="0062196A" w:rsidRDefault="00EC3DFD" w:rsidP="00EC3DFD">
            <w:pPr>
              <w:spacing w:after="0" w:line="240" w:lineRule="auto"/>
              <w:ind w:right="-46"/>
              <w:jc w:val="center"/>
              <w:rPr>
                <w:rFonts w:ascii="Times New Roman" w:hAnsi="Times New Roman"/>
                <w:sz w:val="24"/>
                <w:szCs w:val="24"/>
              </w:rPr>
            </w:pPr>
            <w:r w:rsidRPr="0062196A">
              <w:rPr>
                <w:rFonts w:ascii="Times New Roman" w:hAnsi="Times New Roman"/>
                <w:sz w:val="24"/>
                <w:szCs w:val="24"/>
              </w:rPr>
              <w:t>-</w:t>
            </w:r>
          </w:p>
        </w:tc>
        <w:tc>
          <w:tcPr>
            <w:tcW w:w="497" w:type="pct"/>
            <w:shd w:val="clear" w:color="auto" w:fill="auto"/>
          </w:tcPr>
          <w:p w14:paraId="1602C6CF" w14:textId="77777777" w:rsidR="00EC3DFD" w:rsidRPr="0062196A" w:rsidRDefault="00EC3DFD" w:rsidP="00EC3DFD">
            <w:pPr>
              <w:spacing w:after="0" w:line="240" w:lineRule="auto"/>
              <w:ind w:right="-46"/>
              <w:jc w:val="center"/>
              <w:rPr>
                <w:rFonts w:ascii="Times New Roman" w:hAnsi="Times New Roman"/>
                <w:sz w:val="24"/>
                <w:szCs w:val="24"/>
              </w:rPr>
            </w:pPr>
            <w:r w:rsidRPr="0062196A">
              <w:rPr>
                <w:rFonts w:ascii="Times New Roman" w:hAnsi="Times New Roman"/>
                <w:sz w:val="24"/>
                <w:szCs w:val="24"/>
              </w:rPr>
              <w:t>-</w:t>
            </w:r>
          </w:p>
        </w:tc>
      </w:tr>
      <w:tr w:rsidR="00EC3DFD" w:rsidRPr="00982B23" w14:paraId="0E8054A6" w14:textId="77777777" w:rsidTr="00EC3DFD">
        <w:trPr>
          <w:trHeight w:val="276"/>
        </w:trPr>
        <w:tc>
          <w:tcPr>
            <w:tcW w:w="971" w:type="pct"/>
            <w:vMerge/>
            <w:shd w:val="clear" w:color="auto" w:fill="auto"/>
          </w:tcPr>
          <w:p w14:paraId="079F9669" w14:textId="77777777" w:rsidR="00EC3DFD" w:rsidRPr="004B770A" w:rsidRDefault="00EC3DFD" w:rsidP="00EC3DFD">
            <w:pPr>
              <w:spacing w:after="0" w:line="240" w:lineRule="auto"/>
              <w:ind w:right="-46"/>
              <w:jc w:val="center"/>
              <w:rPr>
                <w:rFonts w:ascii="Times New Roman" w:hAnsi="Times New Roman"/>
                <w:bCs/>
                <w:sz w:val="24"/>
                <w:szCs w:val="24"/>
              </w:rPr>
            </w:pPr>
          </w:p>
        </w:tc>
        <w:tc>
          <w:tcPr>
            <w:tcW w:w="660" w:type="pct"/>
            <w:shd w:val="clear" w:color="auto" w:fill="auto"/>
          </w:tcPr>
          <w:p w14:paraId="1059DF03" w14:textId="77777777" w:rsidR="00EC3DFD" w:rsidRPr="0062196A" w:rsidRDefault="00EC3DFD" w:rsidP="00EC3DFD">
            <w:pPr>
              <w:spacing w:after="0" w:line="240" w:lineRule="auto"/>
              <w:ind w:right="-46"/>
              <w:rPr>
                <w:rFonts w:ascii="Times New Roman" w:hAnsi="Times New Roman"/>
                <w:sz w:val="24"/>
                <w:szCs w:val="24"/>
              </w:rPr>
            </w:pPr>
            <w:r w:rsidRPr="0062196A">
              <w:rPr>
                <w:rFonts w:ascii="Times New Roman" w:hAnsi="Times New Roman"/>
                <w:sz w:val="24"/>
                <w:szCs w:val="24"/>
              </w:rPr>
              <w:t>1</w:t>
            </w:r>
            <w:r w:rsidRPr="0062196A">
              <w:rPr>
                <w:rFonts w:ascii="Times New Roman" w:hAnsi="Times New Roman"/>
                <w:sz w:val="24"/>
                <w:szCs w:val="24"/>
                <w:vertAlign w:val="superscript"/>
              </w:rPr>
              <w:t>st</w:t>
            </w:r>
            <w:r w:rsidRPr="0062196A">
              <w:rPr>
                <w:rFonts w:ascii="Times New Roman" w:hAnsi="Times New Roman"/>
                <w:sz w:val="24"/>
                <w:szCs w:val="24"/>
              </w:rPr>
              <w:t xml:space="preserve"> Day</w:t>
            </w:r>
          </w:p>
        </w:tc>
        <w:tc>
          <w:tcPr>
            <w:tcW w:w="623" w:type="pct"/>
            <w:shd w:val="clear" w:color="auto" w:fill="auto"/>
          </w:tcPr>
          <w:p w14:paraId="62CD37A6" w14:textId="77777777" w:rsidR="00EC3DFD" w:rsidRPr="0062196A" w:rsidRDefault="00EC3DFD" w:rsidP="00EC3DFD">
            <w:pPr>
              <w:spacing w:after="0" w:line="240" w:lineRule="auto"/>
              <w:ind w:right="-46"/>
              <w:jc w:val="center"/>
              <w:rPr>
                <w:rFonts w:ascii="Times New Roman" w:hAnsi="Times New Roman"/>
                <w:sz w:val="24"/>
                <w:szCs w:val="24"/>
              </w:rPr>
            </w:pPr>
            <w:r w:rsidRPr="0062196A">
              <w:rPr>
                <w:rFonts w:ascii="Times New Roman" w:hAnsi="Times New Roman"/>
                <w:sz w:val="24"/>
                <w:szCs w:val="24"/>
              </w:rPr>
              <w:t>1328</w:t>
            </w:r>
          </w:p>
        </w:tc>
        <w:tc>
          <w:tcPr>
            <w:tcW w:w="526" w:type="pct"/>
            <w:shd w:val="clear" w:color="auto" w:fill="auto"/>
          </w:tcPr>
          <w:p w14:paraId="75DCD908" w14:textId="77777777" w:rsidR="00EC3DFD" w:rsidRPr="0062196A" w:rsidRDefault="00EC3DFD" w:rsidP="00EC3DFD">
            <w:pPr>
              <w:spacing w:after="0" w:line="240" w:lineRule="auto"/>
              <w:ind w:right="-46"/>
              <w:jc w:val="center"/>
              <w:rPr>
                <w:rFonts w:ascii="Times New Roman" w:hAnsi="Times New Roman"/>
                <w:sz w:val="24"/>
                <w:szCs w:val="24"/>
              </w:rPr>
            </w:pPr>
            <w:r w:rsidRPr="0062196A">
              <w:rPr>
                <w:rFonts w:ascii="Times New Roman" w:hAnsi="Times New Roman"/>
                <w:sz w:val="24"/>
                <w:szCs w:val="24"/>
              </w:rPr>
              <w:t>1577</w:t>
            </w:r>
          </w:p>
        </w:tc>
        <w:tc>
          <w:tcPr>
            <w:tcW w:w="477" w:type="pct"/>
            <w:shd w:val="clear" w:color="auto" w:fill="auto"/>
          </w:tcPr>
          <w:p w14:paraId="347F002B" w14:textId="77777777" w:rsidR="00EC3DFD" w:rsidRPr="00BF6550" w:rsidRDefault="00EC3DFD" w:rsidP="00EC3DFD">
            <w:pPr>
              <w:spacing w:after="0" w:line="240" w:lineRule="auto"/>
              <w:ind w:right="-46"/>
              <w:jc w:val="center"/>
              <w:rPr>
                <w:rFonts w:ascii="Times New Roman" w:hAnsi="Times New Roman"/>
                <w:bCs/>
                <w:sz w:val="24"/>
                <w:szCs w:val="24"/>
              </w:rPr>
            </w:pPr>
            <w:r w:rsidRPr="00BF6550">
              <w:rPr>
                <w:rFonts w:ascii="Times New Roman" w:hAnsi="Times New Roman"/>
                <w:bCs/>
                <w:sz w:val="24"/>
                <w:szCs w:val="24"/>
              </w:rPr>
              <w:t>0.97</w:t>
            </w:r>
          </w:p>
        </w:tc>
        <w:tc>
          <w:tcPr>
            <w:tcW w:w="623" w:type="pct"/>
            <w:shd w:val="clear" w:color="auto" w:fill="auto"/>
          </w:tcPr>
          <w:p w14:paraId="073639A2" w14:textId="77777777" w:rsidR="00EC3DFD" w:rsidRPr="0062196A" w:rsidRDefault="00EC3DFD" w:rsidP="00EC3DFD">
            <w:pPr>
              <w:spacing w:after="0" w:line="240" w:lineRule="auto"/>
              <w:ind w:right="-46"/>
              <w:jc w:val="center"/>
              <w:rPr>
                <w:rFonts w:ascii="Times New Roman" w:hAnsi="Times New Roman"/>
                <w:sz w:val="24"/>
                <w:szCs w:val="24"/>
              </w:rPr>
            </w:pPr>
            <w:r w:rsidRPr="0062196A">
              <w:rPr>
                <w:rFonts w:ascii="Times New Roman" w:hAnsi="Times New Roman"/>
                <w:sz w:val="24"/>
                <w:szCs w:val="24"/>
              </w:rPr>
              <w:t>2687</w:t>
            </w:r>
          </w:p>
        </w:tc>
        <w:tc>
          <w:tcPr>
            <w:tcW w:w="623" w:type="pct"/>
            <w:shd w:val="clear" w:color="auto" w:fill="auto"/>
          </w:tcPr>
          <w:p w14:paraId="464D9E52" w14:textId="77777777" w:rsidR="00EC3DFD" w:rsidRPr="0062196A" w:rsidRDefault="00EC3DFD" w:rsidP="00EC3DFD">
            <w:pPr>
              <w:spacing w:after="0" w:line="240" w:lineRule="auto"/>
              <w:ind w:right="-46"/>
              <w:jc w:val="center"/>
              <w:rPr>
                <w:rFonts w:ascii="Times New Roman" w:hAnsi="Times New Roman"/>
                <w:sz w:val="24"/>
                <w:szCs w:val="24"/>
              </w:rPr>
            </w:pPr>
            <w:r w:rsidRPr="0062196A">
              <w:rPr>
                <w:rFonts w:ascii="Times New Roman" w:hAnsi="Times New Roman"/>
                <w:sz w:val="24"/>
                <w:szCs w:val="24"/>
              </w:rPr>
              <w:t>2898</w:t>
            </w:r>
          </w:p>
        </w:tc>
        <w:tc>
          <w:tcPr>
            <w:tcW w:w="497" w:type="pct"/>
            <w:shd w:val="clear" w:color="auto" w:fill="auto"/>
          </w:tcPr>
          <w:p w14:paraId="2ABF788C" w14:textId="77777777" w:rsidR="00EC3DFD" w:rsidRPr="0062196A" w:rsidRDefault="00EC3DFD" w:rsidP="00EC3DFD">
            <w:pPr>
              <w:spacing w:after="0" w:line="240" w:lineRule="auto"/>
              <w:ind w:right="-46"/>
              <w:jc w:val="center"/>
              <w:rPr>
                <w:rFonts w:ascii="Times New Roman" w:hAnsi="Times New Roman"/>
                <w:sz w:val="24"/>
                <w:szCs w:val="24"/>
              </w:rPr>
            </w:pPr>
            <w:r w:rsidRPr="0062196A">
              <w:rPr>
                <w:rFonts w:ascii="Times New Roman" w:hAnsi="Times New Roman"/>
                <w:sz w:val="24"/>
                <w:szCs w:val="24"/>
              </w:rPr>
              <w:t>1.01</w:t>
            </w:r>
          </w:p>
        </w:tc>
      </w:tr>
      <w:tr w:rsidR="00EC3DFD" w:rsidRPr="00982B23" w14:paraId="19B34B79" w14:textId="77777777" w:rsidTr="00EC3DFD">
        <w:trPr>
          <w:trHeight w:val="276"/>
        </w:trPr>
        <w:tc>
          <w:tcPr>
            <w:tcW w:w="971" w:type="pct"/>
            <w:vMerge/>
            <w:shd w:val="clear" w:color="auto" w:fill="auto"/>
          </w:tcPr>
          <w:p w14:paraId="6C3C2A36" w14:textId="77777777" w:rsidR="00EC3DFD" w:rsidRPr="004B770A" w:rsidRDefault="00EC3DFD" w:rsidP="00EC3DFD">
            <w:pPr>
              <w:spacing w:after="0" w:line="240" w:lineRule="auto"/>
              <w:ind w:right="-46"/>
              <w:jc w:val="center"/>
              <w:rPr>
                <w:rFonts w:ascii="Times New Roman" w:hAnsi="Times New Roman"/>
                <w:bCs/>
                <w:sz w:val="24"/>
                <w:szCs w:val="24"/>
              </w:rPr>
            </w:pPr>
          </w:p>
        </w:tc>
        <w:tc>
          <w:tcPr>
            <w:tcW w:w="660" w:type="pct"/>
            <w:shd w:val="clear" w:color="auto" w:fill="auto"/>
          </w:tcPr>
          <w:p w14:paraId="5B2C4583" w14:textId="77777777" w:rsidR="00EC3DFD" w:rsidRPr="0062196A" w:rsidRDefault="00EC3DFD" w:rsidP="00EC3DFD">
            <w:pPr>
              <w:spacing w:after="0" w:line="240" w:lineRule="auto"/>
              <w:ind w:right="-46"/>
              <w:rPr>
                <w:rFonts w:ascii="Times New Roman" w:hAnsi="Times New Roman"/>
                <w:sz w:val="24"/>
                <w:szCs w:val="24"/>
              </w:rPr>
            </w:pPr>
            <w:r w:rsidRPr="0062196A">
              <w:rPr>
                <w:rFonts w:ascii="Times New Roman" w:hAnsi="Times New Roman"/>
                <w:sz w:val="24"/>
                <w:szCs w:val="24"/>
              </w:rPr>
              <w:t>14</w:t>
            </w:r>
            <w:r w:rsidRPr="0062196A">
              <w:rPr>
                <w:rFonts w:ascii="Times New Roman" w:hAnsi="Times New Roman"/>
                <w:sz w:val="24"/>
                <w:szCs w:val="24"/>
                <w:vertAlign w:val="superscript"/>
              </w:rPr>
              <w:t>th</w:t>
            </w:r>
            <w:r w:rsidRPr="0062196A">
              <w:rPr>
                <w:rFonts w:ascii="Times New Roman" w:hAnsi="Times New Roman"/>
                <w:sz w:val="24"/>
                <w:szCs w:val="24"/>
              </w:rPr>
              <w:t xml:space="preserve"> Day</w:t>
            </w:r>
          </w:p>
        </w:tc>
        <w:tc>
          <w:tcPr>
            <w:tcW w:w="623" w:type="pct"/>
            <w:shd w:val="clear" w:color="auto" w:fill="auto"/>
          </w:tcPr>
          <w:p w14:paraId="4C73A202" w14:textId="77777777" w:rsidR="00EC3DFD" w:rsidRPr="0062196A" w:rsidRDefault="00EC3DFD" w:rsidP="00EC3DFD">
            <w:pPr>
              <w:spacing w:after="0" w:line="240" w:lineRule="auto"/>
              <w:ind w:right="-46"/>
              <w:jc w:val="center"/>
              <w:rPr>
                <w:rFonts w:ascii="Times New Roman" w:hAnsi="Times New Roman"/>
                <w:sz w:val="24"/>
                <w:szCs w:val="24"/>
              </w:rPr>
            </w:pPr>
            <w:r w:rsidRPr="0062196A">
              <w:rPr>
                <w:rFonts w:ascii="Times New Roman" w:hAnsi="Times New Roman"/>
                <w:sz w:val="24"/>
                <w:szCs w:val="24"/>
              </w:rPr>
              <w:t>1357</w:t>
            </w:r>
          </w:p>
        </w:tc>
        <w:tc>
          <w:tcPr>
            <w:tcW w:w="526" w:type="pct"/>
            <w:shd w:val="clear" w:color="auto" w:fill="auto"/>
          </w:tcPr>
          <w:p w14:paraId="0B1B0464" w14:textId="77777777" w:rsidR="00EC3DFD" w:rsidRPr="0062196A" w:rsidRDefault="00EC3DFD" w:rsidP="00EC3DFD">
            <w:pPr>
              <w:spacing w:after="0" w:line="240" w:lineRule="auto"/>
              <w:ind w:right="-46"/>
              <w:jc w:val="center"/>
              <w:rPr>
                <w:rFonts w:ascii="Times New Roman" w:hAnsi="Times New Roman"/>
                <w:sz w:val="24"/>
                <w:szCs w:val="24"/>
              </w:rPr>
            </w:pPr>
            <w:r w:rsidRPr="0062196A">
              <w:rPr>
                <w:rFonts w:ascii="Times New Roman" w:hAnsi="Times New Roman"/>
                <w:sz w:val="24"/>
                <w:szCs w:val="24"/>
              </w:rPr>
              <w:t>1599</w:t>
            </w:r>
          </w:p>
        </w:tc>
        <w:tc>
          <w:tcPr>
            <w:tcW w:w="477" w:type="pct"/>
            <w:shd w:val="clear" w:color="auto" w:fill="auto"/>
          </w:tcPr>
          <w:p w14:paraId="268425C1" w14:textId="77777777" w:rsidR="00EC3DFD" w:rsidRPr="00BF6550" w:rsidRDefault="00EC3DFD" w:rsidP="00EC3DFD">
            <w:pPr>
              <w:spacing w:after="0" w:line="240" w:lineRule="auto"/>
              <w:ind w:right="-46"/>
              <w:jc w:val="center"/>
              <w:rPr>
                <w:rFonts w:ascii="Times New Roman" w:hAnsi="Times New Roman"/>
                <w:bCs/>
                <w:sz w:val="24"/>
                <w:szCs w:val="24"/>
              </w:rPr>
            </w:pPr>
            <w:r w:rsidRPr="00BF6550">
              <w:rPr>
                <w:rFonts w:ascii="Times New Roman" w:hAnsi="Times New Roman"/>
                <w:bCs/>
                <w:sz w:val="24"/>
                <w:szCs w:val="24"/>
              </w:rPr>
              <w:t>0.98</w:t>
            </w:r>
          </w:p>
        </w:tc>
        <w:tc>
          <w:tcPr>
            <w:tcW w:w="623" w:type="pct"/>
            <w:shd w:val="clear" w:color="auto" w:fill="auto"/>
          </w:tcPr>
          <w:p w14:paraId="36A92425" w14:textId="77777777" w:rsidR="00EC3DFD" w:rsidRPr="0062196A" w:rsidRDefault="00EC3DFD" w:rsidP="00EC3DFD">
            <w:pPr>
              <w:spacing w:after="0" w:line="240" w:lineRule="auto"/>
              <w:ind w:right="-46"/>
              <w:jc w:val="center"/>
              <w:rPr>
                <w:rFonts w:ascii="Times New Roman" w:hAnsi="Times New Roman"/>
                <w:sz w:val="24"/>
                <w:szCs w:val="24"/>
              </w:rPr>
            </w:pPr>
            <w:r w:rsidRPr="0062196A">
              <w:rPr>
                <w:rFonts w:ascii="Times New Roman" w:hAnsi="Times New Roman"/>
                <w:sz w:val="24"/>
                <w:szCs w:val="24"/>
              </w:rPr>
              <w:t>2713</w:t>
            </w:r>
          </w:p>
        </w:tc>
        <w:tc>
          <w:tcPr>
            <w:tcW w:w="623" w:type="pct"/>
            <w:shd w:val="clear" w:color="auto" w:fill="auto"/>
          </w:tcPr>
          <w:p w14:paraId="11DC80C7" w14:textId="77777777" w:rsidR="00EC3DFD" w:rsidRPr="0062196A" w:rsidRDefault="00EC3DFD" w:rsidP="00EC3DFD">
            <w:pPr>
              <w:spacing w:after="0" w:line="240" w:lineRule="auto"/>
              <w:ind w:right="-46"/>
              <w:jc w:val="center"/>
              <w:rPr>
                <w:rFonts w:ascii="Times New Roman" w:hAnsi="Times New Roman"/>
                <w:sz w:val="24"/>
                <w:szCs w:val="24"/>
              </w:rPr>
            </w:pPr>
            <w:r w:rsidRPr="0062196A">
              <w:rPr>
                <w:rFonts w:ascii="Times New Roman" w:hAnsi="Times New Roman"/>
                <w:sz w:val="24"/>
                <w:szCs w:val="24"/>
              </w:rPr>
              <w:t>2936</w:t>
            </w:r>
          </w:p>
        </w:tc>
        <w:tc>
          <w:tcPr>
            <w:tcW w:w="497" w:type="pct"/>
            <w:shd w:val="clear" w:color="auto" w:fill="auto"/>
          </w:tcPr>
          <w:p w14:paraId="534503E5" w14:textId="77777777" w:rsidR="00EC3DFD" w:rsidRPr="0062196A" w:rsidRDefault="00EC3DFD" w:rsidP="00EC3DFD">
            <w:pPr>
              <w:spacing w:after="0" w:line="240" w:lineRule="auto"/>
              <w:ind w:right="-46"/>
              <w:jc w:val="center"/>
              <w:rPr>
                <w:rFonts w:ascii="Times New Roman" w:hAnsi="Times New Roman"/>
                <w:sz w:val="24"/>
                <w:szCs w:val="24"/>
              </w:rPr>
            </w:pPr>
            <w:r w:rsidRPr="0062196A">
              <w:rPr>
                <w:rFonts w:ascii="Times New Roman" w:hAnsi="Times New Roman"/>
                <w:sz w:val="24"/>
                <w:szCs w:val="24"/>
              </w:rPr>
              <w:t>0.98</w:t>
            </w:r>
          </w:p>
        </w:tc>
      </w:tr>
      <w:tr w:rsidR="00EC3DFD" w:rsidRPr="00982B23" w14:paraId="7460F67B" w14:textId="77777777" w:rsidTr="00EC3DFD">
        <w:trPr>
          <w:trHeight w:val="276"/>
        </w:trPr>
        <w:tc>
          <w:tcPr>
            <w:tcW w:w="971" w:type="pct"/>
            <w:vMerge/>
            <w:shd w:val="clear" w:color="auto" w:fill="auto"/>
          </w:tcPr>
          <w:p w14:paraId="0E632E49" w14:textId="77777777" w:rsidR="00EC3DFD" w:rsidRPr="004B770A" w:rsidRDefault="00EC3DFD" w:rsidP="00EC3DFD">
            <w:pPr>
              <w:spacing w:after="0" w:line="240" w:lineRule="auto"/>
              <w:ind w:right="-46"/>
              <w:jc w:val="center"/>
              <w:rPr>
                <w:rFonts w:ascii="Times New Roman" w:hAnsi="Times New Roman"/>
                <w:bCs/>
                <w:sz w:val="24"/>
                <w:szCs w:val="24"/>
              </w:rPr>
            </w:pPr>
          </w:p>
        </w:tc>
        <w:tc>
          <w:tcPr>
            <w:tcW w:w="660" w:type="pct"/>
            <w:shd w:val="clear" w:color="auto" w:fill="auto"/>
          </w:tcPr>
          <w:p w14:paraId="0DF36B62" w14:textId="77777777" w:rsidR="00EC3DFD" w:rsidRPr="0062196A" w:rsidRDefault="00EC3DFD" w:rsidP="00EC3DFD">
            <w:pPr>
              <w:spacing w:after="0" w:line="240" w:lineRule="auto"/>
              <w:ind w:right="-46"/>
              <w:rPr>
                <w:rFonts w:ascii="Times New Roman" w:hAnsi="Times New Roman"/>
                <w:sz w:val="24"/>
                <w:szCs w:val="24"/>
              </w:rPr>
            </w:pPr>
            <w:r w:rsidRPr="0062196A">
              <w:rPr>
                <w:rFonts w:ascii="Times New Roman" w:hAnsi="Times New Roman"/>
                <w:sz w:val="24"/>
                <w:szCs w:val="24"/>
              </w:rPr>
              <w:t>28</w:t>
            </w:r>
            <w:r w:rsidRPr="0062196A">
              <w:rPr>
                <w:rFonts w:ascii="Times New Roman" w:hAnsi="Times New Roman"/>
                <w:sz w:val="24"/>
                <w:szCs w:val="24"/>
                <w:vertAlign w:val="superscript"/>
              </w:rPr>
              <w:t>th</w:t>
            </w:r>
            <w:r w:rsidRPr="0062196A">
              <w:rPr>
                <w:rFonts w:ascii="Times New Roman" w:hAnsi="Times New Roman"/>
                <w:sz w:val="24"/>
                <w:szCs w:val="24"/>
              </w:rPr>
              <w:t xml:space="preserve"> Day</w:t>
            </w:r>
          </w:p>
        </w:tc>
        <w:tc>
          <w:tcPr>
            <w:tcW w:w="623" w:type="pct"/>
            <w:shd w:val="clear" w:color="auto" w:fill="auto"/>
          </w:tcPr>
          <w:p w14:paraId="4E6B3F4E" w14:textId="77777777" w:rsidR="00EC3DFD" w:rsidRPr="0062196A" w:rsidRDefault="00EC3DFD" w:rsidP="00EC3DFD">
            <w:pPr>
              <w:spacing w:after="0" w:line="240" w:lineRule="auto"/>
              <w:ind w:right="-46"/>
              <w:jc w:val="center"/>
              <w:rPr>
                <w:rFonts w:ascii="Times New Roman" w:hAnsi="Times New Roman"/>
                <w:sz w:val="24"/>
                <w:szCs w:val="24"/>
              </w:rPr>
            </w:pPr>
            <w:r w:rsidRPr="0062196A">
              <w:rPr>
                <w:rFonts w:ascii="Times New Roman" w:hAnsi="Times New Roman"/>
                <w:sz w:val="24"/>
                <w:szCs w:val="24"/>
              </w:rPr>
              <w:t>1357</w:t>
            </w:r>
          </w:p>
        </w:tc>
        <w:tc>
          <w:tcPr>
            <w:tcW w:w="526" w:type="pct"/>
            <w:shd w:val="clear" w:color="auto" w:fill="auto"/>
          </w:tcPr>
          <w:p w14:paraId="03686FBA" w14:textId="77777777" w:rsidR="00EC3DFD" w:rsidRPr="0062196A" w:rsidRDefault="00EC3DFD" w:rsidP="00EC3DFD">
            <w:pPr>
              <w:spacing w:after="0" w:line="240" w:lineRule="auto"/>
              <w:ind w:right="-46"/>
              <w:jc w:val="center"/>
              <w:rPr>
                <w:rFonts w:ascii="Times New Roman" w:hAnsi="Times New Roman"/>
                <w:sz w:val="24"/>
                <w:szCs w:val="24"/>
              </w:rPr>
            </w:pPr>
            <w:r w:rsidRPr="0062196A">
              <w:rPr>
                <w:rFonts w:ascii="Times New Roman" w:hAnsi="Times New Roman"/>
                <w:sz w:val="24"/>
                <w:szCs w:val="24"/>
              </w:rPr>
              <w:t>1581</w:t>
            </w:r>
          </w:p>
        </w:tc>
        <w:tc>
          <w:tcPr>
            <w:tcW w:w="477" w:type="pct"/>
            <w:shd w:val="clear" w:color="auto" w:fill="auto"/>
          </w:tcPr>
          <w:p w14:paraId="5892E49F" w14:textId="77777777" w:rsidR="00EC3DFD" w:rsidRPr="00BF6550" w:rsidRDefault="00EC3DFD" w:rsidP="00EC3DFD">
            <w:pPr>
              <w:spacing w:after="0" w:line="240" w:lineRule="auto"/>
              <w:ind w:right="-46"/>
              <w:jc w:val="center"/>
              <w:rPr>
                <w:rFonts w:ascii="Times New Roman" w:hAnsi="Times New Roman"/>
                <w:bCs/>
                <w:sz w:val="24"/>
                <w:szCs w:val="24"/>
              </w:rPr>
            </w:pPr>
            <w:r w:rsidRPr="00BF6550">
              <w:rPr>
                <w:rFonts w:ascii="Times New Roman" w:hAnsi="Times New Roman"/>
                <w:bCs/>
                <w:sz w:val="24"/>
                <w:szCs w:val="24"/>
              </w:rPr>
              <w:t>1.00</w:t>
            </w:r>
          </w:p>
        </w:tc>
        <w:tc>
          <w:tcPr>
            <w:tcW w:w="623" w:type="pct"/>
            <w:shd w:val="clear" w:color="auto" w:fill="auto"/>
          </w:tcPr>
          <w:p w14:paraId="16598E7E" w14:textId="77777777" w:rsidR="00EC3DFD" w:rsidRPr="0062196A" w:rsidRDefault="00EC3DFD" w:rsidP="00EC3DFD">
            <w:pPr>
              <w:spacing w:after="0" w:line="240" w:lineRule="auto"/>
              <w:ind w:right="-46"/>
              <w:jc w:val="center"/>
              <w:rPr>
                <w:rFonts w:ascii="Times New Roman" w:hAnsi="Times New Roman"/>
                <w:sz w:val="24"/>
                <w:szCs w:val="24"/>
              </w:rPr>
            </w:pPr>
            <w:r w:rsidRPr="0062196A">
              <w:rPr>
                <w:rFonts w:ascii="Times New Roman" w:hAnsi="Times New Roman"/>
                <w:sz w:val="24"/>
                <w:szCs w:val="24"/>
              </w:rPr>
              <w:t>2700</w:t>
            </w:r>
          </w:p>
        </w:tc>
        <w:tc>
          <w:tcPr>
            <w:tcW w:w="623" w:type="pct"/>
            <w:shd w:val="clear" w:color="auto" w:fill="auto"/>
          </w:tcPr>
          <w:p w14:paraId="04BC2C61" w14:textId="77777777" w:rsidR="00EC3DFD" w:rsidRPr="0062196A" w:rsidRDefault="00EC3DFD" w:rsidP="00EC3DFD">
            <w:pPr>
              <w:spacing w:after="0" w:line="240" w:lineRule="auto"/>
              <w:ind w:right="-46"/>
              <w:jc w:val="center"/>
              <w:rPr>
                <w:rFonts w:ascii="Times New Roman" w:hAnsi="Times New Roman"/>
                <w:sz w:val="24"/>
                <w:szCs w:val="24"/>
              </w:rPr>
            </w:pPr>
            <w:r w:rsidRPr="0062196A">
              <w:rPr>
                <w:rFonts w:ascii="Times New Roman" w:hAnsi="Times New Roman"/>
                <w:sz w:val="24"/>
                <w:szCs w:val="24"/>
              </w:rPr>
              <w:t>2919</w:t>
            </w:r>
          </w:p>
        </w:tc>
        <w:tc>
          <w:tcPr>
            <w:tcW w:w="497" w:type="pct"/>
            <w:shd w:val="clear" w:color="auto" w:fill="auto"/>
          </w:tcPr>
          <w:p w14:paraId="41FF25FB" w14:textId="77777777" w:rsidR="00EC3DFD" w:rsidRPr="0062196A" w:rsidRDefault="00EC3DFD" w:rsidP="00EC3DFD">
            <w:pPr>
              <w:spacing w:after="0" w:line="240" w:lineRule="auto"/>
              <w:ind w:right="-46"/>
              <w:jc w:val="center"/>
              <w:rPr>
                <w:rFonts w:ascii="Times New Roman" w:hAnsi="Times New Roman"/>
                <w:sz w:val="24"/>
                <w:szCs w:val="24"/>
              </w:rPr>
            </w:pPr>
            <w:r w:rsidRPr="0062196A">
              <w:rPr>
                <w:rFonts w:ascii="Times New Roman" w:hAnsi="Times New Roman"/>
                <w:sz w:val="24"/>
                <w:szCs w:val="24"/>
              </w:rPr>
              <w:t>1.00</w:t>
            </w:r>
          </w:p>
        </w:tc>
      </w:tr>
      <w:tr w:rsidR="00EC3DFD" w:rsidRPr="00982B23" w14:paraId="31BA0449" w14:textId="77777777" w:rsidTr="00EC3DFD">
        <w:trPr>
          <w:trHeight w:val="286"/>
        </w:trPr>
        <w:tc>
          <w:tcPr>
            <w:tcW w:w="971" w:type="pct"/>
            <w:shd w:val="clear" w:color="auto" w:fill="auto"/>
          </w:tcPr>
          <w:p w14:paraId="46DCC6E4" w14:textId="77777777" w:rsidR="00EC3DFD" w:rsidRPr="004B770A" w:rsidRDefault="00EC3DFD" w:rsidP="00EC3DFD">
            <w:pPr>
              <w:spacing w:after="0" w:line="240" w:lineRule="auto"/>
              <w:ind w:right="-46"/>
              <w:jc w:val="center"/>
              <w:rPr>
                <w:rFonts w:ascii="Times New Roman" w:hAnsi="Times New Roman"/>
                <w:bCs/>
                <w:sz w:val="24"/>
                <w:szCs w:val="24"/>
              </w:rPr>
            </w:pPr>
            <w:r w:rsidRPr="004B770A">
              <w:rPr>
                <w:rFonts w:ascii="Times New Roman" w:hAnsi="Times New Roman"/>
                <w:bCs/>
                <w:sz w:val="24"/>
                <w:szCs w:val="24"/>
              </w:rPr>
              <w:t>BG/GO</w:t>
            </w:r>
          </w:p>
        </w:tc>
        <w:tc>
          <w:tcPr>
            <w:tcW w:w="660" w:type="pct"/>
            <w:shd w:val="clear" w:color="auto" w:fill="auto"/>
          </w:tcPr>
          <w:p w14:paraId="1EC6FC8F" w14:textId="77777777" w:rsidR="00EC3DFD" w:rsidRPr="0062196A" w:rsidRDefault="00EC3DFD" w:rsidP="00EC3DFD">
            <w:pPr>
              <w:spacing w:after="0" w:line="240" w:lineRule="auto"/>
              <w:ind w:right="-46"/>
              <w:rPr>
                <w:rFonts w:ascii="Times New Roman" w:hAnsi="Times New Roman"/>
                <w:sz w:val="24"/>
                <w:szCs w:val="24"/>
              </w:rPr>
            </w:pPr>
            <w:r w:rsidRPr="0062196A">
              <w:rPr>
                <w:rFonts w:ascii="Times New Roman" w:hAnsi="Times New Roman"/>
                <w:sz w:val="24"/>
                <w:szCs w:val="24"/>
              </w:rPr>
              <w:t>Before</w:t>
            </w:r>
          </w:p>
        </w:tc>
        <w:tc>
          <w:tcPr>
            <w:tcW w:w="623" w:type="pct"/>
            <w:shd w:val="clear" w:color="auto" w:fill="auto"/>
          </w:tcPr>
          <w:p w14:paraId="52D3CAB9" w14:textId="77777777" w:rsidR="00EC3DFD" w:rsidRPr="0062196A" w:rsidRDefault="00EC3DFD" w:rsidP="00EC3DFD">
            <w:pPr>
              <w:spacing w:after="0" w:line="240" w:lineRule="auto"/>
              <w:ind w:right="-46"/>
              <w:jc w:val="center"/>
              <w:rPr>
                <w:rFonts w:ascii="Times New Roman" w:hAnsi="Times New Roman"/>
                <w:sz w:val="24"/>
                <w:szCs w:val="24"/>
              </w:rPr>
            </w:pPr>
            <w:r w:rsidRPr="0062196A">
              <w:rPr>
                <w:rFonts w:ascii="Times New Roman" w:hAnsi="Times New Roman"/>
                <w:sz w:val="24"/>
                <w:szCs w:val="24"/>
              </w:rPr>
              <w:t>1344</w:t>
            </w:r>
          </w:p>
        </w:tc>
        <w:tc>
          <w:tcPr>
            <w:tcW w:w="526" w:type="pct"/>
            <w:shd w:val="clear" w:color="auto" w:fill="auto"/>
          </w:tcPr>
          <w:p w14:paraId="2214EDB5" w14:textId="77777777" w:rsidR="00EC3DFD" w:rsidRPr="0062196A" w:rsidRDefault="00EC3DFD" w:rsidP="00EC3DFD">
            <w:pPr>
              <w:spacing w:after="0" w:line="240" w:lineRule="auto"/>
              <w:ind w:right="-46"/>
              <w:jc w:val="center"/>
              <w:rPr>
                <w:rFonts w:ascii="Times New Roman" w:hAnsi="Times New Roman"/>
                <w:sz w:val="24"/>
                <w:szCs w:val="24"/>
              </w:rPr>
            </w:pPr>
            <w:r w:rsidRPr="0062196A">
              <w:rPr>
                <w:rFonts w:ascii="Times New Roman" w:hAnsi="Times New Roman"/>
                <w:sz w:val="24"/>
                <w:szCs w:val="24"/>
              </w:rPr>
              <w:t>1569</w:t>
            </w:r>
          </w:p>
        </w:tc>
        <w:tc>
          <w:tcPr>
            <w:tcW w:w="477" w:type="pct"/>
            <w:shd w:val="clear" w:color="auto" w:fill="auto"/>
          </w:tcPr>
          <w:p w14:paraId="17EFEBB5" w14:textId="77777777" w:rsidR="00EC3DFD" w:rsidRPr="00BF6550" w:rsidRDefault="00EC3DFD" w:rsidP="00EC3DFD">
            <w:pPr>
              <w:spacing w:after="0" w:line="240" w:lineRule="auto"/>
              <w:ind w:right="-46"/>
              <w:jc w:val="center"/>
              <w:rPr>
                <w:rFonts w:ascii="Times New Roman" w:hAnsi="Times New Roman"/>
                <w:bCs/>
                <w:sz w:val="24"/>
                <w:szCs w:val="24"/>
              </w:rPr>
            </w:pPr>
            <w:r w:rsidRPr="00BF6550">
              <w:rPr>
                <w:rFonts w:ascii="Times New Roman" w:hAnsi="Times New Roman"/>
                <w:bCs/>
                <w:sz w:val="24"/>
                <w:szCs w:val="24"/>
              </w:rPr>
              <w:t>0.45</w:t>
            </w:r>
          </w:p>
        </w:tc>
        <w:tc>
          <w:tcPr>
            <w:tcW w:w="623" w:type="pct"/>
            <w:shd w:val="clear" w:color="auto" w:fill="auto"/>
          </w:tcPr>
          <w:p w14:paraId="6A324602" w14:textId="77777777" w:rsidR="00EC3DFD" w:rsidRPr="0062196A" w:rsidRDefault="00EC3DFD" w:rsidP="00EC3DFD">
            <w:pPr>
              <w:spacing w:after="0" w:line="240" w:lineRule="auto"/>
              <w:ind w:right="-46"/>
              <w:jc w:val="center"/>
              <w:rPr>
                <w:rFonts w:ascii="Times New Roman" w:hAnsi="Times New Roman"/>
                <w:sz w:val="24"/>
                <w:szCs w:val="24"/>
              </w:rPr>
            </w:pPr>
          </w:p>
        </w:tc>
        <w:tc>
          <w:tcPr>
            <w:tcW w:w="623" w:type="pct"/>
            <w:shd w:val="clear" w:color="auto" w:fill="auto"/>
          </w:tcPr>
          <w:p w14:paraId="25B4B0F7" w14:textId="77777777" w:rsidR="00EC3DFD" w:rsidRPr="0062196A" w:rsidRDefault="00EC3DFD" w:rsidP="00EC3DFD">
            <w:pPr>
              <w:spacing w:after="0" w:line="240" w:lineRule="auto"/>
              <w:ind w:right="-46"/>
              <w:jc w:val="center"/>
              <w:rPr>
                <w:rFonts w:ascii="Times New Roman" w:hAnsi="Times New Roman"/>
                <w:sz w:val="24"/>
                <w:szCs w:val="24"/>
              </w:rPr>
            </w:pPr>
          </w:p>
        </w:tc>
        <w:tc>
          <w:tcPr>
            <w:tcW w:w="497" w:type="pct"/>
            <w:shd w:val="clear" w:color="auto" w:fill="auto"/>
          </w:tcPr>
          <w:p w14:paraId="1FF5BF56" w14:textId="77777777" w:rsidR="00EC3DFD" w:rsidRPr="0062196A" w:rsidRDefault="00EC3DFD" w:rsidP="00EC3DFD">
            <w:pPr>
              <w:spacing w:after="0" w:line="240" w:lineRule="auto"/>
              <w:ind w:right="-46"/>
              <w:jc w:val="center"/>
              <w:rPr>
                <w:rFonts w:ascii="Times New Roman" w:hAnsi="Times New Roman"/>
                <w:sz w:val="24"/>
                <w:szCs w:val="24"/>
              </w:rPr>
            </w:pPr>
          </w:p>
        </w:tc>
      </w:tr>
      <w:tr w:rsidR="00EC3DFD" w:rsidRPr="00982B23" w14:paraId="1F2A228E" w14:textId="77777777" w:rsidTr="00EC3DFD">
        <w:trPr>
          <w:trHeight w:val="267"/>
        </w:trPr>
        <w:tc>
          <w:tcPr>
            <w:tcW w:w="971" w:type="pct"/>
            <w:shd w:val="clear" w:color="auto" w:fill="auto"/>
          </w:tcPr>
          <w:p w14:paraId="48432748" w14:textId="77777777" w:rsidR="00EC3DFD" w:rsidRPr="004B770A" w:rsidRDefault="00EC3DFD" w:rsidP="00EC3DFD">
            <w:pPr>
              <w:spacing w:after="0" w:line="240" w:lineRule="auto"/>
              <w:ind w:right="-46"/>
              <w:jc w:val="center"/>
              <w:rPr>
                <w:rFonts w:ascii="Times New Roman" w:hAnsi="Times New Roman"/>
                <w:bCs/>
                <w:sz w:val="24"/>
                <w:szCs w:val="24"/>
              </w:rPr>
            </w:pPr>
          </w:p>
        </w:tc>
        <w:tc>
          <w:tcPr>
            <w:tcW w:w="660" w:type="pct"/>
            <w:shd w:val="clear" w:color="auto" w:fill="auto"/>
          </w:tcPr>
          <w:p w14:paraId="5346C8ED" w14:textId="77777777" w:rsidR="00EC3DFD" w:rsidRPr="0062196A" w:rsidRDefault="00EC3DFD" w:rsidP="00EC3DFD">
            <w:pPr>
              <w:spacing w:after="0" w:line="240" w:lineRule="auto"/>
              <w:ind w:right="-46"/>
              <w:rPr>
                <w:rFonts w:ascii="Times New Roman" w:hAnsi="Times New Roman"/>
                <w:sz w:val="24"/>
                <w:szCs w:val="24"/>
              </w:rPr>
            </w:pPr>
            <w:r w:rsidRPr="0062196A">
              <w:rPr>
                <w:rFonts w:ascii="Times New Roman" w:hAnsi="Times New Roman"/>
                <w:sz w:val="24"/>
                <w:szCs w:val="24"/>
              </w:rPr>
              <w:t>1</w:t>
            </w:r>
            <w:r w:rsidRPr="0062196A">
              <w:rPr>
                <w:rFonts w:ascii="Times New Roman" w:hAnsi="Times New Roman"/>
                <w:sz w:val="24"/>
                <w:szCs w:val="24"/>
                <w:vertAlign w:val="superscript"/>
              </w:rPr>
              <w:t>st</w:t>
            </w:r>
            <w:r w:rsidRPr="0062196A">
              <w:rPr>
                <w:rFonts w:ascii="Times New Roman" w:hAnsi="Times New Roman"/>
                <w:sz w:val="24"/>
                <w:szCs w:val="24"/>
              </w:rPr>
              <w:t xml:space="preserve"> Day</w:t>
            </w:r>
          </w:p>
        </w:tc>
        <w:tc>
          <w:tcPr>
            <w:tcW w:w="623" w:type="pct"/>
            <w:shd w:val="clear" w:color="auto" w:fill="auto"/>
          </w:tcPr>
          <w:p w14:paraId="5D9708C8" w14:textId="77777777" w:rsidR="00EC3DFD" w:rsidRPr="0062196A" w:rsidRDefault="00EC3DFD" w:rsidP="00EC3DFD">
            <w:pPr>
              <w:spacing w:after="0" w:line="240" w:lineRule="auto"/>
              <w:ind w:right="-46"/>
              <w:jc w:val="center"/>
              <w:rPr>
                <w:rFonts w:ascii="Times New Roman" w:hAnsi="Times New Roman"/>
                <w:sz w:val="24"/>
                <w:szCs w:val="24"/>
              </w:rPr>
            </w:pPr>
            <w:r w:rsidRPr="0062196A">
              <w:rPr>
                <w:rFonts w:ascii="Times New Roman" w:hAnsi="Times New Roman"/>
                <w:sz w:val="24"/>
                <w:szCs w:val="24"/>
              </w:rPr>
              <w:t>-</w:t>
            </w:r>
          </w:p>
        </w:tc>
        <w:tc>
          <w:tcPr>
            <w:tcW w:w="526" w:type="pct"/>
            <w:shd w:val="clear" w:color="auto" w:fill="auto"/>
          </w:tcPr>
          <w:p w14:paraId="0638D4F3" w14:textId="77777777" w:rsidR="00EC3DFD" w:rsidRPr="0062196A" w:rsidRDefault="00EC3DFD" w:rsidP="00EC3DFD">
            <w:pPr>
              <w:spacing w:after="0" w:line="240" w:lineRule="auto"/>
              <w:ind w:right="-46"/>
              <w:jc w:val="center"/>
              <w:rPr>
                <w:rFonts w:ascii="Times New Roman" w:hAnsi="Times New Roman"/>
                <w:sz w:val="24"/>
                <w:szCs w:val="24"/>
              </w:rPr>
            </w:pPr>
            <w:r w:rsidRPr="0062196A">
              <w:rPr>
                <w:rFonts w:ascii="Times New Roman" w:hAnsi="Times New Roman"/>
                <w:sz w:val="24"/>
                <w:szCs w:val="24"/>
              </w:rPr>
              <w:t>-</w:t>
            </w:r>
          </w:p>
        </w:tc>
        <w:tc>
          <w:tcPr>
            <w:tcW w:w="477" w:type="pct"/>
            <w:shd w:val="clear" w:color="auto" w:fill="auto"/>
          </w:tcPr>
          <w:p w14:paraId="4D4E1E28" w14:textId="77777777" w:rsidR="00EC3DFD" w:rsidRPr="00BF6550" w:rsidRDefault="00EC3DFD" w:rsidP="00EC3DFD">
            <w:pPr>
              <w:spacing w:after="0" w:line="240" w:lineRule="auto"/>
              <w:ind w:right="-46"/>
              <w:jc w:val="center"/>
              <w:rPr>
                <w:rFonts w:ascii="Times New Roman" w:hAnsi="Times New Roman"/>
                <w:bCs/>
                <w:sz w:val="24"/>
                <w:szCs w:val="24"/>
              </w:rPr>
            </w:pPr>
            <w:r w:rsidRPr="00BF6550">
              <w:rPr>
                <w:rFonts w:ascii="Times New Roman" w:hAnsi="Times New Roman"/>
                <w:bCs/>
                <w:sz w:val="24"/>
                <w:szCs w:val="24"/>
              </w:rPr>
              <w:t>-</w:t>
            </w:r>
          </w:p>
        </w:tc>
        <w:tc>
          <w:tcPr>
            <w:tcW w:w="623" w:type="pct"/>
            <w:shd w:val="clear" w:color="auto" w:fill="auto"/>
          </w:tcPr>
          <w:p w14:paraId="48E7C0FE" w14:textId="77777777" w:rsidR="00EC3DFD" w:rsidRPr="0062196A" w:rsidRDefault="00EC3DFD" w:rsidP="00EC3DFD">
            <w:pPr>
              <w:spacing w:after="0" w:line="240" w:lineRule="auto"/>
              <w:ind w:right="-46"/>
              <w:jc w:val="center"/>
              <w:rPr>
                <w:rFonts w:ascii="Times New Roman" w:hAnsi="Times New Roman"/>
                <w:sz w:val="24"/>
                <w:szCs w:val="24"/>
              </w:rPr>
            </w:pPr>
            <w:r w:rsidRPr="0062196A">
              <w:rPr>
                <w:rFonts w:ascii="Times New Roman" w:hAnsi="Times New Roman"/>
                <w:sz w:val="24"/>
                <w:szCs w:val="24"/>
              </w:rPr>
              <w:t>-</w:t>
            </w:r>
          </w:p>
        </w:tc>
        <w:tc>
          <w:tcPr>
            <w:tcW w:w="623" w:type="pct"/>
            <w:shd w:val="clear" w:color="auto" w:fill="auto"/>
          </w:tcPr>
          <w:p w14:paraId="7DE3AFA7" w14:textId="77777777" w:rsidR="00EC3DFD" w:rsidRPr="0062196A" w:rsidRDefault="00EC3DFD" w:rsidP="00EC3DFD">
            <w:pPr>
              <w:spacing w:after="0" w:line="240" w:lineRule="auto"/>
              <w:ind w:right="-46"/>
              <w:jc w:val="center"/>
              <w:rPr>
                <w:rFonts w:ascii="Times New Roman" w:hAnsi="Times New Roman"/>
                <w:sz w:val="24"/>
                <w:szCs w:val="24"/>
              </w:rPr>
            </w:pPr>
            <w:r w:rsidRPr="0062196A">
              <w:rPr>
                <w:rFonts w:ascii="Times New Roman" w:hAnsi="Times New Roman"/>
                <w:sz w:val="24"/>
                <w:szCs w:val="24"/>
              </w:rPr>
              <w:t>-</w:t>
            </w:r>
          </w:p>
        </w:tc>
        <w:tc>
          <w:tcPr>
            <w:tcW w:w="497" w:type="pct"/>
            <w:shd w:val="clear" w:color="auto" w:fill="auto"/>
          </w:tcPr>
          <w:p w14:paraId="22D6A2A4" w14:textId="77777777" w:rsidR="00EC3DFD" w:rsidRPr="0062196A" w:rsidRDefault="00EC3DFD" w:rsidP="00EC3DFD">
            <w:pPr>
              <w:spacing w:after="0" w:line="240" w:lineRule="auto"/>
              <w:ind w:right="-46"/>
              <w:jc w:val="center"/>
              <w:rPr>
                <w:rFonts w:ascii="Times New Roman" w:hAnsi="Times New Roman"/>
                <w:sz w:val="24"/>
                <w:szCs w:val="24"/>
              </w:rPr>
            </w:pPr>
            <w:r w:rsidRPr="0062196A">
              <w:rPr>
                <w:rFonts w:ascii="Times New Roman" w:hAnsi="Times New Roman"/>
                <w:sz w:val="24"/>
                <w:szCs w:val="24"/>
              </w:rPr>
              <w:t>-</w:t>
            </w:r>
          </w:p>
        </w:tc>
      </w:tr>
      <w:tr w:rsidR="00EC3DFD" w:rsidRPr="00982B23" w14:paraId="4907BE74" w14:textId="77777777" w:rsidTr="00EC3DFD">
        <w:trPr>
          <w:trHeight w:val="267"/>
        </w:trPr>
        <w:tc>
          <w:tcPr>
            <w:tcW w:w="971" w:type="pct"/>
            <w:shd w:val="clear" w:color="auto" w:fill="auto"/>
          </w:tcPr>
          <w:p w14:paraId="2E7C652C" w14:textId="77777777" w:rsidR="00EC3DFD" w:rsidRPr="004B770A" w:rsidRDefault="00EC3DFD" w:rsidP="00EC3DFD">
            <w:pPr>
              <w:spacing w:after="0" w:line="240" w:lineRule="auto"/>
              <w:ind w:right="-46"/>
              <w:jc w:val="center"/>
              <w:rPr>
                <w:rFonts w:ascii="Times New Roman" w:hAnsi="Times New Roman"/>
                <w:bCs/>
                <w:sz w:val="24"/>
                <w:szCs w:val="24"/>
              </w:rPr>
            </w:pPr>
          </w:p>
        </w:tc>
        <w:tc>
          <w:tcPr>
            <w:tcW w:w="660" w:type="pct"/>
            <w:shd w:val="clear" w:color="auto" w:fill="auto"/>
          </w:tcPr>
          <w:p w14:paraId="75421CAD" w14:textId="77777777" w:rsidR="00EC3DFD" w:rsidRPr="0062196A" w:rsidRDefault="00EC3DFD" w:rsidP="00EC3DFD">
            <w:pPr>
              <w:spacing w:after="0" w:line="240" w:lineRule="auto"/>
              <w:ind w:right="-46"/>
              <w:rPr>
                <w:rFonts w:ascii="Times New Roman" w:hAnsi="Times New Roman"/>
                <w:sz w:val="24"/>
                <w:szCs w:val="24"/>
              </w:rPr>
            </w:pPr>
            <w:r w:rsidRPr="0062196A">
              <w:rPr>
                <w:rFonts w:ascii="Times New Roman" w:hAnsi="Times New Roman"/>
                <w:sz w:val="24"/>
                <w:szCs w:val="24"/>
              </w:rPr>
              <w:t>14</w:t>
            </w:r>
            <w:r w:rsidRPr="0062196A">
              <w:rPr>
                <w:rFonts w:ascii="Times New Roman" w:hAnsi="Times New Roman"/>
                <w:sz w:val="24"/>
                <w:szCs w:val="24"/>
                <w:vertAlign w:val="superscript"/>
              </w:rPr>
              <w:t>th</w:t>
            </w:r>
            <w:r w:rsidRPr="0062196A">
              <w:rPr>
                <w:rFonts w:ascii="Times New Roman" w:hAnsi="Times New Roman"/>
                <w:sz w:val="24"/>
                <w:szCs w:val="24"/>
              </w:rPr>
              <w:t xml:space="preserve"> Day</w:t>
            </w:r>
          </w:p>
        </w:tc>
        <w:tc>
          <w:tcPr>
            <w:tcW w:w="623" w:type="pct"/>
            <w:shd w:val="clear" w:color="auto" w:fill="auto"/>
          </w:tcPr>
          <w:p w14:paraId="045314EF" w14:textId="77777777" w:rsidR="00EC3DFD" w:rsidRPr="0062196A" w:rsidRDefault="00EC3DFD" w:rsidP="00EC3DFD">
            <w:pPr>
              <w:spacing w:after="0" w:line="240" w:lineRule="auto"/>
              <w:ind w:right="-46"/>
              <w:jc w:val="center"/>
              <w:rPr>
                <w:rFonts w:ascii="Times New Roman" w:hAnsi="Times New Roman"/>
                <w:sz w:val="24"/>
                <w:szCs w:val="24"/>
              </w:rPr>
            </w:pPr>
            <w:r w:rsidRPr="0062196A">
              <w:rPr>
                <w:rFonts w:ascii="Times New Roman" w:hAnsi="Times New Roman"/>
                <w:sz w:val="24"/>
                <w:szCs w:val="24"/>
              </w:rPr>
              <w:t>1349</w:t>
            </w:r>
          </w:p>
        </w:tc>
        <w:tc>
          <w:tcPr>
            <w:tcW w:w="526" w:type="pct"/>
            <w:shd w:val="clear" w:color="auto" w:fill="auto"/>
          </w:tcPr>
          <w:p w14:paraId="0256C083" w14:textId="77777777" w:rsidR="00EC3DFD" w:rsidRPr="0062196A" w:rsidRDefault="00EC3DFD" w:rsidP="00EC3DFD">
            <w:pPr>
              <w:spacing w:after="0" w:line="240" w:lineRule="auto"/>
              <w:ind w:right="-46"/>
              <w:jc w:val="center"/>
              <w:rPr>
                <w:rFonts w:ascii="Times New Roman" w:hAnsi="Times New Roman"/>
                <w:sz w:val="24"/>
                <w:szCs w:val="24"/>
              </w:rPr>
            </w:pPr>
            <w:r w:rsidRPr="0062196A">
              <w:rPr>
                <w:rFonts w:ascii="Times New Roman" w:hAnsi="Times New Roman"/>
                <w:sz w:val="24"/>
                <w:szCs w:val="24"/>
              </w:rPr>
              <w:t>1578</w:t>
            </w:r>
          </w:p>
        </w:tc>
        <w:tc>
          <w:tcPr>
            <w:tcW w:w="477" w:type="pct"/>
            <w:shd w:val="clear" w:color="auto" w:fill="auto"/>
          </w:tcPr>
          <w:p w14:paraId="55241118" w14:textId="77777777" w:rsidR="00EC3DFD" w:rsidRPr="00BF6550" w:rsidRDefault="00EC3DFD" w:rsidP="00EC3DFD">
            <w:pPr>
              <w:spacing w:after="0" w:line="240" w:lineRule="auto"/>
              <w:ind w:right="-46"/>
              <w:jc w:val="center"/>
              <w:rPr>
                <w:rFonts w:ascii="Times New Roman" w:hAnsi="Times New Roman"/>
                <w:bCs/>
                <w:sz w:val="24"/>
                <w:szCs w:val="24"/>
              </w:rPr>
            </w:pPr>
            <w:r w:rsidRPr="00BF6550">
              <w:rPr>
                <w:rFonts w:ascii="Times New Roman" w:hAnsi="Times New Roman"/>
                <w:bCs/>
                <w:sz w:val="24"/>
                <w:szCs w:val="24"/>
              </w:rPr>
              <w:t>1.03</w:t>
            </w:r>
          </w:p>
        </w:tc>
        <w:tc>
          <w:tcPr>
            <w:tcW w:w="623" w:type="pct"/>
            <w:shd w:val="clear" w:color="auto" w:fill="auto"/>
          </w:tcPr>
          <w:p w14:paraId="63B0A5B4" w14:textId="77777777" w:rsidR="00EC3DFD" w:rsidRPr="0062196A" w:rsidRDefault="00EC3DFD" w:rsidP="00EC3DFD">
            <w:pPr>
              <w:spacing w:after="0" w:line="240" w:lineRule="auto"/>
              <w:ind w:right="-46"/>
              <w:jc w:val="center"/>
              <w:rPr>
                <w:rFonts w:ascii="Times New Roman" w:hAnsi="Times New Roman"/>
                <w:sz w:val="24"/>
                <w:szCs w:val="24"/>
              </w:rPr>
            </w:pPr>
            <w:r w:rsidRPr="0062196A">
              <w:rPr>
                <w:rFonts w:ascii="Times New Roman" w:hAnsi="Times New Roman"/>
                <w:sz w:val="24"/>
                <w:szCs w:val="24"/>
              </w:rPr>
              <w:t>2454</w:t>
            </w:r>
          </w:p>
        </w:tc>
        <w:tc>
          <w:tcPr>
            <w:tcW w:w="623" w:type="pct"/>
            <w:shd w:val="clear" w:color="auto" w:fill="auto"/>
          </w:tcPr>
          <w:p w14:paraId="0AD1CF06" w14:textId="77777777" w:rsidR="00EC3DFD" w:rsidRPr="0062196A" w:rsidRDefault="00EC3DFD" w:rsidP="00EC3DFD">
            <w:pPr>
              <w:spacing w:after="0" w:line="240" w:lineRule="auto"/>
              <w:ind w:right="-46"/>
              <w:jc w:val="center"/>
              <w:rPr>
                <w:rFonts w:ascii="Times New Roman" w:hAnsi="Times New Roman"/>
                <w:sz w:val="24"/>
                <w:szCs w:val="24"/>
              </w:rPr>
            </w:pPr>
            <w:r w:rsidRPr="0062196A">
              <w:rPr>
                <w:rFonts w:ascii="Times New Roman" w:hAnsi="Times New Roman"/>
                <w:sz w:val="24"/>
                <w:szCs w:val="24"/>
              </w:rPr>
              <w:t>2714</w:t>
            </w:r>
          </w:p>
        </w:tc>
        <w:tc>
          <w:tcPr>
            <w:tcW w:w="497" w:type="pct"/>
            <w:shd w:val="clear" w:color="auto" w:fill="auto"/>
          </w:tcPr>
          <w:p w14:paraId="2DFFCA7C" w14:textId="77777777" w:rsidR="00EC3DFD" w:rsidRPr="0062196A" w:rsidRDefault="00EC3DFD" w:rsidP="00EC3DFD">
            <w:pPr>
              <w:spacing w:after="0" w:line="240" w:lineRule="auto"/>
              <w:ind w:right="-46"/>
              <w:jc w:val="center"/>
              <w:rPr>
                <w:rFonts w:ascii="Times New Roman" w:hAnsi="Times New Roman"/>
                <w:sz w:val="24"/>
                <w:szCs w:val="24"/>
              </w:rPr>
            </w:pPr>
            <w:r w:rsidRPr="0062196A">
              <w:rPr>
                <w:rFonts w:ascii="Times New Roman" w:hAnsi="Times New Roman"/>
                <w:sz w:val="24"/>
                <w:szCs w:val="24"/>
              </w:rPr>
              <w:t>0.89</w:t>
            </w:r>
          </w:p>
        </w:tc>
      </w:tr>
      <w:tr w:rsidR="00EC3DFD" w:rsidRPr="00982B23" w14:paraId="2944CCD1" w14:textId="77777777" w:rsidTr="00EC3DFD">
        <w:trPr>
          <w:trHeight w:val="267"/>
        </w:trPr>
        <w:tc>
          <w:tcPr>
            <w:tcW w:w="971" w:type="pct"/>
            <w:shd w:val="clear" w:color="auto" w:fill="auto"/>
          </w:tcPr>
          <w:p w14:paraId="492245F3" w14:textId="77777777" w:rsidR="00EC3DFD" w:rsidRPr="004B770A" w:rsidRDefault="00EC3DFD" w:rsidP="00EC3DFD">
            <w:pPr>
              <w:spacing w:after="0" w:line="240" w:lineRule="auto"/>
              <w:ind w:right="-46"/>
              <w:jc w:val="center"/>
              <w:rPr>
                <w:rFonts w:ascii="Times New Roman" w:hAnsi="Times New Roman"/>
                <w:bCs/>
                <w:sz w:val="24"/>
                <w:szCs w:val="24"/>
              </w:rPr>
            </w:pPr>
          </w:p>
        </w:tc>
        <w:tc>
          <w:tcPr>
            <w:tcW w:w="660" w:type="pct"/>
            <w:shd w:val="clear" w:color="auto" w:fill="auto"/>
          </w:tcPr>
          <w:p w14:paraId="42E26500" w14:textId="77777777" w:rsidR="00EC3DFD" w:rsidRPr="0062196A" w:rsidRDefault="00EC3DFD" w:rsidP="00EC3DFD">
            <w:pPr>
              <w:spacing w:after="0" w:line="240" w:lineRule="auto"/>
              <w:ind w:right="-46"/>
              <w:rPr>
                <w:rFonts w:ascii="Times New Roman" w:hAnsi="Times New Roman"/>
                <w:sz w:val="24"/>
                <w:szCs w:val="24"/>
              </w:rPr>
            </w:pPr>
            <w:r w:rsidRPr="0062196A">
              <w:rPr>
                <w:rFonts w:ascii="Times New Roman" w:hAnsi="Times New Roman"/>
                <w:sz w:val="24"/>
                <w:szCs w:val="24"/>
              </w:rPr>
              <w:t>28</w:t>
            </w:r>
            <w:r w:rsidRPr="0062196A">
              <w:rPr>
                <w:rFonts w:ascii="Times New Roman" w:hAnsi="Times New Roman"/>
                <w:sz w:val="24"/>
                <w:szCs w:val="24"/>
                <w:vertAlign w:val="superscript"/>
              </w:rPr>
              <w:t>th</w:t>
            </w:r>
            <w:r w:rsidRPr="0062196A">
              <w:rPr>
                <w:rFonts w:ascii="Times New Roman" w:hAnsi="Times New Roman"/>
                <w:sz w:val="24"/>
                <w:szCs w:val="24"/>
              </w:rPr>
              <w:t xml:space="preserve"> Day</w:t>
            </w:r>
          </w:p>
        </w:tc>
        <w:tc>
          <w:tcPr>
            <w:tcW w:w="623" w:type="pct"/>
            <w:shd w:val="clear" w:color="auto" w:fill="auto"/>
          </w:tcPr>
          <w:p w14:paraId="02499628" w14:textId="77777777" w:rsidR="00EC3DFD" w:rsidRPr="0062196A" w:rsidRDefault="00EC3DFD" w:rsidP="00EC3DFD">
            <w:pPr>
              <w:spacing w:after="0" w:line="240" w:lineRule="auto"/>
              <w:ind w:right="-46"/>
              <w:jc w:val="center"/>
              <w:rPr>
                <w:rFonts w:ascii="Times New Roman" w:hAnsi="Times New Roman"/>
                <w:sz w:val="24"/>
                <w:szCs w:val="24"/>
              </w:rPr>
            </w:pPr>
            <w:r w:rsidRPr="0062196A">
              <w:rPr>
                <w:rFonts w:ascii="Times New Roman" w:hAnsi="Times New Roman"/>
                <w:sz w:val="24"/>
                <w:szCs w:val="24"/>
              </w:rPr>
              <w:t>1352</w:t>
            </w:r>
          </w:p>
        </w:tc>
        <w:tc>
          <w:tcPr>
            <w:tcW w:w="526" w:type="pct"/>
            <w:shd w:val="clear" w:color="auto" w:fill="auto"/>
          </w:tcPr>
          <w:p w14:paraId="5C12383F" w14:textId="77777777" w:rsidR="00EC3DFD" w:rsidRPr="0062196A" w:rsidRDefault="00EC3DFD" w:rsidP="00EC3DFD">
            <w:pPr>
              <w:spacing w:after="0" w:line="240" w:lineRule="auto"/>
              <w:ind w:right="-46"/>
              <w:jc w:val="center"/>
              <w:rPr>
                <w:rFonts w:ascii="Times New Roman" w:hAnsi="Times New Roman"/>
                <w:sz w:val="24"/>
                <w:szCs w:val="24"/>
              </w:rPr>
            </w:pPr>
            <w:r w:rsidRPr="0062196A">
              <w:rPr>
                <w:rFonts w:ascii="Times New Roman" w:hAnsi="Times New Roman"/>
                <w:sz w:val="24"/>
                <w:szCs w:val="24"/>
              </w:rPr>
              <w:t>1576</w:t>
            </w:r>
          </w:p>
        </w:tc>
        <w:tc>
          <w:tcPr>
            <w:tcW w:w="477" w:type="pct"/>
            <w:shd w:val="clear" w:color="auto" w:fill="auto"/>
          </w:tcPr>
          <w:p w14:paraId="4204C02D" w14:textId="77777777" w:rsidR="00EC3DFD" w:rsidRPr="00BF6550" w:rsidRDefault="00EC3DFD" w:rsidP="00EC3DFD">
            <w:pPr>
              <w:spacing w:after="0" w:line="240" w:lineRule="auto"/>
              <w:ind w:right="-46"/>
              <w:jc w:val="center"/>
              <w:rPr>
                <w:rFonts w:ascii="Times New Roman" w:hAnsi="Times New Roman"/>
                <w:bCs/>
                <w:sz w:val="24"/>
                <w:szCs w:val="24"/>
              </w:rPr>
            </w:pPr>
            <w:r w:rsidRPr="00BF6550">
              <w:rPr>
                <w:rFonts w:ascii="Times New Roman" w:hAnsi="Times New Roman"/>
                <w:bCs/>
                <w:sz w:val="24"/>
                <w:szCs w:val="24"/>
              </w:rPr>
              <w:t>1.02</w:t>
            </w:r>
          </w:p>
        </w:tc>
        <w:tc>
          <w:tcPr>
            <w:tcW w:w="623" w:type="pct"/>
            <w:shd w:val="clear" w:color="auto" w:fill="auto"/>
          </w:tcPr>
          <w:p w14:paraId="4B4D4F6B" w14:textId="77777777" w:rsidR="00EC3DFD" w:rsidRPr="0062196A" w:rsidRDefault="00EC3DFD" w:rsidP="00EC3DFD">
            <w:pPr>
              <w:spacing w:after="0" w:line="240" w:lineRule="auto"/>
              <w:ind w:right="-46"/>
              <w:jc w:val="center"/>
              <w:rPr>
                <w:rFonts w:ascii="Times New Roman" w:hAnsi="Times New Roman"/>
                <w:sz w:val="24"/>
                <w:szCs w:val="24"/>
              </w:rPr>
            </w:pPr>
            <w:r w:rsidRPr="0062196A">
              <w:rPr>
                <w:rFonts w:ascii="Times New Roman" w:hAnsi="Times New Roman"/>
                <w:sz w:val="24"/>
                <w:szCs w:val="24"/>
              </w:rPr>
              <w:t>2710</w:t>
            </w:r>
          </w:p>
        </w:tc>
        <w:tc>
          <w:tcPr>
            <w:tcW w:w="623" w:type="pct"/>
            <w:shd w:val="clear" w:color="auto" w:fill="auto"/>
          </w:tcPr>
          <w:p w14:paraId="6FECAA3D" w14:textId="77777777" w:rsidR="00EC3DFD" w:rsidRPr="0062196A" w:rsidRDefault="00EC3DFD" w:rsidP="00EC3DFD">
            <w:pPr>
              <w:spacing w:after="0" w:line="240" w:lineRule="auto"/>
              <w:ind w:right="-46"/>
              <w:jc w:val="center"/>
              <w:rPr>
                <w:rFonts w:ascii="Times New Roman" w:hAnsi="Times New Roman"/>
                <w:sz w:val="24"/>
                <w:szCs w:val="24"/>
              </w:rPr>
            </w:pPr>
            <w:r w:rsidRPr="0062196A">
              <w:rPr>
                <w:rFonts w:ascii="Times New Roman" w:hAnsi="Times New Roman"/>
                <w:sz w:val="24"/>
                <w:szCs w:val="24"/>
              </w:rPr>
              <w:t>2946</w:t>
            </w:r>
          </w:p>
        </w:tc>
        <w:tc>
          <w:tcPr>
            <w:tcW w:w="497" w:type="pct"/>
            <w:shd w:val="clear" w:color="auto" w:fill="auto"/>
          </w:tcPr>
          <w:p w14:paraId="654BD55A" w14:textId="77777777" w:rsidR="00EC3DFD" w:rsidRPr="0062196A" w:rsidRDefault="00EC3DFD" w:rsidP="00EC3DFD">
            <w:pPr>
              <w:spacing w:after="0" w:line="240" w:lineRule="auto"/>
              <w:ind w:right="-46"/>
              <w:jc w:val="center"/>
              <w:rPr>
                <w:rFonts w:ascii="Times New Roman" w:hAnsi="Times New Roman"/>
                <w:sz w:val="24"/>
                <w:szCs w:val="24"/>
              </w:rPr>
            </w:pPr>
            <w:r w:rsidRPr="0062196A">
              <w:rPr>
                <w:rFonts w:ascii="Times New Roman" w:hAnsi="Times New Roman"/>
                <w:sz w:val="24"/>
                <w:szCs w:val="24"/>
              </w:rPr>
              <w:t>1.05</w:t>
            </w:r>
          </w:p>
        </w:tc>
      </w:tr>
      <w:tr w:rsidR="00EC3DFD" w:rsidRPr="00982B23" w14:paraId="741F21A9" w14:textId="77777777" w:rsidTr="00EC3DFD">
        <w:trPr>
          <w:trHeight w:val="534"/>
        </w:trPr>
        <w:tc>
          <w:tcPr>
            <w:tcW w:w="971" w:type="pct"/>
            <w:shd w:val="clear" w:color="auto" w:fill="auto"/>
          </w:tcPr>
          <w:p w14:paraId="4F722FB6" w14:textId="77777777" w:rsidR="00EC3DFD" w:rsidRPr="004B770A" w:rsidRDefault="00EC3DFD" w:rsidP="00EC3DFD">
            <w:pPr>
              <w:spacing w:after="0" w:line="240" w:lineRule="auto"/>
              <w:ind w:right="-46"/>
              <w:jc w:val="center"/>
              <w:rPr>
                <w:rFonts w:ascii="Times New Roman" w:hAnsi="Times New Roman"/>
                <w:bCs/>
                <w:sz w:val="24"/>
                <w:szCs w:val="24"/>
              </w:rPr>
            </w:pPr>
            <w:r w:rsidRPr="004B770A">
              <w:rPr>
                <w:rFonts w:ascii="Times New Roman" w:hAnsi="Times New Roman"/>
                <w:bCs/>
                <w:sz w:val="24"/>
                <w:szCs w:val="24"/>
              </w:rPr>
              <w:t>BG (Na</w:t>
            </w:r>
            <w:r>
              <w:rPr>
                <w:rFonts w:ascii="Times New Roman" w:hAnsi="Times New Roman"/>
                <w:bCs/>
                <w:sz w:val="24"/>
                <w:szCs w:val="24"/>
              </w:rPr>
              <w:t>-</w:t>
            </w:r>
            <w:r w:rsidRPr="004B770A">
              <w:rPr>
                <w:rFonts w:ascii="Times New Roman" w:hAnsi="Times New Roman"/>
                <w:bCs/>
                <w:sz w:val="24"/>
                <w:szCs w:val="24"/>
              </w:rPr>
              <w:t>free)/GO</w:t>
            </w:r>
          </w:p>
        </w:tc>
        <w:tc>
          <w:tcPr>
            <w:tcW w:w="660" w:type="pct"/>
            <w:shd w:val="clear" w:color="auto" w:fill="auto"/>
          </w:tcPr>
          <w:p w14:paraId="6A9D4563" w14:textId="77777777" w:rsidR="00EC3DFD" w:rsidRPr="0062196A" w:rsidRDefault="00EC3DFD" w:rsidP="00EC3DFD">
            <w:pPr>
              <w:spacing w:after="0" w:line="240" w:lineRule="auto"/>
              <w:ind w:right="-46"/>
              <w:rPr>
                <w:rFonts w:ascii="Times New Roman" w:hAnsi="Times New Roman"/>
                <w:sz w:val="24"/>
                <w:szCs w:val="24"/>
              </w:rPr>
            </w:pPr>
            <w:r w:rsidRPr="0062196A">
              <w:rPr>
                <w:rFonts w:ascii="Times New Roman" w:hAnsi="Times New Roman"/>
                <w:sz w:val="24"/>
                <w:szCs w:val="24"/>
              </w:rPr>
              <w:t>Before</w:t>
            </w:r>
          </w:p>
        </w:tc>
        <w:tc>
          <w:tcPr>
            <w:tcW w:w="623" w:type="pct"/>
            <w:shd w:val="clear" w:color="auto" w:fill="auto"/>
          </w:tcPr>
          <w:p w14:paraId="2E7BD2DD" w14:textId="77777777" w:rsidR="00EC3DFD" w:rsidRPr="0062196A" w:rsidRDefault="00EC3DFD" w:rsidP="00EC3DFD">
            <w:pPr>
              <w:spacing w:after="0" w:line="240" w:lineRule="auto"/>
              <w:ind w:right="-46"/>
              <w:jc w:val="center"/>
              <w:rPr>
                <w:rFonts w:ascii="Times New Roman" w:hAnsi="Times New Roman"/>
                <w:sz w:val="24"/>
                <w:szCs w:val="24"/>
              </w:rPr>
            </w:pPr>
            <w:r w:rsidRPr="0062196A">
              <w:rPr>
                <w:rFonts w:ascii="Times New Roman" w:hAnsi="Times New Roman"/>
                <w:sz w:val="24"/>
                <w:szCs w:val="24"/>
              </w:rPr>
              <w:t>1346</w:t>
            </w:r>
          </w:p>
        </w:tc>
        <w:tc>
          <w:tcPr>
            <w:tcW w:w="526" w:type="pct"/>
            <w:shd w:val="clear" w:color="auto" w:fill="auto"/>
          </w:tcPr>
          <w:p w14:paraId="5F553157" w14:textId="77777777" w:rsidR="00EC3DFD" w:rsidRPr="0062196A" w:rsidRDefault="00EC3DFD" w:rsidP="00EC3DFD">
            <w:pPr>
              <w:spacing w:after="0" w:line="240" w:lineRule="auto"/>
              <w:ind w:right="-46"/>
              <w:jc w:val="center"/>
              <w:rPr>
                <w:rFonts w:ascii="Times New Roman" w:hAnsi="Times New Roman"/>
                <w:sz w:val="24"/>
                <w:szCs w:val="24"/>
              </w:rPr>
            </w:pPr>
            <w:r w:rsidRPr="0062196A">
              <w:rPr>
                <w:rFonts w:ascii="Times New Roman" w:hAnsi="Times New Roman"/>
                <w:sz w:val="24"/>
                <w:szCs w:val="24"/>
              </w:rPr>
              <w:t>1594</w:t>
            </w:r>
          </w:p>
        </w:tc>
        <w:tc>
          <w:tcPr>
            <w:tcW w:w="477" w:type="pct"/>
            <w:shd w:val="clear" w:color="auto" w:fill="auto"/>
          </w:tcPr>
          <w:p w14:paraId="6252B444" w14:textId="77777777" w:rsidR="00EC3DFD" w:rsidRPr="00BF6550" w:rsidRDefault="00EC3DFD" w:rsidP="00EC3DFD">
            <w:pPr>
              <w:spacing w:after="0" w:line="240" w:lineRule="auto"/>
              <w:ind w:right="-46"/>
              <w:jc w:val="center"/>
              <w:rPr>
                <w:rFonts w:ascii="Times New Roman" w:hAnsi="Times New Roman"/>
                <w:bCs/>
                <w:sz w:val="24"/>
                <w:szCs w:val="24"/>
              </w:rPr>
            </w:pPr>
            <w:r w:rsidRPr="00BF6550">
              <w:rPr>
                <w:rFonts w:ascii="Times New Roman" w:hAnsi="Times New Roman"/>
                <w:bCs/>
                <w:sz w:val="24"/>
                <w:szCs w:val="24"/>
              </w:rPr>
              <w:t>1.14</w:t>
            </w:r>
          </w:p>
        </w:tc>
        <w:tc>
          <w:tcPr>
            <w:tcW w:w="623" w:type="pct"/>
            <w:shd w:val="clear" w:color="auto" w:fill="auto"/>
          </w:tcPr>
          <w:p w14:paraId="19DA707E" w14:textId="77777777" w:rsidR="00EC3DFD" w:rsidRPr="0062196A" w:rsidRDefault="00EC3DFD" w:rsidP="00EC3DFD">
            <w:pPr>
              <w:spacing w:after="0" w:line="240" w:lineRule="auto"/>
              <w:ind w:right="-46"/>
              <w:jc w:val="center"/>
              <w:rPr>
                <w:rFonts w:ascii="Times New Roman" w:hAnsi="Times New Roman"/>
                <w:sz w:val="24"/>
                <w:szCs w:val="24"/>
              </w:rPr>
            </w:pPr>
            <w:r w:rsidRPr="0062196A">
              <w:rPr>
                <w:rFonts w:ascii="Times New Roman" w:hAnsi="Times New Roman"/>
                <w:sz w:val="24"/>
                <w:szCs w:val="24"/>
              </w:rPr>
              <w:t>-</w:t>
            </w:r>
          </w:p>
        </w:tc>
        <w:tc>
          <w:tcPr>
            <w:tcW w:w="623" w:type="pct"/>
            <w:shd w:val="clear" w:color="auto" w:fill="auto"/>
          </w:tcPr>
          <w:p w14:paraId="6C1A58CE" w14:textId="77777777" w:rsidR="00EC3DFD" w:rsidRPr="0062196A" w:rsidRDefault="00EC3DFD" w:rsidP="00EC3DFD">
            <w:pPr>
              <w:spacing w:after="0" w:line="240" w:lineRule="auto"/>
              <w:ind w:right="-46"/>
              <w:jc w:val="center"/>
              <w:rPr>
                <w:rFonts w:ascii="Times New Roman" w:hAnsi="Times New Roman"/>
                <w:sz w:val="24"/>
                <w:szCs w:val="24"/>
              </w:rPr>
            </w:pPr>
            <w:r w:rsidRPr="0062196A">
              <w:rPr>
                <w:rFonts w:ascii="Times New Roman" w:hAnsi="Times New Roman"/>
                <w:sz w:val="24"/>
                <w:szCs w:val="24"/>
              </w:rPr>
              <w:t>-</w:t>
            </w:r>
          </w:p>
        </w:tc>
        <w:tc>
          <w:tcPr>
            <w:tcW w:w="497" w:type="pct"/>
            <w:shd w:val="clear" w:color="auto" w:fill="auto"/>
          </w:tcPr>
          <w:p w14:paraId="49CDB82B" w14:textId="77777777" w:rsidR="00EC3DFD" w:rsidRPr="0062196A" w:rsidRDefault="00EC3DFD" w:rsidP="00EC3DFD">
            <w:pPr>
              <w:spacing w:after="0" w:line="240" w:lineRule="auto"/>
              <w:ind w:right="-46"/>
              <w:jc w:val="center"/>
              <w:rPr>
                <w:rFonts w:ascii="Times New Roman" w:hAnsi="Times New Roman"/>
                <w:sz w:val="24"/>
                <w:szCs w:val="24"/>
              </w:rPr>
            </w:pPr>
            <w:r w:rsidRPr="0062196A">
              <w:rPr>
                <w:rFonts w:ascii="Times New Roman" w:hAnsi="Times New Roman"/>
                <w:sz w:val="24"/>
                <w:szCs w:val="24"/>
              </w:rPr>
              <w:t>-</w:t>
            </w:r>
          </w:p>
        </w:tc>
      </w:tr>
      <w:tr w:rsidR="00EC3DFD" w:rsidRPr="00982B23" w14:paraId="411B1FE3" w14:textId="77777777" w:rsidTr="00EC3DFD">
        <w:trPr>
          <w:trHeight w:val="401"/>
        </w:trPr>
        <w:tc>
          <w:tcPr>
            <w:tcW w:w="971" w:type="pct"/>
            <w:shd w:val="clear" w:color="auto" w:fill="auto"/>
          </w:tcPr>
          <w:p w14:paraId="695B3AA4" w14:textId="77777777" w:rsidR="00EC3DFD" w:rsidRPr="0062196A" w:rsidRDefault="00EC3DFD" w:rsidP="00EC3DFD">
            <w:pPr>
              <w:spacing w:after="0" w:line="240" w:lineRule="auto"/>
              <w:ind w:right="-46"/>
              <w:rPr>
                <w:rFonts w:ascii="Times New Roman" w:hAnsi="Times New Roman"/>
                <w:b/>
                <w:bCs/>
                <w:sz w:val="24"/>
                <w:szCs w:val="24"/>
              </w:rPr>
            </w:pPr>
            <w:r w:rsidRPr="0062196A">
              <w:rPr>
                <w:rFonts w:ascii="Times New Roman" w:hAnsi="Times New Roman"/>
                <w:b/>
                <w:bCs/>
                <w:sz w:val="24"/>
                <w:szCs w:val="24"/>
              </w:rPr>
              <w:t>Samples</w:t>
            </w:r>
          </w:p>
        </w:tc>
        <w:tc>
          <w:tcPr>
            <w:tcW w:w="660" w:type="pct"/>
            <w:vMerge w:val="restart"/>
            <w:shd w:val="clear" w:color="auto" w:fill="auto"/>
          </w:tcPr>
          <w:p w14:paraId="6BE5954B" w14:textId="77777777" w:rsidR="00EC3DFD" w:rsidRPr="0062196A" w:rsidRDefault="00EC3DFD" w:rsidP="00EC3DFD">
            <w:pPr>
              <w:spacing w:after="0" w:line="240" w:lineRule="auto"/>
              <w:ind w:right="-46"/>
              <w:jc w:val="center"/>
              <w:rPr>
                <w:rFonts w:ascii="Times New Roman" w:hAnsi="Times New Roman"/>
                <w:sz w:val="24"/>
                <w:szCs w:val="24"/>
              </w:rPr>
            </w:pPr>
          </w:p>
          <w:p w14:paraId="619D57C7" w14:textId="77777777" w:rsidR="00EC3DFD" w:rsidRPr="0062196A" w:rsidRDefault="00EC3DFD" w:rsidP="00EC3DFD">
            <w:pPr>
              <w:spacing w:after="0" w:line="240" w:lineRule="auto"/>
              <w:ind w:right="-46"/>
              <w:jc w:val="center"/>
              <w:rPr>
                <w:rFonts w:ascii="Times New Roman" w:hAnsi="Times New Roman"/>
                <w:sz w:val="24"/>
                <w:szCs w:val="24"/>
              </w:rPr>
            </w:pPr>
          </w:p>
          <w:p w14:paraId="6C3D5F1B" w14:textId="77777777" w:rsidR="00EC3DFD" w:rsidRPr="0062196A" w:rsidRDefault="00EC3DFD" w:rsidP="00EC3DFD">
            <w:pPr>
              <w:spacing w:after="0" w:line="240" w:lineRule="auto"/>
              <w:ind w:right="-46"/>
              <w:jc w:val="center"/>
              <w:rPr>
                <w:rFonts w:ascii="Times New Roman" w:hAnsi="Times New Roman"/>
                <w:sz w:val="24"/>
                <w:szCs w:val="24"/>
              </w:rPr>
            </w:pPr>
            <w:r w:rsidRPr="0062196A">
              <w:rPr>
                <w:rFonts w:ascii="Times New Roman" w:hAnsi="Times New Roman"/>
                <w:sz w:val="24"/>
                <w:szCs w:val="24"/>
              </w:rPr>
              <w:t>Before</w:t>
            </w:r>
          </w:p>
        </w:tc>
        <w:tc>
          <w:tcPr>
            <w:tcW w:w="623" w:type="pct"/>
            <w:shd w:val="clear" w:color="auto" w:fill="auto"/>
          </w:tcPr>
          <w:p w14:paraId="09768BA5" w14:textId="77777777" w:rsidR="00EC3DFD" w:rsidRPr="0062196A" w:rsidRDefault="00EC3DFD" w:rsidP="00EC3DFD">
            <w:pPr>
              <w:spacing w:after="0" w:line="240" w:lineRule="auto"/>
              <w:ind w:right="-46"/>
              <w:jc w:val="center"/>
              <w:rPr>
                <w:rFonts w:ascii="Times New Roman" w:hAnsi="Times New Roman"/>
                <w:b/>
                <w:bCs/>
                <w:sz w:val="24"/>
                <w:szCs w:val="24"/>
              </w:rPr>
            </w:pPr>
            <w:r w:rsidRPr="0062196A">
              <w:rPr>
                <w:rFonts w:ascii="Times New Roman" w:hAnsi="Times New Roman"/>
                <w:b/>
                <w:bCs/>
                <w:sz w:val="24"/>
                <w:szCs w:val="24"/>
              </w:rPr>
              <w:t>D band</w:t>
            </w:r>
          </w:p>
          <w:p w14:paraId="23D7DDBC" w14:textId="77777777" w:rsidR="00EC3DFD" w:rsidRPr="0062196A" w:rsidRDefault="00EC3DFD" w:rsidP="00EC3DFD">
            <w:pPr>
              <w:spacing w:after="0" w:line="240" w:lineRule="auto"/>
              <w:ind w:right="-46"/>
              <w:jc w:val="center"/>
              <w:rPr>
                <w:rFonts w:ascii="Times New Roman" w:hAnsi="Times New Roman"/>
                <w:b/>
                <w:bCs/>
                <w:sz w:val="24"/>
                <w:szCs w:val="24"/>
              </w:rPr>
            </w:pPr>
            <w:r w:rsidRPr="0062196A">
              <w:rPr>
                <w:rFonts w:ascii="Times New Roman" w:hAnsi="Times New Roman"/>
                <w:b/>
                <w:bCs/>
                <w:sz w:val="24"/>
                <w:szCs w:val="24"/>
              </w:rPr>
              <w:t>(</w:t>
            </w:r>
            <w:proofErr w:type="gramStart"/>
            <w:r w:rsidRPr="0062196A">
              <w:rPr>
                <w:rFonts w:ascii="Times New Roman" w:hAnsi="Times New Roman"/>
                <w:b/>
                <w:bCs/>
                <w:sz w:val="24"/>
                <w:szCs w:val="24"/>
              </w:rPr>
              <w:t>cm</w:t>
            </w:r>
            <w:proofErr w:type="gramEnd"/>
            <w:r w:rsidRPr="0062196A">
              <w:rPr>
                <w:rFonts w:ascii="Times New Roman" w:hAnsi="Times New Roman"/>
                <w:b/>
                <w:bCs/>
                <w:sz w:val="24"/>
                <w:szCs w:val="24"/>
                <w:vertAlign w:val="superscript"/>
              </w:rPr>
              <w:t>-1</w:t>
            </w:r>
            <w:r w:rsidRPr="0062196A">
              <w:rPr>
                <w:rFonts w:ascii="Times New Roman" w:hAnsi="Times New Roman"/>
                <w:b/>
                <w:bCs/>
                <w:sz w:val="24"/>
                <w:szCs w:val="24"/>
              </w:rPr>
              <w:t>)</w:t>
            </w:r>
          </w:p>
        </w:tc>
        <w:tc>
          <w:tcPr>
            <w:tcW w:w="526" w:type="pct"/>
            <w:shd w:val="clear" w:color="auto" w:fill="auto"/>
          </w:tcPr>
          <w:p w14:paraId="2B622FE4" w14:textId="77777777" w:rsidR="00EC3DFD" w:rsidRPr="0062196A" w:rsidRDefault="00EC3DFD" w:rsidP="00EC3DFD">
            <w:pPr>
              <w:spacing w:after="0" w:line="240" w:lineRule="auto"/>
              <w:ind w:right="-46"/>
              <w:jc w:val="center"/>
              <w:rPr>
                <w:rFonts w:ascii="Times New Roman" w:hAnsi="Times New Roman"/>
                <w:b/>
                <w:bCs/>
                <w:sz w:val="24"/>
                <w:szCs w:val="24"/>
              </w:rPr>
            </w:pPr>
            <w:r w:rsidRPr="0062196A">
              <w:rPr>
                <w:rFonts w:ascii="Times New Roman" w:hAnsi="Times New Roman"/>
                <w:b/>
                <w:bCs/>
                <w:sz w:val="24"/>
                <w:szCs w:val="24"/>
              </w:rPr>
              <w:t>G band</w:t>
            </w:r>
          </w:p>
          <w:p w14:paraId="70D41950" w14:textId="77777777" w:rsidR="00EC3DFD" w:rsidRPr="0062196A" w:rsidRDefault="00EC3DFD" w:rsidP="00EC3DFD">
            <w:pPr>
              <w:spacing w:after="0" w:line="240" w:lineRule="auto"/>
              <w:ind w:right="-46"/>
              <w:jc w:val="center"/>
              <w:rPr>
                <w:rFonts w:ascii="Times New Roman" w:hAnsi="Times New Roman"/>
                <w:b/>
                <w:bCs/>
                <w:sz w:val="24"/>
                <w:szCs w:val="24"/>
              </w:rPr>
            </w:pPr>
            <w:r w:rsidRPr="0062196A">
              <w:rPr>
                <w:rFonts w:ascii="Times New Roman" w:hAnsi="Times New Roman"/>
                <w:b/>
                <w:bCs/>
                <w:sz w:val="24"/>
                <w:szCs w:val="24"/>
              </w:rPr>
              <w:t>(</w:t>
            </w:r>
            <w:proofErr w:type="gramStart"/>
            <w:r w:rsidRPr="0062196A">
              <w:rPr>
                <w:rFonts w:ascii="Times New Roman" w:hAnsi="Times New Roman"/>
                <w:b/>
                <w:bCs/>
                <w:sz w:val="24"/>
                <w:szCs w:val="24"/>
              </w:rPr>
              <w:t>cm</w:t>
            </w:r>
            <w:proofErr w:type="gramEnd"/>
            <w:r w:rsidRPr="0062196A">
              <w:rPr>
                <w:rFonts w:ascii="Times New Roman" w:hAnsi="Times New Roman"/>
                <w:b/>
                <w:bCs/>
                <w:sz w:val="24"/>
                <w:szCs w:val="24"/>
                <w:vertAlign w:val="superscript"/>
              </w:rPr>
              <w:t>-1</w:t>
            </w:r>
            <w:r w:rsidRPr="0062196A">
              <w:rPr>
                <w:rFonts w:ascii="Times New Roman" w:hAnsi="Times New Roman"/>
                <w:b/>
                <w:bCs/>
                <w:sz w:val="24"/>
                <w:szCs w:val="24"/>
              </w:rPr>
              <w:t>)</w:t>
            </w:r>
          </w:p>
        </w:tc>
        <w:tc>
          <w:tcPr>
            <w:tcW w:w="477" w:type="pct"/>
            <w:shd w:val="clear" w:color="auto" w:fill="auto"/>
          </w:tcPr>
          <w:p w14:paraId="13DC09F3" w14:textId="77777777" w:rsidR="00EC3DFD" w:rsidRPr="0062196A" w:rsidRDefault="00EC3DFD" w:rsidP="00EC3DFD">
            <w:pPr>
              <w:spacing w:after="0" w:line="240" w:lineRule="auto"/>
              <w:ind w:right="-46"/>
              <w:jc w:val="center"/>
              <w:rPr>
                <w:rFonts w:ascii="Times New Roman" w:hAnsi="Times New Roman"/>
                <w:b/>
                <w:bCs/>
                <w:sz w:val="24"/>
                <w:szCs w:val="24"/>
              </w:rPr>
            </w:pPr>
            <w:r w:rsidRPr="0062196A">
              <w:rPr>
                <w:rFonts w:ascii="Times New Roman" w:hAnsi="Times New Roman"/>
                <w:b/>
                <w:bCs/>
                <w:sz w:val="24"/>
                <w:szCs w:val="24"/>
              </w:rPr>
              <w:t>I</w:t>
            </w:r>
            <w:r w:rsidRPr="0062196A">
              <w:rPr>
                <w:rFonts w:ascii="Times New Roman" w:hAnsi="Times New Roman"/>
                <w:b/>
                <w:bCs/>
                <w:sz w:val="24"/>
                <w:szCs w:val="24"/>
                <w:vertAlign w:val="subscript"/>
              </w:rPr>
              <w:t>D</w:t>
            </w:r>
            <w:r w:rsidRPr="0062196A">
              <w:rPr>
                <w:rFonts w:ascii="Times New Roman" w:hAnsi="Times New Roman"/>
                <w:b/>
                <w:bCs/>
                <w:sz w:val="24"/>
                <w:szCs w:val="24"/>
              </w:rPr>
              <w:t>/I</w:t>
            </w:r>
            <w:r w:rsidRPr="0062196A">
              <w:rPr>
                <w:rFonts w:ascii="Times New Roman" w:hAnsi="Times New Roman"/>
                <w:b/>
                <w:bCs/>
                <w:sz w:val="24"/>
                <w:szCs w:val="24"/>
                <w:vertAlign w:val="subscript"/>
              </w:rPr>
              <w:t>G</w:t>
            </w:r>
          </w:p>
        </w:tc>
        <w:tc>
          <w:tcPr>
            <w:tcW w:w="623" w:type="pct"/>
            <w:shd w:val="clear" w:color="auto" w:fill="auto"/>
          </w:tcPr>
          <w:p w14:paraId="7B767ABA" w14:textId="77777777" w:rsidR="00EC3DFD" w:rsidRPr="0062196A" w:rsidRDefault="00EC3DFD" w:rsidP="00EC3DFD">
            <w:pPr>
              <w:spacing w:after="0" w:line="240" w:lineRule="auto"/>
              <w:ind w:right="-46"/>
              <w:jc w:val="center"/>
              <w:rPr>
                <w:rFonts w:ascii="Times New Roman" w:hAnsi="Times New Roman"/>
                <w:b/>
                <w:bCs/>
                <w:sz w:val="24"/>
                <w:szCs w:val="24"/>
              </w:rPr>
            </w:pPr>
            <w:r w:rsidRPr="0062196A">
              <w:rPr>
                <w:rFonts w:ascii="Times New Roman" w:hAnsi="Times New Roman"/>
                <w:b/>
                <w:bCs/>
                <w:sz w:val="24"/>
                <w:szCs w:val="24"/>
              </w:rPr>
              <w:t>D´ band</w:t>
            </w:r>
          </w:p>
          <w:p w14:paraId="0B4F2E68" w14:textId="77777777" w:rsidR="00EC3DFD" w:rsidRPr="0062196A" w:rsidRDefault="00EC3DFD" w:rsidP="00EC3DFD">
            <w:pPr>
              <w:spacing w:after="0" w:line="240" w:lineRule="auto"/>
              <w:ind w:right="-46"/>
              <w:jc w:val="center"/>
              <w:rPr>
                <w:rFonts w:ascii="Times New Roman" w:hAnsi="Times New Roman"/>
                <w:b/>
                <w:bCs/>
                <w:sz w:val="24"/>
                <w:szCs w:val="24"/>
              </w:rPr>
            </w:pPr>
            <w:r w:rsidRPr="0062196A">
              <w:rPr>
                <w:rFonts w:ascii="Times New Roman" w:hAnsi="Times New Roman"/>
                <w:b/>
                <w:bCs/>
                <w:sz w:val="24"/>
                <w:szCs w:val="24"/>
              </w:rPr>
              <w:t>(</w:t>
            </w:r>
            <w:proofErr w:type="gramStart"/>
            <w:r w:rsidRPr="0062196A">
              <w:rPr>
                <w:rFonts w:ascii="Times New Roman" w:hAnsi="Times New Roman"/>
                <w:b/>
                <w:bCs/>
                <w:sz w:val="24"/>
                <w:szCs w:val="24"/>
              </w:rPr>
              <w:t>cm</w:t>
            </w:r>
            <w:proofErr w:type="gramEnd"/>
            <w:r w:rsidRPr="0062196A">
              <w:rPr>
                <w:rFonts w:ascii="Times New Roman" w:hAnsi="Times New Roman"/>
                <w:b/>
                <w:bCs/>
                <w:sz w:val="24"/>
                <w:szCs w:val="24"/>
                <w:vertAlign w:val="superscript"/>
              </w:rPr>
              <w:t>-1</w:t>
            </w:r>
            <w:r w:rsidRPr="0062196A">
              <w:rPr>
                <w:rFonts w:ascii="Times New Roman" w:hAnsi="Times New Roman"/>
                <w:b/>
                <w:bCs/>
                <w:sz w:val="24"/>
                <w:szCs w:val="24"/>
              </w:rPr>
              <w:t>)</w:t>
            </w:r>
          </w:p>
        </w:tc>
        <w:tc>
          <w:tcPr>
            <w:tcW w:w="623" w:type="pct"/>
            <w:shd w:val="clear" w:color="auto" w:fill="auto"/>
          </w:tcPr>
          <w:p w14:paraId="77B3F091" w14:textId="77777777" w:rsidR="00EC3DFD" w:rsidRPr="0062196A" w:rsidRDefault="00EC3DFD" w:rsidP="00EC3DFD">
            <w:pPr>
              <w:spacing w:after="0" w:line="240" w:lineRule="auto"/>
              <w:ind w:right="-46"/>
              <w:jc w:val="center"/>
              <w:rPr>
                <w:rFonts w:ascii="Times New Roman" w:hAnsi="Times New Roman"/>
                <w:b/>
                <w:bCs/>
                <w:sz w:val="24"/>
                <w:szCs w:val="24"/>
              </w:rPr>
            </w:pPr>
            <w:r w:rsidRPr="0062196A">
              <w:rPr>
                <w:rFonts w:ascii="Times New Roman" w:hAnsi="Times New Roman"/>
                <w:b/>
                <w:bCs/>
                <w:sz w:val="24"/>
                <w:szCs w:val="24"/>
              </w:rPr>
              <w:t>G´ band</w:t>
            </w:r>
          </w:p>
          <w:p w14:paraId="4D20F1FF" w14:textId="77777777" w:rsidR="00EC3DFD" w:rsidRPr="0062196A" w:rsidRDefault="00EC3DFD" w:rsidP="00EC3DFD">
            <w:pPr>
              <w:spacing w:after="0" w:line="240" w:lineRule="auto"/>
              <w:ind w:right="-46"/>
              <w:jc w:val="center"/>
              <w:rPr>
                <w:rFonts w:ascii="Times New Roman" w:hAnsi="Times New Roman"/>
                <w:b/>
                <w:bCs/>
                <w:sz w:val="24"/>
                <w:szCs w:val="24"/>
              </w:rPr>
            </w:pPr>
            <w:r w:rsidRPr="0062196A">
              <w:rPr>
                <w:rFonts w:ascii="Times New Roman" w:hAnsi="Times New Roman"/>
                <w:b/>
                <w:bCs/>
                <w:sz w:val="24"/>
                <w:szCs w:val="24"/>
              </w:rPr>
              <w:t>(</w:t>
            </w:r>
            <w:proofErr w:type="gramStart"/>
            <w:r w:rsidRPr="0062196A">
              <w:rPr>
                <w:rFonts w:ascii="Times New Roman" w:hAnsi="Times New Roman"/>
                <w:b/>
                <w:bCs/>
                <w:sz w:val="24"/>
                <w:szCs w:val="24"/>
              </w:rPr>
              <w:t>cm</w:t>
            </w:r>
            <w:proofErr w:type="gramEnd"/>
            <w:r w:rsidRPr="0062196A">
              <w:rPr>
                <w:rFonts w:ascii="Times New Roman" w:hAnsi="Times New Roman"/>
                <w:b/>
                <w:bCs/>
                <w:sz w:val="24"/>
                <w:szCs w:val="24"/>
                <w:vertAlign w:val="superscript"/>
              </w:rPr>
              <w:t>-1</w:t>
            </w:r>
            <w:r w:rsidRPr="0062196A">
              <w:rPr>
                <w:rFonts w:ascii="Times New Roman" w:hAnsi="Times New Roman"/>
                <w:b/>
                <w:bCs/>
                <w:sz w:val="24"/>
                <w:szCs w:val="24"/>
              </w:rPr>
              <w:t>)</w:t>
            </w:r>
          </w:p>
        </w:tc>
        <w:tc>
          <w:tcPr>
            <w:tcW w:w="497" w:type="pct"/>
            <w:shd w:val="clear" w:color="auto" w:fill="auto"/>
          </w:tcPr>
          <w:p w14:paraId="03F09F47" w14:textId="77777777" w:rsidR="00EC3DFD" w:rsidRPr="0062196A" w:rsidRDefault="00EC3DFD" w:rsidP="00EC3DFD">
            <w:pPr>
              <w:spacing w:after="0" w:line="240" w:lineRule="auto"/>
              <w:ind w:right="-46"/>
              <w:jc w:val="center"/>
              <w:rPr>
                <w:rFonts w:ascii="Times New Roman" w:hAnsi="Times New Roman"/>
                <w:b/>
                <w:bCs/>
                <w:sz w:val="24"/>
                <w:szCs w:val="24"/>
              </w:rPr>
            </w:pPr>
            <w:r w:rsidRPr="0062196A">
              <w:rPr>
                <w:rFonts w:ascii="Times New Roman" w:hAnsi="Times New Roman"/>
                <w:b/>
                <w:bCs/>
                <w:sz w:val="24"/>
                <w:szCs w:val="24"/>
              </w:rPr>
              <w:t>I´</w:t>
            </w:r>
            <w:r w:rsidRPr="0062196A">
              <w:rPr>
                <w:rFonts w:ascii="Times New Roman" w:hAnsi="Times New Roman"/>
                <w:b/>
                <w:bCs/>
                <w:sz w:val="24"/>
                <w:szCs w:val="24"/>
                <w:vertAlign w:val="subscript"/>
              </w:rPr>
              <w:t>D</w:t>
            </w:r>
            <w:r w:rsidRPr="0062196A">
              <w:rPr>
                <w:rFonts w:ascii="Times New Roman" w:hAnsi="Times New Roman"/>
                <w:b/>
                <w:bCs/>
                <w:sz w:val="24"/>
                <w:szCs w:val="24"/>
              </w:rPr>
              <w:t>/I´</w:t>
            </w:r>
            <w:r w:rsidRPr="0062196A">
              <w:rPr>
                <w:rFonts w:ascii="Times New Roman" w:hAnsi="Times New Roman"/>
                <w:b/>
                <w:bCs/>
                <w:sz w:val="24"/>
                <w:szCs w:val="24"/>
                <w:vertAlign w:val="subscript"/>
              </w:rPr>
              <w:t>G</w:t>
            </w:r>
          </w:p>
        </w:tc>
      </w:tr>
      <w:tr w:rsidR="00EC3DFD" w:rsidRPr="00982B23" w14:paraId="237A4767" w14:textId="77777777" w:rsidTr="00EC3DFD">
        <w:trPr>
          <w:trHeight w:val="309"/>
        </w:trPr>
        <w:tc>
          <w:tcPr>
            <w:tcW w:w="971" w:type="pct"/>
            <w:vMerge w:val="restart"/>
            <w:shd w:val="clear" w:color="auto" w:fill="auto"/>
          </w:tcPr>
          <w:p w14:paraId="48A3310A" w14:textId="77777777" w:rsidR="00EC3DFD" w:rsidRPr="004B770A" w:rsidRDefault="00EC3DFD" w:rsidP="00EC3DFD">
            <w:pPr>
              <w:spacing w:after="0" w:line="240" w:lineRule="auto"/>
              <w:ind w:right="-46"/>
              <w:jc w:val="center"/>
              <w:rPr>
                <w:rFonts w:ascii="Times New Roman" w:hAnsi="Times New Roman"/>
                <w:bCs/>
                <w:sz w:val="24"/>
                <w:szCs w:val="24"/>
              </w:rPr>
            </w:pPr>
          </w:p>
          <w:p w14:paraId="379D23DA" w14:textId="77777777" w:rsidR="00EC3DFD" w:rsidRPr="004B770A" w:rsidRDefault="00EC3DFD" w:rsidP="00EC3DFD">
            <w:pPr>
              <w:spacing w:after="0" w:line="240" w:lineRule="auto"/>
              <w:ind w:right="-46"/>
              <w:jc w:val="center"/>
              <w:rPr>
                <w:rFonts w:ascii="Times New Roman" w:hAnsi="Times New Roman"/>
                <w:bCs/>
                <w:sz w:val="24"/>
                <w:szCs w:val="24"/>
              </w:rPr>
            </w:pPr>
          </w:p>
          <w:p w14:paraId="22752628" w14:textId="77777777" w:rsidR="00EC3DFD" w:rsidRPr="004B770A" w:rsidRDefault="00EC3DFD" w:rsidP="00EC3DFD">
            <w:pPr>
              <w:spacing w:after="0" w:line="240" w:lineRule="auto"/>
              <w:ind w:right="-46"/>
              <w:jc w:val="center"/>
              <w:rPr>
                <w:rFonts w:ascii="Times New Roman" w:hAnsi="Times New Roman"/>
                <w:bCs/>
                <w:sz w:val="24"/>
                <w:szCs w:val="24"/>
              </w:rPr>
            </w:pPr>
            <w:r w:rsidRPr="004B770A">
              <w:rPr>
                <w:rFonts w:ascii="Times New Roman" w:hAnsi="Times New Roman"/>
                <w:bCs/>
                <w:sz w:val="24"/>
                <w:szCs w:val="24"/>
              </w:rPr>
              <w:t>GO</w:t>
            </w:r>
          </w:p>
        </w:tc>
        <w:tc>
          <w:tcPr>
            <w:tcW w:w="660" w:type="pct"/>
            <w:vMerge/>
            <w:shd w:val="clear" w:color="auto" w:fill="auto"/>
          </w:tcPr>
          <w:p w14:paraId="03459CB5" w14:textId="77777777" w:rsidR="00EC3DFD" w:rsidRPr="0062196A" w:rsidRDefault="00EC3DFD" w:rsidP="00EC3DFD">
            <w:pPr>
              <w:spacing w:after="0" w:line="240" w:lineRule="auto"/>
              <w:ind w:right="-46"/>
              <w:jc w:val="center"/>
              <w:rPr>
                <w:rFonts w:ascii="Times New Roman" w:hAnsi="Times New Roman"/>
                <w:sz w:val="24"/>
                <w:szCs w:val="24"/>
              </w:rPr>
            </w:pPr>
          </w:p>
        </w:tc>
        <w:tc>
          <w:tcPr>
            <w:tcW w:w="623" w:type="pct"/>
            <w:shd w:val="clear" w:color="auto" w:fill="auto"/>
          </w:tcPr>
          <w:p w14:paraId="20998CDE" w14:textId="77777777" w:rsidR="00EC3DFD" w:rsidRPr="0062196A" w:rsidRDefault="00EC3DFD" w:rsidP="00EC3DFD">
            <w:pPr>
              <w:spacing w:after="0" w:line="240" w:lineRule="auto"/>
              <w:ind w:right="-46"/>
              <w:jc w:val="center"/>
              <w:rPr>
                <w:rFonts w:ascii="Times New Roman" w:hAnsi="Times New Roman"/>
                <w:sz w:val="24"/>
                <w:szCs w:val="24"/>
              </w:rPr>
            </w:pPr>
            <w:r w:rsidRPr="0062196A">
              <w:rPr>
                <w:rFonts w:ascii="Times New Roman" w:hAnsi="Times New Roman"/>
                <w:sz w:val="24"/>
                <w:szCs w:val="24"/>
              </w:rPr>
              <w:t>1346</w:t>
            </w:r>
          </w:p>
        </w:tc>
        <w:tc>
          <w:tcPr>
            <w:tcW w:w="526" w:type="pct"/>
            <w:shd w:val="clear" w:color="auto" w:fill="auto"/>
          </w:tcPr>
          <w:p w14:paraId="3DBDF492" w14:textId="77777777" w:rsidR="00EC3DFD" w:rsidRPr="0062196A" w:rsidRDefault="00EC3DFD" w:rsidP="00EC3DFD">
            <w:pPr>
              <w:spacing w:after="0" w:line="240" w:lineRule="auto"/>
              <w:ind w:right="-46"/>
              <w:jc w:val="center"/>
              <w:rPr>
                <w:rFonts w:ascii="Times New Roman" w:hAnsi="Times New Roman"/>
                <w:sz w:val="24"/>
                <w:szCs w:val="24"/>
              </w:rPr>
            </w:pPr>
            <w:r w:rsidRPr="0062196A">
              <w:rPr>
                <w:rFonts w:ascii="Times New Roman" w:hAnsi="Times New Roman"/>
                <w:sz w:val="24"/>
                <w:szCs w:val="24"/>
              </w:rPr>
              <w:t>1591</w:t>
            </w:r>
          </w:p>
        </w:tc>
        <w:tc>
          <w:tcPr>
            <w:tcW w:w="477" w:type="pct"/>
            <w:shd w:val="clear" w:color="auto" w:fill="auto"/>
          </w:tcPr>
          <w:p w14:paraId="3B5C604D" w14:textId="77777777" w:rsidR="00EC3DFD" w:rsidRPr="00BF6550" w:rsidRDefault="00EC3DFD" w:rsidP="00EC3DFD">
            <w:pPr>
              <w:spacing w:after="0" w:line="240" w:lineRule="auto"/>
              <w:ind w:right="-46"/>
              <w:jc w:val="center"/>
              <w:rPr>
                <w:rFonts w:ascii="Times New Roman" w:hAnsi="Times New Roman"/>
                <w:bCs/>
                <w:sz w:val="24"/>
                <w:szCs w:val="24"/>
              </w:rPr>
            </w:pPr>
            <w:r w:rsidRPr="00BF6550">
              <w:rPr>
                <w:rFonts w:ascii="Times New Roman" w:hAnsi="Times New Roman"/>
                <w:bCs/>
                <w:sz w:val="24"/>
                <w:szCs w:val="24"/>
              </w:rPr>
              <w:t>0.90</w:t>
            </w:r>
          </w:p>
        </w:tc>
        <w:tc>
          <w:tcPr>
            <w:tcW w:w="623" w:type="pct"/>
            <w:shd w:val="clear" w:color="auto" w:fill="auto"/>
          </w:tcPr>
          <w:p w14:paraId="61E74CF4" w14:textId="77777777" w:rsidR="00EC3DFD" w:rsidRPr="0062196A" w:rsidRDefault="00EC3DFD" w:rsidP="00EC3DFD">
            <w:pPr>
              <w:spacing w:after="0" w:line="240" w:lineRule="auto"/>
              <w:ind w:right="-46"/>
              <w:jc w:val="center"/>
              <w:rPr>
                <w:rFonts w:ascii="Times New Roman" w:hAnsi="Times New Roman"/>
                <w:sz w:val="24"/>
                <w:szCs w:val="24"/>
              </w:rPr>
            </w:pPr>
            <w:r w:rsidRPr="0062196A">
              <w:rPr>
                <w:rFonts w:ascii="Times New Roman" w:hAnsi="Times New Roman"/>
                <w:sz w:val="24"/>
                <w:szCs w:val="24"/>
              </w:rPr>
              <w:t>-</w:t>
            </w:r>
          </w:p>
        </w:tc>
        <w:tc>
          <w:tcPr>
            <w:tcW w:w="623" w:type="pct"/>
            <w:shd w:val="clear" w:color="auto" w:fill="auto"/>
          </w:tcPr>
          <w:p w14:paraId="01800476" w14:textId="77777777" w:rsidR="00EC3DFD" w:rsidRPr="0062196A" w:rsidRDefault="00EC3DFD" w:rsidP="00EC3DFD">
            <w:pPr>
              <w:spacing w:after="0" w:line="240" w:lineRule="auto"/>
              <w:ind w:right="-46"/>
              <w:jc w:val="center"/>
              <w:rPr>
                <w:rFonts w:ascii="Times New Roman" w:hAnsi="Times New Roman"/>
                <w:sz w:val="24"/>
                <w:szCs w:val="24"/>
              </w:rPr>
            </w:pPr>
            <w:r w:rsidRPr="0062196A">
              <w:rPr>
                <w:rFonts w:ascii="Times New Roman" w:hAnsi="Times New Roman"/>
                <w:sz w:val="24"/>
                <w:szCs w:val="24"/>
              </w:rPr>
              <w:t>-</w:t>
            </w:r>
          </w:p>
        </w:tc>
        <w:tc>
          <w:tcPr>
            <w:tcW w:w="497" w:type="pct"/>
            <w:shd w:val="clear" w:color="auto" w:fill="auto"/>
          </w:tcPr>
          <w:p w14:paraId="2737D1D9" w14:textId="77777777" w:rsidR="00EC3DFD" w:rsidRPr="0062196A" w:rsidRDefault="00EC3DFD" w:rsidP="00EC3DFD">
            <w:pPr>
              <w:spacing w:after="0" w:line="240" w:lineRule="auto"/>
              <w:ind w:right="-46"/>
              <w:jc w:val="center"/>
              <w:rPr>
                <w:rFonts w:ascii="Times New Roman" w:hAnsi="Times New Roman"/>
                <w:sz w:val="24"/>
                <w:szCs w:val="24"/>
              </w:rPr>
            </w:pPr>
            <w:r w:rsidRPr="0062196A">
              <w:rPr>
                <w:rFonts w:ascii="Times New Roman" w:hAnsi="Times New Roman"/>
                <w:sz w:val="24"/>
                <w:szCs w:val="24"/>
              </w:rPr>
              <w:t>-</w:t>
            </w:r>
          </w:p>
        </w:tc>
      </w:tr>
      <w:tr w:rsidR="00EC3DFD" w:rsidRPr="00982B23" w14:paraId="20B08614" w14:textId="77777777" w:rsidTr="00EC3DFD">
        <w:trPr>
          <w:trHeight w:val="276"/>
        </w:trPr>
        <w:tc>
          <w:tcPr>
            <w:tcW w:w="971" w:type="pct"/>
            <w:vMerge/>
            <w:shd w:val="clear" w:color="auto" w:fill="auto"/>
          </w:tcPr>
          <w:p w14:paraId="25120A08" w14:textId="77777777" w:rsidR="00EC3DFD" w:rsidRPr="004B770A" w:rsidRDefault="00EC3DFD" w:rsidP="00EC3DFD">
            <w:pPr>
              <w:spacing w:after="0" w:line="240" w:lineRule="auto"/>
              <w:ind w:right="-46"/>
              <w:jc w:val="center"/>
              <w:rPr>
                <w:rFonts w:ascii="Times New Roman" w:hAnsi="Times New Roman"/>
                <w:bCs/>
                <w:sz w:val="24"/>
                <w:szCs w:val="24"/>
              </w:rPr>
            </w:pPr>
          </w:p>
        </w:tc>
        <w:tc>
          <w:tcPr>
            <w:tcW w:w="660" w:type="pct"/>
            <w:shd w:val="clear" w:color="auto" w:fill="auto"/>
          </w:tcPr>
          <w:p w14:paraId="40179B4D" w14:textId="77777777" w:rsidR="00EC3DFD" w:rsidRPr="0062196A" w:rsidRDefault="00EC3DFD" w:rsidP="00EC3DFD">
            <w:pPr>
              <w:spacing w:after="0" w:line="240" w:lineRule="auto"/>
              <w:ind w:right="-46"/>
              <w:rPr>
                <w:rFonts w:ascii="Times New Roman" w:hAnsi="Times New Roman"/>
                <w:sz w:val="24"/>
                <w:szCs w:val="24"/>
              </w:rPr>
            </w:pPr>
            <w:r w:rsidRPr="0062196A">
              <w:rPr>
                <w:rFonts w:ascii="Times New Roman" w:hAnsi="Times New Roman"/>
                <w:sz w:val="24"/>
                <w:szCs w:val="24"/>
              </w:rPr>
              <w:t>1</w:t>
            </w:r>
            <w:r w:rsidRPr="0062196A">
              <w:rPr>
                <w:rFonts w:ascii="Times New Roman" w:hAnsi="Times New Roman"/>
                <w:sz w:val="24"/>
                <w:szCs w:val="24"/>
                <w:vertAlign w:val="superscript"/>
              </w:rPr>
              <w:t>st</w:t>
            </w:r>
            <w:r w:rsidRPr="0062196A">
              <w:rPr>
                <w:rFonts w:ascii="Times New Roman" w:hAnsi="Times New Roman"/>
                <w:sz w:val="24"/>
                <w:szCs w:val="24"/>
              </w:rPr>
              <w:t xml:space="preserve"> Day</w:t>
            </w:r>
          </w:p>
        </w:tc>
        <w:tc>
          <w:tcPr>
            <w:tcW w:w="623" w:type="pct"/>
            <w:shd w:val="clear" w:color="auto" w:fill="auto"/>
          </w:tcPr>
          <w:p w14:paraId="64ADB89E" w14:textId="77777777" w:rsidR="00EC3DFD" w:rsidRPr="0062196A" w:rsidRDefault="00EC3DFD" w:rsidP="00EC3DFD">
            <w:pPr>
              <w:spacing w:after="0" w:line="240" w:lineRule="auto"/>
              <w:ind w:right="-46"/>
              <w:jc w:val="center"/>
              <w:rPr>
                <w:rFonts w:ascii="Times New Roman" w:hAnsi="Times New Roman"/>
                <w:sz w:val="24"/>
                <w:szCs w:val="24"/>
              </w:rPr>
            </w:pPr>
            <w:r w:rsidRPr="0062196A">
              <w:rPr>
                <w:rFonts w:ascii="Times New Roman" w:hAnsi="Times New Roman"/>
                <w:sz w:val="24"/>
                <w:szCs w:val="24"/>
              </w:rPr>
              <w:t>1328</w:t>
            </w:r>
          </w:p>
        </w:tc>
        <w:tc>
          <w:tcPr>
            <w:tcW w:w="526" w:type="pct"/>
            <w:shd w:val="clear" w:color="auto" w:fill="auto"/>
          </w:tcPr>
          <w:p w14:paraId="77906D3F" w14:textId="77777777" w:rsidR="00EC3DFD" w:rsidRPr="0062196A" w:rsidRDefault="00EC3DFD" w:rsidP="00EC3DFD">
            <w:pPr>
              <w:spacing w:after="0" w:line="240" w:lineRule="auto"/>
              <w:ind w:right="-46"/>
              <w:jc w:val="center"/>
              <w:rPr>
                <w:rFonts w:ascii="Times New Roman" w:hAnsi="Times New Roman"/>
                <w:sz w:val="24"/>
                <w:szCs w:val="24"/>
              </w:rPr>
            </w:pPr>
            <w:r w:rsidRPr="0062196A">
              <w:rPr>
                <w:rFonts w:ascii="Times New Roman" w:hAnsi="Times New Roman"/>
                <w:sz w:val="24"/>
                <w:szCs w:val="24"/>
              </w:rPr>
              <w:t>1577</w:t>
            </w:r>
          </w:p>
        </w:tc>
        <w:tc>
          <w:tcPr>
            <w:tcW w:w="477" w:type="pct"/>
            <w:shd w:val="clear" w:color="auto" w:fill="auto"/>
          </w:tcPr>
          <w:p w14:paraId="7ABC00A5" w14:textId="77777777" w:rsidR="00EC3DFD" w:rsidRPr="00BF6550" w:rsidRDefault="00EC3DFD" w:rsidP="00EC3DFD">
            <w:pPr>
              <w:spacing w:after="0" w:line="240" w:lineRule="auto"/>
              <w:ind w:right="-46"/>
              <w:jc w:val="center"/>
              <w:rPr>
                <w:rFonts w:ascii="Times New Roman" w:hAnsi="Times New Roman"/>
                <w:bCs/>
                <w:sz w:val="24"/>
                <w:szCs w:val="24"/>
              </w:rPr>
            </w:pPr>
            <w:r w:rsidRPr="00BF6550">
              <w:rPr>
                <w:rFonts w:ascii="Times New Roman" w:hAnsi="Times New Roman"/>
                <w:bCs/>
                <w:sz w:val="24"/>
                <w:szCs w:val="24"/>
              </w:rPr>
              <w:t>0.97</w:t>
            </w:r>
          </w:p>
        </w:tc>
        <w:tc>
          <w:tcPr>
            <w:tcW w:w="623" w:type="pct"/>
            <w:shd w:val="clear" w:color="auto" w:fill="auto"/>
          </w:tcPr>
          <w:p w14:paraId="1971B666" w14:textId="77777777" w:rsidR="00EC3DFD" w:rsidRPr="0062196A" w:rsidRDefault="00EC3DFD" w:rsidP="00EC3DFD">
            <w:pPr>
              <w:spacing w:after="0" w:line="240" w:lineRule="auto"/>
              <w:ind w:right="-46"/>
              <w:jc w:val="center"/>
              <w:rPr>
                <w:rFonts w:ascii="Times New Roman" w:hAnsi="Times New Roman"/>
                <w:sz w:val="24"/>
                <w:szCs w:val="24"/>
              </w:rPr>
            </w:pPr>
            <w:r w:rsidRPr="0062196A">
              <w:rPr>
                <w:rFonts w:ascii="Times New Roman" w:hAnsi="Times New Roman"/>
                <w:sz w:val="24"/>
                <w:szCs w:val="24"/>
              </w:rPr>
              <w:t>2687</w:t>
            </w:r>
          </w:p>
        </w:tc>
        <w:tc>
          <w:tcPr>
            <w:tcW w:w="623" w:type="pct"/>
            <w:shd w:val="clear" w:color="auto" w:fill="auto"/>
          </w:tcPr>
          <w:p w14:paraId="3A6F35A8" w14:textId="77777777" w:rsidR="00EC3DFD" w:rsidRPr="0062196A" w:rsidRDefault="00EC3DFD" w:rsidP="00EC3DFD">
            <w:pPr>
              <w:spacing w:after="0" w:line="240" w:lineRule="auto"/>
              <w:ind w:right="-46"/>
              <w:jc w:val="center"/>
              <w:rPr>
                <w:rFonts w:ascii="Times New Roman" w:hAnsi="Times New Roman"/>
                <w:sz w:val="24"/>
                <w:szCs w:val="24"/>
              </w:rPr>
            </w:pPr>
            <w:r w:rsidRPr="0062196A">
              <w:rPr>
                <w:rFonts w:ascii="Times New Roman" w:hAnsi="Times New Roman"/>
                <w:sz w:val="24"/>
                <w:szCs w:val="24"/>
              </w:rPr>
              <w:t>2898</w:t>
            </w:r>
          </w:p>
        </w:tc>
        <w:tc>
          <w:tcPr>
            <w:tcW w:w="497" w:type="pct"/>
            <w:shd w:val="clear" w:color="auto" w:fill="auto"/>
          </w:tcPr>
          <w:p w14:paraId="576A3643" w14:textId="77777777" w:rsidR="00EC3DFD" w:rsidRPr="0062196A" w:rsidRDefault="00EC3DFD" w:rsidP="00EC3DFD">
            <w:pPr>
              <w:spacing w:after="0" w:line="240" w:lineRule="auto"/>
              <w:ind w:right="-46"/>
              <w:jc w:val="center"/>
              <w:rPr>
                <w:rFonts w:ascii="Times New Roman" w:hAnsi="Times New Roman"/>
                <w:sz w:val="24"/>
                <w:szCs w:val="24"/>
              </w:rPr>
            </w:pPr>
            <w:r w:rsidRPr="0062196A">
              <w:rPr>
                <w:rFonts w:ascii="Times New Roman" w:hAnsi="Times New Roman"/>
                <w:sz w:val="24"/>
                <w:szCs w:val="24"/>
              </w:rPr>
              <w:t>1.01</w:t>
            </w:r>
          </w:p>
        </w:tc>
      </w:tr>
      <w:tr w:rsidR="00EC3DFD" w:rsidRPr="00982B23" w14:paraId="3959953A" w14:textId="77777777" w:rsidTr="00EC3DFD">
        <w:trPr>
          <w:trHeight w:val="276"/>
        </w:trPr>
        <w:tc>
          <w:tcPr>
            <w:tcW w:w="971" w:type="pct"/>
            <w:vMerge/>
            <w:shd w:val="clear" w:color="auto" w:fill="auto"/>
          </w:tcPr>
          <w:p w14:paraId="2F1469A9" w14:textId="77777777" w:rsidR="00EC3DFD" w:rsidRPr="004B770A" w:rsidRDefault="00EC3DFD" w:rsidP="00EC3DFD">
            <w:pPr>
              <w:spacing w:after="0" w:line="240" w:lineRule="auto"/>
              <w:ind w:right="-46"/>
              <w:jc w:val="center"/>
              <w:rPr>
                <w:rFonts w:ascii="Times New Roman" w:hAnsi="Times New Roman"/>
                <w:bCs/>
                <w:sz w:val="24"/>
                <w:szCs w:val="24"/>
              </w:rPr>
            </w:pPr>
          </w:p>
        </w:tc>
        <w:tc>
          <w:tcPr>
            <w:tcW w:w="660" w:type="pct"/>
            <w:shd w:val="clear" w:color="auto" w:fill="auto"/>
          </w:tcPr>
          <w:p w14:paraId="3D263B4E" w14:textId="77777777" w:rsidR="00EC3DFD" w:rsidRPr="0062196A" w:rsidRDefault="00EC3DFD" w:rsidP="00EC3DFD">
            <w:pPr>
              <w:spacing w:after="0" w:line="240" w:lineRule="auto"/>
              <w:ind w:right="-46"/>
              <w:rPr>
                <w:rFonts w:ascii="Times New Roman" w:hAnsi="Times New Roman"/>
                <w:sz w:val="24"/>
                <w:szCs w:val="24"/>
              </w:rPr>
            </w:pPr>
            <w:r w:rsidRPr="0062196A">
              <w:rPr>
                <w:rFonts w:ascii="Times New Roman" w:hAnsi="Times New Roman"/>
                <w:sz w:val="24"/>
                <w:szCs w:val="24"/>
              </w:rPr>
              <w:t>14</w:t>
            </w:r>
            <w:r w:rsidRPr="0062196A">
              <w:rPr>
                <w:rFonts w:ascii="Times New Roman" w:hAnsi="Times New Roman"/>
                <w:sz w:val="24"/>
                <w:szCs w:val="24"/>
                <w:vertAlign w:val="superscript"/>
              </w:rPr>
              <w:t>th</w:t>
            </w:r>
            <w:r w:rsidRPr="0062196A">
              <w:rPr>
                <w:rFonts w:ascii="Times New Roman" w:hAnsi="Times New Roman"/>
                <w:sz w:val="24"/>
                <w:szCs w:val="24"/>
              </w:rPr>
              <w:t xml:space="preserve"> Day</w:t>
            </w:r>
          </w:p>
        </w:tc>
        <w:tc>
          <w:tcPr>
            <w:tcW w:w="623" w:type="pct"/>
            <w:shd w:val="clear" w:color="auto" w:fill="auto"/>
          </w:tcPr>
          <w:p w14:paraId="7EBE010A" w14:textId="77777777" w:rsidR="00EC3DFD" w:rsidRPr="0062196A" w:rsidRDefault="00EC3DFD" w:rsidP="00EC3DFD">
            <w:pPr>
              <w:spacing w:after="0" w:line="240" w:lineRule="auto"/>
              <w:ind w:right="-46"/>
              <w:jc w:val="center"/>
              <w:rPr>
                <w:rFonts w:ascii="Times New Roman" w:hAnsi="Times New Roman"/>
                <w:sz w:val="24"/>
                <w:szCs w:val="24"/>
              </w:rPr>
            </w:pPr>
            <w:r w:rsidRPr="0062196A">
              <w:rPr>
                <w:rFonts w:ascii="Times New Roman" w:hAnsi="Times New Roman"/>
                <w:sz w:val="24"/>
                <w:szCs w:val="24"/>
              </w:rPr>
              <w:t>1357</w:t>
            </w:r>
          </w:p>
        </w:tc>
        <w:tc>
          <w:tcPr>
            <w:tcW w:w="526" w:type="pct"/>
            <w:shd w:val="clear" w:color="auto" w:fill="auto"/>
          </w:tcPr>
          <w:p w14:paraId="5A3AD770" w14:textId="77777777" w:rsidR="00EC3DFD" w:rsidRPr="0062196A" w:rsidRDefault="00EC3DFD" w:rsidP="00EC3DFD">
            <w:pPr>
              <w:spacing w:after="0" w:line="240" w:lineRule="auto"/>
              <w:ind w:right="-46"/>
              <w:jc w:val="center"/>
              <w:rPr>
                <w:rFonts w:ascii="Times New Roman" w:hAnsi="Times New Roman"/>
                <w:sz w:val="24"/>
                <w:szCs w:val="24"/>
              </w:rPr>
            </w:pPr>
            <w:r w:rsidRPr="0062196A">
              <w:rPr>
                <w:rFonts w:ascii="Times New Roman" w:hAnsi="Times New Roman"/>
                <w:sz w:val="24"/>
                <w:szCs w:val="24"/>
              </w:rPr>
              <w:t>1599</w:t>
            </w:r>
          </w:p>
        </w:tc>
        <w:tc>
          <w:tcPr>
            <w:tcW w:w="477" w:type="pct"/>
            <w:shd w:val="clear" w:color="auto" w:fill="auto"/>
          </w:tcPr>
          <w:p w14:paraId="1E67D8CE" w14:textId="77777777" w:rsidR="00EC3DFD" w:rsidRPr="00BF6550" w:rsidRDefault="00EC3DFD" w:rsidP="00EC3DFD">
            <w:pPr>
              <w:spacing w:after="0" w:line="240" w:lineRule="auto"/>
              <w:ind w:right="-46"/>
              <w:jc w:val="center"/>
              <w:rPr>
                <w:rFonts w:ascii="Times New Roman" w:hAnsi="Times New Roman"/>
                <w:bCs/>
                <w:sz w:val="24"/>
                <w:szCs w:val="24"/>
              </w:rPr>
            </w:pPr>
            <w:r w:rsidRPr="00BF6550">
              <w:rPr>
                <w:rFonts w:ascii="Times New Roman" w:hAnsi="Times New Roman"/>
                <w:bCs/>
                <w:sz w:val="24"/>
                <w:szCs w:val="24"/>
              </w:rPr>
              <w:t>0.98</w:t>
            </w:r>
          </w:p>
        </w:tc>
        <w:tc>
          <w:tcPr>
            <w:tcW w:w="623" w:type="pct"/>
            <w:shd w:val="clear" w:color="auto" w:fill="auto"/>
          </w:tcPr>
          <w:p w14:paraId="10F506A5" w14:textId="77777777" w:rsidR="00EC3DFD" w:rsidRPr="0062196A" w:rsidRDefault="00EC3DFD" w:rsidP="00EC3DFD">
            <w:pPr>
              <w:spacing w:after="0" w:line="240" w:lineRule="auto"/>
              <w:ind w:right="-46"/>
              <w:jc w:val="center"/>
              <w:rPr>
                <w:rFonts w:ascii="Times New Roman" w:hAnsi="Times New Roman"/>
                <w:sz w:val="24"/>
                <w:szCs w:val="24"/>
              </w:rPr>
            </w:pPr>
            <w:r w:rsidRPr="0062196A">
              <w:rPr>
                <w:rFonts w:ascii="Times New Roman" w:hAnsi="Times New Roman"/>
                <w:sz w:val="24"/>
                <w:szCs w:val="24"/>
              </w:rPr>
              <w:t>2713</w:t>
            </w:r>
          </w:p>
        </w:tc>
        <w:tc>
          <w:tcPr>
            <w:tcW w:w="623" w:type="pct"/>
            <w:shd w:val="clear" w:color="auto" w:fill="auto"/>
          </w:tcPr>
          <w:p w14:paraId="230C9713" w14:textId="77777777" w:rsidR="00EC3DFD" w:rsidRPr="0062196A" w:rsidRDefault="00EC3DFD" w:rsidP="00EC3DFD">
            <w:pPr>
              <w:spacing w:after="0" w:line="240" w:lineRule="auto"/>
              <w:ind w:right="-46"/>
              <w:jc w:val="center"/>
              <w:rPr>
                <w:rFonts w:ascii="Times New Roman" w:hAnsi="Times New Roman"/>
                <w:sz w:val="24"/>
                <w:szCs w:val="24"/>
              </w:rPr>
            </w:pPr>
            <w:r w:rsidRPr="0062196A">
              <w:rPr>
                <w:rFonts w:ascii="Times New Roman" w:hAnsi="Times New Roman"/>
                <w:sz w:val="24"/>
                <w:szCs w:val="24"/>
              </w:rPr>
              <w:t>2936</w:t>
            </w:r>
          </w:p>
        </w:tc>
        <w:tc>
          <w:tcPr>
            <w:tcW w:w="497" w:type="pct"/>
            <w:shd w:val="clear" w:color="auto" w:fill="auto"/>
          </w:tcPr>
          <w:p w14:paraId="350C710B" w14:textId="77777777" w:rsidR="00EC3DFD" w:rsidRPr="0062196A" w:rsidRDefault="00EC3DFD" w:rsidP="00EC3DFD">
            <w:pPr>
              <w:spacing w:after="0" w:line="240" w:lineRule="auto"/>
              <w:ind w:right="-46"/>
              <w:jc w:val="center"/>
              <w:rPr>
                <w:rFonts w:ascii="Times New Roman" w:hAnsi="Times New Roman"/>
                <w:sz w:val="24"/>
                <w:szCs w:val="24"/>
              </w:rPr>
            </w:pPr>
            <w:r w:rsidRPr="0062196A">
              <w:rPr>
                <w:rFonts w:ascii="Times New Roman" w:hAnsi="Times New Roman"/>
                <w:sz w:val="24"/>
                <w:szCs w:val="24"/>
              </w:rPr>
              <w:t>0.98</w:t>
            </w:r>
          </w:p>
        </w:tc>
      </w:tr>
      <w:tr w:rsidR="00EC3DFD" w:rsidRPr="00982B23" w14:paraId="56862FE0" w14:textId="77777777" w:rsidTr="00EC3DFD">
        <w:trPr>
          <w:trHeight w:val="276"/>
        </w:trPr>
        <w:tc>
          <w:tcPr>
            <w:tcW w:w="971" w:type="pct"/>
            <w:vMerge/>
            <w:shd w:val="clear" w:color="auto" w:fill="auto"/>
          </w:tcPr>
          <w:p w14:paraId="3CBEB0EE" w14:textId="77777777" w:rsidR="00EC3DFD" w:rsidRPr="004B770A" w:rsidRDefault="00EC3DFD" w:rsidP="00EC3DFD">
            <w:pPr>
              <w:spacing w:after="0" w:line="240" w:lineRule="auto"/>
              <w:ind w:right="-46"/>
              <w:jc w:val="center"/>
              <w:rPr>
                <w:rFonts w:ascii="Times New Roman" w:hAnsi="Times New Roman"/>
                <w:bCs/>
                <w:sz w:val="24"/>
                <w:szCs w:val="24"/>
              </w:rPr>
            </w:pPr>
          </w:p>
        </w:tc>
        <w:tc>
          <w:tcPr>
            <w:tcW w:w="660" w:type="pct"/>
            <w:shd w:val="clear" w:color="auto" w:fill="auto"/>
          </w:tcPr>
          <w:p w14:paraId="7A9672A6" w14:textId="77777777" w:rsidR="00EC3DFD" w:rsidRPr="0062196A" w:rsidRDefault="00EC3DFD" w:rsidP="00EC3DFD">
            <w:pPr>
              <w:spacing w:after="0" w:line="240" w:lineRule="auto"/>
              <w:ind w:right="-46"/>
              <w:rPr>
                <w:rFonts w:ascii="Times New Roman" w:hAnsi="Times New Roman"/>
                <w:sz w:val="24"/>
                <w:szCs w:val="24"/>
              </w:rPr>
            </w:pPr>
            <w:r w:rsidRPr="0062196A">
              <w:rPr>
                <w:rFonts w:ascii="Times New Roman" w:hAnsi="Times New Roman"/>
                <w:sz w:val="24"/>
                <w:szCs w:val="24"/>
              </w:rPr>
              <w:t>28</w:t>
            </w:r>
            <w:r w:rsidRPr="0062196A">
              <w:rPr>
                <w:rFonts w:ascii="Times New Roman" w:hAnsi="Times New Roman"/>
                <w:sz w:val="24"/>
                <w:szCs w:val="24"/>
                <w:vertAlign w:val="superscript"/>
              </w:rPr>
              <w:t>th</w:t>
            </w:r>
            <w:r w:rsidRPr="0062196A">
              <w:rPr>
                <w:rFonts w:ascii="Times New Roman" w:hAnsi="Times New Roman"/>
                <w:sz w:val="24"/>
                <w:szCs w:val="24"/>
              </w:rPr>
              <w:t xml:space="preserve"> Day</w:t>
            </w:r>
          </w:p>
        </w:tc>
        <w:tc>
          <w:tcPr>
            <w:tcW w:w="623" w:type="pct"/>
            <w:shd w:val="clear" w:color="auto" w:fill="auto"/>
          </w:tcPr>
          <w:p w14:paraId="78B9427D" w14:textId="77777777" w:rsidR="00EC3DFD" w:rsidRPr="0062196A" w:rsidRDefault="00EC3DFD" w:rsidP="00EC3DFD">
            <w:pPr>
              <w:spacing w:after="0" w:line="240" w:lineRule="auto"/>
              <w:ind w:right="-46"/>
              <w:jc w:val="center"/>
              <w:rPr>
                <w:rFonts w:ascii="Times New Roman" w:hAnsi="Times New Roman"/>
                <w:sz w:val="24"/>
                <w:szCs w:val="24"/>
              </w:rPr>
            </w:pPr>
            <w:r w:rsidRPr="0062196A">
              <w:rPr>
                <w:rFonts w:ascii="Times New Roman" w:hAnsi="Times New Roman"/>
                <w:sz w:val="24"/>
                <w:szCs w:val="24"/>
              </w:rPr>
              <w:t>1357</w:t>
            </w:r>
          </w:p>
        </w:tc>
        <w:tc>
          <w:tcPr>
            <w:tcW w:w="526" w:type="pct"/>
            <w:shd w:val="clear" w:color="auto" w:fill="auto"/>
          </w:tcPr>
          <w:p w14:paraId="76389CBC" w14:textId="77777777" w:rsidR="00EC3DFD" w:rsidRPr="0062196A" w:rsidRDefault="00EC3DFD" w:rsidP="00EC3DFD">
            <w:pPr>
              <w:spacing w:after="0" w:line="240" w:lineRule="auto"/>
              <w:ind w:right="-46"/>
              <w:jc w:val="center"/>
              <w:rPr>
                <w:rFonts w:ascii="Times New Roman" w:hAnsi="Times New Roman"/>
                <w:sz w:val="24"/>
                <w:szCs w:val="24"/>
              </w:rPr>
            </w:pPr>
            <w:r w:rsidRPr="0062196A">
              <w:rPr>
                <w:rFonts w:ascii="Times New Roman" w:hAnsi="Times New Roman"/>
                <w:sz w:val="24"/>
                <w:szCs w:val="24"/>
              </w:rPr>
              <w:t>1581</w:t>
            </w:r>
          </w:p>
        </w:tc>
        <w:tc>
          <w:tcPr>
            <w:tcW w:w="477" w:type="pct"/>
            <w:shd w:val="clear" w:color="auto" w:fill="auto"/>
          </w:tcPr>
          <w:p w14:paraId="74E1C4B7" w14:textId="77777777" w:rsidR="00EC3DFD" w:rsidRPr="00BF6550" w:rsidRDefault="00EC3DFD" w:rsidP="00EC3DFD">
            <w:pPr>
              <w:spacing w:after="0" w:line="240" w:lineRule="auto"/>
              <w:ind w:right="-46"/>
              <w:jc w:val="center"/>
              <w:rPr>
                <w:rFonts w:ascii="Times New Roman" w:hAnsi="Times New Roman"/>
                <w:bCs/>
                <w:sz w:val="24"/>
                <w:szCs w:val="24"/>
              </w:rPr>
            </w:pPr>
            <w:r w:rsidRPr="00BF6550">
              <w:rPr>
                <w:rFonts w:ascii="Times New Roman" w:hAnsi="Times New Roman"/>
                <w:bCs/>
                <w:sz w:val="24"/>
                <w:szCs w:val="24"/>
              </w:rPr>
              <w:t>1.00</w:t>
            </w:r>
          </w:p>
        </w:tc>
        <w:tc>
          <w:tcPr>
            <w:tcW w:w="623" w:type="pct"/>
            <w:shd w:val="clear" w:color="auto" w:fill="auto"/>
          </w:tcPr>
          <w:p w14:paraId="14449A64" w14:textId="77777777" w:rsidR="00EC3DFD" w:rsidRPr="0062196A" w:rsidRDefault="00EC3DFD" w:rsidP="00EC3DFD">
            <w:pPr>
              <w:spacing w:after="0" w:line="240" w:lineRule="auto"/>
              <w:ind w:right="-46"/>
              <w:jc w:val="center"/>
              <w:rPr>
                <w:rFonts w:ascii="Times New Roman" w:hAnsi="Times New Roman"/>
                <w:sz w:val="24"/>
                <w:szCs w:val="24"/>
              </w:rPr>
            </w:pPr>
            <w:r w:rsidRPr="0062196A">
              <w:rPr>
                <w:rFonts w:ascii="Times New Roman" w:hAnsi="Times New Roman"/>
                <w:sz w:val="24"/>
                <w:szCs w:val="24"/>
              </w:rPr>
              <w:t>2700</w:t>
            </w:r>
          </w:p>
        </w:tc>
        <w:tc>
          <w:tcPr>
            <w:tcW w:w="623" w:type="pct"/>
            <w:shd w:val="clear" w:color="auto" w:fill="auto"/>
          </w:tcPr>
          <w:p w14:paraId="26E3B630" w14:textId="77777777" w:rsidR="00EC3DFD" w:rsidRPr="0062196A" w:rsidRDefault="00EC3DFD" w:rsidP="00EC3DFD">
            <w:pPr>
              <w:spacing w:after="0" w:line="240" w:lineRule="auto"/>
              <w:ind w:right="-46"/>
              <w:jc w:val="center"/>
              <w:rPr>
                <w:rFonts w:ascii="Times New Roman" w:hAnsi="Times New Roman"/>
                <w:sz w:val="24"/>
                <w:szCs w:val="24"/>
              </w:rPr>
            </w:pPr>
            <w:r w:rsidRPr="0062196A">
              <w:rPr>
                <w:rFonts w:ascii="Times New Roman" w:hAnsi="Times New Roman"/>
                <w:sz w:val="24"/>
                <w:szCs w:val="24"/>
              </w:rPr>
              <w:t>2919</w:t>
            </w:r>
          </w:p>
        </w:tc>
        <w:tc>
          <w:tcPr>
            <w:tcW w:w="497" w:type="pct"/>
            <w:shd w:val="clear" w:color="auto" w:fill="auto"/>
          </w:tcPr>
          <w:p w14:paraId="08D10A56" w14:textId="77777777" w:rsidR="00EC3DFD" w:rsidRPr="0062196A" w:rsidRDefault="00EC3DFD" w:rsidP="00EC3DFD">
            <w:pPr>
              <w:spacing w:after="0" w:line="240" w:lineRule="auto"/>
              <w:ind w:right="-46"/>
              <w:jc w:val="center"/>
              <w:rPr>
                <w:rFonts w:ascii="Times New Roman" w:hAnsi="Times New Roman"/>
                <w:sz w:val="24"/>
                <w:szCs w:val="24"/>
              </w:rPr>
            </w:pPr>
            <w:r w:rsidRPr="0062196A">
              <w:rPr>
                <w:rFonts w:ascii="Times New Roman" w:hAnsi="Times New Roman"/>
                <w:sz w:val="24"/>
                <w:szCs w:val="24"/>
              </w:rPr>
              <w:t>1.00</w:t>
            </w:r>
          </w:p>
        </w:tc>
      </w:tr>
      <w:tr w:rsidR="00EC3DFD" w:rsidRPr="00982B23" w14:paraId="4D68097B" w14:textId="77777777" w:rsidTr="00EC3DFD">
        <w:trPr>
          <w:trHeight w:val="286"/>
        </w:trPr>
        <w:tc>
          <w:tcPr>
            <w:tcW w:w="971" w:type="pct"/>
            <w:shd w:val="clear" w:color="auto" w:fill="auto"/>
          </w:tcPr>
          <w:p w14:paraId="74E78BC6" w14:textId="77777777" w:rsidR="00EC3DFD" w:rsidRPr="004B770A" w:rsidRDefault="00EC3DFD" w:rsidP="00EC3DFD">
            <w:pPr>
              <w:spacing w:after="0" w:line="240" w:lineRule="auto"/>
              <w:ind w:right="-46"/>
              <w:jc w:val="center"/>
              <w:rPr>
                <w:rFonts w:ascii="Times New Roman" w:hAnsi="Times New Roman"/>
                <w:bCs/>
                <w:sz w:val="24"/>
                <w:szCs w:val="24"/>
              </w:rPr>
            </w:pPr>
            <w:r w:rsidRPr="004B770A">
              <w:rPr>
                <w:rFonts w:ascii="Times New Roman" w:hAnsi="Times New Roman"/>
                <w:bCs/>
                <w:sz w:val="24"/>
                <w:szCs w:val="24"/>
              </w:rPr>
              <w:t>BG/GO</w:t>
            </w:r>
          </w:p>
        </w:tc>
        <w:tc>
          <w:tcPr>
            <w:tcW w:w="660" w:type="pct"/>
            <w:shd w:val="clear" w:color="auto" w:fill="auto"/>
          </w:tcPr>
          <w:p w14:paraId="71EA1E3E" w14:textId="77777777" w:rsidR="00EC3DFD" w:rsidRPr="0062196A" w:rsidRDefault="00EC3DFD" w:rsidP="00EC3DFD">
            <w:pPr>
              <w:spacing w:after="0" w:line="240" w:lineRule="auto"/>
              <w:ind w:right="-46"/>
              <w:rPr>
                <w:rFonts w:ascii="Times New Roman" w:hAnsi="Times New Roman"/>
                <w:sz w:val="24"/>
                <w:szCs w:val="24"/>
              </w:rPr>
            </w:pPr>
            <w:r w:rsidRPr="0062196A">
              <w:rPr>
                <w:rFonts w:ascii="Times New Roman" w:hAnsi="Times New Roman"/>
                <w:sz w:val="24"/>
                <w:szCs w:val="24"/>
              </w:rPr>
              <w:t>Before</w:t>
            </w:r>
          </w:p>
        </w:tc>
        <w:tc>
          <w:tcPr>
            <w:tcW w:w="623" w:type="pct"/>
            <w:shd w:val="clear" w:color="auto" w:fill="auto"/>
          </w:tcPr>
          <w:p w14:paraId="3D971F58" w14:textId="77777777" w:rsidR="00EC3DFD" w:rsidRPr="0062196A" w:rsidRDefault="00EC3DFD" w:rsidP="00EC3DFD">
            <w:pPr>
              <w:spacing w:after="0" w:line="240" w:lineRule="auto"/>
              <w:ind w:right="-46"/>
              <w:jc w:val="center"/>
              <w:rPr>
                <w:rFonts w:ascii="Times New Roman" w:hAnsi="Times New Roman"/>
                <w:sz w:val="24"/>
                <w:szCs w:val="24"/>
              </w:rPr>
            </w:pPr>
            <w:r w:rsidRPr="0062196A">
              <w:rPr>
                <w:rFonts w:ascii="Times New Roman" w:hAnsi="Times New Roman"/>
                <w:sz w:val="24"/>
                <w:szCs w:val="24"/>
              </w:rPr>
              <w:t>1344</w:t>
            </w:r>
          </w:p>
        </w:tc>
        <w:tc>
          <w:tcPr>
            <w:tcW w:w="526" w:type="pct"/>
            <w:shd w:val="clear" w:color="auto" w:fill="auto"/>
          </w:tcPr>
          <w:p w14:paraId="699A3F52" w14:textId="77777777" w:rsidR="00EC3DFD" w:rsidRPr="0062196A" w:rsidRDefault="00EC3DFD" w:rsidP="00EC3DFD">
            <w:pPr>
              <w:spacing w:after="0" w:line="240" w:lineRule="auto"/>
              <w:ind w:right="-46"/>
              <w:jc w:val="center"/>
              <w:rPr>
                <w:rFonts w:ascii="Times New Roman" w:hAnsi="Times New Roman"/>
                <w:sz w:val="24"/>
                <w:szCs w:val="24"/>
              </w:rPr>
            </w:pPr>
            <w:r w:rsidRPr="0062196A">
              <w:rPr>
                <w:rFonts w:ascii="Times New Roman" w:hAnsi="Times New Roman"/>
                <w:sz w:val="24"/>
                <w:szCs w:val="24"/>
              </w:rPr>
              <w:t>1569</w:t>
            </w:r>
          </w:p>
        </w:tc>
        <w:tc>
          <w:tcPr>
            <w:tcW w:w="477" w:type="pct"/>
            <w:shd w:val="clear" w:color="auto" w:fill="auto"/>
          </w:tcPr>
          <w:p w14:paraId="5D7C0A26" w14:textId="77777777" w:rsidR="00EC3DFD" w:rsidRPr="00BF6550" w:rsidRDefault="00EC3DFD" w:rsidP="00EC3DFD">
            <w:pPr>
              <w:spacing w:after="0" w:line="240" w:lineRule="auto"/>
              <w:ind w:right="-46"/>
              <w:jc w:val="center"/>
              <w:rPr>
                <w:rFonts w:ascii="Times New Roman" w:hAnsi="Times New Roman"/>
                <w:bCs/>
                <w:sz w:val="24"/>
                <w:szCs w:val="24"/>
              </w:rPr>
            </w:pPr>
            <w:r w:rsidRPr="00BF6550">
              <w:rPr>
                <w:rFonts w:ascii="Times New Roman" w:hAnsi="Times New Roman"/>
                <w:bCs/>
                <w:sz w:val="24"/>
                <w:szCs w:val="24"/>
              </w:rPr>
              <w:t>0.45</w:t>
            </w:r>
          </w:p>
        </w:tc>
        <w:tc>
          <w:tcPr>
            <w:tcW w:w="623" w:type="pct"/>
            <w:shd w:val="clear" w:color="auto" w:fill="auto"/>
          </w:tcPr>
          <w:p w14:paraId="7A9E3A14" w14:textId="77777777" w:rsidR="00EC3DFD" w:rsidRPr="0062196A" w:rsidRDefault="00EC3DFD" w:rsidP="00EC3DFD">
            <w:pPr>
              <w:spacing w:after="0" w:line="240" w:lineRule="auto"/>
              <w:ind w:right="-46"/>
              <w:jc w:val="center"/>
              <w:rPr>
                <w:rFonts w:ascii="Times New Roman" w:hAnsi="Times New Roman"/>
                <w:sz w:val="24"/>
                <w:szCs w:val="24"/>
              </w:rPr>
            </w:pPr>
          </w:p>
        </w:tc>
        <w:tc>
          <w:tcPr>
            <w:tcW w:w="623" w:type="pct"/>
            <w:shd w:val="clear" w:color="auto" w:fill="auto"/>
          </w:tcPr>
          <w:p w14:paraId="23270F26" w14:textId="77777777" w:rsidR="00EC3DFD" w:rsidRPr="0062196A" w:rsidRDefault="00EC3DFD" w:rsidP="00EC3DFD">
            <w:pPr>
              <w:spacing w:after="0" w:line="240" w:lineRule="auto"/>
              <w:ind w:right="-46"/>
              <w:jc w:val="center"/>
              <w:rPr>
                <w:rFonts w:ascii="Times New Roman" w:hAnsi="Times New Roman"/>
                <w:sz w:val="24"/>
                <w:szCs w:val="24"/>
              </w:rPr>
            </w:pPr>
          </w:p>
        </w:tc>
        <w:tc>
          <w:tcPr>
            <w:tcW w:w="497" w:type="pct"/>
            <w:shd w:val="clear" w:color="auto" w:fill="auto"/>
          </w:tcPr>
          <w:p w14:paraId="2C7CDE47" w14:textId="77777777" w:rsidR="00EC3DFD" w:rsidRPr="0062196A" w:rsidRDefault="00EC3DFD" w:rsidP="00EC3DFD">
            <w:pPr>
              <w:spacing w:after="0" w:line="240" w:lineRule="auto"/>
              <w:ind w:right="-46"/>
              <w:jc w:val="center"/>
              <w:rPr>
                <w:rFonts w:ascii="Times New Roman" w:hAnsi="Times New Roman"/>
                <w:sz w:val="24"/>
                <w:szCs w:val="24"/>
              </w:rPr>
            </w:pPr>
          </w:p>
        </w:tc>
      </w:tr>
      <w:tr w:rsidR="00EC3DFD" w:rsidRPr="00982B23" w14:paraId="3FF028DC" w14:textId="77777777" w:rsidTr="00EC3DFD">
        <w:trPr>
          <w:trHeight w:val="267"/>
        </w:trPr>
        <w:tc>
          <w:tcPr>
            <w:tcW w:w="971" w:type="pct"/>
            <w:shd w:val="clear" w:color="auto" w:fill="auto"/>
          </w:tcPr>
          <w:p w14:paraId="2B409CA9" w14:textId="77777777" w:rsidR="00EC3DFD" w:rsidRPr="004B770A" w:rsidRDefault="00EC3DFD" w:rsidP="00EC3DFD">
            <w:pPr>
              <w:spacing w:after="0" w:line="240" w:lineRule="auto"/>
              <w:ind w:right="-46"/>
              <w:jc w:val="center"/>
              <w:rPr>
                <w:rFonts w:ascii="Times New Roman" w:hAnsi="Times New Roman"/>
                <w:bCs/>
                <w:sz w:val="24"/>
                <w:szCs w:val="24"/>
              </w:rPr>
            </w:pPr>
          </w:p>
        </w:tc>
        <w:tc>
          <w:tcPr>
            <w:tcW w:w="660" w:type="pct"/>
            <w:shd w:val="clear" w:color="auto" w:fill="auto"/>
          </w:tcPr>
          <w:p w14:paraId="68C6C53A" w14:textId="77777777" w:rsidR="00EC3DFD" w:rsidRPr="0062196A" w:rsidRDefault="00EC3DFD" w:rsidP="00EC3DFD">
            <w:pPr>
              <w:spacing w:after="0" w:line="240" w:lineRule="auto"/>
              <w:ind w:right="-46"/>
              <w:rPr>
                <w:rFonts w:ascii="Times New Roman" w:hAnsi="Times New Roman"/>
                <w:sz w:val="24"/>
                <w:szCs w:val="24"/>
              </w:rPr>
            </w:pPr>
            <w:r w:rsidRPr="0062196A">
              <w:rPr>
                <w:rFonts w:ascii="Times New Roman" w:hAnsi="Times New Roman"/>
                <w:sz w:val="24"/>
                <w:szCs w:val="24"/>
              </w:rPr>
              <w:t>1</w:t>
            </w:r>
            <w:r w:rsidRPr="0062196A">
              <w:rPr>
                <w:rFonts w:ascii="Times New Roman" w:hAnsi="Times New Roman"/>
                <w:sz w:val="24"/>
                <w:szCs w:val="24"/>
                <w:vertAlign w:val="superscript"/>
              </w:rPr>
              <w:t>st</w:t>
            </w:r>
            <w:r w:rsidRPr="0062196A">
              <w:rPr>
                <w:rFonts w:ascii="Times New Roman" w:hAnsi="Times New Roman"/>
                <w:sz w:val="24"/>
                <w:szCs w:val="24"/>
              </w:rPr>
              <w:t xml:space="preserve"> Day</w:t>
            </w:r>
          </w:p>
        </w:tc>
        <w:tc>
          <w:tcPr>
            <w:tcW w:w="623" w:type="pct"/>
            <w:shd w:val="clear" w:color="auto" w:fill="auto"/>
          </w:tcPr>
          <w:p w14:paraId="2C892700" w14:textId="77777777" w:rsidR="00EC3DFD" w:rsidRPr="0062196A" w:rsidRDefault="00EC3DFD" w:rsidP="00EC3DFD">
            <w:pPr>
              <w:spacing w:after="0" w:line="240" w:lineRule="auto"/>
              <w:ind w:right="-46"/>
              <w:jc w:val="center"/>
              <w:rPr>
                <w:rFonts w:ascii="Times New Roman" w:hAnsi="Times New Roman"/>
                <w:sz w:val="24"/>
                <w:szCs w:val="24"/>
              </w:rPr>
            </w:pPr>
            <w:r w:rsidRPr="0062196A">
              <w:rPr>
                <w:rFonts w:ascii="Times New Roman" w:hAnsi="Times New Roman"/>
                <w:sz w:val="24"/>
                <w:szCs w:val="24"/>
              </w:rPr>
              <w:t>-</w:t>
            </w:r>
          </w:p>
        </w:tc>
        <w:tc>
          <w:tcPr>
            <w:tcW w:w="526" w:type="pct"/>
            <w:shd w:val="clear" w:color="auto" w:fill="auto"/>
          </w:tcPr>
          <w:p w14:paraId="24A9F82E" w14:textId="77777777" w:rsidR="00EC3DFD" w:rsidRPr="0062196A" w:rsidRDefault="00EC3DFD" w:rsidP="00EC3DFD">
            <w:pPr>
              <w:spacing w:after="0" w:line="240" w:lineRule="auto"/>
              <w:ind w:right="-46"/>
              <w:jc w:val="center"/>
              <w:rPr>
                <w:rFonts w:ascii="Times New Roman" w:hAnsi="Times New Roman"/>
                <w:sz w:val="24"/>
                <w:szCs w:val="24"/>
              </w:rPr>
            </w:pPr>
            <w:r w:rsidRPr="0062196A">
              <w:rPr>
                <w:rFonts w:ascii="Times New Roman" w:hAnsi="Times New Roman"/>
                <w:sz w:val="24"/>
                <w:szCs w:val="24"/>
              </w:rPr>
              <w:t>-</w:t>
            </w:r>
          </w:p>
        </w:tc>
        <w:tc>
          <w:tcPr>
            <w:tcW w:w="477" w:type="pct"/>
            <w:shd w:val="clear" w:color="auto" w:fill="auto"/>
          </w:tcPr>
          <w:p w14:paraId="27A2B3A3" w14:textId="77777777" w:rsidR="00EC3DFD" w:rsidRPr="00BF6550" w:rsidRDefault="00EC3DFD" w:rsidP="00EC3DFD">
            <w:pPr>
              <w:spacing w:after="0" w:line="240" w:lineRule="auto"/>
              <w:ind w:right="-46"/>
              <w:jc w:val="center"/>
              <w:rPr>
                <w:rFonts w:ascii="Times New Roman" w:hAnsi="Times New Roman"/>
                <w:bCs/>
                <w:sz w:val="24"/>
                <w:szCs w:val="24"/>
              </w:rPr>
            </w:pPr>
            <w:r w:rsidRPr="00BF6550">
              <w:rPr>
                <w:rFonts w:ascii="Times New Roman" w:hAnsi="Times New Roman"/>
                <w:bCs/>
                <w:sz w:val="24"/>
                <w:szCs w:val="24"/>
              </w:rPr>
              <w:t>-</w:t>
            </w:r>
          </w:p>
        </w:tc>
        <w:tc>
          <w:tcPr>
            <w:tcW w:w="623" w:type="pct"/>
            <w:shd w:val="clear" w:color="auto" w:fill="auto"/>
          </w:tcPr>
          <w:p w14:paraId="27D22D2A" w14:textId="77777777" w:rsidR="00EC3DFD" w:rsidRPr="0062196A" w:rsidRDefault="00EC3DFD" w:rsidP="00EC3DFD">
            <w:pPr>
              <w:spacing w:after="0" w:line="240" w:lineRule="auto"/>
              <w:ind w:right="-46"/>
              <w:jc w:val="center"/>
              <w:rPr>
                <w:rFonts w:ascii="Times New Roman" w:hAnsi="Times New Roman"/>
                <w:sz w:val="24"/>
                <w:szCs w:val="24"/>
              </w:rPr>
            </w:pPr>
            <w:r w:rsidRPr="0062196A">
              <w:rPr>
                <w:rFonts w:ascii="Times New Roman" w:hAnsi="Times New Roman"/>
                <w:sz w:val="24"/>
                <w:szCs w:val="24"/>
              </w:rPr>
              <w:t>-</w:t>
            </w:r>
          </w:p>
        </w:tc>
        <w:tc>
          <w:tcPr>
            <w:tcW w:w="623" w:type="pct"/>
            <w:shd w:val="clear" w:color="auto" w:fill="auto"/>
          </w:tcPr>
          <w:p w14:paraId="451B5988" w14:textId="77777777" w:rsidR="00EC3DFD" w:rsidRPr="0062196A" w:rsidRDefault="00EC3DFD" w:rsidP="00EC3DFD">
            <w:pPr>
              <w:spacing w:after="0" w:line="240" w:lineRule="auto"/>
              <w:ind w:right="-46"/>
              <w:jc w:val="center"/>
              <w:rPr>
                <w:rFonts w:ascii="Times New Roman" w:hAnsi="Times New Roman"/>
                <w:sz w:val="24"/>
                <w:szCs w:val="24"/>
              </w:rPr>
            </w:pPr>
            <w:r w:rsidRPr="0062196A">
              <w:rPr>
                <w:rFonts w:ascii="Times New Roman" w:hAnsi="Times New Roman"/>
                <w:sz w:val="24"/>
                <w:szCs w:val="24"/>
              </w:rPr>
              <w:t>-</w:t>
            </w:r>
          </w:p>
        </w:tc>
        <w:tc>
          <w:tcPr>
            <w:tcW w:w="497" w:type="pct"/>
            <w:shd w:val="clear" w:color="auto" w:fill="auto"/>
          </w:tcPr>
          <w:p w14:paraId="454695DD" w14:textId="77777777" w:rsidR="00EC3DFD" w:rsidRPr="0062196A" w:rsidRDefault="00EC3DFD" w:rsidP="00EC3DFD">
            <w:pPr>
              <w:spacing w:after="0" w:line="240" w:lineRule="auto"/>
              <w:ind w:right="-46"/>
              <w:jc w:val="center"/>
              <w:rPr>
                <w:rFonts w:ascii="Times New Roman" w:hAnsi="Times New Roman"/>
                <w:sz w:val="24"/>
                <w:szCs w:val="24"/>
              </w:rPr>
            </w:pPr>
            <w:r w:rsidRPr="0062196A">
              <w:rPr>
                <w:rFonts w:ascii="Times New Roman" w:hAnsi="Times New Roman"/>
                <w:sz w:val="24"/>
                <w:szCs w:val="24"/>
              </w:rPr>
              <w:t>-</w:t>
            </w:r>
          </w:p>
        </w:tc>
      </w:tr>
      <w:tr w:rsidR="00EC3DFD" w:rsidRPr="00982B23" w14:paraId="67081570" w14:textId="77777777" w:rsidTr="00EC3DFD">
        <w:trPr>
          <w:trHeight w:val="267"/>
        </w:trPr>
        <w:tc>
          <w:tcPr>
            <w:tcW w:w="971" w:type="pct"/>
            <w:shd w:val="clear" w:color="auto" w:fill="auto"/>
          </w:tcPr>
          <w:p w14:paraId="7B5C5723" w14:textId="77777777" w:rsidR="00EC3DFD" w:rsidRPr="004B770A" w:rsidRDefault="00EC3DFD" w:rsidP="00EC3DFD">
            <w:pPr>
              <w:spacing w:after="0" w:line="240" w:lineRule="auto"/>
              <w:ind w:right="-46"/>
              <w:jc w:val="center"/>
              <w:rPr>
                <w:rFonts w:ascii="Times New Roman" w:hAnsi="Times New Roman"/>
                <w:bCs/>
                <w:sz w:val="24"/>
                <w:szCs w:val="24"/>
              </w:rPr>
            </w:pPr>
          </w:p>
        </w:tc>
        <w:tc>
          <w:tcPr>
            <w:tcW w:w="660" w:type="pct"/>
            <w:shd w:val="clear" w:color="auto" w:fill="auto"/>
          </w:tcPr>
          <w:p w14:paraId="2087C40A" w14:textId="77777777" w:rsidR="00EC3DFD" w:rsidRPr="0062196A" w:rsidRDefault="00EC3DFD" w:rsidP="00EC3DFD">
            <w:pPr>
              <w:spacing w:after="0" w:line="240" w:lineRule="auto"/>
              <w:ind w:right="-46"/>
              <w:rPr>
                <w:rFonts w:ascii="Times New Roman" w:hAnsi="Times New Roman"/>
                <w:sz w:val="24"/>
                <w:szCs w:val="24"/>
              </w:rPr>
            </w:pPr>
            <w:r w:rsidRPr="0062196A">
              <w:rPr>
                <w:rFonts w:ascii="Times New Roman" w:hAnsi="Times New Roman"/>
                <w:sz w:val="24"/>
                <w:szCs w:val="24"/>
              </w:rPr>
              <w:t>14</w:t>
            </w:r>
            <w:r w:rsidRPr="0062196A">
              <w:rPr>
                <w:rFonts w:ascii="Times New Roman" w:hAnsi="Times New Roman"/>
                <w:sz w:val="24"/>
                <w:szCs w:val="24"/>
                <w:vertAlign w:val="superscript"/>
              </w:rPr>
              <w:t>th</w:t>
            </w:r>
            <w:r w:rsidRPr="0062196A">
              <w:rPr>
                <w:rFonts w:ascii="Times New Roman" w:hAnsi="Times New Roman"/>
                <w:sz w:val="24"/>
                <w:szCs w:val="24"/>
              </w:rPr>
              <w:t xml:space="preserve"> Day</w:t>
            </w:r>
          </w:p>
        </w:tc>
        <w:tc>
          <w:tcPr>
            <w:tcW w:w="623" w:type="pct"/>
            <w:shd w:val="clear" w:color="auto" w:fill="auto"/>
          </w:tcPr>
          <w:p w14:paraId="137883E2" w14:textId="77777777" w:rsidR="00EC3DFD" w:rsidRPr="0062196A" w:rsidRDefault="00EC3DFD" w:rsidP="00EC3DFD">
            <w:pPr>
              <w:spacing w:after="0" w:line="240" w:lineRule="auto"/>
              <w:ind w:right="-46"/>
              <w:jc w:val="center"/>
              <w:rPr>
                <w:rFonts w:ascii="Times New Roman" w:hAnsi="Times New Roman"/>
                <w:sz w:val="24"/>
                <w:szCs w:val="24"/>
              </w:rPr>
            </w:pPr>
            <w:r w:rsidRPr="0062196A">
              <w:rPr>
                <w:rFonts w:ascii="Times New Roman" w:hAnsi="Times New Roman"/>
                <w:sz w:val="24"/>
                <w:szCs w:val="24"/>
              </w:rPr>
              <w:t>1349</w:t>
            </w:r>
          </w:p>
        </w:tc>
        <w:tc>
          <w:tcPr>
            <w:tcW w:w="526" w:type="pct"/>
            <w:shd w:val="clear" w:color="auto" w:fill="auto"/>
          </w:tcPr>
          <w:p w14:paraId="11683D30" w14:textId="77777777" w:rsidR="00EC3DFD" w:rsidRPr="0062196A" w:rsidRDefault="00EC3DFD" w:rsidP="00EC3DFD">
            <w:pPr>
              <w:spacing w:after="0" w:line="240" w:lineRule="auto"/>
              <w:ind w:right="-46"/>
              <w:jc w:val="center"/>
              <w:rPr>
                <w:rFonts w:ascii="Times New Roman" w:hAnsi="Times New Roman"/>
                <w:sz w:val="24"/>
                <w:szCs w:val="24"/>
              </w:rPr>
            </w:pPr>
            <w:r w:rsidRPr="0062196A">
              <w:rPr>
                <w:rFonts w:ascii="Times New Roman" w:hAnsi="Times New Roman"/>
                <w:sz w:val="24"/>
                <w:szCs w:val="24"/>
              </w:rPr>
              <w:t>1578</w:t>
            </w:r>
          </w:p>
        </w:tc>
        <w:tc>
          <w:tcPr>
            <w:tcW w:w="477" w:type="pct"/>
            <w:shd w:val="clear" w:color="auto" w:fill="auto"/>
          </w:tcPr>
          <w:p w14:paraId="670003DF" w14:textId="77777777" w:rsidR="00EC3DFD" w:rsidRPr="00BF6550" w:rsidRDefault="00EC3DFD" w:rsidP="00EC3DFD">
            <w:pPr>
              <w:spacing w:after="0" w:line="240" w:lineRule="auto"/>
              <w:ind w:right="-46"/>
              <w:jc w:val="center"/>
              <w:rPr>
                <w:rFonts w:ascii="Times New Roman" w:hAnsi="Times New Roman"/>
                <w:bCs/>
                <w:sz w:val="24"/>
                <w:szCs w:val="24"/>
              </w:rPr>
            </w:pPr>
            <w:r w:rsidRPr="00BF6550">
              <w:rPr>
                <w:rFonts w:ascii="Times New Roman" w:hAnsi="Times New Roman"/>
                <w:bCs/>
                <w:sz w:val="24"/>
                <w:szCs w:val="24"/>
              </w:rPr>
              <w:t>1.03</w:t>
            </w:r>
          </w:p>
        </w:tc>
        <w:tc>
          <w:tcPr>
            <w:tcW w:w="623" w:type="pct"/>
            <w:shd w:val="clear" w:color="auto" w:fill="auto"/>
          </w:tcPr>
          <w:p w14:paraId="06A16D03" w14:textId="77777777" w:rsidR="00EC3DFD" w:rsidRPr="0062196A" w:rsidRDefault="00EC3DFD" w:rsidP="00EC3DFD">
            <w:pPr>
              <w:spacing w:after="0" w:line="240" w:lineRule="auto"/>
              <w:ind w:right="-46"/>
              <w:jc w:val="center"/>
              <w:rPr>
                <w:rFonts w:ascii="Times New Roman" w:hAnsi="Times New Roman"/>
                <w:sz w:val="24"/>
                <w:szCs w:val="24"/>
              </w:rPr>
            </w:pPr>
            <w:r w:rsidRPr="0062196A">
              <w:rPr>
                <w:rFonts w:ascii="Times New Roman" w:hAnsi="Times New Roman"/>
                <w:sz w:val="24"/>
                <w:szCs w:val="24"/>
              </w:rPr>
              <w:t>2454</w:t>
            </w:r>
          </w:p>
        </w:tc>
        <w:tc>
          <w:tcPr>
            <w:tcW w:w="623" w:type="pct"/>
            <w:shd w:val="clear" w:color="auto" w:fill="auto"/>
          </w:tcPr>
          <w:p w14:paraId="79DFCE40" w14:textId="77777777" w:rsidR="00EC3DFD" w:rsidRPr="0062196A" w:rsidRDefault="00EC3DFD" w:rsidP="00EC3DFD">
            <w:pPr>
              <w:spacing w:after="0" w:line="240" w:lineRule="auto"/>
              <w:ind w:right="-46"/>
              <w:jc w:val="center"/>
              <w:rPr>
                <w:rFonts w:ascii="Times New Roman" w:hAnsi="Times New Roman"/>
                <w:sz w:val="24"/>
                <w:szCs w:val="24"/>
              </w:rPr>
            </w:pPr>
            <w:r w:rsidRPr="0062196A">
              <w:rPr>
                <w:rFonts w:ascii="Times New Roman" w:hAnsi="Times New Roman"/>
                <w:sz w:val="24"/>
                <w:szCs w:val="24"/>
              </w:rPr>
              <w:t>2714</w:t>
            </w:r>
          </w:p>
        </w:tc>
        <w:tc>
          <w:tcPr>
            <w:tcW w:w="497" w:type="pct"/>
            <w:shd w:val="clear" w:color="auto" w:fill="auto"/>
          </w:tcPr>
          <w:p w14:paraId="19F85601" w14:textId="77777777" w:rsidR="00EC3DFD" w:rsidRPr="0062196A" w:rsidRDefault="00EC3DFD" w:rsidP="00EC3DFD">
            <w:pPr>
              <w:spacing w:after="0" w:line="240" w:lineRule="auto"/>
              <w:ind w:right="-46"/>
              <w:jc w:val="center"/>
              <w:rPr>
                <w:rFonts w:ascii="Times New Roman" w:hAnsi="Times New Roman"/>
                <w:sz w:val="24"/>
                <w:szCs w:val="24"/>
              </w:rPr>
            </w:pPr>
            <w:r w:rsidRPr="0062196A">
              <w:rPr>
                <w:rFonts w:ascii="Times New Roman" w:hAnsi="Times New Roman"/>
                <w:sz w:val="24"/>
                <w:szCs w:val="24"/>
              </w:rPr>
              <w:t>0.89</w:t>
            </w:r>
          </w:p>
        </w:tc>
      </w:tr>
      <w:tr w:rsidR="00EC3DFD" w:rsidRPr="00982B23" w14:paraId="796ABC97" w14:textId="77777777" w:rsidTr="00EC3DFD">
        <w:trPr>
          <w:trHeight w:val="267"/>
        </w:trPr>
        <w:tc>
          <w:tcPr>
            <w:tcW w:w="971" w:type="pct"/>
            <w:shd w:val="clear" w:color="auto" w:fill="auto"/>
          </w:tcPr>
          <w:p w14:paraId="3C2B68EB" w14:textId="77777777" w:rsidR="00EC3DFD" w:rsidRPr="004B770A" w:rsidRDefault="00EC3DFD" w:rsidP="00EC3DFD">
            <w:pPr>
              <w:spacing w:after="0" w:line="240" w:lineRule="auto"/>
              <w:ind w:right="-46"/>
              <w:jc w:val="center"/>
              <w:rPr>
                <w:rFonts w:ascii="Times New Roman" w:hAnsi="Times New Roman"/>
                <w:bCs/>
                <w:sz w:val="24"/>
                <w:szCs w:val="24"/>
              </w:rPr>
            </w:pPr>
          </w:p>
        </w:tc>
        <w:tc>
          <w:tcPr>
            <w:tcW w:w="660" w:type="pct"/>
            <w:shd w:val="clear" w:color="auto" w:fill="auto"/>
          </w:tcPr>
          <w:p w14:paraId="6864C32E" w14:textId="77777777" w:rsidR="00EC3DFD" w:rsidRPr="0062196A" w:rsidRDefault="00EC3DFD" w:rsidP="00EC3DFD">
            <w:pPr>
              <w:spacing w:after="0" w:line="240" w:lineRule="auto"/>
              <w:ind w:right="-46"/>
              <w:rPr>
                <w:rFonts w:ascii="Times New Roman" w:hAnsi="Times New Roman"/>
                <w:sz w:val="24"/>
                <w:szCs w:val="24"/>
              </w:rPr>
            </w:pPr>
            <w:r w:rsidRPr="0062196A">
              <w:rPr>
                <w:rFonts w:ascii="Times New Roman" w:hAnsi="Times New Roman"/>
                <w:sz w:val="24"/>
                <w:szCs w:val="24"/>
              </w:rPr>
              <w:t>28</w:t>
            </w:r>
            <w:r w:rsidRPr="0062196A">
              <w:rPr>
                <w:rFonts w:ascii="Times New Roman" w:hAnsi="Times New Roman"/>
                <w:sz w:val="24"/>
                <w:szCs w:val="24"/>
                <w:vertAlign w:val="superscript"/>
              </w:rPr>
              <w:t>th</w:t>
            </w:r>
            <w:r w:rsidRPr="0062196A">
              <w:rPr>
                <w:rFonts w:ascii="Times New Roman" w:hAnsi="Times New Roman"/>
                <w:sz w:val="24"/>
                <w:szCs w:val="24"/>
              </w:rPr>
              <w:t xml:space="preserve"> Day</w:t>
            </w:r>
          </w:p>
        </w:tc>
        <w:tc>
          <w:tcPr>
            <w:tcW w:w="623" w:type="pct"/>
            <w:shd w:val="clear" w:color="auto" w:fill="auto"/>
          </w:tcPr>
          <w:p w14:paraId="7CA0A44F" w14:textId="77777777" w:rsidR="00EC3DFD" w:rsidRPr="0062196A" w:rsidRDefault="00EC3DFD" w:rsidP="00EC3DFD">
            <w:pPr>
              <w:spacing w:after="0" w:line="240" w:lineRule="auto"/>
              <w:ind w:right="-46"/>
              <w:jc w:val="center"/>
              <w:rPr>
                <w:rFonts w:ascii="Times New Roman" w:hAnsi="Times New Roman"/>
                <w:sz w:val="24"/>
                <w:szCs w:val="24"/>
              </w:rPr>
            </w:pPr>
            <w:r w:rsidRPr="0062196A">
              <w:rPr>
                <w:rFonts w:ascii="Times New Roman" w:hAnsi="Times New Roman"/>
                <w:sz w:val="24"/>
                <w:szCs w:val="24"/>
              </w:rPr>
              <w:t>1352</w:t>
            </w:r>
          </w:p>
        </w:tc>
        <w:tc>
          <w:tcPr>
            <w:tcW w:w="526" w:type="pct"/>
            <w:shd w:val="clear" w:color="auto" w:fill="auto"/>
          </w:tcPr>
          <w:p w14:paraId="39CC5A6B" w14:textId="77777777" w:rsidR="00EC3DFD" w:rsidRPr="0062196A" w:rsidRDefault="00EC3DFD" w:rsidP="00EC3DFD">
            <w:pPr>
              <w:spacing w:after="0" w:line="240" w:lineRule="auto"/>
              <w:ind w:right="-46"/>
              <w:jc w:val="center"/>
              <w:rPr>
                <w:rFonts w:ascii="Times New Roman" w:hAnsi="Times New Roman"/>
                <w:sz w:val="24"/>
                <w:szCs w:val="24"/>
              </w:rPr>
            </w:pPr>
            <w:r w:rsidRPr="0062196A">
              <w:rPr>
                <w:rFonts w:ascii="Times New Roman" w:hAnsi="Times New Roman"/>
                <w:sz w:val="24"/>
                <w:szCs w:val="24"/>
              </w:rPr>
              <w:t>1576</w:t>
            </w:r>
          </w:p>
        </w:tc>
        <w:tc>
          <w:tcPr>
            <w:tcW w:w="477" w:type="pct"/>
            <w:shd w:val="clear" w:color="auto" w:fill="auto"/>
          </w:tcPr>
          <w:p w14:paraId="6FB58E1D" w14:textId="77777777" w:rsidR="00EC3DFD" w:rsidRPr="00BF6550" w:rsidRDefault="00EC3DFD" w:rsidP="00EC3DFD">
            <w:pPr>
              <w:spacing w:after="0" w:line="240" w:lineRule="auto"/>
              <w:ind w:right="-46"/>
              <w:jc w:val="center"/>
              <w:rPr>
                <w:rFonts w:ascii="Times New Roman" w:hAnsi="Times New Roman"/>
                <w:bCs/>
                <w:sz w:val="24"/>
                <w:szCs w:val="24"/>
              </w:rPr>
            </w:pPr>
            <w:r w:rsidRPr="00BF6550">
              <w:rPr>
                <w:rFonts w:ascii="Times New Roman" w:hAnsi="Times New Roman"/>
                <w:bCs/>
                <w:sz w:val="24"/>
                <w:szCs w:val="24"/>
              </w:rPr>
              <w:t>1.02</w:t>
            </w:r>
          </w:p>
        </w:tc>
        <w:tc>
          <w:tcPr>
            <w:tcW w:w="623" w:type="pct"/>
            <w:shd w:val="clear" w:color="auto" w:fill="auto"/>
          </w:tcPr>
          <w:p w14:paraId="2319E72C" w14:textId="77777777" w:rsidR="00EC3DFD" w:rsidRPr="0062196A" w:rsidRDefault="00EC3DFD" w:rsidP="00EC3DFD">
            <w:pPr>
              <w:spacing w:after="0" w:line="240" w:lineRule="auto"/>
              <w:ind w:right="-46"/>
              <w:jc w:val="center"/>
              <w:rPr>
                <w:rFonts w:ascii="Times New Roman" w:hAnsi="Times New Roman"/>
                <w:sz w:val="24"/>
                <w:szCs w:val="24"/>
              </w:rPr>
            </w:pPr>
            <w:r w:rsidRPr="0062196A">
              <w:rPr>
                <w:rFonts w:ascii="Times New Roman" w:hAnsi="Times New Roman"/>
                <w:sz w:val="24"/>
                <w:szCs w:val="24"/>
              </w:rPr>
              <w:t>2710</w:t>
            </w:r>
          </w:p>
        </w:tc>
        <w:tc>
          <w:tcPr>
            <w:tcW w:w="623" w:type="pct"/>
            <w:shd w:val="clear" w:color="auto" w:fill="auto"/>
          </w:tcPr>
          <w:p w14:paraId="33C6478B" w14:textId="77777777" w:rsidR="00EC3DFD" w:rsidRPr="0062196A" w:rsidRDefault="00EC3DFD" w:rsidP="00EC3DFD">
            <w:pPr>
              <w:spacing w:after="0" w:line="240" w:lineRule="auto"/>
              <w:ind w:right="-46"/>
              <w:jc w:val="center"/>
              <w:rPr>
                <w:rFonts w:ascii="Times New Roman" w:hAnsi="Times New Roman"/>
                <w:sz w:val="24"/>
                <w:szCs w:val="24"/>
              </w:rPr>
            </w:pPr>
            <w:r w:rsidRPr="0062196A">
              <w:rPr>
                <w:rFonts w:ascii="Times New Roman" w:hAnsi="Times New Roman"/>
                <w:sz w:val="24"/>
                <w:szCs w:val="24"/>
              </w:rPr>
              <w:t>2946</w:t>
            </w:r>
          </w:p>
        </w:tc>
        <w:tc>
          <w:tcPr>
            <w:tcW w:w="497" w:type="pct"/>
            <w:shd w:val="clear" w:color="auto" w:fill="auto"/>
          </w:tcPr>
          <w:p w14:paraId="58B3810D" w14:textId="77777777" w:rsidR="00EC3DFD" w:rsidRPr="0062196A" w:rsidRDefault="00EC3DFD" w:rsidP="00EC3DFD">
            <w:pPr>
              <w:spacing w:after="0" w:line="240" w:lineRule="auto"/>
              <w:ind w:right="-46"/>
              <w:jc w:val="center"/>
              <w:rPr>
                <w:rFonts w:ascii="Times New Roman" w:hAnsi="Times New Roman"/>
                <w:sz w:val="24"/>
                <w:szCs w:val="24"/>
              </w:rPr>
            </w:pPr>
            <w:r w:rsidRPr="0062196A">
              <w:rPr>
                <w:rFonts w:ascii="Times New Roman" w:hAnsi="Times New Roman"/>
                <w:sz w:val="24"/>
                <w:szCs w:val="24"/>
              </w:rPr>
              <w:t>1.05</w:t>
            </w:r>
          </w:p>
        </w:tc>
      </w:tr>
      <w:tr w:rsidR="00EC3DFD" w:rsidRPr="00982B23" w14:paraId="652580BE" w14:textId="77777777" w:rsidTr="00EC3DFD">
        <w:trPr>
          <w:trHeight w:val="534"/>
        </w:trPr>
        <w:tc>
          <w:tcPr>
            <w:tcW w:w="971" w:type="pct"/>
            <w:shd w:val="clear" w:color="auto" w:fill="auto"/>
          </w:tcPr>
          <w:p w14:paraId="0ED1EA24" w14:textId="77777777" w:rsidR="00EC3DFD" w:rsidRPr="004B770A" w:rsidRDefault="00EC3DFD" w:rsidP="00EC3DFD">
            <w:pPr>
              <w:spacing w:after="0" w:line="240" w:lineRule="auto"/>
              <w:ind w:right="-46"/>
              <w:jc w:val="center"/>
              <w:rPr>
                <w:rFonts w:ascii="Times New Roman" w:hAnsi="Times New Roman"/>
                <w:bCs/>
                <w:sz w:val="24"/>
                <w:szCs w:val="24"/>
              </w:rPr>
            </w:pPr>
            <w:r w:rsidRPr="004B770A">
              <w:rPr>
                <w:rFonts w:ascii="Times New Roman" w:hAnsi="Times New Roman"/>
                <w:bCs/>
                <w:sz w:val="24"/>
                <w:szCs w:val="24"/>
              </w:rPr>
              <w:t>BG (Na</w:t>
            </w:r>
            <w:r>
              <w:rPr>
                <w:rFonts w:ascii="Times New Roman" w:hAnsi="Times New Roman"/>
                <w:bCs/>
                <w:sz w:val="24"/>
                <w:szCs w:val="24"/>
              </w:rPr>
              <w:t>-</w:t>
            </w:r>
            <w:r w:rsidRPr="004B770A">
              <w:rPr>
                <w:rFonts w:ascii="Times New Roman" w:hAnsi="Times New Roman"/>
                <w:bCs/>
                <w:sz w:val="24"/>
                <w:szCs w:val="24"/>
              </w:rPr>
              <w:t>free)/GO</w:t>
            </w:r>
          </w:p>
        </w:tc>
        <w:tc>
          <w:tcPr>
            <w:tcW w:w="660" w:type="pct"/>
            <w:shd w:val="clear" w:color="auto" w:fill="auto"/>
          </w:tcPr>
          <w:p w14:paraId="26100F2B" w14:textId="77777777" w:rsidR="00EC3DFD" w:rsidRPr="0062196A" w:rsidRDefault="00EC3DFD" w:rsidP="00EC3DFD">
            <w:pPr>
              <w:spacing w:after="0" w:line="240" w:lineRule="auto"/>
              <w:ind w:right="-46"/>
              <w:rPr>
                <w:rFonts w:ascii="Times New Roman" w:hAnsi="Times New Roman"/>
                <w:sz w:val="24"/>
                <w:szCs w:val="24"/>
              </w:rPr>
            </w:pPr>
            <w:r w:rsidRPr="0062196A">
              <w:rPr>
                <w:rFonts w:ascii="Times New Roman" w:hAnsi="Times New Roman"/>
                <w:sz w:val="24"/>
                <w:szCs w:val="24"/>
              </w:rPr>
              <w:t>Before</w:t>
            </w:r>
          </w:p>
        </w:tc>
        <w:tc>
          <w:tcPr>
            <w:tcW w:w="623" w:type="pct"/>
            <w:shd w:val="clear" w:color="auto" w:fill="auto"/>
          </w:tcPr>
          <w:p w14:paraId="51229EEA" w14:textId="77777777" w:rsidR="00EC3DFD" w:rsidRPr="0062196A" w:rsidRDefault="00EC3DFD" w:rsidP="00EC3DFD">
            <w:pPr>
              <w:spacing w:after="0" w:line="240" w:lineRule="auto"/>
              <w:ind w:right="-46"/>
              <w:jc w:val="center"/>
              <w:rPr>
                <w:rFonts w:ascii="Times New Roman" w:hAnsi="Times New Roman"/>
                <w:sz w:val="24"/>
                <w:szCs w:val="24"/>
              </w:rPr>
            </w:pPr>
            <w:r w:rsidRPr="0062196A">
              <w:rPr>
                <w:rFonts w:ascii="Times New Roman" w:hAnsi="Times New Roman"/>
                <w:sz w:val="24"/>
                <w:szCs w:val="24"/>
              </w:rPr>
              <w:t>1346</w:t>
            </w:r>
          </w:p>
        </w:tc>
        <w:tc>
          <w:tcPr>
            <w:tcW w:w="526" w:type="pct"/>
            <w:shd w:val="clear" w:color="auto" w:fill="auto"/>
          </w:tcPr>
          <w:p w14:paraId="38375CFC" w14:textId="77777777" w:rsidR="00EC3DFD" w:rsidRPr="0062196A" w:rsidRDefault="00EC3DFD" w:rsidP="00EC3DFD">
            <w:pPr>
              <w:spacing w:after="0" w:line="240" w:lineRule="auto"/>
              <w:ind w:right="-46"/>
              <w:jc w:val="center"/>
              <w:rPr>
                <w:rFonts w:ascii="Times New Roman" w:hAnsi="Times New Roman"/>
                <w:sz w:val="24"/>
                <w:szCs w:val="24"/>
              </w:rPr>
            </w:pPr>
            <w:r w:rsidRPr="0062196A">
              <w:rPr>
                <w:rFonts w:ascii="Times New Roman" w:hAnsi="Times New Roman"/>
                <w:sz w:val="24"/>
                <w:szCs w:val="24"/>
              </w:rPr>
              <w:t>1594</w:t>
            </w:r>
          </w:p>
        </w:tc>
        <w:tc>
          <w:tcPr>
            <w:tcW w:w="477" w:type="pct"/>
            <w:shd w:val="clear" w:color="auto" w:fill="auto"/>
          </w:tcPr>
          <w:p w14:paraId="3EF7118E" w14:textId="77777777" w:rsidR="00EC3DFD" w:rsidRPr="00BF6550" w:rsidRDefault="00EC3DFD" w:rsidP="00EC3DFD">
            <w:pPr>
              <w:spacing w:after="0" w:line="240" w:lineRule="auto"/>
              <w:ind w:right="-46"/>
              <w:jc w:val="center"/>
              <w:rPr>
                <w:rFonts w:ascii="Times New Roman" w:hAnsi="Times New Roman"/>
                <w:bCs/>
                <w:sz w:val="24"/>
                <w:szCs w:val="24"/>
              </w:rPr>
            </w:pPr>
            <w:r w:rsidRPr="00BF6550">
              <w:rPr>
                <w:rFonts w:ascii="Times New Roman" w:hAnsi="Times New Roman"/>
                <w:bCs/>
                <w:sz w:val="24"/>
                <w:szCs w:val="24"/>
              </w:rPr>
              <w:t>1.14</w:t>
            </w:r>
          </w:p>
        </w:tc>
        <w:tc>
          <w:tcPr>
            <w:tcW w:w="623" w:type="pct"/>
            <w:shd w:val="clear" w:color="auto" w:fill="auto"/>
          </w:tcPr>
          <w:p w14:paraId="27693E8B" w14:textId="77777777" w:rsidR="00EC3DFD" w:rsidRPr="0062196A" w:rsidRDefault="00EC3DFD" w:rsidP="00EC3DFD">
            <w:pPr>
              <w:spacing w:after="0" w:line="240" w:lineRule="auto"/>
              <w:ind w:right="-46"/>
              <w:jc w:val="center"/>
              <w:rPr>
                <w:rFonts w:ascii="Times New Roman" w:hAnsi="Times New Roman"/>
                <w:sz w:val="24"/>
                <w:szCs w:val="24"/>
              </w:rPr>
            </w:pPr>
            <w:r w:rsidRPr="0062196A">
              <w:rPr>
                <w:rFonts w:ascii="Times New Roman" w:hAnsi="Times New Roman"/>
                <w:sz w:val="24"/>
                <w:szCs w:val="24"/>
              </w:rPr>
              <w:t>-</w:t>
            </w:r>
          </w:p>
        </w:tc>
        <w:tc>
          <w:tcPr>
            <w:tcW w:w="623" w:type="pct"/>
            <w:shd w:val="clear" w:color="auto" w:fill="auto"/>
          </w:tcPr>
          <w:p w14:paraId="0B9118B1" w14:textId="77777777" w:rsidR="00EC3DFD" w:rsidRPr="0062196A" w:rsidRDefault="00EC3DFD" w:rsidP="00EC3DFD">
            <w:pPr>
              <w:spacing w:after="0" w:line="240" w:lineRule="auto"/>
              <w:ind w:right="-46"/>
              <w:jc w:val="center"/>
              <w:rPr>
                <w:rFonts w:ascii="Times New Roman" w:hAnsi="Times New Roman"/>
                <w:sz w:val="24"/>
                <w:szCs w:val="24"/>
              </w:rPr>
            </w:pPr>
            <w:r w:rsidRPr="0062196A">
              <w:rPr>
                <w:rFonts w:ascii="Times New Roman" w:hAnsi="Times New Roman"/>
                <w:sz w:val="24"/>
                <w:szCs w:val="24"/>
              </w:rPr>
              <w:t>-</w:t>
            </w:r>
          </w:p>
        </w:tc>
        <w:tc>
          <w:tcPr>
            <w:tcW w:w="497" w:type="pct"/>
            <w:shd w:val="clear" w:color="auto" w:fill="auto"/>
          </w:tcPr>
          <w:p w14:paraId="586CE8A2" w14:textId="77777777" w:rsidR="00EC3DFD" w:rsidRPr="0062196A" w:rsidRDefault="00EC3DFD" w:rsidP="00EC3DFD">
            <w:pPr>
              <w:spacing w:after="0" w:line="240" w:lineRule="auto"/>
              <w:ind w:right="-46"/>
              <w:jc w:val="center"/>
              <w:rPr>
                <w:rFonts w:ascii="Times New Roman" w:hAnsi="Times New Roman"/>
                <w:sz w:val="24"/>
                <w:szCs w:val="24"/>
              </w:rPr>
            </w:pPr>
            <w:r w:rsidRPr="0062196A">
              <w:rPr>
                <w:rFonts w:ascii="Times New Roman" w:hAnsi="Times New Roman"/>
                <w:sz w:val="24"/>
                <w:szCs w:val="24"/>
              </w:rPr>
              <w:t>-</w:t>
            </w:r>
          </w:p>
        </w:tc>
      </w:tr>
    </w:tbl>
    <w:bookmarkEnd w:id="5"/>
    <w:p w14:paraId="0916B3A8" w14:textId="77777777" w:rsidR="00EC3DFD" w:rsidRDefault="00EC3DFD" w:rsidP="00EC3DFD">
      <w:pPr>
        <w:spacing w:line="360" w:lineRule="auto"/>
        <w:ind w:right="-46"/>
        <w:jc w:val="both"/>
        <w:rPr>
          <w:rFonts w:ascii="Times New Roman" w:hAnsi="Times New Roman"/>
          <w:color w:val="000000"/>
          <w:sz w:val="24"/>
          <w:szCs w:val="24"/>
        </w:rPr>
      </w:pPr>
      <w:r w:rsidRPr="00803B20">
        <w:rPr>
          <w:rFonts w:ascii="Times New Roman" w:hAnsi="Times New Roman"/>
          <w:b/>
          <w:color w:val="131413"/>
          <w:sz w:val="24"/>
          <w:szCs w:val="24"/>
        </w:rPr>
        <w:t xml:space="preserve">Figure </w:t>
      </w:r>
      <w:r>
        <w:rPr>
          <w:rFonts w:ascii="Times New Roman" w:hAnsi="Times New Roman"/>
          <w:b/>
          <w:color w:val="131413"/>
          <w:sz w:val="24"/>
          <w:szCs w:val="24"/>
        </w:rPr>
        <w:t>S15</w:t>
      </w:r>
      <w:r w:rsidRPr="00803B20">
        <w:rPr>
          <w:rFonts w:ascii="Times New Roman" w:hAnsi="Times New Roman"/>
          <w:b/>
          <w:color w:val="131413"/>
          <w:sz w:val="24"/>
          <w:szCs w:val="24"/>
        </w:rPr>
        <w:t>.</w:t>
      </w:r>
      <w:r w:rsidRPr="00803B20">
        <w:rPr>
          <w:rFonts w:ascii="Times New Roman" w:hAnsi="Times New Roman"/>
          <w:color w:val="131413"/>
          <w:sz w:val="24"/>
          <w:szCs w:val="24"/>
        </w:rPr>
        <w:t xml:space="preserve"> </w:t>
      </w:r>
      <w:r w:rsidRPr="004C3A33">
        <w:rPr>
          <w:rFonts w:ascii="Times New Roman" w:hAnsi="Times New Roman"/>
          <w:color w:val="000000"/>
          <w:sz w:val="24"/>
          <w:szCs w:val="24"/>
        </w:rPr>
        <w:t xml:space="preserve">Raman spectra </w:t>
      </w:r>
      <w:r>
        <w:rPr>
          <w:rFonts w:ascii="Times New Roman" w:hAnsi="Times New Roman"/>
          <w:color w:val="000000"/>
          <w:sz w:val="24"/>
          <w:szCs w:val="24"/>
        </w:rPr>
        <w:t xml:space="preserve">of </w:t>
      </w:r>
      <w:r w:rsidRPr="004C3A33">
        <w:rPr>
          <w:rFonts w:ascii="Times New Roman" w:hAnsi="Times New Roman"/>
          <w:color w:val="000000"/>
          <w:sz w:val="24"/>
          <w:szCs w:val="24"/>
        </w:rPr>
        <w:t>BG, BG</w:t>
      </w:r>
      <w:r>
        <w:rPr>
          <w:rFonts w:ascii="Times New Roman" w:hAnsi="Times New Roman"/>
          <w:color w:val="000000"/>
          <w:sz w:val="24"/>
          <w:szCs w:val="24"/>
        </w:rPr>
        <w:t xml:space="preserve"> (Na-free)</w:t>
      </w:r>
      <w:r w:rsidRPr="004C3A33">
        <w:rPr>
          <w:rFonts w:ascii="Times New Roman" w:hAnsi="Times New Roman"/>
          <w:color w:val="000000"/>
          <w:sz w:val="24"/>
          <w:szCs w:val="24"/>
        </w:rPr>
        <w:t>, GO</w:t>
      </w:r>
      <w:r>
        <w:rPr>
          <w:rFonts w:ascii="Times New Roman" w:hAnsi="Times New Roman"/>
          <w:color w:val="000000"/>
          <w:sz w:val="24"/>
          <w:szCs w:val="24"/>
        </w:rPr>
        <w:t>,</w:t>
      </w:r>
      <w:r w:rsidRPr="004C3A33">
        <w:rPr>
          <w:rFonts w:ascii="Times New Roman" w:hAnsi="Times New Roman"/>
          <w:color w:val="000000"/>
          <w:sz w:val="24"/>
          <w:szCs w:val="24"/>
        </w:rPr>
        <w:t xml:space="preserve"> and BG/GO, BG</w:t>
      </w:r>
      <w:r>
        <w:rPr>
          <w:rFonts w:ascii="Times New Roman" w:hAnsi="Times New Roman"/>
          <w:color w:val="000000"/>
          <w:sz w:val="24"/>
          <w:szCs w:val="24"/>
        </w:rPr>
        <w:t xml:space="preserve"> (Na-free)</w:t>
      </w:r>
      <w:r w:rsidRPr="004C3A33">
        <w:rPr>
          <w:rFonts w:ascii="Times New Roman" w:hAnsi="Times New Roman"/>
          <w:color w:val="000000"/>
          <w:sz w:val="24"/>
          <w:szCs w:val="24"/>
        </w:rPr>
        <w:t>/GO nanocomposites</w:t>
      </w:r>
      <w:r>
        <w:rPr>
          <w:rFonts w:ascii="Times New Roman" w:hAnsi="Times New Roman"/>
          <w:color w:val="000000"/>
          <w:sz w:val="24"/>
          <w:szCs w:val="24"/>
        </w:rPr>
        <w:t>.</w:t>
      </w:r>
    </w:p>
    <w:p w14:paraId="695FDB80" w14:textId="77777777" w:rsidR="00EC3DFD" w:rsidRDefault="00EC3DFD" w:rsidP="00EC3DFD">
      <w:pPr>
        <w:spacing w:after="0" w:line="360" w:lineRule="auto"/>
        <w:ind w:right="-46"/>
        <w:rPr>
          <w:rFonts w:ascii="Times New Roman" w:hAnsi="Times New Roman"/>
          <w:color w:val="000000"/>
          <w:sz w:val="24"/>
          <w:szCs w:val="24"/>
        </w:rPr>
      </w:pPr>
    </w:p>
    <w:bookmarkEnd w:id="4"/>
    <w:p w14:paraId="344F5B0D" w14:textId="41A00DFC" w:rsidR="00EC3DFD" w:rsidRPr="004D7347" w:rsidRDefault="00EC3DFD" w:rsidP="00EC3DFD">
      <w:pPr>
        <w:tabs>
          <w:tab w:val="left" w:pos="360"/>
        </w:tabs>
        <w:autoSpaceDE w:val="0"/>
        <w:autoSpaceDN w:val="0"/>
        <w:adjustRightInd w:val="0"/>
        <w:spacing w:after="0" w:line="360" w:lineRule="auto"/>
        <w:ind w:right="-46"/>
        <w:jc w:val="both"/>
        <w:rPr>
          <w:rFonts w:ascii="Times New Roman" w:hAnsi="Times New Roman"/>
          <w:color w:val="000000"/>
          <w:sz w:val="24"/>
          <w:szCs w:val="24"/>
        </w:rPr>
      </w:pPr>
      <w:r w:rsidRPr="00805FF5">
        <w:rPr>
          <w:rFonts w:ascii="Times New Roman" w:hAnsi="Times New Roman"/>
          <w:b/>
          <w:bCs/>
          <w:color w:val="000000"/>
          <w:sz w:val="24"/>
          <w:szCs w:val="24"/>
        </w:rPr>
        <w:t xml:space="preserve">Table </w:t>
      </w:r>
      <w:r>
        <w:rPr>
          <w:rFonts w:ascii="Times New Roman" w:hAnsi="Times New Roman"/>
          <w:b/>
          <w:bCs/>
          <w:color w:val="000000"/>
          <w:sz w:val="24"/>
          <w:szCs w:val="24"/>
        </w:rPr>
        <w:t>S3</w:t>
      </w:r>
      <w:r w:rsidRPr="002F3FC8">
        <w:rPr>
          <w:rFonts w:ascii="Times New Roman" w:hAnsi="Times New Roman"/>
          <w:b/>
          <w:bCs/>
          <w:color w:val="000000"/>
          <w:sz w:val="24"/>
          <w:szCs w:val="24"/>
        </w:rPr>
        <w:t>.</w:t>
      </w:r>
      <w:r w:rsidRPr="002F3FC8">
        <w:rPr>
          <w:rFonts w:ascii="Times New Roman" w:hAnsi="Times New Roman"/>
          <w:color w:val="000000"/>
          <w:sz w:val="24"/>
          <w:szCs w:val="24"/>
        </w:rPr>
        <w:t xml:space="preserve"> Peak parameters derived from </w:t>
      </w:r>
      <w:r>
        <w:rPr>
          <w:rFonts w:ascii="Times New Roman" w:hAnsi="Times New Roman"/>
          <w:color w:val="000000"/>
          <w:sz w:val="24"/>
          <w:szCs w:val="24"/>
        </w:rPr>
        <w:t>R</w:t>
      </w:r>
      <w:r w:rsidRPr="002F3FC8">
        <w:rPr>
          <w:rFonts w:ascii="Times New Roman" w:hAnsi="Times New Roman"/>
          <w:color w:val="000000"/>
          <w:sz w:val="24"/>
          <w:szCs w:val="24"/>
        </w:rPr>
        <w:t>aman spectra</w:t>
      </w:r>
      <w:r>
        <w:rPr>
          <w:rFonts w:ascii="Times New Roman" w:hAnsi="Times New Roman"/>
          <w:color w:val="000000"/>
          <w:sz w:val="24"/>
          <w:szCs w:val="24"/>
        </w:rPr>
        <w:t>.</w:t>
      </w:r>
    </w:p>
    <w:p w14:paraId="6FD0683A" w14:textId="77777777" w:rsidR="005130D0" w:rsidRDefault="00761786" w:rsidP="00AE39E7">
      <w:pPr>
        <w:tabs>
          <w:tab w:val="left" w:pos="360"/>
        </w:tabs>
        <w:autoSpaceDE w:val="0"/>
        <w:autoSpaceDN w:val="0"/>
        <w:adjustRightInd w:val="0"/>
        <w:spacing w:line="360" w:lineRule="auto"/>
        <w:ind w:right="-46"/>
        <w:jc w:val="both"/>
        <w:rPr>
          <w:rFonts w:ascii="Times New Roman" w:hAnsi="Times New Roman"/>
          <w:b/>
          <w:bCs/>
          <w:sz w:val="24"/>
          <w:szCs w:val="24"/>
        </w:rPr>
      </w:pPr>
      <w:r>
        <w:rPr>
          <w:rFonts w:ascii="Times New Roman" w:hAnsi="Times New Roman"/>
          <w:b/>
          <w:bCs/>
          <w:sz w:val="24"/>
          <w:szCs w:val="24"/>
        </w:rPr>
        <w:lastRenderedPageBreak/>
        <w:t>3</w:t>
      </w:r>
      <w:r w:rsidR="004D7347">
        <w:rPr>
          <w:rFonts w:ascii="Times New Roman" w:hAnsi="Times New Roman"/>
          <w:b/>
          <w:bCs/>
          <w:sz w:val="24"/>
          <w:szCs w:val="24"/>
        </w:rPr>
        <w:t>.7</w:t>
      </w:r>
      <w:r w:rsidR="005130D0">
        <w:rPr>
          <w:rFonts w:ascii="Times New Roman" w:hAnsi="Times New Roman"/>
          <w:b/>
          <w:bCs/>
          <w:sz w:val="24"/>
          <w:szCs w:val="24"/>
        </w:rPr>
        <w:t xml:space="preserve"> FTIR Analysis</w:t>
      </w:r>
    </w:p>
    <w:p w14:paraId="293B6B1D" w14:textId="636BE17F" w:rsidR="00BE52ED" w:rsidRPr="00AE39E7" w:rsidRDefault="00EA3EAC" w:rsidP="00AE39E7">
      <w:pPr>
        <w:tabs>
          <w:tab w:val="left" w:pos="360"/>
        </w:tabs>
        <w:autoSpaceDE w:val="0"/>
        <w:autoSpaceDN w:val="0"/>
        <w:adjustRightInd w:val="0"/>
        <w:spacing w:line="360" w:lineRule="auto"/>
        <w:ind w:right="-46"/>
        <w:jc w:val="both"/>
        <w:rPr>
          <w:rFonts w:ascii="Times New Roman" w:hAnsi="Times New Roman"/>
          <w:b/>
          <w:bCs/>
          <w:color w:val="000000"/>
          <w:sz w:val="24"/>
          <w:szCs w:val="24"/>
        </w:rPr>
      </w:pPr>
      <w:r>
        <w:rPr>
          <w:rFonts w:ascii="Times New Roman" w:hAnsi="Times New Roman"/>
          <w:b/>
          <w:bCs/>
          <w:sz w:val="24"/>
          <w:szCs w:val="24"/>
        </w:rPr>
        <w:t>Table.  S</w:t>
      </w:r>
      <w:r w:rsidR="00EC3DFD">
        <w:rPr>
          <w:rFonts w:ascii="Times New Roman" w:hAnsi="Times New Roman"/>
          <w:b/>
          <w:bCs/>
          <w:sz w:val="24"/>
          <w:szCs w:val="24"/>
        </w:rPr>
        <w:t>4</w:t>
      </w:r>
      <w:r>
        <w:rPr>
          <w:rFonts w:ascii="Times New Roman" w:hAnsi="Times New Roman"/>
          <w:b/>
          <w:bCs/>
          <w:sz w:val="24"/>
          <w:szCs w:val="24"/>
        </w:rPr>
        <w:t xml:space="preserve">. </w:t>
      </w:r>
      <w:r w:rsidR="00AE39E7">
        <w:rPr>
          <w:rFonts w:ascii="Times New Roman" w:hAnsi="Times New Roman"/>
          <w:sz w:val="24"/>
          <w:szCs w:val="24"/>
        </w:rPr>
        <w:t xml:space="preserve">Determination of </w:t>
      </w:r>
      <w:r w:rsidR="00C566D3">
        <w:rPr>
          <w:rFonts w:ascii="Times New Roman" w:hAnsi="Times New Roman"/>
          <w:sz w:val="24"/>
          <w:szCs w:val="24"/>
        </w:rPr>
        <w:t>functional groups from FTIR</w:t>
      </w:r>
      <w:r w:rsidR="00AE39E7">
        <w:rPr>
          <w:rFonts w:ascii="Times New Roman" w:hAnsi="Times New Roman"/>
          <w:sz w:val="24"/>
          <w:szCs w:val="24"/>
        </w:rPr>
        <w:t xml:space="preserve"> spectra after mineralization.</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992"/>
        <w:gridCol w:w="851"/>
        <w:gridCol w:w="1134"/>
        <w:gridCol w:w="992"/>
        <w:gridCol w:w="2268"/>
        <w:gridCol w:w="1843"/>
      </w:tblGrid>
      <w:tr w:rsidR="000B6530" w:rsidRPr="00100CD5" w14:paraId="47A4CB81" w14:textId="77777777" w:rsidTr="00100CD5">
        <w:trPr>
          <w:trHeight w:val="528"/>
        </w:trPr>
        <w:tc>
          <w:tcPr>
            <w:tcW w:w="1413" w:type="dxa"/>
            <w:vMerge w:val="restart"/>
            <w:shd w:val="clear" w:color="auto" w:fill="auto"/>
          </w:tcPr>
          <w:p w14:paraId="6788FCB1" w14:textId="77777777" w:rsidR="000B6530" w:rsidRPr="00100CD5" w:rsidRDefault="000B6530" w:rsidP="00100CD5">
            <w:pPr>
              <w:spacing w:after="0" w:line="240" w:lineRule="auto"/>
              <w:jc w:val="center"/>
              <w:rPr>
                <w:rFonts w:ascii="Times New Roman" w:hAnsi="Times New Roman"/>
                <w:b/>
                <w:bCs/>
                <w:sz w:val="24"/>
                <w:szCs w:val="24"/>
              </w:rPr>
            </w:pPr>
            <w:r w:rsidRPr="00100CD5">
              <w:rPr>
                <w:rFonts w:ascii="Times New Roman" w:hAnsi="Times New Roman"/>
                <w:b/>
                <w:bCs/>
                <w:sz w:val="24"/>
                <w:szCs w:val="24"/>
              </w:rPr>
              <w:t>Sample</w:t>
            </w:r>
          </w:p>
          <w:p w14:paraId="0D53053F" w14:textId="77777777" w:rsidR="000B6530" w:rsidRPr="00100CD5" w:rsidRDefault="000B6530" w:rsidP="00100CD5">
            <w:pPr>
              <w:spacing w:after="0" w:line="240" w:lineRule="auto"/>
              <w:rPr>
                <w:rFonts w:ascii="Times New Roman" w:hAnsi="Times New Roman"/>
                <w:b/>
                <w:bCs/>
                <w:sz w:val="24"/>
                <w:szCs w:val="24"/>
              </w:rPr>
            </w:pPr>
          </w:p>
        </w:tc>
        <w:tc>
          <w:tcPr>
            <w:tcW w:w="992" w:type="dxa"/>
            <w:shd w:val="clear" w:color="auto" w:fill="auto"/>
          </w:tcPr>
          <w:p w14:paraId="44FCE76D" w14:textId="77777777" w:rsidR="000B6530" w:rsidRPr="00100CD5" w:rsidRDefault="000B6530" w:rsidP="00100CD5">
            <w:pPr>
              <w:spacing w:after="0" w:line="240" w:lineRule="auto"/>
              <w:jc w:val="center"/>
              <w:rPr>
                <w:rFonts w:ascii="Times New Roman" w:hAnsi="Times New Roman"/>
                <w:b/>
                <w:bCs/>
                <w:sz w:val="24"/>
                <w:szCs w:val="24"/>
              </w:rPr>
            </w:pPr>
          </w:p>
        </w:tc>
        <w:tc>
          <w:tcPr>
            <w:tcW w:w="2977" w:type="dxa"/>
            <w:gridSpan w:val="3"/>
            <w:shd w:val="clear" w:color="auto" w:fill="auto"/>
          </w:tcPr>
          <w:p w14:paraId="35471A83" w14:textId="77777777" w:rsidR="000B6530" w:rsidRPr="00100CD5" w:rsidRDefault="000B6530" w:rsidP="00100CD5">
            <w:pPr>
              <w:spacing w:after="0" w:line="240" w:lineRule="auto"/>
              <w:jc w:val="center"/>
              <w:rPr>
                <w:rFonts w:ascii="Times New Roman" w:hAnsi="Times New Roman"/>
                <w:b/>
                <w:bCs/>
                <w:sz w:val="24"/>
                <w:szCs w:val="24"/>
              </w:rPr>
            </w:pPr>
            <w:r w:rsidRPr="00100CD5">
              <w:rPr>
                <w:rFonts w:ascii="Times New Roman" w:hAnsi="Times New Roman"/>
                <w:b/>
                <w:bCs/>
                <w:sz w:val="24"/>
                <w:szCs w:val="24"/>
              </w:rPr>
              <w:t>After Mineralization</w:t>
            </w:r>
          </w:p>
          <w:p w14:paraId="03D0EC3C" w14:textId="77777777" w:rsidR="000B6530" w:rsidRPr="00100CD5" w:rsidRDefault="000B6530" w:rsidP="00100CD5">
            <w:pPr>
              <w:spacing w:after="0" w:line="240" w:lineRule="auto"/>
              <w:jc w:val="center"/>
              <w:rPr>
                <w:rFonts w:ascii="Times New Roman" w:hAnsi="Times New Roman"/>
                <w:b/>
                <w:bCs/>
                <w:sz w:val="24"/>
                <w:szCs w:val="24"/>
              </w:rPr>
            </w:pPr>
            <w:r w:rsidRPr="00100CD5">
              <w:rPr>
                <w:rFonts w:ascii="Times New Roman" w:hAnsi="Times New Roman"/>
                <w:b/>
                <w:bCs/>
                <w:sz w:val="24"/>
                <w:szCs w:val="24"/>
              </w:rPr>
              <w:t>(Wavenumber cm</w:t>
            </w:r>
            <w:r w:rsidRPr="00100CD5">
              <w:rPr>
                <w:rFonts w:ascii="Times New Roman" w:hAnsi="Times New Roman"/>
                <w:b/>
                <w:bCs/>
                <w:sz w:val="24"/>
                <w:szCs w:val="24"/>
                <w:vertAlign w:val="superscript"/>
              </w:rPr>
              <w:t>-1</w:t>
            </w:r>
            <w:r w:rsidRPr="00100CD5">
              <w:rPr>
                <w:rFonts w:ascii="Times New Roman" w:hAnsi="Times New Roman"/>
                <w:b/>
                <w:bCs/>
                <w:sz w:val="24"/>
                <w:szCs w:val="24"/>
              </w:rPr>
              <w:t>)</w:t>
            </w:r>
          </w:p>
        </w:tc>
        <w:tc>
          <w:tcPr>
            <w:tcW w:w="2268" w:type="dxa"/>
            <w:shd w:val="clear" w:color="auto" w:fill="auto"/>
          </w:tcPr>
          <w:p w14:paraId="010368B5" w14:textId="77777777" w:rsidR="000B6530" w:rsidRPr="00100CD5" w:rsidRDefault="000B6530" w:rsidP="00100CD5">
            <w:pPr>
              <w:spacing w:after="0" w:line="240" w:lineRule="auto"/>
              <w:jc w:val="center"/>
              <w:rPr>
                <w:rFonts w:ascii="Times New Roman" w:hAnsi="Times New Roman"/>
                <w:b/>
                <w:bCs/>
                <w:sz w:val="24"/>
                <w:szCs w:val="24"/>
              </w:rPr>
            </w:pPr>
            <w:r w:rsidRPr="00100CD5">
              <w:rPr>
                <w:rFonts w:ascii="Times New Roman" w:hAnsi="Times New Roman"/>
                <w:b/>
                <w:bCs/>
                <w:sz w:val="24"/>
                <w:szCs w:val="24"/>
              </w:rPr>
              <w:t>Functional Group</w:t>
            </w:r>
          </w:p>
        </w:tc>
        <w:tc>
          <w:tcPr>
            <w:tcW w:w="1843" w:type="dxa"/>
            <w:shd w:val="clear" w:color="auto" w:fill="auto"/>
          </w:tcPr>
          <w:p w14:paraId="7AD48FFD" w14:textId="77777777" w:rsidR="000B6530" w:rsidRPr="00100CD5" w:rsidRDefault="000B6530" w:rsidP="00100CD5">
            <w:pPr>
              <w:spacing w:after="0" w:line="240" w:lineRule="auto"/>
              <w:jc w:val="center"/>
              <w:rPr>
                <w:rFonts w:ascii="Times New Roman" w:hAnsi="Times New Roman"/>
                <w:b/>
                <w:bCs/>
                <w:sz w:val="24"/>
                <w:szCs w:val="24"/>
              </w:rPr>
            </w:pPr>
            <w:r w:rsidRPr="00100CD5">
              <w:rPr>
                <w:rFonts w:ascii="Times New Roman" w:hAnsi="Times New Roman"/>
                <w:b/>
                <w:bCs/>
                <w:sz w:val="24"/>
                <w:szCs w:val="24"/>
              </w:rPr>
              <w:t>Ref</w:t>
            </w:r>
          </w:p>
        </w:tc>
      </w:tr>
      <w:tr w:rsidR="000B6530" w:rsidRPr="00100CD5" w14:paraId="4DD6F293" w14:textId="77777777" w:rsidTr="00100CD5">
        <w:trPr>
          <w:trHeight w:val="277"/>
        </w:trPr>
        <w:tc>
          <w:tcPr>
            <w:tcW w:w="1413" w:type="dxa"/>
            <w:vMerge/>
            <w:shd w:val="clear" w:color="auto" w:fill="auto"/>
          </w:tcPr>
          <w:p w14:paraId="181FFD24" w14:textId="77777777" w:rsidR="000B6530" w:rsidRPr="00100CD5" w:rsidRDefault="000B6530" w:rsidP="00100CD5">
            <w:pPr>
              <w:spacing w:after="0" w:line="240" w:lineRule="auto"/>
              <w:jc w:val="center"/>
              <w:rPr>
                <w:rFonts w:ascii="Times New Roman" w:hAnsi="Times New Roman"/>
                <w:sz w:val="24"/>
                <w:szCs w:val="24"/>
              </w:rPr>
            </w:pPr>
          </w:p>
        </w:tc>
        <w:tc>
          <w:tcPr>
            <w:tcW w:w="992" w:type="dxa"/>
            <w:shd w:val="clear" w:color="auto" w:fill="auto"/>
          </w:tcPr>
          <w:p w14:paraId="1E3F096C" w14:textId="77777777" w:rsidR="000B6530" w:rsidRPr="00100CD5" w:rsidRDefault="000B6530" w:rsidP="00100CD5">
            <w:pPr>
              <w:spacing w:after="0" w:line="240" w:lineRule="auto"/>
              <w:jc w:val="center"/>
              <w:rPr>
                <w:rFonts w:ascii="Times New Roman" w:hAnsi="Times New Roman"/>
                <w:sz w:val="24"/>
                <w:szCs w:val="24"/>
              </w:rPr>
            </w:pPr>
            <w:r w:rsidRPr="00100CD5">
              <w:rPr>
                <w:rFonts w:ascii="Times New Roman" w:hAnsi="Times New Roman"/>
                <w:sz w:val="24"/>
                <w:szCs w:val="24"/>
              </w:rPr>
              <w:t>Before</w:t>
            </w:r>
          </w:p>
        </w:tc>
        <w:tc>
          <w:tcPr>
            <w:tcW w:w="851" w:type="dxa"/>
            <w:shd w:val="clear" w:color="auto" w:fill="auto"/>
          </w:tcPr>
          <w:p w14:paraId="735948AD" w14:textId="77777777" w:rsidR="000B6530" w:rsidRPr="00100CD5" w:rsidRDefault="000B6530" w:rsidP="00100CD5">
            <w:pPr>
              <w:spacing w:after="0" w:line="240" w:lineRule="auto"/>
              <w:jc w:val="center"/>
              <w:rPr>
                <w:rFonts w:ascii="Times New Roman" w:hAnsi="Times New Roman"/>
                <w:sz w:val="24"/>
                <w:szCs w:val="24"/>
              </w:rPr>
            </w:pPr>
            <w:r w:rsidRPr="00100CD5">
              <w:rPr>
                <w:rFonts w:ascii="Times New Roman" w:hAnsi="Times New Roman"/>
                <w:sz w:val="24"/>
                <w:szCs w:val="24"/>
              </w:rPr>
              <w:t>(1</w:t>
            </w:r>
            <w:r w:rsidRPr="00100CD5">
              <w:rPr>
                <w:rFonts w:ascii="Times New Roman" w:hAnsi="Times New Roman"/>
                <w:sz w:val="24"/>
                <w:szCs w:val="24"/>
                <w:vertAlign w:val="superscript"/>
              </w:rPr>
              <w:t>st</w:t>
            </w:r>
            <w:r w:rsidRPr="00100CD5">
              <w:rPr>
                <w:rFonts w:ascii="Times New Roman" w:hAnsi="Times New Roman"/>
                <w:sz w:val="24"/>
                <w:szCs w:val="24"/>
              </w:rPr>
              <w:t xml:space="preserve"> D)</w:t>
            </w:r>
          </w:p>
        </w:tc>
        <w:tc>
          <w:tcPr>
            <w:tcW w:w="1134" w:type="dxa"/>
            <w:shd w:val="clear" w:color="auto" w:fill="auto"/>
          </w:tcPr>
          <w:p w14:paraId="434609E3" w14:textId="77777777" w:rsidR="000B6530" w:rsidRPr="00100CD5" w:rsidRDefault="000B6530" w:rsidP="00100CD5">
            <w:pPr>
              <w:spacing w:after="0" w:line="240" w:lineRule="auto"/>
              <w:jc w:val="center"/>
              <w:rPr>
                <w:rFonts w:ascii="Times New Roman" w:hAnsi="Times New Roman"/>
                <w:sz w:val="24"/>
                <w:szCs w:val="24"/>
              </w:rPr>
            </w:pPr>
            <w:r w:rsidRPr="00100CD5">
              <w:rPr>
                <w:rFonts w:ascii="Times New Roman" w:hAnsi="Times New Roman"/>
                <w:sz w:val="24"/>
                <w:szCs w:val="24"/>
              </w:rPr>
              <w:t>(14</w:t>
            </w:r>
            <w:r w:rsidRPr="00100CD5">
              <w:rPr>
                <w:rFonts w:ascii="Times New Roman" w:hAnsi="Times New Roman"/>
                <w:sz w:val="24"/>
                <w:szCs w:val="24"/>
                <w:vertAlign w:val="superscript"/>
              </w:rPr>
              <w:t>th</w:t>
            </w:r>
            <w:r w:rsidRPr="00100CD5">
              <w:rPr>
                <w:rFonts w:ascii="Times New Roman" w:hAnsi="Times New Roman"/>
                <w:sz w:val="24"/>
                <w:szCs w:val="24"/>
              </w:rPr>
              <w:t xml:space="preserve"> D)</w:t>
            </w:r>
          </w:p>
        </w:tc>
        <w:tc>
          <w:tcPr>
            <w:tcW w:w="992" w:type="dxa"/>
            <w:shd w:val="clear" w:color="auto" w:fill="auto"/>
          </w:tcPr>
          <w:p w14:paraId="70F618D0" w14:textId="77777777" w:rsidR="000B6530" w:rsidRPr="00100CD5" w:rsidRDefault="000B6530" w:rsidP="00100CD5">
            <w:pPr>
              <w:spacing w:after="0" w:line="240" w:lineRule="auto"/>
              <w:jc w:val="center"/>
              <w:rPr>
                <w:rFonts w:ascii="Times New Roman" w:hAnsi="Times New Roman"/>
                <w:sz w:val="24"/>
                <w:szCs w:val="24"/>
              </w:rPr>
            </w:pPr>
            <w:r w:rsidRPr="00100CD5">
              <w:rPr>
                <w:rFonts w:ascii="Times New Roman" w:hAnsi="Times New Roman"/>
                <w:sz w:val="24"/>
                <w:szCs w:val="24"/>
              </w:rPr>
              <w:t>(28</w:t>
            </w:r>
            <w:r w:rsidRPr="00100CD5">
              <w:rPr>
                <w:rFonts w:ascii="Times New Roman" w:hAnsi="Times New Roman"/>
                <w:sz w:val="24"/>
                <w:szCs w:val="24"/>
                <w:vertAlign w:val="superscript"/>
              </w:rPr>
              <w:t>th</w:t>
            </w:r>
            <w:r w:rsidRPr="00100CD5">
              <w:rPr>
                <w:rFonts w:ascii="Times New Roman" w:hAnsi="Times New Roman"/>
                <w:sz w:val="24"/>
                <w:szCs w:val="24"/>
              </w:rPr>
              <w:t xml:space="preserve"> D)</w:t>
            </w:r>
          </w:p>
        </w:tc>
        <w:tc>
          <w:tcPr>
            <w:tcW w:w="4111" w:type="dxa"/>
            <w:gridSpan w:val="2"/>
            <w:shd w:val="clear" w:color="auto" w:fill="auto"/>
          </w:tcPr>
          <w:p w14:paraId="2C22CB1D" w14:textId="77777777" w:rsidR="000B6530" w:rsidRPr="00100CD5" w:rsidRDefault="000B6530" w:rsidP="00100CD5">
            <w:pPr>
              <w:spacing w:after="0" w:line="240" w:lineRule="auto"/>
              <w:jc w:val="center"/>
              <w:rPr>
                <w:rFonts w:ascii="Times New Roman" w:hAnsi="Times New Roman"/>
                <w:sz w:val="24"/>
                <w:szCs w:val="24"/>
              </w:rPr>
            </w:pPr>
          </w:p>
        </w:tc>
      </w:tr>
      <w:tr w:rsidR="00935C08" w:rsidRPr="00100CD5" w14:paraId="3FA2A8A9" w14:textId="77777777" w:rsidTr="00100CD5">
        <w:trPr>
          <w:trHeight w:val="537"/>
        </w:trPr>
        <w:tc>
          <w:tcPr>
            <w:tcW w:w="1413" w:type="dxa"/>
            <w:vMerge w:val="restart"/>
            <w:shd w:val="clear" w:color="auto" w:fill="auto"/>
          </w:tcPr>
          <w:p w14:paraId="4A24BF7A" w14:textId="77777777" w:rsidR="00935C08" w:rsidRPr="00100CD5" w:rsidRDefault="00935C08" w:rsidP="00100CD5">
            <w:pPr>
              <w:spacing w:after="0" w:line="240" w:lineRule="auto"/>
              <w:jc w:val="center"/>
              <w:rPr>
                <w:rFonts w:ascii="Times New Roman" w:hAnsi="Times New Roman"/>
                <w:sz w:val="24"/>
                <w:szCs w:val="24"/>
              </w:rPr>
            </w:pPr>
            <w:r w:rsidRPr="00100CD5">
              <w:rPr>
                <w:rFonts w:ascii="Times New Roman" w:hAnsi="Times New Roman"/>
                <w:sz w:val="24"/>
                <w:szCs w:val="24"/>
              </w:rPr>
              <w:t>GO</w:t>
            </w:r>
          </w:p>
        </w:tc>
        <w:tc>
          <w:tcPr>
            <w:tcW w:w="992" w:type="dxa"/>
            <w:vMerge w:val="restart"/>
            <w:shd w:val="clear" w:color="auto" w:fill="auto"/>
          </w:tcPr>
          <w:p w14:paraId="7ED28F7F" w14:textId="77777777" w:rsidR="00935C08" w:rsidRPr="00100CD5" w:rsidRDefault="00935C08" w:rsidP="00100CD5">
            <w:pPr>
              <w:spacing w:after="0" w:line="240" w:lineRule="auto"/>
              <w:jc w:val="center"/>
            </w:pPr>
            <w:r w:rsidRPr="00100CD5">
              <w:rPr>
                <w:rFonts w:ascii="Times New Roman" w:hAnsi="Times New Roman"/>
                <w:sz w:val="24"/>
                <w:szCs w:val="24"/>
              </w:rPr>
              <w:t>3452</w:t>
            </w:r>
          </w:p>
        </w:tc>
        <w:tc>
          <w:tcPr>
            <w:tcW w:w="851" w:type="dxa"/>
            <w:shd w:val="clear" w:color="auto" w:fill="auto"/>
          </w:tcPr>
          <w:p w14:paraId="6ED7F5B8" w14:textId="77777777" w:rsidR="00935C08" w:rsidRPr="00100CD5" w:rsidRDefault="00935C08" w:rsidP="00100CD5">
            <w:pPr>
              <w:spacing w:after="0" w:line="240" w:lineRule="auto"/>
              <w:jc w:val="center"/>
              <w:rPr>
                <w:rFonts w:ascii="Times New Roman" w:hAnsi="Times New Roman"/>
                <w:sz w:val="24"/>
                <w:szCs w:val="24"/>
              </w:rPr>
            </w:pPr>
            <w:r w:rsidRPr="00100CD5">
              <w:rPr>
                <w:rFonts w:ascii="Times New Roman" w:hAnsi="Times New Roman"/>
                <w:sz w:val="24"/>
                <w:szCs w:val="24"/>
              </w:rPr>
              <w:t>3738</w:t>
            </w:r>
          </w:p>
        </w:tc>
        <w:tc>
          <w:tcPr>
            <w:tcW w:w="1134" w:type="dxa"/>
            <w:vMerge w:val="restart"/>
            <w:shd w:val="clear" w:color="auto" w:fill="auto"/>
          </w:tcPr>
          <w:p w14:paraId="6DFA73F9" w14:textId="77777777" w:rsidR="00935C08" w:rsidRPr="00100CD5" w:rsidRDefault="00935C08" w:rsidP="00100CD5">
            <w:pPr>
              <w:spacing w:after="0" w:line="240" w:lineRule="auto"/>
              <w:jc w:val="center"/>
              <w:rPr>
                <w:rFonts w:ascii="Times New Roman" w:hAnsi="Times New Roman"/>
                <w:sz w:val="24"/>
                <w:szCs w:val="24"/>
              </w:rPr>
            </w:pPr>
            <w:r w:rsidRPr="00100CD5">
              <w:rPr>
                <w:rFonts w:ascii="Times New Roman" w:hAnsi="Times New Roman"/>
                <w:sz w:val="24"/>
                <w:szCs w:val="24"/>
              </w:rPr>
              <w:t>3975</w:t>
            </w:r>
          </w:p>
        </w:tc>
        <w:tc>
          <w:tcPr>
            <w:tcW w:w="992" w:type="dxa"/>
            <w:shd w:val="clear" w:color="auto" w:fill="auto"/>
          </w:tcPr>
          <w:p w14:paraId="3C401975" w14:textId="77777777" w:rsidR="00935C08" w:rsidRPr="00100CD5" w:rsidRDefault="00935C08" w:rsidP="00100CD5">
            <w:pPr>
              <w:spacing w:after="0" w:line="240" w:lineRule="auto"/>
              <w:jc w:val="center"/>
              <w:rPr>
                <w:rFonts w:ascii="Times New Roman" w:hAnsi="Times New Roman"/>
                <w:sz w:val="24"/>
                <w:szCs w:val="24"/>
              </w:rPr>
            </w:pPr>
            <w:r w:rsidRPr="00100CD5">
              <w:rPr>
                <w:rFonts w:ascii="Times New Roman" w:hAnsi="Times New Roman"/>
                <w:sz w:val="24"/>
                <w:szCs w:val="24"/>
              </w:rPr>
              <w:t>3775</w:t>
            </w:r>
          </w:p>
        </w:tc>
        <w:tc>
          <w:tcPr>
            <w:tcW w:w="2268" w:type="dxa"/>
            <w:shd w:val="clear" w:color="auto" w:fill="auto"/>
          </w:tcPr>
          <w:p w14:paraId="021D7D0B" w14:textId="77777777" w:rsidR="00935C08" w:rsidRPr="00100CD5" w:rsidRDefault="00935C08" w:rsidP="00100CD5">
            <w:pPr>
              <w:spacing w:after="0" w:line="240" w:lineRule="auto"/>
              <w:jc w:val="center"/>
              <w:rPr>
                <w:rFonts w:ascii="Times New Roman" w:hAnsi="Times New Roman"/>
                <w:sz w:val="24"/>
                <w:szCs w:val="24"/>
              </w:rPr>
            </w:pPr>
            <w:r w:rsidRPr="00100CD5">
              <w:rPr>
                <w:rFonts w:ascii="Times New Roman" w:hAnsi="Times New Roman"/>
                <w:sz w:val="24"/>
                <w:szCs w:val="24"/>
              </w:rPr>
              <w:t>Free OH group</w:t>
            </w:r>
          </w:p>
        </w:tc>
        <w:tc>
          <w:tcPr>
            <w:tcW w:w="1843" w:type="dxa"/>
            <w:shd w:val="clear" w:color="auto" w:fill="auto"/>
          </w:tcPr>
          <w:p w14:paraId="4052B2D0" w14:textId="77777777" w:rsidR="00935C08" w:rsidRPr="00100CD5" w:rsidRDefault="004110C9" w:rsidP="00100CD5">
            <w:pPr>
              <w:spacing w:after="0" w:line="240" w:lineRule="auto"/>
              <w:jc w:val="center"/>
              <w:rPr>
                <w:rFonts w:ascii="Times New Roman" w:hAnsi="Times New Roman"/>
                <w:sz w:val="24"/>
                <w:szCs w:val="24"/>
              </w:rPr>
            </w:pPr>
            <w:r w:rsidRPr="00100CD5">
              <w:rPr>
                <w:rFonts w:ascii="Times New Roman" w:hAnsi="Times New Roman"/>
                <w:sz w:val="24"/>
                <w:szCs w:val="24"/>
              </w:rPr>
              <w:t>YouningGonga, 2015</w:t>
            </w:r>
          </w:p>
        </w:tc>
      </w:tr>
      <w:tr w:rsidR="00935C08" w:rsidRPr="00100CD5" w14:paraId="0C92FBAF" w14:textId="77777777" w:rsidTr="00100CD5">
        <w:trPr>
          <w:trHeight w:val="537"/>
        </w:trPr>
        <w:tc>
          <w:tcPr>
            <w:tcW w:w="1413" w:type="dxa"/>
            <w:vMerge/>
            <w:shd w:val="clear" w:color="auto" w:fill="auto"/>
          </w:tcPr>
          <w:p w14:paraId="5E2D36BB" w14:textId="77777777" w:rsidR="00935C08" w:rsidRPr="00100CD5" w:rsidRDefault="00935C08" w:rsidP="00100CD5">
            <w:pPr>
              <w:spacing w:after="0" w:line="240" w:lineRule="auto"/>
              <w:jc w:val="center"/>
              <w:rPr>
                <w:rFonts w:ascii="Times New Roman" w:hAnsi="Times New Roman"/>
                <w:sz w:val="24"/>
                <w:szCs w:val="24"/>
              </w:rPr>
            </w:pPr>
          </w:p>
        </w:tc>
        <w:tc>
          <w:tcPr>
            <w:tcW w:w="992" w:type="dxa"/>
            <w:vMerge/>
            <w:shd w:val="clear" w:color="auto" w:fill="auto"/>
          </w:tcPr>
          <w:p w14:paraId="07998DE3" w14:textId="77777777" w:rsidR="00935C08" w:rsidRPr="00100CD5" w:rsidRDefault="00935C08" w:rsidP="00100CD5">
            <w:pPr>
              <w:spacing w:after="0" w:line="240" w:lineRule="auto"/>
              <w:jc w:val="center"/>
              <w:rPr>
                <w:rFonts w:ascii="Times New Roman" w:hAnsi="Times New Roman"/>
                <w:sz w:val="24"/>
                <w:szCs w:val="24"/>
              </w:rPr>
            </w:pPr>
          </w:p>
        </w:tc>
        <w:tc>
          <w:tcPr>
            <w:tcW w:w="851" w:type="dxa"/>
            <w:shd w:val="clear" w:color="auto" w:fill="auto"/>
          </w:tcPr>
          <w:p w14:paraId="28E4EACC" w14:textId="77777777" w:rsidR="00935C08" w:rsidRPr="00100CD5" w:rsidRDefault="00935C08" w:rsidP="00100CD5">
            <w:pPr>
              <w:spacing w:after="0" w:line="240" w:lineRule="auto"/>
              <w:jc w:val="center"/>
              <w:rPr>
                <w:rFonts w:ascii="Times New Roman" w:hAnsi="Times New Roman"/>
                <w:sz w:val="24"/>
                <w:szCs w:val="24"/>
              </w:rPr>
            </w:pPr>
            <w:r w:rsidRPr="00100CD5">
              <w:rPr>
                <w:rFonts w:ascii="Times New Roman" w:hAnsi="Times New Roman"/>
                <w:sz w:val="24"/>
                <w:szCs w:val="24"/>
              </w:rPr>
              <w:t>2927</w:t>
            </w:r>
          </w:p>
        </w:tc>
        <w:tc>
          <w:tcPr>
            <w:tcW w:w="1134" w:type="dxa"/>
            <w:vMerge/>
            <w:shd w:val="clear" w:color="auto" w:fill="auto"/>
          </w:tcPr>
          <w:p w14:paraId="711069D3" w14:textId="77777777" w:rsidR="00935C08" w:rsidRPr="00100CD5" w:rsidRDefault="00935C08" w:rsidP="00100CD5">
            <w:pPr>
              <w:spacing w:after="0" w:line="240" w:lineRule="auto"/>
              <w:jc w:val="center"/>
              <w:rPr>
                <w:rFonts w:ascii="Times New Roman" w:hAnsi="Times New Roman"/>
                <w:sz w:val="24"/>
                <w:szCs w:val="24"/>
              </w:rPr>
            </w:pPr>
          </w:p>
        </w:tc>
        <w:tc>
          <w:tcPr>
            <w:tcW w:w="992" w:type="dxa"/>
            <w:shd w:val="clear" w:color="auto" w:fill="auto"/>
          </w:tcPr>
          <w:p w14:paraId="1DB8BC11" w14:textId="77777777" w:rsidR="00935C08" w:rsidRPr="00100CD5" w:rsidRDefault="00935C08" w:rsidP="00100CD5">
            <w:pPr>
              <w:spacing w:after="0" w:line="240" w:lineRule="auto"/>
              <w:jc w:val="center"/>
              <w:rPr>
                <w:rFonts w:ascii="Times New Roman" w:hAnsi="Times New Roman"/>
                <w:sz w:val="24"/>
                <w:szCs w:val="24"/>
              </w:rPr>
            </w:pPr>
            <w:r w:rsidRPr="00100CD5">
              <w:rPr>
                <w:rFonts w:ascii="Times New Roman" w:hAnsi="Times New Roman"/>
                <w:sz w:val="24"/>
                <w:szCs w:val="24"/>
              </w:rPr>
              <w:t>2919</w:t>
            </w:r>
          </w:p>
        </w:tc>
        <w:tc>
          <w:tcPr>
            <w:tcW w:w="2268" w:type="dxa"/>
            <w:shd w:val="clear" w:color="auto" w:fill="auto"/>
          </w:tcPr>
          <w:p w14:paraId="531387C1" w14:textId="77777777" w:rsidR="00935C08" w:rsidRPr="00100CD5" w:rsidRDefault="00935C08" w:rsidP="00100CD5">
            <w:pPr>
              <w:spacing w:after="0" w:line="240" w:lineRule="auto"/>
              <w:jc w:val="center"/>
              <w:rPr>
                <w:rFonts w:ascii="Times New Roman" w:hAnsi="Times New Roman"/>
                <w:sz w:val="24"/>
                <w:szCs w:val="24"/>
              </w:rPr>
            </w:pPr>
            <w:r w:rsidRPr="00100CD5">
              <w:rPr>
                <w:rFonts w:ascii="Times New Roman" w:hAnsi="Times New Roman"/>
                <w:sz w:val="24"/>
                <w:szCs w:val="24"/>
              </w:rPr>
              <w:t>C-H bending</w:t>
            </w:r>
          </w:p>
        </w:tc>
        <w:tc>
          <w:tcPr>
            <w:tcW w:w="1843" w:type="dxa"/>
            <w:shd w:val="clear" w:color="auto" w:fill="auto"/>
          </w:tcPr>
          <w:p w14:paraId="2F4BDE11" w14:textId="77777777" w:rsidR="00935C08" w:rsidRPr="00100CD5" w:rsidRDefault="00261F1C" w:rsidP="00100CD5">
            <w:pPr>
              <w:spacing w:after="0" w:line="240" w:lineRule="auto"/>
              <w:jc w:val="center"/>
              <w:rPr>
                <w:rFonts w:ascii="Times New Roman" w:hAnsi="Times New Roman"/>
                <w:sz w:val="24"/>
                <w:szCs w:val="24"/>
              </w:rPr>
            </w:pPr>
            <w:r w:rsidRPr="00100CD5">
              <w:rPr>
                <w:rFonts w:ascii="Times New Roman" w:hAnsi="Times New Roman"/>
                <w:sz w:val="24"/>
                <w:szCs w:val="24"/>
              </w:rPr>
              <w:t>Luis C. Mendes, 2012</w:t>
            </w:r>
          </w:p>
        </w:tc>
      </w:tr>
      <w:tr w:rsidR="000B6530" w:rsidRPr="00100CD5" w14:paraId="7E223EA3" w14:textId="77777777" w:rsidTr="00100CD5">
        <w:trPr>
          <w:trHeight w:val="797"/>
        </w:trPr>
        <w:tc>
          <w:tcPr>
            <w:tcW w:w="1413" w:type="dxa"/>
            <w:vMerge w:val="restart"/>
            <w:shd w:val="clear" w:color="auto" w:fill="auto"/>
          </w:tcPr>
          <w:p w14:paraId="7DCE2351" w14:textId="77777777" w:rsidR="000B6530" w:rsidRPr="00100CD5" w:rsidRDefault="000B6530" w:rsidP="00100CD5">
            <w:pPr>
              <w:spacing w:after="0" w:line="240" w:lineRule="auto"/>
              <w:jc w:val="center"/>
              <w:rPr>
                <w:rFonts w:ascii="Times New Roman" w:hAnsi="Times New Roman"/>
                <w:sz w:val="24"/>
                <w:szCs w:val="24"/>
              </w:rPr>
            </w:pPr>
            <w:r w:rsidRPr="00100CD5">
              <w:rPr>
                <w:rFonts w:ascii="Times New Roman" w:hAnsi="Times New Roman"/>
                <w:sz w:val="24"/>
                <w:szCs w:val="24"/>
              </w:rPr>
              <w:t>BG</w:t>
            </w:r>
          </w:p>
        </w:tc>
        <w:tc>
          <w:tcPr>
            <w:tcW w:w="992" w:type="dxa"/>
            <w:shd w:val="clear" w:color="auto" w:fill="auto"/>
          </w:tcPr>
          <w:p w14:paraId="682DC3D9" w14:textId="77777777" w:rsidR="000B6530" w:rsidRPr="00100CD5" w:rsidRDefault="000B6530" w:rsidP="00100CD5">
            <w:pPr>
              <w:spacing w:after="0" w:line="240" w:lineRule="auto"/>
              <w:jc w:val="center"/>
              <w:rPr>
                <w:rFonts w:ascii="Times New Roman" w:hAnsi="Times New Roman"/>
                <w:sz w:val="24"/>
                <w:szCs w:val="24"/>
              </w:rPr>
            </w:pPr>
            <w:r w:rsidRPr="00100CD5">
              <w:rPr>
                <w:rFonts w:ascii="Times New Roman" w:hAnsi="Times New Roman"/>
                <w:sz w:val="24"/>
                <w:szCs w:val="24"/>
              </w:rPr>
              <w:t>1445</w:t>
            </w:r>
          </w:p>
        </w:tc>
        <w:tc>
          <w:tcPr>
            <w:tcW w:w="851" w:type="dxa"/>
            <w:shd w:val="clear" w:color="auto" w:fill="auto"/>
          </w:tcPr>
          <w:p w14:paraId="3EBF4B8D" w14:textId="77777777" w:rsidR="000B6530" w:rsidRPr="00100CD5" w:rsidRDefault="00586A34" w:rsidP="00100CD5">
            <w:pPr>
              <w:spacing w:after="0" w:line="240" w:lineRule="auto"/>
              <w:jc w:val="center"/>
              <w:rPr>
                <w:rFonts w:ascii="Times New Roman" w:hAnsi="Times New Roman"/>
                <w:sz w:val="24"/>
                <w:szCs w:val="24"/>
              </w:rPr>
            </w:pPr>
            <w:r w:rsidRPr="00100CD5">
              <w:rPr>
                <w:rFonts w:ascii="Times New Roman" w:hAnsi="Times New Roman"/>
                <w:sz w:val="24"/>
                <w:szCs w:val="24"/>
              </w:rPr>
              <w:t>1515</w:t>
            </w:r>
          </w:p>
        </w:tc>
        <w:tc>
          <w:tcPr>
            <w:tcW w:w="1134" w:type="dxa"/>
            <w:shd w:val="clear" w:color="auto" w:fill="auto"/>
          </w:tcPr>
          <w:p w14:paraId="4BC23365" w14:textId="77777777" w:rsidR="000B6530" w:rsidRPr="00100CD5" w:rsidRDefault="00BE364D" w:rsidP="00100CD5">
            <w:pPr>
              <w:spacing w:after="0" w:line="240" w:lineRule="auto"/>
              <w:jc w:val="center"/>
              <w:rPr>
                <w:rFonts w:ascii="Times New Roman" w:hAnsi="Times New Roman"/>
                <w:sz w:val="24"/>
                <w:szCs w:val="24"/>
              </w:rPr>
            </w:pPr>
            <w:r w:rsidRPr="00100CD5">
              <w:rPr>
                <w:rFonts w:ascii="Times New Roman" w:hAnsi="Times New Roman"/>
                <w:sz w:val="24"/>
                <w:szCs w:val="24"/>
              </w:rPr>
              <w:t>1492</w:t>
            </w:r>
          </w:p>
        </w:tc>
        <w:tc>
          <w:tcPr>
            <w:tcW w:w="992" w:type="dxa"/>
            <w:shd w:val="clear" w:color="auto" w:fill="auto"/>
          </w:tcPr>
          <w:p w14:paraId="743A74FE" w14:textId="77777777" w:rsidR="000B6530" w:rsidRPr="00100CD5" w:rsidRDefault="00E45039" w:rsidP="00100CD5">
            <w:pPr>
              <w:spacing w:after="0" w:line="240" w:lineRule="auto"/>
              <w:jc w:val="center"/>
              <w:rPr>
                <w:rFonts w:ascii="Times New Roman" w:hAnsi="Times New Roman"/>
                <w:sz w:val="24"/>
                <w:szCs w:val="24"/>
              </w:rPr>
            </w:pPr>
            <w:r w:rsidRPr="00100CD5">
              <w:rPr>
                <w:rFonts w:ascii="Times New Roman" w:hAnsi="Times New Roman"/>
                <w:sz w:val="24"/>
                <w:szCs w:val="24"/>
              </w:rPr>
              <w:t>1514</w:t>
            </w:r>
          </w:p>
        </w:tc>
        <w:tc>
          <w:tcPr>
            <w:tcW w:w="2268" w:type="dxa"/>
            <w:shd w:val="clear" w:color="auto" w:fill="auto"/>
          </w:tcPr>
          <w:p w14:paraId="01A7232C" w14:textId="77777777" w:rsidR="000B6530" w:rsidRPr="00100CD5" w:rsidRDefault="00586A34" w:rsidP="00100CD5">
            <w:pPr>
              <w:spacing w:after="0" w:line="240" w:lineRule="auto"/>
              <w:jc w:val="center"/>
              <w:rPr>
                <w:rFonts w:ascii="Times New Roman" w:hAnsi="Times New Roman"/>
                <w:sz w:val="24"/>
                <w:szCs w:val="24"/>
              </w:rPr>
            </w:pPr>
            <w:r w:rsidRPr="00100CD5">
              <w:rPr>
                <w:rFonts w:ascii="Times New Roman" w:hAnsi="Times New Roman"/>
                <w:sz w:val="24"/>
                <w:szCs w:val="24"/>
              </w:rPr>
              <w:t xml:space="preserve">C-H, </w:t>
            </w:r>
            <w:r w:rsidR="000B6530" w:rsidRPr="00100CD5">
              <w:rPr>
                <w:rFonts w:ascii="Times New Roman" w:hAnsi="Times New Roman"/>
                <w:sz w:val="24"/>
                <w:szCs w:val="24"/>
              </w:rPr>
              <w:t>C-O stretching,</w:t>
            </w:r>
          </w:p>
          <w:p w14:paraId="03FCFBDF" w14:textId="77777777" w:rsidR="000B6530" w:rsidRPr="00100CD5" w:rsidRDefault="000B6530" w:rsidP="00100CD5">
            <w:pPr>
              <w:spacing w:after="0" w:line="240" w:lineRule="auto"/>
              <w:jc w:val="center"/>
              <w:rPr>
                <w:rFonts w:ascii="Times New Roman" w:hAnsi="Times New Roman"/>
                <w:sz w:val="24"/>
                <w:szCs w:val="24"/>
              </w:rPr>
            </w:pPr>
            <w:r w:rsidRPr="00100CD5">
              <w:rPr>
                <w:rFonts w:ascii="Times New Roman" w:hAnsi="Times New Roman"/>
                <w:sz w:val="24"/>
                <w:szCs w:val="24"/>
              </w:rPr>
              <w:t>Residual Carbonate group</w:t>
            </w:r>
          </w:p>
        </w:tc>
        <w:tc>
          <w:tcPr>
            <w:tcW w:w="1843" w:type="dxa"/>
            <w:shd w:val="clear" w:color="auto" w:fill="auto"/>
          </w:tcPr>
          <w:p w14:paraId="1B5745EC" w14:textId="77777777" w:rsidR="000B6530" w:rsidRPr="00100CD5" w:rsidRDefault="007D0C40" w:rsidP="00100CD5">
            <w:pPr>
              <w:spacing w:after="0" w:line="240" w:lineRule="auto"/>
              <w:jc w:val="center"/>
              <w:rPr>
                <w:rFonts w:ascii="Times New Roman" w:hAnsi="Times New Roman"/>
                <w:sz w:val="24"/>
                <w:szCs w:val="24"/>
              </w:rPr>
            </w:pPr>
            <w:r w:rsidRPr="00100CD5">
              <w:rPr>
                <w:rFonts w:ascii="Times New Roman" w:hAnsi="Times New Roman"/>
                <w:sz w:val="24"/>
                <w:szCs w:val="24"/>
              </w:rPr>
              <w:t>MehradMehdipour, 2012</w:t>
            </w:r>
          </w:p>
        </w:tc>
      </w:tr>
      <w:tr w:rsidR="00935C08" w:rsidRPr="00100CD5" w14:paraId="619BA255" w14:textId="77777777" w:rsidTr="00100CD5">
        <w:trPr>
          <w:trHeight w:val="277"/>
        </w:trPr>
        <w:tc>
          <w:tcPr>
            <w:tcW w:w="1413" w:type="dxa"/>
            <w:vMerge/>
            <w:shd w:val="clear" w:color="auto" w:fill="auto"/>
          </w:tcPr>
          <w:p w14:paraId="02C9F435" w14:textId="77777777" w:rsidR="00935C08" w:rsidRPr="00100CD5" w:rsidRDefault="00935C08" w:rsidP="00100CD5">
            <w:pPr>
              <w:spacing w:after="0" w:line="240" w:lineRule="auto"/>
              <w:jc w:val="center"/>
              <w:rPr>
                <w:rFonts w:ascii="Times New Roman" w:hAnsi="Times New Roman"/>
                <w:sz w:val="24"/>
                <w:szCs w:val="24"/>
              </w:rPr>
            </w:pPr>
          </w:p>
        </w:tc>
        <w:tc>
          <w:tcPr>
            <w:tcW w:w="992" w:type="dxa"/>
            <w:shd w:val="clear" w:color="auto" w:fill="auto"/>
          </w:tcPr>
          <w:p w14:paraId="18AA503A" w14:textId="77777777" w:rsidR="00935C08" w:rsidRPr="00100CD5" w:rsidRDefault="00935C08" w:rsidP="00100CD5">
            <w:pPr>
              <w:spacing w:after="0" w:line="240" w:lineRule="auto"/>
              <w:jc w:val="center"/>
              <w:rPr>
                <w:rFonts w:ascii="Times New Roman" w:hAnsi="Times New Roman"/>
                <w:sz w:val="24"/>
                <w:szCs w:val="24"/>
              </w:rPr>
            </w:pPr>
            <w:r w:rsidRPr="00100CD5">
              <w:rPr>
                <w:rFonts w:ascii="Times New Roman" w:hAnsi="Times New Roman"/>
                <w:sz w:val="24"/>
                <w:szCs w:val="24"/>
              </w:rPr>
              <w:t>517</w:t>
            </w:r>
          </w:p>
        </w:tc>
        <w:tc>
          <w:tcPr>
            <w:tcW w:w="851" w:type="dxa"/>
            <w:shd w:val="clear" w:color="auto" w:fill="auto"/>
          </w:tcPr>
          <w:p w14:paraId="58D472AD" w14:textId="77777777" w:rsidR="00935C08" w:rsidRPr="00100CD5" w:rsidRDefault="00935C08" w:rsidP="00100CD5">
            <w:pPr>
              <w:spacing w:after="0" w:line="240" w:lineRule="auto"/>
              <w:jc w:val="center"/>
              <w:rPr>
                <w:rFonts w:ascii="Times New Roman" w:hAnsi="Times New Roman"/>
                <w:sz w:val="24"/>
                <w:szCs w:val="24"/>
              </w:rPr>
            </w:pPr>
            <w:r w:rsidRPr="00100CD5">
              <w:rPr>
                <w:rFonts w:ascii="Times New Roman" w:hAnsi="Times New Roman"/>
                <w:sz w:val="24"/>
                <w:szCs w:val="24"/>
              </w:rPr>
              <w:t>571</w:t>
            </w:r>
          </w:p>
        </w:tc>
        <w:tc>
          <w:tcPr>
            <w:tcW w:w="1134" w:type="dxa"/>
            <w:shd w:val="clear" w:color="auto" w:fill="auto"/>
          </w:tcPr>
          <w:p w14:paraId="69402AC4" w14:textId="77777777" w:rsidR="00935C08" w:rsidRPr="00100CD5" w:rsidRDefault="00935C08" w:rsidP="00100CD5">
            <w:pPr>
              <w:spacing w:after="0" w:line="240" w:lineRule="auto"/>
              <w:jc w:val="center"/>
              <w:rPr>
                <w:rFonts w:ascii="Times New Roman" w:hAnsi="Times New Roman"/>
                <w:sz w:val="24"/>
                <w:szCs w:val="24"/>
              </w:rPr>
            </w:pPr>
            <w:r w:rsidRPr="00100CD5">
              <w:rPr>
                <w:rFonts w:ascii="Times New Roman" w:hAnsi="Times New Roman"/>
                <w:sz w:val="24"/>
                <w:szCs w:val="24"/>
              </w:rPr>
              <w:t>597</w:t>
            </w:r>
          </w:p>
        </w:tc>
        <w:tc>
          <w:tcPr>
            <w:tcW w:w="992" w:type="dxa"/>
            <w:vMerge w:val="restart"/>
            <w:shd w:val="clear" w:color="auto" w:fill="auto"/>
          </w:tcPr>
          <w:p w14:paraId="5DB58BD3" w14:textId="77777777" w:rsidR="00935C08" w:rsidRPr="00100CD5" w:rsidRDefault="00C1601D" w:rsidP="00100CD5">
            <w:pPr>
              <w:spacing w:after="0" w:line="240" w:lineRule="auto"/>
              <w:jc w:val="center"/>
              <w:rPr>
                <w:rFonts w:ascii="Times New Roman" w:hAnsi="Times New Roman"/>
                <w:sz w:val="24"/>
                <w:szCs w:val="24"/>
              </w:rPr>
            </w:pPr>
            <w:r w:rsidRPr="00100CD5">
              <w:rPr>
                <w:rFonts w:ascii="Times New Roman" w:hAnsi="Times New Roman"/>
                <w:sz w:val="24"/>
                <w:szCs w:val="24"/>
              </w:rPr>
              <w:t>-</w:t>
            </w:r>
          </w:p>
          <w:p w14:paraId="18C209B4" w14:textId="77777777" w:rsidR="00C1601D" w:rsidRPr="00100CD5" w:rsidRDefault="00A84033" w:rsidP="00100CD5">
            <w:pPr>
              <w:spacing w:after="0" w:line="240" w:lineRule="auto"/>
              <w:jc w:val="center"/>
              <w:rPr>
                <w:rFonts w:ascii="Times New Roman" w:hAnsi="Times New Roman"/>
                <w:sz w:val="24"/>
                <w:szCs w:val="24"/>
              </w:rPr>
            </w:pPr>
            <w:r w:rsidRPr="00100CD5">
              <w:rPr>
                <w:rFonts w:ascii="Times New Roman" w:hAnsi="Times New Roman"/>
                <w:sz w:val="24"/>
                <w:szCs w:val="24"/>
              </w:rPr>
              <w:t>-</w:t>
            </w:r>
          </w:p>
        </w:tc>
        <w:tc>
          <w:tcPr>
            <w:tcW w:w="2268" w:type="dxa"/>
            <w:shd w:val="clear" w:color="auto" w:fill="auto"/>
          </w:tcPr>
          <w:p w14:paraId="66FAEF04" w14:textId="77777777" w:rsidR="00935C08" w:rsidRPr="00100CD5" w:rsidRDefault="00D34F44" w:rsidP="00100CD5">
            <w:pPr>
              <w:spacing w:after="0" w:line="240" w:lineRule="auto"/>
              <w:jc w:val="center"/>
              <w:rPr>
                <w:rFonts w:ascii="Times New Roman" w:hAnsi="Times New Roman"/>
                <w:sz w:val="24"/>
                <w:szCs w:val="24"/>
              </w:rPr>
            </w:pPr>
            <w:r w:rsidRPr="00100CD5">
              <w:rPr>
                <w:rFonts w:ascii="Times New Roman" w:hAnsi="Times New Roman"/>
                <w:sz w:val="24"/>
                <w:szCs w:val="24"/>
              </w:rPr>
              <w:t>P-O bending (crystal)</w:t>
            </w:r>
          </w:p>
        </w:tc>
        <w:tc>
          <w:tcPr>
            <w:tcW w:w="1843" w:type="dxa"/>
            <w:shd w:val="clear" w:color="auto" w:fill="auto"/>
          </w:tcPr>
          <w:p w14:paraId="43B0683C" w14:textId="77777777" w:rsidR="00935C08" w:rsidRPr="00100CD5" w:rsidRDefault="000D3E45" w:rsidP="00100CD5">
            <w:pPr>
              <w:spacing w:after="0" w:line="240" w:lineRule="auto"/>
              <w:jc w:val="center"/>
              <w:rPr>
                <w:rFonts w:ascii="Times New Roman" w:hAnsi="Times New Roman"/>
                <w:sz w:val="24"/>
                <w:szCs w:val="24"/>
              </w:rPr>
            </w:pPr>
            <w:r w:rsidRPr="00100CD5">
              <w:rPr>
                <w:rFonts w:ascii="Times New Roman" w:hAnsi="Times New Roman"/>
                <w:sz w:val="24"/>
                <w:szCs w:val="24"/>
              </w:rPr>
              <w:t>J. Faure</w:t>
            </w:r>
            <w:r w:rsidR="0096479E" w:rsidRPr="00100CD5">
              <w:rPr>
                <w:rFonts w:ascii="Times New Roman" w:hAnsi="Times New Roman"/>
                <w:sz w:val="24"/>
                <w:szCs w:val="24"/>
              </w:rPr>
              <w:t>, 2015</w:t>
            </w:r>
          </w:p>
        </w:tc>
      </w:tr>
      <w:tr w:rsidR="00935C08" w:rsidRPr="00100CD5" w14:paraId="316C4BEE" w14:textId="77777777" w:rsidTr="00100CD5">
        <w:trPr>
          <w:trHeight w:val="546"/>
        </w:trPr>
        <w:tc>
          <w:tcPr>
            <w:tcW w:w="1413" w:type="dxa"/>
            <w:vMerge/>
            <w:shd w:val="clear" w:color="auto" w:fill="auto"/>
          </w:tcPr>
          <w:p w14:paraId="2AAF7D3C" w14:textId="77777777" w:rsidR="00935C08" w:rsidRPr="00100CD5" w:rsidRDefault="00935C08" w:rsidP="00100CD5">
            <w:pPr>
              <w:spacing w:after="0" w:line="240" w:lineRule="auto"/>
              <w:jc w:val="center"/>
              <w:rPr>
                <w:rFonts w:ascii="Times New Roman" w:hAnsi="Times New Roman"/>
                <w:sz w:val="24"/>
                <w:szCs w:val="24"/>
              </w:rPr>
            </w:pPr>
          </w:p>
        </w:tc>
        <w:tc>
          <w:tcPr>
            <w:tcW w:w="992" w:type="dxa"/>
            <w:shd w:val="clear" w:color="auto" w:fill="auto"/>
          </w:tcPr>
          <w:p w14:paraId="29641EEB" w14:textId="77777777" w:rsidR="00935C08" w:rsidRPr="00100CD5" w:rsidRDefault="00935C08" w:rsidP="00100CD5">
            <w:pPr>
              <w:spacing w:after="0" w:line="240" w:lineRule="auto"/>
              <w:jc w:val="center"/>
              <w:rPr>
                <w:rFonts w:ascii="Times New Roman" w:hAnsi="Times New Roman"/>
                <w:sz w:val="24"/>
                <w:szCs w:val="24"/>
              </w:rPr>
            </w:pPr>
            <w:r w:rsidRPr="00100CD5">
              <w:rPr>
                <w:rFonts w:ascii="Times New Roman" w:hAnsi="Times New Roman"/>
                <w:sz w:val="24"/>
                <w:szCs w:val="24"/>
              </w:rPr>
              <w:t>453</w:t>
            </w:r>
          </w:p>
        </w:tc>
        <w:tc>
          <w:tcPr>
            <w:tcW w:w="851" w:type="dxa"/>
            <w:shd w:val="clear" w:color="auto" w:fill="auto"/>
          </w:tcPr>
          <w:p w14:paraId="0102F916" w14:textId="77777777" w:rsidR="00935C08" w:rsidRPr="00100CD5" w:rsidRDefault="00935C08" w:rsidP="00100CD5">
            <w:pPr>
              <w:spacing w:after="0" w:line="240" w:lineRule="auto"/>
              <w:jc w:val="center"/>
              <w:rPr>
                <w:rFonts w:ascii="Times New Roman" w:hAnsi="Times New Roman"/>
                <w:sz w:val="24"/>
                <w:szCs w:val="24"/>
              </w:rPr>
            </w:pPr>
            <w:r w:rsidRPr="00100CD5">
              <w:rPr>
                <w:rFonts w:ascii="Times New Roman" w:hAnsi="Times New Roman"/>
                <w:sz w:val="24"/>
                <w:szCs w:val="24"/>
              </w:rPr>
              <w:t>449</w:t>
            </w:r>
          </w:p>
        </w:tc>
        <w:tc>
          <w:tcPr>
            <w:tcW w:w="1134" w:type="dxa"/>
            <w:shd w:val="clear" w:color="auto" w:fill="auto"/>
          </w:tcPr>
          <w:p w14:paraId="6A1A810E" w14:textId="77777777" w:rsidR="00935C08" w:rsidRPr="00100CD5" w:rsidRDefault="00935C08" w:rsidP="00100CD5">
            <w:pPr>
              <w:spacing w:after="0" w:line="240" w:lineRule="auto"/>
              <w:jc w:val="center"/>
              <w:rPr>
                <w:rFonts w:ascii="Times New Roman" w:hAnsi="Times New Roman"/>
                <w:sz w:val="24"/>
                <w:szCs w:val="24"/>
              </w:rPr>
            </w:pPr>
            <w:r w:rsidRPr="00100CD5">
              <w:rPr>
                <w:rFonts w:ascii="Times New Roman" w:hAnsi="Times New Roman"/>
                <w:sz w:val="24"/>
                <w:szCs w:val="24"/>
              </w:rPr>
              <w:t>465</w:t>
            </w:r>
          </w:p>
        </w:tc>
        <w:tc>
          <w:tcPr>
            <w:tcW w:w="992" w:type="dxa"/>
            <w:vMerge/>
            <w:shd w:val="clear" w:color="auto" w:fill="auto"/>
          </w:tcPr>
          <w:p w14:paraId="15D5DB8B" w14:textId="77777777" w:rsidR="00935C08" w:rsidRPr="00100CD5" w:rsidRDefault="00935C08" w:rsidP="00100CD5">
            <w:pPr>
              <w:spacing w:after="0" w:line="240" w:lineRule="auto"/>
              <w:jc w:val="center"/>
              <w:rPr>
                <w:rFonts w:ascii="Times New Roman" w:hAnsi="Times New Roman"/>
                <w:sz w:val="24"/>
                <w:szCs w:val="24"/>
              </w:rPr>
            </w:pPr>
          </w:p>
        </w:tc>
        <w:tc>
          <w:tcPr>
            <w:tcW w:w="2268" w:type="dxa"/>
            <w:shd w:val="clear" w:color="auto" w:fill="auto"/>
          </w:tcPr>
          <w:p w14:paraId="48542030" w14:textId="77777777" w:rsidR="00935C08" w:rsidRPr="00100CD5" w:rsidRDefault="00935C08" w:rsidP="00100CD5">
            <w:pPr>
              <w:spacing w:after="0" w:line="240" w:lineRule="auto"/>
              <w:jc w:val="center"/>
              <w:rPr>
                <w:rFonts w:ascii="Times New Roman" w:hAnsi="Times New Roman"/>
                <w:sz w:val="24"/>
                <w:szCs w:val="24"/>
              </w:rPr>
            </w:pPr>
            <w:r w:rsidRPr="00100CD5">
              <w:rPr>
                <w:rFonts w:ascii="Times New Roman" w:hAnsi="Times New Roman"/>
                <w:sz w:val="24"/>
                <w:szCs w:val="24"/>
              </w:rPr>
              <w:t>Si-O-Si bending</w:t>
            </w:r>
          </w:p>
        </w:tc>
        <w:tc>
          <w:tcPr>
            <w:tcW w:w="1843" w:type="dxa"/>
            <w:shd w:val="clear" w:color="auto" w:fill="auto"/>
          </w:tcPr>
          <w:p w14:paraId="5E63B038" w14:textId="77777777" w:rsidR="00935C08" w:rsidRPr="00100CD5" w:rsidRDefault="00385721" w:rsidP="00100CD5">
            <w:pPr>
              <w:spacing w:after="0" w:line="240" w:lineRule="auto"/>
              <w:jc w:val="center"/>
              <w:rPr>
                <w:rFonts w:ascii="Times New Roman" w:hAnsi="Times New Roman"/>
                <w:sz w:val="24"/>
                <w:szCs w:val="24"/>
              </w:rPr>
            </w:pPr>
            <w:r w:rsidRPr="00100CD5">
              <w:rPr>
                <w:rFonts w:ascii="Times New Roman" w:hAnsi="Times New Roman"/>
                <w:sz w:val="24"/>
                <w:szCs w:val="24"/>
              </w:rPr>
              <w:t>Vikash Kumar Vyas, 2016</w:t>
            </w:r>
          </w:p>
        </w:tc>
      </w:tr>
      <w:tr w:rsidR="000B6530" w:rsidRPr="00100CD5" w14:paraId="5172D5B8" w14:textId="77777777" w:rsidTr="00100CD5">
        <w:trPr>
          <w:trHeight w:val="528"/>
        </w:trPr>
        <w:tc>
          <w:tcPr>
            <w:tcW w:w="1413" w:type="dxa"/>
            <w:shd w:val="clear" w:color="auto" w:fill="auto"/>
          </w:tcPr>
          <w:p w14:paraId="22A9BF68" w14:textId="77777777" w:rsidR="000B6530" w:rsidRPr="00100CD5" w:rsidRDefault="000B6530" w:rsidP="00100CD5">
            <w:pPr>
              <w:spacing w:after="0" w:line="240" w:lineRule="auto"/>
              <w:jc w:val="center"/>
              <w:rPr>
                <w:rFonts w:ascii="Times New Roman" w:hAnsi="Times New Roman"/>
                <w:sz w:val="24"/>
                <w:szCs w:val="24"/>
              </w:rPr>
            </w:pPr>
            <w:r w:rsidRPr="00100CD5">
              <w:rPr>
                <w:rFonts w:ascii="Times New Roman" w:hAnsi="Times New Roman"/>
                <w:sz w:val="24"/>
                <w:szCs w:val="24"/>
              </w:rPr>
              <w:t>BG/GO</w:t>
            </w:r>
          </w:p>
        </w:tc>
        <w:tc>
          <w:tcPr>
            <w:tcW w:w="992" w:type="dxa"/>
            <w:shd w:val="clear" w:color="auto" w:fill="auto"/>
          </w:tcPr>
          <w:p w14:paraId="6520B95E" w14:textId="77777777" w:rsidR="000B6530" w:rsidRPr="00100CD5" w:rsidRDefault="000B6530" w:rsidP="00100CD5">
            <w:pPr>
              <w:spacing w:after="0" w:line="240" w:lineRule="auto"/>
              <w:jc w:val="center"/>
              <w:rPr>
                <w:rFonts w:ascii="Times New Roman" w:hAnsi="Times New Roman"/>
                <w:sz w:val="24"/>
                <w:szCs w:val="24"/>
              </w:rPr>
            </w:pPr>
            <w:r w:rsidRPr="00100CD5">
              <w:rPr>
                <w:rFonts w:ascii="Times New Roman" w:hAnsi="Times New Roman"/>
                <w:sz w:val="24"/>
                <w:szCs w:val="24"/>
              </w:rPr>
              <w:t>1063</w:t>
            </w:r>
          </w:p>
        </w:tc>
        <w:tc>
          <w:tcPr>
            <w:tcW w:w="851" w:type="dxa"/>
            <w:shd w:val="clear" w:color="auto" w:fill="auto"/>
          </w:tcPr>
          <w:p w14:paraId="33743B04" w14:textId="77777777" w:rsidR="000B6530" w:rsidRPr="00100CD5" w:rsidRDefault="00586A34" w:rsidP="00100CD5">
            <w:pPr>
              <w:spacing w:after="0" w:line="240" w:lineRule="auto"/>
              <w:jc w:val="center"/>
              <w:rPr>
                <w:rFonts w:ascii="Times New Roman" w:hAnsi="Times New Roman"/>
                <w:sz w:val="24"/>
                <w:szCs w:val="24"/>
              </w:rPr>
            </w:pPr>
            <w:r w:rsidRPr="00100CD5">
              <w:rPr>
                <w:rFonts w:ascii="Times New Roman" w:hAnsi="Times New Roman"/>
                <w:sz w:val="24"/>
                <w:szCs w:val="24"/>
              </w:rPr>
              <w:t>1026</w:t>
            </w:r>
          </w:p>
        </w:tc>
        <w:tc>
          <w:tcPr>
            <w:tcW w:w="1134" w:type="dxa"/>
            <w:shd w:val="clear" w:color="auto" w:fill="auto"/>
          </w:tcPr>
          <w:p w14:paraId="0D08E990" w14:textId="77777777" w:rsidR="000B6530" w:rsidRPr="00100CD5" w:rsidRDefault="00BE364D" w:rsidP="00100CD5">
            <w:pPr>
              <w:spacing w:after="0" w:line="240" w:lineRule="auto"/>
              <w:jc w:val="center"/>
              <w:rPr>
                <w:rFonts w:ascii="Times New Roman" w:hAnsi="Times New Roman"/>
                <w:sz w:val="24"/>
                <w:szCs w:val="24"/>
              </w:rPr>
            </w:pPr>
            <w:r w:rsidRPr="00100CD5">
              <w:rPr>
                <w:rFonts w:ascii="Times New Roman" w:hAnsi="Times New Roman"/>
                <w:sz w:val="24"/>
                <w:szCs w:val="24"/>
              </w:rPr>
              <w:t>1026</w:t>
            </w:r>
          </w:p>
        </w:tc>
        <w:tc>
          <w:tcPr>
            <w:tcW w:w="992" w:type="dxa"/>
            <w:shd w:val="clear" w:color="auto" w:fill="auto"/>
          </w:tcPr>
          <w:p w14:paraId="29F4FC60" w14:textId="77777777" w:rsidR="000B6530" w:rsidRPr="00100CD5" w:rsidRDefault="00E45039" w:rsidP="00100CD5">
            <w:pPr>
              <w:spacing w:after="0" w:line="240" w:lineRule="auto"/>
              <w:jc w:val="center"/>
              <w:rPr>
                <w:rFonts w:ascii="Times New Roman" w:hAnsi="Times New Roman"/>
                <w:sz w:val="24"/>
                <w:szCs w:val="24"/>
              </w:rPr>
            </w:pPr>
            <w:r w:rsidRPr="00100CD5">
              <w:rPr>
                <w:rFonts w:ascii="Times New Roman" w:hAnsi="Times New Roman"/>
                <w:sz w:val="24"/>
                <w:szCs w:val="24"/>
              </w:rPr>
              <w:t>1032</w:t>
            </w:r>
          </w:p>
        </w:tc>
        <w:tc>
          <w:tcPr>
            <w:tcW w:w="2268" w:type="dxa"/>
            <w:shd w:val="clear" w:color="auto" w:fill="auto"/>
          </w:tcPr>
          <w:p w14:paraId="3682B828" w14:textId="77777777" w:rsidR="000B6530" w:rsidRPr="00100CD5" w:rsidRDefault="000B6530" w:rsidP="00100CD5">
            <w:pPr>
              <w:spacing w:after="0" w:line="240" w:lineRule="auto"/>
              <w:jc w:val="center"/>
              <w:rPr>
                <w:rFonts w:ascii="Times New Roman" w:hAnsi="Times New Roman"/>
                <w:sz w:val="24"/>
                <w:szCs w:val="24"/>
              </w:rPr>
            </w:pPr>
            <w:r w:rsidRPr="00100CD5">
              <w:rPr>
                <w:rFonts w:ascii="Times New Roman" w:hAnsi="Times New Roman"/>
                <w:sz w:val="24"/>
                <w:szCs w:val="24"/>
              </w:rPr>
              <w:t xml:space="preserve">Si-O-Si </w:t>
            </w:r>
            <w:r w:rsidR="00FB669E" w:rsidRPr="00100CD5">
              <w:rPr>
                <w:rFonts w:ascii="Times New Roman" w:hAnsi="Times New Roman"/>
                <w:sz w:val="24"/>
                <w:szCs w:val="24"/>
              </w:rPr>
              <w:t xml:space="preserve">anti-symmetric </w:t>
            </w:r>
            <w:r w:rsidRPr="00100CD5">
              <w:rPr>
                <w:rFonts w:ascii="Times New Roman" w:hAnsi="Times New Roman"/>
                <w:sz w:val="24"/>
                <w:szCs w:val="24"/>
              </w:rPr>
              <w:t>stretching</w:t>
            </w:r>
          </w:p>
        </w:tc>
        <w:tc>
          <w:tcPr>
            <w:tcW w:w="1843" w:type="dxa"/>
            <w:shd w:val="clear" w:color="auto" w:fill="auto"/>
          </w:tcPr>
          <w:p w14:paraId="4FDFA2BC" w14:textId="77777777" w:rsidR="000B6530" w:rsidRPr="00100CD5" w:rsidRDefault="00A01B8E" w:rsidP="00100CD5">
            <w:pPr>
              <w:spacing w:after="0" w:line="240" w:lineRule="auto"/>
              <w:jc w:val="center"/>
              <w:rPr>
                <w:rFonts w:ascii="Times New Roman" w:hAnsi="Times New Roman"/>
                <w:sz w:val="24"/>
                <w:szCs w:val="24"/>
              </w:rPr>
            </w:pPr>
            <w:r w:rsidRPr="00100CD5">
              <w:rPr>
                <w:rFonts w:ascii="Times New Roman" w:hAnsi="Times New Roman"/>
                <w:sz w:val="24"/>
                <w:szCs w:val="24"/>
              </w:rPr>
              <w:t>P. Bargavi, 2018</w:t>
            </w:r>
          </w:p>
        </w:tc>
      </w:tr>
      <w:tr w:rsidR="000B6530" w:rsidRPr="00100CD5" w14:paraId="03217C9E" w14:textId="77777777" w:rsidTr="00100CD5">
        <w:trPr>
          <w:trHeight w:val="537"/>
        </w:trPr>
        <w:tc>
          <w:tcPr>
            <w:tcW w:w="1413" w:type="dxa"/>
            <w:shd w:val="clear" w:color="auto" w:fill="auto"/>
          </w:tcPr>
          <w:p w14:paraId="3D7DE25D" w14:textId="618CE647" w:rsidR="000B6530" w:rsidRPr="00100CD5" w:rsidRDefault="000B6530" w:rsidP="00100CD5">
            <w:pPr>
              <w:spacing w:after="0" w:line="240" w:lineRule="auto"/>
              <w:jc w:val="center"/>
              <w:rPr>
                <w:rFonts w:ascii="Times New Roman" w:hAnsi="Times New Roman"/>
                <w:sz w:val="24"/>
                <w:szCs w:val="24"/>
              </w:rPr>
            </w:pPr>
            <w:r w:rsidRPr="00100CD5">
              <w:rPr>
                <w:rFonts w:ascii="Times New Roman" w:hAnsi="Times New Roman"/>
                <w:sz w:val="24"/>
                <w:szCs w:val="24"/>
              </w:rPr>
              <w:t>BG</w:t>
            </w:r>
            <w:r w:rsidR="00926FEA" w:rsidRPr="00100CD5">
              <w:rPr>
                <w:rFonts w:ascii="Times New Roman" w:hAnsi="Times New Roman"/>
                <w:sz w:val="24"/>
                <w:szCs w:val="24"/>
              </w:rPr>
              <w:t xml:space="preserve"> (Na</w:t>
            </w:r>
            <w:r w:rsidR="005611C2">
              <w:rPr>
                <w:rFonts w:ascii="Times New Roman" w:hAnsi="Times New Roman"/>
                <w:sz w:val="24"/>
                <w:szCs w:val="24"/>
              </w:rPr>
              <w:t>-</w:t>
            </w:r>
            <w:r w:rsidR="00926FEA" w:rsidRPr="00100CD5">
              <w:rPr>
                <w:rFonts w:ascii="Times New Roman" w:hAnsi="Times New Roman"/>
                <w:sz w:val="24"/>
                <w:szCs w:val="24"/>
              </w:rPr>
              <w:t>free)</w:t>
            </w:r>
          </w:p>
        </w:tc>
        <w:tc>
          <w:tcPr>
            <w:tcW w:w="992" w:type="dxa"/>
            <w:shd w:val="clear" w:color="auto" w:fill="auto"/>
          </w:tcPr>
          <w:p w14:paraId="2161E08E" w14:textId="77777777" w:rsidR="000B6530" w:rsidRPr="00100CD5" w:rsidRDefault="000B6530" w:rsidP="00100CD5">
            <w:pPr>
              <w:spacing w:after="0" w:line="240" w:lineRule="auto"/>
              <w:jc w:val="center"/>
              <w:rPr>
                <w:rFonts w:ascii="Times New Roman" w:hAnsi="Times New Roman"/>
                <w:sz w:val="24"/>
                <w:szCs w:val="24"/>
              </w:rPr>
            </w:pPr>
            <w:r w:rsidRPr="00100CD5">
              <w:rPr>
                <w:rFonts w:ascii="Times New Roman" w:hAnsi="Times New Roman"/>
                <w:sz w:val="24"/>
                <w:szCs w:val="24"/>
              </w:rPr>
              <w:t>738</w:t>
            </w:r>
          </w:p>
        </w:tc>
        <w:tc>
          <w:tcPr>
            <w:tcW w:w="851" w:type="dxa"/>
            <w:shd w:val="clear" w:color="auto" w:fill="auto"/>
          </w:tcPr>
          <w:p w14:paraId="42F06819" w14:textId="77777777" w:rsidR="000B6530" w:rsidRPr="00100CD5" w:rsidRDefault="00172D65" w:rsidP="00100CD5">
            <w:pPr>
              <w:spacing w:after="0" w:line="240" w:lineRule="auto"/>
              <w:jc w:val="center"/>
              <w:rPr>
                <w:rFonts w:ascii="Times New Roman" w:hAnsi="Times New Roman"/>
                <w:sz w:val="24"/>
                <w:szCs w:val="24"/>
              </w:rPr>
            </w:pPr>
            <w:r w:rsidRPr="00100CD5">
              <w:rPr>
                <w:rFonts w:ascii="Times New Roman" w:hAnsi="Times New Roman"/>
                <w:sz w:val="24"/>
                <w:szCs w:val="24"/>
              </w:rPr>
              <w:t>-</w:t>
            </w:r>
          </w:p>
        </w:tc>
        <w:tc>
          <w:tcPr>
            <w:tcW w:w="1134" w:type="dxa"/>
            <w:shd w:val="clear" w:color="auto" w:fill="auto"/>
          </w:tcPr>
          <w:p w14:paraId="1BD66FFC" w14:textId="77777777" w:rsidR="000B6530" w:rsidRPr="00100CD5" w:rsidRDefault="00172D65" w:rsidP="00100CD5">
            <w:pPr>
              <w:spacing w:after="0" w:line="240" w:lineRule="auto"/>
              <w:jc w:val="center"/>
              <w:rPr>
                <w:rFonts w:ascii="Times New Roman" w:hAnsi="Times New Roman"/>
                <w:sz w:val="24"/>
                <w:szCs w:val="24"/>
              </w:rPr>
            </w:pPr>
            <w:r w:rsidRPr="00100CD5">
              <w:rPr>
                <w:rFonts w:ascii="Times New Roman" w:hAnsi="Times New Roman"/>
                <w:sz w:val="24"/>
                <w:szCs w:val="24"/>
              </w:rPr>
              <w:t>-</w:t>
            </w:r>
          </w:p>
        </w:tc>
        <w:tc>
          <w:tcPr>
            <w:tcW w:w="992" w:type="dxa"/>
            <w:shd w:val="clear" w:color="auto" w:fill="auto"/>
          </w:tcPr>
          <w:p w14:paraId="0C92D56A" w14:textId="77777777" w:rsidR="000B6530" w:rsidRPr="00100CD5" w:rsidRDefault="000B6530" w:rsidP="00100CD5">
            <w:pPr>
              <w:spacing w:after="0" w:line="240" w:lineRule="auto"/>
              <w:jc w:val="center"/>
              <w:rPr>
                <w:rFonts w:ascii="Times New Roman" w:hAnsi="Times New Roman"/>
                <w:sz w:val="24"/>
                <w:szCs w:val="24"/>
              </w:rPr>
            </w:pPr>
          </w:p>
        </w:tc>
        <w:tc>
          <w:tcPr>
            <w:tcW w:w="2268" w:type="dxa"/>
            <w:shd w:val="clear" w:color="auto" w:fill="auto"/>
          </w:tcPr>
          <w:p w14:paraId="78120631" w14:textId="77777777" w:rsidR="000B6530" w:rsidRPr="00100CD5" w:rsidRDefault="000B6530" w:rsidP="00100CD5">
            <w:pPr>
              <w:spacing w:after="0" w:line="240" w:lineRule="auto"/>
              <w:jc w:val="center"/>
              <w:rPr>
                <w:rFonts w:ascii="Times New Roman" w:hAnsi="Times New Roman"/>
                <w:sz w:val="24"/>
                <w:szCs w:val="24"/>
              </w:rPr>
            </w:pPr>
            <w:r w:rsidRPr="00100CD5">
              <w:rPr>
                <w:rFonts w:ascii="Times New Roman" w:hAnsi="Times New Roman"/>
                <w:sz w:val="24"/>
                <w:szCs w:val="24"/>
              </w:rPr>
              <w:t>SiO</w:t>
            </w:r>
            <w:r w:rsidRPr="00100CD5">
              <w:rPr>
                <w:rFonts w:ascii="Times New Roman" w:hAnsi="Times New Roman"/>
                <w:sz w:val="24"/>
                <w:szCs w:val="24"/>
                <w:vertAlign w:val="subscript"/>
              </w:rPr>
              <w:t>4</w:t>
            </w:r>
            <w:r w:rsidR="00716D69" w:rsidRPr="00100CD5">
              <w:rPr>
                <w:rFonts w:ascii="Times New Roman" w:hAnsi="Times New Roman"/>
                <w:sz w:val="24"/>
                <w:szCs w:val="24"/>
              </w:rPr>
              <w:t>, PO</w:t>
            </w:r>
            <w:r w:rsidR="00716D69" w:rsidRPr="00100CD5">
              <w:rPr>
                <w:rFonts w:ascii="Times New Roman" w:hAnsi="Times New Roman"/>
                <w:sz w:val="24"/>
                <w:szCs w:val="24"/>
                <w:vertAlign w:val="subscript"/>
              </w:rPr>
              <w:t>4</w:t>
            </w:r>
            <w:r w:rsidR="00716D69" w:rsidRPr="00100CD5">
              <w:rPr>
                <w:rFonts w:ascii="Times New Roman" w:hAnsi="Times New Roman"/>
                <w:sz w:val="24"/>
                <w:szCs w:val="24"/>
                <w:vertAlign w:val="superscript"/>
              </w:rPr>
              <w:t>3-</w:t>
            </w:r>
          </w:p>
        </w:tc>
        <w:tc>
          <w:tcPr>
            <w:tcW w:w="1843" w:type="dxa"/>
            <w:shd w:val="clear" w:color="auto" w:fill="auto"/>
          </w:tcPr>
          <w:p w14:paraId="668478F7" w14:textId="77777777" w:rsidR="000B6530" w:rsidRPr="00100CD5" w:rsidRDefault="004110C9" w:rsidP="00100CD5">
            <w:pPr>
              <w:spacing w:after="0" w:line="240" w:lineRule="auto"/>
              <w:jc w:val="center"/>
              <w:rPr>
                <w:rFonts w:ascii="Times New Roman" w:hAnsi="Times New Roman"/>
                <w:sz w:val="24"/>
                <w:szCs w:val="24"/>
              </w:rPr>
            </w:pPr>
            <w:r w:rsidRPr="00100CD5">
              <w:rPr>
                <w:rFonts w:ascii="Times New Roman" w:hAnsi="Times New Roman"/>
                <w:sz w:val="24"/>
                <w:szCs w:val="24"/>
              </w:rPr>
              <w:t>Xuan Vuong Bui, 2019</w:t>
            </w:r>
          </w:p>
        </w:tc>
      </w:tr>
      <w:tr w:rsidR="00AE1F0B" w:rsidRPr="00100CD5" w14:paraId="3C9AE046" w14:textId="77777777" w:rsidTr="00100CD5">
        <w:trPr>
          <w:trHeight w:val="528"/>
        </w:trPr>
        <w:tc>
          <w:tcPr>
            <w:tcW w:w="1413" w:type="dxa"/>
            <w:vMerge w:val="restart"/>
            <w:shd w:val="clear" w:color="auto" w:fill="auto"/>
          </w:tcPr>
          <w:p w14:paraId="36B6678E" w14:textId="7BCB28F5" w:rsidR="00AE1F0B" w:rsidRPr="00100CD5" w:rsidRDefault="00AE1F0B" w:rsidP="00100CD5">
            <w:pPr>
              <w:spacing w:after="0" w:line="240" w:lineRule="auto"/>
              <w:jc w:val="center"/>
              <w:rPr>
                <w:rFonts w:ascii="Times New Roman" w:hAnsi="Times New Roman"/>
                <w:sz w:val="24"/>
                <w:szCs w:val="24"/>
              </w:rPr>
            </w:pPr>
            <w:r w:rsidRPr="00100CD5">
              <w:rPr>
                <w:rFonts w:ascii="Times New Roman" w:hAnsi="Times New Roman"/>
                <w:sz w:val="24"/>
                <w:szCs w:val="24"/>
              </w:rPr>
              <w:t>BG</w:t>
            </w:r>
            <w:r w:rsidR="00926FEA" w:rsidRPr="00100CD5">
              <w:rPr>
                <w:rFonts w:ascii="Times New Roman" w:hAnsi="Times New Roman"/>
                <w:sz w:val="24"/>
                <w:szCs w:val="24"/>
              </w:rPr>
              <w:t xml:space="preserve"> (Na</w:t>
            </w:r>
            <w:r w:rsidR="005611C2">
              <w:rPr>
                <w:rFonts w:ascii="Times New Roman" w:hAnsi="Times New Roman"/>
                <w:sz w:val="24"/>
                <w:szCs w:val="24"/>
              </w:rPr>
              <w:t>-</w:t>
            </w:r>
            <w:r w:rsidR="00926FEA" w:rsidRPr="00100CD5">
              <w:rPr>
                <w:rFonts w:ascii="Times New Roman" w:hAnsi="Times New Roman"/>
                <w:sz w:val="24"/>
                <w:szCs w:val="24"/>
              </w:rPr>
              <w:t>free)</w:t>
            </w:r>
            <w:r w:rsidRPr="00100CD5">
              <w:rPr>
                <w:rFonts w:ascii="Times New Roman" w:hAnsi="Times New Roman"/>
                <w:sz w:val="24"/>
                <w:szCs w:val="24"/>
              </w:rPr>
              <w:t>/GO</w:t>
            </w:r>
          </w:p>
        </w:tc>
        <w:tc>
          <w:tcPr>
            <w:tcW w:w="2977" w:type="dxa"/>
            <w:gridSpan w:val="3"/>
            <w:shd w:val="clear" w:color="auto" w:fill="auto"/>
          </w:tcPr>
          <w:p w14:paraId="0EAF883C" w14:textId="77777777" w:rsidR="00AE1F0B" w:rsidRPr="00100CD5" w:rsidRDefault="003224C2" w:rsidP="00100CD5">
            <w:pPr>
              <w:spacing w:after="0" w:line="240" w:lineRule="auto"/>
              <w:jc w:val="center"/>
              <w:rPr>
                <w:rFonts w:ascii="Times New Roman" w:hAnsi="Times New Roman"/>
                <w:sz w:val="24"/>
                <w:szCs w:val="24"/>
              </w:rPr>
            </w:pPr>
            <w:r w:rsidRPr="00100CD5">
              <w:rPr>
                <w:rFonts w:ascii="Times New Roman" w:hAnsi="Times New Roman"/>
                <w:sz w:val="24"/>
                <w:szCs w:val="24"/>
              </w:rPr>
              <w:t>-</w:t>
            </w:r>
          </w:p>
        </w:tc>
        <w:tc>
          <w:tcPr>
            <w:tcW w:w="992" w:type="dxa"/>
            <w:shd w:val="clear" w:color="auto" w:fill="auto"/>
          </w:tcPr>
          <w:p w14:paraId="7F0A2183" w14:textId="77777777" w:rsidR="00AE1F0B" w:rsidRPr="00100CD5" w:rsidRDefault="00AE1F0B" w:rsidP="00100CD5">
            <w:pPr>
              <w:spacing w:after="0" w:line="240" w:lineRule="auto"/>
              <w:jc w:val="center"/>
              <w:rPr>
                <w:rFonts w:ascii="Times New Roman" w:hAnsi="Times New Roman"/>
                <w:sz w:val="24"/>
                <w:szCs w:val="24"/>
              </w:rPr>
            </w:pPr>
            <w:r w:rsidRPr="00100CD5">
              <w:rPr>
                <w:rFonts w:ascii="Times New Roman" w:hAnsi="Times New Roman"/>
                <w:sz w:val="24"/>
                <w:szCs w:val="24"/>
              </w:rPr>
              <w:t>810</w:t>
            </w:r>
          </w:p>
        </w:tc>
        <w:tc>
          <w:tcPr>
            <w:tcW w:w="2268" w:type="dxa"/>
            <w:shd w:val="clear" w:color="auto" w:fill="auto"/>
          </w:tcPr>
          <w:p w14:paraId="42B495E0" w14:textId="77777777" w:rsidR="00AE1F0B" w:rsidRPr="00100CD5" w:rsidRDefault="00AE1F0B" w:rsidP="00100CD5">
            <w:pPr>
              <w:spacing w:after="0" w:line="240" w:lineRule="auto"/>
              <w:jc w:val="center"/>
              <w:rPr>
                <w:rFonts w:ascii="Times New Roman" w:hAnsi="Times New Roman"/>
                <w:sz w:val="24"/>
                <w:szCs w:val="24"/>
              </w:rPr>
            </w:pPr>
            <w:r w:rsidRPr="00100CD5">
              <w:rPr>
                <w:rFonts w:ascii="Times New Roman" w:hAnsi="Times New Roman"/>
                <w:sz w:val="24"/>
                <w:szCs w:val="24"/>
              </w:rPr>
              <w:t>Si-O-Si symmetric stretching</w:t>
            </w:r>
          </w:p>
        </w:tc>
        <w:tc>
          <w:tcPr>
            <w:tcW w:w="1843" w:type="dxa"/>
            <w:shd w:val="clear" w:color="auto" w:fill="auto"/>
          </w:tcPr>
          <w:p w14:paraId="24E692CF" w14:textId="77777777" w:rsidR="00AE1F0B" w:rsidRPr="00100CD5" w:rsidRDefault="0081248F" w:rsidP="00100CD5">
            <w:pPr>
              <w:spacing w:after="0" w:line="240" w:lineRule="auto"/>
              <w:jc w:val="center"/>
              <w:rPr>
                <w:rFonts w:ascii="Times New Roman" w:hAnsi="Times New Roman"/>
                <w:sz w:val="24"/>
                <w:szCs w:val="24"/>
              </w:rPr>
            </w:pPr>
            <w:r w:rsidRPr="00100CD5">
              <w:rPr>
                <w:rFonts w:ascii="Times New Roman" w:hAnsi="Times New Roman"/>
                <w:sz w:val="24"/>
                <w:szCs w:val="24"/>
              </w:rPr>
              <w:t>Ta Anh Tuan, 2021</w:t>
            </w:r>
          </w:p>
        </w:tc>
      </w:tr>
      <w:tr w:rsidR="00AE1F0B" w:rsidRPr="00100CD5" w14:paraId="3B4A6885" w14:textId="77777777" w:rsidTr="00100CD5">
        <w:trPr>
          <w:trHeight w:val="1075"/>
        </w:trPr>
        <w:tc>
          <w:tcPr>
            <w:tcW w:w="1413" w:type="dxa"/>
            <w:vMerge/>
            <w:shd w:val="clear" w:color="auto" w:fill="auto"/>
          </w:tcPr>
          <w:p w14:paraId="1C9AA570" w14:textId="77777777" w:rsidR="00AE1F0B" w:rsidRPr="00100CD5" w:rsidRDefault="00AE1F0B" w:rsidP="00100CD5">
            <w:pPr>
              <w:spacing w:after="0" w:line="240" w:lineRule="auto"/>
              <w:jc w:val="center"/>
              <w:rPr>
                <w:rFonts w:ascii="Times New Roman" w:hAnsi="Times New Roman"/>
                <w:sz w:val="24"/>
                <w:szCs w:val="24"/>
              </w:rPr>
            </w:pPr>
          </w:p>
        </w:tc>
        <w:tc>
          <w:tcPr>
            <w:tcW w:w="992" w:type="dxa"/>
            <w:shd w:val="clear" w:color="auto" w:fill="auto"/>
          </w:tcPr>
          <w:p w14:paraId="73C98284" w14:textId="77777777" w:rsidR="00AE1F0B" w:rsidRPr="00100CD5" w:rsidRDefault="00172D65" w:rsidP="00100CD5">
            <w:pPr>
              <w:spacing w:after="0" w:line="240" w:lineRule="auto"/>
              <w:jc w:val="center"/>
              <w:rPr>
                <w:rFonts w:ascii="Times New Roman" w:hAnsi="Times New Roman"/>
                <w:sz w:val="24"/>
                <w:szCs w:val="24"/>
              </w:rPr>
            </w:pPr>
            <w:r w:rsidRPr="00100CD5">
              <w:rPr>
                <w:rFonts w:ascii="Times New Roman" w:hAnsi="Times New Roman"/>
                <w:sz w:val="24"/>
                <w:szCs w:val="24"/>
              </w:rPr>
              <w:t>-</w:t>
            </w:r>
          </w:p>
        </w:tc>
        <w:tc>
          <w:tcPr>
            <w:tcW w:w="851" w:type="dxa"/>
            <w:shd w:val="clear" w:color="auto" w:fill="auto"/>
          </w:tcPr>
          <w:p w14:paraId="14A0F113" w14:textId="77777777" w:rsidR="00AE1F0B" w:rsidRPr="00100CD5" w:rsidRDefault="00AE1F0B" w:rsidP="00100CD5">
            <w:pPr>
              <w:spacing w:after="0" w:line="240" w:lineRule="auto"/>
              <w:rPr>
                <w:rFonts w:ascii="Times New Roman" w:hAnsi="Times New Roman"/>
                <w:sz w:val="24"/>
                <w:szCs w:val="24"/>
              </w:rPr>
            </w:pPr>
            <w:r w:rsidRPr="00100CD5">
              <w:rPr>
                <w:rFonts w:ascii="Times New Roman" w:hAnsi="Times New Roman"/>
                <w:sz w:val="24"/>
                <w:szCs w:val="24"/>
              </w:rPr>
              <w:t>679</w:t>
            </w:r>
          </w:p>
        </w:tc>
        <w:tc>
          <w:tcPr>
            <w:tcW w:w="1134" w:type="dxa"/>
            <w:shd w:val="clear" w:color="auto" w:fill="auto"/>
          </w:tcPr>
          <w:p w14:paraId="7D4D27C3" w14:textId="77777777" w:rsidR="00AE1F0B" w:rsidRPr="00100CD5" w:rsidRDefault="00AE1F0B" w:rsidP="00100CD5">
            <w:pPr>
              <w:spacing w:after="0" w:line="240" w:lineRule="auto"/>
              <w:rPr>
                <w:rFonts w:ascii="Times New Roman" w:hAnsi="Times New Roman"/>
                <w:sz w:val="24"/>
                <w:szCs w:val="24"/>
              </w:rPr>
            </w:pPr>
            <w:r w:rsidRPr="00100CD5">
              <w:rPr>
                <w:rFonts w:ascii="Times New Roman" w:hAnsi="Times New Roman"/>
                <w:sz w:val="24"/>
                <w:szCs w:val="24"/>
              </w:rPr>
              <w:t>602</w:t>
            </w:r>
          </w:p>
        </w:tc>
        <w:tc>
          <w:tcPr>
            <w:tcW w:w="992" w:type="dxa"/>
            <w:shd w:val="clear" w:color="auto" w:fill="auto"/>
          </w:tcPr>
          <w:p w14:paraId="13FB5715" w14:textId="77777777" w:rsidR="00AE1F0B" w:rsidRPr="00100CD5" w:rsidRDefault="00AE1F0B" w:rsidP="00100CD5">
            <w:pPr>
              <w:spacing w:after="0" w:line="240" w:lineRule="auto"/>
              <w:jc w:val="center"/>
              <w:rPr>
                <w:rFonts w:ascii="Times New Roman" w:hAnsi="Times New Roman"/>
                <w:sz w:val="24"/>
                <w:szCs w:val="24"/>
              </w:rPr>
            </w:pPr>
            <w:r w:rsidRPr="00100CD5">
              <w:rPr>
                <w:rFonts w:ascii="Times New Roman" w:hAnsi="Times New Roman"/>
                <w:sz w:val="24"/>
                <w:szCs w:val="24"/>
              </w:rPr>
              <w:t>622</w:t>
            </w:r>
          </w:p>
        </w:tc>
        <w:tc>
          <w:tcPr>
            <w:tcW w:w="2268" w:type="dxa"/>
            <w:shd w:val="clear" w:color="auto" w:fill="auto"/>
          </w:tcPr>
          <w:p w14:paraId="2C488231" w14:textId="77777777" w:rsidR="00AE1F0B" w:rsidRPr="00100CD5" w:rsidRDefault="00AE1F0B" w:rsidP="00100CD5">
            <w:pPr>
              <w:spacing w:after="0" w:line="240" w:lineRule="auto"/>
              <w:jc w:val="center"/>
              <w:rPr>
                <w:rFonts w:ascii="Times New Roman" w:hAnsi="Times New Roman"/>
                <w:sz w:val="24"/>
                <w:szCs w:val="24"/>
              </w:rPr>
            </w:pPr>
            <w:r w:rsidRPr="00100CD5">
              <w:rPr>
                <w:rFonts w:ascii="Times New Roman" w:hAnsi="Times New Roman"/>
                <w:sz w:val="24"/>
                <w:szCs w:val="24"/>
              </w:rPr>
              <w:t>P-O bending</w:t>
            </w:r>
            <w:r w:rsidR="00D34F44" w:rsidRPr="00100CD5">
              <w:rPr>
                <w:rFonts w:ascii="Times New Roman" w:hAnsi="Times New Roman"/>
                <w:sz w:val="24"/>
                <w:szCs w:val="24"/>
              </w:rPr>
              <w:t xml:space="preserve"> (amorphous)</w:t>
            </w:r>
          </w:p>
        </w:tc>
        <w:tc>
          <w:tcPr>
            <w:tcW w:w="1843" w:type="dxa"/>
            <w:shd w:val="clear" w:color="auto" w:fill="auto"/>
          </w:tcPr>
          <w:p w14:paraId="74B7692A" w14:textId="77777777" w:rsidR="00AE1F0B" w:rsidRPr="00100CD5" w:rsidRDefault="00F11303" w:rsidP="00100CD5">
            <w:pPr>
              <w:spacing w:after="0" w:line="240" w:lineRule="auto"/>
              <w:jc w:val="center"/>
              <w:rPr>
                <w:rFonts w:ascii="Times New Roman" w:hAnsi="Times New Roman"/>
                <w:sz w:val="24"/>
                <w:szCs w:val="24"/>
              </w:rPr>
            </w:pPr>
            <w:r w:rsidRPr="00100CD5">
              <w:rPr>
                <w:rFonts w:ascii="Times New Roman" w:hAnsi="Times New Roman"/>
                <w:sz w:val="24"/>
                <w:szCs w:val="24"/>
              </w:rPr>
              <w:t>Wei Li, 2015</w:t>
            </w:r>
            <w:r w:rsidR="00502D60" w:rsidRPr="00100CD5">
              <w:rPr>
                <w:rFonts w:ascii="Times New Roman" w:hAnsi="Times New Roman"/>
                <w:sz w:val="24"/>
                <w:szCs w:val="24"/>
              </w:rPr>
              <w:t>&amp; Ena A. Aguilar-Reyes, 2017</w:t>
            </w:r>
          </w:p>
        </w:tc>
      </w:tr>
      <w:tr w:rsidR="00AE1F0B" w:rsidRPr="00100CD5" w14:paraId="389A560C" w14:textId="77777777" w:rsidTr="00100CD5">
        <w:trPr>
          <w:trHeight w:val="546"/>
        </w:trPr>
        <w:tc>
          <w:tcPr>
            <w:tcW w:w="1413" w:type="dxa"/>
            <w:vMerge/>
            <w:shd w:val="clear" w:color="auto" w:fill="auto"/>
          </w:tcPr>
          <w:p w14:paraId="30987E53" w14:textId="77777777" w:rsidR="00AE1F0B" w:rsidRPr="00100CD5" w:rsidRDefault="00AE1F0B" w:rsidP="00100CD5">
            <w:pPr>
              <w:spacing w:after="0" w:line="240" w:lineRule="auto"/>
              <w:rPr>
                <w:rFonts w:ascii="Times New Roman" w:hAnsi="Times New Roman"/>
                <w:sz w:val="24"/>
                <w:szCs w:val="24"/>
              </w:rPr>
            </w:pPr>
          </w:p>
        </w:tc>
        <w:tc>
          <w:tcPr>
            <w:tcW w:w="2977" w:type="dxa"/>
            <w:gridSpan w:val="3"/>
            <w:shd w:val="clear" w:color="auto" w:fill="auto"/>
          </w:tcPr>
          <w:p w14:paraId="6532FEFB" w14:textId="77777777" w:rsidR="00AE1F0B" w:rsidRPr="00100CD5" w:rsidRDefault="003224C2" w:rsidP="00100CD5">
            <w:pPr>
              <w:spacing w:after="0" w:line="240" w:lineRule="auto"/>
              <w:jc w:val="center"/>
              <w:rPr>
                <w:rFonts w:ascii="Times New Roman" w:hAnsi="Times New Roman"/>
                <w:sz w:val="24"/>
                <w:szCs w:val="24"/>
              </w:rPr>
            </w:pPr>
            <w:r w:rsidRPr="00100CD5">
              <w:rPr>
                <w:rFonts w:ascii="Times New Roman" w:hAnsi="Times New Roman"/>
                <w:sz w:val="24"/>
                <w:szCs w:val="24"/>
              </w:rPr>
              <w:t>-</w:t>
            </w:r>
          </w:p>
        </w:tc>
        <w:tc>
          <w:tcPr>
            <w:tcW w:w="992" w:type="dxa"/>
            <w:shd w:val="clear" w:color="auto" w:fill="auto"/>
          </w:tcPr>
          <w:p w14:paraId="706CD24D" w14:textId="77777777" w:rsidR="00AE1F0B" w:rsidRPr="00100CD5" w:rsidRDefault="00AE1F0B" w:rsidP="00100CD5">
            <w:pPr>
              <w:spacing w:after="0" w:line="240" w:lineRule="auto"/>
              <w:jc w:val="center"/>
              <w:rPr>
                <w:rFonts w:ascii="Times New Roman" w:hAnsi="Times New Roman"/>
                <w:sz w:val="24"/>
                <w:szCs w:val="24"/>
              </w:rPr>
            </w:pPr>
            <w:r w:rsidRPr="00100CD5">
              <w:rPr>
                <w:rFonts w:ascii="Times New Roman" w:hAnsi="Times New Roman"/>
                <w:sz w:val="24"/>
                <w:szCs w:val="24"/>
              </w:rPr>
              <w:t>1527</w:t>
            </w:r>
          </w:p>
        </w:tc>
        <w:tc>
          <w:tcPr>
            <w:tcW w:w="2268" w:type="dxa"/>
            <w:shd w:val="clear" w:color="auto" w:fill="auto"/>
          </w:tcPr>
          <w:p w14:paraId="19CCBC20" w14:textId="77777777" w:rsidR="00AE1F0B" w:rsidRPr="00100CD5" w:rsidRDefault="00AE1F0B" w:rsidP="00100CD5">
            <w:pPr>
              <w:spacing w:after="0" w:line="240" w:lineRule="auto"/>
              <w:jc w:val="center"/>
              <w:rPr>
                <w:rFonts w:ascii="Times New Roman" w:hAnsi="Times New Roman"/>
                <w:sz w:val="24"/>
                <w:szCs w:val="24"/>
              </w:rPr>
            </w:pPr>
            <w:r w:rsidRPr="00100CD5">
              <w:rPr>
                <w:rFonts w:ascii="Times New Roman" w:hAnsi="Times New Roman"/>
                <w:sz w:val="24"/>
                <w:szCs w:val="24"/>
              </w:rPr>
              <w:t>N-H bending, C-N stretching (in-plane)</w:t>
            </w:r>
          </w:p>
        </w:tc>
        <w:tc>
          <w:tcPr>
            <w:tcW w:w="1843" w:type="dxa"/>
            <w:shd w:val="clear" w:color="auto" w:fill="auto"/>
          </w:tcPr>
          <w:p w14:paraId="5E59DDAE" w14:textId="77777777" w:rsidR="00AE1F0B" w:rsidRPr="00100CD5" w:rsidRDefault="0049626C" w:rsidP="00100CD5">
            <w:pPr>
              <w:spacing w:after="0" w:line="240" w:lineRule="auto"/>
              <w:jc w:val="center"/>
              <w:rPr>
                <w:rFonts w:ascii="Times New Roman" w:hAnsi="Times New Roman"/>
                <w:sz w:val="24"/>
                <w:szCs w:val="24"/>
              </w:rPr>
            </w:pPr>
            <w:r w:rsidRPr="00100CD5">
              <w:rPr>
                <w:rFonts w:ascii="Times New Roman" w:hAnsi="Times New Roman"/>
                <w:sz w:val="24"/>
                <w:szCs w:val="24"/>
              </w:rPr>
              <w:t>NaziaBano, 2019</w:t>
            </w:r>
          </w:p>
        </w:tc>
      </w:tr>
    </w:tbl>
    <w:p w14:paraId="13E3CB2D" w14:textId="77777777" w:rsidR="00BE52ED" w:rsidRPr="005A2C3F" w:rsidRDefault="00BE52ED">
      <w:pPr>
        <w:rPr>
          <w:rFonts w:ascii="Times New Roman" w:hAnsi="Times New Roman"/>
          <w:b/>
          <w:bCs/>
          <w:sz w:val="24"/>
          <w:szCs w:val="24"/>
        </w:rPr>
      </w:pPr>
    </w:p>
    <w:p w14:paraId="24F63565" w14:textId="77777777" w:rsidR="00B35509" w:rsidRDefault="00B35509" w:rsidP="00B35509">
      <w:pPr>
        <w:tabs>
          <w:tab w:val="left" w:pos="360"/>
        </w:tabs>
        <w:autoSpaceDE w:val="0"/>
        <w:autoSpaceDN w:val="0"/>
        <w:adjustRightInd w:val="0"/>
        <w:spacing w:line="360" w:lineRule="auto"/>
        <w:ind w:right="-188"/>
        <w:jc w:val="both"/>
        <w:rPr>
          <w:rFonts w:ascii="Times New Roman" w:hAnsi="Times New Roman"/>
          <w:b/>
          <w:color w:val="131413"/>
          <w:sz w:val="24"/>
          <w:szCs w:val="24"/>
        </w:rPr>
      </w:pPr>
    </w:p>
    <w:p w14:paraId="146B3870" w14:textId="140FFFAB" w:rsidR="00B35509" w:rsidRDefault="00EC3DFD" w:rsidP="0092057C">
      <w:pPr>
        <w:tabs>
          <w:tab w:val="left" w:pos="360"/>
        </w:tabs>
        <w:autoSpaceDE w:val="0"/>
        <w:autoSpaceDN w:val="0"/>
        <w:adjustRightInd w:val="0"/>
        <w:spacing w:line="360" w:lineRule="auto"/>
        <w:ind w:right="-188"/>
        <w:jc w:val="center"/>
        <w:rPr>
          <w:rFonts w:ascii="Times New Roman" w:hAnsi="Times New Roman"/>
          <w:b/>
          <w:color w:val="131413"/>
          <w:sz w:val="24"/>
          <w:szCs w:val="24"/>
        </w:rPr>
      </w:pPr>
      <w:r>
        <w:object w:dxaOrig="13320" w:dyaOrig="8676" w14:anchorId="0987C683">
          <v:shape id="_x0000_i1040" type="#_x0000_t75" style="width:404.1pt;height:271pt" o:ole="">
            <v:imagedata r:id="rId40" o:title=""/>
          </v:shape>
          <o:OLEObject Type="Embed" ProgID="PBrush" ShapeID="_x0000_i1040" DrawAspect="Content" ObjectID="_1718219199" r:id="rId41"/>
        </w:object>
      </w:r>
    </w:p>
    <w:p w14:paraId="7060E4DF" w14:textId="49221CFC" w:rsidR="005130D0" w:rsidRDefault="00B35509" w:rsidP="00E0744F">
      <w:pPr>
        <w:tabs>
          <w:tab w:val="left" w:pos="360"/>
        </w:tabs>
        <w:autoSpaceDE w:val="0"/>
        <w:autoSpaceDN w:val="0"/>
        <w:adjustRightInd w:val="0"/>
        <w:spacing w:line="360" w:lineRule="auto"/>
        <w:ind w:right="-188"/>
        <w:jc w:val="both"/>
        <w:rPr>
          <w:rFonts w:ascii="Times New Roman" w:hAnsi="Times New Roman"/>
          <w:color w:val="131413"/>
          <w:sz w:val="24"/>
          <w:szCs w:val="24"/>
        </w:rPr>
      </w:pPr>
      <w:r w:rsidRPr="00803B20">
        <w:rPr>
          <w:rFonts w:ascii="Times New Roman" w:hAnsi="Times New Roman"/>
          <w:b/>
          <w:color w:val="131413"/>
          <w:sz w:val="24"/>
          <w:szCs w:val="24"/>
        </w:rPr>
        <w:t>Figure</w:t>
      </w:r>
      <w:r w:rsidR="00EA3EAC">
        <w:rPr>
          <w:rFonts w:ascii="Times New Roman" w:hAnsi="Times New Roman"/>
          <w:b/>
          <w:color w:val="131413"/>
          <w:sz w:val="24"/>
          <w:szCs w:val="24"/>
        </w:rPr>
        <w:t xml:space="preserve"> S</w:t>
      </w:r>
      <w:r w:rsidR="004D7347">
        <w:rPr>
          <w:rFonts w:ascii="Times New Roman" w:hAnsi="Times New Roman"/>
          <w:b/>
          <w:color w:val="131413"/>
          <w:sz w:val="24"/>
          <w:szCs w:val="24"/>
        </w:rPr>
        <w:t>16</w:t>
      </w:r>
      <w:r w:rsidRPr="00803B20">
        <w:rPr>
          <w:rFonts w:ascii="Times New Roman" w:hAnsi="Times New Roman"/>
          <w:b/>
          <w:color w:val="131413"/>
          <w:sz w:val="24"/>
          <w:szCs w:val="24"/>
        </w:rPr>
        <w:t xml:space="preserve">. </w:t>
      </w:r>
      <w:r w:rsidRPr="00803B20">
        <w:rPr>
          <w:rFonts w:ascii="Times New Roman" w:hAnsi="Times New Roman"/>
          <w:color w:val="131413"/>
          <w:sz w:val="24"/>
          <w:szCs w:val="24"/>
        </w:rPr>
        <w:t xml:space="preserve"> FTIR band position of</w:t>
      </w:r>
      <w:r w:rsidR="00EA3EAC">
        <w:rPr>
          <w:rFonts w:ascii="Times New Roman" w:hAnsi="Times New Roman"/>
          <w:color w:val="131413"/>
          <w:sz w:val="24"/>
          <w:szCs w:val="24"/>
        </w:rPr>
        <w:t xml:space="preserve"> BG, BG</w:t>
      </w:r>
      <w:r w:rsidR="00F52D24">
        <w:rPr>
          <w:rFonts w:ascii="Times New Roman" w:hAnsi="Times New Roman"/>
          <w:color w:val="131413"/>
          <w:sz w:val="24"/>
          <w:szCs w:val="24"/>
        </w:rPr>
        <w:t xml:space="preserve"> (Na</w:t>
      </w:r>
      <w:r w:rsidR="005611C2">
        <w:rPr>
          <w:rFonts w:ascii="Times New Roman" w:hAnsi="Times New Roman"/>
          <w:color w:val="131413"/>
          <w:sz w:val="24"/>
          <w:szCs w:val="24"/>
        </w:rPr>
        <w:t>-</w:t>
      </w:r>
      <w:r w:rsidR="00F52D24">
        <w:rPr>
          <w:rFonts w:ascii="Times New Roman" w:hAnsi="Times New Roman"/>
          <w:color w:val="131413"/>
          <w:sz w:val="24"/>
          <w:szCs w:val="24"/>
        </w:rPr>
        <w:t>free)</w:t>
      </w:r>
      <w:r w:rsidR="00EA3EAC">
        <w:rPr>
          <w:rFonts w:ascii="Times New Roman" w:hAnsi="Times New Roman"/>
          <w:color w:val="131413"/>
          <w:sz w:val="24"/>
          <w:szCs w:val="24"/>
        </w:rPr>
        <w:t xml:space="preserve">, GO </w:t>
      </w:r>
      <w:r>
        <w:rPr>
          <w:rFonts w:ascii="Times New Roman" w:hAnsi="Times New Roman"/>
          <w:color w:val="131413"/>
          <w:sz w:val="24"/>
          <w:szCs w:val="24"/>
        </w:rPr>
        <w:t>and</w:t>
      </w:r>
      <w:r w:rsidR="00376ADF">
        <w:rPr>
          <w:rFonts w:ascii="Times New Roman" w:hAnsi="Times New Roman"/>
          <w:color w:val="131413"/>
          <w:sz w:val="24"/>
          <w:szCs w:val="24"/>
        </w:rPr>
        <w:t xml:space="preserve"> </w:t>
      </w:r>
      <w:r w:rsidR="00EA3EAC">
        <w:rPr>
          <w:rFonts w:ascii="Times New Roman" w:hAnsi="Times New Roman"/>
          <w:color w:val="131413"/>
          <w:sz w:val="24"/>
          <w:szCs w:val="24"/>
        </w:rPr>
        <w:t>BG/GO, BG</w:t>
      </w:r>
      <w:r w:rsidR="00F52D24">
        <w:rPr>
          <w:rFonts w:ascii="Times New Roman" w:hAnsi="Times New Roman"/>
          <w:color w:val="131413"/>
          <w:sz w:val="24"/>
          <w:szCs w:val="24"/>
        </w:rPr>
        <w:t xml:space="preserve"> (Na</w:t>
      </w:r>
      <w:r w:rsidR="005611C2">
        <w:rPr>
          <w:rFonts w:ascii="Times New Roman" w:hAnsi="Times New Roman"/>
          <w:color w:val="131413"/>
          <w:sz w:val="24"/>
          <w:szCs w:val="24"/>
        </w:rPr>
        <w:t>-</w:t>
      </w:r>
      <w:r w:rsidR="00F52D24">
        <w:rPr>
          <w:rFonts w:ascii="Times New Roman" w:hAnsi="Times New Roman"/>
          <w:color w:val="131413"/>
          <w:sz w:val="24"/>
          <w:szCs w:val="24"/>
        </w:rPr>
        <w:t>free)</w:t>
      </w:r>
      <w:r w:rsidR="00EA3EAC">
        <w:rPr>
          <w:rFonts w:ascii="Times New Roman" w:hAnsi="Times New Roman"/>
          <w:color w:val="131413"/>
          <w:sz w:val="24"/>
          <w:szCs w:val="24"/>
        </w:rPr>
        <w:t xml:space="preserve">/GO </w:t>
      </w:r>
      <w:r w:rsidRPr="00803B20">
        <w:rPr>
          <w:rFonts w:ascii="Times New Roman" w:hAnsi="Times New Roman"/>
          <w:color w:val="131413"/>
          <w:sz w:val="24"/>
          <w:szCs w:val="24"/>
        </w:rPr>
        <w:t>nanocomposites</w:t>
      </w:r>
      <w:r>
        <w:rPr>
          <w:rFonts w:ascii="Times New Roman" w:hAnsi="Times New Roman"/>
          <w:color w:val="131413"/>
          <w:sz w:val="24"/>
          <w:szCs w:val="24"/>
        </w:rPr>
        <w:t xml:space="preserve">; </w:t>
      </w:r>
      <w:r w:rsidRPr="00803B20">
        <w:rPr>
          <w:rFonts w:ascii="Times New Roman" w:hAnsi="Times New Roman"/>
          <w:color w:val="131413"/>
          <w:sz w:val="24"/>
          <w:szCs w:val="24"/>
        </w:rPr>
        <w:t>(a) Before Mineralization</w:t>
      </w:r>
      <w:r w:rsidR="00EA3EAC">
        <w:rPr>
          <w:rFonts w:ascii="Times New Roman" w:hAnsi="Times New Roman"/>
          <w:color w:val="131413"/>
          <w:sz w:val="24"/>
          <w:szCs w:val="24"/>
        </w:rPr>
        <w:t xml:space="preserve">; </w:t>
      </w:r>
      <w:r w:rsidRPr="00803B20">
        <w:rPr>
          <w:rFonts w:ascii="Times New Roman" w:hAnsi="Times New Roman"/>
          <w:color w:val="131413"/>
          <w:sz w:val="24"/>
          <w:szCs w:val="24"/>
        </w:rPr>
        <w:t>After Mineralization</w:t>
      </w:r>
      <w:r w:rsidR="00EA3EAC">
        <w:rPr>
          <w:rFonts w:ascii="Times New Roman" w:hAnsi="Times New Roman"/>
          <w:color w:val="131413"/>
          <w:sz w:val="24"/>
          <w:szCs w:val="24"/>
        </w:rPr>
        <w:t xml:space="preserve"> (c) </w:t>
      </w:r>
      <w:r>
        <w:rPr>
          <w:rFonts w:ascii="Times New Roman" w:hAnsi="Times New Roman"/>
          <w:color w:val="131413"/>
          <w:sz w:val="24"/>
          <w:szCs w:val="24"/>
        </w:rPr>
        <w:t>1</w:t>
      </w:r>
      <w:r w:rsidRPr="00803B20">
        <w:rPr>
          <w:rFonts w:ascii="Times New Roman" w:hAnsi="Times New Roman"/>
          <w:color w:val="131413"/>
          <w:sz w:val="24"/>
          <w:szCs w:val="24"/>
          <w:vertAlign w:val="superscript"/>
        </w:rPr>
        <w:t>st</w:t>
      </w:r>
      <w:r w:rsidRPr="00803B20">
        <w:rPr>
          <w:rFonts w:ascii="Times New Roman" w:hAnsi="Times New Roman"/>
          <w:color w:val="131413"/>
          <w:sz w:val="24"/>
          <w:szCs w:val="24"/>
        </w:rPr>
        <w:t xml:space="preserve"> day, (</w:t>
      </w:r>
      <w:r w:rsidR="00EA3EAC">
        <w:rPr>
          <w:rFonts w:ascii="Times New Roman" w:hAnsi="Times New Roman"/>
          <w:color w:val="131413"/>
          <w:sz w:val="24"/>
          <w:szCs w:val="24"/>
        </w:rPr>
        <w:t>d</w:t>
      </w:r>
      <w:r w:rsidRPr="00803B20">
        <w:rPr>
          <w:rFonts w:ascii="Times New Roman" w:hAnsi="Times New Roman"/>
          <w:color w:val="131413"/>
          <w:sz w:val="24"/>
          <w:szCs w:val="24"/>
        </w:rPr>
        <w:t>) 14</w:t>
      </w:r>
      <w:r w:rsidRPr="00803B20">
        <w:rPr>
          <w:rFonts w:ascii="Times New Roman" w:hAnsi="Times New Roman"/>
          <w:color w:val="131413"/>
          <w:sz w:val="24"/>
          <w:szCs w:val="24"/>
          <w:vertAlign w:val="superscript"/>
        </w:rPr>
        <w:t>th</w:t>
      </w:r>
      <w:r w:rsidRPr="00803B20">
        <w:rPr>
          <w:rFonts w:ascii="Times New Roman" w:hAnsi="Times New Roman"/>
          <w:color w:val="131413"/>
          <w:sz w:val="24"/>
          <w:szCs w:val="24"/>
        </w:rPr>
        <w:t xml:space="preserve"> day, (</w:t>
      </w:r>
      <w:r w:rsidR="00EA3EAC">
        <w:rPr>
          <w:rFonts w:ascii="Times New Roman" w:hAnsi="Times New Roman"/>
          <w:color w:val="131413"/>
          <w:sz w:val="24"/>
          <w:szCs w:val="24"/>
        </w:rPr>
        <w:t>e</w:t>
      </w:r>
      <w:r w:rsidRPr="00803B20">
        <w:rPr>
          <w:rFonts w:ascii="Times New Roman" w:hAnsi="Times New Roman"/>
          <w:color w:val="131413"/>
          <w:sz w:val="24"/>
          <w:szCs w:val="24"/>
        </w:rPr>
        <w:t>) 28</w:t>
      </w:r>
      <w:r w:rsidRPr="00803B20">
        <w:rPr>
          <w:rFonts w:ascii="Times New Roman" w:hAnsi="Times New Roman"/>
          <w:color w:val="131413"/>
          <w:sz w:val="24"/>
          <w:szCs w:val="24"/>
          <w:vertAlign w:val="superscript"/>
        </w:rPr>
        <w:t>th</w:t>
      </w:r>
      <w:r w:rsidRPr="00803B20">
        <w:rPr>
          <w:rFonts w:ascii="Times New Roman" w:hAnsi="Times New Roman"/>
          <w:color w:val="131413"/>
          <w:sz w:val="24"/>
          <w:szCs w:val="24"/>
        </w:rPr>
        <w:t xml:space="preserve"> day.</w:t>
      </w:r>
    </w:p>
    <w:p w14:paraId="50392417" w14:textId="77777777" w:rsidR="005130D0" w:rsidRPr="005130D0" w:rsidRDefault="00761786" w:rsidP="005130D0">
      <w:pPr>
        <w:tabs>
          <w:tab w:val="left" w:pos="360"/>
        </w:tabs>
        <w:autoSpaceDE w:val="0"/>
        <w:autoSpaceDN w:val="0"/>
        <w:adjustRightInd w:val="0"/>
        <w:spacing w:after="0" w:line="360" w:lineRule="auto"/>
        <w:ind w:right="-188"/>
        <w:jc w:val="both"/>
        <w:rPr>
          <w:rFonts w:ascii="Times New Roman" w:hAnsi="Times New Roman"/>
          <w:b/>
          <w:color w:val="131413"/>
          <w:sz w:val="24"/>
          <w:szCs w:val="24"/>
        </w:rPr>
      </w:pPr>
      <w:r w:rsidRPr="00761786">
        <w:rPr>
          <w:rFonts w:ascii="Times New Roman" w:hAnsi="Times New Roman"/>
          <w:b/>
          <w:color w:val="131413"/>
          <w:sz w:val="24"/>
          <w:szCs w:val="24"/>
        </w:rPr>
        <w:t>3</w:t>
      </w:r>
      <w:r w:rsidR="004D7347">
        <w:rPr>
          <w:rFonts w:ascii="Times New Roman" w:hAnsi="Times New Roman"/>
          <w:b/>
          <w:color w:val="131413"/>
          <w:sz w:val="24"/>
          <w:szCs w:val="24"/>
        </w:rPr>
        <w:t>.8</w:t>
      </w:r>
      <w:r w:rsidR="005130D0" w:rsidRPr="005130D0">
        <w:rPr>
          <w:rFonts w:ascii="Times New Roman" w:hAnsi="Times New Roman"/>
          <w:b/>
          <w:color w:val="131413"/>
          <w:sz w:val="24"/>
          <w:szCs w:val="24"/>
        </w:rPr>
        <w:t xml:space="preserve"> Mechanical Stability Analysis</w:t>
      </w:r>
    </w:p>
    <w:p w14:paraId="3B2A618B" w14:textId="77777777" w:rsidR="00D40746" w:rsidRPr="00B11D2C" w:rsidRDefault="005130D0" w:rsidP="005130D0">
      <w:pPr>
        <w:tabs>
          <w:tab w:val="left" w:pos="360"/>
        </w:tabs>
        <w:autoSpaceDE w:val="0"/>
        <w:autoSpaceDN w:val="0"/>
        <w:adjustRightInd w:val="0"/>
        <w:spacing w:after="0" w:line="360" w:lineRule="auto"/>
        <w:ind w:right="-188"/>
        <w:jc w:val="both"/>
        <w:rPr>
          <w:rFonts w:ascii="Times New Roman" w:hAnsi="Times New Roman"/>
          <w:color w:val="000000"/>
          <w:sz w:val="24"/>
          <w:szCs w:val="24"/>
        </w:rPr>
      </w:pPr>
      <w:r w:rsidRPr="00B11D2C">
        <w:rPr>
          <w:rFonts w:ascii="Times New Roman" w:hAnsi="Times New Roman"/>
          <w:color w:val="000000"/>
          <w:sz w:val="24"/>
          <w:szCs w:val="24"/>
          <w:lang w:val="en-US"/>
        </w:rPr>
        <w:tab/>
      </w:r>
      <w:r w:rsidR="00D40746" w:rsidRPr="00B11D2C">
        <w:rPr>
          <w:rFonts w:ascii="Times New Roman" w:hAnsi="Times New Roman"/>
          <w:color w:val="000000"/>
          <w:sz w:val="24"/>
          <w:szCs w:val="24"/>
          <w:lang w:val="en-US"/>
        </w:rPr>
        <w:t xml:space="preserve">The microhardness test was obtained at room temperature with an applied load of 0.3Kgf and a dwell time of 10s. All the samples </w:t>
      </w:r>
      <w:r w:rsidR="000647EC" w:rsidRPr="00B11D2C">
        <w:rPr>
          <w:rFonts w:ascii="Times New Roman" w:hAnsi="Times New Roman"/>
          <w:color w:val="000000"/>
          <w:sz w:val="24"/>
          <w:szCs w:val="24"/>
          <w:lang w:val="en-US"/>
        </w:rPr>
        <w:t xml:space="preserve">are </w:t>
      </w:r>
      <w:r w:rsidR="00D40746" w:rsidRPr="00B11D2C">
        <w:rPr>
          <w:rFonts w:ascii="Times New Roman" w:hAnsi="Times New Roman"/>
          <w:color w:val="000000"/>
          <w:sz w:val="24"/>
          <w:szCs w:val="24"/>
          <w:lang w:val="en-US"/>
        </w:rPr>
        <w:t xml:space="preserve">indicated with error bars and denote </w:t>
      </w:r>
      <w:r w:rsidR="000647EC" w:rsidRPr="00B11D2C">
        <w:rPr>
          <w:rFonts w:ascii="Times New Roman" w:hAnsi="Times New Roman"/>
          <w:color w:val="000000"/>
          <w:sz w:val="24"/>
          <w:szCs w:val="24"/>
          <w:lang w:val="en-US"/>
        </w:rPr>
        <w:t xml:space="preserve">a </w:t>
      </w:r>
      <w:r w:rsidR="00D40746" w:rsidRPr="00B11D2C">
        <w:rPr>
          <w:rFonts w:ascii="Times New Roman" w:hAnsi="Times New Roman"/>
          <w:color w:val="000000"/>
          <w:sz w:val="24"/>
          <w:szCs w:val="24"/>
          <w:lang w:val="en-US"/>
        </w:rPr>
        <w:t>decrease</w:t>
      </w:r>
      <w:r w:rsidR="000647EC" w:rsidRPr="00B11D2C">
        <w:rPr>
          <w:rFonts w:ascii="Times New Roman" w:hAnsi="Times New Roman"/>
          <w:color w:val="000000"/>
          <w:sz w:val="24"/>
          <w:szCs w:val="24"/>
          <w:lang w:val="en-US"/>
        </w:rPr>
        <w:t xml:space="preserve"> </w:t>
      </w:r>
      <w:r w:rsidR="00D40746" w:rsidRPr="00B11D2C">
        <w:rPr>
          <w:rFonts w:ascii="Times New Roman" w:hAnsi="Times New Roman"/>
          <w:color w:val="000000"/>
          <w:sz w:val="24"/>
          <w:szCs w:val="24"/>
          <w:lang w:val="en-US"/>
        </w:rPr>
        <w:t>in hardness when load increases.</w:t>
      </w:r>
      <w:r w:rsidR="000647EC" w:rsidRPr="00B11D2C">
        <w:rPr>
          <w:rFonts w:ascii="Times New Roman" w:hAnsi="Times New Roman"/>
          <w:color w:val="000000"/>
          <w:sz w:val="24"/>
          <w:szCs w:val="24"/>
          <w:lang w:val="en-US"/>
        </w:rPr>
        <w:t xml:space="preserve"> </w:t>
      </w:r>
      <w:r w:rsidR="00D40746" w:rsidRPr="00B11D2C">
        <w:rPr>
          <w:rFonts w:ascii="Times New Roman" w:hAnsi="Times New Roman"/>
          <w:color w:val="000000"/>
          <w:sz w:val="24"/>
          <w:szCs w:val="24"/>
        </w:rPr>
        <w:t xml:space="preserve">Compared to pure </w:t>
      </w:r>
      <w:r w:rsidR="00802F1A" w:rsidRPr="00B11D2C">
        <w:rPr>
          <w:rFonts w:ascii="Times New Roman" w:hAnsi="Times New Roman"/>
          <w:color w:val="000000"/>
          <w:sz w:val="24"/>
          <w:szCs w:val="24"/>
        </w:rPr>
        <w:t xml:space="preserve">45S5 </w:t>
      </w:r>
      <w:r w:rsidR="00D40746" w:rsidRPr="00B11D2C">
        <w:rPr>
          <w:rFonts w:ascii="Times New Roman" w:hAnsi="Times New Roman"/>
          <w:color w:val="000000"/>
          <w:sz w:val="24"/>
          <w:szCs w:val="24"/>
        </w:rPr>
        <w:t xml:space="preserve">BG and GO, </w:t>
      </w:r>
      <w:r w:rsidR="00D40746" w:rsidRPr="00B11D2C">
        <w:rPr>
          <w:rFonts w:ascii="Times New Roman" w:hAnsi="Times New Roman"/>
          <w:color w:val="000000"/>
          <w:sz w:val="24"/>
          <w:szCs w:val="24"/>
          <w:lang w:val="en-US"/>
        </w:rPr>
        <w:t xml:space="preserve">the nanocomposites show </w:t>
      </w:r>
      <w:r w:rsidR="000647EC" w:rsidRPr="00B11D2C">
        <w:rPr>
          <w:rFonts w:ascii="Times New Roman" w:hAnsi="Times New Roman"/>
          <w:color w:val="000000"/>
          <w:sz w:val="24"/>
          <w:szCs w:val="24"/>
          <w:lang w:val="en-US"/>
        </w:rPr>
        <w:t xml:space="preserve">a </w:t>
      </w:r>
      <w:r w:rsidR="00D40746" w:rsidRPr="00B11D2C">
        <w:rPr>
          <w:rFonts w:ascii="Times New Roman" w:hAnsi="Times New Roman"/>
          <w:color w:val="000000"/>
          <w:sz w:val="24"/>
          <w:szCs w:val="24"/>
          <w:lang w:val="en-US"/>
        </w:rPr>
        <w:t>linear increase in hardness due to the microstructure of the GO.</w:t>
      </w:r>
    </w:p>
    <w:p w14:paraId="63ECED82" w14:textId="48284A06" w:rsidR="00661304" w:rsidRDefault="00EC3DFD" w:rsidP="00661304">
      <w:pPr>
        <w:jc w:val="center"/>
      </w:pPr>
      <w:r>
        <w:object w:dxaOrig="6792" w:dyaOrig="5988" w14:anchorId="38D739B3">
          <v:shape id="_x0000_i1041" type="#_x0000_t75" style="width:207.1pt;height:182.85pt" o:ole="">
            <v:imagedata r:id="rId42" o:title=""/>
          </v:shape>
          <o:OLEObject Type="Embed" ProgID="PBrush" ShapeID="_x0000_i1041" DrawAspect="Content" ObjectID="_1718219200" r:id="rId43"/>
        </w:object>
      </w:r>
    </w:p>
    <w:p w14:paraId="5F915A37" w14:textId="77777777" w:rsidR="00EC3DFD" w:rsidRDefault="00EA3EAC" w:rsidP="00EC3DFD">
      <w:pPr>
        <w:jc w:val="both"/>
        <w:rPr>
          <w:rFonts w:ascii="Times New Roman" w:hAnsi="Times New Roman"/>
          <w:b/>
          <w:bCs/>
          <w:sz w:val="24"/>
          <w:szCs w:val="24"/>
        </w:rPr>
      </w:pPr>
      <w:r w:rsidRPr="009903AF">
        <w:rPr>
          <w:rFonts w:ascii="Times New Roman" w:hAnsi="Times New Roman"/>
          <w:b/>
          <w:bCs/>
          <w:sz w:val="24"/>
          <w:szCs w:val="24"/>
        </w:rPr>
        <w:t>Figure</w:t>
      </w:r>
      <w:r w:rsidR="00B92DA9">
        <w:rPr>
          <w:rFonts w:ascii="Times New Roman" w:hAnsi="Times New Roman"/>
          <w:b/>
          <w:bCs/>
          <w:sz w:val="24"/>
          <w:szCs w:val="24"/>
        </w:rPr>
        <w:t>. S</w:t>
      </w:r>
      <w:r w:rsidR="000C28C5">
        <w:rPr>
          <w:rFonts w:ascii="Times New Roman" w:hAnsi="Times New Roman"/>
          <w:b/>
          <w:bCs/>
          <w:sz w:val="24"/>
          <w:szCs w:val="24"/>
        </w:rPr>
        <w:t>1</w:t>
      </w:r>
      <w:r w:rsidR="004D7347">
        <w:rPr>
          <w:rFonts w:ascii="Times New Roman" w:hAnsi="Times New Roman"/>
          <w:b/>
          <w:bCs/>
          <w:sz w:val="24"/>
          <w:szCs w:val="24"/>
        </w:rPr>
        <w:t>7</w:t>
      </w:r>
      <w:r w:rsidRPr="009903AF">
        <w:rPr>
          <w:rFonts w:ascii="Times New Roman" w:hAnsi="Times New Roman"/>
          <w:b/>
          <w:bCs/>
          <w:sz w:val="24"/>
          <w:szCs w:val="24"/>
        </w:rPr>
        <w:t>.</w:t>
      </w:r>
      <w:r w:rsidRPr="009903AF">
        <w:rPr>
          <w:rFonts w:ascii="Times New Roman" w:hAnsi="Times New Roman"/>
          <w:sz w:val="24"/>
          <w:szCs w:val="24"/>
        </w:rPr>
        <w:t xml:space="preserve"> Vickers hardness measurements for BG, BG</w:t>
      </w:r>
      <w:r w:rsidR="0079191E">
        <w:rPr>
          <w:rFonts w:ascii="Times New Roman" w:hAnsi="Times New Roman"/>
          <w:sz w:val="24"/>
          <w:szCs w:val="24"/>
        </w:rPr>
        <w:t xml:space="preserve"> (Na</w:t>
      </w:r>
      <w:r w:rsidR="005611C2">
        <w:rPr>
          <w:rFonts w:ascii="Times New Roman" w:hAnsi="Times New Roman"/>
          <w:sz w:val="24"/>
          <w:szCs w:val="24"/>
        </w:rPr>
        <w:t>-</w:t>
      </w:r>
      <w:r w:rsidR="0079191E">
        <w:rPr>
          <w:rFonts w:ascii="Times New Roman" w:hAnsi="Times New Roman"/>
          <w:sz w:val="24"/>
          <w:szCs w:val="24"/>
        </w:rPr>
        <w:t>free)</w:t>
      </w:r>
      <w:r w:rsidRPr="009903AF">
        <w:rPr>
          <w:rFonts w:ascii="Times New Roman" w:hAnsi="Times New Roman"/>
          <w:sz w:val="24"/>
          <w:szCs w:val="24"/>
        </w:rPr>
        <w:t xml:space="preserve">, GO and </w:t>
      </w:r>
      <w:r w:rsidR="009903AF" w:rsidRPr="009903AF">
        <w:rPr>
          <w:rFonts w:ascii="Times New Roman" w:hAnsi="Times New Roman"/>
          <w:sz w:val="24"/>
          <w:szCs w:val="24"/>
        </w:rPr>
        <w:t>BG/GO, BG</w:t>
      </w:r>
      <w:r w:rsidR="0079191E">
        <w:rPr>
          <w:rFonts w:ascii="Times New Roman" w:hAnsi="Times New Roman"/>
          <w:sz w:val="24"/>
          <w:szCs w:val="24"/>
        </w:rPr>
        <w:t xml:space="preserve"> (Na</w:t>
      </w:r>
      <w:r w:rsidR="005611C2">
        <w:rPr>
          <w:rFonts w:ascii="Times New Roman" w:hAnsi="Times New Roman"/>
          <w:sz w:val="24"/>
          <w:szCs w:val="24"/>
        </w:rPr>
        <w:t>-</w:t>
      </w:r>
      <w:r w:rsidR="0079191E">
        <w:rPr>
          <w:rFonts w:ascii="Times New Roman" w:hAnsi="Times New Roman"/>
          <w:sz w:val="24"/>
          <w:szCs w:val="24"/>
        </w:rPr>
        <w:t>free)</w:t>
      </w:r>
      <w:r w:rsidR="009903AF" w:rsidRPr="009903AF">
        <w:rPr>
          <w:rFonts w:ascii="Times New Roman" w:hAnsi="Times New Roman"/>
          <w:sz w:val="24"/>
          <w:szCs w:val="24"/>
        </w:rPr>
        <w:t>/GO</w:t>
      </w:r>
      <w:r w:rsidR="00D45F32">
        <w:rPr>
          <w:rFonts w:ascii="Times New Roman" w:hAnsi="Times New Roman"/>
          <w:sz w:val="24"/>
          <w:szCs w:val="24"/>
        </w:rPr>
        <w:t xml:space="preserve"> </w:t>
      </w:r>
      <w:r w:rsidR="009903AF" w:rsidRPr="009903AF">
        <w:rPr>
          <w:rFonts w:ascii="Times New Roman" w:hAnsi="Times New Roman"/>
          <w:sz w:val="24"/>
          <w:szCs w:val="24"/>
        </w:rPr>
        <w:t>nanocomposites.</w:t>
      </w:r>
    </w:p>
    <w:p w14:paraId="41301A29" w14:textId="663EDA4D" w:rsidR="00244379" w:rsidRPr="00244379" w:rsidRDefault="00244379" w:rsidP="00EC3DFD">
      <w:pPr>
        <w:jc w:val="both"/>
        <w:rPr>
          <w:rFonts w:ascii="Times New Roman" w:hAnsi="Times New Roman"/>
          <w:b/>
          <w:bCs/>
          <w:sz w:val="24"/>
          <w:szCs w:val="24"/>
        </w:rPr>
      </w:pPr>
      <w:r w:rsidRPr="00244379">
        <w:rPr>
          <w:rFonts w:ascii="Times New Roman" w:hAnsi="Times New Roman"/>
          <w:b/>
          <w:bCs/>
          <w:sz w:val="24"/>
          <w:szCs w:val="24"/>
        </w:rPr>
        <w:lastRenderedPageBreak/>
        <w:t>Reference</w:t>
      </w:r>
      <w:r w:rsidR="00EC3DFD">
        <w:rPr>
          <w:rFonts w:ascii="Times New Roman" w:hAnsi="Times New Roman"/>
          <w:b/>
          <w:bCs/>
          <w:sz w:val="24"/>
          <w:szCs w:val="24"/>
        </w:rPr>
        <w:t>s</w:t>
      </w:r>
    </w:p>
    <w:p w14:paraId="6D686FAF" w14:textId="77777777" w:rsidR="00376ADF" w:rsidRDefault="00376ADF" w:rsidP="00376ADF">
      <w:pPr>
        <w:pStyle w:val="ListParagraph"/>
        <w:numPr>
          <w:ilvl w:val="0"/>
          <w:numId w:val="1"/>
        </w:numPr>
        <w:spacing w:after="0" w:line="360" w:lineRule="auto"/>
        <w:jc w:val="both"/>
        <w:rPr>
          <w:rFonts w:ascii="Times New Roman" w:hAnsi="Times New Roman"/>
          <w:sz w:val="24"/>
          <w:szCs w:val="24"/>
        </w:rPr>
      </w:pPr>
      <w:r w:rsidRPr="00EA2B8A">
        <w:rPr>
          <w:rFonts w:ascii="Times New Roman" w:hAnsi="Times New Roman"/>
          <w:sz w:val="24"/>
          <w:szCs w:val="24"/>
        </w:rPr>
        <w:t xml:space="preserve">Ashok </w:t>
      </w:r>
      <w:r w:rsidR="002C6F96">
        <w:rPr>
          <w:rFonts w:ascii="Times New Roman" w:hAnsi="Times New Roman"/>
          <w:sz w:val="24"/>
          <w:szCs w:val="24"/>
        </w:rPr>
        <w:t>R</w:t>
      </w:r>
      <w:r w:rsidRPr="00EA2B8A">
        <w:rPr>
          <w:rFonts w:ascii="Times New Roman" w:hAnsi="Times New Roman"/>
          <w:sz w:val="24"/>
          <w:szCs w:val="24"/>
        </w:rPr>
        <w:t xml:space="preserve">aja, C.; Balakumar, S.; Bargavi, P.; Rajashree, P.; Anandkumar, B.; George, R. P.; Kamachi Mudali, U. Decoration of 1-D nano bioactive glass on reduced graphene oxide sheets: Strategies and in vitro bioactivity studies. </w:t>
      </w:r>
      <w:r w:rsidRPr="00EA2B8A">
        <w:rPr>
          <w:rFonts w:ascii="Times New Roman" w:hAnsi="Times New Roman"/>
          <w:i/>
          <w:iCs/>
          <w:sz w:val="24"/>
          <w:szCs w:val="24"/>
        </w:rPr>
        <w:t>Mater Sci Eng C</w:t>
      </w:r>
      <w:r w:rsidRPr="00EA2B8A">
        <w:rPr>
          <w:rFonts w:ascii="Times New Roman" w:hAnsi="Times New Roman"/>
          <w:sz w:val="24"/>
          <w:szCs w:val="24"/>
        </w:rPr>
        <w:t xml:space="preserve"> Mater Biol Appl. 2018, </w:t>
      </w:r>
      <w:r w:rsidRPr="00EA2B8A">
        <w:rPr>
          <w:rFonts w:ascii="Times New Roman" w:hAnsi="Times New Roman"/>
          <w:i/>
          <w:iCs/>
          <w:sz w:val="24"/>
          <w:szCs w:val="24"/>
        </w:rPr>
        <w:t>90</w:t>
      </w:r>
      <w:r w:rsidRPr="00EA2B8A">
        <w:rPr>
          <w:rFonts w:ascii="Times New Roman" w:hAnsi="Times New Roman"/>
          <w:sz w:val="24"/>
          <w:szCs w:val="24"/>
        </w:rPr>
        <w:t xml:space="preserve">, 85-94. </w:t>
      </w:r>
      <w:r w:rsidRPr="00EA2B8A">
        <w:rPr>
          <w:rFonts w:ascii="Times New Roman" w:hAnsi="Times New Roman"/>
          <w:color w:val="000000"/>
          <w:sz w:val="24"/>
          <w:szCs w:val="24"/>
        </w:rPr>
        <w:t xml:space="preserve">DOI: </w:t>
      </w:r>
      <w:hyperlink r:id="rId44" w:tgtFrame="_blank" w:history="1">
        <w:r w:rsidRPr="00EA2B8A">
          <w:rPr>
            <w:rStyle w:val="Hyperlink"/>
            <w:rFonts w:ascii="Times New Roman" w:hAnsi="Times New Roman"/>
            <w:color w:val="000000"/>
            <w:sz w:val="24"/>
            <w:szCs w:val="24"/>
          </w:rPr>
          <w:t>10.1016/j.msec.2018.04.040</w:t>
        </w:r>
      </w:hyperlink>
      <w:r w:rsidRPr="00EA2B8A">
        <w:rPr>
          <w:rStyle w:val="identifier"/>
          <w:rFonts w:ascii="Times New Roman" w:hAnsi="Times New Roman"/>
          <w:color w:val="000000"/>
          <w:sz w:val="24"/>
          <w:szCs w:val="24"/>
        </w:rPr>
        <w:t>.</w:t>
      </w:r>
    </w:p>
    <w:p w14:paraId="5A916FC7" w14:textId="77777777" w:rsidR="00376ADF" w:rsidRPr="00376ADF" w:rsidRDefault="00376ADF" w:rsidP="00376ADF">
      <w:pPr>
        <w:pStyle w:val="ListParagraph"/>
        <w:numPr>
          <w:ilvl w:val="0"/>
          <w:numId w:val="1"/>
        </w:numPr>
        <w:spacing w:after="0" w:line="360" w:lineRule="auto"/>
        <w:jc w:val="both"/>
        <w:rPr>
          <w:rFonts w:ascii="Times New Roman" w:hAnsi="Times New Roman"/>
          <w:sz w:val="24"/>
          <w:szCs w:val="24"/>
        </w:rPr>
      </w:pPr>
      <w:r w:rsidRPr="00376ADF">
        <w:rPr>
          <w:rFonts w:ascii="Times New Roman" w:hAnsi="Times New Roman"/>
          <w:sz w:val="24"/>
          <w:szCs w:val="24"/>
        </w:rPr>
        <w:t>Kumar, A.; Sevi, M.; Aditya, A.; Boccaccini. Mesoporous 45S5 bioactive glass: Synthesis, in vitro dissolution and biomineralization behavior</w:t>
      </w:r>
      <w:r w:rsidRPr="00376ADF">
        <w:rPr>
          <w:rFonts w:ascii="Times New Roman" w:hAnsi="Times New Roman"/>
          <w:i/>
          <w:iCs/>
          <w:sz w:val="24"/>
          <w:szCs w:val="24"/>
        </w:rPr>
        <w:t>.</w:t>
      </w:r>
      <w:r w:rsidRPr="00376ADF">
        <w:rPr>
          <w:rFonts w:ascii="Times New Roman" w:hAnsi="Times New Roman"/>
          <w:sz w:val="24"/>
          <w:szCs w:val="24"/>
        </w:rPr>
        <w:t xml:space="preserve"> </w:t>
      </w:r>
      <w:r w:rsidRPr="00376ADF">
        <w:rPr>
          <w:rFonts w:ascii="Times New Roman" w:hAnsi="Times New Roman"/>
          <w:i/>
          <w:iCs/>
          <w:sz w:val="24"/>
          <w:szCs w:val="24"/>
        </w:rPr>
        <w:t>J. Mater. Chem. B</w:t>
      </w:r>
      <w:r w:rsidRPr="00376ADF">
        <w:rPr>
          <w:rFonts w:ascii="Times New Roman" w:hAnsi="Times New Roman"/>
          <w:sz w:val="24"/>
          <w:szCs w:val="24"/>
        </w:rPr>
        <w:t xml:space="preserve"> 2017, </w:t>
      </w:r>
      <w:r w:rsidRPr="00376ADF">
        <w:rPr>
          <w:rFonts w:ascii="Times New Roman" w:hAnsi="Times New Roman"/>
          <w:i/>
          <w:iCs/>
          <w:sz w:val="24"/>
          <w:szCs w:val="24"/>
        </w:rPr>
        <w:t>5</w:t>
      </w:r>
      <w:r w:rsidRPr="00376ADF">
        <w:rPr>
          <w:rFonts w:ascii="Times New Roman" w:hAnsi="Times New Roman"/>
          <w:sz w:val="24"/>
          <w:szCs w:val="24"/>
        </w:rPr>
        <w:t xml:space="preserve">, 8786-8798. </w:t>
      </w:r>
      <w:r w:rsidRPr="00376ADF">
        <w:rPr>
          <w:rFonts w:ascii="Times New Roman" w:hAnsi="Times New Roman"/>
          <w:color w:val="000000"/>
          <w:sz w:val="24"/>
          <w:szCs w:val="24"/>
        </w:rPr>
        <w:t xml:space="preserve">DOI: </w:t>
      </w:r>
      <w:hyperlink r:id="rId45" w:tooltip="Link to landing page via DOI" w:history="1">
        <w:r w:rsidRPr="00376ADF">
          <w:rPr>
            <w:rStyle w:val="Hyperlink"/>
            <w:rFonts w:ascii="Times New Roman" w:hAnsi="Times New Roman"/>
            <w:color w:val="000000"/>
            <w:sz w:val="24"/>
            <w:szCs w:val="24"/>
            <w:shd w:val="clear" w:color="auto" w:fill="FFFFFF"/>
          </w:rPr>
          <w:t>10.1039/C7TB01738C</w:t>
        </w:r>
      </w:hyperlink>
      <w:r w:rsidRPr="00376ADF">
        <w:rPr>
          <w:rFonts w:ascii="Times New Roman" w:hAnsi="Times New Roman"/>
          <w:color w:val="000000"/>
          <w:sz w:val="24"/>
          <w:szCs w:val="24"/>
        </w:rPr>
        <w:t>.</w:t>
      </w:r>
    </w:p>
    <w:p w14:paraId="187A1204" w14:textId="77777777" w:rsidR="00376ADF" w:rsidRPr="00376ADF" w:rsidRDefault="00376ADF" w:rsidP="00376ADF">
      <w:pPr>
        <w:pStyle w:val="ListParagraph"/>
        <w:numPr>
          <w:ilvl w:val="0"/>
          <w:numId w:val="1"/>
        </w:numPr>
        <w:spacing w:after="0" w:line="360" w:lineRule="auto"/>
        <w:jc w:val="both"/>
        <w:rPr>
          <w:rFonts w:ascii="Times New Roman" w:hAnsi="Times New Roman"/>
          <w:sz w:val="24"/>
          <w:szCs w:val="24"/>
        </w:rPr>
      </w:pPr>
      <w:r w:rsidRPr="00376ADF">
        <w:rPr>
          <w:rFonts w:ascii="Times New Roman" w:hAnsi="Times New Roman"/>
          <w:color w:val="000000"/>
          <w:sz w:val="24"/>
          <w:szCs w:val="24"/>
        </w:rPr>
        <w:t xml:space="preserve">Yu, H.; Zhang, B.; Bulin, C.; Li, R.; Xing, R. High-efficient Synthesis of Graphene Oxide Based on Improved Hummers Method. </w:t>
      </w:r>
      <w:r w:rsidRPr="00376ADF">
        <w:rPr>
          <w:rFonts w:ascii="Times New Roman" w:hAnsi="Times New Roman"/>
          <w:i/>
          <w:iCs/>
          <w:color w:val="000000"/>
          <w:sz w:val="24"/>
          <w:szCs w:val="24"/>
        </w:rPr>
        <w:t>Scientific Reports</w:t>
      </w:r>
      <w:r w:rsidRPr="00376ADF">
        <w:rPr>
          <w:rFonts w:ascii="Times New Roman" w:hAnsi="Times New Roman"/>
          <w:color w:val="000000"/>
          <w:sz w:val="24"/>
          <w:szCs w:val="24"/>
        </w:rPr>
        <w:t xml:space="preserve"> 2016, </w:t>
      </w:r>
      <w:r w:rsidRPr="00376ADF">
        <w:rPr>
          <w:rFonts w:ascii="Times New Roman" w:hAnsi="Times New Roman"/>
          <w:i/>
          <w:iCs/>
          <w:color w:val="000000"/>
          <w:sz w:val="24"/>
          <w:szCs w:val="24"/>
        </w:rPr>
        <w:t>6</w:t>
      </w:r>
      <w:r w:rsidRPr="00376ADF">
        <w:rPr>
          <w:rFonts w:ascii="Times New Roman" w:hAnsi="Times New Roman"/>
          <w:color w:val="000000"/>
          <w:sz w:val="24"/>
          <w:szCs w:val="24"/>
        </w:rPr>
        <w:t xml:space="preserve">, 36143. DOI: </w:t>
      </w:r>
      <w:hyperlink r:id="rId46" w:tgtFrame="_blank" w:history="1">
        <w:r w:rsidRPr="00376ADF">
          <w:rPr>
            <w:rStyle w:val="Hyperlink"/>
            <w:rFonts w:ascii="Times New Roman" w:hAnsi="Times New Roman"/>
            <w:color w:val="000000"/>
            <w:sz w:val="24"/>
            <w:szCs w:val="24"/>
            <w:shd w:val="clear" w:color="auto" w:fill="FFFFFF"/>
          </w:rPr>
          <w:t>10.1038/srep36143</w:t>
        </w:r>
      </w:hyperlink>
      <w:r w:rsidRPr="00376ADF">
        <w:rPr>
          <w:rFonts w:ascii="Times New Roman" w:hAnsi="Times New Roman"/>
          <w:color w:val="000000"/>
          <w:sz w:val="24"/>
          <w:szCs w:val="24"/>
        </w:rPr>
        <w:t>.</w:t>
      </w:r>
    </w:p>
    <w:p w14:paraId="1E11EC70" w14:textId="77777777" w:rsidR="00376ADF" w:rsidRPr="00376ADF" w:rsidRDefault="00376ADF" w:rsidP="00376ADF">
      <w:pPr>
        <w:pStyle w:val="ListParagraph"/>
        <w:numPr>
          <w:ilvl w:val="0"/>
          <w:numId w:val="1"/>
        </w:numPr>
        <w:spacing w:after="0" w:line="360" w:lineRule="auto"/>
        <w:jc w:val="both"/>
        <w:rPr>
          <w:rFonts w:ascii="Times New Roman" w:hAnsi="Times New Roman"/>
          <w:sz w:val="24"/>
          <w:szCs w:val="24"/>
        </w:rPr>
      </w:pPr>
      <w:r w:rsidRPr="00376ADF">
        <w:rPr>
          <w:rFonts w:ascii="Times New Roman" w:hAnsi="Times New Roman"/>
          <w:color w:val="000000"/>
          <w:sz w:val="24"/>
          <w:szCs w:val="24"/>
        </w:rPr>
        <w:t xml:space="preserve">Zineb, B.; Pengwan, C.; Levent, T. </w:t>
      </w:r>
      <w:r w:rsidRPr="00376ADF">
        <w:rPr>
          <w:rFonts w:ascii="Times New Roman" w:hAnsi="Times New Roman"/>
          <w:color w:val="000000"/>
          <w:spacing w:val="-7"/>
          <w:sz w:val="24"/>
          <w:szCs w:val="24"/>
        </w:rPr>
        <w:t xml:space="preserve">Enhanced synthesis method of graphene oxide. </w:t>
      </w:r>
      <w:r w:rsidRPr="00376ADF">
        <w:rPr>
          <w:rStyle w:val="Strong"/>
          <w:rFonts w:ascii="Times New Roman" w:hAnsi="Times New Roman"/>
          <w:b w:val="0"/>
          <w:bCs w:val="0"/>
          <w:i/>
          <w:iCs/>
          <w:color w:val="000000"/>
          <w:sz w:val="24"/>
          <w:szCs w:val="24"/>
          <w:shd w:val="clear" w:color="auto" w:fill="FFFFFF"/>
        </w:rPr>
        <w:t>Nanoscale Adv.</w:t>
      </w:r>
      <w:r w:rsidRPr="00376ADF">
        <w:rPr>
          <w:rFonts w:ascii="Times New Roman" w:hAnsi="Times New Roman"/>
          <w:color w:val="000000"/>
          <w:sz w:val="24"/>
          <w:szCs w:val="24"/>
          <w:shd w:val="clear" w:color="auto" w:fill="FFFFFF"/>
        </w:rPr>
        <w:t xml:space="preserve"> 2021, </w:t>
      </w:r>
      <w:r w:rsidRPr="00376ADF">
        <w:rPr>
          <w:rStyle w:val="Strong"/>
          <w:rFonts w:ascii="Times New Roman" w:hAnsi="Times New Roman"/>
          <w:b w:val="0"/>
          <w:bCs w:val="0"/>
          <w:i/>
          <w:iCs/>
          <w:color w:val="000000"/>
          <w:sz w:val="24"/>
          <w:szCs w:val="24"/>
          <w:shd w:val="clear" w:color="auto" w:fill="FFFFFF"/>
        </w:rPr>
        <w:t>3</w:t>
      </w:r>
      <w:r w:rsidRPr="00376ADF">
        <w:rPr>
          <w:rFonts w:ascii="Times New Roman" w:hAnsi="Times New Roman"/>
          <w:color w:val="000000"/>
          <w:sz w:val="24"/>
          <w:szCs w:val="24"/>
          <w:shd w:val="clear" w:color="auto" w:fill="FFFFFF"/>
        </w:rPr>
        <w:t xml:space="preserve">, 223-230. DOI: </w:t>
      </w:r>
      <w:hyperlink r:id="rId47" w:tooltip="Link to landing page via DOI" w:history="1">
        <w:r w:rsidRPr="00376ADF">
          <w:rPr>
            <w:rStyle w:val="Hyperlink"/>
            <w:rFonts w:ascii="Times New Roman" w:hAnsi="Times New Roman"/>
            <w:color w:val="000000"/>
            <w:sz w:val="24"/>
            <w:szCs w:val="24"/>
            <w:shd w:val="clear" w:color="auto" w:fill="FFFFFF"/>
          </w:rPr>
          <w:t>10.1039/D0NA00706D</w:t>
        </w:r>
      </w:hyperlink>
      <w:r w:rsidRPr="00376ADF">
        <w:rPr>
          <w:rFonts w:ascii="Times New Roman" w:hAnsi="Times New Roman"/>
          <w:color w:val="000000"/>
          <w:sz w:val="24"/>
          <w:szCs w:val="24"/>
        </w:rPr>
        <w:t>.</w:t>
      </w:r>
    </w:p>
    <w:p w14:paraId="30A83504" w14:textId="77777777" w:rsidR="00376ADF" w:rsidRPr="00376ADF" w:rsidRDefault="00376ADF" w:rsidP="00376ADF">
      <w:pPr>
        <w:pStyle w:val="ListParagraph"/>
        <w:numPr>
          <w:ilvl w:val="0"/>
          <w:numId w:val="1"/>
        </w:numPr>
        <w:spacing w:after="0" w:line="360" w:lineRule="auto"/>
        <w:jc w:val="both"/>
        <w:rPr>
          <w:rFonts w:ascii="Times New Roman" w:hAnsi="Times New Roman"/>
          <w:sz w:val="24"/>
          <w:szCs w:val="24"/>
        </w:rPr>
      </w:pPr>
      <w:r w:rsidRPr="00376ADF">
        <w:rPr>
          <w:rFonts w:ascii="Times New Roman" w:hAnsi="Times New Roman"/>
          <w:sz w:val="24"/>
          <w:szCs w:val="24"/>
        </w:rPr>
        <w:t xml:space="preserve">Liu, H.; Cheng, J.; Chen, F.; Bai, D.; Shao, C.; Wang, J.; Xi, P.; Zeng, Z. Gelatin functionalized graphene oxide for mineralization of hydroxyapatite: biomimetic and in vitro evaluation. </w:t>
      </w:r>
      <w:r w:rsidRPr="00376ADF">
        <w:rPr>
          <w:rFonts w:ascii="Times New Roman" w:hAnsi="Times New Roman"/>
          <w:i/>
          <w:iCs/>
          <w:sz w:val="24"/>
          <w:szCs w:val="24"/>
        </w:rPr>
        <w:t>Nanoscale</w:t>
      </w:r>
      <w:r w:rsidRPr="00376ADF">
        <w:rPr>
          <w:rFonts w:ascii="Times New Roman" w:hAnsi="Times New Roman"/>
          <w:sz w:val="24"/>
          <w:szCs w:val="24"/>
        </w:rPr>
        <w:t xml:space="preserve"> 2014, </w:t>
      </w:r>
      <w:r w:rsidRPr="00376ADF">
        <w:rPr>
          <w:rFonts w:ascii="Times New Roman" w:hAnsi="Times New Roman"/>
          <w:i/>
          <w:iCs/>
          <w:sz w:val="24"/>
          <w:szCs w:val="24"/>
        </w:rPr>
        <w:t>6</w:t>
      </w:r>
      <w:r w:rsidRPr="00376ADF">
        <w:rPr>
          <w:rFonts w:ascii="Times New Roman" w:hAnsi="Times New Roman"/>
          <w:sz w:val="24"/>
          <w:szCs w:val="24"/>
        </w:rPr>
        <w:t xml:space="preserve">, 5315-5322. </w:t>
      </w:r>
      <w:r w:rsidRPr="00376ADF">
        <w:rPr>
          <w:rFonts w:ascii="Times New Roman" w:hAnsi="Times New Roman"/>
          <w:color w:val="000000"/>
          <w:sz w:val="24"/>
          <w:szCs w:val="24"/>
        </w:rPr>
        <w:t xml:space="preserve">DOI: </w:t>
      </w:r>
      <w:hyperlink r:id="rId48" w:tooltip="Link to landing page via DOI" w:history="1">
        <w:r w:rsidRPr="00376ADF">
          <w:rPr>
            <w:rStyle w:val="Hyperlink"/>
            <w:rFonts w:ascii="Times New Roman" w:hAnsi="Times New Roman"/>
            <w:color w:val="000000"/>
            <w:sz w:val="24"/>
            <w:szCs w:val="24"/>
            <w:shd w:val="clear" w:color="auto" w:fill="FFFFFF"/>
          </w:rPr>
          <w:t>10.1039/C4NR00355A</w:t>
        </w:r>
      </w:hyperlink>
      <w:r w:rsidRPr="00376ADF">
        <w:rPr>
          <w:rFonts w:ascii="Times New Roman" w:hAnsi="Times New Roman"/>
          <w:color w:val="000000"/>
          <w:sz w:val="24"/>
          <w:szCs w:val="24"/>
        </w:rPr>
        <w:t>.</w:t>
      </w:r>
    </w:p>
    <w:p w14:paraId="4006BA5D" w14:textId="77777777" w:rsidR="00376ADF" w:rsidRPr="00376ADF" w:rsidRDefault="00376ADF" w:rsidP="00376ADF">
      <w:pPr>
        <w:pStyle w:val="ListParagraph"/>
        <w:numPr>
          <w:ilvl w:val="0"/>
          <w:numId w:val="1"/>
        </w:numPr>
        <w:spacing w:after="0" w:line="360" w:lineRule="auto"/>
        <w:jc w:val="both"/>
        <w:rPr>
          <w:rFonts w:ascii="Times New Roman" w:hAnsi="Times New Roman"/>
          <w:sz w:val="24"/>
          <w:szCs w:val="24"/>
        </w:rPr>
      </w:pPr>
      <w:r w:rsidRPr="00376ADF">
        <w:rPr>
          <w:rFonts w:ascii="Times New Roman" w:hAnsi="Times New Roman"/>
          <w:color w:val="000000"/>
          <w:sz w:val="24"/>
          <w:szCs w:val="24"/>
        </w:rPr>
        <w:t xml:space="preserve">Rugia Abu, A.M.M.A.; Alhassan. Investigating the role of mineralization of bioactive glass in wound healing using a cellular 3D collagen matrix, </w:t>
      </w:r>
      <w:r w:rsidRPr="00376ADF">
        <w:rPr>
          <w:rFonts w:ascii="Times New Roman" w:hAnsi="Times New Roman"/>
          <w:i/>
          <w:iCs/>
          <w:color w:val="000000"/>
          <w:sz w:val="24"/>
          <w:szCs w:val="24"/>
        </w:rPr>
        <w:t>Thesis</w:t>
      </w:r>
      <w:r w:rsidRPr="00376ADF">
        <w:rPr>
          <w:rFonts w:ascii="Times New Roman" w:hAnsi="Times New Roman"/>
          <w:color w:val="000000"/>
          <w:sz w:val="24"/>
          <w:szCs w:val="24"/>
        </w:rPr>
        <w:t>, McGill University, 2020.</w:t>
      </w:r>
    </w:p>
    <w:p w14:paraId="5D284871" w14:textId="77777777" w:rsidR="00376ADF" w:rsidRPr="00376ADF" w:rsidRDefault="0092057C" w:rsidP="00376ADF">
      <w:pPr>
        <w:pStyle w:val="ListParagraph"/>
        <w:numPr>
          <w:ilvl w:val="0"/>
          <w:numId w:val="1"/>
        </w:numPr>
        <w:spacing w:after="0" w:line="360" w:lineRule="auto"/>
        <w:jc w:val="both"/>
        <w:rPr>
          <w:rStyle w:val="identifier"/>
          <w:rFonts w:ascii="Times New Roman" w:hAnsi="Times New Roman"/>
          <w:color w:val="000000"/>
          <w:sz w:val="24"/>
          <w:szCs w:val="24"/>
        </w:rPr>
      </w:pPr>
      <w:hyperlink r:id="rId49" w:history="1">
        <w:r w:rsidR="00376ADF" w:rsidRPr="001A1778">
          <w:rPr>
            <w:rStyle w:val="Hyperlink"/>
            <w:rFonts w:ascii="Times New Roman" w:hAnsi="Times New Roman"/>
            <w:color w:val="000000"/>
            <w:sz w:val="24"/>
            <w:szCs w:val="24"/>
            <w:u w:val="none"/>
          </w:rPr>
          <w:t>Zhang</w:t>
        </w:r>
      </w:hyperlink>
      <w:r w:rsidR="00376ADF" w:rsidRPr="001A1778">
        <w:rPr>
          <w:rStyle w:val="comma"/>
          <w:rFonts w:ascii="Times New Roman" w:hAnsi="Times New Roman"/>
          <w:color w:val="000000"/>
          <w:sz w:val="24"/>
          <w:szCs w:val="24"/>
          <w:shd w:val="clear" w:color="auto" w:fill="FFFFFF"/>
        </w:rPr>
        <w:t xml:space="preserve">, G.; </w:t>
      </w:r>
      <w:hyperlink r:id="rId50" w:history="1">
        <w:r w:rsidR="00376ADF" w:rsidRPr="001A1778">
          <w:rPr>
            <w:rStyle w:val="Hyperlink"/>
            <w:rFonts w:ascii="Times New Roman" w:hAnsi="Times New Roman"/>
            <w:color w:val="000000"/>
            <w:sz w:val="24"/>
            <w:szCs w:val="24"/>
            <w:u w:val="none"/>
          </w:rPr>
          <w:t>Gurtu</w:t>
        </w:r>
      </w:hyperlink>
      <w:r w:rsidR="00376ADF" w:rsidRPr="001A1778">
        <w:rPr>
          <w:rStyle w:val="comma"/>
          <w:rFonts w:ascii="Times New Roman" w:hAnsi="Times New Roman"/>
          <w:color w:val="000000"/>
          <w:sz w:val="24"/>
          <w:szCs w:val="24"/>
          <w:shd w:val="clear" w:color="auto" w:fill="FFFFFF"/>
        </w:rPr>
        <w:t xml:space="preserve">, V.; </w:t>
      </w:r>
      <w:hyperlink r:id="rId51" w:history="1">
        <w:r w:rsidR="00376ADF" w:rsidRPr="001A1778">
          <w:rPr>
            <w:rStyle w:val="Hyperlink"/>
            <w:rFonts w:ascii="Times New Roman" w:hAnsi="Times New Roman"/>
            <w:color w:val="000000"/>
            <w:sz w:val="24"/>
            <w:szCs w:val="24"/>
            <w:u w:val="none"/>
          </w:rPr>
          <w:t>Kain</w:t>
        </w:r>
      </w:hyperlink>
      <w:r w:rsidR="00376ADF" w:rsidRPr="001A1778">
        <w:rPr>
          <w:rStyle w:val="comma"/>
          <w:rFonts w:ascii="Times New Roman" w:hAnsi="Times New Roman"/>
          <w:color w:val="000000"/>
          <w:sz w:val="24"/>
          <w:szCs w:val="24"/>
          <w:shd w:val="clear" w:color="auto" w:fill="FFFFFF"/>
        </w:rPr>
        <w:t xml:space="preserve">, S. R.; </w:t>
      </w:r>
      <w:hyperlink r:id="rId52" w:history="1">
        <w:r w:rsidR="00376ADF" w:rsidRPr="001A1778">
          <w:rPr>
            <w:rStyle w:val="Hyperlink"/>
            <w:rFonts w:ascii="Times New Roman" w:hAnsi="Times New Roman"/>
            <w:color w:val="000000"/>
            <w:sz w:val="24"/>
            <w:szCs w:val="24"/>
            <w:u w:val="none"/>
          </w:rPr>
          <w:t>Yan</w:t>
        </w:r>
      </w:hyperlink>
      <w:r w:rsidR="00376ADF" w:rsidRPr="001A1778">
        <w:rPr>
          <w:rStyle w:val="authors-list-item"/>
          <w:rFonts w:ascii="Times New Roman" w:hAnsi="Times New Roman"/>
          <w:color w:val="000000"/>
          <w:sz w:val="24"/>
          <w:szCs w:val="24"/>
          <w:shd w:val="clear" w:color="auto" w:fill="FFFFFF"/>
        </w:rPr>
        <w:t>,</w:t>
      </w:r>
      <w:r w:rsidR="00376ADF" w:rsidRPr="00376ADF">
        <w:rPr>
          <w:rStyle w:val="authors-list-item"/>
          <w:rFonts w:ascii="Times New Roman" w:hAnsi="Times New Roman"/>
          <w:color w:val="000000"/>
          <w:sz w:val="24"/>
          <w:szCs w:val="24"/>
          <w:shd w:val="clear" w:color="auto" w:fill="FFFFFF"/>
        </w:rPr>
        <w:t xml:space="preserve"> G. </w:t>
      </w:r>
      <w:r w:rsidR="00376ADF" w:rsidRPr="00376ADF">
        <w:rPr>
          <w:rFonts w:ascii="Times New Roman" w:hAnsi="Times New Roman"/>
          <w:color w:val="000000"/>
          <w:sz w:val="24"/>
          <w:szCs w:val="24"/>
        </w:rPr>
        <w:t xml:space="preserve">Early detection of apoptosis using a fluorescent conjugate of annexin V. </w:t>
      </w:r>
      <w:r w:rsidR="00376ADF" w:rsidRPr="00376ADF">
        <w:rPr>
          <w:rFonts w:ascii="Times New Roman" w:hAnsi="Times New Roman"/>
          <w:i/>
          <w:iCs/>
          <w:color w:val="000000"/>
          <w:sz w:val="24"/>
          <w:szCs w:val="24"/>
        </w:rPr>
        <w:t>Biotechniques</w:t>
      </w:r>
      <w:r w:rsidR="00376ADF" w:rsidRPr="00376ADF">
        <w:rPr>
          <w:rFonts w:ascii="Times New Roman" w:hAnsi="Times New Roman"/>
          <w:color w:val="000000"/>
          <w:sz w:val="24"/>
          <w:szCs w:val="24"/>
        </w:rPr>
        <w:t xml:space="preserve">. </w:t>
      </w:r>
      <w:r w:rsidR="00376ADF" w:rsidRPr="00376ADF">
        <w:rPr>
          <w:rStyle w:val="cit"/>
          <w:rFonts w:ascii="Times New Roman" w:hAnsi="Times New Roman"/>
          <w:color w:val="000000"/>
          <w:sz w:val="24"/>
          <w:szCs w:val="24"/>
        </w:rPr>
        <w:t xml:space="preserve">1997, </w:t>
      </w:r>
      <w:r w:rsidR="00376ADF" w:rsidRPr="00376ADF">
        <w:rPr>
          <w:rStyle w:val="cit"/>
          <w:rFonts w:ascii="Times New Roman" w:hAnsi="Times New Roman"/>
          <w:i/>
          <w:iCs/>
          <w:color w:val="000000"/>
          <w:sz w:val="24"/>
          <w:szCs w:val="24"/>
        </w:rPr>
        <w:t>23(3),</w:t>
      </w:r>
      <w:r w:rsidR="00376ADF" w:rsidRPr="00376ADF">
        <w:rPr>
          <w:rStyle w:val="cit"/>
          <w:rFonts w:ascii="Times New Roman" w:hAnsi="Times New Roman"/>
          <w:color w:val="000000"/>
          <w:sz w:val="24"/>
          <w:szCs w:val="24"/>
        </w:rPr>
        <w:t xml:space="preserve"> 525-531.</w:t>
      </w:r>
      <w:r w:rsidR="00376ADF" w:rsidRPr="00376ADF">
        <w:rPr>
          <w:rFonts w:ascii="Times New Roman" w:hAnsi="Times New Roman"/>
          <w:color w:val="000000"/>
          <w:sz w:val="24"/>
          <w:szCs w:val="24"/>
        </w:rPr>
        <w:t xml:space="preserve"> </w:t>
      </w:r>
      <w:r w:rsidR="00376ADF" w:rsidRPr="00376ADF">
        <w:rPr>
          <w:rStyle w:val="id-label"/>
          <w:rFonts w:ascii="Times New Roman" w:hAnsi="Times New Roman"/>
          <w:color w:val="000000"/>
          <w:sz w:val="24"/>
          <w:szCs w:val="24"/>
        </w:rPr>
        <w:t>DOI: </w:t>
      </w:r>
      <w:hyperlink r:id="rId53" w:tgtFrame="_blank" w:history="1">
        <w:r w:rsidR="00376ADF" w:rsidRPr="00376ADF">
          <w:rPr>
            <w:rStyle w:val="Hyperlink"/>
            <w:rFonts w:ascii="Times New Roman" w:hAnsi="Times New Roman"/>
            <w:color w:val="000000"/>
            <w:sz w:val="24"/>
            <w:szCs w:val="24"/>
          </w:rPr>
          <w:t>10.2144/97233pf01</w:t>
        </w:r>
      </w:hyperlink>
      <w:r w:rsidR="00376ADF" w:rsidRPr="00376ADF">
        <w:rPr>
          <w:rStyle w:val="identifier"/>
          <w:rFonts w:ascii="Times New Roman" w:hAnsi="Times New Roman"/>
          <w:color w:val="000000"/>
          <w:sz w:val="24"/>
          <w:szCs w:val="24"/>
        </w:rPr>
        <w:t>.</w:t>
      </w:r>
    </w:p>
    <w:p w14:paraId="6D6FFBE7" w14:textId="77777777" w:rsidR="00376ADF" w:rsidRPr="00376ADF" w:rsidRDefault="00376ADF" w:rsidP="00376ADF">
      <w:pPr>
        <w:pStyle w:val="ListParagraph"/>
        <w:numPr>
          <w:ilvl w:val="0"/>
          <w:numId w:val="1"/>
        </w:numPr>
        <w:spacing w:after="0" w:line="360" w:lineRule="auto"/>
        <w:jc w:val="both"/>
        <w:rPr>
          <w:rFonts w:ascii="Times New Roman" w:hAnsi="Times New Roman"/>
          <w:color w:val="000000"/>
          <w:sz w:val="24"/>
          <w:szCs w:val="24"/>
        </w:rPr>
      </w:pPr>
      <w:r w:rsidRPr="00376ADF">
        <w:rPr>
          <w:rFonts w:ascii="Times New Roman" w:hAnsi="Times New Roman"/>
          <w:sz w:val="24"/>
          <w:szCs w:val="24"/>
        </w:rPr>
        <w:t xml:space="preserve">Majumdar, S.; Hira, S. K.; Tripathi, H.; Sampath Kumar, A.; Pratim Manna, P.; Singh, S. P. Sairam Krishnamurthy, Synthesis and characterization of barium-doped bioactive glass with potential anti-inflammatory activity. </w:t>
      </w:r>
      <w:r w:rsidRPr="00376ADF">
        <w:rPr>
          <w:rFonts w:ascii="Times New Roman" w:hAnsi="Times New Roman"/>
          <w:i/>
          <w:iCs/>
          <w:sz w:val="24"/>
          <w:szCs w:val="24"/>
        </w:rPr>
        <w:t>Ceramics International</w:t>
      </w:r>
      <w:r w:rsidRPr="00376ADF">
        <w:rPr>
          <w:rFonts w:ascii="Times New Roman" w:hAnsi="Times New Roman"/>
          <w:sz w:val="24"/>
          <w:szCs w:val="24"/>
        </w:rPr>
        <w:t xml:space="preserve">, 2021, </w:t>
      </w:r>
      <w:r w:rsidRPr="00376ADF">
        <w:rPr>
          <w:rFonts w:ascii="Times New Roman" w:hAnsi="Times New Roman"/>
          <w:i/>
          <w:iCs/>
          <w:sz w:val="24"/>
          <w:szCs w:val="24"/>
        </w:rPr>
        <w:t>47</w:t>
      </w:r>
      <w:r w:rsidRPr="00376ADF">
        <w:rPr>
          <w:rFonts w:ascii="Times New Roman" w:hAnsi="Times New Roman"/>
          <w:sz w:val="24"/>
          <w:szCs w:val="24"/>
        </w:rPr>
        <w:t xml:space="preserve">, 7143-7158. DOI: </w:t>
      </w:r>
      <w:hyperlink r:id="rId54" w:tgtFrame="_blank" w:tooltip="Persistent link using digital object identifier" w:history="1">
        <w:r w:rsidRPr="00376ADF">
          <w:rPr>
            <w:rStyle w:val="Hyperlink"/>
            <w:rFonts w:ascii="Times New Roman" w:hAnsi="Times New Roman"/>
            <w:color w:val="000000"/>
            <w:sz w:val="24"/>
            <w:szCs w:val="24"/>
          </w:rPr>
          <w:t>10.1016/j.ceramint.2020.11.068</w:t>
        </w:r>
      </w:hyperlink>
      <w:r w:rsidRPr="00376ADF">
        <w:rPr>
          <w:rFonts w:ascii="Times New Roman" w:hAnsi="Times New Roman"/>
          <w:color w:val="000000"/>
          <w:sz w:val="24"/>
          <w:szCs w:val="24"/>
        </w:rPr>
        <w:t>.</w:t>
      </w:r>
    </w:p>
    <w:p w14:paraId="7C1FB97C" w14:textId="77777777" w:rsidR="00376ADF" w:rsidRPr="00376ADF" w:rsidRDefault="0092057C" w:rsidP="00376ADF">
      <w:pPr>
        <w:pStyle w:val="ListParagraph"/>
        <w:numPr>
          <w:ilvl w:val="0"/>
          <w:numId w:val="1"/>
        </w:numPr>
        <w:spacing w:after="0" w:line="360" w:lineRule="auto"/>
        <w:jc w:val="both"/>
        <w:rPr>
          <w:rFonts w:ascii="Times New Roman" w:hAnsi="Times New Roman"/>
          <w:color w:val="000000"/>
          <w:sz w:val="24"/>
          <w:szCs w:val="24"/>
        </w:rPr>
      </w:pPr>
      <w:hyperlink r:id="rId55" w:history="1">
        <w:r w:rsidR="00376ADF" w:rsidRPr="00376ADF">
          <w:rPr>
            <w:rFonts w:ascii="Times New Roman" w:hAnsi="Times New Roman"/>
            <w:color w:val="000000"/>
            <w:sz w:val="24"/>
            <w:szCs w:val="24"/>
          </w:rPr>
          <w:t>Raza ur Rehman</w:t>
        </w:r>
      </w:hyperlink>
      <w:r w:rsidR="00376ADF" w:rsidRPr="00376ADF">
        <w:rPr>
          <w:rFonts w:ascii="Times New Roman" w:hAnsi="Times New Roman"/>
          <w:color w:val="000000"/>
          <w:sz w:val="24"/>
          <w:szCs w:val="24"/>
        </w:rPr>
        <w:t xml:space="preserve">, S.; </w:t>
      </w:r>
      <w:hyperlink r:id="rId56" w:history="1">
        <w:r w:rsidR="00376ADF" w:rsidRPr="00376ADF">
          <w:rPr>
            <w:rFonts w:ascii="Times New Roman" w:hAnsi="Times New Roman"/>
            <w:color w:val="000000"/>
            <w:sz w:val="24"/>
            <w:szCs w:val="24"/>
          </w:rPr>
          <w:t>Augustine</w:t>
        </w:r>
      </w:hyperlink>
      <w:r w:rsidR="00376ADF" w:rsidRPr="00376ADF">
        <w:rPr>
          <w:rFonts w:ascii="Times New Roman" w:hAnsi="Times New Roman"/>
          <w:color w:val="000000"/>
          <w:sz w:val="24"/>
          <w:szCs w:val="24"/>
        </w:rPr>
        <w:t xml:space="preserve">, R.; </w:t>
      </w:r>
      <w:hyperlink r:id="rId57" w:history="1">
        <w:r w:rsidR="00376ADF" w:rsidRPr="00376ADF">
          <w:rPr>
            <w:rFonts w:ascii="Times New Roman" w:hAnsi="Times New Roman"/>
            <w:color w:val="000000"/>
            <w:sz w:val="24"/>
            <w:szCs w:val="24"/>
          </w:rPr>
          <w:t>Ali Zahid</w:t>
        </w:r>
      </w:hyperlink>
      <w:r w:rsidR="00376ADF" w:rsidRPr="00376ADF">
        <w:rPr>
          <w:rFonts w:ascii="Times New Roman" w:hAnsi="Times New Roman"/>
          <w:color w:val="000000"/>
          <w:sz w:val="24"/>
          <w:szCs w:val="24"/>
        </w:rPr>
        <w:t xml:space="preserve">, A.; </w:t>
      </w:r>
      <w:hyperlink r:id="rId58" w:history="1">
        <w:r w:rsidR="00376ADF" w:rsidRPr="00376ADF">
          <w:rPr>
            <w:rFonts w:ascii="Times New Roman" w:hAnsi="Times New Roman"/>
            <w:color w:val="000000"/>
            <w:sz w:val="24"/>
            <w:szCs w:val="24"/>
          </w:rPr>
          <w:t>Ahmed</w:t>
        </w:r>
      </w:hyperlink>
      <w:r w:rsidR="00376ADF" w:rsidRPr="00376ADF">
        <w:rPr>
          <w:rFonts w:ascii="Times New Roman" w:hAnsi="Times New Roman"/>
          <w:color w:val="000000"/>
          <w:sz w:val="24"/>
          <w:szCs w:val="24"/>
        </w:rPr>
        <w:t xml:space="preserve">, R.; </w:t>
      </w:r>
      <w:hyperlink r:id="rId59" w:history="1">
        <w:r w:rsidR="00376ADF" w:rsidRPr="00376ADF">
          <w:rPr>
            <w:rFonts w:ascii="Times New Roman" w:hAnsi="Times New Roman"/>
            <w:color w:val="000000"/>
            <w:sz w:val="24"/>
            <w:szCs w:val="24"/>
          </w:rPr>
          <w:t>Tariq</w:t>
        </w:r>
      </w:hyperlink>
      <w:r w:rsidR="00376ADF" w:rsidRPr="00376ADF">
        <w:rPr>
          <w:rFonts w:ascii="Times New Roman" w:hAnsi="Times New Roman"/>
          <w:color w:val="000000"/>
          <w:sz w:val="24"/>
          <w:szCs w:val="24"/>
        </w:rPr>
        <w:t xml:space="preserve">, M.; </w:t>
      </w:r>
      <w:hyperlink r:id="rId60" w:history="1">
        <w:r w:rsidR="00376ADF" w:rsidRPr="00376ADF">
          <w:rPr>
            <w:rFonts w:ascii="Times New Roman" w:hAnsi="Times New Roman"/>
            <w:color w:val="000000"/>
            <w:sz w:val="24"/>
            <w:szCs w:val="24"/>
          </w:rPr>
          <w:t>Hasan</w:t>
        </w:r>
      </w:hyperlink>
      <w:r w:rsidR="00376ADF" w:rsidRPr="00376ADF">
        <w:rPr>
          <w:rFonts w:ascii="Times New Roman" w:hAnsi="Times New Roman"/>
          <w:color w:val="000000"/>
          <w:sz w:val="24"/>
          <w:szCs w:val="24"/>
        </w:rPr>
        <w:t xml:space="preserve">, A. Reduced Graphene Oxide Incorporated GelMA Hydrogel Promotes Angiogenesis For Wound Healing Applications. </w:t>
      </w:r>
      <w:hyperlink r:id="rId61" w:history="1">
        <w:r w:rsidR="00376ADF" w:rsidRPr="00376ADF">
          <w:rPr>
            <w:rFonts w:ascii="Times New Roman" w:hAnsi="Times New Roman"/>
            <w:i/>
            <w:iCs/>
            <w:color w:val="000000"/>
            <w:sz w:val="24"/>
            <w:szCs w:val="24"/>
          </w:rPr>
          <w:t>Int J Nanomedicine</w:t>
        </w:r>
        <w:r w:rsidR="00376ADF" w:rsidRPr="00376ADF">
          <w:rPr>
            <w:rFonts w:ascii="Times New Roman" w:hAnsi="Times New Roman"/>
            <w:color w:val="000000"/>
            <w:sz w:val="24"/>
            <w:szCs w:val="24"/>
          </w:rPr>
          <w:t>.</w:t>
        </w:r>
      </w:hyperlink>
      <w:r w:rsidR="00376ADF" w:rsidRPr="00376ADF">
        <w:rPr>
          <w:rFonts w:ascii="Times New Roman" w:hAnsi="Times New Roman"/>
          <w:color w:val="000000"/>
          <w:sz w:val="24"/>
          <w:szCs w:val="24"/>
        </w:rPr>
        <w:t xml:space="preserve"> 2019, </w:t>
      </w:r>
      <w:r w:rsidR="00376ADF" w:rsidRPr="00376ADF">
        <w:rPr>
          <w:rFonts w:ascii="Times New Roman" w:hAnsi="Times New Roman"/>
          <w:i/>
          <w:iCs/>
          <w:color w:val="000000"/>
          <w:sz w:val="24"/>
          <w:szCs w:val="24"/>
        </w:rPr>
        <w:t>14</w:t>
      </w:r>
      <w:r w:rsidR="00376ADF" w:rsidRPr="00376ADF">
        <w:rPr>
          <w:rFonts w:ascii="Times New Roman" w:hAnsi="Times New Roman"/>
          <w:color w:val="000000"/>
          <w:sz w:val="24"/>
          <w:szCs w:val="24"/>
        </w:rPr>
        <w:t xml:space="preserve">, 9603–9617. DOI: </w:t>
      </w:r>
      <w:hyperlink r:id="rId62" w:tgtFrame="_blank" w:history="1">
        <w:r w:rsidR="00376ADF" w:rsidRPr="00376ADF">
          <w:rPr>
            <w:rStyle w:val="Hyperlink"/>
            <w:rFonts w:ascii="Times New Roman" w:hAnsi="Times New Roman"/>
            <w:color w:val="000000"/>
            <w:sz w:val="24"/>
            <w:szCs w:val="24"/>
            <w:shd w:val="clear" w:color="auto" w:fill="FFFFFF"/>
          </w:rPr>
          <w:t>10.2147/IJN.S218120</w:t>
        </w:r>
      </w:hyperlink>
      <w:r w:rsidR="00376ADF" w:rsidRPr="00376ADF">
        <w:rPr>
          <w:rFonts w:ascii="Times New Roman" w:hAnsi="Times New Roman"/>
          <w:color w:val="000000"/>
          <w:sz w:val="24"/>
          <w:szCs w:val="24"/>
        </w:rPr>
        <w:t>.</w:t>
      </w:r>
    </w:p>
    <w:p w14:paraId="52DC8F22" w14:textId="2B99ADA0" w:rsidR="001A1778" w:rsidRPr="001A1778" w:rsidRDefault="00376ADF" w:rsidP="001A1778">
      <w:pPr>
        <w:pStyle w:val="ListParagraph"/>
        <w:numPr>
          <w:ilvl w:val="0"/>
          <w:numId w:val="1"/>
        </w:numPr>
        <w:spacing w:after="0" w:line="360" w:lineRule="auto"/>
        <w:jc w:val="both"/>
        <w:rPr>
          <w:rFonts w:ascii="Times New Roman" w:hAnsi="Times New Roman"/>
          <w:color w:val="000000"/>
          <w:sz w:val="24"/>
          <w:szCs w:val="24"/>
        </w:rPr>
      </w:pPr>
      <w:proofErr w:type="spellStart"/>
      <w:r w:rsidRPr="001A1778">
        <w:rPr>
          <w:rFonts w:ascii="Times New Roman" w:hAnsi="Times New Roman"/>
          <w:color w:val="000000"/>
          <w:sz w:val="24"/>
          <w:szCs w:val="24"/>
        </w:rPr>
        <w:t>Irem</w:t>
      </w:r>
      <w:proofErr w:type="spellEnd"/>
      <w:r w:rsidR="001A1778">
        <w:rPr>
          <w:rFonts w:ascii="Times New Roman" w:hAnsi="Times New Roman"/>
          <w:color w:val="000000"/>
          <w:sz w:val="24"/>
          <w:szCs w:val="24"/>
        </w:rPr>
        <w:t>,</w:t>
      </w:r>
      <w:r w:rsidRPr="001A1778">
        <w:rPr>
          <w:rFonts w:ascii="Times New Roman" w:hAnsi="Times New Roman"/>
          <w:color w:val="000000"/>
          <w:sz w:val="24"/>
          <w:szCs w:val="24"/>
        </w:rPr>
        <w:t xml:space="preserve"> U</w:t>
      </w:r>
      <w:r w:rsidR="001A1778">
        <w:rPr>
          <w:rFonts w:ascii="Times New Roman" w:hAnsi="Times New Roman"/>
          <w:color w:val="000000"/>
          <w:sz w:val="24"/>
          <w:szCs w:val="24"/>
        </w:rPr>
        <w:t>.;</w:t>
      </w:r>
      <w:r w:rsidRPr="001A1778">
        <w:rPr>
          <w:rFonts w:ascii="Times New Roman" w:hAnsi="Times New Roman"/>
          <w:color w:val="000000"/>
          <w:sz w:val="24"/>
          <w:szCs w:val="24"/>
        </w:rPr>
        <w:t xml:space="preserve"> Tim</w:t>
      </w:r>
      <w:r w:rsidR="001A1778">
        <w:rPr>
          <w:rFonts w:ascii="Times New Roman" w:hAnsi="Times New Roman"/>
          <w:color w:val="000000"/>
          <w:sz w:val="24"/>
          <w:szCs w:val="24"/>
        </w:rPr>
        <w:t>.;</w:t>
      </w:r>
      <w:r w:rsidRPr="001A1778">
        <w:rPr>
          <w:rFonts w:ascii="Times New Roman" w:hAnsi="Times New Roman"/>
          <w:color w:val="000000"/>
          <w:sz w:val="24"/>
          <w:szCs w:val="24"/>
        </w:rPr>
        <w:t xml:space="preserve"> </w:t>
      </w:r>
      <w:proofErr w:type="spellStart"/>
      <w:r w:rsidRPr="001A1778">
        <w:rPr>
          <w:rFonts w:ascii="Times New Roman" w:hAnsi="Times New Roman"/>
          <w:color w:val="000000"/>
          <w:sz w:val="24"/>
          <w:szCs w:val="24"/>
        </w:rPr>
        <w:t>FBenedikt</w:t>
      </w:r>
      <w:proofErr w:type="spellEnd"/>
      <w:r w:rsidR="001A1778">
        <w:rPr>
          <w:rFonts w:ascii="Times New Roman" w:hAnsi="Times New Roman"/>
          <w:color w:val="000000"/>
          <w:sz w:val="24"/>
          <w:szCs w:val="24"/>
        </w:rPr>
        <w:t>,</w:t>
      </w:r>
      <w:r w:rsidRPr="001A1778">
        <w:rPr>
          <w:rFonts w:ascii="Times New Roman" w:hAnsi="Times New Roman"/>
          <w:color w:val="000000"/>
          <w:sz w:val="24"/>
          <w:szCs w:val="24"/>
        </w:rPr>
        <w:t xml:space="preserve"> S</w:t>
      </w:r>
      <w:r w:rsidR="001A1778">
        <w:rPr>
          <w:rFonts w:ascii="Times New Roman" w:hAnsi="Times New Roman"/>
          <w:color w:val="000000"/>
          <w:sz w:val="24"/>
          <w:szCs w:val="24"/>
        </w:rPr>
        <w:t>.;</w:t>
      </w:r>
      <w:r w:rsidRPr="001A1778">
        <w:rPr>
          <w:rFonts w:ascii="Times New Roman" w:hAnsi="Times New Roman"/>
          <w:color w:val="000000"/>
          <w:sz w:val="24"/>
          <w:szCs w:val="24"/>
        </w:rPr>
        <w:t xml:space="preserve"> Andrea</w:t>
      </w:r>
      <w:r w:rsidR="001A1778">
        <w:rPr>
          <w:rFonts w:ascii="Times New Roman" w:hAnsi="Times New Roman"/>
          <w:color w:val="000000"/>
          <w:sz w:val="24"/>
          <w:szCs w:val="24"/>
        </w:rPr>
        <w:t>,</w:t>
      </w:r>
      <w:r w:rsidRPr="001A1778">
        <w:rPr>
          <w:rFonts w:ascii="Times New Roman" w:hAnsi="Times New Roman"/>
          <w:color w:val="000000"/>
          <w:sz w:val="24"/>
          <w:szCs w:val="24"/>
        </w:rPr>
        <w:t xml:space="preserve"> B</w:t>
      </w:r>
      <w:r w:rsidR="001A1778">
        <w:rPr>
          <w:rFonts w:ascii="Times New Roman" w:hAnsi="Times New Roman"/>
          <w:color w:val="000000"/>
          <w:sz w:val="24"/>
          <w:szCs w:val="24"/>
        </w:rPr>
        <w:t>.;</w:t>
      </w:r>
      <w:r w:rsidRPr="001A1778">
        <w:rPr>
          <w:rFonts w:ascii="Times New Roman" w:hAnsi="Times New Roman"/>
          <w:color w:val="000000"/>
          <w:sz w:val="24"/>
          <w:szCs w:val="24"/>
        </w:rPr>
        <w:t xml:space="preserve"> Aldo R. </w:t>
      </w:r>
      <w:proofErr w:type="spellStart"/>
      <w:r w:rsidRPr="001A1778">
        <w:rPr>
          <w:rFonts w:ascii="Times New Roman" w:hAnsi="Times New Roman"/>
          <w:color w:val="000000"/>
          <w:sz w:val="24"/>
          <w:szCs w:val="24"/>
        </w:rPr>
        <w:t>Boccaccini</w:t>
      </w:r>
      <w:proofErr w:type="spellEnd"/>
      <w:r w:rsidR="001A1778">
        <w:rPr>
          <w:rFonts w:ascii="Times New Roman" w:hAnsi="Times New Roman"/>
          <w:color w:val="000000"/>
          <w:sz w:val="24"/>
          <w:szCs w:val="24"/>
        </w:rPr>
        <w:t>.</w:t>
      </w:r>
      <w:r w:rsidRPr="001A1778">
        <w:rPr>
          <w:rFonts w:ascii="Times New Roman" w:hAnsi="Times New Roman"/>
          <w:color w:val="000000"/>
          <w:sz w:val="24"/>
          <w:szCs w:val="24"/>
        </w:rPr>
        <w:t xml:space="preserve"> Antibacterial and antioxidant activity of cinnamon essential oil-laden 45S5 bioactive glass/soy protein </w:t>
      </w:r>
      <w:r w:rsidRPr="001A1778">
        <w:rPr>
          <w:rFonts w:ascii="Times New Roman" w:hAnsi="Times New Roman"/>
          <w:color w:val="000000"/>
          <w:sz w:val="24"/>
          <w:szCs w:val="24"/>
        </w:rPr>
        <w:lastRenderedPageBreak/>
        <w:t>composite scaffolds for the treatment of bone infections and oxidative stress</w:t>
      </w:r>
      <w:r w:rsidR="001A1778" w:rsidRPr="001A1778">
        <w:rPr>
          <w:rFonts w:ascii="Times New Roman" w:hAnsi="Times New Roman"/>
          <w:color w:val="000000"/>
          <w:sz w:val="24"/>
          <w:szCs w:val="24"/>
        </w:rPr>
        <w:t>.</w:t>
      </w:r>
      <w:r w:rsidRPr="001A1778">
        <w:rPr>
          <w:rFonts w:ascii="Times New Roman" w:hAnsi="Times New Roman"/>
          <w:color w:val="000000"/>
          <w:sz w:val="24"/>
          <w:szCs w:val="24"/>
        </w:rPr>
        <w:t xml:space="preserve"> </w:t>
      </w:r>
      <w:r w:rsidRPr="001A1778">
        <w:rPr>
          <w:rFonts w:ascii="Times New Roman" w:hAnsi="Times New Roman"/>
          <w:i/>
          <w:iCs/>
          <w:color w:val="000000"/>
          <w:sz w:val="24"/>
          <w:szCs w:val="24"/>
        </w:rPr>
        <w:t>Materials Science &amp; Engineering C</w:t>
      </w:r>
      <w:r w:rsidRPr="001A1778">
        <w:rPr>
          <w:rFonts w:ascii="Times New Roman" w:hAnsi="Times New Roman"/>
          <w:color w:val="000000"/>
          <w:sz w:val="24"/>
          <w:szCs w:val="24"/>
        </w:rPr>
        <w:t xml:space="preserve"> </w:t>
      </w:r>
      <w:r w:rsidR="001A1778" w:rsidRPr="001A1778">
        <w:rPr>
          <w:rFonts w:ascii="Times New Roman" w:hAnsi="Times New Roman"/>
          <w:color w:val="000000"/>
          <w:sz w:val="24"/>
          <w:szCs w:val="24"/>
        </w:rPr>
        <w:t xml:space="preserve">2021, 128, </w:t>
      </w:r>
      <w:r w:rsidRPr="001A1778">
        <w:rPr>
          <w:rFonts w:ascii="Times New Roman" w:hAnsi="Times New Roman"/>
          <w:color w:val="000000"/>
          <w:sz w:val="24"/>
          <w:szCs w:val="24"/>
        </w:rPr>
        <w:t>112320.</w:t>
      </w:r>
      <w:r w:rsidR="001A1778">
        <w:rPr>
          <w:rFonts w:ascii="Times New Roman" w:hAnsi="Times New Roman"/>
          <w:color w:val="000000"/>
          <w:sz w:val="24"/>
          <w:szCs w:val="24"/>
        </w:rPr>
        <w:t xml:space="preserve"> </w:t>
      </w:r>
      <w:r w:rsidR="001A1778" w:rsidRPr="001A1778">
        <w:rPr>
          <w:rFonts w:ascii="Times New Roman" w:hAnsi="Times New Roman"/>
          <w:color w:val="000000"/>
          <w:sz w:val="24"/>
          <w:szCs w:val="24"/>
          <w:u w:val="single"/>
        </w:rPr>
        <w:t>DOI: </w:t>
      </w:r>
      <w:hyperlink r:id="rId63" w:tgtFrame="_blank" w:history="1">
        <w:r w:rsidR="001A1778" w:rsidRPr="001A1778">
          <w:rPr>
            <w:rFonts w:ascii="Times New Roman" w:hAnsi="Times New Roman"/>
            <w:color w:val="000000"/>
            <w:sz w:val="24"/>
            <w:szCs w:val="24"/>
            <w:u w:val="single"/>
          </w:rPr>
          <w:t>10.1016/j.msec.2021.112320</w:t>
        </w:r>
      </w:hyperlink>
      <w:r w:rsidR="001A1778" w:rsidRPr="001A1778">
        <w:rPr>
          <w:rFonts w:ascii="Times New Roman" w:hAnsi="Times New Roman"/>
          <w:color w:val="000000"/>
          <w:sz w:val="24"/>
          <w:szCs w:val="24"/>
          <w:u w:val="single"/>
        </w:rPr>
        <w:t>.</w:t>
      </w:r>
    </w:p>
    <w:p w14:paraId="0E4FFDCF" w14:textId="6CD14BFB" w:rsidR="0048056E" w:rsidRPr="001A1778" w:rsidRDefault="0048056E" w:rsidP="001A1778">
      <w:pPr>
        <w:pStyle w:val="ListParagraph"/>
        <w:numPr>
          <w:ilvl w:val="0"/>
          <w:numId w:val="1"/>
        </w:numPr>
        <w:spacing w:after="0" w:line="360" w:lineRule="auto"/>
        <w:jc w:val="both"/>
        <w:rPr>
          <w:rFonts w:ascii="Times New Roman" w:hAnsi="Times New Roman"/>
          <w:color w:val="000000"/>
          <w:sz w:val="24"/>
          <w:szCs w:val="24"/>
          <w:u w:val="single"/>
        </w:rPr>
      </w:pPr>
      <w:proofErr w:type="spellStart"/>
      <w:r w:rsidRPr="001A1778">
        <w:rPr>
          <w:rFonts w:ascii="Times New Roman" w:hAnsi="Times New Roman"/>
          <w:sz w:val="24"/>
          <w:szCs w:val="24"/>
        </w:rPr>
        <w:t>Youning</w:t>
      </w:r>
      <w:proofErr w:type="spellEnd"/>
      <w:r w:rsidR="001A1778">
        <w:rPr>
          <w:rFonts w:ascii="Times New Roman" w:hAnsi="Times New Roman"/>
          <w:sz w:val="24"/>
          <w:szCs w:val="24"/>
        </w:rPr>
        <w:t xml:space="preserve">, </w:t>
      </w:r>
      <w:r w:rsidRPr="001A1778">
        <w:rPr>
          <w:rFonts w:ascii="Times New Roman" w:hAnsi="Times New Roman"/>
          <w:sz w:val="24"/>
          <w:szCs w:val="24"/>
        </w:rPr>
        <w:t>G</w:t>
      </w:r>
      <w:r w:rsidR="001A1778">
        <w:rPr>
          <w:rFonts w:ascii="Times New Roman" w:hAnsi="Times New Roman"/>
          <w:sz w:val="24"/>
          <w:szCs w:val="24"/>
        </w:rPr>
        <w:t>.;</w:t>
      </w:r>
      <w:r w:rsidRPr="001A1778">
        <w:rPr>
          <w:rFonts w:ascii="Times New Roman" w:hAnsi="Times New Roman"/>
          <w:sz w:val="24"/>
          <w:szCs w:val="24"/>
        </w:rPr>
        <w:t xml:space="preserve"> Delong</w:t>
      </w:r>
      <w:r w:rsidR="001A1778">
        <w:rPr>
          <w:rFonts w:ascii="Times New Roman" w:hAnsi="Times New Roman"/>
          <w:sz w:val="24"/>
          <w:szCs w:val="24"/>
        </w:rPr>
        <w:t>,</w:t>
      </w:r>
      <w:r w:rsidRPr="001A1778">
        <w:rPr>
          <w:rFonts w:ascii="Times New Roman" w:hAnsi="Times New Roman"/>
          <w:sz w:val="24"/>
          <w:szCs w:val="24"/>
        </w:rPr>
        <w:t xml:space="preserve"> L</w:t>
      </w:r>
      <w:r w:rsidR="002A44D2">
        <w:rPr>
          <w:rFonts w:ascii="Times New Roman" w:hAnsi="Times New Roman"/>
          <w:sz w:val="24"/>
          <w:szCs w:val="24"/>
        </w:rPr>
        <w:t>.;</w:t>
      </w:r>
      <w:r w:rsidRPr="001A1778">
        <w:rPr>
          <w:rFonts w:ascii="Times New Roman" w:hAnsi="Times New Roman"/>
          <w:sz w:val="24"/>
          <w:szCs w:val="24"/>
        </w:rPr>
        <w:t xml:space="preserve"> </w:t>
      </w:r>
      <w:proofErr w:type="spellStart"/>
      <w:r w:rsidRPr="001A1778">
        <w:rPr>
          <w:rFonts w:ascii="Times New Roman" w:hAnsi="Times New Roman"/>
          <w:sz w:val="24"/>
          <w:szCs w:val="24"/>
        </w:rPr>
        <w:t>Qiang</w:t>
      </w:r>
      <w:proofErr w:type="spellEnd"/>
      <w:r w:rsidR="002A44D2">
        <w:rPr>
          <w:rFonts w:ascii="Times New Roman" w:hAnsi="Times New Roman"/>
          <w:sz w:val="24"/>
          <w:szCs w:val="24"/>
        </w:rPr>
        <w:t>,</w:t>
      </w:r>
      <w:r w:rsidRPr="001A1778">
        <w:rPr>
          <w:rFonts w:ascii="Times New Roman" w:hAnsi="Times New Roman"/>
          <w:sz w:val="24"/>
          <w:szCs w:val="24"/>
        </w:rPr>
        <w:t xml:space="preserve"> F</w:t>
      </w:r>
      <w:r w:rsidR="002A44D2">
        <w:rPr>
          <w:rFonts w:ascii="Times New Roman" w:hAnsi="Times New Roman"/>
          <w:sz w:val="24"/>
          <w:szCs w:val="24"/>
        </w:rPr>
        <w:t>.;</w:t>
      </w:r>
      <w:r w:rsidRPr="001A1778">
        <w:rPr>
          <w:rFonts w:ascii="Times New Roman" w:hAnsi="Times New Roman"/>
          <w:sz w:val="24"/>
          <w:szCs w:val="24"/>
        </w:rPr>
        <w:t xml:space="preserve"> </w:t>
      </w:r>
      <w:proofErr w:type="spellStart"/>
      <w:r w:rsidRPr="001A1778">
        <w:rPr>
          <w:rFonts w:ascii="Times New Roman" w:hAnsi="Times New Roman"/>
          <w:sz w:val="24"/>
          <w:szCs w:val="24"/>
        </w:rPr>
        <w:t>Chunxu</w:t>
      </w:r>
      <w:proofErr w:type="spellEnd"/>
      <w:r w:rsidRPr="001A1778">
        <w:rPr>
          <w:rFonts w:ascii="Times New Roman" w:hAnsi="Times New Roman"/>
          <w:sz w:val="24"/>
          <w:szCs w:val="24"/>
        </w:rPr>
        <w:t xml:space="preserve"> P</w:t>
      </w:r>
      <w:r w:rsidR="001A1778">
        <w:rPr>
          <w:rFonts w:ascii="Times New Roman" w:hAnsi="Times New Roman"/>
          <w:sz w:val="24"/>
          <w:szCs w:val="24"/>
        </w:rPr>
        <w:t>.</w:t>
      </w:r>
      <w:r w:rsidRPr="001A1778">
        <w:rPr>
          <w:rFonts w:ascii="Times New Roman" w:hAnsi="Times New Roman"/>
          <w:sz w:val="24"/>
          <w:szCs w:val="24"/>
        </w:rPr>
        <w:t xml:space="preserve"> </w:t>
      </w:r>
      <w:r w:rsidR="0025248E" w:rsidRPr="001A1778">
        <w:rPr>
          <w:rFonts w:ascii="Times New Roman" w:hAnsi="Times New Roman"/>
          <w:sz w:val="24"/>
          <w:szCs w:val="24"/>
        </w:rPr>
        <w:t>Influence of graphene microstructures on electrochemical performance for supercapacitors</w:t>
      </w:r>
      <w:r w:rsidR="001A1778">
        <w:rPr>
          <w:rFonts w:ascii="Times New Roman" w:hAnsi="Times New Roman"/>
          <w:sz w:val="24"/>
          <w:szCs w:val="24"/>
        </w:rPr>
        <w:t>.</w:t>
      </w:r>
      <w:r w:rsidR="0025248E" w:rsidRPr="001A1778">
        <w:rPr>
          <w:rFonts w:ascii="Times New Roman" w:hAnsi="Times New Roman"/>
          <w:sz w:val="24"/>
          <w:szCs w:val="24"/>
        </w:rPr>
        <w:t xml:space="preserve"> </w:t>
      </w:r>
      <w:r w:rsidR="00244884" w:rsidRPr="001A1778">
        <w:rPr>
          <w:rFonts w:ascii="Times New Roman" w:hAnsi="Times New Roman"/>
          <w:i/>
          <w:iCs/>
          <w:sz w:val="24"/>
          <w:szCs w:val="24"/>
        </w:rPr>
        <w:t>Progress in Natural Science: Materials International</w:t>
      </w:r>
      <w:r w:rsidR="00244884" w:rsidRPr="001A1778">
        <w:rPr>
          <w:rFonts w:ascii="Times New Roman" w:hAnsi="Times New Roman"/>
          <w:sz w:val="24"/>
          <w:szCs w:val="24"/>
        </w:rPr>
        <w:t xml:space="preserve"> </w:t>
      </w:r>
      <w:r w:rsidR="001A1778">
        <w:rPr>
          <w:rFonts w:ascii="Times New Roman" w:hAnsi="Times New Roman"/>
          <w:sz w:val="24"/>
          <w:szCs w:val="24"/>
        </w:rPr>
        <w:t xml:space="preserve">2015, </w:t>
      </w:r>
      <w:r w:rsidR="00244884" w:rsidRPr="001A1778">
        <w:rPr>
          <w:rFonts w:ascii="Times New Roman" w:hAnsi="Times New Roman"/>
          <w:i/>
          <w:iCs/>
          <w:sz w:val="24"/>
          <w:szCs w:val="24"/>
        </w:rPr>
        <w:t>25</w:t>
      </w:r>
      <w:r w:rsidR="001A1778">
        <w:rPr>
          <w:rFonts w:ascii="Times New Roman" w:hAnsi="Times New Roman"/>
          <w:sz w:val="24"/>
          <w:szCs w:val="24"/>
        </w:rPr>
        <w:t xml:space="preserve">, </w:t>
      </w:r>
      <w:r w:rsidR="00244884" w:rsidRPr="001A1778">
        <w:rPr>
          <w:rFonts w:ascii="Times New Roman" w:hAnsi="Times New Roman"/>
          <w:sz w:val="24"/>
          <w:szCs w:val="24"/>
        </w:rPr>
        <w:t>379-385.</w:t>
      </w:r>
      <w:r w:rsidR="001A1778">
        <w:rPr>
          <w:rFonts w:ascii="Times New Roman" w:hAnsi="Times New Roman"/>
          <w:sz w:val="24"/>
          <w:szCs w:val="24"/>
        </w:rPr>
        <w:t xml:space="preserve"> </w:t>
      </w:r>
      <w:r w:rsidR="001A1778" w:rsidRPr="001A1778">
        <w:rPr>
          <w:rFonts w:ascii="Times New Roman" w:hAnsi="Times New Roman"/>
          <w:sz w:val="24"/>
          <w:szCs w:val="24"/>
          <w:u w:val="single"/>
        </w:rPr>
        <w:t xml:space="preserve">DOI: </w:t>
      </w:r>
      <w:hyperlink r:id="rId64" w:history="1">
        <w:r w:rsidR="001A1778" w:rsidRPr="001A1778">
          <w:rPr>
            <w:rFonts w:ascii="Times New Roman" w:hAnsi="Times New Roman"/>
            <w:sz w:val="24"/>
            <w:szCs w:val="24"/>
            <w:u w:val="single"/>
          </w:rPr>
          <w:t>10.1016/j.pnsc.2015.10.004</w:t>
        </w:r>
      </w:hyperlink>
      <w:r w:rsidR="001A1778" w:rsidRPr="001A1778">
        <w:rPr>
          <w:rFonts w:ascii="Times New Roman" w:hAnsi="Times New Roman"/>
          <w:sz w:val="24"/>
          <w:szCs w:val="24"/>
          <w:u w:val="single"/>
        </w:rPr>
        <w:t>.</w:t>
      </w:r>
    </w:p>
    <w:p w14:paraId="2DC8A9D8" w14:textId="63C3FBA0" w:rsidR="00244884" w:rsidRPr="002A44D2" w:rsidRDefault="003A35A3" w:rsidP="00244379">
      <w:pPr>
        <w:pStyle w:val="ListParagraph"/>
        <w:numPr>
          <w:ilvl w:val="0"/>
          <w:numId w:val="1"/>
        </w:numPr>
        <w:spacing w:line="360" w:lineRule="auto"/>
        <w:jc w:val="both"/>
        <w:rPr>
          <w:rFonts w:ascii="Times New Roman" w:hAnsi="Times New Roman"/>
          <w:sz w:val="24"/>
          <w:szCs w:val="24"/>
          <w:u w:val="single"/>
        </w:rPr>
      </w:pPr>
      <w:r w:rsidRPr="00244379">
        <w:rPr>
          <w:rFonts w:ascii="Times New Roman" w:hAnsi="Times New Roman"/>
          <w:sz w:val="24"/>
          <w:szCs w:val="24"/>
        </w:rPr>
        <w:t xml:space="preserve">Xuan </w:t>
      </w:r>
      <w:proofErr w:type="spellStart"/>
      <w:r w:rsidRPr="00244379">
        <w:rPr>
          <w:rFonts w:ascii="Times New Roman" w:hAnsi="Times New Roman"/>
          <w:sz w:val="24"/>
          <w:szCs w:val="24"/>
        </w:rPr>
        <w:t>Vuong</w:t>
      </w:r>
      <w:proofErr w:type="spellEnd"/>
      <w:r w:rsidRPr="00244379">
        <w:rPr>
          <w:rFonts w:ascii="Times New Roman" w:hAnsi="Times New Roman"/>
          <w:sz w:val="24"/>
          <w:szCs w:val="24"/>
        </w:rPr>
        <w:t xml:space="preserve"> Bui</w:t>
      </w:r>
      <w:r w:rsidR="002A44D2">
        <w:rPr>
          <w:rFonts w:ascii="Times New Roman" w:hAnsi="Times New Roman"/>
          <w:sz w:val="24"/>
          <w:szCs w:val="24"/>
        </w:rPr>
        <w:t xml:space="preserve"> and </w:t>
      </w:r>
      <w:r w:rsidRPr="00244379">
        <w:rPr>
          <w:rFonts w:ascii="Times New Roman" w:hAnsi="Times New Roman"/>
          <w:sz w:val="24"/>
          <w:szCs w:val="24"/>
        </w:rPr>
        <w:t xml:space="preserve">Tan </w:t>
      </w:r>
      <w:proofErr w:type="spellStart"/>
      <w:r w:rsidRPr="00244379">
        <w:rPr>
          <w:rFonts w:ascii="Times New Roman" w:hAnsi="Times New Roman"/>
          <w:sz w:val="24"/>
          <w:szCs w:val="24"/>
        </w:rPr>
        <w:t>Hiep</w:t>
      </w:r>
      <w:proofErr w:type="spellEnd"/>
      <w:r w:rsidRPr="00244379">
        <w:rPr>
          <w:rFonts w:ascii="Times New Roman" w:hAnsi="Times New Roman"/>
          <w:sz w:val="24"/>
          <w:szCs w:val="24"/>
        </w:rPr>
        <w:t xml:space="preserve"> Dang</w:t>
      </w:r>
      <w:r w:rsidR="002A44D2">
        <w:rPr>
          <w:rFonts w:ascii="Times New Roman" w:hAnsi="Times New Roman"/>
          <w:sz w:val="24"/>
          <w:szCs w:val="24"/>
        </w:rPr>
        <w:t>.</w:t>
      </w:r>
      <w:r w:rsidRPr="00244379">
        <w:rPr>
          <w:rFonts w:ascii="Times New Roman" w:hAnsi="Times New Roman"/>
          <w:sz w:val="24"/>
          <w:szCs w:val="24"/>
        </w:rPr>
        <w:t xml:space="preserve"> </w:t>
      </w:r>
      <w:r w:rsidR="004110C9" w:rsidRPr="00244379">
        <w:rPr>
          <w:rFonts w:ascii="Times New Roman" w:hAnsi="Times New Roman"/>
          <w:sz w:val="24"/>
          <w:szCs w:val="24"/>
        </w:rPr>
        <w:t>Bioactive glass 58S prepared using an innovation sol-gel process</w:t>
      </w:r>
      <w:r w:rsidR="001A1778">
        <w:rPr>
          <w:rFonts w:ascii="Times New Roman" w:hAnsi="Times New Roman"/>
          <w:sz w:val="24"/>
          <w:szCs w:val="24"/>
        </w:rPr>
        <w:t>.</w:t>
      </w:r>
      <w:r w:rsidR="004110C9" w:rsidRPr="00244379">
        <w:rPr>
          <w:rFonts w:ascii="Times New Roman" w:hAnsi="Times New Roman"/>
          <w:sz w:val="24"/>
          <w:szCs w:val="24"/>
        </w:rPr>
        <w:t xml:space="preserve"> </w:t>
      </w:r>
      <w:r w:rsidR="004110C9" w:rsidRPr="001A1778">
        <w:rPr>
          <w:rFonts w:ascii="Times New Roman" w:hAnsi="Times New Roman"/>
          <w:i/>
          <w:iCs/>
          <w:sz w:val="24"/>
          <w:szCs w:val="24"/>
        </w:rPr>
        <w:t>Processing and Application of Ceramics</w:t>
      </w:r>
      <w:r w:rsidR="004110C9" w:rsidRPr="00244379">
        <w:rPr>
          <w:rFonts w:ascii="Times New Roman" w:hAnsi="Times New Roman"/>
          <w:sz w:val="24"/>
          <w:szCs w:val="24"/>
        </w:rPr>
        <w:t xml:space="preserve"> </w:t>
      </w:r>
      <w:r w:rsidR="001A1778">
        <w:rPr>
          <w:rFonts w:ascii="Times New Roman" w:hAnsi="Times New Roman"/>
          <w:sz w:val="24"/>
          <w:szCs w:val="24"/>
        </w:rPr>
        <w:t xml:space="preserve">2019, </w:t>
      </w:r>
      <w:r w:rsidR="004110C9" w:rsidRPr="001A1778">
        <w:rPr>
          <w:rFonts w:ascii="Times New Roman" w:hAnsi="Times New Roman"/>
          <w:i/>
          <w:iCs/>
          <w:sz w:val="24"/>
          <w:szCs w:val="24"/>
        </w:rPr>
        <w:t>13</w:t>
      </w:r>
      <w:r w:rsidR="001A1778">
        <w:rPr>
          <w:rFonts w:ascii="Times New Roman" w:hAnsi="Times New Roman"/>
          <w:sz w:val="24"/>
          <w:szCs w:val="24"/>
        </w:rPr>
        <w:t xml:space="preserve">, </w:t>
      </w:r>
      <w:r w:rsidR="004110C9" w:rsidRPr="00244379">
        <w:rPr>
          <w:rFonts w:ascii="Times New Roman" w:hAnsi="Times New Roman"/>
          <w:sz w:val="24"/>
          <w:szCs w:val="24"/>
        </w:rPr>
        <w:t>98–103</w:t>
      </w:r>
      <w:r w:rsidR="001A1778">
        <w:rPr>
          <w:rFonts w:ascii="Times New Roman" w:hAnsi="Times New Roman"/>
          <w:sz w:val="24"/>
          <w:szCs w:val="24"/>
        </w:rPr>
        <w:t>.</w:t>
      </w:r>
      <w:r w:rsidR="002A44D2" w:rsidRPr="002A44D2">
        <w:rPr>
          <w:rFonts w:ascii="Roboto" w:hAnsi="Roboto"/>
          <w:color w:val="555555"/>
          <w:sz w:val="21"/>
          <w:szCs w:val="21"/>
          <w:shd w:val="clear" w:color="auto" w:fill="FFFFFF"/>
        </w:rPr>
        <w:t xml:space="preserve"> </w:t>
      </w:r>
      <w:r w:rsidR="002A44D2" w:rsidRPr="002A44D2">
        <w:rPr>
          <w:rFonts w:ascii="Times New Roman" w:hAnsi="Times New Roman"/>
          <w:sz w:val="24"/>
          <w:szCs w:val="24"/>
          <w:u w:val="single"/>
        </w:rPr>
        <w:t xml:space="preserve">DOI: </w:t>
      </w:r>
      <w:hyperlink r:id="rId65" w:tgtFrame="_blank" w:history="1">
        <w:r w:rsidR="002A44D2" w:rsidRPr="002A44D2">
          <w:rPr>
            <w:rFonts w:ascii="Times New Roman" w:hAnsi="Times New Roman"/>
            <w:sz w:val="24"/>
            <w:szCs w:val="24"/>
            <w:u w:val="single"/>
          </w:rPr>
          <w:t>10.2298/PAC1901098B</w:t>
        </w:r>
      </w:hyperlink>
      <w:r w:rsidR="002A44D2" w:rsidRPr="002A44D2">
        <w:rPr>
          <w:rFonts w:ascii="Times New Roman" w:hAnsi="Times New Roman"/>
          <w:sz w:val="24"/>
          <w:szCs w:val="24"/>
          <w:u w:val="single"/>
        </w:rPr>
        <w:t>.</w:t>
      </w:r>
    </w:p>
    <w:p w14:paraId="06288D6D" w14:textId="5D5B3049" w:rsidR="004110C9" w:rsidRPr="00244379" w:rsidRDefault="00984E10" w:rsidP="00244379">
      <w:pPr>
        <w:pStyle w:val="ListParagraph"/>
        <w:numPr>
          <w:ilvl w:val="0"/>
          <w:numId w:val="1"/>
        </w:numPr>
        <w:spacing w:line="360" w:lineRule="auto"/>
        <w:jc w:val="both"/>
        <w:rPr>
          <w:rFonts w:ascii="Times New Roman" w:hAnsi="Times New Roman"/>
          <w:sz w:val="24"/>
          <w:szCs w:val="24"/>
        </w:rPr>
      </w:pPr>
      <w:r w:rsidRPr="00244379">
        <w:rPr>
          <w:rFonts w:ascii="Times New Roman" w:hAnsi="Times New Roman"/>
          <w:sz w:val="24"/>
          <w:szCs w:val="24"/>
        </w:rPr>
        <w:t>Vikash</w:t>
      </w:r>
      <w:r w:rsidR="002A44D2">
        <w:rPr>
          <w:rFonts w:ascii="Times New Roman" w:hAnsi="Times New Roman"/>
          <w:sz w:val="24"/>
          <w:szCs w:val="24"/>
        </w:rPr>
        <w:t>,</w:t>
      </w:r>
      <w:r w:rsidRPr="00244379">
        <w:rPr>
          <w:rFonts w:ascii="Times New Roman" w:hAnsi="Times New Roman"/>
          <w:sz w:val="24"/>
          <w:szCs w:val="24"/>
        </w:rPr>
        <w:t xml:space="preserve"> K</w:t>
      </w:r>
      <w:r w:rsidR="001A1778">
        <w:rPr>
          <w:rFonts w:ascii="Times New Roman" w:hAnsi="Times New Roman"/>
          <w:sz w:val="24"/>
          <w:szCs w:val="24"/>
        </w:rPr>
        <w:t xml:space="preserve"> V</w:t>
      </w:r>
      <w:r w:rsidR="002A44D2">
        <w:rPr>
          <w:rFonts w:ascii="Times New Roman" w:hAnsi="Times New Roman"/>
          <w:sz w:val="24"/>
          <w:szCs w:val="24"/>
        </w:rPr>
        <w:t>.;</w:t>
      </w:r>
      <w:r w:rsidRPr="00244379">
        <w:rPr>
          <w:rFonts w:ascii="Times New Roman" w:hAnsi="Times New Roman"/>
          <w:sz w:val="24"/>
          <w:szCs w:val="24"/>
        </w:rPr>
        <w:t xml:space="preserve"> Sampath Kumar, </w:t>
      </w:r>
      <w:r w:rsidR="002A44D2">
        <w:rPr>
          <w:rFonts w:ascii="Times New Roman" w:hAnsi="Times New Roman"/>
          <w:sz w:val="24"/>
          <w:szCs w:val="24"/>
        </w:rPr>
        <w:t xml:space="preserve">A.; </w:t>
      </w:r>
      <w:proofErr w:type="spellStart"/>
      <w:r w:rsidRPr="00244379">
        <w:rPr>
          <w:rFonts w:ascii="Times New Roman" w:hAnsi="Times New Roman"/>
          <w:sz w:val="24"/>
          <w:szCs w:val="24"/>
        </w:rPr>
        <w:t>Akher</w:t>
      </w:r>
      <w:proofErr w:type="spellEnd"/>
      <w:r w:rsidR="002A44D2">
        <w:rPr>
          <w:rFonts w:ascii="Times New Roman" w:hAnsi="Times New Roman"/>
          <w:sz w:val="24"/>
          <w:szCs w:val="24"/>
        </w:rPr>
        <w:t>,</w:t>
      </w:r>
      <w:r w:rsidRPr="00244379">
        <w:rPr>
          <w:rFonts w:ascii="Times New Roman" w:hAnsi="Times New Roman"/>
          <w:sz w:val="24"/>
          <w:szCs w:val="24"/>
        </w:rPr>
        <w:t xml:space="preserve"> A</w:t>
      </w:r>
      <w:r w:rsidR="002A44D2">
        <w:rPr>
          <w:rFonts w:ascii="Times New Roman" w:hAnsi="Times New Roman"/>
          <w:sz w:val="24"/>
          <w:szCs w:val="24"/>
        </w:rPr>
        <w:t>.;</w:t>
      </w:r>
      <w:r w:rsidRPr="00244379">
        <w:rPr>
          <w:rFonts w:ascii="Times New Roman" w:hAnsi="Times New Roman"/>
          <w:sz w:val="24"/>
          <w:szCs w:val="24"/>
        </w:rPr>
        <w:t xml:space="preserve"> Sunil Prasad</w:t>
      </w:r>
      <w:r w:rsidR="002A44D2">
        <w:rPr>
          <w:rFonts w:ascii="Times New Roman" w:hAnsi="Times New Roman"/>
          <w:sz w:val="24"/>
          <w:szCs w:val="24"/>
        </w:rPr>
        <w:t>.;</w:t>
      </w:r>
      <w:r w:rsidRPr="00244379">
        <w:rPr>
          <w:rFonts w:ascii="Times New Roman" w:hAnsi="Times New Roman"/>
          <w:sz w:val="24"/>
          <w:szCs w:val="24"/>
        </w:rPr>
        <w:t xml:space="preserve"> Pradeep</w:t>
      </w:r>
      <w:r w:rsidR="002A44D2">
        <w:rPr>
          <w:rFonts w:ascii="Times New Roman" w:hAnsi="Times New Roman"/>
          <w:sz w:val="24"/>
          <w:szCs w:val="24"/>
        </w:rPr>
        <w:t>,</w:t>
      </w:r>
      <w:r w:rsidRPr="00244379">
        <w:rPr>
          <w:rFonts w:ascii="Times New Roman" w:hAnsi="Times New Roman"/>
          <w:sz w:val="24"/>
          <w:szCs w:val="24"/>
        </w:rPr>
        <w:t xml:space="preserve"> S</w:t>
      </w:r>
      <w:r w:rsidR="002A44D2">
        <w:rPr>
          <w:rFonts w:ascii="Times New Roman" w:hAnsi="Times New Roman"/>
          <w:sz w:val="24"/>
          <w:szCs w:val="24"/>
        </w:rPr>
        <w:t>.;</w:t>
      </w:r>
      <w:r w:rsidRPr="00244379">
        <w:rPr>
          <w:rFonts w:ascii="Times New Roman" w:hAnsi="Times New Roman"/>
          <w:sz w:val="24"/>
          <w:szCs w:val="24"/>
        </w:rPr>
        <w:t xml:space="preserve"> Sarada Prasanna</w:t>
      </w:r>
      <w:r w:rsidR="002A44D2">
        <w:rPr>
          <w:rFonts w:ascii="Times New Roman" w:hAnsi="Times New Roman"/>
          <w:sz w:val="24"/>
          <w:szCs w:val="24"/>
        </w:rPr>
        <w:t>,</w:t>
      </w:r>
      <w:r w:rsidRPr="00244379">
        <w:rPr>
          <w:rFonts w:ascii="Times New Roman" w:hAnsi="Times New Roman"/>
          <w:sz w:val="24"/>
          <w:szCs w:val="24"/>
        </w:rPr>
        <w:t xml:space="preserve"> M</w:t>
      </w:r>
      <w:r w:rsidR="002A44D2">
        <w:rPr>
          <w:rFonts w:ascii="Times New Roman" w:hAnsi="Times New Roman"/>
          <w:sz w:val="24"/>
          <w:szCs w:val="24"/>
        </w:rPr>
        <w:t>.;</w:t>
      </w:r>
      <w:r w:rsidRPr="00244379">
        <w:rPr>
          <w:rFonts w:ascii="Times New Roman" w:hAnsi="Times New Roman"/>
          <w:sz w:val="24"/>
          <w:szCs w:val="24"/>
        </w:rPr>
        <w:t xml:space="preserve"> Md </w:t>
      </w:r>
      <w:proofErr w:type="spellStart"/>
      <w:r w:rsidRPr="00244379">
        <w:rPr>
          <w:rFonts w:ascii="Times New Roman" w:hAnsi="Times New Roman"/>
          <w:sz w:val="24"/>
          <w:szCs w:val="24"/>
        </w:rPr>
        <w:t>Ershad</w:t>
      </w:r>
      <w:proofErr w:type="spellEnd"/>
      <w:r w:rsidR="002A44D2">
        <w:rPr>
          <w:rFonts w:ascii="Times New Roman" w:hAnsi="Times New Roman"/>
          <w:sz w:val="24"/>
          <w:szCs w:val="24"/>
        </w:rPr>
        <w:t>.;</w:t>
      </w:r>
      <w:r w:rsidRPr="00244379">
        <w:rPr>
          <w:rFonts w:ascii="Times New Roman" w:hAnsi="Times New Roman"/>
          <w:sz w:val="24"/>
          <w:szCs w:val="24"/>
        </w:rPr>
        <w:t xml:space="preserve"> </w:t>
      </w:r>
      <w:proofErr w:type="spellStart"/>
      <w:r w:rsidRPr="00244379">
        <w:rPr>
          <w:rFonts w:ascii="Times New Roman" w:hAnsi="Times New Roman"/>
          <w:sz w:val="24"/>
          <w:szCs w:val="24"/>
        </w:rPr>
        <w:t>Saryoo</w:t>
      </w:r>
      <w:proofErr w:type="spellEnd"/>
      <w:r w:rsidRPr="00244379">
        <w:rPr>
          <w:rFonts w:ascii="Times New Roman" w:hAnsi="Times New Roman"/>
          <w:sz w:val="24"/>
          <w:szCs w:val="24"/>
        </w:rPr>
        <w:t xml:space="preserve"> Prasad</w:t>
      </w:r>
      <w:r w:rsidR="002A44D2">
        <w:rPr>
          <w:rFonts w:ascii="Times New Roman" w:hAnsi="Times New Roman"/>
          <w:sz w:val="24"/>
          <w:szCs w:val="24"/>
        </w:rPr>
        <w:t>,</w:t>
      </w:r>
      <w:r w:rsidRPr="00244379">
        <w:rPr>
          <w:rFonts w:ascii="Times New Roman" w:hAnsi="Times New Roman"/>
          <w:sz w:val="24"/>
          <w:szCs w:val="24"/>
        </w:rPr>
        <w:t xml:space="preserve"> S</w:t>
      </w:r>
      <w:r w:rsidR="002A44D2">
        <w:rPr>
          <w:rFonts w:ascii="Times New Roman" w:hAnsi="Times New Roman"/>
          <w:sz w:val="24"/>
          <w:szCs w:val="24"/>
        </w:rPr>
        <w:t>.;</w:t>
      </w:r>
      <w:r w:rsidRPr="00244379">
        <w:rPr>
          <w:rFonts w:ascii="Times New Roman" w:hAnsi="Times New Roman"/>
          <w:sz w:val="24"/>
          <w:szCs w:val="24"/>
        </w:rPr>
        <w:t xml:space="preserve"> Ram,</w:t>
      </w:r>
      <w:r w:rsidR="002A44D2">
        <w:rPr>
          <w:rFonts w:ascii="Times New Roman" w:hAnsi="Times New Roman"/>
          <w:sz w:val="24"/>
          <w:szCs w:val="24"/>
        </w:rPr>
        <w:t xml:space="preserve"> P.</w:t>
      </w:r>
      <w:r w:rsidRPr="00244379">
        <w:rPr>
          <w:rFonts w:ascii="Times New Roman" w:hAnsi="Times New Roman"/>
          <w:sz w:val="24"/>
          <w:szCs w:val="24"/>
        </w:rPr>
        <w:t xml:space="preserve"> </w:t>
      </w:r>
      <w:r w:rsidR="00CA023C" w:rsidRPr="00244379">
        <w:rPr>
          <w:rFonts w:ascii="Times New Roman" w:hAnsi="Times New Roman"/>
          <w:sz w:val="24"/>
          <w:szCs w:val="24"/>
        </w:rPr>
        <w:t>Assessment of nickel oxide substituted bioactive glass-ceramic on in vitro bioactivity and mechanical properties</w:t>
      </w:r>
      <w:r w:rsidR="002A44D2">
        <w:rPr>
          <w:rFonts w:ascii="Times New Roman" w:hAnsi="Times New Roman"/>
          <w:sz w:val="24"/>
          <w:szCs w:val="24"/>
        </w:rPr>
        <w:t>.</w:t>
      </w:r>
      <w:r w:rsidR="00CA023C" w:rsidRPr="00244379">
        <w:rPr>
          <w:rFonts w:ascii="Times New Roman" w:hAnsi="Times New Roman"/>
          <w:sz w:val="24"/>
          <w:szCs w:val="24"/>
        </w:rPr>
        <w:t xml:space="preserve"> </w:t>
      </w:r>
      <w:r w:rsidR="00A10A5F" w:rsidRPr="002A44D2">
        <w:rPr>
          <w:rFonts w:ascii="Times New Roman" w:hAnsi="Times New Roman"/>
          <w:i/>
          <w:iCs/>
          <w:sz w:val="24"/>
          <w:szCs w:val="24"/>
        </w:rPr>
        <w:t>Bol. Soc. Esp. Cerám. Vidr.</w:t>
      </w:r>
      <w:r w:rsidR="00A10A5F" w:rsidRPr="00244379">
        <w:rPr>
          <w:rFonts w:ascii="Times New Roman" w:hAnsi="Times New Roman"/>
          <w:sz w:val="24"/>
          <w:szCs w:val="24"/>
        </w:rPr>
        <w:t xml:space="preserve"> 2016</w:t>
      </w:r>
      <w:r w:rsidR="002A44D2">
        <w:rPr>
          <w:rFonts w:ascii="Times New Roman" w:hAnsi="Times New Roman"/>
          <w:sz w:val="24"/>
          <w:szCs w:val="24"/>
        </w:rPr>
        <w:t>,</w:t>
      </w:r>
      <w:r w:rsidR="00A10A5F" w:rsidRPr="00244379">
        <w:rPr>
          <w:rFonts w:ascii="Times New Roman" w:hAnsi="Times New Roman"/>
          <w:sz w:val="24"/>
          <w:szCs w:val="24"/>
        </w:rPr>
        <w:t xml:space="preserve"> </w:t>
      </w:r>
      <w:r w:rsidR="0059530A" w:rsidRPr="002A44D2">
        <w:rPr>
          <w:rFonts w:ascii="Times New Roman" w:hAnsi="Times New Roman"/>
          <w:i/>
          <w:iCs/>
          <w:sz w:val="24"/>
          <w:szCs w:val="24"/>
        </w:rPr>
        <w:t>55</w:t>
      </w:r>
      <w:r w:rsidR="0059530A" w:rsidRPr="00244379">
        <w:rPr>
          <w:rFonts w:ascii="Times New Roman" w:hAnsi="Times New Roman"/>
          <w:sz w:val="24"/>
          <w:szCs w:val="24"/>
        </w:rPr>
        <w:t>, 228-238.</w:t>
      </w:r>
      <w:r w:rsidR="0033772B">
        <w:rPr>
          <w:rFonts w:ascii="Times New Roman" w:hAnsi="Times New Roman"/>
          <w:sz w:val="24"/>
          <w:szCs w:val="24"/>
        </w:rPr>
        <w:t xml:space="preserve"> </w:t>
      </w:r>
      <w:r w:rsidR="0033772B" w:rsidRPr="0033772B">
        <w:rPr>
          <w:rFonts w:ascii="Times New Roman" w:hAnsi="Times New Roman"/>
          <w:color w:val="000000" w:themeColor="text1"/>
          <w:sz w:val="24"/>
          <w:szCs w:val="24"/>
          <w:shd w:val="clear" w:color="auto" w:fill="FFFFFF"/>
        </w:rPr>
        <w:t>DOI:</w:t>
      </w:r>
      <w:hyperlink r:id="rId66" w:tgtFrame="_blank" w:history="1">
        <w:r w:rsidR="0033772B" w:rsidRPr="0033772B">
          <w:rPr>
            <w:rStyle w:val="Hyperlink"/>
            <w:rFonts w:ascii="Times New Roman" w:hAnsi="Times New Roman"/>
            <w:color w:val="000000" w:themeColor="text1"/>
            <w:sz w:val="24"/>
            <w:szCs w:val="24"/>
            <w:bdr w:val="none" w:sz="0" w:space="0" w:color="auto" w:frame="1"/>
            <w:shd w:val="clear" w:color="auto" w:fill="FFFFFF"/>
          </w:rPr>
          <w:t>10.1016/j.bsecv.2016.09.005</w:t>
        </w:r>
      </w:hyperlink>
      <w:r w:rsidR="0033772B" w:rsidRPr="0033772B">
        <w:rPr>
          <w:rFonts w:ascii="Times New Roman" w:hAnsi="Times New Roman"/>
          <w:color w:val="000000" w:themeColor="text1"/>
          <w:sz w:val="24"/>
          <w:szCs w:val="24"/>
        </w:rPr>
        <w:t>.</w:t>
      </w:r>
    </w:p>
    <w:p w14:paraId="5CC64CC9" w14:textId="35F4FBD9" w:rsidR="0059530A" w:rsidRPr="00244379" w:rsidRDefault="00F87FD5" w:rsidP="00244379">
      <w:pPr>
        <w:pStyle w:val="ListParagraph"/>
        <w:numPr>
          <w:ilvl w:val="0"/>
          <w:numId w:val="1"/>
        </w:numPr>
        <w:spacing w:line="360" w:lineRule="auto"/>
        <w:jc w:val="both"/>
        <w:rPr>
          <w:rFonts w:ascii="Times New Roman" w:hAnsi="Times New Roman"/>
          <w:sz w:val="24"/>
          <w:szCs w:val="24"/>
        </w:rPr>
      </w:pPr>
      <w:r w:rsidRPr="00244379">
        <w:rPr>
          <w:rFonts w:ascii="Times New Roman" w:hAnsi="Times New Roman"/>
          <w:sz w:val="24"/>
          <w:szCs w:val="24"/>
        </w:rPr>
        <w:t>Wei</w:t>
      </w:r>
      <w:r w:rsidR="002A44D2">
        <w:rPr>
          <w:rFonts w:ascii="Times New Roman" w:hAnsi="Times New Roman"/>
          <w:sz w:val="24"/>
          <w:szCs w:val="24"/>
        </w:rPr>
        <w:t>,</w:t>
      </w:r>
      <w:r w:rsidRPr="00244379">
        <w:rPr>
          <w:rFonts w:ascii="Times New Roman" w:hAnsi="Times New Roman"/>
          <w:sz w:val="24"/>
          <w:szCs w:val="24"/>
        </w:rPr>
        <w:t xml:space="preserve"> L</w:t>
      </w:r>
      <w:r w:rsidR="002A44D2">
        <w:rPr>
          <w:rFonts w:ascii="Times New Roman" w:hAnsi="Times New Roman"/>
          <w:sz w:val="24"/>
          <w:szCs w:val="24"/>
        </w:rPr>
        <w:t>.;</w:t>
      </w:r>
      <w:r w:rsidRPr="00244379">
        <w:rPr>
          <w:rFonts w:ascii="Times New Roman" w:hAnsi="Times New Roman"/>
          <w:sz w:val="24"/>
          <w:szCs w:val="24"/>
        </w:rPr>
        <w:t xml:space="preserve"> Hui</w:t>
      </w:r>
      <w:r w:rsidR="002A44D2">
        <w:rPr>
          <w:rFonts w:ascii="Times New Roman" w:hAnsi="Times New Roman"/>
          <w:sz w:val="24"/>
          <w:szCs w:val="24"/>
        </w:rPr>
        <w:t>,</w:t>
      </w:r>
      <w:r w:rsidRPr="00244379">
        <w:rPr>
          <w:rFonts w:ascii="Times New Roman" w:hAnsi="Times New Roman"/>
          <w:sz w:val="24"/>
          <w:szCs w:val="24"/>
        </w:rPr>
        <w:t xml:space="preserve"> W</w:t>
      </w:r>
      <w:r w:rsidR="002A44D2">
        <w:rPr>
          <w:rFonts w:ascii="Times New Roman" w:hAnsi="Times New Roman"/>
          <w:sz w:val="24"/>
          <w:szCs w:val="24"/>
        </w:rPr>
        <w:t>.;</w:t>
      </w:r>
      <w:r w:rsidRPr="00244379">
        <w:rPr>
          <w:rFonts w:ascii="Times New Roman" w:hAnsi="Times New Roman"/>
          <w:sz w:val="24"/>
          <w:szCs w:val="24"/>
        </w:rPr>
        <w:t xml:space="preserve"> </w:t>
      </w:r>
      <w:proofErr w:type="spellStart"/>
      <w:r w:rsidRPr="00244379">
        <w:rPr>
          <w:rFonts w:ascii="Times New Roman" w:hAnsi="Times New Roman"/>
          <w:sz w:val="24"/>
          <w:szCs w:val="24"/>
        </w:rPr>
        <w:t>Yaping</w:t>
      </w:r>
      <w:proofErr w:type="spellEnd"/>
      <w:r w:rsidR="002A44D2">
        <w:rPr>
          <w:rFonts w:ascii="Times New Roman" w:hAnsi="Times New Roman"/>
          <w:sz w:val="24"/>
          <w:szCs w:val="24"/>
        </w:rPr>
        <w:t>,</w:t>
      </w:r>
      <w:r w:rsidRPr="00244379">
        <w:rPr>
          <w:rFonts w:ascii="Times New Roman" w:hAnsi="Times New Roman"/>
          <w:sz w:val="24"/>
          <w:szCs w:val="24"/>
        </w:rPr>
        <w:t xml:space="preserve"> D</w:t>
      </w:r>
      <w:r w:rsidR="002A44D2">
        <w:rPr>
          <w:rFonts w:ascii="Times New Roman" w:hAnsi="Times New Roman"/>
          <w:sz w:val="24"/>
          <w:szCs w:val="24"/>
        </w:rPr>
        <w:t>.;</w:t>
      </w:r>
      <w:r w:rsidRPr="00244379">
        <w:rPr>
          <w:rFonts w:ascii="Times New Roman" w:hAnsi="Times New Roman"/>
          <w:sz w:val="24"/>
          <w:szCs w:val="24"/>
        </w:rPr>
        <w:t xml:space="preserve"> Ellen C. </w:t>
      </w:r>
      <w:proofErr w:type="spellStart"/>
      <w:r w:rsidRPr="00244379">
        <w:rPr>
          <w:rFonts w:ascii="Times New Roman" w:hAnsi="Times New Roman"/>
          <w:sz w:val="24"/>
          <w:szCs w:val="24"/>
        </w:rPr>
        <w:t>Scheithauer</w:t>
      </w:r>
      <w:proofErr w:type="spellEnd"/>
      <w:r w:rsidR="002A44D2">
        <w:rPr>
          <w:rFonts w:ascii="Times New Roman" w:hAnsi="Times New Roman"/>
          <w:sz w:val="24"/>
          <w:szCs w:val="24"/>
        </w:rPr>
        <w:t>.;</w:t>
      </w:r>
      <w:r w:rsidRPr="00244379">
        <w:rPr>
          <w:rFonts w:ascii="Times New Roman" w:hAnsi="Times New Roman"/>
          <w:sz w:val="24"/>
          <w:szCs w:val="24"/>
        </w:rPr>
        <w:t xml:space="preserve"> </w:t>
      </w:r>
      <w:proofErr w:type="spellStart"/>
      <w:r w:rsidRPr="00244379">
        <w:rPr>
          <w:rFonts w:ascii="Times New Roman" w:hAnsi="Times New Roman"/>
          <w:sz w:val="24"/>
          <w:szCs w:val="24"/>
        </w:rPr>
        <w:t>Ourania-MentiGoudouri</w:t>
      </w:r>
      <w:proofErr w:type="spellEnd"/>
      <w:r w:rsidR="002A44D2">
        <w:rPr>
          <w:rFonts w:ascii="Times New Roman" w:hAnsi="Times New Roman"/>
          <w:sz w:val="24"/>
          <w:szCs w:val="24"/>
        </w:rPr>
        <w:t>.;</w:t>
      </w:r>
      <w:r w:rsidRPr="00244379">
        <w:rPr>
          <w:rFonts w:ascii="Times New Roman" w:hAnsi="Times New Roman"/>
          <w:sz w:val="24"/>
          <w:szCs w:val="24"/>
        </w:rPr>
        <w:t xml:space="preserve"> Alina </w:t>
      </w:r>
      <w:proofErr w:type="spellStart"/>
      <w:r w:rsidRPr="00244379">
        <w:rPr>
          <w:rFonts w:ascii="Times New Roman" w:hAnsi="Times New Roman"/>
          <w:sz w:val="24"/>
          <w:szCs w:val="24"/>
        </w:rPr>
        <w:t>Gru¨newald</w:t>
      </w:r>
      <w:proofErr w:type="spellEnd"/>
      <w:r w:rsidR="002A44D2">
        <w:rPr>
          <w:rFonts w:ascii="Times New Roman" w:hAnsi="Times New Roman"/>
          <w:sz w:val="24"/>
          <w:szCs w:val="24"/>
        </w:rPr>
        <w:t>.;</w:t>
      </w:r>
      <w:r w:rsidRPr="00244379">
        <w:rPr>
          <w:rFonts w:ascii="Times New Roman" w:hAnsi="Times New Roman"/>
          <w:sz w:val="24"/>
          <w:szCs w:val="24"/>
        </w:rPr>
        <w:t xml:space="preserve"> Rainer </w:t>
      </w:r>
      <w:proofErr w:type="spellStart"/>
      <w:r w:rsidRPr="00244379">
        <w:rPr>
          <w:rFonts w:ascii="Times New Roman" w:hAnsi="Times New Roman"/>
          <w:sz w:val="24"/>
          <w:szCs w:val="24"/>
        </w:rPr>
        <w:t>Detsch</w:t>
      </w:r>
      <w:proofErr w:type="spellEnd"/>
      <w:r w:rsidR="002A44D2">
        <w:rPr>
          <w:rFonts w:ascii="Times New Roman" w:hAnsi="Times New Roman"/>
          <w:sz w:val="24"/>
          <w:szCs w:val="24"/>
        </w:rPr>
        <w:t>.;</w:t>
      </w:r>
      <w:r w:rsidRPr="00244379">
        <w:rPr>
          <w:rFonts w:ascii="Times New Roman" w:hAnsi="Times New Roman"/>
          <w:sz w:val="24"/>
          <w:szCs w:val="24"/>
        </w:rPr>
        <w:t xml:space="preserve"> Seema Agarwal</w:t>
      </w:r>
      <w:r w:rsidR="002A44D2">
        <w:rPr>
          <w:rFonts w:ascii="Times New Roman" w:hAnsi="Times New Roman"/>
          <w:sz w:val="24"/>
          <w:szCs w:val="24"/>
        </w:rPr>
        <w:t>.;</w:t>
      </w:r>
      <w:r w:rsidR="00F11303" w:rsidRPr="00244379">
        <w:rPr>
          <w:rFonts w:ascii="Times New Roman" w:hAnsi="Times New Roman"/>
          <w:sz w:val="24"/>
          <w:szCs w:val="24"/>
        </w:rPr>
        <w:t xml:space="preserve"> </w:t>
      </w:r>
      <w:r w:rsidRPr="00244379">
        <w:rPr>
          <w:rFonts w:ascii="Times New Roman" w:hAnsi="Times New Roman"/>
          <w:sz w:val="24"/>
          <w:szCs w:val="24"/>
        </w:rPr>
        <w:t xml:space="preserve">Aldo R. </w:t>
      </w:r>
      <w:proofErr w:type="spellStart"/>
      <w:r w:rsidRPr="00244379">
        <w:rPr>
          <w:rFonts w:ascii="Times New Roman" w:hAnsi="Times New Roman"/>
          <w:sz w:val="24"/>
          <w:szCs w:val="24"/>
        </w:rPr>
        <w:t>Boccaccini</w:t>
      </w:r>
      <w:proofErr w:type="spellEnd"/>
      <w:r w:rsidR="002A44D2">
        <w:rPr>
          <w:rFonts w:ascii="Times New Roman" w:hAnsi="Times New Roman"/>
          <w:sz w:val="24"/>
          <w:szCs w:val="24"/>
        </w:rPr>
        <w:t xml:space="preserve">. </w:t>
      </w:r>
      <w:r w:rsidRPr="00244379">
        <w:rPr>
          <w:rFonts w:ascii="Times New Roman" w:hAnsi="Times New Roman"/>
          <w:sz w:val="24"/>
          <w:szCs w:val="24"/>
        </w:rPr>
        <w:t xml:space="preserve">Antibacterial 45S5 </w:t>
      </w:r>
      <w:proofErr w:type="spellStart"/>
      <w:r w:rsidR="00B11D2C" w:rsidRPr="00B11D2C">
        <w:rPr>
          <w:rFonts w:ascii="Times New Roman" w:hAnsi="Times New Roman"/>
          <w:color w:val="000000"/>
          <w:sz w:val="24"/>
          <w:szCs w:val="24"/>
        </w:rPr>
        <w:t>s</w:t>
      </w:r>
      <w:r w:rsidRPr="00244379">
        <w:rPr>
          <w:rFonts w:ascii="Times New Roman" w:hAnsi="Times New Roman"/>
          <w:sz w:val="24"/>
          <w:szCs w:val="24"/>
        </w:rPr>
        <w:t>based</w:t>
      </w:r>
      <w:proofErr w:type="spellEnd"/>
      <w:r w:rsidRPr="00244379">
        <w:rPr>
          <w:rFonts w:ascii="Times New Roman" w:hAnsi="Times New Roman"/>
          <w:sz w:val="24"/>
          <w:szCs w:val="24"/>
        </w:rPr>
        <w:t xml:space="preserve"> scaffolds reinforced with genipin cross-linked gelatin for bone tissue engineering</w:t>
      </w:r>
      <w:r w:rsidR="002A44D2">
        <w:rPr>
          <w:rFonts w:ascii="Times New Roman" w:hAnsi="Times New Roman"/>
          <w:sz w:val="24"/>
          <w:szCs w:val="24"/>
        </w:rPr>
        <w:t>.</w:t>
      </w:r>
      <w:r w:rsidRPr="00244379">
        <w:rPr>
          <w:rFonts w:ascii="Times New Roman" w:hAnsi="Times New Roman"/>
          <w:sz w:val="24"/>
          <w:szCs w:val="24"/>
        </w:rPr>
        <w:t xml:space="preserve"> </w:t>
      </w:r>
      <w:r w:rsidR="00F11303" w:rsidRPr="002A44D2">
        <w:rPr>
          <w:rFonts w:ascii="Times New Roman" w:hAnsi="Times New Roman"/>
          <w:i/>
          <w:iCs/>
          <w:sz w:val="24"/>
          <w:szCs w:val="24"/>
        </w:rPr>
        <w:t>J. Mater. Chem. B</w:t>
      </w:r>
      <w:r w:rsidR="002A44D2">
        <w:rPr>
          <w:rFonts w:ascii="Times New Roman" w:hAnsi="Times New Roman"/>
          <w:sz w:val="24"/>
          <w:szCs w:val="24"/>
        </w:rPr>
        <w:t xml:space="preserve"> </w:t>
      </w:r>
      <w:r w:rsidR="00F11303" w:rsidRPr="00244379">
        <w:rPr>
          <w:rFonts w:ascii="Times New Roman" w:hAnsi="Times New Roman"/>
          <w:sz w:val="24"/>
          <w:szCs w:val="24"/>
        </w:rPr>
        <w:t xml:space="preserve">2015, </w:t>
      </w:r>
      <w:r w:rsidR="00F11303" w:rsidRPr="002A44D2">
        <w:rPr>
          <w:rFonts w:ascii="Times New Roman" w:hAnsi="Times New Roman"/>
          <w:i/>
          <w:iCs/>
          <w:sz w:val="24"/>
          <w:szCs w:val="24"/>
        </w:rPr>
        <w:t>3,</w:t>
      </w:r>
      <w:r w:rsidR="00F11303" w:rsidRPr="00244379">
        <w:rPr>
          <w:rFonts w:ascii="Times New Roman" w:hAnsi="Times New Roman"/>
          <w:sz w:val="24"/>
          <w:szCs w:val="24"/>
        </w:rPr>
        <w:t xml:space="preserve"> 3367</w:t>
      </w:r>
      <w:r w:rsidR="002A44D2">
        <w:rPr>
          <w:rFonts w:ascii="Times New Roman" w:hAnsi="Times New Roman"/>
          <w:sz w:val="24"/>
          <w:szCs w:val="24"/>
        </w:rPr>
        <w:t>-</w:t>
      </w:r>
      <w:r w:rsidR="00F11303" w:rsidRPr="00244379">
        <w:rPr>
          <w:rFonts w:ascii="Times New Roman" w:hAnsi="Times New Roman"/>
          <w:sz w:val="24"/>
          <w:szCs w:val="24"/>
        </w:rPr>
        <w:t>3378.</w:t>
      </w:r>
      <w:r w:rsidR="0033772B">
        <w:rPr>
          <w:rFonts w:ascii="Times New Roman" w:hAnsi="Times New Roman"/>
          <w:sz w:val="24"/>
          <w:szCs w:val="24"/>
        </w:rPr>
        <w:t xml:space="preserve"> </w:t>
      </w:r>
      <w:r w:rsidR="0033772B" w:rsidRPr="0033772B">
        <w:rPr>
          <w:rFonts w:ascii="Times New Roman" w:hAnsi="Times New Roman"/>
          <w:sz w:val="24"/>
          <w:szCs w:val="24"/>
          <w:u w:val="single"/>
        </w:rPr>
        <w:t xml:space="preserve">DOI: </w:t>
      </w:r>
      <w:hyperlink r:id="rId67" w:tooltip="Link to landing page via DOI" w:history="1">
        <w:r w:rsidR="0033772B" w:rsidRPr="0033772B">
          <w:rPr>
            <w:rFonts w:ascii="Times New Roman" w:hAnsi="Times New Roman"/>
            <w:sz w:val="24"/>
            <w:szCs w:val="24"/>
            <w:u w:val="single"/>
          </w:rPr>
          <w:t>10.1039/C5TB00044K</w:t>
        </w:r>
      </w:hyperlink>
      <w:r w:rsidR="0033772B" w:rsidRPr="0033772B">
        <w:rPr>
          <w:rFonts w:ascii="Times New Roman" w:hAnsi="Times New Roman"/>
          <w:sz w:val="24"/>
          <w:szCs w:val="24"/>
          <w:u w:val="single"/>
        </w:rPr>
        <w:t>.</w:t>
      </w:r>
    </w:p>
    <w:p w14:paraId="3E7CB215" w14:textId="11DF166D" w:rsidR="00582147" w:rsidRPr="0033772B" w:rsidRDefault="0042380B" w:rsidP="00244379">
      <w:pPr>
        <w:pStyle w:val="ListParagraph"/>
        <w:numPr>
          <w:ilvl w:val="0"/>
          <w:numId w:val="1"/>
        </w:numPr>
        <w:spacing w:line="360" w:lineRule="auto"/>
        <w:jc w:val="both"/>
        <w:rPr>
          <w:rFonts w:ascii="Times New Roman" w:hAnsi="Times New Roman"/>
          <w:sz w:val="24"/>
          <w:szCs w:val="24"/>
          <w:u w:val="single"/>
        </w:rPr>
      </w:pPr>
      <w:r w:rsidRPr="00244379">
        <w:rPr>
          <w:rFonts w:ascii="Times New Roman" w:hAnsi="Times New Roman"/>
          <w:sz w:val="24"/>
          <w:szCs w:val="24"/>
        </w:rPr>
        <w:t>Luis C. Mendes</w:t>
      </w:r>
      <w:r w:rsidR="0033772B">
        <w:rPr>
          <w:rFonts w:ascii="Times New Roman" w:hAnsi="Times New Roman"/>
          <w:sz w:val="24"/>
          <w:szCs w:val="24"/>
        </w:rPr>
        <w:t>.;</w:t>
      </w:r>
      <w:r w:rsidRPr="00244379">
        <w:rPr>
          <w:rFonts w:ascii="Times New Roman" w:hAnsi="Times New Roman"/>
          <w:sz w:val="24"/>
          <w:szCs w:val="24"/>
        </w:rPr>
        <w:t xml:space="preserve"> </w:t>
      </w:r>
      <w:proofErr w:type="spellStart"/>
      <w:r w:rsidRPr="00244379">
        <w:rPr>
          <w:rFonts w:ascii="Times New Roman" w:hAnsi="Times New Roman"/>
          <w:sz w:val="24"/>
          <w:szCs w:val="24"/>
        </w:rPr>
        <w:t>Geysy</w:t>
      </w:r>
      <w:proofErr w:type="spellEnd"/>
      <w:r w:rsidRPr="00244379">
        <w:rPr>
          <w:rFonts w:ascii="Times New Roman" w:hAnsi="Times New Roman"/>
          <w:sz w:val="24"/>
          <w:szCs w:val="24"/>
        </w:rPr>
        <w:t xml:space="preserve"> L. Ribeiro</w:t>
      </w:r>
      <w:r w:rsidR="0033772B">
        <w:rPr>
          <w:rFonts w:ascii="Times New Roman" w:hAnsi="Times New Roman"/>
          <w:sz w:val="24"/>
          <w:szCs w:val="24"/>
        </w:rPr>
        <w:t>.;</w:t>
      </w:r>
      <w:r w:rsidRPr="00244379">
        <w:rPr>
          <w:rFonts w:ascii="Times New Roman" w:hAnsi="Times New Roman"/>
          <w:sz w:val="24"/>
          <w:szCs w:val="24"/>
        </w:rPr>
        <w:t xml:space="preserve"> </w:t>
      </w:r>
      <w:proofErr w:type="spellStart"/>
      <w:r w:rsidRPr="00244379">
        <w:rPr>
          <w:rFonts w:ascii="Times New Roman" w:hAnsi="Times New Roman"/>
          <w:sz w:val="24"/>
          <w:szCs w:val="24"/>
        </w:rPr>
        <w:t>Raphaella</w:t>
      </w:r>
      <w:proofErr w:type="spellEnd"/>
      <w:r w:rsidRPr="00244379">
        <w:rPr>
          <w:rFonts w:ascii="Times New Roman" w:hAnsi="Times New Roman"/>
          <w:sz w:val="24"/>
          <w:szCs w:val="24"/>
        </w:rPr>
        <w:t xml:space="preserve"> C. Marques</w:t>
      </w:r>
      <w:r w:rsidR="0033772B">
        <w:rPr>
          <w:rFonts w:ascii="Times New Roman" w:hAnsi="Times New Roman"/>
          <w:sz w:val="24"/>
          <w:szCs w:val="24"/>
        </w:rPr>
        <w:t>.</w:t>
      </w:r>
      <w:r w:rsidRPr="00244379">
        <w:rPr>
          <w:rFonts w:ascii="Times New Roman" w:hAnsi="Times New Roman"/>
          <w:sz w:val="24"/>
          <w:szCs w:val="24"/>
        </w:rPr>
        <w:t xml:space="preserve"> </w:t>
      </w:r>
      <w:r w:rsidR="00261F1C" w:rsidRPr="00244379">
        <w:rPr>
          <w:rFonts w:ascii="Times New Roman" w:hAnsi="Times New Roman"/>
          <w:sz w:val="24"/>
          <w:szCs w:val="24"/>
        </w:rPr>
        <w:t>In Situ Hydroxyapatite Synthesis: Influence of Collagen on Its Structural and Morphological Characteristic</w:t>
      </w:r>
      <w:r w:rsidR="0033772B">
        <w:rPr>
          <w:rFonts w:ascii="Times New Roman" w:hAnsi="Times New Roman"/>
          <w:sz w:val="24"/>
          <w:szCs w:val="24"/>
        </w:rPr>
        <w:t>.</w:t>
      </w:r>
      <w:r w:rsidR="00261F1C" w:rsidRPr="00244379">
        <w:rPr>
          <w:rFonts w:ascii="Times New Roman" w:hAnsi="Times New Roman"/>
          <w:sz w:val="24"/>
          <w:szCs w:val="24"/>
        </w:rPr>
        <w:t xml:space="preserve"> </w:t>
      </w:r>
      <w:r w:rsidR="00261F1C" w:rsidRPr="0033772B">
        <w:rPr>
          <w:rFonts w:ascii="Times New Roman" w:hAnsi="Times New Roman"/>
          <w:i/>
          <w:iCs/>
          <w:sz w:val="24"/>
          <w:szCs w:val="24"/>
        </w:rPr>
        <w:t>Materials Sciences and Applications</w:t>
      </w:r>
      <w:r w:rsidR="00261F1C" w:rsidRPr="00244379">
        <w:rPr>
          <w:rFonts w:ascii="Times New Roman" w:hAnsi="Times New Roman"/>
          <w:sz w:val="24"/>
          <w:szCs w:val="24"/>
        </w:rPr>
        <w:t xml:space="preserve"> 2012, </w:t>
      </w:r>
      <w:r w:rsidR="00261F1C" w:rsidRPr="0033772B">
        <w:rPr>
          <w:rFonts w:ascii="Times New Roman" w:hAnsi="Times New Roman"/>
          <w:i/>
          <w:iCs/>
          <w:sz w:val="24"/>
          <w:szCs w:val="24"/>
        </w:rPr>
        <w:t>3,</w:t>
      </w:r>
      <w:r w:rsidR="00261F1C" w:rsidRPr="00244379">
        <w:rPr>
          <w:rFonts w:ascii="Times New Roman" w:hAnsi="Times New Roman"/>
          <w:sz w:val="24"/>
          <w:szCs w:val="24"/>
        </w:rPr>
        <w:t xml:space="preserve"> 580-586</w:t>
      </w:r>
      <w:r w:rsidR="00E06B47" w:rsidRPr="00244379">
        <w:rPr>
          <w:rFonts w:ascii="Times New Roman" w:hAnsi="Times New Roman"/>
          <w:sz w:val="24"/>
          <w:szCs w:val="24"/>
        </w:rPr>
        <w:t>.</w:t>
      </w:r>
      <w:r w:rsidR="0033772B">
        <w:rPr>
          <w:rFonts w:ascii="Times New Roman" w:hAnsi="Times New Roman"/>
          <w:sz w:val="24"/>
          <w:szCs w:val="24"/>
        </w:rPr>
        <w:t xml:space="preserve"> </w:t>
      </w:r>
      <w:r w:rsidR="0033772B" w:rsidRPr="0033772B">
        <w:rPr>
          <w:rFonts w:ascii="Times New Roman" w:hAnsi="Times New Roman"/>
          <w:sz w:val="24"/>
          <w:szCs w:val="24"/>
          <w:u w:val="single"/>
        </w:rPr>
        <w:t>DOI</w:t>
      </w:r>
      <w:proofErr w:type="gramStart"/>
      <w:r w:rsidR="0033772B" w:rsidRPr="0033772B">
        <w:rPr>
          <w:rFonts w:ascii="Times New Roman" w:hAnsi="Times New Roman"/>
          <w:sz w:val="24"/>
          <w:szCs w:val="24"/>
          <w:u w:val="single"/>
        </w:rPr>
        <w:t>: :</w:t>
      </w:r>
      <w:proofErr w:type="gramEnd"/>
      <w:hyperlink r:id="rId68" w:tgtFrame="_blank" w:history="1">
        <w:r w:rsidR="0033772B" w:rsidRPr="0033772B">
          <w:rPr>
            <w:rFonts w:ascii="Times New Roman" w:hAnsi="Times New Roman"/>
            <w:sz w:val="24"/>
            <w:szCs w:val="24"/>
            <w:u w:val="single"/>
          </w:rPr>
          <w:t>10.4236/msa.2012.38083</w:t>
        </w:r>
      </w:hyperlink>
      <w:r w:rsidR="0033772B" w:rsidRPr="0033772B">
        <w:rPr>
          <w:rFonts w:ascii="Times New Roman" w:hAnsi="Times New Roman"/>
          <w:sz w:val="24"/>
          <w:szCs w:val="24"/>
          <w:u w:val="single"/>
        </w:rPr>
        <w:t>.</w:t>
      </w:r>
    </w:p>
    <w:p w14:paraId="50C89B28" w14:textId="4EF4C869" w:rsidR="00E06B47" w:rsidRPr="00244379" w:rsidRDefault="00E06B47" w:rsidP="00244379">
      <w:pPr>
        <w:pStyle w:val="ListParagraph"/>
        <w:numPr>
          <w:ilvl w:val="0"/>
          <w:numId w:val="1"/>
        </w:numPr>
        <w:spacing w:line="360" w:lineRule="auto"/>
        <w:jc w:val="both"/>
        <w:rPr>
          <w:rFonts w:ascii="Times New Roman" w:hAnsi="Times New Roman"/>
          <w:sz w:val="24"/>
          <w:szCs w:val="24"/>
        </w:rPr>
      </w:pPr>
      <w:r w:rsidRPr="00244379">
        <w:rPr>
          <w:rFonts w:ascii="Times New Roman" w:hAnsi="Times New Roman"/>
          <w:sz w:val="24"/>
          <w:szCs w:val="24"/>
        </w:rPr>
        <w:t>Ta Anh Tuan</w:t>
      </w:r>
      <w:r w:rsidR="0033772B">
        <w:rPr>
          <w:rFonts w:ascii="Times New Roman" w:hAnsi="Times New Roman"/>
          <w:sz w:val="24"/>
          <w:szCs w:val="24"/>
        </w:rPr>
        <w:t>.;</w:t>
      </w:r>
      <w:r w:rsidRPr="00244379">
        <w:rPr>
          <w:rFonts w:ascii="Times New Roman" w:hAnsi="Times New Roman"/>
          <w:sz w:val="24"/>
          <w:szCs w:val="24"/>
        </w:rPr>
        <w:t xml:space="preserve"> Elena V. </w:t>
      </w:r>
      <w:proofErr w:type="spellStart"/>
      <w:r w:rsidRPr="00244379">
        <w:rPr>
          <w:rFonts w:ascii="Times New Roman" w:hAnsi="Times New Roman"/>
          <w:sz w:val="24"/>
          <w:szCs w:val="24"/>
        </w:rPr>
        <w:t>Guseva</w:t>
      </w:r>
      <w:proofErr w:type="spellEnd"/>
      <w:r w:rsidR="0033772B">
        <w:rPr>
          <w:rFonts w:ascii="Times New Roman" w:hAnsi="Times New Roman"/>
          <w:sz w:val="24"/>
          <w:szCs w:val="24"/>
        </w:rPr>
        <w:t>.;</w:t>
      </w:r>
      <w:r w:rsidRPr="00244379">
        <w:rPr>
          <w:rFonts w:ascii="Times New Roman" w:hAnsi="Times New Roman"/>
          <w:sz w:val="24"/>
          <w:szCs w:val="24"/>
        </w:rPr>
        <w:t xml:space="preserve"> Nguyen Anh Tien</w:t>
      </w:r>
      <w:r w:rsidR="0033772B">
        <w:rPr>
          <w:rFonts w:ascii="Times New Roman" w:hAnsi="Times New Roman"/>
          <w:sz w:val="24"/>
          <w:szCs w:val="24"/>
        </w:rPr>
        <w:t>.;</w:t>
      </w:r>
      <w:r w:rsidRPr="00244379">
        <w:rPr>
          <w:rFonts w:ascii="Times New Roman" w:hAnsi="Times New Roman"/>
          <w:sz w:val="24"/>
          <w:szCs w:val="24"/>
        </w:rPr>
        <w:t xml:space="preserve"> Ho Tan Dat</w:t>
      </w:r>
      <w:r w:rsidR="0033772B">
        <w:rPr>
          <w:rFonts w:ascii="Times New Roman" w:hAnsi="Times New Roman"/>
          <w:sz w:val="24"/>
          <w:szCs w:val="24"/>
        </w:rPr>
        <w:t>.;</w:t>
      </w:r>
      <w:r w:rsidR="0081248F" w:rsidRPr="00244379">
        <w:rPr>
          <w:rFonts w:ascii="Times New Roman" w:hAnsi="Times New Roman"/>
          <w:sz w:val="24"/>
          <w:szCs w:val="24"/>
        </w:rPr>
        <w:t xml:space="preserve"> </w:t>
      </w:r>
      <w:r w:rsidRPr="00244379">
        <w:rPr>
          <w:rFonts w:ascii="Times New Roman" w:hAnsi="Times New Roman"/>
          <w:sz w:val="24"/>
          <w:szCs w:val="24"/>
        </w:rPr>
        <w:t xml:space="preserve">Bui Xuan </w:t>
      </w:r>
      <w:proofErr w:type="spellStart"/>
      <w:r w:rsidRPr="00244379">
        <w:rPr>
          <w:rFonts w:ascii="Times New Roman" w:hAnsi="Times New Roman"/>
          <w:sz w:val="24"/>
          <w:szCs w:val="24"/>
        </w:rPr>
        <w:t>Vuong</w:t>
      </w:r>
      <w:proofErr w:type="spellEnd"/>
      <w:r w:rsidR="0033772B">
        <w:rPr>
          <w:rFonts w:ascii="Times New Roman" w:hAnsi="Times New Roman"/>
          <w:sz w:val="24"/>
          <w:szCs w:val="24"/>
        </w:rPr>
        <w:t xml:space="preserve">. </w:t>
      </w:r>
      <w:r w:rsidRPr="00244379">
        <w:rPr>
          <w:rFonts w:ascii="Times New Roman" w:hAnsi="Times New Roman"/>
          <w:sz w:val="24"/>
          <w:szCs w:val="24"/>
        </w:rPr>
        <w:t>Simple and Acid-Free Hydrothermal Synthesis of Bioactive Glass 58SiO</w:t>
      </w:r>
      <w:r w:rsidRPr="0033772B">
        <w:rPr>
          <w:rFonts w:ascii="Times New Roman" w:hAnsi="Times New Roman"/>
          <w:sz w:val="24"/>
          <w:szCs w:val="24"/>
          <w:vertAlign w:val="subscript"/>
        </w:rPr>
        <w:t>2</w:t>
      </w:r>
      <w:r w:rsidRPr="00244379">
        <w:rPr>
          <w:rFonts w:ascii="Times New Roman" w:hAnsi="Times New Roman"/>
          <w:sz w:val="24"/>
          <w:szCs w:val="24"/>
        </w:rPr>
        <w:t>-33CaO-9P</w:t>
      </w:r>
      <w:r w:rsidRPr="0033772B">
        <w:rPr>
          <w:rFonts w:ascii="Times New Roman" w:hAnsi="Times New Roman"/>
          <w:sz w:val="24"/>
          <w:szCs w:val="24"/>
          <w:vertAlign w:val="subscript"/>
        </w:rPr>
        <w:t>2</w:t>
      </w:r>
      <w:r w:rsidRPr="00244379">
        <w:rPr>
          <w:rFonts w:ascii="Times New Roman" w:hAnsi="Times New Roman"/>
          <w:sz w:val="24"/>
          <w:szCs w:val="24"/>
        </w:rPr>
        <w:t>O</w:t>
      </w:r>
      <w:r w:rsidRPr="0033772B">
        <w:rPr>
          <w:rFonts w:ascii="Times New Roman" w:hAnsi="Times New Roman"/>
          <w:sz w:val="24"/>
          <w:szCs w:val="24"/>
          <w:vertAlign w:val="subscript"/>
        </w:rPr>
        <w:t>5</w:t>
      </w:r>
      <w:r w:rsidRPr="00244379">
        <w:rPr>
          <w:rFonts w:ascii="Times New Roman" w:hAnsi="Times New Roman"/>
          <w:sz w:val="24"/>
          <w:szCs w:val="24"/>
        </w:rPr>
        <w:t xml:space="preserve"> (</w:t>
      </w:r>
      <w:proofErr w:type="spellStart"/>
      <w:r w:rsidRPr="00244379">
        <w:rPr>
          <w:rFonts w:ascii="Times New Roman" w:hAnsi="Times New Roman"/>
          <w:sz w:val="24"/>
          <w:szCs w:val="24"/>
        </w:rPr>
        <w:t>wt</w:t>
      </w:r>
      <w:proofErr w:type="spellEnd"/>
      <w:r w:rsidRPr="00244379">
        <w:rPr>
          <w:rFonts w:ascii="Times New Roman" w:hAnsi="Times New Roman"/>
          <w:sz w:val="24"/>
          <w:szCs w:val="24"/>
        </w:rPr>
        <w:t>%)</w:t>
      </w:r>
      <w:r w:rsidR="0033772B">
        <w:rPr>
          <w:rFonts w:ascii="Times New Roman" w:hAnsi="Times New Roman"/>
          <w:sz w:val="24"/>
          <w:szCs w:val="24"/>
        </w:rPr>
        <w:t xml:space="preserve">. </w:t>
      </w:r>
      <w:r w:rsidR="0081248F" w:rsidRPr="0033772B">
        <w:rPr>
          <w:rFonts w:ascii="Times New Roman" w:hAnsi="Times New Roman"/>
          <w:i/>
          <w:iCs/>
          <w:sz w:val="24"/>
          <w:szCs w:val="24"/>
        </w:rPr>
        <w:t>Crystals</w:t>
      </w:r>
      <w:r w:rsidR="0081248F" w:rsidRPr="00244379">
        <w:rPr>
          <w:rFonts w:ascii="Times New Roman" w:hAnsi="Times New Roman"/>
          <w:sz w:val="24"/>
          <w:szCs w:val="24"/>
        </w:rPr>
        <w:t xml:space="preserve"> 2021, </w:t>
      </w:r>
      <w:r w:rsidR="0081248F" w:rsidRPr="0033772B">
        <w:rPr>
          <w:rFonts w:ascii="Times New Roman" w:hAnsi="Times New Roman"/>
          <w:i/>
          <w:iCs/>
          <w:sz w:val="24"/>
          <w:szCs w:val="24"/>
        </w:rPr>
        <w:t>11,</w:t>
      </w:r>
      <w:r w:rsidR="0081248F" w:rsidRPr="00244379">
        <w:rPr>
          <w:rFonts w:ascii="Times New Roman" w:hAnsi="Times New Roman"/>
          <w:sz w:val="24"/>
          <w:szCs w:val="24"/>
        </w:rPr>
        <w:t xml:space="preserve"> 283.</w:t>
      </w:r>
      <w:r w:rsidR="0033772B">
        <w:rPr>
          <w:rFonts w:ascii="Times New Roman" w:hAnsi="Times New Roman"/>
          <w:sz w:val="24"/>
          <w:szCs w:val="24"/>
        </w:rPr>
        <w:t xml:space="preserve"> </w:t>
      </w:r>
      <w:r w:rsidR="0033772B" w:rsidRPr="0033772B">
        <w:rPr>
          <w:rFonts w:ascii="Times New Roman" w:hAnsi="Times New Roman"/>
          <w:sz w:val="24"/>
          <w:szCs w:val="24"/>
          <w:u w:val="single"/>
        </w:rPr>
        <w:t xml:space="preserve">DOI: </w:t>
      </w:r>
      <w:hyperlink r:id="rId69" w:tgtFrame="_blank" w:history="1">
        <w:r w:rsidR="0033772B" w:rsidRPr="0033772B">
          <w:rPr>
            <w:rFonts w:ascii="Times New Roman" w:hAnsi="Times New Roman"/>
            <w:sz w:val="24"/>
            <w:szCs w:val="24"/>
            <w:u w:val="single"/>
          </w:rPr>
          <w:t>10.3390/cryst11030283</w:t>
        </w:r>
      </w:hyperlink>
      <w:r w:rsidR="0033772B" w:rsidRPr="0033772B">
        <w:rPr>
          <w:rFonts w:ascii="Times New Roman" w:hAnsi="Times New Roman"/>
          <w:sz w:val="24"/>
          <w:szCs w:val="24"/>
          <w:u w:val="single"/>
        </w:rPr>
        <w:t>.</w:t>
      </w:r>
    </w:p>
    <w:p w14:paraId="3AF52AF8" w14:textId="05910AFD" w:rsidR="0081248F" w:rsidRPr="00244379" w:rsidRDefault="00F90330" w:rsidP="00244379">
      <w:pPr>
        <w:pStyle w:val="ListParagraph"/>
        <w:numPr>
          <w:ilvl w:val="0"/>
          <w:numId w:val="1"/>
        </w:numPr>
        <w:spacing w:line="360" w:lineRule="auto"/>
        <w:jc w:val="both"/>
        <w:rPr>
          <w:rFonts w:ascii="Times New Roman" w:hAnsi="Times New Roman"/>
          <w:sz w:val="24"/>
          <w:szCs w:val="24"/>
        </w:rPr>
      </w:pPr>
      <w:r w:rsidRPr="00244379">
        <w:rPr>
          <w:rFonts w:ascii="Times New Roman" w:hAnsi="Times New Roman"/>
          <w:sz w:val="24"/>
          <w:szCs w:val="24"/>
        </w:rPr>
        <w:t>Ena A. Aguilar-Reyes</w:t>
      </w:r>
      <w:r w:rsidR="0033772B">
        <w:rPr>
          <w:rFonts w:ascii="Times New Roman" w:hAnsi="Times New Roman"/>
          <w:sz w:val="24"/>
          <w:szCs w:val="24"/>
        </w:rPr>
        <w:t>.;</w:t>
      </w:r>
      <w:r w:rsidRPr="00244379">
        <w:rPr>
          <w:rFonts w:ascii="Times New Roman" w:hAnsi="Times New Roman"/>
          <w:sz w:val="24"/>
          <w:szCs w:val="24"/>
        </w:rPr>
        <w:t xml:space="preserve"> Carlos A. León-</w:t>
      </w:r>
      <w:proofErr w:type="spellStart"/>
      <w:r w:rsidRPr="00244379">
        <w:rPr>
          <w:rFonts w:ascii="Times New Roman" w:hAnsi="Times New Roman"/>
          <w:sz w:val="24"/>
          <w:szCs w:val="24"/>
        </w:rPr>
        <w:t>Patiño</w:t>
      </w:r>
      <w:proofErr w:type="spellEnd"/>
      <w:r w:rsidR="0033772B">
        <w:rPr>
          <w:rFonts w:ascii="Times New Roman" w:hAnsi="Times New Roman"/>
          <w:sz w:val="24"/>
          <w:szCs w:val="24"/>
        </w:rPr>
        <w:t>.;</w:t>
      </w:r>
      <w:r w:rsidRPr="00244379">
        <w:rPr>
          <w:rFonts w:ascii="Times New Roman" w:hAnsi="Times New Roman"/>
          <w:sz w:val="24"/>
          <w:szCs w:val="24"/>
        </w:rPr>
        <w:t xml:space="preserve"> Esmeralda </w:t>
      </w:r>
      <w:proofErr w:type="spellStart"/>
      <w:r w:rsidRPr="00244379">
        <w:rPr>
          <w:rFonts w:ascii="Times New Roman" w:hAnsi="Times New Roman"/>
          <w:sz w:val="24"/>
          <w:szCs w:val="24"/>
        </w:rPr>
        <w:t>Villicaña</w:t>
      </w:r>
      <w:proofErr w:type="spellEnd"/>
      <w:r w:rsidRPr="00244379">
        <w:rPr>
          <w:rFonts w:ascii="Times New Roman" w:hAnsi="Times New Roman"/>
          <w:sz w:val="24"/>
          <w:szCs w:val="24"/>
        </w:rPr>
        <w:t>-Molina</w:t>
      </w:r>
      <w:r w:rsidR="0033772B">
        <w:rPr>
          <w:rFonts w:ascii="Times New Roman" w:hAnsi="Times New Roman"/>
          <w:sz w:val="24"/>
          <w:szCs w:val="24"/>
        </w:rPr>
        <w:t>.;</w:t>
      </w:r>
      <w:r w:rsidRPr="00244379">
        <w:rPr>
          <w:rFonts w:ascii="Times New Roman" w:hAnsi="Times New Roman"/>
          <w:sz w:val="24"/>
          <w:szCs w:val="24"/>
        </w:rPr>
        <w:t xml:space="preserve"> Víctor I. </w:t>
      </w:r>
      <w:proofErr w:type="spellStart"/>
      <w:r w:rsidRPr="00244379">
        <w:rPr>
          <w:rFonts w:ascii="Times New Roman" w:hAnsi="Times New Roman"/>
          <w:sz w:val="24"/>
          <w:szCs w:val="24"/>
        </w:rPr>
        <w:t>Macías</w:t>
      </w:r>
      <w:r w:rsidR="00A71444" w:rsidRPr="00244379">
        <w:rPr>
          <w:rFonts w:ascii="Times New Roman" w:hAnsi="Times New Roman"/>
          <w:sz w:val="24"/>
          <w:szCs w:val="24"/>
        </w:rPr>
        <w:t>-</w:t>
      </w:r>
      <w:r w:rsidRPr="00244379">
        <w:rPr>
          <w:rFonts w:ascii="Times New Roman" w:hAnsi="Times New Roman"/>
          <w:sz w:val="24"/>
          <w:szCs w:val="24"/>
        </w:rPr>
        <w:t>Andrésa</w:t>
      </w:r>
      <w:proofErr w:type="spellEnd"/>
      <w:r w:rsidR="0033772B">
        <w:rPr>
          <w:rFonts w:ascii="Times New Roman" w:hAnsi="Times New Roman"/>
          <w:sz w:val="24"/>
          <w:szCs w:val="24"/>
        </w:rPr>
        <w:t>.;</w:t>
      </w:r>
      <w:r w:rsidRPr="00244379">
        <w:rPr>
          <w:rFonts w:ascii="Times New Roman" w:hAnsi="Times New Roman"/>
          <w:sz w:val="24"/>
          <w:szCs w:val="24"/>
        </w:rPr>
        <w:t xml:space="preserve"> Louis-Philippe Lefebvre</w:t>
      </w:r>
      <w:r w:rsidR="0033772B">
        <w:rPr>
          <w:rFonts w:ascii="Times New Roman" w:hAnsi="Times New Roman"/>
          <w:sz w:val="24"/>
          <w:szCs w:val="24"/>
        </w:rPr>
        <w:t>.</w:t>
      </w:r>
      <w:r w:rsidR="00A71444" w:rsidRPr="00244379">
        <w:rPr>
          <w:rFonts w:ascii="Times New Roman" w:hAnsi="Times New Roman"/>
          <w:sz w:val="24"/>
          <w:szCs w:val="24"/>
        </w:rPr>
        <w:t xml:space="preserve"> Processing and in vitro bioactivity of high-strength 45S5 glass-ceramic scaffolds for bone regeneration</w:t>
      </w:r>
      <w:r w:rsidR="0033772B">
        <w:rPr>
          <w:rFonts w:ascii="Times New Roman" w:hAnsi="Times New Roman"/>
          <w:sz w:val="24"/>
          <w:szCs w:val="24"/>
        </w:rPr>
        <w:t>.</w:t>
      </w:r>
      <w:r w:rsidR="00A71444" w:rsidRPr="00244379">
        <w:rPr>
          <w:rFonts w:ascii="Times New Roman" w:hAnsi="Times New Roman"/>
          <w:sz w:val="24"/>
          <w:szCs w:val="24"/>
        </w:rPr>
        <w:t xml:space="preserve"> </w:t>
      </w:r>
      <w:r w:rsidR="00A71444" w:rsidRPr="0033772B">
        <w:rPr>
          <w:rFonts w:ascii="Times New Roman" w:hAnsi="Times New Roman"/>
          <w:i/>
          <w:iCs/>
          <w:sz w:val="24"/>
          <w:szCs w:val="24"/>
        </w:rPr>
        <w:t xml:space="preserve">Ceramics International </w:t>
      </w:r>
      <w:r w:rsidR="00C65022" w:rsidRPr="00244379">
        <w:rPr>
          <w:rFonts w:ascii="Times New Roman" w:hAnsi="Times New Roman"/>
          <w:sz w:val="24"/>
          <w:szCs w:val="24"/>
        </w:rPr>
        <w:t xml:space="preserve">2017, </w:t>
      </w:r>
      <w:r w:rsidR="00C65022" w:rsidRPr="0033772B">
        <w:rPr>
          <w:rFonts w:ascii="Times New Roman" w:hAnsi="Times New Roman"/>
          <w:i/>
          <w:iCs/>
          <w:sz w:val="24"/>
          <w:szCs w:val="24"/>
        </w:rPr>
        <w:t>43,</w:t>
      </w:r>
      <w:r w:rsidR="00C65022" w:rsidRPr="00244379">
        <w:rPr>
          <w:rFonts w:ascii="Times New Roman" w:hAnsi="Times New Roman"/>
          <w:sz w:val="24"/>
          <w:szCs w:val="24"/>
        </w:rPr>
        <w:t xml:space="preserve"> 6868-6875.</w:t>
      </w:r>
      <w:r w:rsidR="0033772B">
        <w:rPr>
          <w:rFonts w:ascii="Times New Roman" w:hAnsi="Times New Roman"/>
          <w:sz w:val="24"/>
          <w:szCs w:val="24"/>
        </w:rPr>
        <w:t xml:space="preserve"> </w:t>
      </w:r>
      <w:r w:rsidR="0033772B" w:rsidRPr="0023115E">
        <w:rPr>
          <w:rFonts w:ascii="Times New Roman" w:hAnsi="Times New Roman"/>
          <w:sz w:val="24"/>
          <w:szCs w:val="24"/>
          <w:u w:val="single"/>
        </w:rPr>
        <w:t xml:space="preserve">DOI: </w:t>
      </w:r>
      <w:hyperlink r:id="rId70" w:tgtFrame="_blank" w:history="1">
        <w:r w:rsidR="0023115E" w:rsidRPr="0023115E">
          <w:rPr>
            <w:rFonts w:ascii="Times New Roman" w:hAnsi="Times New Roman"/>
            <w:sz w:val="24"/>
            <w:szCs w:val="24"/>
            <w:u w:val="single"/>
          </w:rPr>
          <w:t>10.1016/j.ceramint.2017.02.107</w:t>
        </w:r>
      </w:hyperlink>
      <w:r w:rsidR="0023115E" w:rsidRPr="0023115E">
        <w:rPr>
          <w:rFonts w:ascii="Times New Roman" w:hAnsi="Times New Roman"/>
          <w:sz w:val="24"/>
          <w:szCs w:val="24"/>
          <w:u w:val="single"/>
        </w:rPr>
        <w:t>.</w:t>
      </w:r>
    </w:p>
    <w:p w14:paraId="6A7E32F9" w14:textId="74C5AB8B" w:rsidR="00502D60" w:rsidRPr="0023115E" w:rsidRDefault="00722BAF" w:rsidP="0023115E">
      <w:pPr>
        <w:pStyle w:val="ListParagraph"/>
        <w:numPr>
          <w:ilvl w:val="0"/>
          <w:numId w:val="1"/>
        </w:numPr>
        <w:spacing w:line="360" w:lineRule="auto"/>
        <w:jc w:val="both"/>
        <w:rPr>
          <w:rFonts w:ascii="Times New Roman" w:hAnsi="Times New Roman"/>
          <w:i/>
          <w:iCs/>
          <w:sz w:val="24"/>
          <w:szCs w:val="24"/>
        </w:rPr>
      </w:pPr>
      <w:r w:rsidRPr="00244379">
        <w:rPr>
          <w:rFonts w:ascii="Times New Roman" w:hAnsi="Times New Roman"/>
          <w:sz w:val="24"/>
          <w:szCs w:val="24"/>
        </w:rPr>
        <w:t xml:space="preserve">Faure, </w:t>
      </w:r>
      <w:r w:rsidR="0033772B">
        <w:rPr>
          <w:rFonts w:ascii="Times New Roman" w:hAnsi="Times New Roman"/>
          <w:sz w:val="24"/>
          <w:szCs w:val="24"/>
        </w:rPr>
        <w:t xml:space="preserve">J.; </w:t>
      </w:r>
      <w:proofErr w:type="spellStart"/>
      <w:r w:rsidRPr="00244379">
        <w:rPr>
          <w:rFonts w:ascii="Times New Roman" w:hAnsi="Times New Roman"/>
          <w:sz w:val="24"/>
          <w:szCs w:val="24"/>
        </w:rPr>
        <w:t>Drevet</w:t>
      </w:r>
      <w:proofErr w:type="spellEnd"/>
      <w:r w:rsidRPr="00244379">
        <w:rPr>
          <w:rFonts w:ascii="Times New Roman" w:hAnsi="Times New Roman"/>
          <w:sz w:val="24"/>
          <w:szCs w:val="24"/>
        </w:rPr>
        <w:t xml:space="preserve">, </w:t>
      </w:r>
      <w:r w:rsidR="0033772B">
        <w:rPr>
          <w:rFonts w:ascii="Times New Roman" w:hAnsi="Times New Roman"/>
          <w:sz w:val="24"/>
          <w:szCs w:val="24"/>
        </w:rPr>
        <w:t xml:space="preserve">R.; </w:t>
      </w:r>
      <w:proofErr w:type="spellStart"/>
      <w:r w:rsidRPr="00244379">
        <w:rPr>
          <w:rFonts w:ascii="Times New Roman" w:hAnsi="Times New Roman"/>
          <w:sz w:val="24"/>
          <w:szCs w:val="24"/>
        </w:rPr>
        <w:t>Lemelle</w:t>
      </w:r>
      <w:proofErr w:type="spellEnd"/>
      <w:r w:rsidRPr="00244379">
        <w:rPr>
          <w:rFonts w:ascii="Times New Roman" w:hAnsi="Times New Roman"/>
          <w:sz w:val="24"/>
          <w:szCs w:val="24"/>
        </w:rPr>
        <w:t xml:space="preserve">, </w:t>
      </w:r>
      <w:r w:rsidR="0033772B">
        <w:rPr>
          <w:rFonts w:ascii="Times New Roman" w:hAnsi="Times New Roman"/>
          <w:sz w:val="24"/>
          <w:szCs w:val="24"/>
        </w:rPr>
        <w:t xml:space="preserve">A.; </w:t>
      </w:r>
      <w:r w:rsidRPr="00244379">
        <w:rPr>
          <w:rFonts w:ascii="Times New Roman" w:hAnsi="Times New Roman"/>
          <w:sz w:val="24"/>
          <w:szCs w:val="24"/>
        </w:rPr>
        <w:t xml:space="preserve">Ben Jaber, </w:t>
      </w:r>
      <w:r w:rsidR="0033772B">
        <w:rPr>
          <w:rFonts w:ascii="Times New Roman" w:hAnsi="Times New Roman"/>
          <w:sz w:val="24"/>
          <w:szCs w:val="24"/>
        </w:rPr>
        <w:t xml:space="preserve">N.; </w:t>
      </w:r>
      <w:r w:rsidRPr="00244379">
        <w:rPr>
          <w:rFonts w:ascii="Times New Roman" w:hAnsi="Times New Roman"/>
          <w:sz w:val="24"/>
          <w:szCs w:val="24"/>
        </w:rPr>
        <w:t xml:space="preserve">Tara, </w:t>
      </w:r>
      <w:r w:rsidR="0033772B">
        <w:rPr>
          <w:rFonts w:ascii="Times New Roman" w:hAnsi="Times New Roman"/>
          <w:sz w:val="24"/>
          <w:szCs w:val="24"/>
        </w:rPr>
        <w:t xml:space="preserve">A.; </w:t>
      </w:r>
      <w:r w:rsidRPr="00244379">
        <w:rPr>
          <w:rFonts w:ascii="Times New Roman" w:hAnsi="Times New Roman"/>
          <w:sz w:val="24"/>
          <w:szCs w:val="24"/>
        </w:rPr>
        <w:t xml:space="preserve">El </w:t>
      </w:r>
      <w:proofErr w:type="spellStart"/>
      <w:r w:rsidRPr="00244379">
        <w:rPr>
          <w:rFonts w:ascii="Times New Roman" w:hAnsi="Times New Roman"/>
          <w:sz w:val="24"/>
          <w:szCs w:val="24"/>
        </w:rPr>
        <w:t>Btaouri</w:t>
      </w:r>
      <w:proofErr w:type="spellEnd"/>
      <w:r w:rsidRPr="00244379">
        <w:rPr>
          <w:rFonts w:ascii="Times New Roman" w:hAnsi="Times New Roman"/>
          <w:sz w:val="24"/>
          <w:szCs w:val="24"/>
        </w:rPr>
        <w:t xml:space="preserve">, </w:t>
      </w:r>
      <w:r w:rsidR="0033772B">
        <w:rPr>
          <w:rFonts w:ascii="Times New Roman" w:hAnsi="Times New Roman"/>
          <w:sz w:val="24"/>
          <w:szCs w:val="24"/>
        </w:rPr>
        <w:t>H.;</w:t>
      </w:r>
      <w:r w:rsidRPr="00244379">
        <w:rPr>
          <w:rFonts w:ascii="Times New Roman" w:hAnsi="Times New Roman"/>
          <w:sz w:val="24"/>
          <w:szCs w:val="24"/>
        </w:rPr>
        <w:t xml:space="preserve"> </w:t>
      </w:r>
      <w:proofErr w:type="spellStart"/>
      <w:r w:rsidRPr="00244379">
        <w:rPr>
          <w:rFonts w:ascii="Times New Roman" w:hAnsi="Times New Roman"/>
          <w:sz w:val="24"/>
          <w:szCs w:val="24"/>
        </w:rPr>
        <w:t>Benhayoune</w:t>
      </w:r>
      <w:proofErr w:type="spellEnd"/>
      <w:r w:rsidRPr="00244379">
        <w:rPr>
          <w:rFonts w:ascii="Times New Roman" w:hAnsi="Times New Roman"/>
          <w:sz w:val="24"/>
          <w:szCs w:val="24"/>
        </w:rPr>
        <w:t>,</w:t>
      </w:r>
      <w:r w:rsidR="0033772B">
        <w:rPr>
          <w:rFonts w:ascii="Times New Roman" w:hAnsi="Times New Roman"/>
          <w:sz w:val="24"/>
          <w:szCs w:val="24"/>
        </w:rPr>
        <w:t xml:space="preserve"> H.</w:t>
      </w:r>
      <w:r w:rsidRPr="00244379">
        <w:rPr>
          <w:rFonts w:ascii="Times New Roman" w:hAnsi="Times New Roman"/>
          <w:sz w:val="24"/>
          <w:szCs w:val="24"/>
        </w:rPr>
        <w:t xml:space="preserve"> </w:t>
      </w:r>
      <w:r w:rsidR="000D3E45" w:rsidRPr="00244379">
        <w:rPr>
          <w:rFonts w:ascii="Times New Roman" w:hAnsi="Times New Roman"/>
          <w:sz w:val="24"/>
          <w:szCs w:val="24"/>
        </w:rPr>
        <w:t>A new sol</w:t>
      </w:r>
      <w:r w:rsidR="002C6F96">
        <w:rPr>
          <w:rFonts w:ascii="Times New Roman" w:hAnsi="Times New Roman"/>
          <w:sz w:val="24"/>
          <w:szCs w:val="24"/>
        </w:rPr>
        <w:t>-</w:t>
      </w:r>
      <w:r w:rsidR="000D3E45" w:rsidRPr="00244379">
        <w:rPr>
          <w:rFonts w:ascii="Times New Roman" w:hAnsi="Times New Roman"/>
          <w:sz w:val="24"/>
          <w:szCs w:val="24"/>
        </w:rPr>
        <w:t>gel synthesis of 45S5 bioactive glass using an organic acid as catalyst</w:t>
      </w:r>
      <w:r w:rsidR="0023115E">
        <w:rPr>
          <w:rFonts w:ascii="Times New Roman" w:hAnsi="Times New Roman"/>
          <w:sz w:val="24"/>
          <w:szCs w:val="24"/>
        </w:rPr>
        <w:t>.</w:t>
      </w:r>
      <w:r w:rsidR="000D3E45" w:rsidRPr="00244379">
        <w:rPr>
          <w:rFonts w:ascii="Times New Roman" w:hAnsi="Times New Roman"/>
          <w:sz w:val="24"/>
          <w:szCs w:val="24"/>
        </w:rPr>
        <w:t xml:space="preserve"> </w:t>
      </w:r>
      <w:r w:rsidR="000D3E45" w:rsidRPr="0023115E">
        <w:rPr>
          <w:rFonts w:ascii="Times New Roman" w:hAnsi="Times New Roman"/>
          <w:sz w:val="24"/>
          <w:szCs w:val="24"/>
        </w:rPr>
        <w:t>Materials Science and Engineering C</w:t>
      </w:r>
      <w:r w:rsidR="000D3E45" w:rsidRPr="00244379">
        <w:rPr>
          <w:rFonts w:ascii="Times New Roman" w:hAnsi="Times New Roman"/>
          <w:sz w:val="24"/>
          <w:szCs w:val="24"/>
        </w:rPr>
        <w:t xml:space="preserve"> </w:t>
      </w:r>
      <w:r w:rsidR="0023115E">
        <w:rPr>
          <w:rFonts w:ascii="Times New Roman" w:hAnsi="Times New Roman"/>
          <w:sz w:val="24"/>
          <w:szCs w:val="24"/>
        </w:rPr>
        <w:t>2015</w:t>
      </w:r>
      <w:r w:rsidR="0023115E" w:rsidRPr="0023115E">
        <w:rPr>
          <w:rFonts w:ascii="Times New Roman" w:hAnsi="Times New Roman"/>
          <w:sz w:val="24"/>
          <w:szCs w:val="24"/>
        </w:rPr>
        <w:t xml:space="preserve">, </w:t>
      </w:r>
      <w:r w:rsidR="000D3E45" w:rsidRPr="0023115E">
        <w:rPr>
          <w:rFonts w:ascii="Times New Roman" w:hAnsi="Times New Roman"/>
          <w:sz w:val="24"/>
          <w:szCs w:val="24"/>
        </w:rPr>
        <w:t>47</w:t>
      </w:r>
      <w:r w:rsidR="0023115E">
        <w:rPr>
          <w:rFonts w:ascii="Times New Roman" w:hAnsi="Times New Roman"/>
          <w:sz w:val="24"/>
          <w:szCs w:val="24"/>
        </w:rPr>
        <w:t xml:space="preserve">, </w:t>
      </w:r>
      <w:r w:rsidR="000D3E45" w:rsidRPr="00244379">
        <w:rPr>
          <w:rFonts w:ascii="Times New Roman" w:hAnsi="Times New Roman"/>
          <w:sz w:val="24"/>
          <w:szCs w:val="24"/>
        </w:rPr>
        <w:t>407</w:t>
      </w:r>
      <w:r w:rsidR="0023115E">
        <w:rPr>
          <w:rFonts w:ascii="Times New Roman" w:hAnsi="Times New Roman"/>
          <w:sz w:val="24"/>
          <w:szCs w:val="24"/>
        </w:rPr>
        <w:t>-</w:t>
      </w:r>
      <w:r w:rsidR="000D3E45" w:rsidRPr="00244379">
        <w:rPr>
          <w:rFonts w:ascii="Times New Roman" w:hAnsi="Times New Roman"/>
          <w:sz w:val="24"/>
          <w:szCs w:val="24"/>
        </w:rPr>
        <w:t>412.</w:t>
      </w:r>
      <w:r w:rsidR="0023115E">
        <w:rPr>
          <w:rFonts w:ascii="Times New Roman" w:hAnsi="Times New Roman"/>
          <w:sz w:val="24"/>
          <w:szCs w:val="24"/>
        </w:rPr>
        <w:t xml:space="preserve"> </w:t>
      </w:r>
      <w:r w:rsidR="0023115E" w:rsidRPr="0023115E">
        <w:rPr>
          <w:rFonts w:ascii="Times New Roman" w:hAnsi="Times New Roman"/>
          <w:i/>
          <w:iCs/>
          <w:sz w:val="24"/>
          <w:szCs w:val="24"/>
        </w:rPr>
        <w:t>DOI: 1</w:t>
      </w:r>
      <w:hyperlink r:id="rId71" w:tgtFrame="_blank" w:history="1">
        <w:r w:rsidR="0023115E" w:rsidRPr="0023115E">
          <w:rPr>
            <w:rFonts w:ascii="Times New Roman" w:hAnsi="Times New Roman"/>
            <w:i/>
            <w:iCs/>
            <w:sz w:val="24"/>
            <w:szCs w:val="24"/>
          </w:rPr>
          <w:t>0.1016/j.msec.2014.11.045</w:t>
        </w:r>
      </w:hyperlink>
      <w:r w:rsidR="0023115E" w:rsidRPr="0023115E">
        <w:rPr>
          <w:rFonts w:ascii="Times New Roman" w:hAnsi="Times New Roman"/>
          <w:i/>
          <w:iCs/>
          <w:sz w:val="24"/>
          <w:szCs w:val="24"/>
        </w:rPr>
        <w:t>.</w:t>
      </w:r>
    </w:p>
    <w:p w14:paraId="06767438" w14:textId="7A6BF8EA" w:rsidR="00AE75C8" w:rsidRPr="00244379" w:rsidRDefault="007D0C40" w:rsidP="00244379">
      <w:pPr>
        <w:pStyle w:val="ListParagraph"/>
        <w:numPr>
          <w:ilvl w:val="0"/>
          <w:numId w:val="1"/>
        </w:numPr>
        <w:spacing w:line="360" w:lineRule="auto"/>
        <w:jc w:val="both"/>
        <w:rPr>
          <w:rFonts w:ascii="Times New Roman" w:hAnsi="Times New Roman"/>
          <w:sz w:val="24"/>
          <w:szCs w:val="24"/>
        </w:rPr>
      </w:pPr>
      <w:proofErr w:type="spellStart"/>
      <w:r w:rsidRPr="00244379">
        <w:rPr>
          <w:rFonts w:ascii="Times New Roman" w:hAnsi="Times New Roman"/>
          <w:sz w:val="24"/>
          <w:szCs w:val="24"/>
        </w:rPr>
        <w:t>Mehrad</w:t>
      </w:r>
      <w:proofErr w:type="spellEnd"/>
      <w:r w:rsidR="0023115E">
        <w:rPr>
          <w:rFonts w:ascii="Times New Roman" w:hAnsi="Times New Roman"/>
          <w:sz w:val="24"/>
          <w:szCs w:val="24"/>
        </w:rPr>
        <w:t xml:space="preserve"> </w:t>
      </w:r>
      <w:proofErr w:type="spellStart"/>
      <w:r w:rsidRPr="00244379">
        <w:rPr>
          <w:rFonts w:ascii="Times New Roman" w:hAnsi="Times New Roman"/>
          <w:sz w:val="24"/>
          <w:szCs w:val="24"/>
        </w:rPr>
        <w:t>Mehdipour</w:t>
      </w:r>
      <w:proofErr w:type="spellEnd"/>
      <w:r w:rsidR="0023115E">
        <w:rPr>
          <w:rFonts w:ascii="Times New Roman" w:hAnsi="Times New Roman"/>
          <w:sz w:val="24"/>
          <w:szCs w:val="24"/>
        </w:rPr>
        <w:t xml:space="preserve">.; </w:t>
      </w:r>
      <w:r w:rsidRPr="00244379">
        <w:rPr>
          <w:rFonts w:ascii="Times New Roman" w:hAnsi="Times New Roman"/>
          <w:sz w:val="24"/>
          <w:szCs w:val="24"/>
        </w:rPr>
        <w:t>Abdollah Afshar</w:t>
      </w:r>
      <w:r w:rsidR="0023115E">
        <w:rPr>
          <w:rFonts w:ascii="Times New Roman" w:hAnsi="Times New Roman"/>
          <w:sz w:val="24"/>
          <w:szCs w:val="24"/>
        </w:rPr>
        <w:t>.;</w:t>
      </w:r>
      <w:r w:rsidRPr="00244379">
        <w:rPr>
          <w:rFonts w:ascii="Times New Roman" w:hAnsi="Times New Roman"/>
          <w:sz w:val="24"/>
          <w:szCs w:val="24"/>
        </w:rPr>
        <w:t xml:space="preserve"> Milad </w:t>
      </w:r>
      <w:proofErr w:type="spellStart"/>
      <w:r w:rsidRPr="00244379">
        <w:rPr>
          <w:rFonts w:ascii="Times New Roman" w:hAnsi="Times New Roman"/>
          <w:sz w:val="24"/>
          <w:szCs w:val="24"/>
        </w:rPr>
        <w:t>Mohebali</w:t>
      </w:r>
      <w:proofErr w:type="spellEnd"/>
      <w:r w:rsidR="0023115E">
        <w:rPr>
          <w:rFonts w:ascii="Times New Roman" w:hAnsi="Times New Roman"/>
          <w:sz w:val="24"/>
          <w:szCs w:val="24"/>
        </w:rPr>
        <w:t>.</w:t>
      </w:r>
      <w:r w:rsidRPr="00244379">
        <w:rPr>
          <w:rFonts w:ascii="Times New Roman" w:hAnsi="Times New Roman"/>
          <w:sz w:val="24"/>
          <w:szCs w:val="24"/>
        </w:rPr>
        <w:t xml:space="preserve"> </w:t>
      </w:r>
      <w:r w:rsidR="00AE75C8" w:rsidRPr="00244379">
        <w:rPr>
          <w:rFonts w:ascii="Times New Roman" w:hAnsi="Times New Roman"/>
          <w:sz w:val="24"/>
          <w:szCs w:val="24"/>
        </w:rPr>
        <w:t xml:space="preserve">Electrophoretic deposition of bioactive glass coating on 316L stainless steel and electrochemical </w:t>
      </w:r>
      <w:proofErr w:type="spellStart"/>
      <w:r w:rsidR="00AE75C8" w:rsidRPr="00244379">
        <w:rPr>
          <w:rFonts w:ascii="Times New Roman" w:hAnsi="Times New Roman"/>
          <w:sz w:val="24"/>
          <w:szCs w:val="24"/>
        </w:rPr>
        <w:t>behavior</w:t>
      </w:r>
      <w:proofErr w:type="spellEnd"/>
      <w:r w:rsidR="00AE75C8" w:rsidRPr="00244379">
        <w:rPr>
          <w:rFonts w:ascii="Times New Roman" w:hAnsi="Times New Roman"/>
          <w:sz w:val="24"/>
          <w:szCs w:val="24"/>
        </w:rPr>
        <w:t xml:space="preserve"> study</w:t>
      </w:r>
      <w:r w:rsidR="0023115E">
        <w:rPr>
          <w:rFonts w:ascii="Times New Roman" w:hAnsi="Times New Roman"/>
          <w:sz w:val="24"/>
          <w:szCs w:val="24"/>
        </w:rPr>
        <w:t>.</w:t>
      </w:r>
      <w:r w:rsidR="00AE75C8" w:rsidRPr="00244379">
        <w:rPr>
          <w:rFonts w:ascii="Times New Roman" w:hAnsi="Times New Roman"/>
          <w:sz w:val="24"/>
          <w:szCs w:val="24"/>
        </w:rPr>
        <w:t xml:space="preserve"> </w:t>
      </w:r>
      <w:r w:rsidRPr="0023115E">
        <w:rPr>
          <w:rFonts w:ascii="Times New Roman" w:hAnsi="Times New Roman"/>
          <w:i/>
          <w:iCs/>
          <w:sz w:val="24"/>
          <w:szCs w:val="24"/>
        </w:rPr>
        <w:t>Applied Surface Science</w:t>
      </w:r>
      <w:r w:rsidRPr="00244379">
        <w:rPr>
          <w:rFonts w:ascii="Times New Roman" w:hAnsi="Times New Roman"/>
          <w:sz w:val="24"/>
          <w:szCs w:val="24"/>
        </w:rPr>
        <w:t xml:space="preserve"> </w:t>
      </w:r>
      <w:r w:rsidR="0023115E">
        <w:rPr>
          <w:rFonts w:ascii="Times New Roman" w:hAnsi="Times New Roman"/>
          <w:sz w:val="24"/>
          <w:szCs w:val="24"/>
        </w:rPr>
        <w:t xml:space="preserve">2012, </w:t>
      </w:r>
      <w:r w:rsidRPr="0023115E">
        <w:rPr>
          <w:rFonts w:ascii="Times New Roman" w:hAnsi="Times New Roman"/>
          <w:i/>
          <w:iCs/>
          <w:sz w:val="24"/>
          <w:szCs w:val="24"/>
        </w:rPr>
        <w:t>258</w:t>
      </w:r>
      <w:r w:rsidR="0023115E" w:rsidRPr="0023115E">
        <w:rPr>
          <w:rFonts w:ascii="Times New Roman" w:hAnsi="Times New Roman"/>
          <w:i/>
          <w:iCs/>
          <w:sz w:val="24"/>
          <w:szCs w:val="24"/>
        </w:rPr>
        <w:t>,</w:t>
      </w:r>
      <w:r w:rsidR="0023115E">
        <w:rPr>
          <w:rFonts w:ascii="Times New Roman" w:hAnsi="Times New Roman"/>
          <w:sz w:val="24"/>
          <w:szCs w:val="24"/>
        </w:rPr>
        <w:t xml:space="preserve"> </w:t>
      </w:r>
      <w:r w:rsidRPr="00244379">
        <w:rPr>
          <w:rFonts w:ascii="Times New Roman" w:hAnsi="Times New Roman"/>
          <w:sz w:val="24"/>
          <w:szCs w:val="24"/>
        </w:rPr>
        <w:t>9832–9839.</w:t>
      </w:r>
      <w:r w:rsidR="0023115E" w:rsidRPr="0023115E">
        <w:rPr>
          <w:rFonts w:ascii="Roboto" w:hAnsi="Roboto"/>
          <w:color w:val="555555"/>
          <w:sz w:val="21"/>
          <w:szCs w:val="21"/>
          <w:shd w:val="clear" w:color="auto" w:fill="FFFFFF"/>
        </w:rPr>
        <w:t xml:space="preserve"> </w:t>
      </w:r>
      <w:r w:rsidR="0023115E" w:rsidRPr="0023115E">
        <w:rPr>
          <w:rFonts w:ascii="Times New Roman" w:hAnsi="Times New Roman"/>
          <w:sz w:val="24"/>
          <w:szCs w:val="24"/>
          <w:u w:val="single"/>
        </w:rPr>
        <w:t>DOI:</w:t>
      </w:r>
      <w:hyperlink r:id="rId72" w:tgtFrame="_blank" w:history="1">
        <w:r w:rsidR="0023115E" w:rsidRPr="0023115E">
          <w:rPr>
            <w:rFonts w:ascii="Times New Roman" w:hAnsi="Times New Roman"/>
            <w:sz w:val="24"/>
            <w:szCs w:val="24"/>
            <w:u w:val="single"/>
          </w:rPr>
          <w:t>10.1016/j.apsusc.2012.06.038</w:t>
        </w:r>
      </w:hyperlink>
      <w:r w:rsidR="0023115E" w:rsidRPr="0023115E">
        <w:rPr>
          <w:rFonts w:ascii="Times New Roman" w:hAnsi="Times New Roman"/>
          <w:sz w:val="24"/>
          <w:szCs w:val="24"/>
          <w:u w:val="single"/>
        </w:rPr>
        <w:t>.</w:t>
      </w:r>
    </w:p>
    <w:p w14:paraId="09554231" w14:textId="4250B7CB" w:rsidR="007D0C40" w:rsidRPr="0023115E" w:rsidRDefault="006072E6" w:rsidP="00244379">
      <w:pPr>
        <w:pStyle w:val="ListParagraph"/>
        <w:numPr>
          <w:ilvl w:val="0"/>
          <w:numId w:val="1"/>
        </w:numPr>
        <w:spacing w:line="360" w:lineRule="auto"/>
        <w:jc w:val="both"/>
        <w:rPr>
          <w:rFonts w:ascii="Times New Roman" w:hAnsi="Times New Roman"/>
          <w:sz w:val="24"/>
          <w:szCs w:val="24"/>
          <w:u w:val="single"/>
        </w:rPr>
      </w:pPr>
      <w:r w:rsidRPr="00244379">
        <w:rPr>
          <w:rFonts w:ascii="Times New Roman" w:hAnsi="Times New Roman"/>
          <w:sz w:val="24"/>
          <w:szCs w:val="24"/>
        </w:rPr>
        <w:lastRenderedPageBreak/>
        <w:t xml:space="preserve">Bargavi, </w:t>
      </w:r>
      <w:r w:rsidR="0023115E">
        <w:rPr>
          <w:rFonts w:ascii="Times New Roman" w:hAnsi="Times New Roman"/>
          <w:sz w:val="24"/>
          <w:szCs w:val="24"/>
        </w:rPr>
        <w:t xml:space="preserve">P.; </w:t>
      </w:r>
      <w:r w:rsidRPr="00244379">
        <w:rPr>
          <w:rFonts w:ascii="Times New Roman" w:hAnsi="Times New Roman"/>
          <w:sz w:val="24"/>
          <w:szCs w:val="24"/>
        </w:rPr>
        <w:t xml:space="preserve">Chitra, </w:t>
      </w:r>
      <w:r w:rsidR="0023115E">
        <w:rPr>
          <w:rFonts w:ascii="Times New Roman" w:hAnsi="Times New Roman"/>
          <w:sz w:val="24"/>
          <w:szCs w:val="24"/>
        </w:rPr>
        <w:t xml:space="preserve">S.; </w:t>
      </w:r>
      <w:r w:rsidRPr="00244379">
        <w:rPr>
          <w:rFonts w:ascii="Times New Roman" w:hAnsi="Times New Roman"/>
          <w:sz w:val="24"/>
          <w:szCs w:val="24"/>
        </w:rPr>
        <w:t xml:space="preserve">Durgalakshmi, </w:t>
      </w:r>
      <w:r w:rsidR="0023115E">
        <w:rPr>
          <w:rFonts w:ascii="Times New Roman" w:hAnsi="Times New Roman"/>
          <w:sz w:val="24"/>
          <w:szCs w:val="24"/>
        </w:rPr>
        <w:t xml:space="preserve">D.; </w:t>
      </w:r>
      <w:proofErr w:type="spellStart"/>
      <w:r w:rsidRPr="00244379">
        <w:rPr>
          <w:rFonts w:ascii="Times New Roman" w:hAnsi="Times New Roman"/>
          <w:sz w:val="24"/>
          <w:szCs w:val="24"/>
        </w:rPr>
        <w:t>Rajashree</w:t>
      </w:r>
      <w:proofErr w:type="spellEnd"/>
      <w:r w:rsidRPr="00244379">
        <w:rPr>
          <w:rFonts w:ascii="Times New Roman" w:hAnsi="Times New Roman"/>
          <w:sz w:val="24"/>
          <w:szCs w:val="24"/>
        </w:rPr>
        <w:t xml:space="preserve">, </w:t>
      </w:r>
      <w:r w:rsidR="0023115E">
        <w:rPr>
          <w:rFonts w:ascii="Times New Roman" w:hAnsi="Times New Roman"/>
          <w:sz w:val="24"/>
          <w:szCs w:val="24"/>
        </w:rPr>
        <w:t xml:space="preserve">P.; </w:t>
      </w:r>
      <w:r w:rsidRPr="00244379">
        <w:rPr>
          <w:rFonts w:ascii="Times New Roman" w:hAnsi="Times New Roman"/>
          <w:sz w:val="24"/>
          <w:szCs w:val="24"/>
        </w:rPr>
        <w:t xml:space="preserve">Balakumar, </w:t>
      </w:r>
      <w:r w:rsidR="0023115E">
        <w:rPr>
          <w:rFonts w:ascii="Times New Roman" w:hAnsi="Times New Roman"/>
          <w:sz w:val="24"/>
          <w:szCs w:val="24"/>
        </w:rPr>
        <w:t xml:space="preserve">S. </w:t>
      </w:r>
      <w:r w:rsidR="002F1912" w:rsidRPr="00244379">
        <w:rPr>
          <w:rFonts w:ascii="Times New Roman" w:hAnsi="Times New Roman"/>
          <w:sz w:val="24"/>
          <w:szCs w:val="24"/>
        </w:rPr>
        <w:t>Effect of Titania Concentration in Bioglass/TiO</w:t>
      </w:r>
      <w:r w:rsidR="002F1912" w:rsidRPr="002B6697">
        <w:rPr>
          <w:rFonts w:ascii="Times New Roman" w:hAnsi="Times New Roman"/>
          <w:sz w:val="24"/>
          <w:szCs w:val="24"/>
          <w:vertAlign w:val="subscript"/>
        </w:rPr>
        <w:t>2</w:t>
      </w:r>
      <w:r w:rsidR="002F1912" w:rsidRPr="00244379">
        <w:rPr>
          <w:rFonts w:ascii="Times New Roman" w:hAnsi="Times New Roman"/>
          <w:sz w:val="24"/>
          <w:szCs w:val="24"/>
        </w:rPr>
        <w:t xml:space="preserve"> </w:t>
      </w:r>
      <w:r w:rsidR="002F1912" w:rsidRPr="0023115E">
        <w:rPr>
          <w:rFonts w:ascii="Times New Roman" w:hAnsi="Times New Roman"/>
          <w:i/>
          <w:iCs/>
          <w:sz w:val="24"/>
          <w:szCs w:val="24"/>
        </w:rPr>
        <w:t>Nanostructures and Its In Vitro</w:t>
      </w:r>
      <w:r w:rsidR="002F1912" w:rsidRPr="00244379">
        <w:rPr>
          <w:rFonts w:ascii="Times New Roman" w:hAnsi="Times New Roman"/>
          <w:sz w:val="24"/>
          <w:szCs w:val="24"/>
        </w:rPr>
        <w:t xml:space="preserve"> Biological Property Assessment</w:t>
      </w:r>
      <w:r w:rsidR="0023115E">
        <w:rPr>
          <w:rFonts w:ascii="Times New Roman" w:hAnsi="Times New Roman"/>
          <w:sz w:val="24"/>
          <w:szCs w:val="24"/>
        </w:rPr>
        <w:t xml:space="preserve">. </w:t>
      </w:r>
      <w:r w:rsidR="002F1912" w:rsidRPr="0023115E">
        <w:rPr>
          <w:rFonts w:ascii="Times New Roman" w:hAnsi="Times New Roman"/>
          <w:i/>
          <w:iCs/>
          <w:sz w:val="24"/>
          <w:szCs w:val="24"/>
        </w:rPr>
        <w:t xml:space="preserve">J. </w:t>
      </w:r>
      <w:proofErr w:type="spellStart"/>
      <w:r w:rsidR="002F1912" w:rsidRPr="0023115E">
        <w:rPr>
          <w:rFonts w:ascii="Times New Roman" w:hAnsi="Times New Roman"/>
          <w:i/>
          <w:iCs/>
          <w:sz w:val="24"/>
          <w:szCs w:val="24"/>
        </w:rPr>
        <w:t>Nanosci</w:t>
      </w:r>
      <w:proofErr w:type="spellEnd"/>
      <w:r w:rsidR="002F1912" w:rsidRPr="0023115E">
        <w:rPr>
          <w:rFonts w:ascii="Times New Roman" w:hAnsi="Times New Roman"/>
          <w:i/>
          <w:iCs/>
          <w:sz w:val="24"/>
          <w:szCs w:val="24"/>
        </w:rPr>
        <w:t xml:space="preserve">. </w:t>
      </w:r>
      <w:proofErr w:type="spellStart"/>
      <w:r w:rsidR="002F1912" w:rsidRPr="0023115E">
        <w:rPr>
          <w:rFonts w:ascii="Times New Roman" w:hAnsi="Times New Roman"/>
          <w:i/>
          <w:iCs/>
          <w:sz w:val="24"/>
          <w:szCs w:val="24"/>
        </w:rPr>
        <w:t>Nanotechnol</w:t>
      </w:r>
      <w:proofErr w:type="spellEnd"/>
      <w:r w:rsidR="002F1912" w:rsidRPr="00244379">
        <w:rPr>
          <w:rFonts w:ascii="Times New Roman" w:hAnsi="Times New Roman"/>
          <w:sz w:val="24"/>
          <w:szCs w:val="24"/>
        </w:rPr>
        <w:t xml:space="preserve"> 2018, </w:t>
      </w:r>
      <w:r w:rsidR="002F1912" w:rsidRPr="0023115E">
        <w:rPr>
          <w:rFonts w:ascii="Times New Roman" w:hAnsi="Times New Roman"/>
          <w:i/>
          <w:iCs/>
          <w:sz w:val="24"/>
          <w:szCs w:val="24"/>
        </w:rPr>
        <w:t>18</w:t>
      </w:r>
      <w:r w:rsidR="002F1912" w:rsidRPr="00244379">
        <w:rPr>
          <w:rFonts w:ascii="Times New Roman" w:hAnsi="Times New Roman"/>
          <w:sz w:val="24"/>
          <w:szCs w:val="24"/>
        </w:rPr>
        <w:t>, 4746-</w:t>
      </w:r>
      <w:r w:rsidR="00A01B8E" w:rsidRPr="00244379">
        <w:rPr>
          <w:rFonts w:ascii="Times New Roman" w:hAnsi="Times New Roman"/>
          <w:sz w:val="24"/>
          <w:szCs w:val="24"/>
        </w:rPr>
        <w:t>4754.</w:t>
      </w:r>
      <w:r w:rsidR="0023115E">
        <w:rPr>
          <w:rFonts w:ascii="Times New Roman" w:hAnsi="Times New Roman"/>
          <w:sz w:val="24"/>
          <w:szCs w:val="24"/>
        </w:rPr>
        <w:t xml:space="preserve"> </w:t>
      </w:r>
      <w:r w:rsidR="0023115E" w:rsidRPr="0023115E">
        <w:rPr>
          <w:rFonts w:ascii="Times New Roman" w:hAnsi="Times New Roman"/>
          <w:sz w:val="24"/>
          <w:szCs w:val="24"/>
          <w:u w:val="single"/>
        </w:rPr>
        <w:t xml:space="preserve">DOI: </w:t>
      </w:r>
      <w:hyperlink r:id="rId73" w:tgtFrame="_blank" w:history="1">
        <w:r w:rsidR="0023115E" w:rsidRPr="0023115E">
          <w:rPr>
            <w:rStyle w:val="Hyperlink"/>
            <w:rFonts w:ascii="Times New Roman" w:hAnsi="Times New Roman"/>
            <w:color w:val="000000" w:themeColor="text1"/>
            <w:sz w:val="24"/>
            <w:szCs w:val="24"/>
            <w:bdr w:val="none" w:sz="0" w:space="0" w:color="auto" w:frame="1"/>
            <w:shd w:val="clear" w:color="auto" w:fill="FFFFFF"/>
          </w:rPr>
          <w:t>10.1166/jnn.2018.15340</w:t>
        </w:r>
      </w:hyperlink>
      <w:r w:rsidR="0023115E" w:rsidRPr="0023115E">
        <w:rPr>
          <w:rFonts w:ascii="Times New Roman" w:hAnsi="Times New Roman"/>
          <w:color w:val="000000" w:themeColor="text1"/>
          <w:sz w:val="24"/>
          <w:szCs w:val="24"/>
          <w:u w:val="single"/>
        </w:rPr>
        <w:t>.</w:t>
      </w:r>
    </w:p>
    <w:p w14:paraId="26D90DF8" w14:textId="5F7AC791" w:rsidR="0049626C" w:rsidRPr="00913FC9" w:rsidRDefault="000654AC" w:rsidP="002B6697">
      <w:pPr>
        <w:pStyle w:val="ListParagraph"/>
        <w:numPr>
          <w:ilvl w:val="0"/>
          <w:numId w:val="1"/>
        </w:numPr>
        <w:spacing w:line="360" w:lineRule="auto"/>
        <w:jc w:val="both"/>
        <w:rPr>
          <w:rFonts w:ascii="Times New Roman" w:hAnsi="Times New Roman"/>
          <w:sz w:val="24"/>
          <w:szCs w:val="24"/>
        </w:rPr>
      </w:pPr>
      <w:proofErr w:type="spellStart"/>
      <w:r w:rsidRPr="00244379">
        <w:rPr>
          <w:rFonts w:ascii="Times New Roman" w:hAnsi="Times New Roman"/>
          <w:sz w:val="24"/>
          <w:szCs w:val="24"/>
        </w:rPr>
        <w:t>Nazia</w:t>
      </w:r>
      <w:proofErr w:type="spellEnd"/>
      <w:r w:rsidR="0023115E">
        <w:rPr>
          <w:rFonts w:ascii="Times New Roman" w:hAnsi="Times New Roman"/>
          <w:sz w:val="24"/>
          <w:szCs w:val="24"/>
        </w:rPr>
        <w:t xml:space="preserve">, </w:t>
      </w:r>
      <w:r w:rsidRPr="00244379">
        <w:rPr>
          <w:rFonts w:ascii="Times New Roman" w:hAnsi="Times New Roman"/>
          <w:sz w:val="24"/>
          <w:szCs w:val="24"/>
        </w:rPr>
        <w:t>B</w:t>
      </w:r>
      <w:r w:rsidR="0023115E">
        <w:rPr>
          <w:rFonts w:ascii="Times New Roman" w:hAnsi="Times New Roman"/>
          <w:sz w:val="24"/>
          <w:szCs w:val="24"/>
        </w:rPr>
        <w:t>.;</w:t>
      </w:r>
      <w:r w:rsidRPr="00244379">
        <w:rPr>
          <w:rFonts w:ascii="Times New Roman" w:hAnsi="Times New Roman"/>
          <w:sz w:val="24"/>
          <w:szCs w:val="24"/>
        </w:rPr>
        <w:t xml:space="preserve"> Suzi </w:t>
      </w:r>
      <w:proofErr w:type="spellStart"/>
      <w:r w:rsidRPr="00244379">
        <w:rPr>
          <w:rFonts w:ascii="Times New Roman" w:hAnsi="Times New Roman"/>
          <w:sz w:val="24"/>
          <w:szCs w:val="24"/>
        </w:rPr>
        <w:t>Salwah</w:t>
      </w:r>
      <w:proofErr w:type="spellEnd"/>
      <w:r w:rsidRPr="00244379">
        <w:rPr>
          <w:rFonts w:ascii="Times New Roman" w:hAnsi="Times New Roman"/>
          <w:sz w:val="24"/>
          <w:szCs w:val="24"/>
        </w:rPr>
        <w:t xml:space="preserve">, </w:t>
      </w:r>
      <w:r w:rsidR="0023115E">
        <w:rPr>
          <w:rFonts w:ascii="Times New Roman" w:hAnsi="Times New Roman"/>
          <w:sz w:val="24"/>
          <w:szCs w:val="24"/>
        </w:rPr>
        <w:t xml:space="preserve">J.; </w:t>
      </w:r>
      <w:proofErr w:type="spellStart"/>
      <w:r w:rsidRPr="00244379">
        <w:rPr>
          <w:rFonts w:ascii="Times New Roman" w:hAnsi="Times New Roman"/>
          <w:sz w:val="24"/>
          <w:szCs w:val="24"/>
        </w:rPr>
        <w:t>Hatijah</w:t>
      </w:r>
      <w:proofErr w:type="spellEnd"/>
      <w:r w:rsidRPr="00244379">
        <w:rPr>
          <w:rFonts w:ascii="Times New Roman" w:hAnsi="Times New Roman"/>
          <w:sz w:val="24"/>
          <w:szCs w:val="24"/>
        </w:rPr>
        <w:t xml:space="preserve">, </w:t>
      </w:r>
      <w:r w:rsidR="0023115E">
        <w:rPr>
          <w:rFonts w:ascii="Times New Roman" w:hAnsi="Times New Roman"/>
          <w:sz w:val="24"/>
          <w:szCs w:val="24"/>
        </w:rPr>
        <w:t xml:space="preserve">B.; </w:t>
      </w:r>
      <w:r w:rsidRPr="00244379">
        <w:rPr>
          <w:rFonts w:ascii="Times New Roman" w:hAnsi="Times New Roman"/>
          <w:sz w:val="24"/>
          <w:szCs w:val="24"/>
        </w:rPr>
        <w:t>Sharifah,</w:t>
      </w:r>
      <w:r w:rsidR="0023115E">
        <w:rPr>
          <w:rFonts w:ascii="Times New Roman" w:hAnsi="Times New Roman"/>
          <w:sz w:val="24"/>
          <w:szCs w:val="24"/>
        </w:rPr>
        <w:t xml:space="preserve"> A.;</w:t>
      </w:r>
      <w:r w:rsidRPr="00244379">
        <w:rPr>
          <w:rFonts w:ascii="Times New Roman" w:hAnsi="Times New Roman"/>
          <w:sz w:val="24"/>
          <w:szCs w:val="24"/>
        </w:rPr>
        <w:t xml:space="preserve"> </w:t>
      </w:r>
      <w:proofErr w:type="spellStart"/>
      <w:r w:rsidRPr="00244379">
        <w:rPr>
          <w:rFonts w:ascii="Times New Roman" w:hAnsi="Times New Roman"/>
          <w:sz w:val="24"/>
          <w:szCs w:val="24"/>
        </w:rPr>
        <w:t>Dagaci</w:t>
      </w:r>
      <w:proofErr w:type="spellEnd"/>
      <w:r w:rsidRPr="00244379">
        <w:rPr>
          <w:rFonts w:ascii="Times New Roman" w:hAnsi="Times New Roman"/>
          <w:sz w:val="24"/>
          <w:szCs w:val="24"/>
        </w:rPr>
        <w:t xml:space="preserve"> Muhammad,</w:t>
      </w:r>
      <w:r w:rsidR="0023115E">
        <w:rPr>
          <w:rFonts w:ascii="Times New Roman" w:hAnsi="Times New Roman"/>
          <w:sz w:val="24"/>
          <w:szCs w:val="24"/>
        </w:rPr>
        <w:t xml:space="preserve"> Z.</w:t>
      </w:r>
      <w:r w:rsidRPr="00244379">
        <w:rPr>
          <w:rFonts w:ascii="Times New Roman" w:hAnsi="Times New Roman"/>
          <w:sz w:val="24"/>
          <w:szCs w:val="24"/>
        </w:rPr>
        <w:t xml:space="preserve"> </w:t>
      </w:r>
      <w:r w:rsidR="0049626C" w:rsidRPr="00244379">
        <w:rPr>
          <w:rFonts w:ascii="Times New Roman" w:hAnsi="Times New Roman"/>
          <w:sz w:val="24"/>
          <w:szCs w:val="24"/>
        </w:rPr>
        <w:t>XRD and FTIR Study of A&amp;B Type Carbonated Hydroxyapatite Extracted from Bovine Bone</w:t>
      </w:r>
      <w:r w:rsidR="0023115E">
        <w:rPr>
          <w:rFonts w:ascii="Times New Roman" w:hAnsi="Times New Roman"/>
          <w:sz w:val="24"/>
          <w:szCs w:val="24"/>
        </w:rPr>
        <w:t>.</w:t>
      </w:r>
      <w:r w:rsidR="0049626C" w:rsidRPr="00244379">
        <w:rPr>
          <w:rFonts w:ascii="Times New Roman" w:hAnsi="Times New Roman"/>
          <w:sz w:val="24"/>
          <w:szCs w:val="24"/>
        </w:rPr>
        <w:t xml:space="preserve"> </w:t>
      </w:r>
      <w:r w:rsidR="0049626C" w:rsidRPr="0023115E">
        <w:rPr>
          <w:rFonts w:ascii="Times New Roman" w:hAnsi="Times New Roman"/>
          <w:i/>
          <w:iCs/>
          <w:color w:val="000000"/>
          <w:sz w:val="24"/>
          <w:szCs w:val="24"/>
        </w:rPr>
        <w:t>AIP Conference Proceedings</w:t>
      </w:r>
      <w:r w:rsidR="0049626C" w:rsidRPr="00244379">
        <w:rPr>
          <w:rFonts w:ascii="Times New Roman" w:hAnsi="Times New Roman"/>
          <w:color w:val="000000"/>
          <w:sz w:val="24"/>
          <w:szCs w:val="24"/>
        </w:rPr>
        <w:t> </w:t>
      </w:r>
      <w:r w:rsidR="0023115E">
        <w:rPr>
          <w:rFonts w:ascii="Times New Roman" w:hAnsi="Times New Roman"/>
          <w:color w:val="000000"/>
          <w:sz w:val="24"/>
          <w:szCs w:val="24"/>
        </w:rPr>
        <w:t xml:space="preserve">2019, </w:t>
      </w:r>
      <w:r w:rsidR="0049626C" w:rsidRPr="0023115E">
        <w:rPr>
          <w:rFonts w:ascii="Times New Roman" w:hAnsi="Times New Roman"/>
          <w:i/>
          <w:iCs/>
          <w:color w:val="000000"/>
          <w:sz w:val="24"/>
          <w:szCs w:val="24"/>
        </w:rPr>
        <w:t>2068,</w:t>
      </w:r>
      <w:r w:rsidR="0049626C" w:rsidRPr="00244379">
        <w:rPr>
          <w:rFonts w:ascii="Times New Roman" w:hAnsi="Times New Roman"/>
          <w:color w:val="000000"/>
          <w:sz w:val="24"/>
          <w:szCs w:val="24"/>
        </w:rPr>
        <w:t xml:space="preserve"> 020100</w:t>
      </w:r>
      <w:r w:rsidR="0023115E">
        <w:rPr>
          <w:rFonts w:ascii="Times New Roman" w:hAnsi="Times New Roman"/>
          <w:color w:val="000000"/>
          <w:sz w:val="24"/>
          <w:szCs w:val="24"/>
        </w:rPr>
        <w:t xml:space="preserve">. </w:t>
      </w:r>
      <w:r w:rsidR="0023115E" w:rsidRPr="007E6F2E">
        <w:rPr>
          <w:rFonts w:ascii="Times New Roman" w:hAnsi="Times New Roman"/>
          <w:color w:val="000000"/>
          <w:sz w:val="24"/>
          <w:szCs w:val="24"/>
          <w:u w:val="single"/>
        </w:rPr>
        <w:t xml:space="preserve">DOI: </w:t>
      </w:r>
      <w:hyperlink r:id="rId74" w:history="1">
        <w:r w:rsidR="007E6F2E" w:rsidRPr="007E6F2E">
          <w:rPr>
            <w:rFonts w:ascii="Times New Roman" w:hAnsi="Times New Roman"/>
            <w:sz w:val="24"/>
            <w:szCs w:val="24"/>
            <w:u w:val="single"/>
          </w:rPr>
          <w:t>10.1063/1.5089399</w:t>
        </w:r>
      </w:hyperlink>
      <w:r w:rsidR="007E6F2E" w:rsidRPr="007E6F2E">
        <w:rPr>
          <w:rFonts w:ascii="Times New Roman" w:hAnsi="Times New Roman"/>
          <w:sz w:val="24"/>
          <w:szCs w:val="24"/>
          <w:u w:val="single"/>
        </w:rPr>
        <w:t>.</w:t>
      </w:r>
    </w:p>
    <w:p w14:paraId="6FF9B776" w14:textId="77777777" w:rsidR="00913FC9" w:rsidRDefault="00913FC9" w:rsidP="00913FC9">
      <w:pPr>
        <w:spacing w:line="360" w:lineRule="auto"/>
        <w:jc w:val="both"/>
        <w:rPr>
          <w:rFonts w:ascii="Times New Roman" w:hAnsi="Times New Roman"/>
          <w:sz w:val="24"/>
          <w:szCs w:val="24"/>
        </w:rPr>
      </w:pPr>
    </w:p>
    <w:p w14:paraId="5A0017F0" w14:textId="77777777" w:rsidR="00913FC9" w:rsidRDefault="00913FC9" w:rsidP="00913FC9">
      <w:pPr>
        <w:spacing w:line="360" w:lineRule="auto"/>
        <w:jc w:val="both"/>
        <w:rPr>
          <w:rFonts w:ascii="Times New Roman" w:hAnsi="Times New Roman"/>
          <w:sz w:val="24"/>
          <w:szCs w:val="24"/>
        </w:rPr>
      </w:pPr>
    </w:p>
    <w:p w14:paraId="50A32595" w14:textId="77777777" w:rsidR="00913FC9" w:rsidRDefault="00913FC9" w:rsidP="00913FC9">
      <w:pPr>
        <w:spacing w:line="360" w:lineRule="auto"/>
        <w:jc w:val="both"/>
        <w:rPr>
          <w:rFonts w:ascii="Times New Roman" w:hAnsi="Times New Roman"/>
          <w:sz w:val="24"/>
          <w:szCs w:val="24"/>
        </w:rPr>
      </w:pPr>
    </w:p>
    <w:p w14:paraId="1DE5A557" w14:textId="77777777" w:rsidR="00913FC9" w:rsidRDefault="00913FC9" w:rsidP="00913FC9">
      <w:pPr>
        <w:spacing w:line="360" w:lineRule="auto"/>
        <w:jc w:val="both"/>
        <w:rPr>
          <w:rFonts w:ascii="Times New Roman" w:hAnsi="Times New Roman"/>
          <w:sz w:val="24"/>
          <w:szCs w:val="24"/>
        </w:rPr>
      </w:pPr>
    </w:p>
    <w:p w14:paraId="0E04B6C7" w14:textId="77777777" w:rsidR="00913FC9" w:rsidRDefault="00913FC9" w:rsidP="00913FC9">
      <w:pPr>
        <w:spacing w:line="360" w:lineRule="auto"/>
        <w:jc w:val="both"/>
        <w:rPr>
          <w:rFonts w:ascii="Times New Roman" w:hAnsi="Times New Roman"/>
          <w:sz w:val="24"/>
          <w:szCs w:val="24"/>
        </w:rPr>
      </w:pPr>
    </w:p>
    <w:p w14:paraId="65E49E4C" w14:textId="77777777" w:rsidR="00913FC9" w:rsidRDefault="00913FC9" w:rsidP="00913FC9">
      <w:pPr>
        <w:spacing w:line="360" w:lineRule="auto"/>
        <w:jc w:val="both"/>
        <w:rPr>
          <w:rFonts w:ascii="Times New Roman" w:hAnsi="Times New Roman"/>
          <w:sz w:val="24"/>
          <w:szCs w:val="24"/>
        </w:rPr>
      </w:pPr>
    </w:p>
    <w:p w14:paraId="0E99B7AF" w14:textId="77777777" w:rsidR="00913FC9" w:rsidRDefault="00913FC9" w:rsidP="00913FC9">
      <w:pPr>
        <w:spacing w:line="360" w:lineRule="auto"/>
        <w:jc w:val="both"/>
        <w:rPr>
          <w:rFonts w:ascii="Times New Roman" w:hAnsi="Times New Roman"/>
          <w:sz w:val="24"/>
          <w:szCs w:val="24"/>
        </w:rPr>
      </w:pPr>
    </w:p>
    <w:p w14:paraId="3A286188" w14:textId="77777777" w:rsidR="00913FC9" w:rsidRDefault="00913FC9" w:rsidP="00913FC9">
      <w:pPr>
        <w:spacing w:line="360" w:lineRule="auto"/>
        <w:jc w:val="both"/>
        <w:rPr>
          <w:rFonts w:ascii="Times New Roman" w:hAnsi="Times New Roman"/>
          <w:sz w:val="24"/>
          <w:szCs w:val="24"/>
        </w:rPr>
      </w:pPr>
    </w:p>
    <w:p w14:paraId="3A3277A6" w14:textId="77777777" w:rsidR="00913FC9" w:rsidRDefault="00913FC9" w:rsidP="00913FC9">
      <w:pPr>
        <w:spacing w:line="360" w:lineRule="auto"/>
        <w:jc w:val="both"/>
        <w:rPr>
          <w:rFonts w:ascii="Times New Roman" w:hAnsi="Times New Roman"/>
          <w:sz w:val="24"/>
          <w:szCs w:val="24"/>
        </w:rPr>
      </w:pPr>
    </w:p>
    <w:p w14:paraId="3D24DB98" w14:textId="77777777" w:rsidR="00D45F32" w:rsidRDefault="00D45F32" w:rsidP="00913FC9">
      <w:pPr>
        <w:spacing w:line="360" w:lineRule="auto"/>
        <w:jc w:val="both"/>
        <w:rPr>
          <w:rFonts w:ascii="Times New Roman" w:hAnsi="Times New Roman"/>
          <w:b/>
          <w:bCs/>
          <w:sz w:val="24"/>
          <w:szCs w:val="24"/>
        </w:rPr>
      </w:pPr>
    </w:p>
    <w:p w14:paraId="4A092A37" w14:textId="77777777" w:rsidR="00376ADF" w:rsidRDefault="00376ADF" w:rsidP="00913FC9">
      <w:pPr>
        <w:spacing w:line="360" w:lineRule="auto"/>
        <w:jc w:val="both"/>
        <w:rPr>
          <w:rFonts w:ascii="Times New Roman" w:hAnsi="Times New Roman"/>
          <w:b/>
          <w:bCs/>
          <w:sz w:val="24"/>
          <w:szCs w:val="24"/>
        </w:rPr>
      </w:pPr>
    </w:p>
    <w:p w14:paraId="5CA54B35" w14:textId="77777777" w:rsidR="00376ADF" w:rsidRDefault="00376ADF" w:rsidP="00913FC9">
      <w:pPr>
        <w:spacing w:line="360" w:lineRule="auto"/>
        <w:jc w:val="both"/>
        <w:rPr>
          <w:rFonts w:ascii="Times New Roman" w:hAnsi="Times New Roman"/>
          <w:b/>
          <w:bCs/>
          <w:sz w:val="24"/>
          <w:szCs w:val="24"/>
        </w:rPr>
      </w:pPr>
    </w:p>
    <w:p w14:paraId="4C43182E" w14:textId="77777777" w:rsidR="00376ADF" w:rsidRDefault="00376ADF" w:rsidP="00913FC9">
      <w:pPr>
        <w:spacing w:line="360" w:lineRule="auto"/>
        <w:jc w:val="both"/>
        <w:rPr>
          <w:rFonts w:ascii="Times New Roman" w:hAnsi="Times New Roman"/>
          <w:b/>
          <w:bCs/>
          <w:sz w:val="24"/>
          <w:szCs w:val="24"/>
        </w:rPr>
      </w:pPr>
    </w:p>
    <w:p w14:paraId="3088F52A" w14:textId="50556F97" w:rsidR="00913FC9" w:rsidRPr="00913FC9" w:rsidRDefault="00913FC9" w:rsidP="00913FC9">
      <w:pPr>
        <w:spacing w:line="360" w:lineRule="auto"/>
        <w:jc w:val="both"/>
        <w:rPr>
          <w:rFonts w:ascii="Times New Roman" w:hAnsi="Times New Roman"/>
          <w:sz w:val="24"/>
          <w:szCs w:val="24"/>
        </w:rPr>
      </w:pPr>
    </w:p>
    <w:sectPr w:rsidR="00913FC9" w:rsidRPr="00913FC9" w:rsidSect="009F1342">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Roboto">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C1AF6"/>
    <w:multiLevelType w:val="multilevel"/>
    <w:tmpl w:val="057CA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69258C4"/>
    <w:multiLevelType w:val="multilevel"/>
    <w:tmpl w:val="603EA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8D2415F"/>
    <w:multiLevelType w:val="hybridMultilevel"/>
    <w:tmpl w:val="BF18B1D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581481100">
    <w:abstractNumId w:val="2"/>
  </w:num>
  <w:num w:numId="2" w16cid:durableId="1440566200">
    <w:abstractNumId w:val="0"/>
  </w:num>
  <w:num w:numId="3" w16cid:durableId="6223500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hideSpellingErrors/>
  <w:hideGrammaticalErrors/>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tLC0MLSwNDIxA2JzEyUdpeDU4uLM/DyQAsNaAD2jglgsAAAA"/>
  </w:docVars>
  <w:rsids>
    <w:rsidRoot w:val="00697736"/>
    <w:rsid w:val="00013F63"/>
    <w:rsid w:val="000647EC"/>
    <w:rsid w:val="000654AC"/>
    <w:rsid w:val="000863D2"/>
    <w:rsid w:val="000B6530"/>
    <w:rsid w:val="000C28C5"/>
    <w:rsid w:val="000C3EF9"/>
    <w:rsid w:val="000D3E45"/>
    <w:rsid w:val="000E28EA"/>
    <w:rsid w:val="000E3CC8"/>
    <w:rsid w:val="000F7B94"/>
    <w:rsid w:val="00100CD5"/>
    <w:rsid w:val="00101009"/>
    <w:rsid w:val="0011551F"/>
    <w:rsid w:val="00117A83"/>
    <w:rsid w:val="00126C51"/>
    <w:rsid w:val="001510D4"/>
    <w:rsid w:val="001552EA"/>
    <w:rsid w:val="001663B4"/>
    <w:rsid w:val="00172D65"/>
    <w:rsid w:val="00173740"/>
    <w:rsid w:val="00175851"/>
    <w:rsid w:val="00176E7B"/>
    <w:rsid w:val="00184057"/>
    <w:rsid w:val="001876BB"/>
    <w:rsid w:val="001A1778"/>
    <w:rsid w:val="001A2E06"/>
    <w:rsid w:val="001A78FD"/>
    <w:rsid w:val="001B6667"/>
    <w:rsid w:val="001C23DA"/>
    <w:rsid w:val="001D1C43"/>
    <w:rsid w:val="001D1FFA"/>
    <w:rsid w:val="001E016B"/>
    <w:rsid w:val="001E4DB0"/>
    <w:rsid w:val="001E6463"/>
    <w:rsid w:val="00230DEA"/>
    <w:rsid w:val="0023115E"/>
    <w:rsid w:val="00231DF1"/>
    <w:rsid w:val="0023325E"/>
    <w:rsid w:val="0024192B"/>
    <w:rsid w:val="00244379"/>
    <w:rsid w:val="00244884"/>
    <w:rsid w:val="002522D5"/>
    <w:rsid w:val="0025248E"/>
    <w:rsid w:val="00261F1C"/>
    <w:rsid w:val="002637A3"/>
    <w:rsid w:val="002642CE"/>
    <w:rsid w:val="00291E72"/>
    <w:rsid w:val="00297FA2"/>
    <w:rsid w:val="002A2DA9"/>
    <w:rsid w:val="002A3E4B"/>
    <w:rsid w:val="002A44D2"/>
    <w:rsid w:val="002A49BA"/>
    <w:rsid w:val="002A5707"/>
    <w:rsid w:val="002B6697"/>
    <w:rsid w:val="002C6F96"/>
    <w:rsid w:val="002D6ED0"/>
    <w:rsid w:val="002F18D6"/>
    <w:rsid w:val="002F1912"/>
    <w:rsid w:val="002F72CE"/>
    <w:rsid w:val="00310F65"/>
    <w:rsid w:val="00321FCF"/>
    <w:rsid w:val="003224C2"/>
    <w:rsid w:val="003328D7"/>
    <w:rsid w:val="0033397B"/>
    <w:rsid w:val="0033772B"/>
    <w:rsid w:val="003400BF"/>
    <w:rsid w:val="003575E9"/>
    <w:rsid w:val="00376ADF"/>
    <w:rsid w:val="00385721"/>
    <w:rsid w:val="003A35A3"/>
    <w:rsid w:val="003D0B8A"/>
    <w:rsid w:val="003D22CA"/>
    <w:rsid w:val="003D6B03"/>
    <w:rsid w:val="003D7039"/>
    <w:rsid w:val="003D7B76"/>
    <w:rsid w:val="003E7BA7"/>
    <w:rsid w:val="004110C9"/>
    <w:rsid w:val="0042380B"/>
    <w:rsid w:val="004573C1"/>
    <w:rsid w:val="00466494"/>
    <w:rsid w:val="0048056E"/>
    <w:rsid w:val="004911DE"/>
    <w:rsid w:val="0049626C"/>
    <w:rsid w:val="004C06E2"/>
    <w:rsid w:val="004D36E5"/>
    <w:rsid w:val="004D7347"/>
    <w:rsid w:val="004E5A19"/>
    <w:rsid w:val="004F2194"/>
    <w:rsid w:val="00500929"/>
    <w:rsid w:val="00502D60"/>
    <w:rsid w:val="00504BB9"/>
    <w:rsid w:val="0051119A"/>
    <w:rsid w:val="005130D0"/>
    <w:rsid w:val="00522254"/>
    <w:rsid w:val="005611C2"/>
    <w:rsid w:val="005728FD"/>
    <w:rsid w:val="00573E8F"/>
    <w:rsid w:val="00575E82"/>
    <w:rsid w:val="00582147"/>
    <w:rsid w:val="00586A34"/>
    <w:rsid w:val="00591F5C"/>
    <w:rsid w:val="0059530A"/>
    <w:rsid w:val="005970D1"/>
    <w:rsid w:val="005A2C3F"/>
    <w:rsid w:val="005B29E6"/>
    <w:rsid w:val="005D4030"/>
    <w:rsid w:val="005D5604"/>
    <w:rsid w:val="005D5CF7"/>
    <w:rsid w:val="005D63D4"/>
    <w:rsid w:val="005E5C67"/>
    <w:rsid w:val="005E7A38"/>
    <w:rsid w:val="005E7AE4"/>
    <w:rsid w:val="005E7BD6"/>
    <w:rsid w:val="006072E6"/>
    <w:rsid w:val="00610068"/>
    <w:rsid w:val="00652B0E"/>
    <w:rsid w:val="00661304"/>
    <w:rsid w:val="006828EC"/>
    <w:rsid w:val="006944FD"/>
    <w:rsid w:val="00697736"/>
    <w:rsid w:val="006A33E2"/>
    <w:rsid w:val="006B461E"/>
    <w:rsid w:val="006C2172"/>
    <w:rsid w:val="006C3877"/>
    <w:rsid w:val="006F4E00"/>
    <w:rsid w:val="006F520B"/>
    <w:rsid w:val="00716D69"/>
    <w:rsid w:val="00722BAF"/>
    <w:rsid w:val="00741BB3"/>
    <w:rsid w:val="00761786"/>
    <w:rsid w:val="00767A5E"/>
    <w:rsid w:val="00770CF0"/>
    <w:rsid w:val="0077240E"/>
    <w:rsid w:val="0077441D"/>
    <w:rsid w:val="00774535"/>
    <w:rsid w:val="00774D90"/>
    <w:rsid w:val="00784D72"/>
    <w:rsid w:val="007862E3"/>
    <w:rsid w:val="0079191E"/>
    <w:rsid w:val="007A54EB"/>
    <w:rsid w:val="007B2934"/>
    <w:rsid w:val="007C2A4C"/>
    <w:rsid w:val="007D0C40"/>
    <w:rsid w:val="007D3935"/>
    <w:rsid w:val="007E023B"/>
    <w:rsid w:val="007E336E"/>
    <w:rsid w:val="007E5C88"/>
    <w:rsid w:val="007E6F2E"/>
    <w:rsid w:val="008024D9"/>
    <w:rsid w:val="00802F1A"/>
    <w:rsid w:val="0081248F"/>
    <w:rsid w:val="008329A4"/>
    <w:rsid w:val="00840B95"/>
    <w:rsid w:val="00844B63"/>
    <w:rsid w:val="00853012"/>
    <w:rsid w:val="00857912"/>
    <w:rsid w:val="00885D2F"/>
    <w:rsid w:val="00892CEC"/>
    <w:rsid w:val="008C465E"/>
    <w:rsid w:val="008C7C2F"/>
    <w:rsid w:val="008D0F16"/>
    <w:rsid w:val="008E4749"/>
    <w:rsid w:val="00901BF7"/>
    <w:rsid w:val="009031D1"/>
    <w:rsid w:val="00913FC9"/>
    <w:rsid w:val="0092057C"/>
    <w:rsid w:val="00921AFF"/>
    <w:rsid w:val="00926FEA"/>
    <w:rsid w:val="00932ABD"/>
    <w:rsid w:val="00935C08"/>
    <w:rsid w:val="00935F52"/>
    <w:rsid w:val="0093785C"/>
    <w:rsid w:val="0096479E"/>
    <w:rsid w:val="0097583E"/>
    <w:rsid w:val="00984E10"/>
    <w:rsid w:val="00987342"/>
    <w:rsid w:val="009903AF"/>
    <w:rsid w:val="00991220"/>
    <w:rsid w:val="00995360"/>
    <w:rsid w:val="00997136"/>
    <w:rsid w:val="009A7112"/>
    <w:rsid w:val="009C5017"/>
    <w:rsid w:val="009D1968"/>
    <w:rsid w:val="009F0AAA"/>
    <w:rsid w:val="009F1342"/>
    <w:rsid w:val="009F31FE"/>
    <w:rsid w:val="009F4675"/>
    <w:rsid w:val="00A01B8E"/>
    <w:rsid w:val="00A10A5F"/>
    <w:rsid w:val="00A12D5C"/>
    <w:rsid w:val="00A1593F"/>
    <w:rsid w:val="00A2669E"/>
    <w:rsid w:val="00A446C0"/>
    <w:rsid w:val="00A44D96"/>
    <w:rsid w:val="00A55F53"/>
    <w:rsid w:val="00A61E06"/>
    <w:rsid w:val="00A71444"/>
    <w:rsid w:val="00A81D5A"/>
    <w:rsid w:val="00A84033"/>
    <w:rsid w:val="00A936F6"/>
    <w:rsid w:val="00A94356"/>
    <w:rsid w:val="00AA5A0A"/>
    <w:rsid w:val="00AA5A67"/>
    <w:rsid w:val="00AC7F3A"/>
    <w:rsid w:val="00AE0D87"/>
    <w:rsid w:val="00AE1F0B"/>
    <w:rsid w:val="00AE39E7"/>
    <w:rsid w:val="00AE75C8"/>
    <w:rsid w:val="00AF6E95"/>
    <w:rsid w:val="00B11D2C"/>
    <w:rsid w:val="00B202E3"/>
    <w:rsid w:val="00B35509"/>
    <w:rsid w:val="00B36A37"/>
    <w:rsid w:val="00B468DB"/>
    <w:rsid w:val="00B5284A"/>
    <w:rsid w:val="00B80904"/>
    <w:rsid w:val="00B80C8F"/>
    <w:rsid w:val="00B92DA9"/>
    <w:rsid w:val="00B93D16"/>
    <w:rsid w:val="00B95924"/>
    <w:rsid w:val="00BA08E3"/>
    <w:rsid w:val="00BA150F"/>
    <w:rsid w:val="00BD1569"/>
    <w:rsid w:val="00BD33E6"/>
    <w:rsid w:val="00BD3474"/>
    <w:rsid w:val="00BE364D"/>
    <w:rsid w:val="00BE52ED"/>
    <w:rsid w:val="00C0736E"/>
    <w:rsid w:val="00C1601D"/>
    <w:rsid w:val="00C234E2"/>
    <w:rsid w:val="00C26CB8"/>
    <w:rsid w:val="00C46893"/>
    <w:rsid w:val="00C50DBE"/>
    <w:rsid w:val="00C566D3"/>
    <w:rsid w:val="00C63375"/>
    <w:rsid w:val="00C65022"/>
    <w:rsid w:val="00C82068"/>
    <w:rsid w:val="00C83133"/>
    <w:rsid w:val="00C85153"/>
    <w:rsid w:val="00C9272B"/>
    <w:rsid w:val="00C93FD0"/>
    <w:rsid w:val="00CA023C"/>
    <w:rsid w:val="00CA3E29"/>
    <w:rsid w:val="00CB3422"/>
    <w:rsid w:val="00CB3A77"/>
    <w:rsid w:val="00CB51A7"/>
    <w:rsid w:val="00CC004A"/>
    <w:rsid w:val="00CC7CD7"/>
    <w:rsid w:val="00CD04B8"/>
    <w:rsid w:val="00CE1CE1"/>
    <w:rsid w:val="00CE49B7"/>
    <w:rsid w:val="00CE65E7"/>
    <w:rsid w:val="00CE7A7D"/>
    <w:rsid w:val="00CF3AFA"/>
    <w:rsid w:val="00CF6D88"/>
    <w:rsid w:val="00CF6F28"/>
    <w:rsid w:val="00D06618"/>
    <w:rsid w:val="00D104C8"/>
    <w:rsid w:val="00D162F4"/>
    <w:rsid w:val="00D22BE7"/>
    <w:rsid w:val="00D23394"/>
    <w:rsid w:val="00D30C1F"/>
    <w:rsid w:val="00D32069"/>
    <w:rsid w:val="00D340B8"/>
    <w:rsid w:val="00D34F44"/>
    <w:rsid w:val="00D40746"/>
    <w:rsid w:val="00D45F32"/>
    <w:rsid w:val="00D51F21"/>
    <w:rsid w:val="00D53F31"/>
    <w:rsid w:val="00D8049D"/>
    <w:rsid w:val="00DA2E2E"/>
    <w:rsid w:val="00DB4D93"/>
    <w:rsid w:val="00DE44EE"/>
    <w:rsid w:val="00DF3BD6"/>
    <w:rsid w:val="00E06B47"/>
    <w:rsid w:val="00E0744F"/>
    <w:rsid w:val="00E17B25"/>
    <w:rsid w:val="00E33914"/>
    <w:rsid w:val="00E4004C"/>
    <w:rsid w:val="00E45039"/>
    <w:rsid w:val="00E73213"/>
    <w:rsid w:val="00E833A0"/>
    <w:rsid w:val="00EA3EAC"/>
    <w:rsid w:val="00EA45FA"/>
    <w:rsid w:val="00EB07DB"/>
    <w:rsid w:val="00EC3DFD"/>
    <w:rsid w:val="00ED790F"/>
    <w:rsid w:val="00EE7C2A"/>
    <w:rsid w:val="00EF0B3C"/>
    <w:rsid w:val="00EF2D78"/>
    <w:rsid w:val="00F07A68"/>
    <w:rsid w:val="00F11303"/>
    <w:rsid w:val="00F23BCC"/>
    <w:rsid w:val="00F32057"/>
    <w:rsid w:val="00F52D24"/>
    <w:rsid w:val="00F6149C"/>
    <w:rsid w:val="00F6449D"/>
    <w:rsid w:val="00F66D25"/>
    <w:rsid w:val="00F76AB8"/>
    <w:rsid w:val="00F80BD7"/>
    <w:rsid w:val="00F86A25"/>
    <w:rsid w:val="00F87FD5"/>
    <w:rsid w:val="00F90330"/>
    <w:rsid w:val="00F9235B"/>
    <w:rsid w:val="00FB6028"/>
    <w:rsid w:val="00FB669E"/>
    <w:rsid w:val="00FC1F4C"/>
    <w:rsid w:val="00FC4F71"/>
    <w:rsid w:val="00FD2C8E"/>
    <w:rsid w:val="00FD674B"/>
    <w:rsid w:val="00FD7703"/>
    <w:rsid w:val="00FF6AAA"/>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04878"/>
  <w15:docId w15:val="{4DE447C3-CB37-4390-B550-E462BD16D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3213"/>
    <w:pPr>
      <w:spacing w:after="160" w:line="259" w:lineRule="auto"/>
    </w:pPr>
    <w:rPr>
      <w:sz w:val="22"/>
      <w:szCs w:val="22"/>
      <w:lang w:eastAsia="en-US"/>
    </w:rPr>
  </w:style>
  <w:style w:type="paragraph" w:styleId="Heading1">
    <w:name w:val="heading 1"/>
    <w:basedOn w:val="Normal"/>
    <w:link w:val="Heading1Char"/>
    <w:uiPriority w:val="9"/>
    <w:qFormat/>
    <w:rsid w:val="00D40746"/>
    <w:pPr>
      <w:spacing w:before="100" w:beforeAutospacing="1" w:after="100" w:afterAutospacing="1" w:line="240" w:lineRule="auto"/>
      <w:outlineLvl w:val="0"/>
    </w:pPr>
    <w:rPr>
      <w:rFonts w:ascii="Times New Roman" w:eastAsia="Times New Roman" w:hAnsi="Times New Roman"/>
      <w:b/>
      <w:bCs/>
      <w:kern w:val="36"/>
      <w:sz w:val="48"/>
      <w:szCs w:val="48"/>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31D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8056E"/>
    <w:pPr>
      <w:ind w:left="720"/>
      <w:contextualSpacing/>
    </w:pPr>
  </w:style>
  <w:style w:type="character" w:styleId="PlaceholderText">
    <w:name w:val="Placeholder Text"/>
    <w:uiPriority w:val="99"/>
    <w:semiHidden/>
    <w:rsid w:val="008C465E"/>
    <w:rPr>
      <w:color w:val="808080"/>
    </w:rPr>
  </w:style>
  <w:style w:type="character" w:customStyle="1" w:styleId="Heading1Char">
    <w:name w:val="Heading 1 Char"/>
    <w:link w:val="Heading1"/>
    <w:uiPriority w:val="9"/>
    <w:rsid w:val="00D40746"/>
    <w:rPr>
      <w:rFonts w:ascii="Times New Roman" w:eastAsia="Times New Roman" w:hAnsi="Times New Roman" w:cs="Times New Roman"/>
      <w:b/>
      <w:bCs/>
      <w:kern w:val="36"/>
      <w:sz w:val="48"/>
      <w:szCs w:val="48"/>
      <w:lang w:eastAsia="en-IN"/>
    </w:rPr>
  </w:style>
  <w:style w:type="paragraph" w:styleId="NormalWeb">
    <w:name w:val="Normal (Web)"/>
    <w:basedOn w:val="Normal"/>
    <w:uiPriority w:val="99"/>
    <w:semiHidden/>
    <w:unhideWhenUsed/>
    <w:rsid w:val="00CC004A"/>
    <w:pPr>
      <w:spacing w:before="100" w:beforeAutospacing="1" w:after="100" w:afterAutospacing="1" w:line="240" w:lineRule="auto"/>
    </w:pPr>
    <w:rPr>
      <w:rFonts w:ascii="Times New Roman" w:eastAsia="Times New Roman" w:hAnsi="Times New Roman"/>
      <w:sz w:val="24"/>
      <w:szCs w:val="24"/>
      <w:lang w:eastAsia="en-IN"/>
    </w:rPr>
  </w:style>
  <w:style w:type="paragraph" w:styleId="BalloonText">
    <w:name w:val="Balloon Text"/>
    <w:basedOn w:val="Normal"/>
    <w:link w:val="BalloonTextChar"/>
    <w:uiPriority w:val="99"/>
    <w:semiHidden/>
    <w:unhideWhenUsed/>
    <w:rsid w:val="003E7BA7"/>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E7BA7"/>
    <w:rPr>
      <w:rFonts w:ascii="Tahoma" w:hAnsi="Tahoma" w:cs="Tahoma"/>
      <w:sz w:val="16"/>
      <w:szCs w:val="16"/>
    </w:rPr>
  </w:style>
  <w:style w:type="paragraph" w:styleId="NoSpacing">
    <w:name w:val="No Spacing"/>
    <w:uiPriority w:val="1"/>
    <w:qFormat/>
    <w:rsid w:val="00F6449D"/>
    <w:rPr>
      <w:rFonts w:ascii="Times New Roman" w:eastAsia="Times New Roman" w:hAnsi="Times New Roman"/>
      <w:sz w:val="24"/>
      <w:szCs w:val="24"/>
      <w:lang w:val="en-US" w:eastAsia="en-US"/>
    </w:rPr>
  </w:style>
  <w:style w:type="character" w:styleId="Hyperlink">
    <w:name w:val="Hyperlink"/>
    <w:uiPriority w:val="99"/>
    <w:unhideWhenUsed/>
    <w:rsid w:val="00376ADF"/>
    <w:rPr>
      <w:color w:val="0000FF"/>
      <w:u w:val="single"/>
    </w:rPr>
  </w:style>
  <w:style w:type="character" w:styleId="Strong">
    <w:name w:val="Strong"/>
    <w:uiPriority w:val="22"/>
    <w:qFormat/>
    <w:rsid w:val="00376ADF"/>
    <w:rPr>
      <w:b/>
      <w:bCs/>
    </w:rPr>
  </w:style>
  <w:style w:type="character" w:customStyle="1" w:styleId="cit">
    <w:name w:val="cit"/>
    <w:basedOn w:val="DefaultParagraphFont"/>
    <w:rsid w:val="00376ADF"/>
  </w:style>
  <w:style w:type="character" w:customStyle="1" w:styleId="authors-list-item">
    <w:name w:val="authors-list-item"/>
    <w:basedOn w:val="DefaultParagraphFont"/>
    <w:rsid w:val="00376ADF"/>
  </w:style>
  <w:style w:type="character" w:customStyle="1" w:styleId="comma">
    <w:name w:val="comma"/>
    <w:basedOn w:val="DefaultParagraphFont"/>
    <w:rsid w:val="00376ADF"/>
  </w:style>
  <w:style w:type="character" w:customStyle="1" w:styleId="identifier">
    <w:name w:val="identifier"/>
    <w:basedOn w:val="DefaultParagraphFont"/>
    <w:rsid w:val="00376ADF"/>
  </w:style>
  <w:style w:type="character" w:customStyle="1" w:styleId="id-label">
    <w:name w:val="id-label"/>
    <w:basedOn w:val="DefaultParagraphFont"/>
    <w:rsid w:val="00376A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8069191">
      <w:bodyDiv w:val="1"/>
      <w:marLeft w:val="0"/>
      <w:marRight w:val="0"/>
      <w:marTop w:val="0"/>
      <w:marBottom w:val="0"/>
      <w:divBdr>
        <w:top w:val="none" w:sz="0" w:space="0" w:color="auto"/>
        <w:left w:val="none" w:sz="0" w:space="0" w:color="auto"/>
        <w:bottom w:val="none" w:sz="0" w:space="0" w:color="auto"/>
        <w:right w:val="none" w:sz="0" w:space="0" w:color="auto"/>
      </w:divBdr>
    </w:div>
    <w:div w:id="668944594">
      <w:bodyDiv w:val="1"/>
      <w:marLeft w:val="0"/>
      <w:marRight w:val="0"/>
      <w:marTop w:val="0"/>
      <w:marBottom w:val="0"/>
      <w:divBdr>
        <w:top w:val="none" w:sz="0" w:space="0" w:color="auto"/>
        <w:left w:val="none" w:sz="0" w:space="0" w:color="auto"/>
        <w:bottom w:val="none" w:sz="0" w:space="0" w:color="auto"/>
        <w:right w:val="none" w:sz="0" w:space="0" w:color="auto"/>
      </w:divBdr>
    </w:div>
    <w:div w:id="1760713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9.bin"/><Relationship Id="rId21" Type="http://schemas.openxmlformats.org/officeDocument/2006/relationships/image" Target="media/image9.png"/><Relationship Id="rId42" Type="http://schemas.openxmlformats.org/officeDocument/2006/relationships/image" Target="media/image20.png"/><Relationship Id="rId47" Type="http://schemas.openxmlformats.org/officeDocument/2006/relationships/hyperlink" Target="https://doi.org/10.1039/D0NA00706D" TargetMode="External"/><Relationship Id="rId63" Type="http://schemas.openxmlformats.org/officeDocument/2006/relationships/hyperlink" Target="https://doi.org/10.1016/j.msec.2021.112320" TargetMode="External"/><Relationship Id="rId68" Type="http://schemas.openxmlformats.org/officeDocument/2006/relationships/hyperlink" Target="http://dx.doi.org/10.4236/msa.2012.38083" TargetMode="External"/><Relationship Id="rId2" Type="http://schemas.openxmlformats.org/officeDocument/2006/relationships/styles" Target="styles.xml"/><Relationship Id="rId16" Type="http://schemas.openxmlformats.org/officeDocument/2006/relationships/oleObject" Target="embeddings/oleObject4.bin"/><Relationship Id="rId29" Type="http://schemas.openxmlformats.org/officeDocument/2006/relationships/image" Target="media/image13.png"/><Relationship Id="rId11" Type="http://schemas.openxmlformats.org/officeDocument/2006/relationships/image" Target="media/image4.wmf"/><Relationship Id="rId24" Type="http://schemas.openxmlformats.org/officeDocument/2006/relationships/oleObject" Target="embeddings/oleObject8.bin"/><Relationship Id="rId32" Type="http://schemas.openxmlformats.org/officeDocument/2006/relationships/oleObject" Target="embeddings/oleObject12.bin"/><Relationship Id="rId37" Type="http://schemas.openxmlformats.org/officeDocument/2006/relationships/image" Target="media/image17.png"/><Relationship Id="rId40" Type="http://schemas.openxmlformats.org/officeDocument/2006/relationships/image" Target="media/image19.png"/><Relationship Id="rId45" Type="http://schemas.openxmlformats.org/officeDocument/2006/relationships/hyperlink" Target="https://doi.org/10.1039/C7TB01738C" TargetMode="External"/><Relationship Id="rId53" Type="http://schemas.openxmlformats.org/officeDocument/2006/relationships/hyperlink" Target="https://doi.org/10.2144/97233pf01" TargetMode="External"/><Relationship Id="rId58" Type="http://schemas.openxmlformats.org/officeDocument/2006/relationships/hyperlink" Target="https://www.ncbi.nlm.nih.gov/pubmed/?term=Ahmed%20R%5BAuthor%5D&amp;cauthor=true&amp;cauthor_uid=31824154" TargetMode="External"/><Relationship Id="rId66" Type="http://schemas.openxmlformats.org/officeDocument/2006/relationships/hyperlink" Target="http://dx.doi.org/10.1016/j.bsecv.2016.09.005" TargetMode="External"/><Relationship Id="rId74" Type="http://schemas.openxmlformats.org/officeDocument/2006/relationships/hyperlink" Target="https://doi.org/10.1063/1.5089399" TargetMode="External"/><Relationship Id="rId5" Type="http://schemas.openxmlformats.org/officeDocument/2006/relationships/hyperlink" Target="mailto:balasuga@yahoo.com" TargetMode="External"/><Relationship Id="rId61" Type="http://schemas.openxmlformats.org/officeDocument/2006/relationships/hyperlink" Target="https://www.ncbi.nlm.nih.gov/pmc/articles/PMC6901121/" TargetMode="External"/><Relationship Id="rId19" Type="http://schemas.openxmlformats.org/officeDocument/2006/relationships/image" Target="media/image8.png"/><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2.png"/><Relationship Id="rId30" Type="http://schemas.openxmlformats.org/officeDocument/2006/relationships/oleObject" Target="embeddings/oleObject11.bin"/><Relationship Id="rId35" Type="http://schemas.openxmlformats.org/officeDocument/2006/relationships/image" Target="media/image16.png"/><Relationship Id="rId43" Type="http://schemas.openxmlformats.org/officeDocument/2006/relationships/oleObject" Target="embeddings/oleObject17.bin"/><Relationship Id="rId48" Type="http://schemas.openxmlformats.org/officeDocument/2006/relationships/hyperlink" Target="https://doi.org/10.1039/C4NR00355A" TargetMode="External"/><Relationship Id="rId56" Type="http://schemas.openxmlformats.org/officeDocument/2006/relationships/hyperlink" Target="https://www.ncbi.nlm.nih.gov/pubmed/?term=Augustine%20R%5BAuthor%5D&amp;cauthor=true&amp;cauthor_uid=31824154" TargetMode="External"/><Relationship Id="rId64" Type="http://schemas.openxmlformats.org/officeDocument/2006/relationships/hyperlink" Target="http://dx.doi.org/10.1016%2Fj.pnsc.2015.10.004" TargetMode="External"/><Relationship Id="rId69" Type="http://schemas.openxmlformats.org/officeDocument/2006/relationships/hyperlink" Target="http://dx.doi.org/10.3390/cryst11030283" TargetMode="External"/><Relationship Id="rId8" Type="http://schemas.openxmlformats.org/officeDocument/2006/relationships/image" Target="media/image2.png"/><Relationship Id="rId51" Type="http://schemas.openxmlformats.org/officeDocument/2006/relationships/hyperlink" Target="https://pubmed.ncbi.nlm.nih.gov/?term=Kain+SR&amp;cauthor_id=9298227" TargetMode="External"/><Relationship Id="rId72" Type="http://schemas.openxmlformats.org/officeDocument/2006/relationships/hyperlink" Target="http://dx.doi.org/10.1016/j.apsusc.2012.06.038" TargetMode="External"/><Relationship Id="rId3" Type="http://schemas.openxmlformats.org/officeDocument/2006/relationships/settings" Target="settings.xml"/><Relationship Id="rId12" Type="http://schemas.openxmlformats.org/officeDocument/2006/relationships/oleObject" Target="embeddings/oleObject2.bin"/><Relationship Id="rId17" Type="http://schemas.openxmlformats.org/officeDocument/2006/relationships/image" Target="media/image7.png"/><Relationship Id="rId25" Type="http://schemas.openxmlformats.org/officeDocument/2006/relationships/image" Target="media/image11.png"/><Relationship Id="rId33" Type="http://schemas.openxmlformats.org/officeDocument/2006/relationships/image" Target="media/image15.png"/><Relationship Id="rId38" Type="http://schemas.openxmlformats.org/officeDocument/2006/relationships/oleObject" Target="embeddings/oleObject15.bin"/><Relationship Id="rId46" Type="http://schemas.openxmlformats.org/officeDocument/2006/relationships/hyperlink" Target="https://dx.doi.org/10.1038%2Fsrep36143" TargetMode="External"/><Relationship Id="rId59" Type="http://schemas.openxmlformats.org/officeDocument/2006/relationships/hyperlink" Target="https://www.ncbi.nlm.nih.gov/pubmed/?term=Tariq%20M%5BAuthor%5D&amp;cauthor=true&amp;cauthor_uid=31824154" TargetMode="External"/><Relationship Id="rId67" Type="http://schemas.openxmlformats.org/officeDocument/2006/relationships/hyperlink" Target="https://doi.org/10.1039/C5TB00044K" TargetMode="External"/><Relationship Id="rId20" Type="http://schemas.openxmlformats.org/officeDocument/2006/relationships/oleObject" Target="embeddings/oleObject6.bin"/><Relationship Id="rId41" Type="http://schemas.openxmlformats.org/officeDocument/2006/relationships/oleObject" Target="embeddings/oleObject16.bin"/><Relationship Id="rId54" Type="http://schemas.openxmlformats.org/officeDocument/2006/relationships/hyperlink" Target="https://doi.org/10.1016/j.ceramint.2020.11.068" TargetMode="External"/><Relationship Id="rId62" Type="http://schemas.openxmlformats.org/officeDocument/2006/relationships/hyperlink" Target="https://dx.doi.org/10.2147%2FIJN.S218120" TargetMode="External"/><Relationship Id="rId70" Type="http://schemas.openxmlformats.org/officeDocument/2006/relationships/hyperlink" Target="http://dx.doi.org/10.1016/j.ceramint.2017.02.107" TargetMode="External"/><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S.Sundaram@napier.ac.uk" TargetMode="External"/><Relationship Id="rId15" Type="http://schemas.openxmlformats.org/officeDocument/2006/relationships/image" Target="media/image6.png"/><Relationship Id="rId23" Type="http://schemas.openxmlformats.org/officeDocument/2006/relationships/image" Target="media/image10.png"/><Relationship Id="rId28" Type="http://schemas.openxmlformats.org/officeDocument/2006/relationships/oleObject" Target="embeddings/oleObject10.bin"/><Relationship Id="rId36" Type="http://schemas.openxmlformats.org/officeDocument/2006/relationships/oleObject" Target="embeddings/oleObject14.bin"/><Relationship Id="rId49" Type="http://schemas.openxmlformats.org/officeDocument/2006/relationships/hyperlink" Target="https://pubmed.ncbi.nlm.nih.gov/?term=Zhang+G&amp;cauthor_id=9298227" TargetMode="External"/><Relationship Id="rId57" Type="http://schemas.openxmlformats.org/officeDocument/2006/relationships/hyperlink" Target="https://www.ncbi.nlm.nih.gov/pubmed/?term=Zahid%20AA%5BAuthor%5D&amp;cauthor=true&amp;cauthor_uid=31824154" TargetMode="External"/><Relationship Id="rId10" Type="http://schemas.openxmlformats.org/officeDocument/2006/relationships/oleObject" Target="embeddings/oleObject1.bin"/><Relationship Id="rId31" Type="http://schemas.openxmlformats.org/officeDocument/2006/relationships/image" Target="media/image14.png"/><Relationship Id="rId44" Type="http://schemas.openxmlformats.org/officeDocument/2006/relationships/hyperlink" Target="https://doi.org/10.1016/j.msec.2018.04.040" TargetMode="External"/><Relationship Id="rId52" Type="http://schemas.openxmlformats.org/officeDocument/2006/relationships/hyperlink" Target="https://pubmed.ncbi.nlm.nih.gov/?term=Yan+G&amp;cauthor_id=9298227" TargetMode="External"/><Relationship Id="rId60" Type="http://schemas.openxmlformats.org/officeDocument/2006/relationships/hyperlink" Target="https://www.ncbi.nlm.nih.gov/pubmed/?term=Hasan%20A%5BAuthor%5D&amp;cauthor=true&amp;cauthor_uid=31824154" TargetMode="External"/><Relationship Id="rId65" Type="http://schemas.openxmlformats.org/officeDocument/2006/relationships/hyperlink" Target="http://dx.doi.org/10.2298/PAC1901098B" TargetMode="External"/><Relationship Id="rId73" Type="http://schemas.openxmlformats.org/officeDocument/2006/relationships/hyperlink" Target="http://dx.doi.org/10.1166/jnn.2018.15340" TargetMode="Externa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5.png"/><Relationship Id="rId18" Type="http://schemas.openxmlformats.org/officeDocument/2006/relationships/oleObject" Target="embeddings/oleObject5.bin"/><Relationship Id="rId39" Type="http://schemas.openxmlformats.org/officeDocument/2006/relationships/image" Target="media/image18.png"/><Relationship Id="rId34" Type="http://schemas.openxmlformats.org/officeDocument/2006/relationships/oleObject" Target="embeddings/oleObject13.bin"/><Relationship Id="rId50" Type="http://schemas.openxmlformats.org/officeDocument/2006/relationships/hyperlink" Target="https://pubmed.ncbi.nlm.nih.gov/?term=Gurtu+V&amp;cauthor_id=9298227" TargetMode="External"/><Relationship Id="rId55" Type="http://schemas.openxmlformats.org/officeDocument/2006/relationships/hyperlink" Target="https://www.ncbi.nlm.nih.gov/pubmed/?term=Rehman%20SR%5BAuthor%5D&amp;cauthor=true&amp;cauthor_uid=31824154" TargetMode="External"/><Relationship Id="rId76" Type="http://schemas.openxmlformats.org/officeDocument/2006/relationships/theme" Target="theme/theme1.xml"/><Relationship Id="rId7" Type="http://schemas.openxmlformats.org/officeDocument/2006/relationships/image" Target="media/image1.png"/><Relationship Id="rId71" Type="http://schemas.openxmlformats.org/officeDocument/2006/relationships/hyperlink" Target="https://doi.org/10.1016/j.msec.2014.11.0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17</Pages>
  <Words>3629</Words>
  <Characters>20687</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24268</CharactersWithSpaces>
  <SharedDoc>false</SharedDoc>
  <HLinks>
    <vt:vector size="114" baseType="variant">
      <vt:variant>
        <vt:i4>196639</vt:i4>
      </vt:variant>
      <vt:variant>
        <vt:i4>102</vt:i4>
      </vt:variant>
      <vt:variant>
        <vt:i4>0</vt:i4>
      </vt:variant>
      <vt:variant>
        <vt:i4>5</vt:i4>
      </vt:variant>
      <vt:variant>
        <vt:lpwstr>https://dx.doi.org/10.2147%2FIJN.S218120</vt:lpwstr>
      </vt:variant>
      <vt:variant>
        <vt:lpwstr/>
      </vt:variant>
      <vt:variant>
        <vt:i4>1179720</vt:i4>
      </vt:variant>
      <vt:variant>
        <vt:i4>99</vt:i4>
      </vt:variant>
      <vt:variant>
        <vt:i4>0</vt:i4>
      </vt:variant>
      <vt:variant>
        <vt:i4>5</vt:i4>
      </vt:variant>
      <vt:variant>
        <vt:lpwstr>https://www.ncbi.nlm.nih.gov/pmc/articles/PMC6901121/</vt:lpwstr>
      </vt:variant>
      <vt:variant>
        <vt:lpwstr/>
      </vt:variant>
      <vt:variant>
        <vt:i4>6029356</vt:i4>
      </vt:variant>
      <vt:variant>
        <vt:i4>96</vt:i4>
      </vt:variant>
      <vt:variant>
        <vt:i4>0</vt:i4>
      </vt:variant>
      <vt:variant>
        <vt:i4>5</vt:i4>
      </vt:variant>
      <vt:variant>
        <vt:lpwstr>https://www.ncbi.nlm.nih.gov/pubmed/?term=Hasan%20A%5BAuthor%5D&amp;cauthor=true&amp;cauthor_uid=31824154</vt:lpwstr>
      </vt:variant>
      <vt:variant>
        <vt:lpwstr/>
      </vt:variant>
      <vt:variant>
        <vt:i4>5505058</vt:i4>
      </vt:variant>
      <vt:variant>
        <vt:i4>93</vt:i4>
      </vt:variant>
      <vt:variant>
        <vt:i4>0</vt:i4>
      </vt:variant>
      <vt:variant>
        <vt:i4>5</vt:i4>
      </vt:variant>
      <vt:variant>
        <vt:lpwstr>https://www.ncbi.nlm.nih.gov/pubmed/?term=Tariq%20M%5BAuthor%5D&amp;cauthor=true&amp;cauthor_uid=31824154</vt:lpwstr>
      </vt:variant>
      <vt:variant>
        <vt:lpwstr/>
      </vt:variant>
      <vt:variant>
        <vt:i4>5308450</vt:i4>
      </vt:variant>
      <vt:variant>
        <vt:i4>90</vt:i4>
      </vt:variant>
      <vt:variant>
        <vt:i4>0</vt:i4>
      </vt:variant>
      <vt:variant>
        <vt:i4>5</vt:i4>
      </vt:variant>
      <vt:variant>
        <vt:lpwstr>https://www.ncbi.nlm.nih.gov/pubmed/?term=Ahmed%20R%5BAuthor%5D&amp;cauthor=true&amp;cauthor_uid=31824154</vt:lpwstr>
      </vt:variant>
      <vt:variant>
        <vt:lpwstr/>
      </vt:variant>
      <vt:variant>
        <vt:i4>1769525</vt:i4>
      </vt:variant>
      <vt:variant>
        <vt:i4>87</vt:i4>
      </vt:variant>
      <vt:variant>
        <vt:i4>0</vt:i4>
      </vt:variant>
      <vt:variant>
        <vt:i4>5</vt:i4>
      </vt:variant>
      <vt:variant>
        <vt:lpwstr>https://www.ncbi.nlm.nih.gov/pubmed/?term=Zahid%20AA%5BAuthor%5D&amp;cauthor=true&amp;cauthor_uid=31824154</vt:lpwstr>
      </vt:variant>
      <vt:variant>
        <vt:lpwstr/>
      </vt:variant>
      <vt:variant>
        <vt:i4>4587571</vt:i4>
      </vt:variant>
      <vt:variant>
        <vt:i4>84</vt:i4>
      </vt:variant>
      <vt:variant>
        <vt:i4>0</vt:i4>
      </vt:variant>
      <vt:variant>
        <vt:i4>5</vt:i4>
      </vt:variant>
      <vt:variant>
        <vt:lpwstr>https://www.ncbi.nlm.nih.gov/pubmed/?term=Augustine%20R%5BAuthor%5D&amp;cauthor=true&amp;cauthor_uid=31824154</vt:lpwstr>
      </vt:variant>
      <vt:variant>
        <vt:lpwstr/>
      </vt:variant>
      <vt:variant>
        <vt:i4>7208982</vt:i4>
      </vt:variant>
      <vt:variant>
        <vt:i4>81</vt:i4>
      </vt:variant>
      <vt:variant>
        <vt:i4>0</vt:i4>
      </vt:variant>
      <vt:variant>
        <vt:i4>5</vt:i4>
      </vt:variant>
      <vt:variant>
        <vt:lpwstr>https://www.ncbi.nlm.nih.gov/pubmed/?term=Rehman%20SR%5BAuthor%5D&amp;cauthor=true&amp;cauthor_uid=31824154</vt:lpwstr>
      </vt:variant>
      <vt:variant>
        <vt:lpwstr/>
      </vt:variant>
      <vt:variant>
        <vt:i4>3276835</vt:i4>
      </vt:variant>
      <vt:variant>
        <vt:i4>78</vt:i4>
      </vt:variant>
      <vt:variant>
        <vt:i4>0</vt:i4>
      </vt:variant>
      <vt:variant>
        <vt:i4>5</vt:i4>
      </vt:variant>
      <vt:variant>
        <vt:lpwstr>https://doi.org/10.1016/j.ceramint.2020.11.068</vt:lpwstr>
      </vt:variant>
      <vt:variant>
        <vt:lpwstr/>
      </vt:variant>
      <vt:variant>
        <vt:i4>5242881</vt:i4>
      </vt:variant>
      <vt:variant>
        <vt:i4>75</vt:i4>
      </vt:variant>
      <vt:variant>
        <vt:i4>0</vt:i4>
      </vt:variant>
      <vt:variant>
        <vt:i4>5</vt:i4>
      </vt:variant>
      <vt:variant>
        <vt:lpwstr>https://doi.org/10.2144/97233pf01</vt:lpwstr>
      </vt:variant>
      <vt:variant>
        <vt:lpwstr/>
      </vt:variant>
      <vt:variant>
        <vt:i4>1638432</vt:i4>
      </vt:variant>
      <vt:variant>
        <vt:i4>72</vt:i4>
      </vt:variant>
      <vt:variant>
        <vt:i4>0</vt:i4>
      </vt:variant>
      <vt:variant>
        <vt:i4>5</vt:i4>
      </vt:variant>
      <vt:variant>
        <vt:lpwstr>https://pubmed.ncbi.nlm.nih.gov/?term=Yan+G&amp;cauthor_id=9298227</vt:lpwstr>
      </vt:variant>
      <vt:variant>
        <vt:lpwstr/>
      </vt:variant>
      <vt:variant>
        <vt:i4>3080203</vt:i4>
      </vt:variant>
      <vt:variant>
        <vt:i4>69</vt:i4>
      </vt:variant>
      <vt:variant>
        <vt:i4>0</vt:i4>
      </vt:variant>
      <vt:variant>
        <vt:i4>5</vt:i4>
      </vt:variant>
      <vt:variant>
        <vt:lpwstr>https://pubmed.ncbi.nlm.nih.gov/?term=Kain+SR&amp;cauthor_id=9298227</vt:lpwstr>
      </vt:variant>
      <vt:variant>
        <vt:lpwstr/>
      </vt:variant>
      <vt:variant>
        <vt:i4>7929926</vt:i4>
      </vt:variant>
      <vt:variant>
        <vt:i4>66</vt:i4>
      </vt:variant>
      <vt:variant>
        <vt:i4>0</vt:i4>
      </vt:variant>
      <vt:variant>
        <vt:i4>5</vt:i4>
      </vt:variant>
      <vt:variant>
        <vt:lpwstr>https://pubmed.ncbi.nlm.nih.gov/?term=Gurtu+V&amp;cauthor_id=9298227</vt:lpwstr>
      </vt:variant>
      <vt:variant>
        <vt:lpwstr/>
      </vt:variant>
      <vt:variant>
        <vt:i4>8257611</vt:i4>
      </vt:variant>
      <vt:variant>
        <vt:i4>63</vt:i4>
      </vt:variant>
      <vt:variant>
        <vt:i4>0</vt:i4>
      </vt:variant>
      <vt:variant>
        <vt:i4>5</vt:i4>
      </vt:variant>
      <vt:variant>
        <vt:lpwstr>https://pubmed.ncbi.nlm.nih.gov/?term=Zhang+G&amp;cauthor_id=9298227</vt:lpwstr>
      </vt:variant>
      <vt:variant>
        <vt:lpwstr/>
      </vt:variant>
      <vt:variant>
        <vt:i4>3276904</vt:i4>
      </vt:variant>
      <vt:variant>
        <vt:i4>60</vt:i4>
      </vt:variant>
      <vt:variant>
        <vt:i4>0</vt:i4>
      </vt:variant>
      <vt:variant>
        <vt:i4>5</vt:i4>
      </vt:variant>
      <vt:variant>
        <vt:lpwstr>https://doi.org/10.1039/C4NR00355A</vt:lpwstr>
      </vt:variant>
      <vt:variant>
        <vt:lpwstr/>
      </vt:variant>
      <vt:variant>
        <vt:i4>2424936</vt:i4>
      </vt:variant>
      <vt:variant>
        <vt:i4>57</vt:i4>
      </vt:variant>
      <vt:variant>
        <vt:i4>0</vt:i4>
      </vt:variant>
      <vt:variant>
        <vt:i4>5</vt:i4>
      </vt:variant>
      <vt:variant>
        <vt:lpwstr>https://doi.org/10.1039/D0NA00706D</vt:lpwstr>
      </vt:variant>
      <vt:variant>
        <vt:lpwstr/>
      </vt:variant>
      <vt:variant>
        <vt:i4>7209063</vt:i4>
      </vt:variant>
      <vt:variant>
        <vt:i4>54</vt:i4>
      </vt:variant>
      <vt:variant>
        <vt:i4>0</vt:i4>
      </vt:variant>
      <vt:variant>
        <vt:i4>5</vt:i4>
      </vt:variant>
      <vt:variant>
        <vt:lpwstr>https://dx.doi.org/10.1038%2Fsrep36143</vt:lpwstr>
      </vt:variant>
      <vt:variant>
        <vt:lpwstr/>
      </vt:variant>
      <vt:variant>
        <vt:i4>2359419</vt:i4>
      </vt:variant>
      <vt:variant>
        <vt:i4>51</vt:i4>
      </vt:variant>
      <vt:variant>
        <vt:i4>0</vt:i4>
      </vt:variant>
      <vt:variant>
        <vt:i4>5</vt:i4>
      </vt:variant>
      <vt:variant>
        <vt:lpwstr>https://doi.org/10.1039/C7TB01738C</vt:lpwstr>
      </vt:variant>
      <vt:variant>
        <vt:lpwstr/>
      </vt:variant>
      <vt:variant>
        <vt:i4>3473458</vt:i4>
      </vt:variant>
      <vt:variant>
        <vt:i4>48</vt:i4>
      </vt:variant>
      <vt:variant>
        <vt:i4>0</vt:i4>
      </vt:variant>
      <vt:variant>
        <vt:i4>5</vt:i4>
      </vt:variant>
      <vt:variant>
        <vt:lpwstr>https://doi.org/10.1016/j.msec.2018.04.040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Manju Kumar</dc:creator>
  <cp:keywords/>
  <cp:lastModifiedBy>Manju Kumar</cp:lastModifiedBy>
  <cp:revision>8</cp:revision>
  <dcterms:created xsi:type="dcterms:W3CDTF">2022-06-27T10:54:00Z</dcterms:created>
  <dcterms:modified xsi:type="dcterms:W3CDTF">2022-07-01T16:50:00Z</dcterms:modified>
</cp:coreProperties>
</file>