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pPr w:leftFromText="180" w:rightFromText="180" w:vertAnchor="text" w:horzAnchor="margin" w:tblpXSpec="center" w:tblpY="1180"/>
        <w:tblW w:w="14945" w:type="dxa"/>
        <w:tblLook w:val="04A0" w:firstRow="1" w:lastRow="0" w:firstColumn="1" w:lastColumn="0" w:noHBand="0" w:noVBand="1"/>
      </w:tblPr>
      <w:tblGrid>
        <w:gridCol w:w="1413"/>
        <w:gridCol w:w="1701"/>
        <w:gridCol w:w="1417"/>
        <w:gridCol w:w="3828"/>
        <w:gridCol w:w="1801"/>
        <w:gridCol w:w="1596"/>
        <w:gridCol w:w="1594"/>
        <w:gridCol w:w="1595"/>
      </w:tblGrid>
      <w:tr w:rsidR="007D6C39" w:rsidRPr="00A471F2" w14:paraId="44326B4D" w14:textId="77777777" w:rsidTr="0004481D">
        <w:trPr>
          <w:trHeight w:val="181"/>
        </w:trPr>
        <w:tc>
          <w:tcPr>
            <w:tcW w:w="1413" w:type="dxa"/>
            <w:vAlign w:val="center"/>
          </w:tcPr>
          <w:p w14:paraId="5CC554C9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1F2">
              <w:rPr>
                <w:rFonts w:ascii="Arial" w:hAnsi="Arial" w:cs="Arial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701" w:type="dxa"/>
            <w:vAlign w:val="center"/>
          </w:tcPr>
          <w:p w14:paraId="1952919E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1F2">
              <w:rPr>
                <w:rFonts w:ascii="Arial" w:hAnsi="Arial" w:cs="Arial"/>
                <w:b/>
                <w:bCs/>
                <w:sz w:val="20"/>
                <w:szCs w:val="20"/>
              </w:rPr>
              <w:t>Exon</w:t>
            </w:r>
          </w:p>
        </w:tc>
        <w:tc>
          <w:tcPr>
            <w:tcW w:w="1417" w:type="dxa"/>
            <w:vAlign w:val="center"/>
          </w:tcPr>
          <w:p w14:paraId="0FA911C6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1F2">
              <w:rPr>
                <w:rFonts w:ascii="Arial" w:hAnsi="Arial" w:cs="Arial"/>
                <w:b/>
                <w:bCs/>
                <w:sz w:val="20"/>
                <w:szCs w:val="20"/>
              </w:rPr>
              <w:t>Strand</w:t>
            </w:r>
          </w:p>
        </w:tc>
        <w:tc>
          <w:tcPr>
            <w:tcW w:w="3828" w:type="dxa"/>
            <w:vAlign w:val="center"/>
          </w:tcPr>
          <w:p w14:paraId="641B9552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1F2">
              <w:rPr>
                <w:rFonts w:ascii="Arial" w:hAnsi="Arial" w:cs="Arial"/>
                <w:b/>
                <w:bCs/>
                <w:sz w:val="20"/>
                <w:szCs w:val="20"/>
              </w:rPr>
              <w:t>Primer sequence</w:t>
            </w:r>
          </w:p>
        </w:tc>
        <w:tc>
          <w:tcPr>
            <w:tcW w:w="1801" w:type="dxa"/>
            <w:vAlign w:val="center"/>
          </w:tcPr>
          <w:p w14:paraId="113C5411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1F2">
              <w:rPr>
                <w:rFonts w:ascii="Arial" w:hAnsi="Arial" w:cs="Arial"/>
                <w:b/>
                <w:bCs/>
                <w:sz w:val="20"/>
                <w:szCs w:val="20"/>
              </w:rPr>
              <w:t>Primer length bp)</w:t>
            </w:r>
          </w:p>
        </w:tc>
        <w:tc>
          <w:tcPr>
            <w:tcW w:w="1596" w:type="dxa"/>
            <w:vAlign w:val="center"/>
          </w:tcPr>
          <w:p w14:paraId="5271CB85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1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Melting temperature (Tm) </w:t>
            </w:r>
            <w:r w:rsidRPr="00A471F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(ºC)</w:t>
            </w:r>
          </w:p>
        </w:tc>
        <w:tc>
          <w:tcPr>
            <w:tcW w:w="1594" w:type="dxa"/>
            <w:vAlign w:val="center"/>
          </w:tcPr>
          <w:p w14:paraId="729981C2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1F2">
              <w:rPr>
                <w:rFonts w:ascii="Arial" w:hAnsi="Arial" w:cs="Arial"/>
                <w:b/>
                <w:bCs/>
                <w:sz w:val="20"/>
                <w:szCs w:val="20"/>
              </w:rPr>
              <w:t>GC%</w:t>
            </w:r>
          </w:p>
        </w:tc>
        <w:tc>
          <w:tcPr>
            <w:tcW w:w="1595" w:type="dxa"/>
            <w:vAlign w:val="center"/>
          </w:tcPr>
          <w:p w14:paraId="0613E485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71F2">
              <w:rPr>
                <w:rFonts w:ascii="Arial" w:hAnsi="Arial" w:cs="Arial"/>
                <w:b/>
                <w:bCs/>
                <w:sz w:val="20"/>
                <w:szCs w:val="20"/>
              </w:rPr>
              <w:t>Amplicon size (bp)</w:t>
            </w:r>
          </w:p>
        </w:tc>
      </w:tr>
      <w:tr w:rsidR="007D6C39" w:rsidRPr="00A471F2" w14:paraId="7FA54DC8" w14:textId="77777777" w:rsidTr="0004481D">
        <w:trPr>
          <w:trHeight w:val="365"/>
        </w:trPr>
        <w:tc>
          <w:tcPr>
            <w:tcW w:w="1413" w:type="dxa"/>
            <w:vAlign w:val="center"/>
          </w:tcPr>
          <w:p w14:paraId="5D4B5086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471F2">
              <w:rPr>
                <w:rFonts w:ascii="Arial" w:hAnsi="Arial" w:cs="Arial"/>
                <w:i/>
                <w:iCs/>
                <w:sz w:val="20"/>
                <w:szCs w:val="20"/>
              </w:rPr>
              <w:t>MCPH1</w:t>
            </w:r>
          </w:p>
        </w:tc>
        <w:tc>
          <w:tcPr>
            <w:tcW w:w="1701" w:type="dxa"/>
            <w:vAlign w:val="center"/>
          </w:tcPr>
          <w:p w14:paraId="2D5CFF92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17" w:type="dxa"/>
            <w:vAlign w:val="center"/>
          </w:tcPr>
          <w:p w14:paraId="63C5442D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F</w:t>
            </w:r>
          </w:p>
          <w:p w14:paraId="21D55EC5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A17F0A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3828" w:type="dxa"/>
          </w:tcPr>
          <w:p w14:paraId="7B936371" w14:textId="77777777" w:rsidR="007D6C39" w:rsidRPr="00A471F2" w:rsidRDefault="007D6C39" w:rsidP="0004481D">
            <w:pPr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5’ -ACGCTATGGAGACTGGAGTG- 3’</w:t>
            </w:r>
          </w:p>
          <w:p w14:paraId="605AEAD2" w14:textId="77777777" w:rsidR="007D6C39" w:rsidRPr="00A471F2" w:rsidRDefault="007D6C39" w:rsidP="000448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EF7566" w14:textId="77777777" w:rsidR="007D6C39" w:rsidRPr="00A471F2" w:rsidRDefault="007D6C39" w:rsidP="0004481D">
            <w:pPr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5’ - GATGACGATGCTGGCCTG- 3’</w:t>
            </w:r>
          </w:p>
        </w:tc>
        <w:tc>
          <w:tcPr>
            <w:tcW w:w="1801" w:type="dxa"/>
            <w:vAlign w:val="center"/>
          </w:tcPr>
          <w:p w14:paraId="6F778E3D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20</w:t>
            </w:r>
          </w:p>
          <w:p w14:paraId="58989F3D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221C258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96" w:type="dxa"/>
            <w:vAlign w:val="center"/>
          </w:tcPr>
          <w:p w14:paraId="1429AC59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58.89</w:t>
            </w:r>
          </w:p>
          <w:p w14:paraId="1DC587E8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FBA440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58.27</w:t>
            </w:r>
          </w:p>
        </w:tc>
        <w:tc>
          <w:tcPr>
            <w:tcW w:w="1594" w:type="dxa"/>
            <w:vAlign w:val="center"/>
          </w:tcPr>
          <w:p w14:paraId="79D90456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55</w:t>
            </w:r>
          </w:p>
          <w:p w14:paraId="15885653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646407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61.11</w:t>
            </w:r>
          </w:p>
        </w:tc>
        <w:tc>
          <w:tcPr>
            <w:tcW w:w="1595" w:type="dxa"/>
            <w:vAlign w:val="center"/>
          </w:tcPr>
          <w:p w14:paraId="685E2B05" w14:textId="77777777" w:rsidR="007D6C39" w:rsidRPr="00A471F2" w:rsidRDefault="007D6C39" w:rsidP="0004481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71F2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</w:tr>
    </w:tbl>
    <w:p w14:paraId="5353928B" w14:textId="0A0E9216" w:rsidR="007D6C39" w:rsidRDefault="0004481D">
      <w:r>
        <w:t xml:space="preserve">Supplementary Table 1: </w:t>
      </w:r>
    </w:p>
    <w:sectPr w:rsidR="007D6C39" w:rsidSect="007D6C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39"/>
    <w:rsid w:val="0004481D"/>
    <w:rsid w:val="007D6C39"/>
    <w:rsid w:val="00AC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2A3D15"/>
  <w15:chartTrackingRefBased/>
  <w15:docId w15:val="{533A3CA6-BFF7-4E20-AB6D-55B82A9C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C3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7D6C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Oluwafemi Oluwole</dc:creator>
  <cp:keywords/>
  <dc:description/>
  <cp:lastModifiedBy>Oluwafemi Oluwole</cp:lastModifiedBy>
  <cp:revision>2</cp:revision>
  <dcterms:created xsi:type="dcterms:W3CDTF">2022-03-13T23:28:00Z</dcterms:created>
  <dcterms:modified xsi:type="dcterms:W3CDTF">2022-06-08T16:13:00Z</dcterms:modified>
</cp:coreProperties>
</file>