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92CC" w14:textId="35E47525" w:rsidR="007A1808" w:rsidRPr="007A1808" w:rsidRDefault="007A1808" w:rsidP="007A1808">
      <w:r>
        <w:rPr>
          <w:noProof/>
        </w:rPr>
        <w:drawing>
          <wp:anchor distT="0" distB="0" distL="114300" distR="114300" simplePos="0" relativeHeight="251658240" behindDoc="1" locked="0" layoutInCell="1" allowOverlap="1" wp14:anchorId="16171FE0" wp14:editId="589EAB3B">
            <wp:simplePos x="0" y="0"/>
            <wp:positionH relativeFrom="column">
              <wp:posOffset>0</wp:posOffset>
            </wp:positionH>
            <wp:positionV relativeFrom="paragraph">
              <wp:posOffset>153</wp:posOffset>
            </wp:positionV>
            <wp:extent cx="2640890" cy="8029773"/>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50051" cy="8057627"/>
                    </a:xfrm>
                    <a:prstGeom prst="rect">
                      <a:avLst/>
                    </a:prstGeom>
                  </pic:spPr>
                </pic:pic>
              </a:graphicData>
            </a:graphic>
            <wp14:sizeRelH relativeFrom="page">
              <wp14:pctWidth>0</wp14:pctWidth>
            </wp14:sizeRelH>
            <wp14:sizeRelV relativeFrom="page">
              <wp14:pctHeight>0</wp14:pctHeight>
            </wp14:sizeRelV>
          </wp:anchor>
        </w:drawing>
      </w:r>
      <w:r w:rsidRPr="006A191C">
        <w:rPr>
          <w:rFonts w:ascii="Times New Roman" w:hAnsi="Times New Roman" w:cs="Times New Roman"/>
          <w:b/>
        </w:rPr>
        <w:t>Supplementary Figure 1:</w:t>
      </w:r>
      <w:r w:rsidRPr="006A191C">
        <w:rPr>
          <w:rFonts w:ascii="Times New Roman" w:hAnsi="Times New Roman" w:cs="Times New Roman"/>
        </w:rPr>
        <w:t xml:space="preserve"> An image of the online questionnaire utilized for the Community engaged passive surveillance program. Using this survey, tick submitters are able to provide additional information about where the tick was found in terms of location, host, and the date it was collected. This information was later filtered to select only ticks found biting humans from April-December 2020. </w:t>
      </w:r>
    </w:p>
    <w:p w14:paraId="72DE85CC" w14:textId="3F5F5088" w:rsidR="007C69A2" w:rsidRDefault="007C69A2"/>
    <w:sectPr w:rsidR="007C69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80"/>
    <w:rsid w:val="00062CEA"/>
    <w:rsid w:val="00091280"/>
    <w:rsid w:val="002276AD"/>
    <w:rsid w:val="002D3E76"/>
    <w:rsid w:val="00350387"/>
    <w:rsid w:val="0042608B"/>
    <w:rsid w:val="007A1808"/>
    <w:rsid w:val="007C69A2"/>
    <w:rsid w:val="00963DA5"/>
    <w:rsid w:val="00A74A90"/>
    <w:rsid w:val="00B5316B"/>
    <w:rsid w:val="00CE3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5DBD"/>
  <w15:chartTrackingRefBased/>
  <w15:docId w15:val="{A2C6DA82-EB2D-4A49-9C44-EA0B282C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28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335</Characters>
  <Application>Microsoft Office Word</Application>
  <DocSecurity>0</DocSecurity>
  <Lines>6</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Saravanan Thangamani</dc:creator>
  <cp:keywords/>
  <dc:description/>
  <cp:lastModifiedBy>Saravanan Thangamani</cp:lastModifiedBy>
  <cp:revision>2</cp:revision>
  <dcterms:created xsi:type="dcterms:W3CDTF">2022-07-10T14:12:00Z</dcterms:created>
  <dcterms:modified xsi:type="dcterms:W3CDTF">2022-07-10T14:12:00Z</dcterms:modified>
</cp:coreProperties>
</file>