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ediumShading2-Accent6"/>
        <w:tblW w:w="11059" w:type="dxa"/>
        <w:tblLook w:val="0600"/>
      </w:tblPr>
      <w:tblGrid>
        <w:gridCol w:w="5389"/>
        <w:gridCol w:w="2693"/>
        <w:gridCol w:w="2977"/>
      </w:tblGrid>
      <w:tr w:rsidR="00F96650" w:rsidRPr="00F96650" w:rsidTr="001B2A68">
        <w:trPr>
          <w:trHeight w:val="133"/>
        </w:trPr>
        <w:tc>
          <w:tcPr>
            <w:tcW w:w="5389" w:type="dxa"/>
            <w:tcBorders>
              <w:bottom w:val="single" w:sz="4" w:space="0" w:color="auto"/>
            </w:tcBorders>
            <w:hideMark/>
          </w:tcPr>
          <w:p w:rsidR="00F96650" w:rsidRPr="001B2A68" w:rsidRDefault="00F96650" w:rsidP="00F96650">
            <w:pPr>
              <w:rPr>
                <w:sz w:val="24"/>
                <w:szCs w:val="24"/>
              </w:rPr>
            </w:pPr>
            <w:bookmarkStart w:id="0" w:name="_Hlk106037658"/>
            <w:r w:rsidRPr="001B2A68">
              <w:rPr>
                <w:b/>
                <w:bCs/>
                <w:sz w:val="24"/>
                <w:szCs w:val="24"/>
              </w:rPr>
              <w:t xml:space="preserve">Trypsin solution 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hideMark/>
          </w:tcPr>
          <w:p w:rsidR="00F96650" w:rsidRPr="001B2A68" w:rsidRDefault="00F96650" w:rsidP="00F96650">
            <w:pPr>
              <w:rPr>
                <w:sz w:val="24"/>
                <w:szCs w:val="24"/>
              </w:rPr>
            </w:pPr>
            <w:r w:rsidRPr="001B2A68">
              <w:rPr>
                <w:b/>
                <w:bCs/>
                <w:sz w:val="24"/>
                <w:szCs w:val="24"/>
              </w:rPr>
              <w:t xml:space="preserve">Digestion incubation 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hideMark/>
          </w:tcPr>
          <w:p w:rsidR="00F96650" w:rsidRPr="001B2A68" w:rsidRDefault="00F96650" w:rsidP="00F96650">
            <w:pPr>
              <w:rPr>
                <w:sz w:val="24"/>
                <w:szCs w:val="24"/>
              </w:rPr>
            </w:pPr>
            <w:r w:rsidRPr="001B2A68">
              <w:rPr>
                <w:b/>
                <w:bCs/>
                <w:sz w:val="24"/>
                <w:szCs w:val="24"/>
              </w:rPr>
              <w:t xml:space="preserve">Temperature and duration  </w:t>
            </w:r>
          </w:p>
        </w:tc>
      </w:tr>
      <w:tr w:rsidR="00F96650" w:rsidRPr="00F96650" w:rsidTr="001B2A68">
        <w:trPr>
          <w:trHeight w:val="762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3E7" w:rsidRPr="001B2A68" w:rsidRDefault="00F96650" w:rsidP="00EA6B86">
            <w:pPr>
              <w:pStyle w:val="ListParagraph"/>
              <w:numPr>
                <w:ilvl w:val="0"/>
                <w:numId w:val="3"/>
              </w:numPr>
              <w:ind w:left="276"/>
              <w:jc w:val="both"/>
              <w:rPr>
                <w:sz w:val="24"/>
                <w:szCs w:val="24"/>
              </w:rPr>
            </w:pPr>
            <w:r w:rsidRPr="001B2A68">
              <w:rPr>
                <w:sz w:val="24"/>
                <w:szCs w:val="24"/>
              </w:rPr>
              <w:t xml:space="preserve">25 </w:t>
            </w:r>
            <w:r w:rsidRPr="001B2A68">
              <w:rPr>
                <w:sz w:val="24"/>
                <w:szCs w:val="24"/>
                <w:lang w:val="el-GR"/>
              </w:rPr>
              <w:t>μ</w:t>
            </w:r>
            <w:r w:rsidRPr="001B2A68">
              <w:rPr>
                <w:sz w:val="24"/>
                <w:szCs w:val="24"/>
              </w:rPr>
              <w:t>g/</w:t>
            </w:r>
            <w:proofErr w:type="spellStart"/>
            <w:r w:rsidRPr="001B2A68">
              <w:rPr>
                <w:sz w:val="24"/>
                <w:szCs w:val="24"/>
              </w:rPr>
              <w:t>mL</w:t>
            </w:r>
            <w:proofErr w:type="spellEnd"/>
            <w:r w:rsidRPr="001B2A68">
              <w:rPr>
                <w:sz w:val="24"/>
                <w:szCs w:val="24"/>
              </w:rPr>
              <w:t xml:space="preserve"> in 50</w:t>
            </w:r>
            <w:r w:rsidR="001B2A68">
              <w:rPr>
                <w:sz w:val="24"/>
                <w:szCs w:val="24"/>
              </w:rPr>
              <w:t xml:space="preserve"> </w:t>
            </w:r>
            <w:proofErr w:type="spellStart"/>
            <w:r w:rsidRPr="001B2A68">
              <w:rPr>
                <w:sz w:val="24"/>
                <w:szCs w:val="24"/>
              </w:rPr>
              <w:t>mM</w:t>
            </w:r>
            <w:proofErr w:type="spellEnd"/>
            <w:r w:rsidRPr="001B2A68">
              <w:rPr>
                <w:sz w:val="24"/>
                <w:szCs w:val="24"/>
              </w:rPr>
              <w:t xml:space="preserve"> NH</w:t>
            </w:r>
            <w:r w:rsidRPr="001B2A68">
              <w:rPr>
                <w:sz w:val="24"/>
                <w:szCs w:val="24"/>
                <w:vertAlign w:val="subscript"/>
              </w:rPr>
              <w:t>4</w:t>
            </w:r>
            <w:r w:rsidRPr="001B2A68">
              <w:rPr>
                <w:sz w:val="24"/>
                <w:szCs w:val="24"/>
              </w:rPr>
              <w:t>HCO</w:t>
            </w:r>
            <w:r w:rsidRPr="001B2A68">
              <w:rPr>
                <w:sz w:val="24"/>
                <w:szCs w:val="24"/>
                <w:vertAlign w:val="subscript"/>
              </w:rPr>
              <w:t xml:space="preserve">3; </w:t>
            </w:r>
            <w:r w:rsidRPr="001B2A68">
              <w:rPr>
                <w:sz w:val="24"/>
                <w:szCs w:val="24"/>
              </w:rPr>
              <w:t>0.01% glycerol</w:t>
            </w:r>
          </w:p>
          <w:p w:rsidR="00EA63E7" w:rsidRPr="001B2A68" w:rsidRDefault="00F96650" w:rsidP="00EA6B86">
            <w:pPr>
              <w:pStyle w:val="ListParagraph"/>
              <w:numPr>
                <w:ilvl w:val="0"/>
                <w:numId w:val="3"/>
              </w:numPr>
              <w:ind w:left="276"/>
              <w:jc w:val="both"/>
              <w:rPr>
                <w:sz w:val="24"/>
                <w:szCs w:val="24"/>
                <w:lang w:val="it-IT"/>
              </w:rPr>
            </w:pPr>
            <w:r w:rsidRPr="001B2A68">
              <w:rPr>
                <w:sz w:val="24"/>
                <w:szCs w:val="24"/>
              </w:rPr>
              <w:t xml:space="preserve">20 </w:t>
            </w:r>
            <w:r w:rsidRPr="001B2A68">
              <w:rPr>
                <w:sz w:val="24"/>
                <w:szCs w:val="24"/>
                <w:lang w:val="el-GR"/>
              </w:rPr>
              <w:t>μ</w:t>
            </w:r>
            <w:r w:rsidRPr="001B2A68">
              <w:rPr>
                <w:sz w:val="24"/>
                <w:szCs w:val="24"/>
              </w:rPr>
              <w:t>g/</w:t>
            </w:r>
            <w:proofErr w:type="spellStart"/>
            <w:r w:rsidRPr="001B2A68">
              <w:rPr>
                <w:sz w:val="24"/>
                <w:szCs w:val="24"/>
              </w:rPr>
              <w:t>mL</w:t>
            </w:r>
            <w:proofErr w:type="spellEnd"/>
            <w:r w:rsidRPr="001B2A68">
              <w:rPr>
                <w:sz w:val="24"/>
                <w:szCs w:val="24"/>
              </w:rPr>
              <w:t xml:space="preserve"> in 50</w:t>
            </w:r>
            <w:r w:rsidR="001B2A68">
              <w:rPr>
                <w:sz w:val="24"/>
                <w:szCs w:val="24"/>
              </w:rPr>
              <w:t xml:space="preserve"> </w:t>
            </w:r>
            <w:proofErr w:type="spellStart"/>
            <w:r w:rsidRPr="001B2A68">
              <w:rPr>
                <w:sz w:val="24"/>
                <w:szCs w:val="24"/>
              </w:rPr>
              <w:t>mM</w:t>
            </w:r>
            <w:proofErr w:type="spellEnd"/>
            <w:r w:rsidRPr="001B2A68">
              <w:rPr>
                <w:sz w:val="24"/>
                <w:szCs w:val="24"/>
              </w:rPr>
              <w:t xml:space="preserve"> NH</w:t>
            </w:r>
            <w:r w:rsidRPr="001B2A68">
              <w:rPr>
                <w:sz w:val="24"/>
                <w:szCs w:val="24"/>
                <w:vertAlign w:val="subscript"/>
              </w:rPr>
              <w:t>4</w:t>
            </w:r>
            <w:r w:rsidRPr="001B2A68">
              <w:rPr>
                <w:sz w:val="24"/>
                <w:szCs w:val="24"/>
              </w:rPr>
              <w:t>HCO</w:t>
            </w:r>
            <w:r w:rsidRPr="001B2A68">
              <w:rPr>
                <w:sz w:val="24"/>
                <w:szCs w:val="24"/>
                <w:vertAlign w:val="subscript"/>
              </w:rPr>
              <w:t xml:space="preserve">3; </w:t>
            </w:r>
            <w:r w:rsidRPr="001B2A68">
              <w:rPr>
                <w:sz w:val="24"/>
                <w:szCs w:val="24"/>
                <w:lang w:val="it-IT"/>
              </w:rPr>
              <w:t>0.1% RapiGest</w:t>
            </w:r>
            <w:r w:rsidR="001B2A68" w:rsidRPr="001B2A68">
              <w:rPr>
                <w:sz w:val="24"/>
                <w:szCs w:val="24"/>
                <w:vertAlign w:val="superscript"/>
                <w:lang w:val="it-IT"/>
              </w:rPr>
              <w:t>SF</w:t>
            </w:r>
            <w:r w:rsidRPr="001B2A68">
              <w:rPr>
                <w:sz w:val="24"/>
                <w:szCs w:val="24"/>
                <w:lang w:val="it-IT"/>
              </w:rPr>
              <w:t xml:space="preserve"> </w:t>
            </w:r>
          </w:p>
          <w:p w:rsidR="00F96650" w:rsidRPr="001B2A68" w:rsidRDefault="00F96650" w:rsidP="00EA6B86">
            <w:pPr>
              <w:pStyle w:val="ListParagraph"/>
              <w:numPr>
                <w:ilvl w:val="0"/>
                <w:numId w:val="3"/>
              </w:numPr>
              <w:ind w:left="276"/>
              <w:jc w:val="both"/>
              <w:rPr>
                <w:sz w:val="24"/>
                <w:szCs w:val="24"/>
                <w:lang w:val="it-IT"/>
              </w:rPr>
            </w:pPr>
            <w:r w:rsidRPr="001B2A68">
              <w:rPr>
                <w:sz w:val="24"/>
                <w:szCs w:val="24"/>
                <w:lang w:val="it-IT"/>
              </w:rPr>
              <w:t xml:space="preserve">20 </w:t>
            </w:r>
            <w:r w:rsidRPr="001B2A68">
              <w:rPr>
                <w:sz w:val="24"/>
                <w:szCs w:val="24"/>
                <w:lang w:val="el-GR"/>
              </w:rPr>
              <w:t>μ</w:t>
            </w:r>
            <w:r w:rsidRPr="001B2A68">
              <w:rPr>
                <w:sz w:val="24"/>
                <w:szCs w:val="24"/>
                <w:lang w:val="it-IT"/>
              </w:rPr>
              <w:t>g/mL in 50</w:t>
            </w:r>
            <w:r w:rsidR="001B2A68">
              <w:rPr>
                <w:sz w:val="24"/>
                <w:szCs w:val="24"/>
                <w:lang w:val="it-IT"/>
              </w:rPr>
              <w:t xml:space="preserve"> </w:t>
            </w:r>
            <w:r w:rsidRPr="001B2A68">
              <w:rPr>
                <w:sz w:val="24"/>
                <w:szCs w:val="24"/>
                <w:lang w:val="it-IT"/>
              </w:rPr>
              <w:t>mM NH</w:t>
            </w:r>
            <w:r w:rsidRPr="001B2A68">
              <w:rPr>
                <w:sz w:val="24"/>
                <w:szCs w:val="24"/>
                <w:vertAlign w:val="subscript"/>
                <w:lang w:val="it-IT"/>
              </w:rPr>
              <w:t>4</w:t>
            </w:r>
            <w:r w:rsidRPr="001B2A68">
              <w:rPr>
                <w:sz w:val="24"/>
                <w:szCs w:val="24"/>
                <w:lang w:val="it-IT"/>
              </w:rPr>
              <w:t>HCO</w:t>
            </w:r>
            <w:r w:rsidRPr="001B2A68">
              <w:rPr>
                <w:sz w:val="24"/>
                <w:szCs w:val="24"/>
                <w:vertAlign w:val="subscript"/>
                <w:lang w:val="it-IT"/>
              </w:rPr>
              <w:t>3</w:t>
            </w:r>
            <w:r w:rsidRPr="001B2A68">
              <w:rPr>
                <w:sz w:val="24"/>
                <w:szCs w:val="24"/>
                <w:lang w:val="it-IT"/>
              </w:rPr>
              <w:t>;</w:t>
            </w:r>
            <w:r w:rsidR="00C970F8" w:rsidRPr="001B2A68">
              <w:rPr>
                <w:sz w:val="24"/>
                <w:szCs w:val="24"/>
                <w:lang w:val="it-IT"/>
              </w:rPr>
              <w:t xml:space="preserve"> </w:t>
            </w:r>
            <w:r w:rsidRPr="001B2A68">
              <w:rPr>
                <w:sz w:val="24"/>
                <w:szCs w:val="24"/>
                <w:lang w:val="it-IT"/>
              </w:rPr>
              <w:t>2% MEGA-8</w:t>
            </w:r>
          </w:p>
          <w:p w:rsidR="00F96650" w:rsidRPr="001B2A68" w:rsidRDefault="00F96650" w:rsidP="00EA6B86">
            <w:pPr>
              <w:pStyle w:val="ListParagraph"/>
              <w:numPr>
                <w:ilvl w:val="0"/>
                <w:numId w:val="3"/>
              </w:numPr>
              <w:ind w:left="276"/>
              <w:jc w:val="both"/>
              <w:rPr>
                <w:sz w:val="24"/>
                <w:szCs w:val="24"/>
              </w:rPr>
            </w:pPr>
            <w:r w:rsidRPr="001B2A68">
              <w:rPr>
                <w:sz w:val="24"/>
                <w:szCs w:val="24"/>
              </w:rPr>
              <w:t xml:space="preserve">20 </w:t>
            </w:r>
            <w:r w:rsidRPr="001B2A68">
              <w:rPr>
                <w:sz w:val="24"/>
                <w:szCs w:val="24"/>
                <w:lang w:val="el-GR"/>
              </w:rPr>
              <w:t>μ</w:t>
            </w:r>
            <w:r w:rsidRPr="001B2A68">
              <w:rPr>
                <w:sz w:val="24"/>
                <w:szCs w:val="24"/>
              </w:rPr>
              <w:t>g/</w:t>
            </w:r>
            <w:proofErr w:type="spellStart"/>
            <w:r w:rsidRPr="001B2A68">
              <w:rPr>
                <w:sz w:val="24"/>
                <w:szCs w:val="24"/>
              </w:rPr>
              <w:t>mL</w:t>
            </w:r>
            <w:proofErr w:type="spellEnd"/>
            <w:r w:rsidRPr="001B2A68">
              <w:rPr>
                <w:sz w:val="24"/>
                <w:szCs w:val="24"/>
              </w:rPr>
              <w:t xml:space="preserve"> in 50</w:t>
            </w:r>
            <w:r w:rsidR="001B2A68">
              <w:rPr>
                <w:sz w:val="24"/>
                <w:szCs w:val="24"/>
              </w:rPr>
              <w:t xml:space="preserve"> </w:t>
            </w:r>
            <w:proofErr w:type="spellStart"/>
            <w:r w:rsidRPr="001B2A68">
              <w:rPr>
                <w:sz w:val="24"/>
                <w:szCs w:val="24"/>
              </w:rPr>
              <w:t>mM</w:t>
            </w:r>
            <w:proofErr w:type="spellEnd"/>
            <w:r w:rsidRPr="001B2A68">
              <w:rPr>
                <w:sz w:val="24"/>
                <w:szCs w:val="24"/>
              </w:rPr>
              <w:t xml:space="preserve"> NH</w:t>
            </w:r>
            <w:r w:rsidRPr="001B2A68">
              <w:rPr>
                <w:sz w:val="24"/>
                <w:szCs w:val="24"/>
                <w:vertAlign w:val="subscript"/>
              </w:rPr>
              <w:t>4</w:t>
            </w:r>
            <w:r w:rsidRPr="001B2A68">
              <w:rPr>
                <w:sz w:val="24"/>
                <w:szCs w:val="24"/>
              </w:rPr>
              <w:t>HCO</w:t>
            </w:r>
            <w:r w:rsidRPr="001B2A68">
              <w:rPr>
                <w:sz w:val="24"/>
                <w:szCs w:val="24"/>
                <w:vertAlign w:val="subscript"/>
              </w:rPr>
              <w:t>3</w:t>
            </w:r>
            <w:r w:rsidRPr="001B2A68">
              <w:rPr>
                <w:sz w:val="24"/>
                <w:szCs w:val="24"/>
              </w:rPr>
              <w:t>;</w:t>
            </w:r>
            <w:r w:rsidR="00EA63E7" w:rsidRPr="001B2A68">
              <w:rPr>
                <w:sz w:val="24"/>
                <w:szCs w:val="24"/>
              </w:rPr>
              <w:t xml:space="preserve"> </w:t>
            </w:r>
            <w:r w:rsidRPr="001B2A68">
              <w:rPr>
                <w:sz w:val="24"/>
                <w:szCs w:val="24"/>
              </w:rPr>
              <w:t xml:space="preserve">mixture of 2% MEGA-8 </w:t>
            </w:r>
            <w:r w:rsidR="00EA6B86" w:rsidRPr="001B2A68">
              <w:rPr>
                <w:sz w:val="24"/>
                <w:szCs w:val="24"/>
              </w:rPr>
              <w:t>and 0.1</w:t>
            </w:r>
            <w:r w:rsidRPr="001B2A68">
              <w:rPr>
                <w:sz w:val="24"/>
                <w:szCs w:val="24"/>
              </w:rPr>
              <w:t xml:space="preserve">% </w:t>
            </w:r>
            <w:proofErr w:type="spellStart"/>
            <w:r w:rsidRPr="001B2A68">
              <w:rPr>
                <w:sz w:val="24"/>
                <w:szCs w:val="24"/>
              </w:rPr>
              <w:t>RapiGest</w:t>
            </w:r>
            <w:proofErr w:type="spellEnd"/>
            <w:r w:rsidRPr="001B2A68">
              <w:rPr>
                <w:sz w:val="24"/>
                <w:szCs w:val="24"/>
              </w:rPr>
              <w:t xml:space="preserve"> SF </w:t>
            </w:r>
          </w:p>
          <w:p w:rsidR="00F96650" w:rsidRPr="001B2A68" w:rsidRDefault="00F96650" w:rsidP="00EA6B86">
            <w:pPr>
              <w:pStyle w:val="ListParagraph"/>
              <w:numPr>
                <w:ilvl w:val="0"/>
                <w:numId w:val="3"/>
              </w:numPr>
              <w:ind w:left="276" w:hanging="341"/>
              <w:jc w:val="both"/>
              <w:rPr>
                <w:sz w:val="24"/>
                <w:szCs w:val="24"/>
              </w:rPr>
            </w:pPr>
            <w:r w:rsidRPr="001B2A68">
              <w:rPr>
                <w:sz w:val="24"/>
                <w:szCs w:val="24"/>
              </w:rPr>
              <w:t xml:space="preserve">20 </w:t>
            </w:r>
            <w:r w:rsidRPr="001B2A68">
              <w:rPr>
                <w:sz w:val="24"/>
                <w:szCs w:val="24"/>
                <w:lang w:val="el-GR"/>
              </w:rPr>
              <w:t>μ</w:t>
            </w:r>
            <w:r w:rsidRPr="001B2A68">
              <w:rPr>
                <w:sz w:val="24"/>
                <w:szCs w:val="24"/>
              </w:rPr>
              <w:t>g/</w:t>
            </w:r>
            <w:proofErr w:type="spellStart"/>
            <w:r w:rsidRPr="001B2A68">
              <w:rPr>
                <w:sz w:val="24"/>
                <w:szCs w:val="24"/>
              </w:rPr>
              <w:t>mL</w:t>
            </w:r>
            <w:proofErr w:type="spellEnd"/>
            <w:r w:rsidRPr="001B2A68">
              <w:rPr>
                <w:sz w:val="24"/>
                <w:szCs w:val="24"/>
              </w:rPr>
              <w:t xml:space="preserve"> in </w:t>
            </w:r>
            <w:proofErr w:type="spellStart"/>
            <w:r w:rsidRPr="001B2A68">
              <w:rPr>
                <w:sz w:val="24"/>
                <w:szCs w:val="24"/>
              </w:rPr>
              <w:t>in</w:t>
            </w:r>
            <w:proofErr w:type="spellEnd"/>
            <w:r w:rsidRPr="001B2A68">
              <w:rPr>
                <w:sz w:val="24"/>
                <w:szCs w:val="24"/>
              </w:rPr>
              <w:t xml:space="preserve"> 50mM NH</w:t>
            </w:r>
            <w:r w:rsidRPr="001B2A68">
              <w:rPr>
                <w:sz w:val="24"/>
                <w:szCs w:val="24"/>
                <w:vertAlign w:val="subscript"/>
              </w:rPr>
              <w:t>4</w:t>
            </w:r>
            <w:r w:rsidRPr="001B2A68">
              <w:rPr>
                <w:sz w:val="24"/>
                <w:szCs w:val="24"/>
              </w:rPr>
              <w:t>HCO</w:t>
            </w:r>
            <w:r w:rsidRPr="001B2A68">
              <w:rPr>
                <w:sz w:val="24"/>
                <w:szCs w:val="24"/>
                <w:vertAlign w:val="subscript"/>
              </w:rPr>
              <w:t>3</w:t>
            </w:r>
            <w:r w:rsidRPr="001B2A68">
              <w:rPr>
                <w:sz w:val="24"/>
                <w:szCs w:val="24"/>
              </w:rPr>
              <w:t xml:space="preserve">; 0.2% </w:t>
            </w:r>
            <w:r w:rsidR="001B2A68" w:rsidRPr="001B2A68">
              <w:rPr>
                <w:sz w:val="24"/>
                <w:szCs w:val="24"/>
                <w:lang w:val="it-IT"/>
              </w:rPr>
              <w:t>RapiGest</w:t>
            </w:r>
            <w:r w:rsidR="001B2A68" w:rsidRPr="001B2A68">
              <w:rPr>
                <w:sz w:val="24"/>
                <w:szCs w:val="24"/>
                <w:vertAlign w:val="superscript"/>
                <w:lang w:val="it-IT"/>
              </w:rPr>
              <w:t>SF</w:t>
            </w:r>
            <w:r w:rsidRPr="001B2A6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50" w:rsidRPr="001B2A68" w:rsidRDefault="00F96650" w:rsidP="00F96650">
            <w:pPr>
              <w:rPr>
                <w:sz w:val="24"/>
                <w:szCs w:val="24"/>
              </w:rPr>
            </w:pPr>
            <w:r w:rsidRPr="001B2A68">
              <w:rPr>
                <w:sz w:val="24"/>
                <w:szCs w:val="24"/>
              </w:rPr>
              <w:t>Saturated K</w:t>
            </w:r>
            <w:r w:rsidRPr="001B2A68">
              <w:rPr>
                <w:sz w:val="24"/>
                <w:szCs w:val="24"/>
                <w:vertAlign w:val="subscript"/>
              </w:rPr>
              <w:t>2</w:t>
            </w:r>
            <w:r w:rsidRPr="001B2A68">
              <w:rPr>
                <w:sz w:val="24"/>
                <w:szCs w:val="24"/>
              </w:rPr>
              <w:t>SO</w:t>
            </w:r>
            <w:r w:rsidRPr="001B2A68">
              <w:rPr>
                <w:sz w:val="24"/>
                <w:szCs w:val="24"/>
                <w:vertAlign w:val="subscript"/>
              </w:rPr>
              <w:t>4</w:t>
            </w:r>
            <w:r w:rsidRPr="001B2A68">
              <w:rPr>
                <w:sz w:val="24"/>
                <w:szCs w:val="24"/>
              </w:rPr>
              <w:t xml:space="preserve"> solution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50" w:rsidRPr="001B2A68" w:rsidRDefault="00F96650" w:rsidP="00F96650">
            <w:pPr>
              <w:rPr>
                <w:sz w:val="24"/>
                <w:szCs w:val="24"/>
              </w:rPr>
            </w:pPr>
            <w:r w:rsidRPr="001B2A68">
              <w:rPr>
                <w:sz w:val="24"/>
                <w:szCs w:val="24"/>
              </w:rPr>
              <w:t>50⁰C; 2hours</w:t>
            </w:r>
          </w:p>
        </w:tc>
      </w:tr>
      <w:tr w:rsidR="00F96650" w:rsidRPr="00F96650" w:rsidTr="001B2A68">
        <w:trPr>
          <w:trHeight w:val="321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50" w:rsidRPr="001B2A68" w:rsidRDefault="006E11BD" w:rsidP="001B2A68">
            <w:pPr>
              <w:rPr>
                <w:sz w:val="24"/>
                <w:szCs w:val="24"/>
              </w:rPr>
            </w:pPr>
            <w:r w:rsidRPr="001B2A68">
              <w:rPr>
                <w:sz w:val="24"/>
                <w:szCs w:val="24"/>
              </w:rPr>
              <w:t xml:space="preserve">     </w:t>
            </w:r>
            <w:r w:rsidR="00F96650" w:rsidRPr="001B2A68">
              <w:rPr>
                <w:sz w:val="24"/>
                <w:szCs w:val="24"/>
              </w:rPr>
              <w:t xml:space="preserve">20 </w:t>
            </w:r>
            <w:r w:rsidR="00F96650" w:rsidRPr="001B2A68">
              <w:rPr>
                <w:sz w:val="24"/>
                <w:szCs w:val="24"/>
                <w:lang w:val="el-GR"/>
              </w:rPr>
              <w:t>μ</w:t>
            </w:r>
            <w:r w:rsidR="00F96650" w:rsidRPr="001B2A68">
              <w:rPr>
                <w:sz w:val="24"/>
                <w:szCs w:val="24"/>
              </w:rPr>
              <w:t>g/</w:t>
            </w:r>
            <w:proofErr w:type="spellStart"/>
            <w:r w:rsidR="00F96650" w:rsidRPr="001B2A68">
              <w:rPr>
                <w:sz w:val="24"/>
                <w:szCs w:val="24"/>
              </w:rPr>
              <w:t>mL</w:t>
            </w:r>
            <w:proofErr w:type="spellEnd"/>
            <w:r w:rsidR="00F96650" w:rsidRPr="001B2A68">
              <w:rPr>
                <w:sz w:val="24"/>
                <w:szCs w:val="24"/>
              </w:rPr>
              <w:t xml:space="preserve"> in </w:t>
            </w:r>
            <w:r w:rsidR="001B2A68">
              <w:rPr>
                <w:sz w:val="24"/>
                <w:szCs w:val="24"/>
              </w:rPr>
              <w:t>5</w:t>
            </w:r>
            <w:r w:rsidR="00F96650" w:rsidRPr="001B2A68">
              <w:rPr>
                <w:sz w:val="24"/>
                <w:szCs w:val="24"/>
              </w:rPr>
              <w:t>0</w:t>
            </w:r>
            <w:r w:rsidR="001B2A68">
              <w:rPr>
                <w:sz w:val="24"/>
                <w:szCs w:val="24"/>
              </w:rPr>
              <w:t xml:space="preserve"> </w:t>
            </w:r>
            <w:proofErr w:type="spellStart"/>
            <w:r w:rsidR="00F96650" w:rsidRPr="001B2A68">
              <w:rPr>
                <w:sz w:val="24"/>
                <w:szCs w:val="24"/>
              </w:rPr>
              <w:t>mM</w:t>
            </w:r>
            <w:proofErr w:type="spellEnd"/>
            <w:r w:rsidR="00F96650" w:rsidRPr="001B2A68">
              <w:rPr>
                <w:sz w:val="24"/>
                <w:szCs w:val="24"/>
              </w:rPr>
              <w:t xml:space="preserve"> NH</w:t>
            </w:r>
            <w:r w:rsidR="00F96650" w:rsidRPr="001B2A68">
              <w:rPr>
                <w:sz w:val="24"/>
                <w:szCs w:val="24"/>
                <w:vertAlign w:val="subscript"/>
              </w:rPr>
              <w:t>4</w:t>
            </w:r>
            <w:r w:rsidR="00F96650" w:rsidRPr="001B2A68">
              <w:rPr>
                <w:sz w:val="24"/>
                <w:szCs w:val="24"/>
              </w:rPr>
              <w:t>HCO</w:t>
            </w:r>
            <w:r w:rsidR="00F96650" w:rsidRPr="001B2A68">
              <w:rPr>
                <w:sz w:val="24"/>
                <w:szCs w:val="24"/>
                <w:vertAlign w:val="subscript"/>
              </w:rPr>
              <w:t xml:space="preserve">3; </w:t>
            </w:r>
            <w:r w:rsidR="00F96650" w:rsidRPr="001B2A68">
              <w:rPr>
                <w:sz w:val="24"/>
                <w:szCs w:val="24"/>
              </w:rPr>
              <w:t xml:space="preserve">0.1% </w:t>
            </w:r>
            <w:r w:rsidR="001B2A68" w:rsidRPr="001B2A68">
              <w:rPr>
                <w:sz w:val="24"/>
                <w:szCs w:val="24"/>
                <w:lang w:val="it-IT"/>
              </w:rPr>
              <w:t>RapiGest</w:t>
            </w:r>
            <w:r w:rsidR="001B2A68" w:rsidRPr="001B2A68">
              <w:rPr>
                <w:sz w:val="24"/>
                <w:szCs w:val="24"/>
                <w:vertAlign w:val="superscript"/>
                <w:lang w:val="it-IT"/>
              </w:rPr>
              <w:t>SF</w:t>
            </w:r>
            <w:r w:rsidR="00F96650" w:rsidRPr="001B2A6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50" w:rsidRPr="001B2A68" w:rsidRDefault="00F96650" w:rsidP="00EA6B86">
            <w:pPr>
              <w:pStyle w:val="ListParagraph"/>
              <w:numPr>
                <w:ilvl w:val="0"/>
                <w:numId w:val="3"/>
              </w:numPr>
              <w:ind w:left="421"/>
              <w:rPr>
                <w:sz w:val="24"/>
                <w:szCs w:val="24"/>
              </w:rPr>
            </w:pPr>
            <w:r w:rsidRPr="001B2A68">
              <w:rPr>
                <w:sz w:val="24"/>
                <w:szCs w:val="24"/>
              </w:rPr>
              <w:t>50% H2O: 50% MeOH</w:t>
            </w:r>
          </w:p>
          <w:p w:rsidR="00F96650" w:rsidRPr="001B2A68" w:rsidRDefault="00F96650" w:rsidP="00EA6B86">
            <w:pPr>
              <w:pStyle w:val="ListParagraph"/>
              <w:numPr>
                <w:ilvl w:val="0"/>
                <w:numId w:val="3"/>
              </w:numPr>
              <w:ind w:left="421"/>
              <w:rPr>
                <w:sz w:val="24"/>
                <w:szCs w:val="24"/>
              </w:rPr>
            </w:pPr>
            <w:r w:rsidRPr="001B2A68">
              <w:rPr>
                <w:sz w:val="24"/>
                <w:szCs w:val="24"/>
              </w:rPr>
              <w:t xml:space="preserve">Wet paper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50" w:rsidRPr="001B2A68" w:rsidRDefault="00F96650" w:rsidP="00F96650">
            <w:pPr>
              <w:rPr>
                <w:sz w:val="24"/>
                <w:szCs w:val="24"/>
              </w:rPr>
            </w:pPr>
            <w:r w:rsidRPr="001B2A68">
              <w:rPr>
                <w:sz w:val="24"/>
                <w:szCs w:val="24"/>
              </w:rPr>
              <w:t>37⁰C; 3hours</w:t>
            </w:r>
          </w:p>
        </w:tc>
      </w:tr>
      <w:bookmarkEnd w:id="0"/>
    </w:tbl>
    <w:p w:rsidR="00F96650" w:rsidRDefault="00F96650"/>
    <w:p w:rsidR="001B2A68" w:rsidRPr="0019611A" w:rsidRDefault="001B2A68" w:rsidP="001B2A68">
      <w:pPr>
        <w:pStyle w:val="Normal1"/>
        <w:spacing w:afterLines="200"/>
        <w:contextualSpacing/>
        <w:jc w:val="both"/>
        <w:rPr>
          <w:rFonts w:asciiTheme="minorHAnsi" w:eastAsiaTheme="minorHAnsi" w:hAnsiTheme="minorHAnsi" w:cstheme="minorBidi"/>
          <w:bCs/>
          <w:lang w:eastAsia="en-US"/>
        </w:rPr>
      </w:pPr>
      <w:r w:rsidRPr="009D45CE">
        <w:rPr>
          <w:rFonts w:asciiTheme="minorHAnsi" w:eastAsiaTheme="minorHAnsi" w:hAnsiTheme="minorHAnsi" w:cstheme="minorBidi"/>
          <w:b/>
          <w:bCs/>
          <w:lang w:eastAsia="en-US"/>
        </w:rPr>
        <w:t>Table S1</w:t>
      </w:r>
      <w:r>
        <w:rPr>
          <w:rFonts w:asciiTheme="minorHAnsi" w:eastAsiaTheme="minorHAnsi" w:hAnsiTheme="minorHAnsi" w:cstheme="minorBidi"/>
          <w:bCs/>
          <w:lang w:eastAsia="en-US"/>
        </w:rPr>
        <w:t xml:space="preserve">. Summary of the protocols employed for in situ digestion of fingermarks. </w:t>
      </w:r>
    </w:p>
    <w:p w:rsidR="001B2A68" w:rsidRDefault="001B2A68"/>
    <w:sectPr w:rsidR="001B2A68" w:rsidSect="00F9665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22BD2"/>
    <w:multiLevelType w:val="hybridMultilevel"/>
    <w:tmpl w:val="051201E8"/>
    <w:lvl w:ilvl="0" w:tplc="B1323F7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351BB7"/>
    <w:multiLevelType w:val="hybridMultilevel"/>
    <w:tmpl w:val="E2963F66"/>
    <w:lvl w:ilvl="0" w:tplc="B1323F7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1E3C56"/>
    <w:multiLevelType w:val="hybridMultilevel"/>
    <w:tmpl w:val="9E7ECB5E"/>
    <w:lvl w:ilvl="0" w:tplc="08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">
    <w:nsid w:val="685F56B9"/>
    <w:multiLevelType w:val="hybridMultilevel"/>
    <w:tmpl w:val="60BED092"/>
    <w:lvl w:ilvl="0" w:tplc="EF74DA5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F0C969A" w:tentative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 w:tplc="FC969D28" w:tentative="1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</w:lvl>
    <w:lvl w:ilvl="3" w:tplc="9D4C0ECE" w:tentative="1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</w:lvl>
    <w:lvl w:ilvl="4" w:tplc="340892F8" w:tentative="1">
      <w:start w:val="1"/>
      <w:numFmt w:val="decimal"/>
      <w:lvlText w:val="(%5)"/>
      <w:lvlJc w:val="left"/>
      <w:pPr>
        <w:tabs>
          <w:tab w:val="num" w:pos="3600"/>
        </w:tabs>
        <w:ind w:left="3600" w:hanging="360"/>
      </w:pPr>
    </w:lvl>
    <w:lvl w:ilvl="5" w:tplc="DBC468F6" w:tentative="1">
      <w:start w:val="1"/>
      <w:numFmt w:val="decimal"/>
      <w:lvlText w:val="(%6)"/>
      <w:lvlJc w:val="left"/>
      <w:pPr>
        <w:tabs>
          <w:tab w:val="num" w:pos="4320"/>
        </w:tabs>
        <w:ind w:left="4320" w:hanging="360"/>
      </w:pPr>
    </w:lvl>
    <w:lvl w:ilvl="6" w:tplc="03B46F9A" w:tentative="1">
      <w:start w:val="1"/>
      <w:numFmt w:val="decimal"/>
      <w:lvlText w:val="(%7)"/>
      <w:lvlJc w:val="left"/>
      <w:pPr>
        <w:tabs>
          <w:tab w:val="num" w:pos="5040"/>
        </w:tabs>
        <w:ind w:left="5040" w:hanging="360"/>
      </w:pPr>
    </w:lvl>
    <w:lvl w:ilvl="7" w:tplc="DB587394" w:tentative="1">
      <w:start w:val="1"/>
      <w:numFmt w:val="decimal"/>
      <w:lvlText w:val="(%8)"/>
      <w:lvlJc w:val="left"/>
      <w:pPr>
        <w:tabs>
          <w:tab w:val="num" w:pos="5760"/>
        </w:tabs>
        <w:ind w:left="5760" w:hanging="360"/>
      </w:pPr>
    </w:lvl>
    <w:lvl w:ilvl="8" w:tplc="52C6DFAC" w:tentative="1">
      <w:start w:val="1"/>
      <w:numFmt w:val="decimal"/>
      <w:lvlText w:val="(%9)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aytDQzNDU0NzAzNzcwMDVQ0lEKTi0uzszPAykwqgUA15X6LiwAAAA="/>
  </w:docVars>
  <w:rsids>
    <w:rsidRoot w:val="00F96650"/>
    <w:rsid w:val="000C2653"/>
    <w:rsid w:val="000C5D84"/>
    <w:rsid w:val="001B2A68"/>
    <w:rsid w:val="00457C03"/>
    <w:rsid w:val="006E11BD"/>
    <w:rsid w:val="00C970F8"/>
    <w:rsid w:val="00EA63E7"/>
    <w:rsid w:val="00EA6B86"/>
    <w:rsid w:val="00F96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D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63E7"/>
    <w:pPr>
      <w:ind w:left="720"/>
      <w:contextualSpacing/>
    </w:pPr>
  </w:style>
  <w:style w:type="table" w:styleId="MediumShading2-Accent6">
    <w:name w:val="Medium Shading 2 Accent 6"/>
    <w:basedOn w:val="TableNormal"/>
    <w:uiPriority w:val="64"/>
    <w:rsid w:val="001B2A6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Normal1">
    <w:name w:val="Normal1"/>
    <w:rsid w:val="001B2A68"/>
    <w:pPr>
      <w:spacing w:after="0" w:line="276" w:lineRule="auto"/>
    </w:pPr>
    <w:rPr>
      <w:rFonts w:ascii="Arial" w:eastAsia="Arial" w:hAnsi="Arial" w:cs="Arial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2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936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179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7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898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78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Russo</dc:creator>
  <cp:lastModifiedBy>simona</cp:lastModifiedBy>
  <cp:revision>2</cp:revision>
  <cp:lastPrinted>2022-06-11T09:10:00Z</cp:lastPrinted>
  <dcterms:created xsi:type="dcterms:W3CDTF">2022-06-14T08:04:00Z</dcterms:created>
  <dcterms:modified xsi:type="dcterms:W3CDTF">2022-06-14T08:04:00Z</dcterms:modified>
</cp:coreProperties>
</file>