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3D" w:rsidRPr="0034522D" w:rsidRDefault="00503A3D" w:rsidP="00503A3D">
      <w:pPr>
        <w:rPr>
          <w:lang w:val="en-GB"/>
        </w:rPr>
      </w:pPr>
      <w:bookmarkStart w:id="0" w:name="_GoBack"/>
      <w:r>
        <w:rPr>
          <w:lang w:val="en-GB"/>
        </w:rPr>
        <w:t>Supplementary t</w:t>
      </w:r>
      <w:r w:rsidRPr="0034522D">
        <w:rPr>
          <w:lang w:val="en-GB"/>
        </w:rPr>
        <w:t xml:space="preserve">able </w:t>
      </w:r>
      <w:bookmarkEnd w:id="0"/>
      <w:r w:rsidRPr="0034522D">
        <w:rPr>
          <w:lang w:val="en-GB"/>
        </w:rPr>
        <w:t>S1a. Individual morphological characteristics of experimental animals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53"/>
        <w:gridCol w:w="951"/>
        <w:gridCol w:w="951"/>
        <w:gridCol w:w="950"/>
        <w:gridCol w:w="950"/>
        <w:gridCol w:w="950"/>
        <w:gridCol w:w="950"/>
        <w:gridCol w:w="950"/>
      </w:tblGrid>
      <w:tr w:rsidR="00503A3D" w:rsidRPr="0034522D" w:rsidTr="000221B7">
        <w:trPr>
          <w:trHeight w:val="12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iCs/>
                <w:sz w:val="22"/>
                <w:lang w:val="en-GB"/>
              </w:rPr>
              <w:t>Nr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</w:pPr>
          </w:p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</w:pPr>
          </w:p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</w:pPr>
          </w:p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  <w:t>Species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Diet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Initial body weight (g)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Final body weight (g)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Body lenght (mm)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Tail lenght (mm)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Pawn lenght (mm)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Ear lenght (mm)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108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51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43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17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18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28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29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31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54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32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33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35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99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29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37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38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Cs/>
                <w:sz w:val="22"/>
                <w:lang w:val="en-GB"/>
              </w:rPr>
              <w:t>39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Microtus arvalis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12</w:t>
            </w:r>
            <w:r>
              <w:rPr>
                <w:rFonts w:ascii="Calibri" w:hAnsi="Calibri" w:cs="Calibri"/>
                <w:color w:val="auto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color w:val="auto"/>
                <w:sz w:val="22"/>
                <w:lang w:val="en-GB"/>
              </w:rPr>
              <w:t>1</w:t>
            </w:r>
          </w:p>
        </w:tc>
      </w:tr>
    </w:tbl>
    <w:p w:rsidR="00503A3D" w:rsidRPr="0034522D" w:rsidRDefault="00503A3D" w:rsidP="00503A3D">
      <w:pPr>
        <w:rPr>
          <w:lang w:val="en-GB"/>
        </w:rPr>
      </w:pPr>
    </w:p>
    <w:p w:rsidR="00503A3D" w:rsidRPr="0034522D" w:rsidRDefault="00503A3D" w:rsidP="00503A3D">
      <w:pPr>
        <w:rPr>
          <w:lang w:val="en-GB"/>
        </w:rPr>
      </w:pPr>
      <w:r w:rsidRPr="0034522D">
        <w:rPr>
          <w:lang w:val="en-GB"/>
        </w:rPr>
        <w:lastRenderedPageBreak/>
        <w:t>Table S1b. Individual morphological characteristics of experimental animals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080"/>
        <w:gridCol w:w="960"/>
        <w:gridCol w:w="960"/>
        <w:gridCol w:w="960"/>
        <w:gridCol w:w="960"/>
        <w:gridCol w:w="960"/>
        <w:gridCol w:w="960"/>
        <w:gridCol w:w="960"/>
      </w:tblGrid>
      <w:tr w:rsidR="00503A3D" w:rsidRPr="0034522D" w:rsidTr="000221B7">
        <w:trPr>
          <w:trHeight w:val="120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Nr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i/>
                <w:iCs/>
                <w:sz w:val="22"/>
                <w:lang w:val="en-GB"/>
              </w:rPr>
              <w:t>Species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Diet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Initial body weight (g)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Final body weight (g)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Body lenght 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Tail lenght 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Pawn lenght (mm)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b/>
                <w:sz w:val="22"/>
                <w:lang w:val="en-GB"/>
              </w:rPr>
              <w:t>Ear lenght (mm)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74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70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76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95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79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89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24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99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2</w:t>
            </w:r>
          </w:p>
        </w:tc>
      </w:tr>
      <w:tr w:rsidR="00503A3D" w:rsidRPr="0034522D" w:rsidTr="000221B7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i/>
                <w:iCs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i/>
                <w:iCs/>
                <w:sz w:val="22"/>
                <w:lang w:val="en-GB"/>
              </w:rPr>
              <w:t>Apodemus sylvaticus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CO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26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30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93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98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22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3A3D" w:rsidRPr="0034522D" w:rsidRDefault="00503A3D" w:rsidP="000221B7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  <w:lang w:val="en-GB"/>
              </w:rPr>
            </w:pPr>
            <w:r w:rsidRPr="0034522D">
              <w:rPr>
                <w:rFonts w:ascii="Calibri" w:hAnsi="Calibri" w:cs="Calibri"/>
                <w:sz w:val="22"/>
                <w:lang w:val="en-GB"/>
              </w:rPr>
              <w:t>17</w:t>
            </w:r>
            <w:r>
              <w:rPr>
                <w:rFonts w:ascii="Calibri" w:hAnsi="Calibri" w:cs="Calibri"/>
                <w:sz w:val="22"/>
                <w:lang w:val="en-GB"/>
              </w:rPr>
              <w:t>.</w:t>
            </w:r>
            <w:r w:rsidRPr="0034522D">
              <w:rPr>
                <w:rFonts w:ascii="Calibri" w:hAnsi="Calibri" w:cs="Calibri"/>
                <w:sz w:val="22"/>
                <w:lang w:val="en-GB"/>
              </w:rPr>
              <w:t>6</w:t>
            </w:r>
          </w:p>
        </w:tc>
      </w:tr>
    </w:tbl>
    <w:p w:rsidR="00503A3D" w:rsidRPr="0034522D" w:rsidRDefault="00503A3D" w:rsidP="00503A3D">
      <w:pPr>
        <w:rPr>
          <w:lang w:val="en-GB"/>
        </w:rPr>
      </w:pPr>
    </w:p>
    <w:p w:rsidR="00E1715D" w:rsidRDefault="00503A3D"/>
    <w:sectPr w:rsidR="00E1715D" w:rsidSect="00B64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3D"/>
    <w:rsid w:val="001942F0"/>
    <w:rsid w:val="002C0857"/>
    <w:rsid w:val="00503A3D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BA53AE-4556-4F00-8C35-69E2E096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A3D"/>
    <w:pPr>
      <w:spacing w:after="5" w:line="36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03A3D"/>
    <w:pPr>
      <w:spacing w:after="0" w:line="240" w:lineRule="auto"/>
    </w:pPr>
    <w:rPr>
      <w:rFonts w:eastAsiaTheme="minorEastAsia"/>
      <w:lang w:val="cs-CZ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03A3D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2022-08-12T13:22:00Z</dcterms:created>
  <dcterms:modified xsi:type="dcterms:W3CDTF">2022-08-12T13:23:00Z</dcterms:modified>
</cp:coreProperties>
</file>