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42" w:rsidRPr="003A608C" w:rsidRDefault="00976A42" w:rsidP="00976A42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A608C">
        <w:rPr>
          <w:rFonts w:ascii="Times New Roman" w:hAnsi="Times New Roman" w:cs="Times New Roman"/>
          <w:kern w:val="0"/>
          <w:sz w:val="24"/>
          <w:szCs w:val="24"/>
        </w:rPr>
        <w:t xml:space="preserve">Comparative analysis of latex transcriptomes reveals the potential mechanisms underlying the rubber molecular weight variations among </w:t>
      </w:r>
      <w:r w:rsidRPr="003A608C">
        <w:rPr>
          <w:rFonts w:ascii="Times New Roman" w:hAnsi="Times New Roman" w:cs="Times New Roman"/>
          <w:i/>
          <w:kern w:val="0"/>
          <w:sz w:val="24"/>
          <w:szCs w:val="24"/>
        </w:rPr>
        <w:t>Hevea brasiliensis</w:t>
      </w:r>
      <w:r w:rsidRPr="003A608C">
        <w:rPr>
          <w:rFonts w:ascii="Times New Roman" w:hAnsi="Times New Roman" w:cs="Times New Roman"/>
          <w:kern w:val="0"/>
          <w:sz w:val="24"/>
          <w:szCs w:val="24"/>
        </w:rPr>
        <w:t xml:space="preserve"> clones RRIM600 and Reyan7-33-97</w:t>
      </w:r>
    </w:p>
    <w:p w:rsidR="00976A42" w:rsidRPr="003A608C" w:rsidRDefault="00976A42" w:rsidP="00976A42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A608C">
        <w:rPr>
          <w:rFonts w:ascii="Times New Roman" w:hAnsi="Times New Roman" w:cs="Times New Roman"/>
          <w:kern w:val="0"/>
          <w:sz w:val="24"/>
          <w:szCs w:val="24"/>
        </w:rPr>
        <w:t>Shichao Xin, Yuwei Hua, Ji Li, Xuemei Dai, Xianfeng Yang, Jinu Udayabhanu, Huasun Huang</w:t>
      </w:r>
      <w:r w:rsidRPr="003A608C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3A608C">
        <w:rPr>
          <w:rFonts w:ascii="Times New Roman" w:hAnsi="Times New Roman" w:cs="Times New Roman"/>
          <w:kern w:val="0"/>
          <w:sz w:val="24"/>
          <w:szCs w:val="24"/>
        </w:rPr>
        <w:t xml:space="preserve"> and Tiandai Huang</w:t>
      </w:r>
      <w:r w:rsidRPr="003A608C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</w:p>
    <w:p w:rsidR="00000000" w:rsidRDefault="0017066B">
      <w:pPr>
        <w:rPr>
          <w:rFonts w:hint="eastAsia"/>
        </w:rPr>
      </w:pPr>
    </w:p>
    <w:p w:rsidR="00976A42" w:rsidRDefault="00976A42" w:rsidP="00976A4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225425</wp:posOffset>
            </wp:positionV>
            <wp:extent cx="5272405" cy="3740785"/>
            <wp:effectExtent l="19050" t="0" r="4445" b="0"/>
            <wp:wrapSquare wrapText="bothSides"/>
            <wp:docPr id="2" name="图片 2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74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6A42" w:rsidRDefault="00976A42" w:rsidP="00976A42"/>
    <w:p w:rsidR="00976A42" w:rsidRDefault="00976A42" w:rsidP="00976A42">
      <w:pPr>
        <w:spacing w:line="360" w:lineRule="auto"/>
      </w:pPr>
      <w:r w:rsidRPr="00AD0A88">
        <w:rPr>
          <w:rFonts w:ascii="Times New Roman" w:hAnsi="Times New Roman" w:cs="Times New Roman"/>
          <w:b/>
          <w:sz w:val="24"/>
        </w:rPr>
        <w:t>Fig. S</w:t>
      </w:r>
      <w:r>
        <w:rPr>
          <w:rFonts w:ascii="Times New Roman" w:hAnsi="Times New Roman" w:cs="Times New Roman" w:hint="eastAsia"/>
          <w:b/>
          <w:sz w:val="24"/>
        </w:rPr>
        <w:t>2.</w:t>
      </w:r>
      <w:r w:rsidRPr="00AD0A88">
        <w:rPr>
          <w:rFonts w:ascii="Times New Roman" w:hAnsi="Times New Roman" w:cs="Times New Roman" w:hint="eastAsia"/>
          <w:b/>
          <w:sz w:val="24"/>
        </w:rPr>
        <w:t xml:space="preserve"> </w:t>
      </w:r>
      <w:r w:rsidRPr="00AD0A88">
        <w:rPr>
          <w:rFonts w:ascii="Times New Roman" w:hAnsi="Times New Roman" w:cs="Times New Roman"/>
          <w:sz w:val="24"/>
          <w:szCs w:val="24"/>
        </w:rPr>
        <w:t>Correlation analyses of the RNA-Seq (FPKM) and qRT-PCR results. The values of log</w:t>
      </w:r>
      <w:r w:rsidRPr="00AD0A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bookmarkStart w:id="0" w:name="OLE_LINK238"/>
      <w:r w:rsidRPr="00AD0A88">
        <w:rPr>
          <w:rFonts w:ascii="Times New Roman" w:hAnsi="Times New Roman" w:cs="Times New Roman" w:hint="eastAsia"/>
          <w:sz w:val="24"/>
          <w:szCs w:val="24"/>
        </w:rPr>
        <w:t xml:space="preserve"> of</w:t>
      </w:r>
      <w:r w:rsidRPr="00AD0A88">
        <w:rPr>
          <w:rFonts w:ascii="Times New Roman" w:hAnsi="Times New Roman" w:cs="Times New Roman"/>
          <w:sz w:val="24"/>
          <w:szCs w:val="24"/>
        </w:rPr>
        <w:t xml:space="preserve"> expression </w:t>
      </w:r>
      <w:r w:rsidRPr="00AD0A88">
        <w:rPr>
          <w:rFonts w:ascii="Times New Roman" w:hAnsi="Times New Roman" w:cs="Times New Roman" w:hint="eastAsia"/>
          <w:sz w:val="24"/>
          <w:szCs w:val="24"/>
        </w:rPr>
        <w:t>level</w:t>
      </w:r>
      <w:r w:rsidRPr="00AD0A88">
        <w:rPr>
          <w:rFonts w:ascii="Times New Roman" w:hAnsi="Times New Roman" w:cs="Times New Roman"/>
          <w:sz w:val="24"/>
          <w:szCs w:val="24"/>
        </w:rPr>
        <w:t>s</w:t>
      </w:r>
      <w:bookmarkEnd w:id="0"/>
      <w:r w:rsidRPr="00AD0A88">
        <w:rPr>
          <w:rFonts w:ascii="Times New Roman" w:hAnsi="Times New Roman" w:cs="Times New Roman" w:hint="eastAsia"/>
          <w:sz w:val="24"/>
          <w:szCs w:val="24"/>
        </w:rPr>
        <w:t xml:space="preserve"> fold change</w:t>
      </w:r>
      <w:r w:rsidRPr="00AD0A88">
        <w:rPr>
          <w:rFonts w:ascii="Times New Roman" w:hAnsi="Times New Roman" w:cs="Times New Roman"/>
          <w:sz w:val="24"/>
          <w:szCs w:val="24"/>
        </w:rPr>
        <w:t xml:space="preserve"> in qRT-PCR (x-axis) were plotted against the values of log</w:t>
      </w:r>
      <w:r w:rsidRPr="00AD0A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0A88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Pr="00AD0A88">
        <w:rPr>
          <w:rFonts w:ascii="Times New Roman" w:hAnsi="Times New Roman" w:cs="Times New Roman"/>
          <w:sz w:val="24"/>
          <w:szCs w:val="24"/>
        </w:rPr>
        <w:t>FPKM</w:t>
      </w:r>
      <w:r w:rsidRPr="00AD0A88">
        <w:rPr>
          <w:rFonts w:ascii="Times New Roman" w:hAnsi="Times New Roman" w:cs="Times New Roman" w:hint="eastAsia"/>
          <w:sz w:val="24"/>
          <w:szCs w:val="24"/>
        </w:rPr>
        <w:t xml:space="preserve"> fold changes</w:t>
      </w:r>
      <w:r w:rsidRPr="00AD0A88">
        <w:rPr>
          <w:rFonts w:ascii="Times New Roman" w:hAnsi="Times New Roman" w:cs="Times New Roman"/>
          <w:sz w:val="24"/>
          <w:szCs w:val="24"/>
        </w:rPr>
        <w:t xml:space="preserve"> in transcriptome data (y-axis) for the </w:t>
      </w:r>
      <w:r w:rsidRPr="00AD0A88">
        <w:rPr>
          <w:rFonts w:ascii="Times New Roman" w:hAnsi="Times New Roman" w:cs="Times New Roman" w:hint="eastAsia"/>
          <w:sz w:val="24"/>
          <w:szCs w:val="24"/>
        </w:rPr>
        <w:t xml:space="preserve">17 </w:t>
      </w:r>
      <w:r w:rsidRPr="00AD0A88">
        <w:rPr>
          <w:rFonts w:ascii="Times New Roman" w:hAnsi="Times New Roman" w:cs="Times New Roman"/>
          <w:sz w:val="24"/>
          <w:szCs w:val="24"/>
        </w:rPr>
        <w:t>selected genes</w:t>
      </w:r>
      <w:r w:rsidRPr="00AD0A88">
        <w:rPr>
          <w:rFonts w:ascii="Times New Roman" w:hAnsi="Times New Roman" w:cs="Times New Roman" w:hint="eastAsia"/>
          <w:sz w:val="24"/>
          <w:szCs w:val="24"/>
        </w:rPr>
        <w:t xml:space="preserve"> in four latex samples</w:t>
      </w:r>
      <w:r w:rsidRPr="00AD0A88">
        <w:rPr>
          <w:rFonts w:ascii="Times New Roman" w:hAnsi="Times New Roman" w:cs="Times New Roman"/>
          <w:sz w:val="24"/>
          <w:szCs w:val="24"/>
        </w:rPr>
        <w:t>.</w:t>
      </w:r>
    </w:p>
    <w:p w:rsidR="00976A42" w:rsidRDefault="00976A42" w:rsidP="00976A42"/>
    <w:p w:rsidR="00976A42" w:rsidRPr="00976A42" w:rsidRDefault="00976A42"/>
    <w:sectPr w:rsidR="00976A42" w:rsidRPr="00976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66B" w:rsidRDefault="0017066B" w:rsidP="00976A42">
      <w:r>
        <w:separator/>
      </w:r>
    </w:p>
  </w:endnote>
  <w:endnote w:type="continuationSeparator" w:id="1">
    <w:p w:rsidR="0017066B" w:rsidRDefault="0017066B" w:rsidP="00976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66B" w:rsidRDefault="0017066B" w:rsidP="00976A42">
      <w:r>
        <w:separator/>
      </w:r>
    </w:p>
  </w:footnote>
  <w:footnote w:type="continuationSeparator" w:id="1">
    <w:p w:rsidR="0017066B" w:rsidRDefault="0017066B" w:rsidP="00976A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A42"/>
    <w:rsid w:val="0017066B"/>
    <w:rsid w:val="0097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6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6A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6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6A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微软公司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2021-02-02T01:29:00Z</dcterms:created>
  <dcterms:modified xsi:type="dcterms:W3CDTF">2021-02-02T01:30:00Z</dcterms:modified>
</cp:coreProperties>
</file>