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5BC" w:rsidRDefault="00F165BC" w:rsidP="00F165BC">
      <w:pPr>
        <w:spacing w:line="360" w:lineRule="auto"/>
        <w:rPr>
          <w:sz w:val="24"/>
          <w:szCs w:val="24"/>
        </w:rPr>
      </w:pPr>
      <w:r w:rsidRPr="0034359B">
        <w:rPr>
          <w:b/>
          <w:sz w:val="24"/>
          <w:szCs w:val="24"/>
        </w:rPr>
        <w:t>A</w:t>
      </w:r>
      <w:r w:rsidRPr="0034359B">
        <w:rPr>
          <w:rFonts w:hint="eastAsia"/>
          <w:b/>
          <w:sz w:val="24"/>
          <w:szCs w:val="24"/>
        </w:rPr>
        <w:t xml:space="preserve">dditional </w:t>
      </w:r>
      <w:r w:rsidRPr="0034359B">
        <w:rPr>
          <w:b/>
          <w:sz w:val="24"/>
          <w:szCs w:val="24"/>
        </w:rPr>
        <w:t>file 1</w:t>
      </w:r>
      <w:r>
        <w:rPr>
          <w:sz w:val="24"/>
          <w:szCs w:val="24"/>
        </w:rPr>
        <w:t xml:space="preserve">: </w:t>
      </w:r>
      <w:r w:rsidRPr="00F246A4">
        <w:rPr>
          <w:b/>
          <w:sz w:val="24"/>
          <w:szCs w:val="24"/>
        </w:rPr>
        <w:t>Table S1</w:t>
      </w:r>
      <w:r>
        <w:rPr>
          <w:sz w:val="24"/>
          <w:szCs w:val="24"/>
        </w:rPr>
        <w:t xml:space="preserve"> </w:t>
      </w:r>
      <w:r w:rsidRPr="00F246A4">
        <w:rPr>
          <w:i/>
          <w:sz w:val="24"/>
          <w:szCs w:val="24"/>
        </w:rPr>
        <w:t>CsLAC</w:t>
      </w:r>
      <w:r>
        <w:rPr>
          <w:sz w:val="24"/>
          <w:szCs w:val="24"/>
        </w:rPr>
        <w:t xml:space="preserve"> gene family CDs and protein sequences. </w:t>
      </w:r>
    </w:p>
    <w:p w:rsidR="00F165BC" w:rsidRDefault="00F165BC" w:rsidP="00F165BC">
      <w:pPr>
        <w:spacing w:line="360" w:lineRule="auto"/>
        <w:rPr>
          <w:sz w:val="24"/>
          <w:szCs w:val="24"/>
        </w:rPr>
      </w:pPr>
      <w:r w:rsidRPr="0034359B">
        <w:rPr>
          <w:b/>
          <w:sz w:val="24"/>
          <w:szCs w:val="24"/>
        </w:rPr>
        <w:t>A</w:t>
      </w:r>
      <w:r w:rsidRPr="0034359B">
        <w:rPr>
          <w:rFonts w:hint="eastAsia"/>
          <w:b/>
          <w:sz w:val="24"/>
          <w:szCs w:val="24"/>
        </w:rPr>
        <w:t xml:space="preserve">dditional </w:t>
      </w:r>
      <w:r>
        <w:rPr>
          <w:b/>
          <w:sz w:val="24"/>
          <w:szCs w:val="24"/>
        </w:rPr>
        <w:t>file 2:</w:t>
      </w:r>
      <w:r w:rsidRPr="0034359B">
        <w:rPr>
          <w:sz w:val="24"/>
          <w:szCs w:val="24"/>
        </w:rPr>
        <w:t xml:space="preserve"> </w:t>
      </w:r>
      <w:r w:rsidRPr="00F246A4">
        <w:rPr>
          <w:b/>
          <w:sz w:val="24"/>
          <w:szCs w:val="24"/>
        </w:rPr>
        <w:t>Table S</w:t>
      </w:r>
      <w:r>
        <w:rPr>
          <w:b/>
          <w:sz w:val="24"/>
          <w:szCs w:val="24"/>
        </w:rPr>
        <w:t>2</w:t>
      </w:r>
      <w:r w:rsidRPr="0034359B">
        <w:rPr>
          <w:sz w:val="24"/>
          <w:szCs w:val="24"/>
        </w:rPr>
        <w:t xml:space="preserve"> Primers</w:t>
      </w:r>
      <w:r>
        <w:rPr>
          <w:sz w:val="24"/>
          <w:szCs w:val="24"/>
        </w:rPr>
        <w:t xml:space="preserve"> of six </w:t>
      </w:r>
      <w:r w:rsidRPr="00BD5B74">
        <w:rPr>
          <w:i/>
          <w:sz w:val="24"/>
          <w:szCs w:val="24"/>
        </w:rPr>
        <w:t>CsLAC</w:t>
      </w:r>
      <w:r>
        <w:rPr>
          <w:sz w:val="24"/>
          <w:szCs w:val="24"/>
        </w:rPr>
        <w:t xml:space="preserve"> genes</w:t>
      </w:r>
      <w:r w:rsidRPr="0034359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for qRT-PCR and </w:t>
      </w:r>
      <w:r w:rsidRPr="0085142C">
        <w:rPr>
          <w:i/>
          <w:sz w:val="24"/>
          <w:szCs w:val="24"/>
        </w:rPr>
        <w:t>CsLAC</w:t>
      </w:r>
      <w:r w:rsidRPr="00BD5B74">
        <w:rPr>
          <w:i/>
          <w:sz w:val="24"/>
          <w:szCs w:val="24"/>
        </w:rPr>
        <w:t>3</w:t>
      </w:r>
      <w:r>
        <w:rPr>
          <w:sz w:val="24"/>
          <w:szCs w:val="24"/>
        </w:rPr>
        <w:t xml:space="preserve"> for subcellular localization</w:t>
      </w:r>
      <w:r w:rsidRPr="0034359B">
        <w:rPr>
          <w:sz w:val="24"/>
          <w:szCs w:val="24"/>
        </w:rPr>
        <w:t>.</w:t>
      </w:r>
    </w:p>
    <w:p w:rsidR="00F165BC" w:rsidRPr="0085142C" w:rsidRDefault="00F165BC" w:rsidP="00F165BC">
      <w:pPr>
        <w:spacing w:line="360" w:lineRule="auto"/>
        <w:rPr>
          <w:sz w:val="24"/>
          <w:szCs w:val="24"/>
        </w:rPr>
      </w:pPr>
      <w:r w:rsidRPr="0034359B">
        <w:rPr>
          <w:b/>
          <w:sz w:val="24"/>
          <w:szCs w:val="24"/>
        </w:rPr>
        <w:t>A</w:t>
      </w:r>
      <w:r w:rsidRPr="0034359B">
        <w:rPr>
          <w:rFonts w:hint="eastAsia"/>
          <w:b/>
          <w:sz w:val="24"/>
          <w:szCs w:val="24"/>
        </w:rPr>
        <w:t xml:space="preserve">dditional </w:t>
      </w:r>
      <w:r>
        <w:rPr>
          <w:b/>
          <w:sz w:val="24"/>
          <w:szCs w:val="24"/>
        </w:rPr>
        <w:t>file 3:</w:t>
      </w:r>
      <w:r w:rsidRPr="00F246A4">
        <w:rPr>
          <w:b/>
          <w:sz w:val="24"/>
          <w:szCs w:val="24"/>
        </w:rPr>
        <w:t xml:space="preserve"> Table S</w:t>
      </w:r>
      <w:r>
        <w:rPr>
          <w:b/>
          <w:sz w:val="24"/>
          <w:szCs w:val="24"/>
        </w:rPr>
        <w:t xml:space="preserve">3 </w:t>
      </w:r>
      <w:r w:rsidRPr="0085142C">
        <w:rPr>
          <w:sz w:val="24"/>
          <w:szCs w:val="24"/>
        </w:rPr>
        <w:t xml:space="preserve">Interaction proteins of LAC proteins in </w:t>
      </w:r>
      <w:r w:rsidRPr="0085142C">
        <w:rPr>
          <w:i/>
          <w:sz w:val="24"/>
          <w:szCs w:val="24"/>
        </w:rPr>
        <w:t>Arabidopsis</w:t>
      </w:r>
      <w:r w:rsidRPr="0085142C">
        <w:rPr>
          <w:sz w:val="24"/>
          <w:szCs w:val="24"/>
        </w:rPr>
        <w:t xml:space="preserve"> and </w:t>
      </w:r>
      <w:r w:rsidRPr="0085142C">
        <w:rPr>
          <w:i/>
          <w:sz w:val="24"/>
          <w:szCs w:val="24"/>
        </w:rPr>
        <w:t>C. sinensis</w:t>
      </w:r>
      <w:r w:rsidRPr="0085142C">
        <w:rPr>
          <w:sz w:val="24"/>
          <w:szCs w:val="24"/>
        </w:rPr>
        <w:t xml:space="preserve">. </w:t>
      </w:r>
    </w:p>
    <w:p w:rsidR="00F165BC" w:rsidRDefault="00F165BC" w:rsidP="00F165BC">
      <w:pPr>
        <w:spacing w:line="360" w:lineRule="auto"/>
        <w:rPr>
          <w:sz w:val="24"/>
          <w:szCs w:val="24"/>
        </w:rPr>
      </w:pPr>
      <w:r w:rsidRPr="0034359B">
        <w:rPr>
          <w:b/>
          <w:sz w:val="24"/>
          <w:szCs w:val="24"/>
        </w:rPr>
        <w:t>A</w:t>
      </w:r>
      <w:r w:rsidRPr="0034359B">
        <w:rPr>
          <w:rFonts w:hint="eastAsia"/>
          <w:b/>
          <w:sz w:val="24"/>
          <w:szCs w:val="24"/>
        </w:rPr>
        <w:t xml:space="preserve">dditional </w:t>
      </w:r>
      <w:r>
        <w:rPr>
          <w:b/>
          <w:sz w:val="24"/>
          <w:szCs w:val="24"/>
        </w:rPr>
        <w:t>file 4:</w:t>
      </w:r>
      <w:r w:rsidRPr="0034359B">
        <w:rPr>
          <w:sz w:val="24"/>
          <w:szCs w:val="24"/>
        </w:rPr>
        <w:t xml:space="preserve"> </w:t>
      </w:r>
      <w:r w:rsidRPr="00F246A4">
        <w:rPr>
          <w:b/>
          <w:sz w:val="24"/>
          <w:szCs w:val="24"/>
        </w:rPr>
        <w:t>Table S</w:t>
      </w:r>
      <w:r>
        <w:rPr>
          <w:b/>
          <w:sz w:val="24"/>
          <w:szCs w:val="24"/>
        </w:rPr>
        <w:t>4</w:t>
      </w:r>
      <w:r w:rsidRPr="0034359B">
        <w:rPr>
          <w:sz w:val="24"/>
          <w:szCs w:val="24"/>
        </w:rPr>
        <w:t xml:space="preserve"> </w:t>
      </w:r>
      <w:r>
        <w:rPr>
          <w:sz w:val="24"/>
          <w:szCs w:val="24"/>
        </w:rPr>
        <w:t>Primer pairs of 18 SSR markers and 45 t</w:t>
      </w:r>
      <w:r w:rsidRPr="0034359B">
        <w:rPr>
          <w:sz w:val="24"/>
          <w:szCs w:val="24"/>
        </w:rPr>
        <w:t xml:space="preserve">ea plant samples used </w:t>
      </w:r>
      <w:r>
        <w:rPr>
          <w:sz w:val="24"/>
          <w:szCs w:val="24"/>
        </w:rPr>
        <w:t>for SSR marker de</w:t>
      </w:r>
      <w:bookmarkStart w:id="0" w:name="_GoBack"/>
      <w:bookmarkEnd w:id="0"/>
      <w:r>
        <w:rPr>
          <w:sz w:val="24"/>
          <w:szCs w:val="24"/>
        </w:rPr>
        <w:t>velopment</w:t>
      </w:r>
      <w:r w:rsidRPr="0034359B">
        <w:rPr>
          <w:sz w:val="24"/>
          <w:szCs w:val="24"/>
        </w:rPr>
        <w:t xml:space="preserve">. </w:t>
      </w:r>
    </w:p>
    <w:p w:rsidR="00E1715D" w:rsidRDefault="00F165BC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5BC"/>
    <w:rsid w:val="001942F0"/>
    <w:rsid w:val="002C0857"/>
    <w:rsid w:val="00884728"/>
    <w:rsid w:val="008E2845"/>
    <w:rsid w:val="00F165BC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A012BD-D70C-4321-92E7-F6EA09C5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65B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2022-08-02T17:55:00Z</dcterms:created>
  <dcterms:modified xsi:type="dcterms:W3CDTF">2022-08-02T17:55:00Z</dcterms:modified>
</cp:coreProperties>
</file>