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33C" w:rsidRPr="000A4E0A" w:rsidRDefault="00FA333C" w:rsidP="00FA333C">
      <w:pPr>
        <w:rPr>
          <w:rFonts w:ascii="Times New Roman" w:hAnsi="Times New Roman" w:cs="Times New Roman"/>
          <w:b/>
          <w:bCs/>
          <w:sz w:val="24"/>
          <w:szCs w:val="24"/>
        </w:rPr>
      </w:pPr>
      <w:r w:rsidRPr="000A4E0A">
        <w:rPr>
          <w:rFonts w:ascii="Times New Roman" w:hAnsi="Times New Roman" w:cs="Times New Roman"/>
          <w:b/>
          <w:bCs/>
          <w:sz w:val="24"/>
          <w:szCs w:val="24"/>
        </w:rPr>
        <w:t>List of Appendices</w:t>
      </w:r>
    </w:p>
    <w:p w:rsidR="00FA333C" w:rsidRPr="000A4E0A" w:rsidRDefault="00FA333C" w:rsidP="00FA333C">
      <w:pPr>
        <w:rPr>
          <w:rFonts w:ascii="Times New Roman" w:hAnsi="Times New Roman" w:cs="Times New Roman"/>
          <w:sz w:val="24"/>
          <w:szCs w:val="24"/>
        </w:rPr>
      </w:pPr>
      <w:r w:rsidRPr="000A4E0A">
        <w:rPr>
          <w:rFonts w:ascii="Times New Roman" w:hAnsi="Times New Roman" w:cs="Times New Roman"/>
          <w:b/>
          <w:bCs/>
          <w:sz w:val="24"/>
          <w:szCs w:val="24"/>
        </w:rPr>
        <w:t xml:space="preserve">Appendix A: </w:t>
      </w:r>
      <w:r w:rsidRPr="000A4E0A">
        <w:rPr>
          <w:rFonts w:ascii="Times New Roman" w:hAnsi="Times New Roman" w:cs="Times New Roman"/>
          <w:sz w:val="24"/>
          <w:szCs w:val="24"/>
        </w:rPr>
        <w:t>Comparisons of satellite imagery across different days</w:t>
      </w:r>
    </w:p>
    <w:p w:rsidR="00FA333C" w:rsidRPr="000A4E0A" w:rsidRDefault="00FA333C" w:rsidP="00FA333C">
      <w:pPr>
        <w:rPr>
          <w:rFonts w:ascii="Times New Roman" w:hAnsi="Times New Roman" w:cs="Times New Roman"/>
          <w:sz w:val="24"/>
          <w:szCs w:val="24"/>
          <w:lang w:val="en-US"/>
        </w:rPr>
      </w:pPr>
      <w:r w:rsidRPr="000A4E0A">
        <w:rPr>
          <w:rFonts w:ascii="Times New Roman" w:hAnsi="Times New Roman" w:cs="Times New Roman"/>
          <w:b/>
          <w:bCs/>
          <w:sz w:val="24"/>
          <w:szCs w:val="24"/>
          <w:lang w:val="en-US"/>
        </w:rPr>
        <w:t xml:space="preserve">Appendix </w:t>
      </w:r>
      <w:r>
        <w:rPr>
          <w:rFonts w:ascii="Times New Roman" w:hAnsi="Times New Roman" w:cs="Times New Roman"/>
          <w:b/>
          <w:bCs/>
          <w:sz w:val="24"/>
          <w:szCs w:val="24"/>
          <w:lang w:val="en-US"/>
        </w:rPr>
        <w:t>B</w:t>
      </w:r>
      <w:r w:rsidRPr="000A4E0A">
        <w:rPr>
          <w:rFonts w:ascii="Times New Roman" w:hAnsi="Times New Roman" w:cs="Times New Roman"/>
          <w:b/>
          <w:bCs/>
          <w:sz w:val="24"/>
          <w:szCs w:val="24"/>
          <w:lang w:val="en-US"/>
        </w:rPr>
        <w:t xml:space="preserve">: </w:t>
      </w:r>
      <w:r w:rsidRPr="000A4E0A">
        <w:rPr>
          <w:rFonts w:ascii="Times New Roman" w:hAnsi="Times New Roman" w:cs="Times New Roman"/>
          <w:sz w:val="24"/>
          <w:szCs w:val="24"/>
          <w:lang w:val="en-US"/>
        </w:rPr>
        <w:t>Creating the impervious cover layer</w:t>
      </w:r>
    </w:p>
    <w:p w:rsidR="00FA333C" w:rsidRPr="001E0E4C" w:rsidRDefault="00FA333C" w:rsidP="00FA333C">
      <w:pPr>
        <w:rPr>
          <w:rFonts w:ascii="Times New Roman" w:hAnsi="Times New Roman" w:cs="Times New Roman"/>
          <w:b/>
          <w:bCs/>
          <w:sz w:val="24"/>
          <w:szCs w:val="24"/>
        </w:rPr>
      </w:pPr>
      <w:r w:rsidRPr="001E0E4C">
        <w:rPr>
          <w:rFonts w:ascii="Times New Roman" w:hAnsi="Times New Roman" w:cs="Times New Roman"/>
          <w:b/>
          <w:bCs/>
          <w:sz w:val="24"/>
          <w:szCs w:val="24"/>
        </w:rPr>
        <w:t xml:space="preserve">Appendix C: </w:t>
      </w:r>
      <w:r w:rsidRPr="001E0E4C">
        <w:rPr>
          <w:rFonts w:ascii="Times New Roman" w:hAnsi="Times New Roman" w:cs="Times New Roman"/>
          <w:sz w:val="24"/>
          <w:szCs w:val="24"/>
        </w:rPr>
        <w:t>Model Validation</w:t>
      </w:r>
    </w:p>
    <w:p w:rsidR="00FA333C" w:rsidRPr="001E0E4C" w:rsidRDefault="00FA333C" w:rsidP="00FA333C">
      <w:pPr>
        <w:rPr>
          <w:rFonts w:ascii="Times New Roman" w:hAnsi="Times New Roman" w:cs="Times New Roman"/>
          <w:sz w:val="24"/>
          <w:szCs w:val="24"/>
        </w:rPr>
      </w:pPr>
      <w:r w:rsidRPr="001E0E4C">
        <w:rPr>
          <w:rFonts w:ascii="Times New Roman" w:hAnsi="Times New Roman" w:cs="Times New Roman"/>
          <w:b/>
          <w:bCs/>
          <w:sz w:val="24"/>
          <w:szCs w:val="24"/>
        </w:rPr>
        <w:t xml:space="preserve">Appendix D: </w:t>
      </w:r>
      <w:r w:rsidRPr="001E0E4C">
        <w:rPr>
          <w:rFonts w:ascii="Times New Roman" w:hAnsi="Times New Roman" w:cs="Times New Roman"/>
          <w:sz w:val="24"/>
          <w:szCs w:val="24"/>
        </w:rPr>
        <w:t>Supplementary figures</w:t>
      </w:r>
    </w:p>
    <w:p w:rsidR="00FA333C" w:rsidRPr="001E0E4C" w:rsidRDefault="00FA333C" w:rsidP="00FA333C">
      <w:pPr>
        <w:rPr>
          <w:rFonts w:ascii="Times New Roman" w:hAnsi="Times New Roman" w:cs="Times New Roman"/>
          <w:b/>
          <w:bCs/>
          <w:sz w:val="24"/>
          <w:szCs w:val="24"/>
        </w:rPr>
      </w:pPr>
    </w:p>
    <w:p w:rsidR="00FA333C" w:rsidRPr="001E0E4C" w:rsidRDefault="00FA333C" w:rsidP="00FA333C">
      <w:pPr>
        <w:rPr>
          <w:rFonts w:ascii="Times New Roman" w:hAnsi="Times New Roman" w:cs="Times New Roman"/>
          <w:b/>
          <w:bCs/>
          <w:sz w:val="24"/>
          <w:szCs w:val="24"/>
        </w:rPr>
      </w:pPr>
    </w:p>
    <w:p w:rsidR="00FA333C" w:rsidRPr="001E0E4C" w:rsidRDefault="00FA333C" w:rsidP="00FA333C">
      <w:pPr>
        <w:rPr>
          <w:rFonts w:ascii="Times New Roman" w:hAnsi="Times New Roman" w:cs="Times New Roman"/>
          <w:b/>
          <w:bCs/>
          <w:sz w:val="24"/>
          <w:szCs w:val="24"/>
        </w:rPr>
      </w:pPr>
    </w:p>
    <w:p w:rsidR="00FA333C" w:rsidRPr="001E0E4C" w:rsidRDefault="00FA333C" w:rsidP="00FA333C">
      <w:pPr>
        <w:rPr>
          <w:rFonts w:ascii="Times New Roman" w:hAnsi="Times New Roman" w:cs="Times New Roman"/>
          <w:sz w:val="24"/>
          <w:szCs w:val="24"/>
        </w:rPr>
      </w:pPr>
    </w:p>
    <w:p w:rsidR="00FA333C" w:rsidRPr="001E0E4C" w:rsidRDefault="00FA333C" w:rsidP="00FA333C">
      <w:pPr>
        <w:rPr>
          <w:rFonts w:ascii="Times New Roman" w:hAnsi="Times New Roman" w:cs="Times New Roman"/>
          <w:noProof/>
          <w:sz w:val="24"/>
          <w:szCs w:val="24"/>
        </w:rPr>
      </w:pPr>
      <w:bookmarkStart w:id="0" w:name="_Hlk78798547"/>
    </w:p>
    <w:p w:rsidR="00FA333C" w:rsidRPr="001E0E4C" w:rsidRDefault="00FA333C" w:rsidP="00FA333C">
      <w:pPr>
        <w:rPr>
          <w:rFonts w:ascii="Times New Roman" w:hAnsi="Times New Roman" w:cs="Times New Roman"/>
          <w:noProof/>
          <w:sz w:val="24"/>
          <w:szCs w:val="24"/>
        </w:rPr>
      </w:pPr>
    </w:p>
    <w:p w:rsidR="00FA333C" w:rsidRPr="001E0E4C" w:rsidRDefault="00FA333C" w:rsidP="00FA333C">
      <w:pPr>
        <w:rPr>
          <w:rFonts w:ascii="Times New Roman" w:hAnsi="Times New Roman" w:cs="Times New Roman"/>
          <w:noProof/>
          <w:sz w:val="24"/>
          <w:szCs w:val="24"/>
        </w:rPr>
      </w:pPr>
    </w:p>
    <w:p w:rsidR="00FA333C" w:rsidRPr="001E0E4C" w:rsidRDefault="00FA333C" w:rsidP="00FA333C">
      <w:pPr>
        <w:rPr>
          <w:rFonts w:ascii="Times New Roman" w:hAnsi="Times New Roman" w:cs="Times New Roman"/>
          <w:b/>
          <w:bCs/>
          <w:noProof/>
          <w:sz w:val="24"/>
          <w:szCs w:val="24"/>
        </w:rPr>
      </w:pPr>
    </w:p>
    <w:p w:rsidR="00FA333C" w:rsidRPr="001E0E4C" w:rsidRDefault="00FA333C" w:rsidP="00FA333C">
      <w:pPr>
        <w:rPr>
          <w:rFonts w:ascii="Times New Roman" w:hAnsi="Times New Roman" w:cs="Times New Roman"/>
          <w:b/>
          <w:bCs/>
          <w:noProof/>
          <w:sz w:val="24"/>
          <w:szCs w:val="24"/>
        </w:rPr>
      </w:pPr>
    </w:p>
    <w:p w:rsidR="00FA333C" w:rsidRPr="001E0E4C" w:rsidRDefault="00FA333C" w:rsidP="00FA333C">
      <w:pPr>
        <w:rPr>
          <w:rFonts w:ascii="Times New Roman" w:hAnsi="Times New Roman" w:cs="Times New Roman"/>
          <w:b/>
          <w:bCs/>
          <w:noProof/>
          <w:sz w:val="24"/>
          <w:szCs w:val="24"/>
        </w:rPr>
      </w:pPr>
    </w:p>
    <w:p w:rsidR="00FA333C" w:rsidRPr="001E0E4C" w:rsidRDefault="00FA333C" w:rsidP="00FA333C">
      <w:pPr>
        <w:rPr>
          <w:rFonts w:ascii="Times New Roman" w:hAnsi="Times New Roman" w:cs="Times New Roman"/>
          <w:b/>
          <w:bCs/>
          <w:noProof/>
          <w:sz w:val="24"/>
          <w:szCs w:val="24"/>
        </w:rPr>
      </w:pPr>
    </w:p>
    <w:p w:rsidR="00FA333C" w:rsidRPr="001E0E4C" w:rsidRDefault="00FA333C" w:rsidP="00FA333C">
      <w:pPr>
        <w:rPr>
          <w:rFonts w:ascii="Times New Roman" w:hAnsi="Times New Roman" w:cs="Times New Roman"/>
          <w:b/>
          <w:bCs/>
          <w:noProof/>
          <w:sz w:val="24"/>
          <w:szCs w:val="24"/>
        </w:rPr>
      </w:pPr>
    </w:p>
    <w:bookmarkEnd w:id="0"/>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p>
    <w:p w:rsidR="00FA333C" w:rsidRPr="001E0E4C" w:rsidRDefault="00FA333C" w:rsidP="00FA333C">
      <w:pPr>
        <w:spacing w:line="240" w:lineRule="auto"/>
        <w:rPr>
          <w:rFonts w:ascii="Times New Roman" w:hAnsi="Times New Roman" w:cs="Times New Roman"/>
          <w:sz w:val="24"/>
          <w:szCs w:val="24"/>
        </w:rPr>
      </w:pPr>
    </w:p>
    <w:p w:rsidR="00FA333C" w:rsidRPr="001E0E4C" w:rsidRDefault="00FA333C" w:rsidP="00FA333C">
      <w:pPr>
        <w:rPr>
          <w:rFonts w:ascii="Times New Roman" w:hAnsi="Times New Roman" w:cs="Times New Roman"/>
          <w:sz w:val="24"/>
          <w:szCs w:val="24"/>
        </w:rPr>
      </w:pPr>
    </w:p>
    <w:p w:rsidR="00FA333C" w:rsidRPr="000A4E0A" w:rsidRDefault="00FA333C" w:rsidP="00FA333C">
      <w:pPr>
        <w:rPr>
          <w:rFonts w:ascii="Times New Roman" w:hAnsi="Times New Roman" w:cs="Times New Roman"/>
          <w:b/>
          <w:bCs/>
          <w:sz w:val="24"/>
          <w:szCs w:val="24"/>
        </w:rPr>
      </w:pPr>
      <w:r w:rsidRPr="000A4E0A">
        <w:rPr>
          <w:rFonts w:ascii="Times New Roman" w:hAnsi="Times New Roman" w:cs="Times New Roman"/>
          <w:b/>
          <w:bCs/>
          <w:sz w:val="24"/>
          <w:szCs w:val="24"/>
        </w:rPr>
        <w:t>Appendix A: Comparisons of satellite imagery across different days</w:t>
      </w:r>
    </w:p>
    <w:p w:rsidR="00FA333C" w:rsidRDefault="00FA333C" w:rsidP="00FA333C">
      <w:pPr>
        <w:spacing w:line="360" w:lineRule="auto"/>
        <w:rPr>
          <w:rFonts w:ascii="Times New Roman" w:hAnsi="Times New Roman" w:cs="Times New Roman"/>
          <w:sz w:val="24"/>
          <w:szCs w:val="24"/>
        </w:rPr>
      </w:pPr>
      <w:r w:rsidRPr="000A4E0A">
        <w:rPr>
          <w:rFonts w:ascii="Times New Roman" w:hAnsi="Times New Roman" w:cs="Times New Roman"/>
          <w:sz w:val="24"/>
          <w:szCs w:val="24"/>
        </w:rPr>
        <w:t xml:space="preserve">To ensure that results were not simply an artefact of the </w:t>
      </w:r>
      <w:r>
        <w:rPr>
          <w:rFonts w:ascii="Times New Roman" w:hAnsi="Times New Roman" w:cs="Times New Roman"/>
          <w:sz w:val="24"/>
          <w:szCs w:val="24"/>
        </w:rPr>
        <w:t>day</w:t>
      </w:r>
      <w:r w:rsidRPr="000A4E0A">
        <w:rPr>
          <w:rFonts w:ascii="Times New Roman" w:hAnsi="Times New Roman" w:cs="Times New Roman"/>
          <w:sz w:val="24"/>
          <w:szCs w:val="24"/>
        </w:rPr>
        <w:t xml:space="preserve"> chosen for analysis, </w:t>
      </w:r>
      <w:r>
        <w:rPr>
          <w:rFonts w:ascii="Times New Roman" w:hAnsi="Times New Roman" w:cs="Times New Roman"/>
          <w:sz w:val="24"/>
          <w:szCs w:val="24"/>
        </w:rPr>
        <w:t>we</w:t>
      </w:r>
      <w:r w:rsidRPr="000A4E0A">
        <w:rPr>
          <w:rFonts w:ascii="Times New Roman" w:hAnsi="Times New Roman" w:cs="Times New Roman"/>
          <w:sz w:val="24"/>
          <w:szCs w:val="24"/>
        </w:rPr>
        <w:t xml:space="preserve"> repeated </w:t>
      </w:r>
      <w:r>
        <w:rPr>
          <w:rFonts w:ascii="Times New Roman" w:hAnsi="Times New Roman" w:cs="Times New Roman"/>
          <w:sz w:val="24"/>
          <w:szCs w:val="24"/>
        </w:rPr>
        <w:t xml:space="preserve">our analyses for both LST and </w:t>
      </w:r>
      <w:r w:rsidRPr="000A4E0A">
        <w:rPr>
          <w:rFonts w:ascii="Times New Roman" w:hAnsi="Times New Roman" w:cs="Times New Roman"/>
          <w:sz w:val="24"/>
          <w:szCs w:val="24"/>
        </w:rPr>
        <w:t>NO</w:t>
      </w:r>
      <w:r w:rsidRPr="000A4E0A">
        <w:rPr>
          <w:rFonts w:ascii="Times New Roman" w:hAnsi="Times New Roman" w:cs="Times New Roman"/>
          <w:sz w:val="24"/>
          <w:szCs w:val="24"/>
          <w:vertAlign w:val="subscript"/>
        </w:rPr>
        <w:t>2</w:t>
      </w:r>
      <w:r>
        <w:rPr>
          <w:rFonts w:ascii="Times New Roman" w:hAnsi="Times New Roman" w:cs="Times New Roman"/>
          <w:sz w:val="24"/>
          <w:szCs w:val="24"/>
          <w:vertAlign w:val="subscript"/>
        </w:rPr>
        <w:t xml:space="preserve"> </w:t>
      </w:r>
      <w:r>
        <w:rPr>
          <w:rFonts w:ascii="Times New Roman" w:hAnsi="Times New Roman" w:cs="Times New Roman"/>
          <w:sz w:val="24"/>
          <w:szCs w:val="24"/>
        </w:rPr>
        <w:t>concentrations using data</w:t>
      </w:r>
      <w:r w:rsidRPr="000A4E0A">
        <w:rPr>
          <w:rFonts w:ascii="Times New Roman" w:hAnsi="Times New Roman" w:cs="Times New Roman"/>
          <w:sz w:val="24"/>
          <w:szCs w:val="24"/>
        </w:rPr>
        <w:t xml:space="preserve"> from multiple days during different times of the year. </w:t>
      </w:r>
      <w:r>
        <w:rPr>
          <w:rFonts w:ascii="Times New Roman" w:hAnsi="Times New Roman" w:cs="Times New Roman"/>
          <w:sz w:val="24"/>
          <w:szCs w:val="24"/>
        </w:rPr>
        <w:t>We</w:t>
      </w:r>
      <w:r w:rsidRPr="000A4E0A">
        <w:rPr>
          <w:rFonts w:ascii="Times New Roman" w:hAnsi="Times New Roman" w:cs="Times New Roman"/>
          <w:sz w:val="24"/>
          <w:szCs w:val="24"/>
        </w:rPr>
        <w:t xml:space="preserve"> selected the least cloudy image for each of May, July and October (8</w:t>
      </w:r>
      <w:r w:rsidRPr="000A4E0A">
        <w:rPr>
          <w:rFonts w:ascii="Times New Roman" w:hAnsi="Times New Roman" w:cs="Times New Roman"/>
          <w:sz w:val="24"/>
          <w:szCs w:val="24"/>
          <w:vertAlign w:val="superscript"/>
        </w:rPr>
        <w:t>th</w:t>
      </w:r>
      <w:r w:rsidRPr="000A4E0A">
        <w:rPr>
          <w:rFonts w:ascii="Times New Roman" w:hAnsi="Times New Roman" w:cs="Times New Roman"/>
          <w:sz w:val="24"/>
          <w:szCs w:val="24"/>
        </w:rPr>
        <w:t>, 27</w:t>
      </w:r>
      <w:r w:rsidRPr="000A4E0A">
        <w:rPr>
          <w:rFonts w:ascii="Times New Roman" w:hAnsi="Times New Roman" w:cs="Times New Roman"/>
          <w:sz w:val="24"/>
          <w:szCs w:val="24"/>
          <w:vertAlign w:val="superscript"/>
        </w:rPr>
        <w:t>th</w:t>
      </w:r>
      <w:r w:rsidRPr="000A4E0A">
        <w:rPr>
          <w:rFonts w:ascii="Times New Roman" w:hAnsi="Times New Roman" w:cs="Times New Roman"/>
          <w:sz w:val="24"/>
          <w:szCs w:val="24"/>
        </w:rPr>
        <w:t>, 15</w:t>
      </w:r>
      <w:r w:rsidRPr="000A4E0A">
        <w:rPr>
          <w:rFonts w:ascii="Times New Roman" w:hAnsi="Times New Roman" w:cs="Times New Roman"/>
          <w:sz w:val="24"/>
          <w:szCs w:val="24"/>
          <w:vertAlign w:val="superscript"/>
        </w:rPr>
        <w:t>th</w:t>
      </w:r>
      <w:r w:rsidRPr="000A4E0A">
        <w:rPr>
          <w:rFonts w:ascii="Times New Roman" w:hAnsi="Times New Roman" w:cs="Times New Roman"/>
          <w:sz w:val="24"/>
          <w:szCs w:val="24"/>
        </w:rPr>
        <w:t xml:space="preserve">, respectively). </w:t>
      </w:r>
      <w:r>
        <w:rPr>
          <w:rFonts w:ascii="Times New Roman" w:hAnsi="Times New Roman" w:cs="Times New Roman"/>
          <w:sz w:val="24"/>
          <w:szCs w:val="24"/>
        </w:rPr>
        <w:t>R</w:t>
      </w:r>
      <w:r w:rsidRPr="000A4E0A">
        <w:rPr>
          <w:rFonts w:ascii="Times New Roman" w:hAnsi="Times New Roman" w:cs="Times New Roman"/>
          <w:sz w:val="24"/>
          <w:szCs w:val="24"/>
        </w:rPr>
        <w:t xml:space="preserve">esults for the relationship between </w:t>
      </w:r>
      <w:r>
        <w:rPr>
          <w:rFonts w:ascii="Times New Roman" w:hAnsi="Times New Roman" w:cs="Times New Roman"/>
          <w:sz w:val="24"/>
          <w:szCs w:val="24"/>
        </w:rPr>
        <w:t xml:space="preserve">building cover </w:t>
      </w:r>
      <w:r w:rsidRPr="000A4E0A">
        <w:rPr>
          <w:rFonts w:ascii="Times New Roman" w:hAnsi="Times New Roman" w:cs="Times New Roman"/>
          <w:sz w:val="24"/>
          <w:szCs w:val="24"/>
        </w:rPr>
        <w:t>and LST</w:t>
      </w:r>
      <w:r>
        <w:rPr>
          <w:rFonts w:ascii="Times New Roman" w:hAnsi="Times New Roman" w:cs="Times New Roman"/>
          <w:sz w:val="24"/>
          <w:szCs w:val="24"/>
        </w:rPr>
        <w:t xml:space="preserve"> (Fig. 6), and building cover and </w:t>
      </w:r>
      <w:r w:rsidRPr="000A4E0A">
        <w:rPr>
          <w:rFonts w:ascii="Times New Roman" w:hAnsi="Times New Roman" w:cs="Times New Roman"/>
          <w:sz w:val="24"/>
          <w:szCs w:val="24"/>
        </w:rPr>
        <w:t>NO</w:t>
      </w:r>
      <w:r w:rsidRPr="000A4E0A">
        <w:rPr>
          <w:rFonts w:ascii="Times New Roman" w:hAnsi="Times New Roman" w:cs="Times New Roman"/>
          <w:sz w:val="24"/>
          <w:szCs w:val="24"/>
          <w:vertAlign w:val="subscript"/>
        </w:rPr>
        <w:t>2</w:t>
      </w:r>
      <w:r w:rsidRPr="000A4E0A">
        <w:rPr>
          <w:rFonts w:ascii="Times New Roman" w:hAnsi="Times New Roman" w:cs="Times New Roman"/>
          <w:sz w:val="24"/>
          <w:szCs w:val="24"/>
        </w:rPr>
        <w:t xml:space="preserve"> </w:t>
      </w:r>
      <w:r>
        <w:rPr>
          <w:rFonts w:ascii="Times New Roman" w:hAnsi="Times New Roman" w:cs="Times New Roman"/>
          <w:sz w:val="24"/>
          <w:szCs w:val="24"/>
        </w:rPr>
        <w:t xml:space="preserve">(Fig. 7) </w:t>
      </w:r>
      <w:r w:rsidRPr="000A4E0A">
        <w:rPr>
          <w:rFonts w:ascii="Times New Roman" w:hAnsi="Times New Roman" w:cs="Times New Roman"/>
          <w:sz w:val="24"/>
          <w:szCs w:val="24"/>
        </w:rPr>
        <w:t>are robust to differences in day of the year</w:t>
      </w:r>
      <w:r>
        <w:rPr>
          <w:rFonts w:ascii="Times New Roman" w:hAnsi="Times New Roman" w:cs="Times New Roman"/>
          <w:sz w:val="24"/>
          <w:szCs w:val="24"/>
        </w:rPr>
        <w:t xml:space="preserve">. </w:t>
      </w:r>
    </w:p>
    <w:p w:rsidR="00FA333C" w:rsidRPr="000A4E0A" w:rsidRDefault="00FA333C" w:rsidP="00FA333C">
      <w:pPr>
        <w:spacing w:line="360" w:lineRule="auto"/>
        <w:rPr>
          <w:rFonts w:ascii="Times New Roman" w:hAnsi="Times New Roman" w:cs="Times New Roman"/>
          <w:sz w:val="24"/>
          <w:szCs w:val="24"/>
        </w:rPr>
      </w:pPr>
      <w:r w:rsidRPr="00F042E4">
        <w:rPr>
          <w:rFonts w:ascii="Times New Roman" w:hAnsi="Times New Roman" w:cs="Times New Roman"/>
          <w:noProof/>
          <w:sz w:val="24"/>
          <w:szCs w:val="24"/>
          <w:lang w:val="en-US"/>
        </w:rPr>
        <w:drawing>
          <wp:anchor distT="0" distB="0" distL="114300" distR="114300" simplePos="0" relativeHeight="251660288" behindDoc="0" locked="0" layoutInCell="1" allowOverlap="1" wp14:anchorId="6D15A346" wp14:editId="722595AF">
            <wp:simplePos x="0" y="0"/>
            <wp:positionH relativeFrom="column">
              <wp:posOffset>-365760</wp:posOffset>
            </wp:positionH>
            <wp:positionV relativeFrom="paragraph">
              <wp:posOffset>369570</wp:posOffset>
            </wp:positionV>
            <wp:extent cx="7226300" cy="20770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a:extLst>
                        <a:ext uri="{28A0092B-C50C-407E-A947-70E740481C1C}">
                          <a14:useLocalDpi xmlns:a14="http://schemas.microsoft.com/office/drawing/2010/main" val="0"/>
                        </a:ext>
                      </a:extLst>
                    </a:blip>
                    <a:stretch>
                      <a:fillRect/>
                    </a:stretch>
                  </pic:blipFill>
                  <pic:spPr>
                    <a:xfrm>
                      <a:off x="0" y="0"/>
                      <a:ext cx="7226300" cy="2077085"/>
                    </a:xfrm>
                    <a:prstGeom prst="rect">
                      <a:avLst/>
                    </a:prstGeom>
                  </pic:spPr>
                </pic:pic>
              </a:graphicData>
            </a:graphic>
            <wp14:sizeRelH relativeFrom="margin">
              <wp14:pctWidth>0</wp14:pctWidth>
            </wp14:sizeRelH>
            <wp14:sizeRelV relativeFrom="margin">
              <wp14:pctHeight>0</wp14:pctHeight>
            </wp14:sizeRelV>
          </wp:anchor>
        </w:drawing>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61312" behindDoc="0" locked="0" layoutInCell="1" allowOverlap="1" wp14:anchorId="26EC5216" wp14:editId="5315E50A">
                <wp:simplePos x="0" y="0"/>
                <wp:positionH relativeFrom="column">
                  <wp:posOffset>4269105</wp:posOffset>
                </wp:positionH>
                <wp:positionV relativeFrom="paragraph">
                  <wp:posOffset>300990</wp:posOffset>
                </wp:positionV>
                <wp:extent cx="431800" cy="428625"/>
                <wp:effectExtent l="0" t="0" r="25400" b="28575"/>
                <wp:wrapNone/>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428625"/>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C5216" id="_x0000_t202" coordsize="21600,21600" o:spt="202" path="m,l,21600r21600,l21600,xe">
                <v:stroke joinstyle="miter"/>
                <v:path gradientshapeok="t" o:connecttype="rect"/>
              </v:shapetype>
              <v:shape id="Text Box 2" o:spid="_x0000_s1026" type="#_x0000_t202" style="position:absolute;margin-left:336.15pt;margin-top:23.7pt;width:34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" filled="f" strokecolor="white [3212]">
                <v:textbo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62336" behindDoc="0" locked="0" layoutInCell="1" allowOverlap="1" wp14:anchorId="0A00A2AD" wp14:editId="556D8BDB">
                <wp:simplePos x="0" y="0"/>
                <wp:positionH relativeFrom="column">
                  <wp:posOffset>1907540</wp:posOffset>
                </wp:positionH>
                <wp:positionV relativeFrom="paragraph">
                  <wp:posOffset>300990</wp:posOffset>
                </wp:positionV>
                <wp:extent cx="431800" cy="1404620"/>
                <wp:effectExtent l="0" t="0" r="0" b="0"/>
                <wp:wrapNone/>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no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A00A2AD" id="_x0000_s1027" type="#_x0000_t202" style="position:absolute;margin-left:150.2pt;margin-top:23.7pt;width:34pt;height:110.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" filled="f" stroked="f">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63360" behindDoc="0" locked="0" layoutInCell="1" allowOverlap="1" wp14:anchorId="669B358F" wp14:editId="6B62A974">
                <wp:simplePos x="0" y="0"/>
                <wp:positionH relativeFrom="column">
                  <wp:posOffset>-365760</wp:posOffset>
                </wp:positionH>
                <wp:positionV relativeFrom="paragraph">
                  <wp:posOffset>300990</wp:posOffset>
                </wp:positionV>
                <wp:extent cx="431800" cy="1404620"/>
                <wp:effectExtent l="0" t="0" r="25400" b="2794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a</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9B358F" id="_x0000_s1028" type="#_x0000_t202" style="position:absolute;margin-left:-28.8pt;margin-top:23.7pt;width:34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a</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sz w:val="24"/>
          <w:szCs w:val="24"/>
        </w:rPr>
        <w:t xml:space="preserve"> </w:t>
      </w:r>
    </w:p>
    <w:p w:rsidR="00FA333C" w:rsidRPr="000A4E0A" w:rsidRDefault="00FA333C" w:rsidP="00FA333C">
      <w:pPr>
        <w:spacing w:line="360" w:lineRule="auto"/>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65408" behindDoc="0" locked="0" layoutInCell="1" allowOverlap="1" wp14:anchorId="430BC6AB" wp14:editId="35D16DF5">
                <wp:simplePos x="0" y="0"/>
                <wp:positionH relativeFrom="column">
                  <wp:posOffset>4095750</wp:posOffset>
                </wp:positionH>
                <wp:positionV relativeFrom="paragraph">
                  <wp:posOffset>735330</wp:posOffset>
                </wp:positionV>
                <wp:extent cx="431800" cy="1404620"/>
                <wp:effectExtent l="0" t="0" r="25400" b="2794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30BC6AB" id="_x0000_s1029" type="#_x0000_t202" style="position:absolute;margin-left:322.5pt;margin-top:57.9pt;width:34pt;height:110.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66432" behindDoc="0" locked="0" layoutInCell="1" allowOverlap="1" wp14:anchorId="3E740FB2" wp14:editId="058AE247">
                <wp:simplePos x="0" y="0"/>
                <wp:positionH relativeFrom="column">
                  <wp:posOffset>1638300</wp:posOffset>
                </wp:positionH>
                <wp:positionV relativeFrom="paragraph">
                  <wp:posOffset>735330</wp:posOffset>
                </wp:positionV>
                <wp:extent cx="431800" cy="1404620"/>
                <wp:effectExtent l="0" t="0" r="25400" b="2794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740FB2" id="_x0000_s1030" type="#_x0000_t202" style="position:absolute;margin-left:129pt;margin-top:57.9pt;width:34pt;height:110.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64384" behindDoc="0" locked="0" layoutInCell="1" allowOverlap="1" wp14:anchorId="3C1783A0" wp14:editId="6D21760D">
                <wp:simplePos x="0" y="0"/>
                <wp:positionH relativeFrom="column">
                  <wp:posOffset>-731520</wp:posOffset>
                </wp:positionH>
                <wp:positionV relativeFrom="paragraph">
                  <wp:posOffset>669925</wp:posOffset>
                </wp:positionV>
                <wp:extent cx="431800" cy="1404620"/>
                <wp:effectExtent l="0" t="0" r="25400" b="2794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a</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1783A0" id="_x0000_s1031" type="#_x0000_t202" style="position:absolute;margin-left:-57.6pt;margin-top:52.75pt;width:34pt;height:110.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a</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37BAC443" wp14:editId="13081BC7">
            <wp:simplePos x="0" y="0"/>
            <wp:positionH relativeFrom="column">
              <wp:posOffset>-734060</wp:posOffset>
            </wp:positionH>
            <wp:positionV relativeFrom="paragraph">
              <wp:posOffset>644525</wp:posOffset>
            </wp:positionV>
            <wp:extent cx="7338695" cy="1793240"/>
            <wp:effectExtent l="0" t="0" r="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5">
                      <a:extLst>
                        <a:ext uri="{28A0092B-C50C-407E-A947-70E740481C1C}">
                          <a14:useLocalDpi xmlns:a14="http://schemas.microsoft.com/office/drawing/2010/main" val="0"/>
                        </a:ext>
                      </a:extLst>
                    </a:blip>
                    <a:stretch>
                      <a:fillRect/>
                    </a:stretch>
                  </pic:blipFill>
                  <pic:spPr>
                    <a:xfrm>
                      <a:off x="0" y="0"/>
                      <a:ext cx="7338695" cy="1793240"/>
                    </a:xfrm>
                    <a:prstGeom prst="rect">
                      <a:avLst/>
                    </a:prstGeom>
                  </pic:spPr>
                </pic:pic>
              </a:graphicData>
            </a:graphic>
            <wp14:sizeRelH relativeFrom="margin">
              <wp14:pctWidth>0</wp14:pctWidth>
            </wp14:sizeRelH>
            <wp14:sizeRelV relativeFrom="margin">
              <wp14:pctHeight>0</wp14:pctHeight>
            </wp14:sizeRelV>
          </wp:anchor>
        </w:drawing>
      </w:r>
      <w:r w:rsidRPr="000A4E0A">
        <w:rPr>
          <w:rFonts w:ascii="Times New Roman" w:hAnsi="Times New Roman" w:cs="Times New Roman"/>
          <w:sz w:val="24"/>
          <w:szCs w:val="24"/>
        </w:rPr>
        <w:t xml:space="preserve">Fig. </w:t>
      </w:r>
      <w:r>
        <w:rPr>
          <w:rFonts w:ascii="Times New Roman" w:hAnsi="Times New Roman" w:cs="Times New Roman"/>
          <w:sz w:val="24"/>
          <w:szCs w:val="24"/>
        </w:rPr>
        <w:t>6</w:t>
      </w:r>
      <w:r w:rsidRPr="000A4E0A">
        <w:rPr>
          <w:rFonts w:ascii="Times New Roman" w:hAnsi="Times New Roman" w:cs="Times New Roman"/>
          <w:sz w:val="24"/>
          <w:szCs w:val="24"/>
        </w:rPr>
        <w:t xml:space="preserve">: The relationship between LST and </w:t>
      </w:r>
      <w:r>
        <w:rPr>
          <w:rFonts w:ascii="Times New Roman" w:hAnsi="Times New Roman" w:cs="Times New Roman"/>
          <w:sz w:val="24"/>
          <w:szCs w:val="24"/>
        </w:rPr>
        <w:t xml:space="preserve">percent building cover </w:t>
      </w:r>
      <w:r w:rsidRPr="000A4E0A">
        <w:rPr>
          <w:rFonts w:ascii="Times New Roman" w:hAnsi="Times New Roman" w:cs="Times New Roman"/>
          <w:sz w:val="24"/>
          <w:szCs w:val="24"/>
        </w:rPr>
        <w:t xml:space="preserve">is consistent across multiple times of year that have leaves on trees. From left to right, these plots represent this relationship on the least cloudy day in May (a), July (b), and October (c). </w:t>
      </w:r>
    </w:p>
    <w:p w:rsidR="00FA333C" w:rsidRPr="00D73BB7" w:rsidRDefault="00FA333C" w:rsidP="00FA333C">
      <w:pPr>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r w:rsidRPr="000A4E0A">
        <w:rPr>
          <w:rFonts w:ascii="Times New Roman" w:hAnsi="Times New Roman" w:cs="Times New Roman"/>
          <w:sz w:val="24"/>
          <w:szCs w:val="24"/>
        </w:rPr>
        <w:lastRenderedPageBreak/>
        <w:t xml:space="preserve">Fig. </w:t>
      </w:r>
      <w:r>
        <w:rPr>
          <w:rFonts w:ascii="Times New Roman" w:hAnsi="Times New Roman" w:cs="Times New Roman"/>
          <w:sz w:val="24"/>
          <w:szCs w:val="24"/>
        </w:rPr>
        <w:t>7</w:t>
      </w:r>
      <w:r w:rsidRPr="000A4E0A">
        <w:rPr>
          <w:rFonts w:ascii="Times New Roman" w:hAnsi="Times New Roman" w:cs="Times New Roman"/>
          <w:sz w:val="24"/>
          <w:szCs w:val="24"/>
        </w:rPr>
        <w:t xml:space="preserve">: The relationship between </w:t>
      </w:r>
      <w:r>
        <w:rPr>
          <w:rFonts w:ascii="Times New Roman" w:hAnsi="Times New Roman" w:cs="Times New Roman"/>
          <w:sz w:val="24"/>
          <w:szCs w:val="24"/>
        </w:rPr>
        <w:t xml:space="preserve">percent building cover </w:t>
      </w:r>
      <w:r w:rsidRPr="000A4E0A">
        <w:rPr>
          <w:rFonts w:ascii="Times New Roman" w:hAnsi="Times New Roman" w:cs="Times New Roman"/>
          <w:sz w:val="24"/>
          <w:szCs w:val="24"/>
        </w:rPr>
        <w:t>and NO</w:t>
      </w:r>
      <w:r w:rsidRPr="000A4E0A">
        <w:rPr>
          <w:rFonts w:ascii="Times New Roman" w:hAnsi="Times New Roman" w:cs="Times New Roman"/>
          <w:sz w:val="24"/>
          <w:szCs w:val="24"/>
          <w:vertAlign w:val="subscript"/>
        </w:rPr>
        <w:t xml:space="preserve">2 </w:t>
      </w:r>
      <w:r w:rsidRPr="000A4E0A">
        <w:rPr>
          <w:rFonts w:ascii="Times New Roman" w:hAnsi="Times New Roman" w:cs="Times New Roman"/>
          <w:sz w:val="24"/>
          <w:szCs w:val="24"/>
        </w:rPr>
        <w:t>concentrations (mol/m</w:t>
      </w:r>
      <w:r w:rsidRPr="000A4E0A">
        <w:rPr>
          <w:rFonts w:ascii="Times New Roman" w:hAnsi="Times New Roman" w:cs="Times New Roman"/>
          <w:sz w:val="24"/>
          <w:szCs w:val="24"/>
          <w:vertAlign w:val="superscript"/>
        </w:rPr>
        <w:t>2</w:t>
      </w:r>
      <w:r w:rsidRPr="000A4E0A">
        <w:rPr>
          <w:rFonts w:ascii="Times New Roman" w:hAnsi="Times New Roman" w:cs="Times New Roman"/>
          <w:sz w:val="24"/>
          <w:szCs w:val="24"/>
        </w:rPr>
        <w:t xml:space="preserve">) is consistently uniform across </w:t>
      </w:r>
      <w:r>
        <w:rPr>
          <w:rFonts w:ascii="Times New Roman" w:hAnsi="Times New Roman" w:cs="Times New Roman"/>
          <w:sz w:val="24"/>
          <w:szCs w:val="24"/>
        </w:rPr>
        <w:t>multiple times</w:t>
      </w:r>
      <w:r w:rsidRPr="000A4E0A">
        <w:rPr>
          <w:rFonts w:ascii="Times New Roman" w:hAnsi="Times New Roman" w:cs="Times New Roman"/>
          <w:sz w:val="24"/>
          <w:szCs w:val="24"/>
        </w:rPr>
        <w:t xml:space="preserve"> of the year that have leaves on trees. From left to right, these plots represent this relationship on the least cloudy day in May (a), July (b), and October (c). </w:t>
      </w:r>
    </w:p>
    <w:p w:rsidR="00FA333C" w:rsidRDefault="00FA333C" w:rsidP="00FA333C">
      <w:pPr>
        <w:spacing w:line="240" w:lineRule="auto"/>
        <w:rPr>
          <w:rFonts w:ascii="Times New Roman" w:hAnsi="Times New Roman" w:cs="Times New Roman"/>
          <w:sz w:val="24"/>
          <w:szCs w:val="24"/>
        </w:rPr>
      </w:pPr>
    </w:p>
    <w:p w:rsidR="00FA333C" w:rsidRDefault="00FA333C" w:rsidP="00FA333C">
      <w:pPr>
        <w:spacing w:line="240" w:lineRule="auto"/>
        <w:rPr>
          <w:rFonts w:ascii="Times New Roman" w:hAnsi="Times New Roman" w:cs="Times New Roman"/>
          <w:sz w:val="24"/>
          <w:szCs w:val="24"/>
        </w:rPr>
      </w:pPr>
    </w:p>
    <w:p w:rsidR="00FA333C" w:rsidRPr="000A4E0A" w:rsidRDefault="00FA333C" w:rsidP="00FA333C">
      <w:pPr>
        <w:spacing w:line="240" w:lineRule="auto"/>
        <w:rPr>
          <w:rFonts w:ascii="Times New Roman" w:hAnsi="Times New Roman" w:cs="Times New Roman"/>
          <w:sz w:val="24"/>
          <w:szCs w:val="24"/>
        </w:rPr>
      </w:pPr>
    </w:p>
    <w:p w:rsidR="00FA333C" w:rsidRDefault="00FA333C" w:rsidP="00FA333C">
      <w:pPr>
        <w:rPr>
          <w:rFonts w:ascii="Times New Roman" w:hAnsi="Times New Roman" w:cs="Times New Roman"/>
          <w:b/>
          <w:bCs/>
          <w:sz w:val="24"/>
          <w:szCs w:val="24"/>
        </w:rPr>
      </w:pPr>
      <w:r>
        <w:rPr>
          <w:rFonts w:ascii="Times New Roman" w:hAnsi="Times New Roman" w:cs="Times New Roman"/>
          <w:b/>
          <w:bCs/>
          <w:sz w:val="24"/>
          <w:szCs w:val="24"/>
        </w:rPr>
        <w:t>Details for images used in study results</w:t>
      </w:r>
    </w:p>
    <w:p w:rsidR="00FA333C" w:rsidRPr="004000A9" w:rsidRDefault="00FA333C" w:rsidP="00FA333C">
      <w:pPr>
        <w:spacing w:after="0" w:line="240" w:lineRule="auto"/>
        <w:rPr>
          <w:rFonts w:ascii="Courier New" w:eastAsia="Times New Roman" w:hAnsi="Courier New" w:cs="Courier New"/>
          <w:sz w:val="21"/>
          <w:szCs w:val="21"/>
          <w:lang w:val="fr-CA" w:eastAsia="en-CA"/>
        </w:rPr>
      </w:pPr>
      <w:r w:rsidRPr="004000A9">
        <w:rPr>
          <w:rFonts w:ascii="Courier New" w:eastAsia="Times New Roman" w:hAnsi="Courier New" w:cs="Courier New"/>
          <w:sz w:val="21"/>
          <w:szCs w:val="21"/>
          <w:lang w:val="fr-CA" w:eastAsia="en-CA"/>
        </w:rPr>
        <w:t>Image LANDSAT/LC08/C01/T1_SR/LC08_015028_20190727 (12 bands)</w:t>
      </w:r>
    </w:p>
    <w:p w:rsidR="00FA333C" w:rsidRPr="00F66711" w:rsidRDefault="00FA333C" w:rsidP="00FA333C">
      <w:pPr>
        <w:spacing w:after="0" w:line="240" w:lineRule="auto"/>
        <w:rPr>
          <w:rFonts w:ascii="Courier New" w:eastAsia="Times New Roman" w:hAnsi="Courier New" w:cs="Courier New"/>
          <w:sz w:val="21"/>
          <w:szCs w:val="21"/>
          <w:lang w:val="fr-CA" w:eastAsia="en-CA"/>
        </w:rPr>
      </w:pPr>
      <w:r w:rsidRPr="00F66711">
        <w:rPr>
          <w:rFonts w:ascii="Courier New" w:eastAsia="Times New Roman" w:hAnsi="Courier New" w:cs="Courier New"/>
          <w:sz w:val="21"/>
          <w:szCs w:val="21"/>
          <w:lang w:val="fr-CA" w:eastAsia="en-CA"/>
        </w:rPr>
        <w:t xml:space="preserve">type: </w:t>
      </w:r>
    </w:p>
    <w:p w:rsidR="00FA333C" w:rsidRPr="004000A9" w:rsidRDefault="00FA333C" w:rsidP="00FA333C">
      <w:pPr>
        <w:spacing w:after="0" w:line="240" w:lineRule="auto"/>
        <w:rPr>
          <w:rFonts w:ascii="Courier New" w:eastAsia="Times New Roman" w:hAnsi="Courier New" w:cs="Courier New"/>
          <w:sz w:val="21"/>
          <w:szCs w:val="21"/>
          <w:lang w:val="fr-CA" w:eastAsia="en-CA"/>
        </w:rPr>
      </w:pPr>
      <w:r w:rsidRPr="004000A9">
        <w:rPr>
          <w:rFonts w:ascii="Courier New" w:eastAsia="Times New Roman" w:hAnsi="Courier New" w:cs="Courier New"/>
          <w:sz w:val="21"/>
          <w:szCs w:val="21"/>
          <w:lang w:val="fr-CA" w:eastAsia="en-CA"/>
        </w:rPr>
        <w:t>Image</w:t>
      </w:r>
    </w:p>
    <w:p w:rsidR="00FA333C" w:rsidRPr="00F66711" w:rsidRDefault="00FA333C" w:rsidP="00FA333C">
      <w:pPr>
        <w:spacing w:after="0" w:line="240" w:lineRule="auto"/>
        <w:rPr>
          <w:rFonts w:ascii="Courier New" w:eastAsia="Times New Roman" w:hAnsi="Courier New" w:cs="Courier New"/>
          <w:sz w:val="21"/>
          <w:szCs w:val="21"/>
          <w:lang w:val="fr-CA" w:eastAsia="en-CA"/>
        </w:rPr>
      </w:pPr>
      <w:r w:rsidRPr="00F66711">
        <w:rPr>
          <w:rFonts w:ascii="Courier New" w:eastAsia="Times New Roman" w:hAnsi="Courier New" w:cs="Courier New"/>
          <w:sz w:val="21"/>
          <w:szCs w:val="21"/>
          <w:lang w:val="fr-CA" w:eastAsia="en-CA"/>
        </w:rPr>
        <w:t xml:space="preserve">id: </w:t>
      </w:r>
    </w:p>
    <w:p w:rsidR="00FA333C" w:rsidRPr="004000A9" w:rsidRDefault="00FA333C" w:rsidP="00FA333C">
      <w:pPr>
        <w:spacing w:after="0" w:line="240" w:lineRule="auto"/>
        <w:rPr>
          <w:rFonts w:ascii="Courier New" w:eastAsia="Times New Roman" w:hAnsi="Courier New" w:cs="Courier New"/>
          <w:sz w:val="21"/>
          <w:szCs w:val="21"/>
          <w:lang w:val="fr-CA" w:eastAsia="en-CA"/>
        </w:rPr>
      </w:pPr>
      <w:r w:rsidRPr="004000A9">
        <w:rPr>
          <w:rFonts w:ascii="Courier New" w:eastAsia="Times New Roman" w:hAnsi="Courier New" w:cs="Courier New"/>
          <w:sz w:val="21"/>
          <w:szCs w:val="21"/>
          <w:lang w:val="fr-CA" w:eastAsia="en-CA"/>
        </w:rPr>
        <w:t>LANDSAT/LC08/C01/T1_SR/LC08_015028_20190727</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1565081213023531</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Band: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“B10”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properties: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Object (24 properties)</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CLOUD_COVER: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3.03</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CLOUD_COVER_LAND: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3.08</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EARTH_SUN_DISTANCE: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1.015599</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ESPA_VERSION: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2_23_0_1b</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GEOMETRIC_RMSE_MODEL: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6.652</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GEOMETRIC_RMSE_MODEL_X: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4.94</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GEOMETRIC_RMSE_MODEL_Y: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4.454</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IMAGE_QUALITY_OLI: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9</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IMAGE_QUALITY_TIRS: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9</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LANDSAT_ID: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LC08_L1TP_015028_20190727_20190801_01_T1</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LEVEL1_PRODUCTION_DATE: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1564679951000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PIXEL_QA_VERSION: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generate_pixel_qa_1.6.0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SATELLITE: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LANDSAT_8</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SENSING_TIME: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2019-07-27T15:44:28.8481450Z</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SOLAR_AZIMUTH_ANGLE: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141.884476</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lastRenderedPageBreak/>
        <w:t xml:space="preserve">SOLAR_ZENITH_ANGLE: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31.488647</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SR_APP_VERSION: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LaSRC_1.3.0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WRS_PATH: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WRS_ROW: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28</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system:asset_size: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617880495</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system:footprint: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LinearRing, 21 vertices</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system:index: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LC08_015028_20190727</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system:time_end: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1564242268848</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system:time_start: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1564242268848</w:t>
      </w:r>
    </w:p>
    <w:p w:rsidR="00FA333C" w:rsidRPr="004000A9" w:rsidRDefault="00FA333C" w:rsidP="00FA333C">
      <w:pPr>
        <w:spacing w:after="0" w:line="240" w:lineRule="auto"/>
        <w:rPr>
          <w:rFonts w:ascii="Courier New" w:eastAsia="Times New Roman" w:hAnsi="Courier New" w:cs="Courier New"/>
          <w:sz w:val="21"/>
          <w:szCs w:val="21"/>
          <w:lang w:eastAsia="en-CA"/>
        </w:rPr>
      </w:pP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Image COPERNICUS/S5P/OFFL/L3_NO2/20190727T135830_20190802T154506 (1 band)</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type: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Image</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id: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COPERNICUS/S5P/OFFL/L3_NO2/20190727T135830_20190802T154506</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1585815639729277</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bands: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List (1 element)</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0: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"tropospheric_NO2_column_number_density", double, EPSG:4326, 36000x16000 px</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ALGORITHM_VERSION: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1.3.0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BUILD_DATE: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1554465840000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HARP_VERSION: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harp-1.5</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INSTITUTION: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KNMI</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L3_PROCESSING_TIME: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1585733194750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L3_PROCESSING_VERSION: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20200331</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LAT_MAX: </w:t>
      </w:r>
    </w:p>
    <w:p w:rsidR="00FA333C" w:rsidRPr="004000A9" w:rsidRDefault="00FA333C" w:rsidP="00FA333C">
      <w:pPr>
        <w:spacing w:after="0" w:line="240" w:lineRule="auto"/>
        <w:rPr>
          <w:rFonts w:ascii="Courier New" w:eastAsia="Times New Roman" w:hAnsi="Courier New" w:cs="Courier New"/>
          <w:sz w:val="21"/>
          <w:szCs w:val="21"/>
          <w:lang w:val="fr-CA" w:eastAsia="en-CA"/>
        </w:rPr>
      </w:pPr>
      <w:r w:rsidRPr="004000A9">
        <w:rPr>
          <w:rFonts w:ascii="Courier New" w:eastAsia="Times New Roman" w:hAnsi="Courier New" w:cs="Courier New"/>
          <w:sz w:val="21"/>
          <w:szCs w:val="21"/>
          <w:lang w:val="fr-CA" w:eastAsia="en-CA"/>
        </w:rPr>
        <w:t>89.97127532958984</w:t>
      </w:r>
    </w:p>
    <w:p w:rsidR="00FA333C" w:rsidRPr="00F66711" w:rsidRDefault="00FA333C" w:rsidP="00FA333C">
      <w:pPr>
        <w:spacing w:after="0" w:line="240" w:lineRule="auto"/>
        <w:rPr>
          <w:rFonts w:ascii="Courier New" w:eastAsia="Times New Roman" w:hAnsi="Courier New" w:cs="Courier New"/>
          <w:sz w:val="21"/>
          <w:szCs w:val="21"/>
          <w:lang w:val="fr-CA" w:eastAsia="en-CA"/>
        </w:rPr>
      </w:pPr>
      <w:r w:rsidRPr="00F66711">
        <w:rPr>
          <w:rFonts w:ascii="Courier New" w:eastAsia="Times New Roman" w:hAnsi="Courier New" w:cs="Courier New"/>
          <w:sz w:val="21"/>
          <w:szCs w:val="21"/>
          <w:lang w:val="fr-CA" w:eastAsia="en-CA"/>
        </w:rPr>
        <w:t xml:space="preserve">LAT_MIN: </w:t>
      </w:r>
    </w:p>
    <w:p w:rsidR="00FA333C" w:rsidRPr="004000A9" w:rsidRDefault="00FA333C" w:rsidP="00FA333C">
      <w:pPr>
        <w:spacing w:after="0" w:line="240" w:lineRule="auto"/>
        <w:rPr>
          <w:rFonts w:ascii="Courier New" w:eastAsia="Times New Roman" w:hAnsi="Courier New" w:cs="Courier New"/>
          <w:sz w:val="21"/>
          <w:szCs w:val="21"/>
          <w:lang w:val="fr-CA" w:eastAsia="en-CA"/>
        </w:rPr>
      </w:pPr>
      <w:r w:rsidRPr="004000A9">
        <w:rPr>
          <w:rFonts w:ascii="Courier New" w:eastAsia="Times New Roman" w:hAnsi="Courier New" w:cs="Courier New"/>
          <w:sz w:val="21"/>
          <w:szCs w:val="21"/>
          <w:lang w:val="fr-CA" w:eastAsia="en-CA"/>
        </w:rPr>
        <w:t>-81.56941223144531</w:t>
      </w:r>
    </w:p>
    <w:p w:rsidR="00FA333C" w:rsidRPr="00F66711" w:rsidRDefault="00FA333C" w:rsidP="00FA333C">
      <w:pPr>
        <w:spacing w:after="0" w:line="240" w:lineRule="auto"/>
        <w:rPr>
          <w:rFonts w:ascii="Courier New" w:eastAsia="Times New Roman" w:hAnsi="Courier New" w:cs="Courier New"/>
          <w:sz w:val="21"/>
          <w:szCs w:val="21"/>
          <w:lang w:val="fr-CA" w:eastAsia="en-CA"/>
        </w:rPr>
      </w:pPr>
      <w:r w:rsidRPr="00F66711">
        <w:rPr>
          <w:rFonts w:ascii="Courier New" w:eastAsia="Times New Roman" w:hAnsi="Courier New" w:cs="Courier New"/>
          <w:sz w:val="21"/>
          <w:szCs w:val="21"/>
          <w:lang w:val="fr-CA" w:eastAsia="en-CA"/>
        </w:rPr>
        <w:t xml:space="preserve">LON_MAX: </w:t>
      </w:r>
    </w:p>
    <w:p w:rsidR="00FA333C" w:rsidRPr="004000A9" w:rsidRDefault="00FA333C" w:rsidP="00FA333C">
      <w:pPr>
        <w:spacing w:after="0" w:line="240" w:lineRule="auto"/>
        <w:rPr>
          <w:rFonts w:ascii="Courier New" w:eastAsia="Times New Roman" w:hAnsi="Courier New" w:cs="Courier New"/>
          <w:sz w:val="21"/>
          <w:szCs w:val="21"/>
          <w:lang w:val="fr-CA" w:eastAsia="en-CA"/>
        </w:rPr>
      </w:pPr>
      <w:r w:rsidRPr="004000A9">
        <w:rPr>
          <w:rFonts w:ascii="Courier New" w:eastAsia="Times New Roman" w:hAnsi="Courier New" w:cs="Courier New"/>
          <w:sz w:val="21"/>
          <w:szCs w:val="21"/>
          <w:lang w:val="fr-CA" w:eastAsia="en-CA"/>
        </w:rPr>
        <w:t>179.99954223632812</w:t>
      </w:r>
    </w:p>
    <w:p w:rsidR="00FA333C" w:rsidRPr="00F66711" w:rsidRDefault="00FA333C" w:rsidP="00FA333C">
      <w:pPr>
        <w:spacing w:after="0" w:line="240" w:lineRule="auto"/>
        <w:rPr>
          <w:rFonts w:ascii="Courier New" w:eastAsia="Times New Roman" w:hAnsi="Courier New" w:cs="Courier New"/>
          <w:sz w:val="21"/>
          <w:szCs w:val="21"/>
          <w:lang w:val="fr-CA" w:eastAsia="en-CA"/>
        </w:rPr>
      </w:pPr>
      <w:r w:rsidRPr="00F66711">
        <w:rPr>
          <w:rFonts w:ascii="Courier New" w:eastAsia="Times New Roman" w:hAnsi="Courier New" w:cs="Courier New"/>
          <w:sz w:val="21"/>
          <w:szCs w:val="21"/>
          <w:lang w:val="fr-CA" w:eastAsia="en-CA"/>
        </w:rPr>
        <w:t xml:space="preserve">LON_MIN: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-179.9989776611328</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ORBIT: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9253</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PLATFORM: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lastRenderedPageBreak/>
        <w:t>S5P</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PROCESSING_STATUS: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OFFL-processing nominal product</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PROCESSOR_VERSION: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1.3.2</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PRODUCT_ID: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S5P_OFFL_L2__NO2____20190727T135830_20190727T154000_09253_01_010302_20190802T154506</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PRODUCT_QUALITY: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NOMINAL</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SENSOR: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TROPOMI</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SPATIAL_RESOLUTION: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7x3.5km2</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STATUS_CTMFCT: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Nominal</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STATUS_MET_2D: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Nominal</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TIME_REFERENCE_DAYS_SINCE_1950: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25409</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TIME_REFERENCE_JULIAN_DAY: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2458691.5</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TRACKING_ID: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52deaa33-e9e2-4ee9-afdf-546c59b96e22</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system:asset_size: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3480252693</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system:footprint: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LinearRing, 5 vertices</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system:index: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20190727T135830_20190802T154506</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system:time_end: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1564240341000</w:t>
      </w:r>
    </w:p>
    <w:p w:rsidR="00FA333C" w:rsidRPr="00F66711" w:rsidRDefault="00FA333C" w:rsidP="00FA333C">
      <w:pPr>
        <w:spacing w:after="0" w:line="240" w:lineRule="auto"/>
        <w:rPr>
          <w:rFonts w:ascii="Courier New" w:eastAsia="Times New Roman" w:hAnsi="Courier New" w:cs="Courier New"/>
          <w:sz w:val="21"/>
          <w:szCs w:val="21"/>
          <w:lang w:eastAsia="en-CA"/>
        </w:rPr>
      </w:pPr>
      <w:r w:rsidRPr="00F66711">
        <w:rPr>
          <w:rFonts w:ascii="Courier New" w:eastAsia="Times New Roman" w:hAnsi="Courier New" w:cs="Courier New"/>
          <w:sz w:val="21"/>
          <w:szCs w:val="21"/>
          <w:lang w:eastAsia="en-CA"/>
        </w:rPr>
        <w:t xml:space="preserve">system:time_start: </w:t>
      </w:r>
    </w:p>
    <w:p w:rsidR="00FA333C" w:rsidRPr="004000A9" w:rsidRDefault="00FA333C" w:rsidP="00FA333C">
      <w:pPr>
        <w:spacing w:after="0" w:line="240" w:lineRule="auto"/>
        <w:rPr>
          <w:rFonts w:ascii="Courier New" w:eastAsia="Times New Roman" w:hAnsi="Courier New" w:cs="Courier New"/>
          <w:sz w:val="21"/>
          <w:szCs w:val="21"/>
          <w:lang w:eastAsia="en-CA"/>
        </w:rPr>
      </w:pPr>
      <w:r w:rsidRPr="004000A9">
        <w:rPr>
          <w:rFonts w:ascii="Courier New" w:eastAsia="Times New Roman" w:hAnsi="Courier New" w:cs="Courier New"/>
          <w:sz w:val="21"/>
          <w:szCs w:val="21"/>
          <w:lang w:eastAsia="en-CA"/>
        </w:rPr>
        <w:t>1564237204000</w:t>
      </w: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0A4E0A" w:rsidRDefault="00FA333C" w:rsidP="00FA333C">
      <w:pPr>
        <w:rPr>
          <w:rFonts w:ascii="Times New Roman" w:hAnsi="Times New Roman" w:cs="Times New Roman"/>
          <w:b/>
          <w:bCs/>
          <w:sz w:val="24"/>
          <w:szCs w:val="24"/>
          <w:lang w:val="en-US"/>
        </w:rPr>
      </w:pPr>
      <w:r w:rsidRPr="000A4E0A">
        <w:rPr>
          <w:rFonts w:ascii="Times New Roman" w:hAnsi="Times New Roman" w:cs="Times New Roman"/>
          <w:b/>
          <w:bCs/>
          <w:sz w:val="24"/>
          <w:szCs w:val="24"/>
          <w:lang w:val="en-US"/>
        </w:rPr>
        <w:t>Appendix B: Creating the impervious cover layer</w:t>
      </w:r>
    </w:p>
    <w:p w:rsidR="00FA333C" w:rsidRPr="000A4E0A" w:rsidRDefault="00FA333C" w:rsidP="00FA333C">
      <w:pPr>
        <w:spacing w:line="360" w:lineRule="auto"/>
        <w:rPr>
          <w:rFonts w:ascii="Times New Roman" w:hAnsi="Times New Roman" w:cs="Times New Roman"/>
          <w:sz w:val="24"/>
          <w:szCs w:val="24"/>
        </w:rPr>
      </w:pPr>
      <w:r>
        <w:rPr>
          <w:rFonts w:ascii="Times New Roman" w:hAnsi="Times New Roman" w:cs="Times New Roman"/>
          <w:sz w:val="24"/>
          <w:szCs w:val="24"/>
        </w:rPr>
        <w:t>There is</w:t>
      </w:r>
      <w:r w:rsidRPr="000A4E0A">
        <w:rPr>
          <w:rFonts w:ascii="Times New Roman" w:hAnsi="Times New Roman" w:cs="Times New Roman"/>
          <w:sz w:val="24"/>
          <w:szCs w:val="24"/>
        </w:rPr>
        <w:t xml:space="preserve"> no existing layer of all impervious surfaces for Montreal</w:t>
      </w:r>
      <w:r>
        <w:rPr>
          <w:rFonts w:ascii="Times New Roman" w:hAnsi="Times New Roman" w:cs="Times New Roman"/>
          <w:sz w:val="24"/>
          <w:szCs w:val="24"/>
        </w:rPr>
        <w:t xml:space="preserve"> at ground-level (i.e., existing LIDAR data does not differentiate the surface underneath canopy)</w:t>
      </w:r>
      <w:r w:rsidRPr="000A4E0A">
        <w:rPr>
          <w:rFonts w:ascii="Times New Roman" w:hAnsi="Times New Roman" w:cs="Times New Roman"/>
          <w:sz w:val="24"/>
          <w:szCs w:val="24"/>
        </w:rPr>
        <w:t>. The layer of impervious cover was created using a two-step process. The first step was to combine multiple existing GIS layers mapping specific portions of impervious cover. This included a layer of building footprints, the road network, sidewalks, bicycle paths, and intersections. The sources of these layers are listed and linked in the table below.</w:t>
      </w:r>
    </w:p>
    <w:tbl>
      <w:tblPr>
        <w:tblStyle w:val="TableGrid"/>
        <w:tblW w:w="10165" w:type="dxa"/>
        <w:tblLayout w:type="fixed"/>
        <w:tblLook w:val="04A0" w:firstRow="1" w:lastRow="0" w:firstColumn="1" w:lastColumn="0" w:noHBand="0" w:noVBand="1"/>
      </w:tblPr>
      <w:tblGrid>
        <w:gridCol w:w="1705"/>
        <w:gridCol w:w="3690"/>
        <w:gridCol w:w="4770"/>
      </w:tblGrid>
      <w:tr w:rsidR="00FA333C" w:rsidRPr="000A4E0A" w:rsidTr="00145102">
        <w:tc>
          <w:tcPr>
            <w:tcW w:w="1705" w:type="dxa"/>
          </w:tcPr>
          <w:p w:rsidR="00FA333C" w:rsidRPr="000A4E0A" w:rsidRDefault="00FA333C" w:rsidP="00145102">
            <w:pPr>
              <w:spacing w:line="360" w:lineRule="auto"/>
              <w:rPr>
                <w:rFonts w:ascii="Times New Roman" w:hAnsi="Times New Roman" w:cs="Times New Roman"/>
                <w:sz w:val="24"/>
                <w:szCs w:val="24"/>
              </w:rPr>
            </w:pPr>
            <w:r w:rsidRPr="000A4E0A">
              <w:rPr>
                <w:rFonts w:ascii="Times New Roman" w:hAnsi="Times New Roman" w:cs="Times New Roman"/>
                <w:sz w:val="24"/>
                <w:szCs w:val="24"/>
              </w:rPr>
              <w:t>Resource</w:t>
            </w:r>
          </w:p>
        </w:tc>
        <w:tc>
          <w:tcPr>
            <w:tcW w:w="3690" w:type="dxa"/>
          </w:tcPr>
          <w:p w:rsidR="00FA333C" w:rsidRPr="000A4E0A" w:rsidRDefault="00FA333C" w:rsidP="00145102">
            <w:pPr>
              <w:spacing w:line="360" w:lineRule="auto"/>
              <w:rPr>
                <w:rFonts w:ascii="Times New Roman" w:hAnsi="Times New Roman" w:cs="Times New Roman"/>
                <w:sz w:val="24"/>
                <w:szCs w:val="24"/>
              </w:rPr>
            </w:pPr>
            <w:r w:rsidRPr="000A4E0A">
              <w:rPr>
                <w:rFonts w:ascii="Times New Roman" w:hAnsi="Times New Roman" w:cs="Times New Roman"/>
                <w:sz w:val="24"/>
                <w:szCs w:val="24"/>
              </w:rPr>
              <w:t>Description</w:t>
            </w:r>
          </w:p>
        </w:tc>
        <w:tc>
          <w:tcPr>
            <w:tcW w:w="4770" w:type="dxa"/>
          </w:tcPr>
          <w:p w:rsidR="00FA333C" w:rsidRPr="000A4E0A" w:rsidRDefault="00FA333C" w:rsidP="00145102">
            <w:pPr>
              <w:spacing w:line="360" w:lineRule="auto"/>
              <w:rPr>
                <w:rFonts w:ascii="Times New Roman" w:hAnsi="Times New Roman" w:cs="Times New Roman"/>
                <w:sz w:val="24"/>
                <w:szCs w:val="24"/>
              </w:rPr>
            </w:pPr>
            <w:r w:rsidRPr="000A4E0A">
              <w:rPr>
                <w:rFonts w:ascii="Times New Roman" w:hAnsi="Times New Roman" w:cs="Times New Roman"/>
                <w:sz w:val="24"/>
                <w:szCs w:val="24"/>
              </w:rPr>
              <w:t>Link</w:t>
            </w:r>
          </w:p>
        </w:tc>
      </w:tr>
      <w:tr w:rsidR="00FA333C" w:rsidRPr="000A4E0A" w:rsidTr="00145102">
        <w:tc>
          <w:tcPr>
            <w:tcW w:w="1705" w:type="dxa"/>
          </w:tcPr>
          <w:p w:rsidR="00FA333C" w:rsidRPr="000A4E0A" w:rsidRDefault="00FA333C" w:rsidP="00145102">
            <w:pPr>
              <w:spacing w:line="360" w:lineRule="auto"/>
              <w:rPr>
                <w:rFonts w:ascii="Times New Roman" w:hAnsi="Times New Roman" w:cs="Times New Roman"/>
                <w:sz w:val="24"/>
                <w:szCs w:val="24"/>
              </w:rPr>
            </w:pPr>
            <w:r w:rsidRPr="000A4E0A">
              <w:rPr>
                <w:rFonts w:ascii="Times New Roman" w:hAnsi="Times New Roman" w:cs="Times New Roman"/>
                <w:color w:val="000000"/>
                <w:sz w:val="24"/>
                <w:szCs w:val="24"/>
              </w:rPr>
              <w:t xml:space="preserve">CMM Util-Sol </w:t>
            </w:r>
          </w:p>
        </w:tc>
        <w:tc>
          <w:tcPr>
            <w:tcW w:w="3690"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 xml:space="preserve">A layer classifying every land parcel in Montreal into land use types. We used classifications: </w:t>
            </w:r>
            <w:r w:rsidRPr="000A4E0A">
              <w:rPr>
                <w:rFonts w:ascii="Times New Roman" w:hAnsi="Times New Roman" w:cs="Times New Roman"/>
                <w:color w:val="000000"/>
                <w:sz w:val="24"/>
                <w:szCs w:val="24"/>
              </w:rPr>
              <w:t>700, 710, 720, 725, 750, 760.</w:t>
            </w:r>
          </w:p>
        </w:tc>
        <w:tc>
          <w:tcPr>
            <w:tcW w:w="4770" w:type="dxa"/>
          </w:tcPr>
          <w:p w:rsidR="00FA333C" w:rsidRPr="000A4E0A" w:rsidRDefault="00FA333C" w:rsidP="00145102">
            <w:pPr>
              <w:rPr>
                <w:rFonts w:ascii="Times New Roman" w:hAnsi="Times New Roman" w:cs="Times New Roman"/>
                <w:sz w:val="24"/>
                <w:szCs w:val="24"/>
              </w:rPr>
            </w:pPr>
            <w:hyperlink r:id="rId6" w:history="1">
              <w:r w:rsidRPr="000A4E0A">
                <w:rPr>
                  <w:rStyle w:val="Hyperlink"/>
                  <w:rFonts w:ascii="Times New Roman" w:hAnsi="Times New Roman" w:cs="Times New Roman"/>
                  <w:color w:val="1155CC"/>
                  <w:sz w:val="24"/>
                  <w:szCs w:val="24"/>
                </w:rPr>
                <w:t>http://observatoire.cmm.qc.ca/observatoire-grand-montreal/produits-cartographiques/donnees-georeferencees/</w:t>
              </w:r>
            </w:hyperlink>
          </w:p>
        </w:tc>
      </w:tr>
      <w:tr w:rsidR="00FA333C" w:rsidRPr="000A4E0A" w:rsidTr="00145102">
        <w:tc>
          <w:tcPr>
            <w:tcW w:w="1705"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Montreal Open Data Portal Voirie-actif</w:t>
            </w:r>
          </w:p>
        </w:tc>
        <w:tc>
          <w:tcPr>
            <w:tcW w:w="3690"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A layer of all roadways, sidewalks and intersections</w:t>
            </w:r>
          </w:p>
        </w:tc>
        <w:tc>
          <w:tcPr>
            <w:tcW w:w="4770" w:type="dxa"/>
          </w:tcPr>
          <w:p w:rsidR="00FA333C" w:rsidRPr="000A4E0A" w:rsidRDefault="00FA333C" w:rsidP="00145102">
            <w:pPr>
              <w:rPr>
                <w:rFonts w:ascii="Times New Roman" w:hAnsi="Times New Roman" w:cs="Times New Roman"/>
                <w:sz w:val="24"/>
                <w:szCs w:val="24"/>
              </w:rPr>
            </w:pPr>
            <w:hyperlink r:id="rId7" w:history="1">
              <w:r w:rsidRPr="000A4E0A">
                <w:rPr>
                  <w:rStyle w:val="Hyperlink"/>
                  <w:rFonts w:ascii="Times New Roman" w:hAnsi="Times New Roman" w:cs="Times New Roman"/>
                  <w:color w:val="1155CC"/>
                  <w:sz w:val="24"/>
                  <w:szCs w:val="24"/>
                </w:rPr>
                <w:t>http://donnees.ville.montreal.qc.ca/dataset/voirie-actif</w:t>
              </w:r>
            </w:hyperlink>
          </w:p>
        </w:tc>
      </w:tr>
      <w:tr w:rsidR="00FA333C" w:rsidRPr="000A4E0A" w:rsidTr="00145102">
        <w:tc>
          <w:tcPr>
            <w:tcW w:w="1705"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Montreal Open Data Portal Pistes-cyclables</w:t>
            </w:r>
          </w:p>
        </w:tc>
        <w:tc>
          <w:tcPr>
            <w:tcW w:w="3690"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A layer of all bicycle paths in Montreal</w:t>
            </w:r>
          </w:p>
        </w:tc>
        <w:tc>
          <w:tcPr>
            <w:tcW w:w="4770" w:type="dxa"/>
          </w:tcPr>
          <w:p w:rsidR="00FA333C" w:rsidRPr="000A4E0A" w:rsidRDefault="00FA333C" w:rsidP="00145102">
            <w:pPr>
              <w:rPr>
                <w:rFonts w:ascii="Times New Roman" w:hAnsi="Times New Roman" w:cs="Times New Roman"/>
                <w:sz w:val="24"/>
                <w:szCs w:val="24"/>
              </w:rPr>
            </w:pPr>
            <w:hyperlink r:id="rId8" w:history="1">
              <w:r w:rsidRPr="000A4E0A">
                <w:rPr>
                  <w:rStyle w:val="Hyperlink"/>
                  <w:rFonts w:ascii="Times New Roman" w:hAnsi="Times New Roman" w:cs="Times New Roman"/>
                  <w:color w:val="1155CC"/>
                  <w:sz w:val="24"/>
                  <w:szCs w:val="24"/>
                </w:rPr>
                <w:t>http://donnees.ville.montreal.qc.ca/dataset/pistes-cyclables</w:t>
              </w:r>
            </w:hyperlink>
          </w:p>
        </w:tc>
      </w:tr>
      <w:tr w:rsidR="00FA333C" w:rsidRPr="000A4E0A" w:rsidTr="00145102">
        <w:tc>
          <w:tcPr>
            <w:tcW w:w="1705"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Microsoft Building Footprints</w:t>
            </w:r>
          </w:p>
        </w:tc>
        <w:tc>
          <w:tcPr>
            <w:tcW w:w="3690" w:type="dxa"/>
          </w:tcPr>
          <w:p w:rsidR="00FA333C" w:rsidRPr="000A4E0A" w:rsidRDefault="00FA333C" w:rsidP="00145102">
            <w:pPr>
              <w:rPr>
                <w:rFonts w:ascii="Times New Roman" w:hAnsi="Times New Roman" w:cs="Times New Roman"/>
                <w:sz w:val="24"/>
                <w:szCs w:val="24"/>
              </w:rPr>
            </w:pPr>
            <w:r w:rsidRPr="000A4E0A">
              <w:rPr>
                <w:rFonts w:ascii="Times New Roman" w:hAnsi="Times New Roman" w:cs="Times New Roman"/>
                <w:sz w:val="24"/>
                <w:szCs w:val="24"/>
              </w:rPr>
              <w:t>A layer rendering the building footprints of every building in Quebec</w:t>
            </w:r>
          </w:p>
        </w:tc>
        <w:tc>
          <w:tcPr>
            <w:tcW w:w="4770" w:type="dxa"/>
          </w:tcPr>
          <w:p w:rsidR="00FA333C" w:rsidRPr="000A4E0A" w:rsidRDefault="00FA333C" w:rsidP="00145102">
            <w:pPr>
              <w:rPr>
                <w:rFonts w:ascii="Times New Roman" w:hAnsi="Times New Roman" w:cs="Times New Roman"/>
                <w:sz w:val="24"/>
                <w:szCs w:val="24"/>
              </w:rPr>
            </w:pPr>
            <w:hyperlink r:id="rId9" w:history="1">
              <w:r w:rsidRPr="000A4E0A">
                <w:rPr>
                  <w:rStyle w:val="Hyperlink"/>
                  <w:rFonts w:ascii="Times New Roman" w:hAnsi="Times New Roman" w:cs="Times New Roman"/>
                  <w:color w:val="1155CC"/>
                  <w:sz w:val="24"/>
                  <w:szCs w:val="24"/>
                </w:rPr>
                <w:t>https://github.com/Microsoft/CanadianBuildingFootprints</w:t>
              </w:r>
            </w:hyperlink>
          </w:p>
        </w:tc>
      </w:tr>
    </w:tbl>
    <w:p w:rsidR="00FA333C" w:rsidRPr="000A4E0A" w:rsidRDefault="00FA333C" w:rsidP="00FA333C">
      <w:pPr>
        <w:pStyle w:val="NormalWeb"/>
        <w:spacing w:before="0" w:beforeAutospacing="0" w:after="0" w:afterAutospacing="0" w:line="360" w:lineRule="auto"/>
        <w:rPr>
          <w:color w:val="333333"/>
          <w:shd w:val="clear" w:color="auto" w:fill="FFFFFF"/>
        </w:rPr>
      </w:pPr>
    </w:p>
    <w:p w:rsidR="00FA333C" w:rsidRPr="000A4E0A" w:rsidRDefault="00FA333C" w:rsidP="00FA333C">
      <w:pPr>
        <w:pStyle w:val="NormalWeb"/>
        <w:spacing w:after="0" w:line="360" w:lineRule="auto"/>
        <w:rPr>
          <w:shd w:val="clear" w:color="auto" w:fill="FFFFFF"/>
        </w:rPr>
      </w:pPr>
      <w:r w:rsidRPr="000A4E0A">
        <w:rPr>
          <w:color w:val="333333"/>
          <w:shd w:val="clear" w:color="auto" w:fill="FFFFFF"/>
        </w:rPr>
        <w:t>Once these layers were combined, all remaining impervious surfaces (including buildings, parking areas, recreational areas, roads, and misc. impervious) were hand digitized onto the map.</w:t>
      </w:r>
      <w:r>
        <w:rPr>
          <w:color w:val="333333"/>
          <w:shd w:val="clear" w:color="auto" w:fill="FFFFFF"/>
        </w:rPr>
        <w:t xml:space="preserve"> </w:t>
      </w:r>
      <w:r w:rsidRPr="000A4E0A">
        <w:rPr>
          <w:color w:val="333333"/>
          <w:shd w:val="clear" w:color="auto" w:fill="FFFFFF"/>
        </w:rPr>
        <w:t>The final layer produced included all impervious surfaces in Montreal with the exception of minor impervious features such as driveways at private homes, which we were unable to digitize due to time constraints. A unique feature of this layer is that due to the hand digitizing process involved, impervious features that are under vegetation are included, even though they are often missed in remote sensing based impervious datasets.</w:t>
      </w:r>
    </w:p>
    <w:p w:rsidR="00FA333C" w:rsidRPr="000A4E0A" w:rsidRDefault="00FA333C" w:rsidP="00FA333C">
      <w:pPr>
        <w:spacing w:after="240" w:line="360" w:lineRule="auto"/>
        <w:rPr>
          <w:rFonts w:ascii="Times New Roman" w:hAnsi="Times New Roman" w:cs="Times New Roman"/>
          <w:color w:val="333333"/>
          <w:sz w:val="24"/>
          <w:szCs w:val="24"/>
          <w:shd w:val="clear" w:color="auto" w:fill="FFFFFF"/>
        </w:rPr>
      </w:pPr>
    </w:p>
    <w:p w:rsidR="00FA333C" w:rsidRPr="000A4E0A" w:rsidRDefault="00FA333C" w:rsidP="00FA333C">
      <w:pPr>
        <w:spacing w:after="240" w:line="360" w:lineRule="auto"/>
        <w:rPr>
          <w:rFonts w:ascii="Times New Roman" w:hAnsi="Times New Roman" w:cs="Times New Roman"/>
          <w:color w:val="333333"/>
          <w:sz w:val="24"/>
          <w:szCs w:val="24"/>
          <w:shd w:val="clear" w:color="auto" w:fill="FFFFFF"/>
        </w:rPr>
      </w:pPr>
    </w:p>
    <w:p w:rsidR="00FA333C" w:rsidRPr="000A4E0A" w:rsidRDefault="00FA333C" w:rsidP="00FA333C">
      <w:pPr>
        <w:rPr>
          <w:rFonts w:ascii="Times New Roman" w:hAnsi="Times New Roman" w:cs="Times New Roman"/>
          <w:b/>
          <w:bCs/>
          <w:sz w:val="24"/>
          <w:szCs w:val="24"/>
        </w:rPr>
      </w:pPr>
      <w:r w:rsidRPr="000A4E0A">
        <w:rPr>
          <w:rFonts w:ascii="Times New Roman" w:hAnsi="Times New Roman" w:cs="Times New Roman"/>
          <w:b/>
          <w:bCs/>
          <w:sz w:val="24"/>
          <w:szCs w:val="24"/>
        </w:rPr>
        <w:t xml:space="preserve">Appendix C: Model Validation </w:t>
      </w:r>
    </w:p>
    <w:p w:rsidR="00FA333C" w:rsidRPr="000A4E0A" w:rsidRDefault="00FA333C" w:rsidP="00FA333C">
      <w:pPr>
        <w:spacing w:line="360" w:lineRule="auto"/>
        <w:ind w:firstLine="720"/>
        <w:rPr>
          <w:rFonts w:ascii="Times New Roman" w:hAnsi="Times New Roman" w:cs="Times New Roman"/>
          <w:sz w:val="24"/>
          <w:szCs w:val="24"/>
        </w:rPr>
      </w:pPr>
      <w:r w:rsidRPr="000A4E0A">
        <w:rPr>
          <w:rFonts w:ascii="Times New Roman" w:hAnsi="Times New Roman" w:cs="Times New Roman"/>
          <w:sz w:val="24"/>
          <w:szCs w:val="24"/>
        </w:rPr>
        <w:t xml:space="preserve">As a form of validation, all collected data was initially split into a training data set (90% of data) and a test, or validation, data set (10% of the data). To ensure our models were representative and to avoid overfitting, all models were initially run using the training dataset that excluded 10% of the collected data, with the 10% test data set visually inspected for fit to the training model (Fig </w:t>
      </w:r>
      <w:r>
        <w:rPr>
          <w:rFonts w:ascii="Times New Roman" w:hAnsi="Times New Roman" w:cs="Times New Roman"/>
          <w:sz w:val="24"/>
          <w:szCs w:val="24"/>
        </w:rPr>
        <w:t>8</w:t>
      </w:r>
      <w:r w:rsidRPr="000A4E0A">
        <w:rPr>
          <w:rFonts w:ascii="Times New Roman" w:hAnsi="Times New Roman" w:cs="Times New Roman"/>
          <w:sz w:val="24"/>
          <w:szCs w:val="24"/>
        </w:rPr>
        <w:t>). The training data was also used to predict the values of the test data. The pearson correlation coefficients for predicted vs. observed vales of test data are 0.69 for LST, 0.43 for NO</w:t>
      </w:r>
      <w:r w:rsidRPr="000A4E0A">
        <w:rPr>
          <w:rFonts w:ascii="Times New Roman" w:hAnsi="Times New Roman" w:cs="Times New Roman"/>
          <w:sz w:val="24"/>
          <w:szCs w:val="24"/>
          <w:vertAlign w:val="subscript"/>
        </w:rPr>
        <w:t>2</w:t>
      </w:r>
      <w:r w:rsidRPr="000A4E0A">
        <w:rPr>
          <w:rFonts w:ascii="Times New Roman" w:hAnsi="Times New Roman" w:cs="Times New Roman"/>
          <w:sz w:val="24"/>
          <w:szCs w:val="24"/>
        </w:rPr>
        <w:t xml:space="preserve">, 0.52 for distance to public green space, and 0.82 for amount of private green space. Residuals (observed – predicted values) were also inspected visually to assess model fit (Fig </w:t>
      </w:r>
      <w:r>
        <w:rPr>
          <w:rFonts w:ascii="Times New Roman" w:hAnsi="Times New Roman" w:cs="Times New Roman"/>
          <w:sz w:val="24"/>
          <w:szCs w:val="24"/>
        </w:rPr>
        <w:t>9</w:t>
      </w:r>
      <w:r w:rsidRPr="000A4E0A">
        <w:rPr>
          <w:rFonts w:ascii="Times New Roman" w:hAnsi="Times New Roman" w:cs="Times New Roman"/>
          <w:sz w:val="24"/>
          <w:szCs w:val="24"/>
        </w:rPr>
        <w:t xml:space="preserve">). The models presented in the final analysis are complete models using all collected data. For all analyses, the p-value threshold used for statistical significance was alpha = 0.05, with alpha = 0.1 considered as marginally significant. </w:t>
      </w:r>
    </w:p>
    <w:p w:rsidR="00FA333C" w:rsidRPr="000A4E0A"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70528" behindDoc="0" locked="0" layoutInCell="1" allowOverlap="1" wp14:anchorId="391E682D" wp14:editId="5E8F59BE">
                <wp:simplePos x="0" y="0"/>
                <wp:positionH relativeFrom="column">
                  <wp:posOffset>4267200</wp:posOffset>
                </wp:positionH>
                <wp:positionV relativeFrom="paragraph">
                  <wp:posOffset>69850</wp:posOffset>
                </wp:positionV>
                <wp:extent cx="336550" cy="279400"/>
                <wp:effectExtent l="0" t="0" r="25400" b="25400"/>
                <wp:wrapNone/>
                <wp:docPr id="247" name="Rectangle 247"/>
                <wp:cNvGraphicFramePr/>
                <a:graphic xmlns:a="http://schemas.openxmlformats.org/drawingml/2006/main">
                  <a:graphicData uri="http://schemas.microsoft.com/office/word/2010/wordprocessingShape">
                    <wps:wsp>
                      <wps:cNvSpPr/>
                      <wps:spPr>
                        <a:xfrm>
                          <a:off x="0" y="0"/>
                          <a:ext cx="336550" cy="27940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Pr>
                                <w:rFonts w:ascii="Times New Roman" w:hAnsi="Times New Roman" w:cs="Times New Roman"/>
                                <w:lang w:val="en-US"/>
                              </w:rPr>
                              <w:t>d</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E682D" id="Rectangle 247" o:spid="_x0000_s1032" style="position:absolute;margin-left:336pt;margin-top:5.5pt;width:26.5pt;height: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" filled="f" strokecolor="white [3212]" strokeweight="1pt">
                <v:textbox>
                  <w:txbxContent>
                    <w:p w:rsidR="00FA333C" w:rsidRPr="00ED4B4F" w:rsidRDefault="00FA333C" w:rsidP="00FA333C">
                      <w:pPr>
                        <w:jc w:val="center"/>
                        <w:rPr>
                          <w:lang w:val="en-US"/>
                        </w:rPr>
                      </w:pPr>
                      <w:r>
                        <w:rPr>
                          <w:rFonts w:ascii="Times New Roman" w:hAnsi="Times New Roman" w:cs="Times New Roman"/>
                          <w:lang w:val="en-US"/>
                        </w:rPr>
                        <w:t>d</w:t>
                      </w:r>
                      <w:r>
                        <w:rPr>
                          <w:lang w:val="en-US"/>
                        </w:rPr>
                        <w:t>.</w:t>
                      </w:r>
                    </w:p>
                  </w:txbxContent>
                </v:textbox>
              </v:rect>
            </w:pict>
          </mc:Fallback>
        </mc:AlternateContent>
      </w: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69504" behindDoc="0" locked="0" layoutInCell="1" allowOverlap="1" wp14:anchorId="3C72AE3B" wp14:editId="1692EFF8">
                <wp:simplePos x="0" y="0"/>
                <wp:positionH relativeFrom="column">
                  <wp:posOffset>2787650</wp:posOffset>
                </wp:positionH>
                <wp:positionV relativeFrom="paragraph">
                  <wp:posOffset>38100</wp:posOffset>
                </wp:positionV>
                <wp:extent cx="336550" cy="279400"/>
                <wp:effectExtent l="0" t="0" r="25400" b="25400"/>
                <wp:wrapNone/>
                <wp:docPr id="239" name="Rectangle 239"/>
                <wp:cNvGraphicFramePr/>
                <a:graphic xmlns:a="http://schemas.openxmlformats.org/drawingml/2006/main">
                  <a:graphicData uri="http://schemas.microsoft.com/office/word/2010/wordprocessingShape">
                    <wps:wsp>
                      <wps:cNvSpPr/>
                      <wps:spPr>
                        <a:xfrm>
                          <a:off x="0" y="0"/>
                          <a:ext cx="336550" cy="27940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Pr>
                                <w:rFonts w:ascii="Times New Roman" w:hAnsi="Times New Roman" w:cs="Times New Roman"/>
                                <w:lang w:val="en-US"/>
                              </w:rPr>
                              <w:t>c</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2AE3B" id="Rectangle 239" o:spid="_x0000_s1033" style="position:absolute;margin-left:219.5pt;margin-top:3pt;width:26.5pt;height: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" filled="f" strokecolor="white [3212]" strokeweight="1pt">
                <v:textbox>
                  <w:txbxContent>
                    <w:p w:rsidR="00FA333C" w:rsidRPr="00ED4B4F" w:rsidRDefault="00FA333C" w:rsidP="00FA333C">
                      <w:pPr>
                        <w:jc w:val="center"/>
                        <w:rPr>
                          <w:lang w:val="en-US"/>
                        </w:rPr>
                      </w:pPr>
                      <w:r>
                        <w:rPr>
                          <w:rFonts w:ascii="Times New Roman" w:hAnsi="Times New Roman" w:cs="Times New Roman"/>
                          <w:lang w:val="en-US"/>
                        </w:rPr>
                        <w:t>c</w:t>
                      </w:r>
                      <w:r>
                        <w:rPr>
                          <w:lang w:val="en-US"/>
                        </w:rPr>
                        <w:t>.</w:t>
                      </w:r>
                    </w:p>
                  </w:txbxContent>
                </v:textbox>
              </v:rect>
            </w:pict>
          </mc:Fallback>
        </mc:AlternateContent>
      </w: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68480" behindDoc="0" locked="0" layoutInCell="1" allowOverlap="1" wp14:anchorId="1E0CAB1A" wp14:editId="670CCC26">
                <wp:simplePos x="0" y="0"/>
                <wp:positionH relativeFrom="column">
                  <wp:posOffset>1377950</wp:posOffset>
                </wp:positionH>
                <wp:positionV relativeFrom="paragraph">
                  <wp:posOffset>69850</wp:posOffset>
                </wp:positionV>
                <wp:extent cx="336550" cy="279400"/>
                <wp:effectExtent l="0" t="0" r="25400" b="25400"/>
                <wp:wrapNone/>
                <wp:docPr id="228" name="Rectangle 228"/>
                <wp:cNvGraphicFramePr/>
                <a:graphic xmlns:a="http://schemas.openxmlformats.org/drawingml/2006/main">
                  <a:graphicData uri="http://schemas.microsoft.com/office/word/2010/wordprocessingShape">
                    <wps:wsp>
                      <wps:cNvSpPr/>
                      <wps:spPr>
                        <a:xfrm>
                          <a:off x="0" y="0"/>
                          <a:ext cx="336550" cy="279400"/>
                        </a:xfrm>
                        <a:prstGeom prst="rect">
                          <a:avLst/>
                        </a:prstGeom>
                        <a:noFill/>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Pr>
                                <w:rFonts w:ascii="Times New Roman" w:hAnsi="Times New Roman" w:cs="Times New Roman"/>
                                <w:lang w:val="en-US"/>
                              </w:rPr>
                              <w:t>b</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CAB1A" id="Rectangle 228" o:spid="_x0000_s1034" style="position:absolute;margin-left:108.5pt;margin-top:5.5pt;width:26.5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" filled="f" strokecolor="white [3212]" strokeweight="1pt">
                <v:textbox>
                  <w:txbxContent>
                    <w:p w:rsidR="00FA333C" w:rsidRPr="00ED4B4F" w:rsidRDefault="00FA333C" w:rsidP="00FA333C">
                      <w:pPr>
                        <w:jc w:val="center"/>
                        <w:rPr>
                          <w:lang w:val="en-US"/>
                        </w:rPr>
                      </w:pPr>
                      <w:r>
                        <w:rPr>
                          <w:rFonts w:ascii="Times New Roman" w:hAnsi="Times New Roman" w:cs="Times New Roman"/>
                          <w:lang w:val="en-US"/>
                        </w:rPr>
                        <w:t>b</w:t>
                      </w:r>
                      <w:r>
                        <w:rPr>
                          <w:lang w:val="en-US"/>
                        </w:rPr>
                        <w:t>.</w:t>
                      </w:r>
                    </w:p>
                  </w:txbxContent>
                </v:textbox>
              </v:rect>
            </w:pict>
          </mc:Fallback>
        </mc:AlternateContent>
      </w: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67456" behindDoc="0" locked="0" layoutInCell="1" allowOverlap="1" wp14:anchorId="7100C77C" wp14:editId="45F1DFA6">
                <wp:simplePos x="0" y="0"/>
                <wp:positionH relativeFrom="column">
                  <wp:posOffset>-184150</wp:posOffset>
                </wp:positionH>
                <wp:positionV relativeFrom="paragraph">
                  <wp:posOffset>82550</wp:posOffset>
                </wp:positionV>
                <wp:extent cx="336550" cy="279400"/>
                <wp:effectExtent l="0" t="0" r="25400" b="25400"/>
                <wp:wrapNone/>
                <wp:docPr id="227" name="Rectangle 227"/>
                <wp:cNvGraphicFramePr/>
                <a:graphic xmlns:a="http://schemas.openxmlformats.org/drawingml/2006/main">
                  <a:graphicData uri="http://schemas.microsoft.com/office/word/2010/wordprocessingShape">
                    <wps:wsp>
                      <wps:cNvSpPr/>
                      <wps:spPr>
                        <a:xfrm>
                          <a:off x="0" y="0"/>
                          <a:ext cx="336550" cy="279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sidRPr="00ED4B4F">
                              <w:rPr>
                                <w:rFonts w:ascii="Times New Roman" w:hAnsi="Times New Roman" w:cs="Times New Roman"/>
                                <w:lang w:val="en-US"/>
                              </w:rPr>
                              <w:t>a</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00C77C" id="Rectangle 227" o:spid="_x0000_s1035" style="position:absolute;margin-left:-14.5pt;margin-top:6.5pt;width:26.5pt;height: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" fillcolor="white [3201]" strokecolor="white [3212]" strokeweight="1pt">
                <v:textbox>
                  <w:txbxContent>
                    <w:p w:rsidR="00FA333C" w:rsidRPr="00ED4B4F" w:rsidRDefault="00FA333C" w:rsidP="00FA333C">
                      <w:pPr>
                        <w:jc w:val="center"/>
                        <w:rPr>
                          <w:lang w:val="en-US"/>
                        </w:rPr>
                      </w:pPr>
                      <w:r w:rsidRPr="00ED4B4F">
                        <w:rPr>
                          <w:rFonts w:ascii="Times New Roman" w:hAnsi="Times New Roman" w:cs="Times New Roman"/>
                          <w:lang w:val="en-US"/>
                        </w:rPr>
                        <w:t>a</w:t>
                      </w:r>
                      <w:r>
                        <w:rPr>
                          <w:lang w:val="en-US"/>
                        </w:rPr>
                        <w:t>.</w:t>
                      </w:r>
                    </w:p>
                  </w:txbxContent>
                </v:textbox>
              </v:rect>
            </w:pict>
          </mc:Fallback>
        </mc:AlternateContent>
      </w:r>
      <w:r w:rsidRPr="00D73BB7">
        <w:rPr>
          <w:rFonts w:ascii="Times New Roman" w:hAnsi="Times New Roman" w:cs="Times New Roman"/>
          <w:noProof/>
          <w:sz w:val="24"/>
          <w:szCs w:val="24"/>
          <w:lang w:val="en-US"/>
        </w:rPr>
        <w:drawing>
          <wp:inline distT="0" distB="0" distL="0" distR="0" wp14:anchorId="6B1DCA07" wp14:editId="70DC6FDE">
            <wp:extent cx="5943600" cy="2097139"/>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0">
                      <a:extLst>
                        <a:ext uri="{28A0092B-C50C-407E-A947-70E740481C1C}">
                          <a14:useLocalDpi xmlns:a14="http://schemas.microsoft.com/office/drawing/2010/main" val="0"/>
                        </a:ext>
                      </a:extLst>
                    </a:blip>
                    <a:stretch>
                      <a:fillRect/>
                    </a:stretch>
                  </pic:blipFill>
                  <pic:spPr>
                    <a:xfrm>
                      <a:off x="0" y="0"/>
                      <a:ext cx="5943600" cy="2097139"/>
                    </a:xfrm>
                    <a:prstGeom prst="rect">
                      <a:avLst/>
                    </a:prstGeom>
                  </pic:spPr>
                </pic:pic>
              </a:graphicData>
            </a:graphic>
          </wp:inline>
        </w:drawing>
      </w:r>
    </w:p>
    <w:p w:rsidR="00FA333C" w:rsidRPr="000A4E0A" w:rsidRDefault="00FA333C" w:rsidP="00FA333C">
      <w:pPr>
        <w:rPr>
          <w:rFonts w:ascii="Times New Roman" w:hAnsi="Times New Roman" w:cs="Times New Roman"/>
          <w:sz w:val="24"/>
          <w:szCs w:val="24"/>
        </w:rPr>
      </w:pPr>
    </w:p>
    <w:p w:rsidR="00FA333C" w:rsidRPr="000A4E0A" w:rsidRDefault="00FA333C" w:rsidP="00FA333C">
      <w:pPr>
        <w:rPr>
          <w:rFonts w:ascii="Times New Roman" w:hAnsi="Times New Roman" w:cs="Times New Roman"/>
          <w:sz w:val="24"/>
          <w:szCs w:val="24"/>
        </w:rPr>
      </w:pPr>
      <w:r>
        <w:rPr>
          <w:rFonts w:ascii="Times New Roman" w:hAnsi="Times New Roman" w:cs="Times New Roman"/>
          <w:sz w:val="24"/>
          <w:szCs w:val="24"/>
        </w:rPr>
        <w:t>Fig. 8</w:t>
      </w:r>
      <w:r w:rsidRPr="000A4E0A">
        <w:rPr>
          <w:rFonts w:ascii="Times New Roman" w:hAnsi="Times New Roman" w:cs="Times New Roman"/>
          <w:sz w:val="24"/>
          <w:szCs w:val="24"/>
        </w:rPr>
        <w:t xml:space="preserve">: Test vs. Training data for </w:t>
      </w:r>
      <w:r>
        <w:rPr>
          <w:rFonts w:ascii="Times New Roman" w:hAnsi="Times New Roman" w:cs="Times New Roman"/>
          <w:sz w:val="24"/>
          <w:szCs w:val="24"/>
        </w:rPr>
        <w:t>building cover percentage</w:t>
      </w:r>
      <w:r w:rsidRPr="000A4E0A">
        <w:rPr>
          <w:rFonts w:ascii="Times New Roman" w:hAnsi="Times New Roman" w:cs="Times New Roman"/>
          <w:sz w:val="24"/>
          <w:szCs w:val="24"/>
        </w:rPr>
        <w:t xml:space="preserve"> models for a) LST, b) NO</w:t>
      </w:r>
      <w:r w:rsidRPr="000A4E0A">
        <w:rPr>
          <w:rFonts w:ascii="Times New Roman" w:hAnsi="Times New Roman" w:cs="Times New Roman"/>
          <w:sz w:val="24"/>
          <w:szCs w:val="24"/>
          <w:vertAlign w:val="subscript"/>
        </w:rPr>
        <w:t>2</w:t>
      </w:r>
      <w:r w:rsidRPr="000A4E0A">
        <w:rPr>
          <w:rFonts w:ascii="Times New Roman" w:hAnsi="Times New Roman" w:cs="Times New Roman"/>
          <w:sz w:val="24"/>
          <w:szCs w:val="24"/>
        </w:rPr>
        <w:t xml:space="preserve">, c) distance to public green space, and d) amount of private green space. For each model, the data was split into a “training” dataset of 90% of the data (top row), and a “test” dataset of 10% of the data (bottom row). Each model was first run using the training data, then again using the test data, and finally as a complete model which was used in analysis. The regression lines represent the regression line for the training model. </w:t>
      </w:r>
    </w:p>
    <w:p w:rsidR="00FA333C"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74624" behindDoc="0" locked="0" layoutInCell="1" allowOverlap="1" wp14:anchorId="53BC8545" wp14:editId="02517805">
                <wp:simplePos x="0" y="0"/>
                <wp:positionH relativeFrom="column">
                  <wp:posOffset>2946400</wp:posOffset>
                </wp:positionH>
                <wp:positionV relativeFrom="paragraph">
                  <wp:posOffset>2190750</wp:posOffset>
                </wp:positionV>
                <wp:extent cx="336550" cy="279400"/>
                <wp:effectExtent l="0" t="0" r="0" b="0"/>
                <wp:wrapNone/>
                <wp:docPr id="35" name="Rectangle 35"/>
                <wp:cNvGraphicFramePr/>
                <a:graphic xmlns:a="http://schemas.openxmlformats.org/drawingml/2006/main">
                  <a:graphicData uri="http://schemas.microsoft.com/office/word/2010/wordprocessingShape">
                    <wps:wsp>
                      <wps:cNvSpPr/>
                      <wps:spPr>
                        <a:xfrm>
                          <a:off x="0" y="0"/>
                          <a:ext cx="336550" cy="279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Pr>
                                <w:rFonts w:ascii="Times New Roman" w:hAnsi="Times New Roman" w:cs="Times New Roman"/>
                                <w:lang w:val="en-US"/>
                              </w:rPr>
                              <w:t>d</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C8545" id="Rectangle 35" o:spid="_x0000_s1036" style="position:absolute;margin-left:232pt;margin-top:172.5pt;width:26.5pt;height: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" filled="f" stroked="f" strokeweight="1pt">
                <v:textbox>
                  <w:txbxContent>
                    <w:p w:rsidR="00FA333C" w:rsidRPr="00ED4B4F" w:rsidRDefault="00FA333C" w:rsidP="00FA333C">
                      <w:pPr>
                        <w:jc w:val="center"/>
                        <w:rPr>
                          <w:lang w:val="en-US"/>
                        </w:rPr>
                      </w:pPr>
                      <w:r>
                        <w:rPr>
                          <w:rFonts w:ascii="Times New Roman" w:hAnsi="Times New Roman" w:cs="Times New Roman"/>
                          <w:lang w:val="en-US"/>
                        </w:rPr>
                        <w:t>d</w:t>
                      </w:r>
                      <w:r>
                        <w:rPr>
                          <w:lang w:val="en-US"/>
                        </w:rPr>
                        <w:t>.</w:t>
                      </w:r>
                    </w:p>
                  </w:txbxContent>
                </v:textbox>
              </v:rect>
            </w:pict>
          </mc:Fallback>
        </mc:AlternateContent>
      </w: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73600" behindDoc="0" locked="0" layoutInCell="1" allowOverlap="1" wp14:anchorId="0A760407" wp14:editId="6C853A76">
                <wp:simplePos x="0" y="0"/>
                <wp:positionH relativeFrom="column">
                  <wp:posOffset>158750</wp:posOffset>
                </wp:positionH>
                <wp:positionV relativeFrom="paragraph">
                  <wp:posOffset>2133600</wp:posOffset>
                </wp:positionV>
                <wp:extent cx="336550" cy="279400"/>
                <wp:effectExtent l="0" t="0" r="0" b="0"/>
                <wp:wrapNone/>
                <wp:docPr id="33" name="Rectangle 33"/>
                <wp:cNvGraphicFramePr/>
                <a:graphic xmlns:a="http://schemas.openxmlformats.org/drawingml/2006/main">
                  <a:graphicData uri="http://schemas.microsoft.com/office/word/2010/wordprocessingShape">
                    <wps:wsp>
                      <wps:cNvSpPr/>
                      <wps:spPr>
                        <a:xfrm>
                          <a:off x="0" y="0"/>
                          <a:ext cx="336550" cy="279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Pr>
                                <w:rFonts w:ascii="Times New Roman" w:hAnsi="Times New Roman" w:cs="Times New Roman"/>
                                <w:lang w:val="en-US"/>
                              </w:rPr>
                              <w:t>c</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60407" id="Rectangle 33" o:spid="_x0000_s1037" style="position:absolute;margin-left:12.5pt;margin-top:168pt;width:26.5pt;height: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" filled="f" stroked="f" strokeweight="1pt">
                <v:textbox>
                  <w:txbxContent>
                    <w:p w:rsidR="00FA333C" w:rsidRPr="00ED4B4F" w:rsidRDefault="00FA333C" w:rsidP="00FA333C">
                      <w:pPr>
                        <w:jc w:val="center"/>
                        <w:rPr>
                          <w:lang w:val="en-US"/>
                        </w:rPr>
                      </w:pPr>
                      <w:r>
                        <w:rPr>
                          <w:rFonts w:ascii="Times New Roman" w:hAnsi="Times New Roman" w:cs="Times New Roman"/>
                          <w:lang w:val="en-US"/>
                        </w:rPr>
                        <w:t>c</w:t>
                      </w:r>
                      <w:r>
                        <w:rPr>
                          <w:lang w:val="en-US"/>
                        </w:rPr>
                        <w:t>.</w:t>
                      </w:r>
                    </w:p>
                  </w:txbxContent>
                </v:textbox>
              </v:rect>
            </w:pict>
          </mc:Fallback>
        </mc:AlternateContent>
      </w: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72576" behindDoc="0" locked="0" layoutInCell="1" allowOverlap="1" wp14:anchorId="4E20C15C" wp14:editId="59A6C4C1">
                <wp:simplePos x="0" y="0"/>
                <wp:positionH relativeFrom="column">
                  <wp:posOffset>2743200</wp:posOffset>
                </wp:positionH>
                <wp:positionV relativeFrom="paragraph">
                  <wp:posOffset>190500</wp:posOffset>
                </wp:positionV>
                <wp:extent cx="336550" cy="279400"/>
                <wp:effectExtent l="0" t="0" r="0" b="0"/>
                <wp:wrapNone/>
                <wp:docPr id="255" name="Rectangle 255"/>
                <wp:cNvGraphicFramePr/>
                <a:graphic xmlns:a="http://schemas.openxmlformats.org/drawingml/2006/main">
                  <a:graphicData uri="http://schemas.microsoft.com/office/word/2010/wordprocessingShape">
                    <wps:wsp>
                      <wps:cNvSpPr/>
                      <wps:spPr>
                        <a:xfrm>
                          <a:off x="0" y="0"/>
                          <a:ext cx="336550" cy="2794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Pr>
                                <w:rFonts w:ascii="Times New Roman" w:hAnsi="Times New Roman" w:cs="Times New Roman"/>
                                <w:lang w:val="en-US"/>
                              </w:rPr>
                              <w:t>b</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0C15C" id="Rectangle 255" o:spid="_x0000_s1038" style="position:absolute;margin-left:3in;margin-top:15pt;width:26.5pt;height: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" filled="f" stroked="f" strokeweight="1pt">
                <v:textbox>
                  <w:txbxContent>
                    <w:p w:rsidR="00FA333C" w:rsidRPr="00ED4B4F" w:rsidRDefault="00FA333C" w:rsidP="00FA333C">
                      <w:pPr>
                        <w:jc w:val="center"/>
                        <w:rPr>
                          <w:lang w:val="en-US"/>
                        </w:rPr>
                      </w:pPr>
                      <w:r>
                        <w:rPr>
                          <w:rFonts w:ascii="Times New Roman" w:hAnsi="Times New Roman" w:cs="Times New Roman"/>
                          <w:lang w:val="en-US"/>
                        </w:rPr>
                        <w:t>b</w:t>
                      </w:r>
                      <w:r>
                        <w:rPr>
                          <w:lang w:val="en-US"/>
                        </w:rPr>
                        <w:t>.</w:t>
                      </w:r>
                    </w:p>
                  </w:txbxContent>
                </v:textbox>
              </v:rect>
            </w:pict>
          </mc:Fallback>
        </mc:AlternateContent>
      </w:r>
      <w:r w:rsidRPr="00D73BB7">
        <w:rPr>
          <w:rFonts w:ascii="Times New Roman" w:hAnsi="Times New Roman" w:cs="Times New Roman"/>
          <w:b/>
          <w:bCs/>
          <w:noProof/>
          <w:sz w:val="24"/>
          <w:szCs w:val="24"/>
          <w:lang w:val="en-US"/>
        </w:rPr>
        <mc:AlternateContent>
          <mc:Choice Requires="wps">
            <w:drawing>
              <wp:anchor distT="0" distB="0" distL="114300" distR="114300" simplePos="0" relativeHeight="251671552" behindDoc="0" locked="0" layoutInCell="1" allowOverlap="1" wp14:anchorId="6DD71440" wp14:editId="6F30C9EB">
                <wp:simplePos x="0" y="0"/>
                <wp:positionH relativeFrom="column">
                  <wp:posOffset>63500</wp:posOffset>
                </wp:positionH>
                <wp:positionV relativeFrom="paragraph">
                  <wp:posOffset>190500</wp:posOffset>
                </wp:positionV>
                <wp:extent cx="336550" cy="279400"/>
                <wp:effectExtent l="0" t="0" r="25400" b="25400"/>
                <wp:wrapNone/>
                <wp:docPr id="254" name="Rectangle 254"/>
                <wp:cNvGraphicFramePr/>
                <a:graphic xmlns:a="http://schemas.openxmlformats.org/drawingml/2006/main">
                  <a:graphicData uri="http://schemas.microsoft.com/office/word/2010/wordprocessingShape">
                    <wps:wsp>
                      <wps:cNvSpPr/>
                      <wps:spPr>
                        <a:xfrm>
                          <a:off x="0" y="0"/>
                          <a:ext cx="336550" cy="279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FA333C" w:rsidRPr="00ED4B4F" w:rsidRDefault="00FA333C" w:rsidP="00FA333C">
                            <w:pPr>
                              <w:jc w:val="center"/>
                              <w:rPr>
                                <w:lang w:val="en-US"/>
                              </w:rPr>
                            </w:pPr>
                            <w:r w:rsidRPr="00ED4B4F">
                              <w:rPr>
                                <w:rFonts w:ascii="Times New Roman" w:hAnsi="Times New Roman" w:cs="Times New Roman"/>
                                <w:lang w:val="en-US"/>
                              </w:rPr>
                              <w:t>a</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D71440" id="Rectangle 254" o:spid="_x0000_s1039" style="position:absolute;margin-left:5pt;margin-top:15pt;width:26.5pt;height:2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" fillcolor="white [3201]" strokecolor="white [3212]" strokeweight="1pt">
                <v:textbox>
                  <w:txbxContent>
                    <w:p w:rsidR="00FA333C" w:rsidRPr="00ED4B4F" w:rsidRDefault="00FA333C" w:rsidP="00FA333C">
                      <w:pPr>
                        <w:jc w:val="center"/>
                        <w:rPr>
                          <w:lang w:val="en-US"/>
                        </w:rPr>
                      </w:pPr>
                      <w:r w:rsidRPr="00ED4B4F">
                        <w:rPr>
                          <w:rFonts w:ascii="Times New Roman" w:hAnsi="Times New Roman" w:cs="Times New Roman"/>
                          <w:lang w:val="en-US"/>
                        </w:rPr>
                        <w:t>a</w:t>
                      </w:r>
                      <w:r>
                        <w:rPr>
                          <w:lang w:val="en-US"/>
                        </w:rPr>
                        <w:t>.</w:t>
                      </w:r>
                    </w:p>
                  </w:txbxContent>
                </v:textbox>
              </v:rect>
            </w:pict>
          </mc:Fallback>
        </mc:AlternateContent>
      </w:r>
      <w:r w:rsidRPr="00D73BB7">
        <w:rPr>
          <w:rFonts w:ascii="Times New Roman" w:hAnsi="Times New Roman" w:cs="Times New Roman"/>
          <w:noProof/>
          <w:sz w:val="24"/>
          <w:szCs w:val="24"/>
          <w:lang w:val="en-US"/>
        </w:rPr>
        <w:drawing>
          <wp:inline distT="0" distB="0" distL="0" distR="0" wp14:anchorId="3DBF2126" wp14:editId="6867947B">
            <wp:extent cx="5943600" cy="4154170"/>
            <wp:effectExtent l="0" t="0" r="0" b="0"/>
            <wp:docPr id="34" name="Picture 3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scatter chart&#10;&#10;Description automatically generated"/>
                    <pic:cNvPicPr/>
                  </pic:nvPicPr>
                  <pic:blipFill>
                    <a:blip r:embed="rId11"/>
                    <a:stretch>
                      <a:fillRect/>
                    </a:stretch>
                  </pic:blipFill>
                  <pic:spPr>
                    <a:xfrm>
                      <a:off x="0" y="0"/>
                      <a:ext cx="5943600" cy="4154170"/>
                    </a:xfrm>
                    <a:prstGeom prst="rect">
                      <a:avLst/>
                    </a:prstGeom>
                  </pic:spPr>
                </pic:pic>
              </a:graphicData>
            </a:graphic>
          </wp:inline>
        </w:drawing>
      </w:r>
    </w:p>
    <w:p w:rsidR="00FA333C" w:rsidRPr="00D73BB7" w:rsidRDefault="00FA333C" w:rsidP="00FA333C">
      <w:pPr>
        <w:rPr>
          <w:rFonts w:ascii="Times New Roman" w:hAnsi="Times New Roman" w:cs="Times New Roman"/>
          <w:sz w:val="24"/>
          <w:szCs w:val="24"/>
        </w:rPr>
      </w:pPr>
    </w:p>
    <w:p w:rsidR="00FA333C" w:rsidRPr="000A4E0A" w:rsidRDefault="00FA333C" w:rsidP="00FA333C">
      <w:pPr>
        <w:rPr>
          <w:rFonts w:ascii="Times New Roman" w:hAnsi="Times New Roman" w:cs="Times New Roman"/>
          <w:sz w:val="24"/>
          <w:szCs w:val="24"/>
        </w:rPr>
      </w:pPr>
      <w:r>
        <w:rPr>
          <w:rFonts w:ascii="Times New Roman" w:hAnsi="Times New Roman" w:cs="Times New Roman"/>
          <w:sz w:val="24"/>
          <w:szCs w:val="24"/>
        </w:rPr>
        <w:t>Fig. 9</w:t>
      </w:r>
      <w:r w:rsidRPr="000A4E0A">
        <w:rPr>
          <w:rFonts w:ascii="Times New Roman" w:hAnsi="Times New Roman" w:cs="Times New Roman"/>
          <w:sz w:val="24"/>
          <w:szCs w:val="24"/>
        </w:rPr>
        <w:t xml:space="preserve">: Plots of residuals (observed – predicted values) vs. fitted values for models for the 10% test data set of a) LST, b) NO2, c) distance to public green space and, d) amount of private green space. The correlation coefficients for predicted vs. observed vales of test data are as follows: a) 0.69, b) 0.43, c) 0.52, and d) 0.82. </w:t>
      </w: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Pr="00D73BB7"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Default="00FA333C" w:rsidP="00FA333C">
      <w:pPr>
        <w:rPr>
          <w:rFonts w:ascii="Times New Roman" w:hAnsi="Times New Roman" w:cs="Times New Roman"/>
          <w:sz w:val="24"/>
          <w:szCs w:val="24"/>
        </w:rPr>
      </w:pPr>
    </w:p>
    <w:p w:rsidR="00FA333C" w:rsidRPr="000A4E0A" w:rsidRDefault="00FA333C" w:rsidP="00FA333C">
      <w:pPr>
        <w:rPr>
          <w:rFonts w:ascii="Times New Roman" w:hAnsi="Times New Roman" w:cs="Times New Roman"/>
          <w:b/>
          <w:bCs/>
          <w:sz w:val="24"/>
          <w:szCs w:val="24"/>
        </w:rPr>
      </w:pPr>
      <w:r w:rsidRPr="000A4E0A">
        <w:rPr>
          <w:rFonts w:ascii="Times New Roman" w:hAnsi="Times New Roman" w:cs="Times New Roman"/>
          <w:b/>
          <w:bCs/>
          <w:sz w:val="24"/>
          <w:szCs w:val="24"/>
        </w:rPr>
        <w:lastRenderedPageBreak/>
        <w:t>Appendix D: Supplementary figures</w:t>
      </w:r>
    </w:p>
    <w:p w:rsidR="00FA333C" w:rsidRDefault="00FA333C" w:rsidP="00FA333C"/>
    <w:p w:rsidR="00FA333C" w:rsidRDefault="00FA333C" w:rsidP="00FA333C"/>
    <w:p w:rsidR="00FA333C" w:rsidRDefault="00FA333C" w:rsidP="00FA333C"/>
    <w:p w:rsidR="00FA333C" w:rsidRDefault="00FA333C" w:rsidP="00FA333C"/>
    <w:p w:rsidR="00FA333C" w:rsidRPr="000A4E0A" w:rsidRDefault="00FA333C" w:rsidP="00FA333C">
      <w:pPr>
        <w:spacing w:line="480" w:lineRule="auto"/>
        <w:jc w:val="center"/>
        <w:rPr>
          <w:rFonts w:ascii="Times New Roman" w:hAnsi="Times New Roman" w:cs="Times New Roman"/>
          <w:sz w:val="24"/>
          <w:szCs w:val="24"/>
        </w:rPr>
      </w:pP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76672" behindDoc="0" locked="0" layoutInCell="1" allowOverlap="1" wp14:anchorId="68B81F2D" wp14:editId="7A910225">
                <wp:simplePos x="0" y="0"/>
                <wp:positionH relativeFrom="column">
                  <wp:posOffset>3270250</wp:posOffset>
                </wp:positionH>
                <wp:positionV relativeFrom="paragraph">
                  <wp:posOffset>2208530</wp:posOffset>
                </wp:positionV>
                <wp:extent cx="431800" cy="1404620"/>
                <wp:effectExtent l="0" t="0" r="25400" b="279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solidFill>
                          <a:srgbClr val="FFFFFF"/>
                        </a:solid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d</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B81F2D" id="_x0000_s1040" type="#_x0000_t202" style="position:absolute;left:0;text-align:left;margin-left:257.5pt;margin-top:173.9pt;width:34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"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d</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77696" behindDoc="0" locked="0" layoutInCell="1" allowOverlap="1" wp14:anchorId="280C4EDD" wp14:editId="7B3A2CDA">
                <wp:simplePos x="0" y="0"/>
                <wp:positionH relativeFrom="column">
                  <wp:posOffset>666750</wp:posOffset>
                </wp:positionH>
                <wp:positionV relativeFrom="paragraph">
                  <wp:posOffset>2157730</wp:posOffset>
                </wp:positionV>
                <wp:extent cx="431800" cy="1404620"/>
                <wp:effectExtent l="0" t="0" r="25400" b="279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solidFill>
                          <a:srgbClr val="FFFFFF"/>
                        </a:solid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0C4EDD" id="_x0000_s1041" type="#_x0000_t202" style="position:absolute;left:0;text-align:left;margin-left:52.5pt;margin-top:169.9pt;width:34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"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78720" behindDoc="0" locked="0" layoutInCell="1" allowOverlap="1" wp14:anchorId="01D7ACB9" wp14:editId="4A09DCB2">
                <wp:simplePos x="0" y="0"/>
                <wp:positionH relativeFrom="column">
                  <wp:posOffset>3270250</wp:posOffset>
                </wp:positionH>
                <wp:positionV relativeFrom="paragraph">
                  <wp:posOffset>53340</wp:posOffset>
                </wp:positionV>
                <wp:extent cx="431800" cy="1404620"/>
                <wp:effectExtent l="0" t="0" r="25400" b="279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solidFill>
                          <a:srgbClr val="FFFFFF"/>
                        </a:solid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7ACB9" id="_x0000_s1042" type="#_x0000_t202" style="position:absolute;left:0;text-align:left;margin-left:257.5pt;margin-top:4.2pt;width:34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"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75648" behindDoc="0" locked="0" layoutInCell="1" allowOverlap="1" wp14:anchorId="776467F0" wp14:editId="61F459C5">
                <wp:simplePos x="0" y="0"/>
                <wp:positionH relativeFrom="column">
                  <wp:posOffset>666750</wp:posOffset>
                </wp:positionH>
                <wp:positionV relativeFrom="paragraph">
                  <wp:posOffset>62230</wp:posOffset>
                </wp:positionV>
                <wp:extent cx="431800" cy="1404620"/>
                <wp:effectExtent l="0" t="0" r="25400" b="279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solidFill>
                          <a:srgbClr val="FFFFFF"/>
                        </a:solid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sidRPr="005511CF">
                              <w:rPr>
                                <w:rFonts w:ascii="Times New Roman" w:hAnsi="Times New Roman" w:cs="Times New Roman"/>
                                <w:sz w:val="24"/>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6467F0" id="_x0000_s1043" type="#_x0000_t202" style="position:absolute;left:0;text-align:left;margin-left:52.5pt;margin-top:4.9pt;width:34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" strokecolor="white [3212]">
                <v:textbox style="mso-fit-shape-to-text:t">
                  <w:txbxContent>
                    <w:p w:rsidR="00FA333C" w:rsidRPr="005511CF" w:rsidRDefault="00FA333C" w:rsidP="00FA333C">
                      <w:pPr>
                        <w:rPr>
                          <w:rFonts w:ascii="Times New Roman" w:hAnsi="Times New Roman" w:cs="Times New Roman"/>
                          <w:sz w:val="24"/>
                          <w:szCs w:val="24"/>
                        </w:rPr>
                      </w:pPr>
                      <w:r w:rsidRPr="005511CF">
                        <w:rPr>
                          <w:rFonts w:ascii="Times New Roman" w:hAnsi="Times New Roman" w:cs="Times New Roman"/>
                          <w:sz w:val="24"/>
                          <w:szCs w:val="24"/>
                        </w:rPr>
                        <w:t>a.</w:t>
                      </w:r>
                    </w:p>
                  </w:txbxContent>
                </v:textbox>
              </v:shape>
            </w:pict>
          </mc:Fallback>
        </mc:AlternateContent>
      </w:r>
      <w:r w:rsidRPr="000A4E0A">
        <w:rPr>
          <w:rFonts w:ascii="Times New Roman" w:hAnsi="Times New Roman" w:cs="Times New Roman"/>
          <w:noProof/>
          <w:sz w:val="24"/>
          <w:szCs w:val="24"/>
          <w:lang w:val="en-US"/>
        </w:rPr>
        <w:drawing>
          <wp:inline distT="0" distB="0" distL="0" distR="0" wp14:anchorId="7624D6DF" wp14:editId="7E540FF6">
            <wp:extent cx="5414105" cy="435800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extLst>
                        <a:ext uri="{28A0092B-C50C-407E-A947-70E740481C1C}">
                          <a14:useLocalDpi xmlns:a14="http://schemas.microsoft.com/office/drawing/2010/main" val="0"/>
                        </a:ext>
                      </a:extLst>
                    </a:blip>
                    <a:stretch>
                      <a:fillRect/>
                    </a:stretch>
                  </pic:blipFill>
                  <pic:spPr>
                    <a:xfrm>
                      <a:off x="0" y="0"/>
                      <a:ext cx="5414105" cy="4358005"/>
                    </a:xfrm>
                    <a:prstGeom prst="rect">
                      <a:avLst/>
                    </a:prstGeom>
                  </pic:spPr>
                </pic:pic>
              </a:graphicData>
            </a:graphic>
          </wp:inline>
        </w:drawing>
      </w:r>
    </w:p>
    <w:p w:rsidR="00FA333C" w:rsidRPr="000A4E0A" w:rsidRDefault="00FA333C" w:rsidP="00FA333C">
      <w:pPr>
        <w:rPr>
          <w:rFonts w:ascii="Times New Roman" w:hAnsi="Times New Roman" w:cs="Times New Roman"/>
          <w:sz w:val="24"/>
          <w:szCs w:val="24"/>
          <w:lang w:val="en-US"/>
        </w:rPr>
      </w:pPr>
      <w:r w:rsidRPr="00885C77">
        <w:rPr>
          <w:rFonts w:ascii="Times New Roman" w:hAnsi="Times New Roman" w:cs="Times New Roman"/>
          <w:bCs/>
          <w:sz w:val="24"/>
          <w:szCs w:val="24"/>
        </w:rPr>
        <w:t>Fig. 10</w:t>
      </w:r>
      <w:r w:rsidRPr="000A4E0A">
        <w:rPr>
          <w:rFonts w:ascii="Times New Roman" w:hAnsi="Times New Roman" w:cs="Times New Roman"/>
          <w:b/>
          <w:sz w:val="24"/>
          <w:szCs w:val="24"/>
        </w:rPr>
        <w:t xml:space="preserve">: </w:t>
      </w:r>
      <w:r w:rsidRPr="000A4E0A">
        <w:rPr>
          <w:rFonts w:ascii="Times New Roman" w:hAnsi="Times New Roman" w:cs="Times New Roman"/>
          <w:sz w:val="24"/>
          <w:szCs w:val="24"/>
          <w:lang w:val="en-US"/>
        </w:rPr>
        <w:t xml:space="preserve">Proportion (%) of publicly accessible green space within a buffer of (a) 300 m, (b) 500 m, (c) 800 m, and (d) 1000 m plotted against </w:t>
      </w:r>
      <w:r>
        <w:rPr>
          <w:rFonts w:ascii="Times New Roman" w:hAnsi="Times New Roman" w:cs="Times New Roman"/>
          <w:sz w:val="24"/>
          <w:szCs w:val="24"/>
          <w:lang w:val="en-US"/>
        </w:rPr>
        <w:t>building cover percentage</w:t>
      </w:r>
      <w:r w:rsidRPr="000A4E0A">
        <w:rPr>
          <w:rFonts w:ascii="Times New Roman" w:hAnsi="Times New Roman" w:cs="Times New Roman"/>
          <w:sz w:val="24"/>
          <w:szCs w:val="24"/>
          <w:lang w:val="en-US"/>
        </w:rPr>
        <w:t xml:space="preserve"> for 250 study sites. Trend lines indicate statistical significance. For all buffer sizes, there was a weakly negative relationship between </w:t>
      </w:r>
      <w:r>
        <w:rPr>
          <w:rFonts w:ascii="Times New Roman" w:hAnsi="Times New Roman" w:cs="Times New Roman"/>
          <w:sz w:val="24"/>
          <w:szCs w:val="24"/>
          <w:lang w:val="en-US"/>
        </w:rPr>
        <w:t>building cover percentage</w:t>
      </w:r>
      <w:r w:rsidRPr="000A4E0A">
        <w:rPr>
          <w:rFonts w:ascii="Times New Roman" w:hAnsi="Times New Roman" w:cs="Times New Roman"/>
          <w:sz w:val="24"/>
          <w:szCs w:val="24"/>
          <w:lang w:val="en-US"/>
        </w:rPr>
        <w:t xml:space="preserve"> and the amount of green space within the buffer.</w:t>
      </w:r>
    </w:p>
    <w:p w:rsidR="00FA333C" w:rsidRPr="000A4E0A" w:rsidRDefault="00FA333C" w:rsidP="00FA333C">
      <w:pPr>
        <w:spacing w:line="480" w:lineRule="auto"/>
        <w:ind w:left="360"/>
        <w:rPr>
          <w:rFonts w:ascii="Times New Roman" w:hAnsi="Times New Roman" w:cs="Times New Roman"/>
          <w:sz w:val="24"/>
          <w:szCs w:val="24"/>
          <w:lang w:val="en-US"/>
        </w:rPr>
      </w:pPr>
      <w:r w:rsidRPr="00D73BB7">
        <w:rPr>
          <w:rFonts w:ascii="Times New Roman" w:hAnsi="Times New Roman" w:cs="Times New Roman"/>
          <w:noProof/>
          <w:sz w:val="24"/>
          <w:szCs w:val="24"/>
          <w:lang w:val="en-US"/>
        </w:rPr>
        <w:lastRenderedPageBreak/>
        <mc:AlternateContent>
          <mc:Choice Requires="wpg">
            <w:drawing>
              <wp:anchor distT="0" distB="0" distL="114300" distR="114300" simplePos="0" relativeHeight="251680768" behindDoc="0" locked="0" layoutInCell="1" allowOverlap="1" wp14:anchorId="79F54062" wp14:editId="50B3DEB8">
                <wp:simplePos x="0" y="0"/>
                <wp:positionH relativeFrom="column">
                  <wp:posOffset>1231900</wp:posOffset>
                </wp:positionH>
                <wp:positionV relativeFrom="paragraph">
                  <wp:posOffset>946150</wp:posOffset>
                </wp:positionV>
                <wp:extent cx="3987800" cy="1752600"/>
                <wp:effectExtent l="0" t="0" r="12700" b="19050"/>
                <wp:wrapNone/>
                <wp:docPr id="220" name="Group 220"/>
                <wp:cNvGraphicFramePr/>
                <a:graphic xmlns:a="http://schemas.openxmlformats.org/drawingml/2006/main">
                  <a:graphicData uri="http://schemas.microsoft.com/office/word/2010/wordprocessingGroup">
                    <wpg:wgp>
                      <wpg:cNvGrpSpPr/>
                      <wpg:grpSpPr>
                        <a:xfrm>
                          <a:off x="0" y="0"/>
                          <a:ext cx="3987800" cy="1752600"/>
                          <a:chOff x="0" y="127000"/>
                          <a:chExt cx="3987800" cy="1752600"/>
                        </a:xfrm>
                      </wpg:grpSpPr>
                      <wps:wsp>
                        <wps:cNvPr id="216" name="Straight Arrow Connector 216"/>
                        <wps:cNvCnPr/>
                        <wps:spPr>
                          <a:xfrm>
                            <a:off x="0" y="717550"/>
                            <a:ext cx="2178050" cy="4953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19" name="Rectangle 219"/>
                        <wps:cNvSpPr/>
                        <wps:spPr>
                          <a:xfrm>
                            <a:off x="2178050" y="127000"/>
                            <a:ext cx="1809750" cy="1752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BCE52D" id="Group 220" o:spid="_x0000_s1026" style="position:absolute;margin-left:97pt;margin-top:74.5pt;width:314pt;height:138pt;z-index:251680768;mso-width-relative:margin;mso-height-relative:margin" coordorigin=",1270" coordsize="39878,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">
                <v:shapetype id="_x0000_t32" coordsize="21600,21600" o:spt="32" o:oned="t" path="m,l21600,21600e" filled="f">
                  <v:path arrowok="t" fillok="f" o:connecttype="none"/>
                  <o:lock v:ext="edit" shapetype="t"/>
                </v:shapetype>
                <v:shape id="Straight Arrow Connector 216" o:spid="_x0000_s1027" type="#_x0000_t32" style="position:absolute;top:7175;width:21780;height:4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" strokecolor="black [3200]" strokeweight="1pt">
                  <v:stroke endarrow="block" joinstyle="miter"/>
                </v:shape>
                <v:rect id="Rectangle 219" o:spid="_x0000_s1028" style="position:absolute;left:21780;top:1270;width:18098;height:17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" filled="f" strokecolor="black [3213]" strokeweight="1pt"/>
              </v:group>
            </w:pict>
          </mc:Fallback>
        </mc:AlternateContent>
      </w:r>
      <w:r w:rsidRPr="000A4E0A">
        <w:rPr>
          <w:rFonts w:ascii="Times New Roman" w:eastAsiaTheme="minorEastAsia" w:hAnsi="Times New Roman" w:cs="Times New Roman"/>
          <w:b/>
          <w:noProof/>
          <w:sz w:val="24"/>
          <w:szCs w:val="24"/>
          <w:lang w:val="en-US"/>
        </w:rPr>
        <mc:AlternateContent>
          <mc:Choice Requires="wps">
            <w:drawing>
              <wp:anchor distT="0" distB="0" distL="114300" distR="114300" simplePos="0" relativeHeight="251681792" behindDoc="0" locked="0" layoutInCell="1" allowOverlap="1" wp14:anchorId="1F742112" wp14:editId="45257C6A">
                <wp:simplePos x="0" y="0"/>
                <wp:positionH relativeFrom="column">
                  <wp:posOffset>1949177</wp:posOffset>
                </wp:positionH>
                <wp:positionV relativeFrom="paragraph">
                  <wp:posOffset>1953442</wp:posOffset>
                </wp:positionV>
                <wp:extent cx="1040130" cy="14046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0130" cy="1404620"/>
                        </a:xfrm>
                        <a:prstGeom prst="rect">
                          <a:avLst/>
                        </a:prstGeom>
                        <a:noFill/>
                        <a:ln w="9525">
                          <a:noFill/>
                          <a:miter lim="800000"/>
                          <a:headEnd/>
                          <a:tailEnd/>
                        </a:ln>
                      </wps:spPr>
                      <wps:txbx>
                        <w:txbxContent>
                          <w:p w:rsidR="00FA333C" w:rsidRPr="008A2B0A" w:rsidRDefault="00FA333C" w:rsidP="00FA333C">
                            <w:pPr>
                              <w:spacing w:after="0"/>
                              <w:rPr>
                                <w:sz w:val="18"/>
                                <w:szCs w:val="18"/>
                              </w:rPr>
                            </w:pPr>
                            <w:r w:rsidRPr="008A2B0A">
                              <w:rPr>
                                <w:sz w:val="18"/>
                                <w:szCs w:val="18"/>
                              </w:rPr>
                              <w:t>R</w:t>
                            </w:r>
                            <w:r w:rsidRPr="008A2B0A">
                              <w:rPr>
                                <w:sz w:val="18"/>
                                <w:szCs w:val="18"/>
                                <w:vertAlign w:val="superscript"/>
                              </w:rPr>
                              <w:t xml:space="preserve">2 </w:t>
                            </w:r>
                            <w:r w:rsidRPr="008A2B0A">
                              <w:rPr>
                                <w:sz w:val="18"/>
                                <w:szCs w:val="18"/>
                              </w:rPr>
                              <w:t>= 0.69</w:t>
                            </w:r>
                          </w:p>
                          <w:p w:rsidR="00FA333C" w:rsidRPr="008A2B0A" w:rsidRDefault="00FA333C" w:rsidP="00FA333C">
                            <w:pPr>
                              <w:spacing w:after="0"/>
                              <w:rPr>
                                <w:sz w:val="18"/>
                                <w:szCs w:val="18"/>
                              </w:rPr>
                            </w:pPr>
                            <w:r w:rsidRPr="008A2B0A">
                              <w:rPr>
                                <w:sz w:val="18"/>
                                <w:szCs w:val="18"/>
                              </w:rPr>
                              <w:t>P&lt;2.2x10</w:t>
                            </w:r>
                            <w:r w:rsidRPr="008A2B0A">
                              <w:rPr>
                                <w:sz w:val="18"/>
                                <w:szCs w:val="18"/>
                                <w:vertAlign w:val="superscript"/>
                              </w:rPr>
                              <w:t>-6</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1F742112" id="_x0000_s1044" type="#_x0000_t202" style="position:absolute;left:0;text-align:left;margin-left:153.5pt;margin-top:153.8pt;width:81.9pt;height:110.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" filled="f" stroked="f">
                <v:textbox style="mso-fit-shape-to-text:t">
                  <w:txbxContent>
                    <w:p w:rsidR="00FA333C" w:rsidRPr="008A2B0A" w:rsidRDefault="00FA333C" w:rsidP="00FA333C">
                      <w:pPr>
                        <w:spacing w:after="0"/>
                        <w:rPr>
                          <w:sz w:val="18"/>
                          <w:szCs w:val="18"/>
                        </w:rPr>
                      </w:pPr>
                      <w:r w:rsidRPr="008A2B0A">
                        <w:rPr>
                          <w:sz w:val="18"/>
                          <w:szCs w:val="18"/>
                        </w:rPr>
                        <w:t>R</w:t>
                      </w:r>
                      <w:r w:rsidRPr="008A2B0A">
                        <w:rPr>
                          <w:sz w:val="18"/>
                          <w:szCs w:val="18"/>
                          <w:vertAlign w:val="superscript"/>
                        </w:rPr>
                        <w:t xml:space="preserve">2 </w:t>
                      </w:r>
                      <w:r w:rsidRPr="008A2B0A">
                        <w:rPr>
                          <w:sz w:val="18"/>
                          <w:szCs w:val="18"/>
                        </w:rPr>
                        <w:t>= 0.69</w:t>
                      </w:r>
                    </w:p>
                    <w:p w:rsidR="00FA333C" w:rsidRPr="008A2B0A" w:rsidRDefault="00FA333C" w:rsidP="00FA333C">
                      <w:pPr>
                        <w:spacing w:after="0"/>
                        <w:rPr>
                          <w:sz w:val="18"/>
                          <w:szCs w:val="18"/>
                        </w:rPr>
                      </w:pPr>
                      <w:r w:rsidRPr="008A2B0A">
                        <w:rPr>
                          <w:sz w:val="18"/>
                          <w:szCs w:val="18"/>
                        </w:rPr>
                        <w:t>P&lt;2.2x10</w:t>
                      </w:r>
                      <w:r w:rsidRPr="008A2B0A">
                        <w:rPr>
                          <w:sz w:val="18"/>
                          <w:szCs w:val="18"/>
                          <w:vertAlign w:val="superscript"/>
                        </w:rPr>
                        <w:t>-6</w:t>
                      </w:r>
                    </w:p>
                  </w:txbxContent>
                </v:textbox>
              </v:shape>
            </w:pict>
          </mc:Fallback>
        </mc:AlternateContent>
      </w:r>
      <w:r w:rsidRPr="00D73BB7">
        <w:rPr>
          <w:rFonts w:ascii="Times New Roman" w:hAnsi="Times New Roman" w:cs="Times New Roman"/>
          <w:noProof/>
          <w:sz w:val="24"/>
          <w:szCs w:val="24"/>
          <w:lang w:val="en-US"/>
        </w:rPr>
        <mc:AlternateContent>
          <mc:Choice Requires="wps">
            <w:drawing>
              <wp:anchor distT="0" distB="0" distL="114300" distR="114300" simplePos="0" relativeHeight="251679744" behindDoc="0" locked="0" layoutInCell="1" allowOverlap="1" wp14:anchorId="4A22D648" wp14:editId="358377F3">
                <wp:simplePos x="0" y="0"/>
                <wp:positionH relativeFrom="column">
                  <wp:posOffset>520700</wp:posOffset>
                </wp:positionH>
                <wp:positionV relativeFrom="paragraph">
                  <wp:posOffset>1041400</wp:posOffset>
                </wp:positionV>
                <wp:extent cx="711200" cy="698500"/>
                <wp:effectExtent l="0" t="0" r="12700" b="25400"/>
                <wp:wrapNone/>
                <wp:docPr id="214" name="Rectangle 214"/>
                <wp:cNvGraphicFramePr/>
                <a:graphic xmlns:a="http://schemas.openxmlformats.org/drawingml/2006/main">
                  <a:graphicData uri="http://schemas.microsoft.com/office/word/2010/wordprocessingShape">
                    <wps:wsp>
                      <wps:cNvSpPr/>
                      <wps:spPr>
                        <a:xfrm>
                          <a:off x="0" y="0"/>
                          <a:ext cx="711200" cy="698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D71681" id="Rectangle 214" o:spid="_x0000_s1026" style="position:absolute;margin-left:41pt;margin-top:82pt;width:56pt;height: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" filled="f" strokecolor="black [3213]" strokeweight="1pt"/>
            </w:pict>
          </mc:Fallback>
        </mc:AlternateContent>
      </w:r>
      <w:r w:rsidRPr="00D73BB7">
        <w:rPr>
          <w:rFonts w:ascii="Times New Roman" w:hAnsi="Times New Roman" w:cs="Times New Roman"/>
          <w:noProof/>
          <w:sz w:val="24"/>
          <w:szCs w:val="24"/>
          <w:lang w:val="en-US"/>
        </w:rPr>
        <w:drawing>
          <wp:inline distT="0" distB="0" distL="0" distR="0" wp14:anchorId="0F9D7F6B" wp14:editId="282DF30E">
            <wp:extent cx="3155842" cy="2532714"/>
            <wp:effectExtent l="0" t="0" r="6985" b="127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pic:cNvPicPr/>
                  </pic:nvPicPr>
                  <pic:blipFill>
                    <a:blip r:embed="rId13">
                      <a:extLst>
                        <a:ext uri="{28A0092B-C50C-407E-A947-70E740481C1C}">
                          <a14:useLocalDpi xmlns:a14="http://schemas.microsoft.com/office/drawing/2010/main" val="0"/>
                        </a:ext>
                      </a:extLst>
                    </a:blip>
                    <a:stretch>
                      <a:fillRect/>
                    </a:stretch>
                  </pic:blipFill>
                  <pic:spPr>
                    <a:xfrm>
                      <a:off x="0" y="0"/>
                      <a:ext cx="3155842" cy="2532714"/>
                    </a:xfrm>
                    <a:prstGeom prst="rect">
                      <a:avLst/>
                    </a:prstGeom>
                  </pic:spPr>
                </pic:pic>
              </a:graphicData>
            </a:graphic>
          </wp:inline>
        </w:drawing>
      </w:r>
      <w:r w:rsidRPr="000A4E0A">
        <w:rPr>
          <w:rFonts w:ascii="Times New Roman" w:hAnsi="Times New Roman" w:cs="Times New Roman"/>
          <w:noProof/>
          <w:sz w:val="24"/>
          <w:szCs w:val="24"/>
          <w:lang w:val="en-US"/>
        </w:rPr>
        <w:drawing>
          <wp:inline distT="0" distB="0" distL="0" distR="0" wp14:anchorId="05D228FF" wp14:editId="6A7B67FF">
            <wp:extent cx="1828800" cy="1714974"/>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rotWithShape="1">
                    <a:blip r:embed="rId14">
                      <a:extLst>
                        <a:ext uri="{28A0092B-C50C-407E-A947-70E740481C1C}">
                          <a14:useLocalDpi xmlns:a14="http://schemas.microsoft.com/office/drawing/2010/main" val="0"/>
                        </a:ext>
                      </a:extLst>
                    </a:blip>
                    <a:srcRect t="13516" r="20074" b="10105"/>
                    <a:stretch/>
                  </pic:blipFill>
                  <pic:spPr bwMode="auto">
                    <a:xfrm>
                      <a:off x="0" y="0"/>
                      <a:ext cx="1848359" cy="1733316"/>
                    </a:xfrm>
                    <a:prstGeom prst="rect">
                      <a:avLst/>
                    </a:prstGeom>
                    <a:ln>
                      <a:noFill/>
                    </a:ln>
                    <a:extLst>
                      <a:ext uri="{53640926-AAD7-44D8-BBD7-CCE9431645EC}">
                        <a14:shadowObscured xmlns:a14="http://schemas.microsoft.com/office/drawing/2010/main"/>
                      </a:ext>
                    </a:extLst>
                  </pic:spPr>
                </pic:pic>
              </a:graphicData>
            </a:graphic>
          </wp:inline>
        </w:drawing>
      </w:r>
    </w:p>
    <w:p w:rsidR="00FA333C" w:rsidRDefault="00FA333C" w:rsidP="00FA333C">
      <w:pPr>
        <w:rPr>
          <w:rFonts w:ascii="Times New Roman" w:hAnsi="Times New Roman" w:cs="Times New Roman"/>
          <w:bCs/>
          <w:sz w:val="24"/>
          <w:szCs w:val="24"/>
        </w:rPr>
      </w:pPr>
      <w:r>
        <w:rPr>
          <w:rFonts w:ascii="Times New Roman" w:hAnsi="Times New Roman" w:cs="Times New Roman"/>
          <w:bCs/>
          <w:sz w:val="24"/>
          <w:szCs w:val="24"/>
          <w:lang w:val="en-US"/>
        </w:rPr>
        <w:t>Fig. 11</w:t>
      </w:r>
      <w:r w:rsidRPr="000A4E0A">
        <w:rPr>
          <w:rFonts w:ascii="Times New Roman" w:hAnsi="Times New Roman" w:cs="Times New Roman"/>
          <w:b/>
          <w:sz w:val="24"/>
          <w:szCs w:val="24"/>
        </w:rPr>
        <w:t>:</w:t>
      </w:r>
      <w:r w:rsidRPr="00D73BB7">
        <w:rPr>
          <w:rFonts w:ascii="Times New Roman" w:hAnsi="Times New Roman" w:cs="Times New Roman"/>
          <w:sz w:val="24"/>
          <w:szCs w:val="24"/>
        </w:rPr>
        <w:t xml:space="preserve"> </w:t>
      </w:r>
      <w:r w:rsidRPr="000A4E0A">
        <w:rPr>
          <w:rFonts w:ascii="Times New Roman" w:hAnsi="Times New Roman" w:cs="Times New Roman"/>
          <w:bCs/>
          <w:sz w:val="24"/>
          <w:szCs w:val="24"/>
        </w:rPr>
        <w:t xml:space="preserve">Daytime land surface temperature (LST) as a function of </w:t>
      </w:r>
      <w:r>
        <w:rPr>
          <w:rFonts w:ascii="Times New Roman" w:hAnsi="Times New Roman" w:cs="Times New Roman"/>
          <w:bCs/>
          <w:sz w:val="24"/>
          <w:szCs w:val="24"/>
        </w:rPr>
        <w:t>building cover percentage</w:t>
      </w:r>
      <w:r w:rsidRPr="000A4E0A">
        <w:rPr>
          <w:rFonts w:ascii="Times New Roman" w:hAnsi="Times New Roman" w:cs="Times New Roman"/>
          <w:bCs/>
          <w:sz w:val="24"/>
          <w:szCs w:val="24"/>
        </w:rPr>
        <w:t xml:space="preserve"> for 250 sites across the Island of Montreal. Shaded area represents +/-2 SE. Colour represents percent canopy cover within each site. Some of the spread of the points in the </w:t>
      </w:r>
      <w:r>
        <w:rPr>
          <w:rFonts w:ascii="Times New Roman" w:hAnsi="Times New Roman" w:cs="Times New Roman"/>
          <w:bCs/>
          <w:sz w:val="24"/>
          <w:szCs w:val="24"/>
        </w:rPr>
        <w:t>building cover percentage</w:t>
      </w:r>
      <w:r w:rsidRPr="000A4E0A">
        <w:rPr>
          <w:rFonts w:ascii="Times New Roman" w:hAnsi="Times New Roman" w:cs="Times New Roman"/>
          <w:bCs/>
          <w:sz w:val="24"/>
          <w:szCs w:val="24"/>
        </w:rPr>
        <w:t xml:space="preserve"> – LST relationship can be explained by differences in canopy cover. When we zoom into the low </w:t>
      </w:r>
      <w:r>
        <w:rPr>
          <w:rFonts w:ascii="Times New Roman" w:hAnsi="Times New Roman" w:cs="Times New Roman"/>
          <w:bCs/>
          <w:sz w:val="24"/>
          <w:szCs w:val="24"/>
        </w:rPr>
        <w:t>building cover percentage</w:t>
      </w:r>
      <w:r w:rsidRPr="000A4E0A">
        <w:rPr>
          <w:rFonts w:ascii="Times New Roman" w:hAnsi="Times New Roman" w:cs="Times New Roman"/>
          <w:bCs/>
          <w:sz w:val="24"/>
          <w:szCs w:val="24"/>
        </w:rPr>
        <w:t xml:space="preserve"> section of the plot (inset figure) we can see that sites with lower LST tend to have higher canopy cover, even at the same </w:t>
      </w:r>
      <w:r>
        <w:rPr>
          <w:rFonts w:ascii="Times New Roman" w:hAnsi="Times New Roman" w:cs="Times New Roman"/>
          <w:bCs/>
          <w:sz w:val="24"/>
          <w:szCs w:val="24"/>
        </w:rPr>
        <w:t>level of building cover.</w:t>
      </w:r>
    </w:p>
    <w:p w:rsidR="00FA333C" w:rsidRPr="000A4E0A" w:rsidRDefault="00FA333C" w:rsidP="00FA333C">
      <w:pPr>
        <w:rPr>
          <w:rFonts w:ascii="Times New Roman" w:hAnsi="Times New Roman" w:cs="Times New Roman"/>
          <w:b/>
          <w:sz w:val="24"/>
          <w:szCs w:val="24"/>
        </w:rPr>
      </w:pPr>
    </w:p>
    <w:p w:rsidR="00FA333C" w:rsidRPr="000A4E0A" w:rsidRDefault="00FA333C" w:rsidP="00FA333C">
      <w:pPr>
        <w:rPr>
          <w:rFonts w:ascii="Times New Roman" w:hAnsi="Times New Roman" w:cs="Times New Roman"/>
          <w:b/>
          <w:sz w:val="24"/>
          <w:szCs w:val="24"/>
        </w:rPr>
      </w:pPr>
    </w:p>
    <w:p w:rsidR="00FA333C" w:rsidRPr="000A4E0A" w:rsidRDefault="00FA333C" w:rsidP="00FA333C">
      <w:pPr>
        <w:spacing w:line="360" w:lineRule="auto"/>
        <w:jc w:val="center"/>
        <w:rPr>
          <w:rFonts w:ascii="Times New Roman" w:hAnsi="Times New Roman" w:cs="Times New Roman"/>
          <w:sz w:val="24"/>
          <w:szCs w:val="24"/>
          <w:lang w:val="en-US"/>
        </w:rPr>
      </w:pPr>
      <w:r w:rsidRPr="000A4E0A">
        <w:rPr>
          <w:rFonts w:ascii="Times New Roman" w:hAnsi="Times New Roman" w:cs="Times New Roman"/>
          <w:noProof/>
          <w:sz w:val="24"/>
          <w:szCs w:val="24"/>
          <w:lang w:val="en-US"/>
        </w:rPr>
        <w:lastRenderedPageBreak/>
        <mc:AlternateContent>
          <mc:Choice Requires="wps">
            <w:drawing>
              <wp:anchor distT="45720" distB="45720" distL="114300" distR="114300" simplePos="0" relativeHeight="251682816" behindDoc="0" locked="0" layoutInCell="1" allowOverlap="1" wp14:anchorId="1B5185AB" wp14:editId="2181B768">
                <wp:simplePos x="0" y="0"/>
                <wp:positionH relativeFrom="column">
                  <wp:posOffset>685800</wp:posOffset>
                </wp:positionH>
                <wp:positionV relativeFrom="paragraph">
                  <wp:posOffset>179070</wp:posOffset>
                </wp:positionV>
                <wp:extent cx="431800" cy="1404620"/>
                <wp:effectExtent l="0" t="0" r="25400"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a</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5185AB" id="_x0000_s1045" type="#_x0000_t202" style="position:absolute;left:0;text-align:left;margin-left:54pt;margin-top:14.1pt;width:34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a</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83840" behindDoc="0" locked="0" layoutInCell="1" allowOverlap="1" wp14:anchorId="0865D2CC" wp14:editId="4554908F">
                <wp:simplePos x="0" y="0"/>
                <wp:positionH relativeFrom="column">
                  <wp:posOffset>2882900</wp:posOffset>
                </wp:positionH>
                <wp:positionV relativeFrom="paragraph">
                  <wp:posOffset>1913255</wp:posOffset>
                </wp:positionV>
                <wp:extent cx="431800" cy="1404620"/>
                <wp:effectExtent l="0" t="0" r="25400" b="279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d</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65D2CC" id="_x0000_s1046" type="#_x0000_t202" style="position:absolute;left:0;text-align:left;margin-left:227pt;margin-top:150.65pt;width:34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d</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84864" behindDoc="0" locked="0" layoutInCell="1" allowOverlap="1" wp14:anchorId="583A9D7B" wp14:editId="5BB86839">
                <wp:simplePos x="0" y="0"/>
                <wp:positionH relativeFrom="column">
                  <wp:posOffset>717550</wp:posOffset>
                </wp:positionH>
                <wp:positionV relativeFrom="paragraph">
                  <wp:posOffset>1913255</wp:posOffset>
                </wp:positionV>
                <wp:extent cx="431800" cy="1404620"/>
                <wp:effectExtent l="0" t="0" r="25400" b="2794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A9D7B" id="_x0000_s1047" type="#_x0000_t202" style="position:absolute;left:0;text-align:left;margin-left:56.5pt;margin-top:150.65pt;width:34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c</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mc:AlternateContent>
          <mc:Choice Requires="wps">
            <w:drawing>
              <wp:anchor distT="45720" distB="45720" distL="114300" distR="114300" simplePos="0" relativeHeight="251685888" behindDoc="0" locked="0" layoutInCell="1" allowOverlap="1" wp14:anchorId="4C834C2A" wp14:editId="640DD1F4">
                <wp:simplePos x="0" y="0"/>
                <wp:positionH relativeFrom="column">
                  <wp:posOffset>2832100</wp:posOffset>
                </wp:positionH>
                <wp:positionV relativeFrom="paragraph">
                  <wp:posOffset>135255</wp:posOffset>
                </wp:positionV>
                <wp:extent cx="431800" cy="1404620"/>
                <wp:effectExtent l="0" t="0" r="25400" b="279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404620"/>
                        </a:xfrm>
                        <a:prstGeom prst="rect">
                          <a:avLst/>
                        </a:prstGeom>
                        <a:noFill/>
                        <a:ln w="9525">
                          <a:solidFill>
                            <a:schemeClr val="bg1"/>
                          </a:solidFill>
                          <a:miter lim="800000"/>
                          <a:headEnd/>
                          <a:tailEnd/>
                        </a:ln>
                      </wps:spPr>
                      <wps:txbx>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34C2A" id="_x0000_s1048" type="#_x0000_t202" style="position:absolute;left:0;text-align:left;margin-left:223pt;margin-top:10.65pt;width:34pt;height:110.6pt;z-index:251685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" filled="f" strokecolor="white [3212]">
                <v:textbox style="mso-fit-shape-to-text:t">
                  <w:txbxContent>
                    <w:p w:rsidR="00FA333C" w:rsidRPr="005511CF" w:rsidRDefault="00FA333C" w:rsidP="00FA333C">
                      <w:pPr>
                        <w:rPr>
                          <w:rFonts w:ascii="Times New Roman" w:hAnsi="Times New Roman" w:cs="Times New Roman"/>
                          <w:sz w:val="24"/>
                          <w:szCs w:val="24"/>
                        </w:rPr>
                      </w:pPr>
                      <w:r>
                        <w:rPr>
                          <w:rFonts w:ascii="Times New Roman" w:hAnsi="Times New Roman" w:cs="Times New Roman"/>
                          <w:sz w:val="24"/>
                          <w:szCs w:val="24"/>
                        </w:rPr>
                        <w:t>b</w:t>
                      </w:r>
                      <w:r w:rsidRPr="005511CF">
                        <w:rPr>
                          <w:rFonts w:ascii="Times New Roman" w:hAnsi="Times New Roman" w:cs="Times New Roman"/>
                          <w:sz w:val="24"/>
                          <w:szCs w:val="24"/>
                        </w:rPr>
                        <w:t>.</w:t>
                      </w:r>
                    </w:p>
                  </w:txbxContent>
                </v:textbox>
              </v:shape>
            </w:pict>
          </mc:Fallback>
        </mc:AlternateContent>
      </w:r>
      <w:r w:rsidRPr="000A4E0A">
        <w:rPr>
          <w:rFonts w:ascii="Times New Roman" w:hAnsi="Times New Roman" w:cs="Times New Roman"/>
          <w:noProof/>
          <w:sz w:val="24"/>
          <w:szCs w:val="24"/>
          <w:lang w:val="en-US"/>
        </w:rPr>
        <w:drawing>
          <wp:inline distT="0" distB="0" distL="0" distR="0" wp14:anchorId="013C70A9" wp14:editId="06BAAFE8">
            <wp:extent cx="4803049" cy="37084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09301" cy="3713227"/>
                    </a:xfrm>
                    <a:prstGeom prst="rect">
                      <a:avLst/>
                    </a:prstGeom>
                  </pic:spPr>
                </pic:pic>
              </a:graphicData>
            </a:graphic>
          </wp:inline>
        </w:drawing>
      </w:r>
    </w:p>
    <w:p w:rsidR="00FA333C" w:rsidRPr="000A4E0A" w:rsidRDefault="00FA333C" w:rsidP="00FA333C">
      <w:pPr>
        <w:spacing w:line="240" w:lineRule="auto"/>
        <w:jc w:val="center"/>
        <w:rPr>
          <w:rFonts w:ascii="Times New Roman" w:hAnsi="Times New Roman" w:cs="Times New Roman"/>
          <w:sz w:val="24"/>
          <w:szCs w:val="24"/>
          <w:lang w:val="en-US"/>
        </w:rPr>
      </w:pPr>
      <w:r w:rsidRPr="000A4E0A">
        <w:rPr>
          <w:rFonts w:ascii="Times New Roman" w:hAnsi="Times New Roman" w:cs="Times New Roman"/>
          <w:sz w:val="24"/>
          <w:szCs w:val="24"/>
          <w:lang w:val="en-US"/>
        </w:rPr>
        <w:t xml:space="preserve">Fig. </w:t>
      </w:r>
      <w:r>
        <w:rPr>
          <w:rFonts w:ascii="Times New Roman" w:hAnsi="Times New Roman" w:cs="Times New Roman"/>
          <w:sz w:val="24"/>
          <w:szCs w:val="24"/>
          <w:lang w:val="en-US"/>
        </w:rPr>
        <w:t>12</w:t>
      </w:r>
      <w:r w:rsidRPr="000A4E0A">
        <w:rPr>
          <w:rFonts w:ascii="Times New Roman" w:hAnsi="Times New Roman" w:cs="Times New Roman"/>
          <w:sz w:val="24"/>
          <w:szCs w:val="24"/>
          <w:lang w:val="en-US"/>
        </w:rPr>
        <w:t>: Surface area of publicly accessible green space within a buffer of (a) 300 m, (b) 500 m, (c)  800 m, and (d) 1000 m plotted against the number of households at a study site. For all buffer sizes, there was a non-statistically significant negative relationship between the number of households at a site and the amount of green space within the buffer. All p-values &gt;0.1.</w:t>
      </w:r>
    </w:p>
    <w:p w:rsidR="003F484F" w:rsidRDefault="00FA333C">
      <w:bookmarkStart w:id="1" w:name="_GoBack"/>
      <w:bookmarkEnd w:id="1"/>
    </w:p>
    <w:sectPr w:rsidR="003F4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33C"/>
    <w:rsid w:val="00694890"/>
    <w:rsid w:val="00885359"/>
    <w:rsid w:val="00D574C6"/>
    <w:rsid w:val="00FA3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F27F6-FAAF-4DBB-B1F9-DD819640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33C"/>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A333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A333C"/>
    <w:rPr>
      <w:color w:val="0563C1" w:themeColor="hyperlink"/>
      <w:u w:val="single"/>
    </w:rPr>
  </w:style>
  <w:style w:type="table" w:styleId="TableGrid">
    <w:name w:val="Table Grid"/>
    <w:basedOn w:val="TableNormal"/>
    <w:uiPriority w:val="39"/>
    <w:rsid w:val="00FA333C"/>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nnees.ville.montreal.qc.ca/dataset/pistes-cyclables" TargetMode="Externa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hyperlink" Target="http://donnees.ville.montreal.qc.ca/dataset/voirie-actif"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observatoire.cmm.qc.ca/observatoire-grand-montreal/produits-cartographiques/donnees-georeferencees/" TargetMode="External"/><Relationship Id="rId11" Type="http://schemas.openxmlformats.org/officeDocument/2006/relationships/image" Target="media/image4.png"/><Relationship Id="rId5" Type="http://schemas.openxmlformats.org/officeDocument/2006/relationships/image" Target="media/image2.png"/><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image" Target="media/image1.png"/><Relationship Id="rId9" Type="http://schemas.openxmlformats.org/officeDocument/2006/relationships/hyperlink" Target="https://github.com/Microsoft/CanadianBuildingFootprints"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1356</Words>
  <Characters>7731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 Dipak Gaikwad</dc:creator>
  <cp:keywords/>
  <dc:description/>
  <cp:lastModifiedBy>Vijaya Dipak Gaikwad</cp:lastModifiedBy>
  <cp:revision>1</cp:revision>
  <dcterms:created xsi:type="dcterms:W3CDTF">2022-07-22T13:07:00Z</dcterms:created>
  <dcterms:modified xsi:type="dcterms:W3CDTF">2022-07-22T13:07:00Z</dcterms:modified>
</cp:coreProperties>
</file>