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7C7E" w14:textId="2892EBEE" w:rsidR="00771A03" w:rsidRPr="00D771DC" w:rsidRDefault="00771A03" w:rsidP="00771A03">
      <w:pPr>
        <w:rPr>
          <w:b/>
          <w:bCs/>
          <w:noProof/>
          <w:lang w:val="en-US"/>
        </w:rPr>
      </w:pPr>
      <w:r w:rsidRPr="00D771DC">
        <w:rPr>
          <w:b/>
          <w:bCs/>
          <w:noProof/>
          <w:lang w:val="en-US"/>
        </w:rPr>
        <w:t xml:space="preserve">Supplementary </w:t>
      </w:r>
      <w:r>
        <w:rPr>
          <w:b/>
          <w:bCs/>
          <w:noProof/>
          <w:lang w:val="en-US"/>
        </w:rPr>
        <w:t>Material</w:t>
      </w:r>
    </w:p>
    <w:p w14:paraId="28DCCCDC" w14:textId="77777777" w:rsidR="00771A03" w:rsidRDefault="00771A03" w:rsidP="00771A03">
      <w:pPr>
        <w:rPr>
          <w:noProof/>
          <w:lang w:val="en-US"/>
        </w:rPr>
      </w:pPr>
    </w:p>
    <w:p w14:paraId="39ABDAA8" w14:textId="77777777" w:rsidR="00771A03" w:rsidRDefault="00771A03" w:rsidP="00771A03">
      <w:pPr>
        <w:rPr>
          <w:noProof/>
          <w:lang w:val="en-US"/>
        </w:rPr>
      </w:pPr>
    </w:p>
    <w:p w14:paraId="10F0247E" w14:textId="77777777" w:rsidR="00771A03" w:rsidRDefault="00771A03" w:rsidP="00771A03">
      <w:pPr>
        <w:rPr>
          <w:noProof/>
          <w:lang w:val="en-US"/>
        </w:rPr>
      </w:pPr>
      <w:r w:rsidRPr="00D771DC">
        <w:rPr>
          <w:b/>
          <w:bCs/>
          <w:noProof/>
          <w:lang w:val="en-US"/>
        </w:rPr>
        <w:t>Supplementary Material 1:</w:t>
      </w:r>
      <w:r>
        <w:rPr>
          <w:noProof/>
          <w:lang w:val="en-US"/>
        </w:rPr>
        <w:t xml:space="preserve"> Animation of the seismic amplitude variations during the April 2021 rainfall episode, starting the 25 Abril at 00:00 and ending the 1</w:t>
      </w:r>
      <w:r w:rsidRPr="00D771DC">
        <w:rPr>
          <w:noProof/>
          <w:vertAlign w:val="superscript"/>
          <w:lang w:val="en-US"/>
        </w:rPr>
        <w:t>st</w:t>
      </w:r>
      <w:r>
        <w:rPr>
          <w:noProof/>
          <w:lang w:val="en-US"/>
        </w:rPr>
        <w:t xml:space="preserve"> May at 23:45. Each snapshot correspond to an interval of 15 minutes.</w:t>
      </w:r>
    </w:p>
    <w:p w14:paraId="67B4B7DC" w14:textId="77777777" w:rsidR="00771A03" w:rsidRDefault="00771A03" w:rsidP="00771A03">
      <w:pPr>
        <w:rPr>
          <w:noProof/>
          <w:lang w:val="en-US"/>
        </w:rPr>
      </w:pPr>
    </w:p>
    <w:p w14:paraId="1AFE54B5" w14:textId="77777777" w:rsidR="00771A03" w:rsidRDefault="00771A03" w:rsidP="00771A03">
      <w:pPr>
        <w:rPr>
          <w:noProof/>
          <w:lang w:val="en-US"/>
        </w:rPr>
      </w:pPr>
    </w:p>
    <w:p w14:paraId="4F6F48E7" w14:textId="1E61B00E" w:rsidR="00771A03" w:rsidRDefault="00771A03" w:rsidP="00771A03">
      <w:pPr>
        <w:rPr>
          <w:noProof/>
          <w:lang w:val="en-US"/>
        </w:rPr>
      </w:pPr>
      <w:r w:rsidRPr="00D771DC">
        <w:rPr>
          <w:b/>
          <w:bCs/>
          <w:noProof/>
          <w:lang w:val="en-US"/>
        </w:rPr>
        <w:t xml:space="preserve">Supplementary Material </w:t>
      </w:r>
      <w:r>
        <w:rPr>
          <w:b/>
          <w:bCs/>
          <w:noProof/>
          <w:lang w:val="en-US"/>
        </w:rPr>
        <w:t>2</w:t>
      </w:r>
      <w:r w:rsidRPr="00D771DC">
        <w:rPr>
          <w:b/>
          <w:bCs/>
          <w:noProof/>
          <w:lang w:val="en-US"/>
        </w:rPr>
        <w:t>:</w:t>
      </w:r>
      <w:r>
        <w:rPr>
          <w:noProof/>
          <w:lang w:val="en-US"/>
        </w:rPr>
        <w:t xml:space="preserve"> Animation of the seismic amplitude variations during the June 2021 rainfall episode, starting the 14 June at 00:00 and ending the 20 June at 23:45. Each snapshot correspond to an interval of 15 minutes.</w:t>
      </w:r>
      <w:r>
        <w:rPr>
          <w:noProof/>
          <w:lang w:val="en-US"/>
        </w:rPr>
        <w:br w:type="page"/>
      </w:r>
    </w:p>
    <w:p w14:paraId="7B4C9C02" w14:textId="77777777" w:rsidR="00771A03" w:rsidRDefault="00771A03" w:rsidP="00771A03">
      <w:pPr>
        <w:rPr>
          <w:noProof/>
          <w:lang w:val="en-US"/>
        </w:rPr>
      </w:pPr>
    </w:p>
    <w:p w14:paraId="4509ED9D" w14:textId="77777777" w:rsidR="00771A03" w:rsidRDefault="00771A03" w:rsidP="00771A03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436D1A4" wp14:editId="6615376C">
            <wp:extent cx="5731510" cy="2181860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D87AA" w14:textId="77777777" w:rsidR="00771A03" w:rsidRDefault="00771A03" w:rsidP="00771A03">
      <w:pPr>
        <w:rPr>
          <w:i/>
          <w:iCs/>
          <w:lang w:val="en-US"/>
        </w:rPr>
      </w:pPr>
      <w:r>
        <w:rPr>
          <w:b/>
          <w:bCs/>
          <w:lang w:val="en-US"/>
        </w:rPr>
        <w:t xml:space="preserve">Supplementary </w:t>
      </w:r>
      <w:r w:rsidRPr="009465E2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1</w:t>
      </w:r>
      <w:r w:rsidRPr="009465E2">
        <w:rPr>
          <w:b/>
          <w:bCs/>
          <w:lang w:val="en-US"/>
        </w:rPr>
        <w:t>:</w:t>
      </w:r>
      <w:r>
        <w:rPr>
          <w:lang w:val="en-US"/>
        </w:rPr>
        <w:t xml:space="preserve"> </w:t>
      </w:r>
      <w:r w:rsidRPr="001D64F7">
        <w:rPr>
          <w:i/>
          <w:iCs/>
          <w:lang w:val="en-US"/>
        </w:rPr>
        <w:t xml:space="preserve">Precipitation and wind </w:t>
      </w:r>
      <w:r>
        <w:rPr>
          <w:i/>
          <w:iCs/>
          <w:lang w:val="en-US"/>
        </w:rPr>
        <w:t>speed</w:t>
      </w:r>
      <w:r w:rsidRPr="001D64F7">
        <w:rPr>
          <w:i/>
          <w:iCs/>
          <w:lang w:val="en-US"/>
        </w:rPr>
        <w:t xml:space="preserve"> data for the meteorological stations at Das and </w:t>
      </w:r>
      <w:proofErr w:type="spellStart"/>
      <w:r w:rsidRPr="001D64F7">
        <w:rPr>
          <w:i/>
          <w:iCs/>
          <w:lang w:val="en-US"/>
        </w:rPr>
        <w:t>Puigcerdà</w:t>
      </w:r>
      <w:proofErr w:type="spellEnd"/>
      <w:r w:rsidRPr="001D64F7">
        <w:rPr>
          <w:i/>
          <w:iCs/>
          <w:lang w:val="en-US"/>
        </w:rPr>
        <w:t>, Blue dashed boxes show the investigated rainfall episodes</w:t>
      </w:r>
    </w:p>
    <w:p w14:paraId="3B7A4040" w14:textId="77777777" w:rsidR="00771A03" w:rsidRDefault="00771A03" w:rsidP="00771A03">
      <w:pPr>
        <w:rPr>
          <w:i/>
          <w:iCs/>
          <w:lang w:val="en-US"/>
        </w:rPr>
      </w:pPr>
    </w:p>
    <w:p w14:paraId="5BFFB9A1" w14:textId="77777777" w:rsidR="00771A03" w:rsidRDefault="00771A03" w:rsidP="00771A03">
      <w:pPr>
        <w:rPr>
          <w:i/>
          <w:iCs/>
          <w:lang w:val="en-US"/>
        </w:rPr>
      </w:pPr>
      <w:r>
        <w:rPr>
          <w:noProof/>
          <w:lang w:val="en-US"/>
        </w:rPr>
        <w:drawing>
          <wp:inline distT="0" distB="0" distL="0" distR="0" wp14:anchorId="56FC28F0" wp14:editId="22BB5EF3">
            <wp:extent cx="5731510" cy="72497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4248" w14:textId="77777777" w:rsidR="00771A03" w:rsidRPr="00355310" w:rsidRDefault="00771A03" w:rsidP="00771A03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Pr="009465E2">
        <w:rPr>
          <w:b/>
          <w:bCs/>
          <w:lang w:val="en-US"/>
        </w:rPr>
        <w:t>Figure</w:t>
      </w:r>
      <w:r>
        <w:rPr>
          <w:b/>
          <w:bCs/>
          <w:lang w:val="en-US"/>
        </w:rPr>
        <w:t xml:space="preserve"> 2: </w:t>
      </w:r>
      <w:r w:rsidRPr="00355310">
        <w:rPr>
          <w:lang w:val="en-US"/>
        </w:rPr>
        <w:t xml:space="preserve">Comparison between seismic amplitudes and meteorological radar products for the April 2021 event. </w:t>
      </w:r>
      <w:r>
        <w:rPr>
          <w:lang w:val="en-US"/>
        </w:rPr>
        <w:t xml:space="preserve">a) </w:t>
      </w:r>
      <w:r w:rsidRPr="00355310">
        <w:rPr>
          <w:lang w:val="en-US"/>
        </w:rPr>
        <w:t xml:space="preserve"> s</w:t>
      </w:r>
      <w:r>
        <w:rPr>
          <w:lang w:val="en-US"/>
        </w:rPr>
        <w:t>e</w:t>
      </w:r>
      <w:r w:rsidRPr="00355310">
        <w:rPr>
          <w:lang w:val="en-US"/>
        </w:rPr>
        <w:t xml:space="preserve">ismic amplitude; </w:t>
      </w:r>
      <w:r>
        <w:rPr>
          <w:lang w:val="en-US"/>
        </w:rPr>
        <w:t xml:space="preserve">b) 2-km height CAPPI reflectivity; c) radar-derived </w:t>
      </w:r>
      <w:r w:rsidRPr="00355310">
        <w:rPr>
          <w:lang w:val="en-US"/>
        </w:rPr>
        <w:t>rain type estimations</w:t>
      </w:r>
      <w:r>
        <w:rPr>
          <w:lang w:val="en-US"/>
        </w:rPr>
        <w:t>; d) radar-derived precipitation</w:t>
      </w:r>
      <w:r w:rsidRPr="00355310">
        <w:rPr>
          <w:lang w:val="en-US"/>
        </w:rPr>
        <w:t xml:space="preserve"> estimations</w:t>
      </w:r>
      <w:r>
        <w:rPr>
          <w:lang w:val="en-US"/>
        </w:rPr>
        <w:t xml:space="preserve">. </w:t>
      </w:r>
      <w:r w:rsidRPr="00355310">
        <w:rPr>
          <w:lang w:val="en-US"/>
        </w:rPr>
        <w:t>Snapsho</w:t>
      </w:r>
      <w:r>
        <w:rPr>
          <w:lang w:val="en-US"/>
        </w:rPr>
        <w:t>t</w:t>
      </w:r>
      <w:r w:rsidRPr="00355310">
        <w:rPr>
          <w:lang w:val="en-US"/>
        </w:rPr>
        <w:t>s each 12 minutes, starting the 26 April 2021 at 14:42 and ending 26 April 2021 at 18:06.</w:t>
      </w:r>
    </w:p>
    <w:p w14:paraId="05D8BA79" w14:textId="77777777" w:rsidR="00771A03" w:rsidRPr="00355310" w:rsidRDefault="00771A03" w:rsidP="00771A03">
      <w:pPr>
        <w:rPr>
          <w:lang w:val="en-US"/>
        </w:rPr>
      </w:pPr>
    </w:p>
    <w:p w14:paraId="6676603D" w14:textId="77777777" w:rsidR="00771A03" w:rsidRDefault="00771A03" w:rsidP="00771A03">
      <w:pPr>
        <w:rPr>
          <w:b/>
          <w:bCs/>
          <w:lang w:val="en-US"/>
        </w:rPr>
      </w:pPr>
    </w:p>
    <w:p w14:paraId="6656EB69" w14:textId="77777777" w:rsidR="00771A03" w:rsidRDefault="00771A03" w:rsidP="00771A03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9364900" wp14:editId="029B4BBD">
            <wp:extent cx="7977546" cy="3621762"/>
            <wp:effectExtent l="6350" t="0" r="4445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40870" cy="36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20086" w14:textId="77777777" w:rsidR="00771A03" w:rsidRPr="00355310" w:rsidRDefault="00771A03" w:rsidP="00771A03">
      <w:pPr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Pr="009465E2">
        <w:rPr>
          <w:b/>
          <w:bCs/>
          <w:lang w:val="en-US"/>
        </w:rPr>
        <w:t>Figure</w:t>
      </w:r>
      <w:r>
        <w:rPr>
          <w:b/>
          <w:bCs/>
          <w:lang w:val="en-US"/>
        </w:rPr>
        <w:t xml:space="preserve"> 3:</w:t>
      </w:r>
      <w:r w:rsidRPr="00C54C15">
        <w:rPr>
          <w:b/>
          <w:bCs/>
          <w:lang w:val="en-US"/>
        </w:rPr>
        <w:t xml:space="preserve"> </w:t>
      </w:r>
      <w:r w:rsidRPr="00355310">
        <w:rPr>
          <w:lang w:val="en-US"/>
        </w:rPr>
        <w:t xml:space="preserve">Comparison between seismic amplitudes and meteorological radar products for the </w:t>
      </w:r>
      <w:r>
        <w:rPr>
          <w:lang w:val="en-US"/>
        </w:rPr>
        <w:t>June</w:t>
      </w:r>
      <w:r w:rsidRPr="00355310">
        <w:rPr>
          <w:lang w:val="en-US"/>
        </w:rPr>
        <w:t xml:space="preserve"> 2021 event. </w:t>
      </w:r>
      <w:r>
        <w:rPr>
          <w:lang w:val="en-US"/>
        </w:rPr>
        <w:t xml:space="preserve">a) </w:t>
      </w:r>
      <w:r w:rsidRPr="00355310">
        <w:rPr>
          <w:lang w:val="en-US"/>
        </w:rPr>
        <w:t>s</w:t>
      </w:r>
      <w:r>
        <w:rPr>
          <w:lang w:val="en-US"/>
        </w:rPr>
        <w:t>e</w:t>
      </w:r>
      <w:r w:rsidRPr="00355310">
        <w:rPr>
          <w:lang w:val="en-US"/>
        </w:rPr>
        <w:t xml:space="preserve">ismic amplitude; </w:t>
      </w:r>
      <w:r>
        <w:rPr>
          <w:lang w:val="en-US"/>
        </w:rPr>
        <w:t xml:space="preserve">b) 2-km height CAPPI reflectivity; c) radar-derived </w:t>
      </w:r>
      <w:r w:rsidRPr="00355310">
        <w:rPr>
          <w:lang w:val="en-US"/>
        </w:rPr>
        <w:t>rain type estimations</w:t>
      </w:r>
      <w:r>
        <w:rPr>
          <w:lang w:val="en-US"/>
        </w:rPr>
        <w:t>; d) radar-derived precipitation</w:t>
      </w:r>
      <w:r w:rsidRPr="00355310">
        <w:rPr>
          <w:lang w:val="en-US"/>
        </w:rPr>
        <w:t xml:space="preserve"> estimations</w:t>
      </w:r>
      <w:r>
        <w:rPr>
          <w:lang w:val="en-US"/>
        </w:rPr>
        <w:t xml:space="preserve">. </w:t>
      </w:r>
      <w:r w:rsidRPr="00355310">
        <w:rPr>
          <w:lang w:val="en-US"/>
        </w:rPr>
        <w:t>Snapsho</w:t>
      </w:r>
      <w:r>
        <w:rPr>
          <w:lang w:val="en-US"/>
        </w:rPr>
        <w:t>t</w:t>
      </w:r>
      <w:r w:rsidRPr="00355310">
        <w:rPr>
          <w:lang w:val="en-US"/>
        </w:rPr>
        <w:t>s each 12 minutes, starting the 17 June 2021 at 13:24 and ending the 17 June 2021 17:42.</w:t>
      </w:r>
    </w:p>
    <w:p w14:paraId="0F2AE54E" w14:textId="77777777" w:rsidR="00771A03" w:rsidRDefault="00771A03" w:rsidP="00771A03">
      <w:pPr>
        <w:rPr>
          <w:noProof/>
          <w:lang w:val="en-US"/>
        </w:rPr>
      </w:pPr>
    </w:p>
    <w:p w14:paraId="7BABA5E4" w14:textId="77777777" w:rsidR="00771A03" w:rsidRDefault="00771A03" w:rsidP="00771A03">
      <w:pPr>
        <w:rPr>
          <w:noProof/>
          <w:lang w:val="en-US"/>
        </w:rPr>
      </w:pPr>
    </w:p>
    <w:p w14:paraId="030823C1" w14:textId="77777777" w:rsidR="00771A03" w:rsidRDefault="00771A03" w:rsidP="00771A03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1AB530C2" wp14:editId="341C4491">
            <wp:extent cx="5731510" cy="32988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04368" w14:textId="77777777" w:rsidR="00771A03" w:rsidRPr="00A053B8" w:rsidRDefault="00771A03" w:rsidP="00771A03">
      <w:pPr>
        <w:rPr>
          <w:lang w:val="en-US"/>
        </w:rPr>
      </w:pPr>
      <w:r w:rsidRPr="00B01A47">
        <w:rPr>
          <w:b/>
          <w:bCs/>
          <w:lang w:val="en-US"/>
        </w:rPr>
        <w:t xml:space="preserve">Supplementary Figure </w:t>
      </w:r>
      <w:r>
        <w:rPr>
          <w:b/>
          <w:bCs/>
          <w:lang w:val="en-US"/>
        </w:rPr>
        <w:t>4</w:t>
      </w:r>
      <w:r w:rsidRPr="00B01A47">
        <w:rPr>
          <w:b/>
          <w:bCs/>
          <w:lang w:val="en-US"/>
        </w:rPr>
        <w:t>:</w:t>
      </w:r>
      <w:r>
        <w:rPr>
          <w:b/>
          <w:bCs/>
          <w:lang w:val="en-US"/>
        </w:rPr>
        <w:t xml:space="preserve"> </w:t>
      </w:r>
      <w:r w:rsidRPr="00A053B8">
        <w:rPr>
          <w:lang w:val="en-US"/>
        </w:rPr>
        <w:t>Spectrogram</w:t>
      </w:r>
      <w:r>
        <w:rPr>
          <w:lang w:val="en-US"/>
        </w:rPr>
        <w:t>s</w:t>
      </w:r>
      <w:r w:rsidRPr="00A053B8">
        <w:rPr>
          <w:lang w:val="en-US"/>
        </w:rPr>
        <w:t xml:space="preserve"> of a thunder-related event the 15 June 2021</w:t>
      </w:r>
      <w:r>
        <w:rPr>
          <w:lang w:val="en-US"/>
        </w:rPr>
        <w:t xml:space="preserve"> recorded </w:t>
      </w:r>
      <w:r w:rsidRPr="00A053B8">
        <w:rPr>
          <w:lang w:val="en-US"/>
        </w:rPr>
        <w:t>at stations C004, C014 and C024, all located at the western part of the array. The upper panel shows 17 min of data includ</w:t>
      </w:r>
      <w:r>
        <w:rPr>
          <w:lang w:val="en-US"/>
        </w:rPr>
        <w:t xml:space="preserve">ing </w:t>
      </w:r>
      <w:r w:rsidRPr="00A053B8">
        <w:rPr>
          <w:lang w:val="en-US"/>
        </w:rPr>
        <w:t>a thunder series</w:t>
      </w:r>
      <w:r>
        <w:rPr>
          <w:lang w:val="en-US"/>
        </w:rPr>
        <w:t xml:space="preserve"> as recorded at station C004</w:t>
      </w:r>
      <w:r w:rsidRPr="00A053B8">
        <w:rPr>
          <w:lang w:val="en-US"/>
        </w:rPr>
        <w:t>. Lower panel zoom in an individual event</w:t>
      </w:r>
      <w:r>
        <w:rPr>
          <w:lang w:val="en-US"/>
        </w:rPr>
        <w:t xml:space="preserve"> as recorded at the three selected stations. The map inset show the location of these stations (green stars) and the lightning location provided by the </w:t>
      </w:r>
      <w:r w:rsidRPr="00972591">
        <w:rPr>
          <w:lang w:val="en-US"/>
        </w:rPr>
        <w:t>Meteorological Service of Catalonia</w:t>
      </w:r>
      <w:r>
        <w:rPr>
          <w:lang w:val="en-US"/>
        </w:rPr>
        <w:t xml:space="preserve"> (red star).</w:t>
      </w:r>
    </w:p>
    <w:p w14:paraId="0A2236C7" w14:textId="77777777" w:rsidR="00771A03" w:rsidRPr="00771A03" w:rsidRDefault="00771A03">
      <w:pPr>
        <w:rPr>
          <w:lang w:val="en-US"/>
        </w:rPr>
      </w:pPr>
    </w:p>
    <w:sectPr w:rsidR="00771A03" w:rsidRPr="00771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03"/>
    <w:rsid w:val="0077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62AABF"/>
  <w15:chartTrackingRefBased/>
  <w15:docId w15:val="{F0CE33A1-C21E-2543-A206-AFDF1B98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A0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Diaz</dc:creator>
  <cp:keywords/>
  <dc:description/>
  <cp:lastModifiedBy>Jordi Diaz</cp:lastModifiedBy>
  <cp:revision>1</cp:revision>
  <dcterms:created xsi:type="dcterms:W3CDTF">2022-06-30T12:45:00Z</dcterms:created>
  <dcterms:modified xsi:type="dcterms:W3CDTF">2022-06-30T12:46:00Z</dcterms:modified>
</cp:coreProperties>
</file>