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C342" w14:textId="79E8F216" w:rsidR="003B2921" w:rsidRDefault="003B2921" w:rsidP="00277EEE">
      <w:pPr>
        <w:rPr>
          <w:rFonts w:ascii="Times New Roman" w:hAnsi="Times New Roman" w:cs="Times New Roman"/>
          <w:b/>
          <w:bCs/>
          <w:color w:val="231F20"/>
          <w:sz w:val="22"/>
          <w:szCs w:val="22"/>
        </w:rPr>
      </w:pPr>
      <w:r w:rsidRPr="00277EEE">
        <w:rPr>
          <w:rFonts w:ascii="Times New Roman" w:hAnsi="Times New Roman" w:cs="Times New Roman" w:hint="eastAsia"/>
          <w:b/>
          <w:bCs/>
          <w:color w:val="231F20"/>
          <w:sz w:val="22"/>
          <w:szCs w:val="22"/>
        </w:rPr>
        <w:t>Table</w:t>
      </w:r>
      <w:r w:rsidRPr="00277EEE">
        <w:rPr>
          <w:rFonts w:ascii="Times New Roman" w:hAnsi="Times New Roman" w:cs="Times New Roman"/>
          <w:b/>
          <w:bCs/>
          <w:color w:val="231F20"/>
          <w:sz w:val="22"/>
          <w:szCs w:val="22"/>
        </w:rPr>
        <w:t xml:space="preserve"> e1-</w:t>
      </w:r>
      <w:r>
        <w:rPr>
          <w:rFonts w:ascii="Times New Roman" w:hAnsi="Times New Roman" w:cs="Times New Roman"/>
          <w:b/>
          <w:bCs/>
          <w:color w:val="231F20"/>
          <w:sz w:val="22"/>
          <w:szCs w:val="22"/>
        </w:rPr>
        <w:t>4</w:t>
      </w:r>
    </w:p>
    <w:p w14:paraId="55D3A53A" w14:textId="74765072" w:rsidR="00277EEE" w:rsidRPr="008B5FB8" w:rsidRDefault="003B2921" w:rsidP="00277EEE">
      <w:pPr>
        <w:rPr>
          <w:rFonts w:ascii="Times New Roman" w:hAnsi="Times New Roman" w:cs="Times New Roman"/>
          <w:b/>
          <w:bCs/>
          <w:color w:val="231F20"/>
          <w:sz w:val="22"/>
          <w:szCs w:val="22"/>
        </w:rPr>
      </w:pPr>
      <w:r w:rsidRPr="003B2921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Table </w:t>
      </w:r>
      <w:r w:rsidRPr="003B2921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e</w:t>
      </w:r>
      <w:r w:rsidRPr="008B5FB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1. </w:t>
      </w:r>
      <w:bookmarkStart w:id="0" w:name="OLE_LINK629"/>
      <w:bookmarkStart w:id="1" w:name="OLE_LINK630"/>
      <w:r w:rsidRPr="008B5FB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The performance of models with and without NSPs for identifying patients with unfavorable</w:t>
      </w:r>
      <w:r w:rsidR="001147C8" w:rsidRPr="008B5FB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outcome</w:t>
      </w:r>
      <w:r w:rsidR="00260C5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at 3 months</w:t>
      </w:r>
      <w:r w:rsidRPr="008B5FB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. </w:t>
      </w:r>
      <w:bookmarkEnd w:id="0"/>
      <w:bookmarkEnd w:id="1"/>
    </w:p>
    <w:tbl>
      <w:tblPr>
        <w:tblStyle w:val="1"/>
        <w:tblpPr w:leftFromText="180" w:rightFromText="180" w:vertAnchor="page" w:horzAnchor="margin" w:tblpY="2407"/>
        <w:tblW w:w="83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889"/>
        <w:gridCol w:w="895"/>
        <w:gridCol w:w="1070"/>
        <w:gridCol w:w="1132"/>
        <w:gridCol w:w="862"/>
        <w:gridCol w:w="1129"/>
        <w:gridCol w:w="1134"/>
      </w:tblGrid>
      <w:tr w:rsidR="008B5FB8" w:rsidRPr="00EB2D3E" w14:paraId="3418E829" w14:textId="77777777" w:rsidTr="00984240">
        <w:tc>
          <w:tcPr>
            <w:tcW w:w="1248" w:type="dxa"/>
          </w:tcPr>
          <w:p w14:paraId="5E2F0E3B" w14:textId="77777777" w:rsidR="008B5FB8" w:rsidRPr="00EB2D3E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0"/>
                <w:szCs w:val="6"/>
              </w:rPr>
            </w:pPr>
            <w:bookmarkStart w:id="2" w:name="OLE_LINK605"/>
            <w:bookmarkStart w:id="3" w:name="OLE_LINK606"/>
            <w:bookmarkStart w:id="4" w:name="OLE_LINK560"/>
            <w:bookmarkStart w:id="5" w:name="OLE_LINK561"/>
            <w:r w:rsidRPr="00EB2D3E">
              <w:rPr>
                <w:rFonts w:ascii="Times New Roman" w:eastAsia="宋体" w:hAnsi="Times New Roman" w:cs="Times New Roman"/>
                <w:b/>
                <w:bCs/>
                <w:kern w:val="0"/>
                <w:sz w:val="10"/>
                <w:szCs w:val="6"/>
              </w:rPr>
              <w:t>Characteristic</w:t>
            </w:r>
          </w:p>
        </w:tc>
        <w:tc>
          <w:tcPr>
            <w:tcW w:w="889" w:type="dxa"/>
          </w:tcPr>
          <w:p w14:paraId="4E41E76B" w14:textId="77777777" w:rsidR="008B5FB8" w:rsidRPr="00EB2D3E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0"/>
                <w:szCs w:val="6"/>
              </w:rPr>
            </w:pPr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Sensitivity</w:t>
            </w:r>
            <w:r w:rsidRPr="00EB2D3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，</w:t>
            </w:r>
            <w:r w:rsidRPr="00EB2D3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%</w:t>
            </w:r>
          </w:p>
        </w:tc>
        <w:tc>
          <w:tcPr>
            <w:tcW w:w="895" w:type="dxa"/>
          </w:tcPr>
          <w:p w14:paraId="5157C29F" w14:textId="77777777" w:rsidR="008B5FB8" w:rsidRPr="00EB2D3E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0"/>
                <w:szCs w:val="6"/>
              </w:rPr>
            </w:pPr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Specificity</w:t>
            </w:r>
            <w:r w:rsidRPr="00EB2D3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，</w:t>
            </w:r>
            <w:r w:rsidRPr="00EB2D3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%</w:t>
            </w:r>
          </w:p>
        </w:tc>
        <w:tc>
          <w:tcPr>
            <w:tcW w:w="1070" w:type="dxa"/>
          </w:tcPr>
          <w:p w14:paraId="2ED223EE" w14:textId="77777777" w:rsidR="008B5FB8" w:rsidRPr="00EB2D3E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0"/>
                <w:szCs w:val="6"/>
              </w:rPr>
            </w:pPr>
            <w:bookmarkStart w:id="6" w:name="OLE_LINK45"/>
            <w:bookmarkStart w:id="7" w:name="OLE_LINK46"/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Positive</w:t>
            </w:r>
            <w:bookmarkEnd w:id="6"/>
            <w:bookmarkEnd w:id="7"/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 xml:space="preserve"> predictive value</w:t>
            </w:r>
            <w:r w:rsidRPr="00EB2D3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 xml:space="preserve">, </w:t>
            </w:r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%</w:t>
            </w:r>
          </w:p>
        </w:tc>
        <w:tc>
          <w:tcPr>
            <w:tcW w:w="1132" w:type="dxa"/>
          </w:tcPr>
          <w:p w14:paraId="4EB936F4" w14:textId="77777777" w:rsidR="008B5FB8" w:rsidRPr="00EB2D3E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0"/>
                <w:szCs w:val="6"/>
              </w:rPr>
            </w:pPr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Negative predictive value, %</w:t>
            </w:r>
          </w:p>
        </w:tc>
        <w:tc>
          <w:tcPr>
            <w:tcW w:w="862" w:type="dxa"/>
          </w:tcPr>
          <w:p w14:paraId="327E1226" w14:textId="77777777" w:rsidR="008B5FB8" w:rsidRPr="00EB2D3E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</w:pPr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Accuracy, %</w:t>
            </w:r>
          </w:p>
        </w:tc>
        <w:tc>
          <w:tcPr>
            <w:tcW w:w="1129" w:type="dxa"/>
          </w:tcPr>
          <w:p w14:paraId="298AF7AD" w14:textId="77777777" w:rsidR="008B5FB8" w:rsidRPr="00EB2D3E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</w:pPr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>Positive likelihood ratio</w:t>
            </w:r>
          </w:p>
        </w:tc>
        <w:tc>
          <w:tcPr>
            <w:tcW w:w="1134" w:type="dxa"/>
          </w:tcPr>
          <w:p w14:paraId="534C6058" w14:textId="77777777" w:rsidR="008B5FB8" w:rsidRPr="00EB2D3E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</w:pPr>
            <w:r w:rsidRPr="00EB2D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6"/>
                <w:bdr w:val="none" w:sz="0" w:space="0" w:color="auto" w:frame="1"/>
              </w:rPr>
              <w:t xml:space="preserve">Negative likelihood ratio </w:t>
            </w:r>
          </w:p>
        </w:tc>
      </w:tr>
      <w:tr w:rsidR="008B5FB8" w:rsidRPr="00512F98" w14:paraId="58FDABA9" w14:textId="77777777" w:rsidTr="00984240">
        <w:tc>
          <w:tcPr>
            <w:tcW w:w="1248" w:type="dxa"/>
          </w:tcPr>
          <w:p w14:paraId="3A8F3EB8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Model 1†</w:t>
            </w:r>
          </w:p>
        </w:tc>
        <w:tc>
          <w:tcPr>
            <w:tcW w:w="889" w:type="dxa"/>
          </w:tcPr>
          <w:p w14:paraId="2465D9CF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5.0</w:t>
            </w:r>
          </w:p>
        </w:tc>
        <w:tc>
          <w:tcPr>
            <w:tcW w:w="895" w:type="dxa"/>
          </w:tcPr>
          <w:p w14:paraId="7261A02E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4.7</w:t>
            </w:r>
          </w:p>
        </w:tc>
        <w:tc>
          <w:tcPr>
            <w:tcW w:w="1070" w:type="dxa"/>
          </w:tcPr>
          <w:p w14:paraId="264AF794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9.6</w:t>
            </w:r>
          </w:p>
        </w:tc>
        <w:tc>
          <w:tcPr>
            <w:tcW w:w="1132" w:type="dxa"/>
          </w:tcPr>
          <w:p w14:paraId="2508ADC7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1.7</w:t>
            </w:r>
          </w:p>
        </w:tc>
        <w:tc>
          <w:tcPr>
            <w:tcW w:w="862" w:type="dxa"/>
          </w:tcPr>
          <w:p w14:paraId="58FF69EF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7.8</w:t>
            </w:r>
          </w:p>
        </w:tc>
        <w:tc>
          <w:tcPr>
            <w:tcW w:w="1129" w:type="dxa"/>
          </w:tcPr>
          <w:p w14:paraId="598FC9F8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4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.25</w:t>
            </w:r>
          </w:p>
        </w:tc>
        <w:tc>
          <w:tcPr>
            <w:tcW w:w="1134" w:type="dxa"/>
          </w:tcPr>
          <w:p w14:paraId="7C440841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0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.41</w:t>
            </w:r>
          </w:p>
        </w:tc>
      </w:tr>
      <w:tr w:rsidR="008B5FB8" w:rsidRPr="00512F98" w14:paraId="477F767A" w14:textId="77777777" w:rsidTr="00984240">
        <w:tc>
          <w:tcPr>
            <w:tcW w:w="1248" w:type="dxa"/>
          </w:tcPr>
          <w:p w14:paraId="16AF4A97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 xml:space="preserve">Model 1† </w:t>
            </w:r>
            <w:bookmarkStart w:id="8" w:name="OLE_LINK13"/>
            <w:bookmarkStart w:id="9" w:name="OLE_LINK14"/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+ NE + PR3</w:t>
            </w:r>
            <w:bookmarkEnd w:id="8"/>
            <w:bookmarkEnd w:id="9"/>
          </w:p>
        </w:tc>
        <w:tc>
          <w:tcPr>
            <w:tcW w:w="889" w:type="dxa"/>
          </w:tcPr>
          <w:p w14:paraId="5DCD2E50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7.5</w:t>
            </w:r>
          </w:p>
        </w:tc>
        <w:tc>
          <w:tcPr>
            <w:tcW w:w="895" w:type="dxa"/>
          </w:tcPr>
          <w:p w14:paraId="23769A64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7.8</w:t>
            </w:r>
          </w:p>
        </w:tc>
        <w:tc>
          <w:tcPr>
            <w:tcW w:w="1070" w:type="dxa"/>
          </w:tcPr>
          <w:p w14:paraId="180DB450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5.0</w:t>
            </w:r>
          </w:p>
        </w:tc>
        <w:tc>
          <w:tcPr>
            <w:tcW w:w="1132" w:type="dxa"/>
          </w:tcPr>
          <w:p w14:paraId="60CB2D90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3.3</w:t>
            </w:r>
          </w:p>
        </w:tc>
        <w:tc>
          <w:tcPr>
            <w:tcW w:w="862" w:type="dxa"/>
          </w:tcPr>
          <w:p w14:paraId="6D9FD89B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0.7</w:t>
            </w:r>
          </w:p>
        </w:tc>
        <w:tc>
          <w:tcPr>
            <w:tcW w:w="1129" w:type="dxa"/>
          </w:tcPr>
          <w:p w14:paraId="2845B6B5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5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.53</w:t>
            </w:r>
          </w:p>
        </w:tc>
        <w:tc>
          <w:tcPr>
            <w:tcW w:w="1134" w:type="dxa"/>
          </w:tcPr>
          <w:p w14:paraId="157F1619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0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.37</w:t>
            </w:r>
          </w:p>
        </w:tc>
      </w:tr>
      <w:tr w:rsidR="008B5FB8" w:rsidRPr="00512F98" w14:paraId="6B664C0E" w14:textId="77777777" w:rsidTr="00984240">
        <w:tc>
          <w:tcPr>
            <w:tcW w:w="1248" w:type="dxa"/>
          </w:tcPr>
          <w:p w14:paraId="7FF10567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 xml:space="preserve">Model 2‡ </w:t>
            </w:r>
          </w:p>
        </w:tc>
        <w:tc>
          <w:tcPr>
            <w:tcW w:w="889" w:type="dxa"/>
          </w:tcPr>
          <w:p w14:paraId="5C692D83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7.5</w:t>
            </w:r>
          </w:p>
        </w:tc>
        <w:tc>
          <w:tcPr>
            <w:tcW w:w="895" w:type="dxa"/>
          </w:tcPr>
          <w:p w14:paraId="4A03E669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3.3</w:t>
            </w:r>
          </w:p>
        </w:tc>
        <w:tc>
          <w:tcPr>
            <w:tcW w:w="1070" w:type="dxa"/>
          </w:tcPr>
          <w:p w14:paraId="12AB3299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8.6</w:t>
            </w:r>
          </w:p>
        </w:tc>
        <w:tc>
          <w:tcPr>
            <w:tcW w:w="1132" w:type="dxa"/>
          </w:tcPr>
          <w:p w14:paraId="4CC0D300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2.6</w:t>
            </w:r>
          </w:p>
        </w:tc>
        <w:tc>
          <w:tcPr>
            <w:tcW w:w="862" w:type="dxa"/>
          </w:tcPr>
          <w:p w14:paraId="1C6B826A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7.8</w:t>
            </w:r>
          </w:p>
        </w:tc>
        <w:tc>
          <w:tcPr>
            <w:tcW w:w="1129" w:type="dxa"/>
          </w:tcPr>
          <w:p w14:paraId="6376E70F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4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.04</w:t>
            </w:r>
          </w:p>
        </w:tc>
        <w:tc>
          <w:tcPr>
            <w:tcW w:w="1134" w:type="dxa"/>
          </w:tcPr>
          <w:p w14:paraId="638B2062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0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.39</w:t>
            </w:r>
          </w:p>
        </w:tc>
      </w:tr>
      <w:tr w:rsidR="008B5FB8" w:rsidRPr="00512F98" w14:paraId="03E1AC92" w14:textId="77777777" w:rsidTr="00984240">
        <w:tc>
          <w:tcPr>
            <w:tcW w:w="1248" w:type="dxa"/>
          </w:tcPr>
          <w:p w14:paraId="4E80A9F9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Model 2‡ + NE + PR3</w:t>
            </w:r>
          </w:p>
        </w:tc>
        <w:tc>
          <w:tcPr>
            <w:tcW w:w="889" w:type="dxa"/>
          </w:tcPr>
          <w:p w14:paraId="39059D15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8.3</w:t>
            </w:r>
          </w:p>
        </w:tc>
        <w:tc>
          <w:tcPr>
            <w:tcW w:w="895" w:type="dxa"/>
          </w:tcPr>
          <w:p w14:paraId="2768107D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9.6</w:t>
            </w:r>
          </w:p>
        </w:tc>
        <w:tc>
          <w:tcPr>
            <w:tcW w:w="1070" w:type="dxa"/>
          </w:tcPr>
          <w:p w14:paraId="5E4D476D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8.1</w:t>
            </w:r>
          </w:p>
        </w:tc>
        <w:tc>
          <w:tcPr>
            <w:tcW w:w="1132" w:type="dxa"/>
          </w:tcPr>
          <w:p w14:paraId="55BA0D64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4.0</w:t>
            </w:r>
          </w:p>
        </w:tc>
        <w:tc>
          <w:tcPr>
            <w:tcW w:w="862" w:type="dxa"/>
          </w:tcPr>
          <w:p w14:paraId="5DA0ABA3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2.2</w:t>
            </w:r>
          </w:p>
        </w:tc>
        <w:tc>
          <w:tcPr>
            <w:tcW w:w="1129" w:type="dxa"/>
          </w:tcPr>
          <w:p w14:paraId="77E58525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.57</w:t>
            </w:r>
          </w:p>
        </w:tc>
        <w:tc>
          <w:tcPr>
            <w:tcW w:w="1134" w:type="dxa"/>
          </w:tcPr>
          <w:p w14:paraId="3B31E317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0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.35</w:t>
            </w:r>
          </w:p>
        </w:tc>
      </w:tr>
      <w:tr w:rsidR="008B5FB8" w:rsidRPr="00512F98" w14:paraId="3C9B1C84" w14:textId="77777777" w:rsidTr="00984240">
        <w:tc>
          <w:tcPr>
            <w:tcW w:w="1248" w:type="dxa"/>
          </w:tcPr>
          <w:p w14:paraId="03A60DE5" w14:textId="116D772D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</w:pPr>
            <w:bookmarkStart w:id="10" w:name="OLE_LINK671"/>
            <w:bookmarkStart w:id="11" w:name="OLE_LINK672"/>
            <w:r w:rsidRPr="003B292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1"/>
                <w:szCs w:val="8"/>
              </w:rPr>
              <w:t>Model</w:t>
            </w: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 xml:space="preserve"> </w:t>
            </w:r>
            <w:r w:rsidRPr="00512F98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3</w:t>
            </w:r>
            <w:r w:rsidRPr="00512F9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8"/>
              </w:rPr>
              <w:t>§</w:t>
            </w:r>
            <w:bookmarkEnd w:id="10"/>
            <w:bookmarkEnd w:id="11"/>
          </w:p>
        </w:tc>
        <w:tc>
          <w:tcPr>
            <w:tcW w:w="889" w:type="dxa"/>
          </w:tcPr>
          <w:p w14:paraId="146FCE28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8.0</w:t>
            </w:r>
          </w:p>
        </w:tc>
        <w:tc>
          <w:tcPr>
            <w:tcW w:w="895" w:type="dxa"/>
          </w:tcPr>
          <w:p w14:paraId="20447E58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84.7</w:t>
            </w:r>
          </w:p>
        </w:tc>
        <w:tc>
          <w:tcPr>
            <w:tcW w:w="1070" w:type="dxa"/>
          </w:tcPr>
          <w:p w14:paraId="7EAFB714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70.8</w:t>
            </w:r>
          </w:p>
        </w:tc>
        <w:tc>
          <w:tcPr>
            <w:tcW w:w="1132" w:type="dxa"/>
          </w:tcPr>
          <w:p w14:paraId="360F748D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82.9</w:t>
            </w:r>
          </w:p>
        </w:tc>
        <w:tc>
          <w:tcPr>
            <w:tcW w:w="862" w:type="dxa"/>
          </w:tcPr>
          <w:p w14:paraId="09F7097C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8.8</w:t>
            </w:r>
          </w:p>
        </w:tc>
        <w:tc>
          <w:tcPr>
            <w:tcW w:w="1129" w:type="dxa"/>
          </w:tcPr>
          <w:p w14:paraId="65339FBA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4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.44</w:t>
            </w:r>
          </w:p>
        </w:tc>
        <w:tc>
          <w:tcPr>
            <w:tcW w:w="1134" w:type="dxa"/>
          </w:tcPr>
          <w:p w14:paraId="08839FEE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0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.38</w:t>
            </w:r>
          </w:p>
        </w:tc>
      </w:tr>
      <w:tr w:rsidR="008B5FB8" w:rsidRPr="00512F98" w14:paraId="2C13C9D1" w14:textId="77777777" w:rsidTr="00984240">
        <w:tc>
          <w:tcPr>
            <w:tcW w:w="1248" w:type="dxa"/>
          </w:tcPr>
          <w:p w14:paraId="25A1D07E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1"/>
                <w:szCs w:val="8"/>
              </w:rPr>
              <w:t>Model</w:t>
            </w: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 xml:space="preserve"> </w:t>
            </w:r>
            <w:r w:rsidRPr="00512F98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3</w:t>
            </w:r>
            <w:r w:rsidRPr="00512F9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8"/>
              </w:rPr>
              <w:t xml:space="preserve">§ </w:t>
            </w: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+NE + PR3</w:t>
            </w:r>
          </w:p>
        </w:tc>
        <w:tc>
          <w:tcPr>
            <w:tcW w:w="889" w:type="dxa"/>
          </w:tcPr>
          <w:p w14:paraId="4BC831C3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72.0</w:t>
            </w:r>
          </w:p>
        </w:tc>
        <w:tc>
          <w:tcPr>
            <w:tcW w:w="895" w:type="dxa"/>
          </w:tcPr>
          <w:p w14:paraId="5A29E453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9.8</w:t>
            </w:r>
          </w:p>
        </w:tc>
        <w:tc>
          <w:tcPr>
            <w:tcW w:w="1070" w:type="dxa"/>
          </w:tcPr>
          <w:p w14:paraId="14291FDE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9.4</w:t>
            </w:r>
          </w:p>
        </w:tc>
        <w:tc>
          <w:tcPr>
            <w:tcW w:w="1132" w:type="dxa"/>
          </w:tcPr>
          <w:p w14:paraId="08B847B7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85.4</w:t>
            </w:r>
          </w:p>
        </w:tc>
        <w:tc>
          <w:tcPr>
            <w:tcW w:w="862" w:type="dxa"/>
          </w:tcPr>
          <w:p w14:paraId="20A3F693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3.5</w:t>
            </w:r>
          </w:p>
        </w:tc>
        <w:tc>
          <w:tcPr>
            <w:tcW w:w="1129" w:type="dxa"/>
          </w:tcPr>
          <w:p w14:paraId="4D3716A1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.06</w:t>
            </w:r>
          </w:p>
        </w:tc>
        <w:tc>
          <w:tcPr>
            <w:tcW w:w="1134" w:type="dxa"/>
          </w:tcPr>
          <w:p w14:paraId="556C054A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0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.31</w:t>
            </w:r>
          </w:p>
        </w:tc>
      </w:tr>
      <w:tr w:rsidR="008B5FB8" w:rsidRPr="00512F98" w14:paraId="5E37075A" w14:textId="77777777" w:rsidTr="00984240">
        <w:tc>
          <w:tcPr>
            <w:tcW w:w="1248" w:type="dxa"/>
          </w:tcPr>
          <w:p w14:paraId="0E3219EA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 xml:space="preserve">Model </w:t>
            </w:r>
            <w:r w:rsidRPr="00512F98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4</w:t>
            </w:r>
            <w:r w:rsidRPr="00512F98">
              <w:rPr>
                <w:rFonts w:ascii="Cambria Math" w:eastAsia="宋体" w:hAnsi="Cambria Math" w:cs="Cambria Math"/>
                <w:b/>
                <w:bCs/>
                <w:kern w:val="0"/>
                <w:sz w:val="11"/>
                <w:szCs w:val="8"/>
              </w:rPr>
              <w:t>⊥</w:t>
            </w:r>
          </w:p>
        </w:tc>
        <w:tc>
          <w:tcPr>
            <w:tcW w:w="889" w:type="dxa"/>
          </w:tcPr>
          <w:p w14:paraId="3318E852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3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2.0</w:t>
            </w:r>
          </w:p>
        </w:tc>
        <w:tc>
          <w:tcPr>
            <w:tcW w:w="895" w:type="dxa"/>
          </w:tcPr>
          <w:p w14:paraId="5D95621C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9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5.7</w:t>
            </w:r>
          </w:p>
        </w:tc>
        <w:tc>
          <w:tcPr>
            <w:tcW w:w="1070" w:type="dxa"/>
          </w:tcPr>
          <w:p w14:paraId="46E1C196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6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6.7</w:t>
            </w:r>
          </w:p>
        </w:tc>
        <w:tc>
          <w:tcPr>
            <w:tcW w:w="1132" w:type="dxa"/>
          </w:tcPr>
          <w:p w14:paraId="5DCC632B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4.1</w:t>
            </w:r>
          </w:p>
        </w:tc>
        <w:tc>
          <w:tcPr>
            <w:tcW w:w="862" w:type="dxa"/>
          </w:tcPr>
          <w:p w14:paraId="050553FF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2.4</w:t>
            </w:r>
          </w:p>
        </w:tc>
        <w:tc>
          <w:tcPr>
            <w:tcW w:w="1129" w:type="dxa"/>
          </w:tcPr>
          <w:p w14:paraId="38741C47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.40</w:t>
            </w:r>
          </w:p>
        </w:tc>
        <w:tc>
          <w:tcPr>
            <w:tcW w:w="1134" w:type="dxa"/>
          </w:tcPr>
          <w:p w14:paraId="596DA3F0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0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.71</w:t>
            </w:r>
          </w:p>
        </w:tc>
      </w:tr>
      <w:tr w:rsidR="008B5FB8" w:rsidRPr="00512F98" w14:paraId="5F881497" w14:textId="77777777" w:rsidTr="00984240">
        <w:tc>
          <w:tcPr>
            <w:tcW w:w="1248" w:type="dxa"/>
          </w:tcPr>
          <w:p w14:paraId="0021E762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 xml:space="preserve">Model </w:t>
            </w:r>
            <w:r w:rsidRPr="00512F98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4</w:t>
            </w:r>
            <w:r w:rsidRPr="00512F98">
              <w:rPr>
                <w:rFonts w:ascii="Cambria Math" w:eastAsia="宋体" w:hAnsi="Cambria Math" w:cs="Cambria Math"/>
                <w:b/>
                <w:bCs/>
                <w:kern w:val="0"/>
                <w:sz w:val="11"/>
                <w:szCs w:val="8"/>
              </w:rPr>
              <w:t>⊥</w:t>
            </w:r>
            <w:r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+ NE + PR3</w:t>
            </w:r>
          </w:p>
        </w:tc>
        <w:tc>
          <w:tcPr>
            <w:tcW w:w="889" w:type="dxa"/>
          </w:tcPr>
          <w:p w14:paraId="2FB64C5B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5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6.0</w:t>
            </w:r>
          </w:p>
        </w:tc>
        <w:tc>
          <w:tcPr>
            <w:tcW w:w="895" w:type="dxa"/>
          </w:tcPr>
          <w:p w14:paraId="7F9C09E9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9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5.7</w:t>
            </w:r>
          </w:p>
        </w:tc>
        <w:tc>
          <w:tcPr>
            <w:tcW w:w="1070" w:type="dxa"/>
          </w:tcPr>
          <w:p w14:paraId="2035297B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7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7.8</w:t>
            </w:r>
          </w:p>
        </w:tc>
        <w:tc>
          <w:tcPr>
            <w:tcW w:w="1132" w:type="dxa"/>
          </w:tcPr>
          <w:p w14:paraId="328514A6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9.1</w:t>
            </w:r>
          </w:p>
        </w:tc>
        <w:tc>
          <w:tcPr>
            <w:tcW w:w="862" w:type="dxa"/>
          </w:tcPr>
          <w:p w14:paraId="3675EA4A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8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7.4</w:t>
            </w:r>
          </w:p>
        </w:tc>
        <w:tc>
          <w:tcPr>
            <w:tcW w:w="1129" w:type="dxa"/>
          </w:tcPr>
          <w:p w14:paraId="64A9E562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1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3.0</w:t>
            </w:r>
          </w:p>
        </w:tc>
        <w:tc>
          <w:tcPr>
            <w:tcW w:w="1134" w:type="dxa"/>
          </w:tcPr>
          <w:p w14:paraId="64D1CBE6" w14:textId="77777777" w:rsidR="008B5FB8" w:rsidRPr="003B2921" w:rsidRDefault="008B5FB8" w:rsidP="008B5FB8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</w:pPr>
            <w:r w:rsidRPr="003B2921">
              <w:rPr>
                <w:rFonts w:ascii="Times New Roman" w:eastAsia="宋体" w:hAnsi="Times New Roman" w:cs="Times New Roman" w:hint="eastAsia"/>
                <w:kern w:val="0"/>
                <w:sz w:val="11"/>
                <w:szCs w:val="8"/>
              </w:rPr>
              <w:t>0</w:t>
            </w:r>
            <w:r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.46</w:t>
            </w:r>
          </w:p>
        </w:tc>
      </w:tr>
    </w:tbl>
    <w:bookmarkEnd w:id="2"/>
    <w:bookmarkEnd w:id="3"/>
    <w:p w14:paraId="12A2D6D1" w14:textId="028ABD20" w:rsidR="003B2921" w:rsidRPr="00680361" w:rsidRDefault="008B5FB8" w:rsidP="00277EEE">
      <w:pPr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</w:pP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r w:rsidR="002C530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†</w:t>
      </w:r>
      <w:r w:rsidR="002C5304" w:rsidRPr="003E363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r w:rsidR="002C5304"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Model</w:t>
      </w:r>
      <w:r w:rsidR="002C530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1</w:t>
      </w:r>
      <w:r w:rsidR="002C5304"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:</w:t>
      </w:r>
      <w:r w:rsidR="002C530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(</w:t>
      </w:r>
      <w:bookmarkStart w:id="12" w:name="OLE_LINK677"/>
      <w:r w:rsidR="002C530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age, onset-to-treatment time, admission NIHSS, atrial fibrillation, hyperlipemia, recanalization therapy, small vessel occlusion stroke, serum glucose, triglyceride,</w:t>
      </w:r>
      <w:bookmarkEnd w:id="12"/>
      <w:r w:rsidR="002C530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and neutrophil), multivariate logistic regression model for </w:t>
      </w:r>
      <w:bookmarkStart w:id="13" w:name="OLE_LINK679"/>
      <w:bookmarkStart w:id="14" w:name="OLE_LINK680"/>
      <w:r w:rsidR="003E3634" w:rsidRPr="003E363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all patients with acute ischemic stroke</w:t>
      </w:r>
      <w:bookmarkEnd w:id="13"/>
      <w:bookmarkEnd w:id="14"/>
      <w:r w:rsidR="002C530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presented in Table </w:t>
      </w:r>
      <w:r w:rsidR="00AB210A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e</w:t>
      </w:r>
      <w:r w:rsidR="003E363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5</w:t>
      </w:r>
      <w:r w:rsidR="002C530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.</w:t>
      </w:r>
    </w:p>
    <w:p w14:paraId="2D798874" w14:textId="69141CF5" w:rsidR="002C5304" w:rsidRPr="003B2921" w:rsidRDefault="002C5304" w:rsidP="002C5304">
      <w:pPr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</w:pP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‡ </w:t>
      </w:r>
      <w:r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Model</w:t>
      </w: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r w:rsidR="0068036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2</w:t>
      </w:r>
      <w:r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:</w:t>
      </w: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(age, onset-to-treatment time, admission NIHSS, atrial fibrillation, hyperlipemia, recanalization therapy, small vessel occlusion stroke, serum glucose, triglyceride, and neutrophil-to-lymphocyte ratio), multivariate logistic regression model for </w:t>
      </w:r>
      <w:bookmarkStart w:id="15" w:name="OLE_LINK675"/>
      <w:bookmarkStart w:id="16" w:name="OLE_LINK676"/>
      <w:r w:rsidR="003E3634" w:rsidRPr="003E363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all patients with acute ischemic stroke</w:t>
      </w:r>
      <w:bookmarkEnd w:id="15"/>
      <w:bookmarkEnd w:id="16"/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presented in Table 2.</w:t>
      </w:r>
    </w:p>
    <w:p w14:paraId="2A74942C" w14:textId="7E967F17" w:rsidR="002C5304" w:rsidRPr="003B2921" w:rsidRDefault="002C5304" w:rsidP="002C5304">
      <w:pPr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</w:pP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§</w:t>
      </w:r>
      <w:r w:rsidR="003E363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r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Model</w:t>
      </w:r>
      <w:r w:rsidR="0068036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3</w:t>
      </w:r>
      <w:r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:</w:t>
      </w: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(</w:t>
      </w:r>
      <w:bookmarkStart w:id="17" w:name="OLE_LINK811"/>
      <w:bookmarkStart w:id="18" w:name="OLE_LINK812"/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age, onset-to-treatment time, admission NIHSS, atrial fibrillation, serum glucose, and neutrophil-to-lymphocyte ratio</w:t>
      </w:r>
      <w:bookmarkEnd w:id="17"/>
      <w:bookmarkEnd w:id="18"/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), multivariate logistic regression model for the </w:t>
      </w:r>
      <w:r w:rsidR="00512F98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subgroup of </w:t>
      </w: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patients </w:t>
      </w:r>
      <w:r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received</w:t>
      </w: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proofErr w:type="spellStart"/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rtPA</w:t>
      </w:r>
      <w:proofErr w:type="spellEnd"/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treatment presented in Table </w:t>
      </w:r>
      <w:r w:rsidR="00AB210A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e</w:t>
      </w: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3.</w:t>
      </w:r>
    </w:p>
    <w:p w14:paraId="09733848" w14:textId="41E10535" w:rsidR="003B2921" w:rsidRPr="00636109" w:rsidRDefault="00680361" w:rsidP="00277EEE">
      <w:pPr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</w:pPr>
      <w:r w:rsidRPr="00680361">
        <w:rPr>
          <w:rFonts w:ascii="Cambria Math" w:eastAsia="宋体" w:hAnsi="Cambria Math" w:cs="Cambria Math"/>
          <w:kern w:val="0"/>
          <w:sz w:val="11"/>
          <w:szCs w:val="8"/>
        </w:rPr>
        <w:t>⊥</w:t>
      </w:r>
      <w:r>
        <w:rPr>
          <w:rFonts w:ascii="Cambria Math" w:eastAsia="宋体" w:hAnsi="Cambria Math" w:cs="Cambria Math"/>
          <w:kern w:val="0"/>
          <w:sz w:val="11"/>
          <w:szCs w:val="8"/>
        </w:rPr>
        <w:t xml:space="preserve"> </w:t>
      </w:r>
      <w:r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Model</w:t>
      </w: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4</w:t>
      </w:r>
      <w:r w:rsidRPr="0068036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：</w:t>
      </w:r>
      <w:r w:rsidR="00636109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(age, onset-to-treatment time, admission NIHSS, atrial fibrillation, hyperlipemia, recanalization therapy, small vessel occlusion stroke, serum glucose, triglyceride, neutrophil-to-lymphocyte ratio</w:t>
      </w:r>
      <w:r w:rsidR="00D2165D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,</w:t>
      </w:r>
      <w:r w:rsidR="00D2165D" w:rsidRPr="00D2165D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r w:rsidR="00D2165D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and</w:t>
      </w:r>
      <w:r w:rsidR="00D2165D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infarct volume</w:t>
      </w:r>
      <w:r w:rsidR="00636109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), multivariate logistic regression model for </w:t>
      </w:r>
      <w:r w:rsidR="00E059D4" w:rsidRPr="003E363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all patients with acute ischemic stroke</w:t>
      </w:r>
      <w:r w:rsidR="00636109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presented in Table </w:t>
      </w:r>
      <w:r w:rsidR="00512F98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e7</w:t>
      </w:r>
      <w:r w:rsidR="00636109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.</w:t>
      </w:r>
    </w:p>
    <w:p w14:paraId="52F98B81" w14:textId="77777777" w:rsidR="00636109" w:rsidRDefault="00636109" w:rsidP="00277EEE">
      <w:pPr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</w:p>
    <w:p w14:paraId="33769888" w14:textId="54A55E25" w:rsidR="00277EEE" w:rsidRPr="00DB117F" w:rsidRDefault="00277EEE" w:rsidP="00277EEE">
      <w:pPr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Table e</w:t>
      </w:r>
      <w:r w:rsidR="00124BBA">
        <w:rPr>
          <w:rFonts w:ascii="Times New Roman" w:hAnsi="Times New Roman" w:cs="Times New Roman"/>
          <w:b/>
          <w:bCs/>
          <w:color w:val="231F20"/>
          <w:sz w:val="18"/>
          <w:szCs w:val="18"/>
        </w:rPr>
        <w:t>2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</w:t>
      </w:r>
      <w:r w:rsidR="00D95E32">
        <w:rPr>
          <w:rFonts w:ascii="Times New Roman" w:hAnsi="Times New Roman" w:cs="Times New Roman"/>
          <w:b/>
          <w:bCs/>
          <w:color w:val="231F20"/>
          <w:sz w:val="18"/>
          <w:szCs w:val="18"/>
        </w:rPr>
        <w:t>B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ivariate correlation between neutrophil counts</w:t>
      </w:r>
      <w:r w:rsidR="00AD4463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and neutrophil elastase (NE), cathepsin G (CTSG), as well as proteinase 3 (PR3) plasma concentrations in the </w:t>
      </w:r>
      <w:r w:rsidR="004D694C">
        <w:rPr>
          <w:rFonts w:ascii="Times New Roman" w:hAnsi="Times New Roman" w:cs="Times New Roman"/>
          <w:b/>
          <w:bCs/>
          <w:color w:val="231F20"/>
          <w:sz w:val="18"/>
          <w:szCs w:val="18"/>
        </w:rPr>
        <w:t>subgroup</w:t>
      </w:r>
      <w:r w:rsidR="00AE193C">
        <w:rPr>
          <w:rFonts w:ascii="Times New Roman" w:hAnsi="Times New Roman" w:cs="Times New Roman"/>
          <w:b/>
          <w:bCs/>
          <w:color w:val="231F20"/>
          <w:sz w:val="18"/>
          <w:szCs w:val="18"/>
        </w:rPr>
        <w:t>s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70"/>
        <w:tblW w:w="56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</w:tblGrid>
      <w:tr w:rsidR="00D95E32" w:rsidRPr="00DB117F" w14:paraId="5AE9AD90" w14:textId="77777777" w:rsidTr="00D95E32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bookmarkEnd w:id="4"/>
          <w:bookmarkEnd w:id="5"/>
          <w:p w14:paraId="0BEAF78F" w14:textId="77777777" w:rsidR="00D95E32" w:rsidRDefault="00D95E32" w:rsidP="00D95E3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ubgroups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027DC59" w14:textId="77777777" w:rsidR="00D95E32" w:rsidRPr="00DB117F" w:rsidRDefault="00D95E32" w:rsidP="00D95E3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3D3367" w14:textId="77777777" w:rsidR="00D95E32" w:rsidRPr="00DB117F" w:rsidRDefault="00D95E32" w:rsidP="00D95E3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noProof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08F4B6" wp14:editId="0AA0EDC5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200025</wp:posOffset>
                      </wp:positionV>
                      <wp:extent cx="1376680" cy="0"/>
                      <wp:effectExtent l="0" t="0" r="7620" b="12700"/>
                      <wp:wrapNone/>
                      <wp:docPr id="2" name="直线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60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1B8134" id="直线连接符 2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15.75pt" to="123.8pt,1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&#13;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Neutrophil count</w:t>
            </w:r>
          </w:p>
        </w:tc>
      </w:tr>
      <w:tr w:rsidR="00D95E32" w:rsidRPr="00DB117F" w14:paraId="1AAB386D" w14:textId="77777777" w:rsidTr="00D95E32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1B46187" w14:textId="77777777" w:rsidR="00D95E32" w:rsidRPr="00DB117F" w:rsidRDefault="00D95E32" w:rsidP="00D95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13"/>
                <w:szCs w:val="13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0E4752" w14:textId="77777777" w:rsidR="00D95E32" w:rsidRPr="00DB117F" w:rsidRDefault="00D95E32" w:rsidP="00D95E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D2CF03" w14:textId="77777777" w:rsidR="00D95E32" w:rsidRPr="00DB117F" w:rsidRDefault="00D95E32" w:rsidP="00D95E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5C5EBC" w14:textId="77777777" w:rsidR="00D95E32" w:rsidRPr="00DB117F" w:rsidRDefault="00D95E32" w:rsidP="00D95E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  <w:t>p</w:t>
            </w: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Value</w:t>
            </w:r>
          </w:p>
        </w:tc>
      </w:tr>
      <w:tr w:rsidR="00D95E32" w:rsidRPr="00DB117F" w14:paraId="20567CB9" w14:textId="77777777" w:rsidTr="00D95E32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87C88CB" w14:textId="77777777" w:rsidR="00D95E32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L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VO stroke</w:t>
            </w:r>
          </w:p>
          <w:p w14:paraId="75FB13D3" w14:textId="3C98C38A" w:rsidR="00D95E32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 = 173)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46EED" w14:textId="4B925F45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05BE1" w14:textId="495DC79C" w:rsidR="00D95E32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Pr="00CF051B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0.32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1A227" w14:textId="2DBF9AF1" w:rsidR="00D95E32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&lt;</w:t>
            </w: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0.001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</w:p>
        </w:tc>
      </w:tr>
      <w:tr w:rsidR="00D95E32" w:rsidRPr="00DB117F" w14:paraId="66832A0B" w14:textId="77777777" w:rsidTr="00D95E32">
        <w:tc>
          <w:tcPr>
            <w:tcW w:w="1418" w:type="dxa"/>
            <w:vMerge/>
            <w:tcBorders>
              <w:left w:val="nil"/>
              <w:right w:val="nil"/>
            </w:tcBorders>
          </w:tcPr>
          <w:p w14:paraId="3BA8F2B3" w14:textId="77777777" w:rsidR="00D95E32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3899A" w14:textId="2AA7DF4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CTSG,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2CB35" w14:textId="052D6476" w:rsidR="00D95E32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AB089" w14:textId="3973C927" w:rsidR="00D95E32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79</w:t>
            </w:r>
          </w:p>
        </w:tc>
      </w:tr>
      <w:tr w:rsidR="00D95E32" w:rsidRPr="00DB117F" w14:paraId="04B5F242" w14:textId="77777777" w:rsidTr="00D95E32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F25F7FB" w14:textId="77777777" w:rsidR="00D95E32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75443" w14:textId="29F89F2E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886C0" w14:textId="41FF8286" w:rsidR="00D95E32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649B1" w14:textId="023F2E38" w:rsidR="00D95E32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110</w:t>
            </w:r>
          </w:p>
        </w:tc>
      </w:tr>
      <w:tr w:rsidR="00D95E32" w:rsidRPr="00DB117F" w14:paraId="05E0E100" w14:textId="77777777" w:rsidTr="00D95E32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B77FDFE" w14:textId="77777777" w:rsidR="00D95E32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bookmarkStart w:id="19" w:name="_Hlk107060364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VO stroke</w:t>
            </w:r>
          </w:p>
          <w:p w14:paraId="6808E16C" w14:textId="5557D49C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 = 80)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BCD18A" w14:textId="5FC8FD74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BF64C9" w14:textId="51A927C1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8A6211" w14:textId="449E392B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113</w:t>
            </w:r>
          </w:p>
        </w:tc>
      </w:tr>
      <w:tr w:rsidR="00D95E32" w:rsidRPr="00DB117F" w14:paraId="7C03B570" w14:textId="77777777" w:rsidTr="00D95E32">
        <w:tc>
          <w:tcPr>
            <w:tcW w:w="1418" w:type="dxa"/>
            <w:vMerge/>
            <w:tcBorders>
              <w:left w:val="nil"/>
              <w:right w:val="nil"/>
            </w:tcBorders>
          </w:tcPr>
          <w:p w14:paraId="1F2460AB" w14:textId="7777777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9D4547" w14:textId="03BDF5A0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CTSG,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77A7BC" w14:textId="5F485CDA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6AA334" w14:textId="1F7E7080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149</w:t>
            </w:r>
          </w:p>
        </w:tc>
      </w:tr>
      <w:tr w:rsidR="00D95E32" w:rsidRPr="00DB117F" w14:paraId="55927823" w14:textId="77777777" w:rsidTr="00D95E32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55488B1" w14:textId="7777777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0CC3A6" w14:textId="5570667D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BA6683" w14:textId="5343BD01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-0.22 </w:t>
            </w: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B73B2" w14:textId="426F0299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048 </w:t>
            </w:r>
          </w:p>
        </w:tc>
      </w:tr>
      <w:bookmarkEnd w:id="19"/>
      <w:tr w:rsidR="00D95E32" w:rsidRPr="00DB117F" w14:paraId="7C188C06" w14:textId="77777777" w:rsidTr="00D95E32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168A7FE" w14:textId="77777777" w:rsidR="00D95E32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CEO stroke</w:t>
            </w:r>
          </w:p>
          <w:p w14:paraId="7BABFFF1" w14:textId="0701A334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 = 26)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6CAA6" w14:textId="4E81CD16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8ECCB" w14:textId="43DBDFBF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0DAD9" w14:textId="1B70451E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478</w:t>
            </w:r>
          </w:p>
        </w:tc>
      </w:tr>
      <w:tr w:rsidR="00D95E32" w:rsidRPr="00DB117F" w14:paraId="4281BFDB" w14:textId="77777777" w:rsidTr="00D95E32">
        <w:tc>
          <w:tcPr>
            <w:tcW w:w="1418" w:type="dxa"/>
            <w:vMerge/>
            <w:tcBorders>
              <w:left w:val="nil"/>
              <w:right w:val="nil"/>
            </w:tcBorders>
          </w:tcPr>
          <w:p w14:paraId="54C0B02C" w14:textId="7777777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37AB2" w14:textId="6A27C5A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CTSG,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70263" w14:textId="4AC157E3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37664" w14:textId="46976877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851</w:t>
            </w:r>
          </w:p>
        </w:tc>
      </w:tr>
      <w:tr w:rsidR="00D95E32" w:rsidRPr="00DB117F" w14:paraId="2E4A1A4B" w14:textId="77777777" w:rsidTr="00D95E32">
        <w:tc>
          <w:tcPr>
            <w:tcW w:w="1418" w:type="dxa"/>
            <w:vMerge/>
            <w:tcBorders>
              <w:left w:val="nil"/>
              <w:right w:val="nil"/>
            </w:tcBorders>
          </w:tcPr>
          <w:p w14:paraId="06AA131F" w14:textId="7777777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C4894" w14:textId="52AC1E9F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93811" w14:textId="45F5920C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8F05E" w14:textId="47844517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173</w:t>
            </w:r>
          </w:p>
        </w:tc>
      </w:tr>
      <w:tr w:rsidR="00D95E32" w:rsidRPr="00DB117F" w14:paraId="0CE86650" w14:textId="77777777" w:rsidTr="00D95E32"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6E7783F" w14:textId="77777777" w:rsidR="00D95E32" w:rsidRDefault="00D95E32" w:rsidP="00D95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An</w:t>
            </w:r>
            <w:r w:rsidRPr="0088438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terior circulation stroke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</w:p>
          <w:p w14:paraId="798103D3" w14:textId="18FCDF95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bookmarkStart w:id="20" w:name="OLE_LINK8"/>
            <w:bookmarkStart w:id="21" w:name="OLE_LINK9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(n = 297)</w:t>
            </w:r>
            <w:bookmarkEnd w:id="20"/>
            <w:bookmarkEnd w:id="21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CB434" w14:textId="5AFE8381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A2726" w14:textId="53DEE90D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.17 </w:t>
            </w: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CCB1A" w14:textId="65F9A5CB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0.003 </w:t>
            </w:r>
          </w:p>
        </w:tc>
      </w:tr>
      <w:tr w:rsidR="00D95E32" w:rsidRPr="00DB117F" w14:paraId="6C20D886" w14:textId="77777777" w:rsidTr="00D95E32">
        <w:tc>
          <w:tcPr>
            <w:tcW w:w="1418" w:type="dxa"/>
            <w:vMerge/>
            <w:tcBorders>
              <w:left w:val="nil"/>
              <w:right w:val="nil"/>
            </w:tcBorders>
          </w:tcPr>
          <w:p w14:paraId="4AA9B193" w14:textId="7777777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E3C2D" w14:textId="611AE818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CTSG,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77A25" w14:textId="15FC7FC7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59138" w14:textId="384ED460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.416</w:t>
            </w:r>
          </w:p>
        </w:tc>
      </w:tr>
      <w:tr w:rsidR="00D95E32" w:rsidRPr="00DB117F" w14:paraId="05537005" w14:textId="77777777" w:rsidTr="00D95E32">
        <w:tc>
          <w:tcPr>
            <w:tcW w:w="1418" w:type="dxa"/>
            <w:vMerge/>
            <w:tcBorders>
              <w:left w:val="nil"/>
              <w:right w:val="nil"/>
            </w:tcBorders>
          </w:tcPr>
          <w:p w14:paraId="431F7BF3" w14:textId="7777777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2E914" w14:textId="1329C07C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1468E7" w14:textId="3842D386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92815" w14:textId="4A4D8E1B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.249</w:t>
            </w:r>
          </w:p>
        </w:tc>
      </w:tr>
      <w:tr w:rsidR="00D95E32" w:rsidRPr="00DB117F" w14:paraId="3EFD18DC" w14:textId="77777777" w:rsidTr="00D95E32"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7EC1CCCC" w14:textId="77777777" w:rsidR="00D95E32" w:rsidRDefault="00D95E32" w:rsidP="00D95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bookmarkStart w:id="22" w:name="OLE_LINK276"/>
            <w:bookmarkStart w:id="23" w:name="OLE_LINK277"/>
            <w:r w:rsidRPr="0088438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Posterior circulation stroke</w:t>
            </w:r>
          </w:p>
          <w:bookmarkEnd w:id="22"/>
          <w:bookmarkEnd w:id="23"/>
          <w:p w14:paraId="47974677" w14:textId="6BDAB72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(n = 45)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70FBC" w14:textId="696028BA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3643C" w14:textId="31997F7F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  <w:r w:rsidR="00405FC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90978" w14:textId="3BF6BA8F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&lt;</w:t>
            </w: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0.001</w:t>
            </w:r>
          </w:p>
        </w:tc>
      </w:tr>
      <w:tr w:rsidR="00D95E32" w:rsidRPr="00DB117F" w14:paraId="4328549A" w14:textId="77777777" w:rsidTr="00D95E32">
        <w:tc>
          <w:tcPr>
            <w:tcW w:w="1418" w:type="dxa"/>
            <w:vMerge/>
            <w:tcBorders>
              <w:left w:val="nil"/>
              <w:right w:val="nil"/>
            </w:tcBorders>
          </w:tcPr>
          <w:p w14:paraId="0EAF88B7" w14:textId="7777777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C9152" w14:textId="106C54F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CTSG,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FE384" w14:textId="689F6F14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7E1A5" w14:textId="78C1B018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.481</w:t>
            </w:r>
          </w:p>
        </w:tc>
      </w:tr>
      <w:tr w:rsidR="00D95E32" w:rsidRPr="00DB117F" w14:paraId="4153D243" w14:textId="77777777" w:rsidTr="00D95E32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D4273BB" w14:textId="7777777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EBA53" w14:textId="03917117" w:rsidR="00D95E32" w:rsidRPr="00DB117F" w:rsidRDefault="00D95E32" w:rsidP="00D95E3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PR3, ng/ml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F09D9" w14:textId="54ADA9F4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9A1E0" w14:textId="19E4FF42" w:rsidR="00D95E32" w:rsidRPr="00DB117F" w:rsidRDefault="00D95E32" w:rsidP="00D95E32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.575</w:t>
            </w:r>
          </w:p>
        </w:tc>
      </w:tr>
    </w:tbl>
    <w:p w14:paraId="67C679E9" w14:textId="3AB8859F" w:rsidR="00277EEE" w:rsidRDefault="00277EEE" w:rsidP="00277EEE"/>
    <w:p w14:paraId="53EAF89B" w14:textId="785035F6" w:rsidR="00275904" w:rsidRDefault="00275904" w:rsidP="00277EEE"/>
    <w:p w14:paraId="38330E89" w14:textId="19C17477" w:rsidR="00275904" w:rsidRDefault="00275904" w:rsidP="00277EEE"/>
    <w:p w14:paraId="57754921" w14:textId="51115CA9" w:rsidR="00275904" w:rsidRDefault="00275904" w:rsidP="00277EEE"/>
    <w:p w14:paraId="221CA23A" w14:textId="77777777" w:rsidR="00A51C56" w:rsidRDefault="00A51C56" w:rsidP="00277EEE"/>
    <w:p w14:paraId="508F465B" w14:textId="238AEFFF" w:rsidR="00275904" w:rsidRDefault="00275904" w:rsidP="00277EEE"/>
    <w:p w14:paraId="2425C26F" w14:textId="57A0EA06" w:rsidR="00275904" w:rsidRDefault="00275904" w:rsidP="00277EEE"/>
    <w:p w14:paraId="533ECFE1" w14:textId="2BB9D391" w:rsidR="00275904" w:rsidRDefault="00275904" w:rsidP="00277EEE"/>
    <w:p w14:paraId="12F61993" w14:textId="063FE337" w:rsidR="00275904" w:rsidRDefault="00275904" w:rsidP="00277EEE"/>
    <w:p w14:paraId="5BFC5B0B" w14:textId="7B3D9952" w:rsidR="00275904" w:rsidRDefault="00275904" w:rsidP="00277EEE"/>
    <w:p w14:paraId="052FE750" w14:textId="19C999BE" w:rsidR="00275904" w:rsidRDefault="00275904" w:rsidP="00277EEE"/>
    <w:p w14:paraId="661BD1E8" w14:textId="5450A0D9" w:rsidR="00275904" w:rsidRDefault="00275904" w:rsidP="00277EEE"/>
    <w:p w14:paraId="3437906E" w14:textId="52AC9F81" w:rsidR="00275904" w:rsidRDefault="00275904" w:rsidP="00277EEE"/>
    <w:p w14:paraId="43700602" w14:textId="3BA35504" w:rsidR="00275904" w:rsidRDefault="00275904" w:rsidP="00277EEE"/>
    <w:p w14:paraId="04014F93" w14:textId="77777777" w:rsidR="00275904" w:rsidRPr="00DB117F" w:rsidRDefault="00275904" w:rsidP="00277EEE"/>
    <w:p w14:paraId="720E8E58" w14:textId="77777777" w:rsidR="00D95E32" w:rsidRDefault="00D95E32" w:rsidP="005C00C0">
      <w:pPr>
        <w:spacing w:line="360" w:lineRule="auto"/>
        <w:rPr>
          <w:rFonts w:ascii="Times New Roman" w:hAnsi="Times New Roman" w:cs="Times New Roman"/>
          <w:color w:val="000000" w:themeColor="text1"/>
          <w:sz w:val="15"/>
          <w:szCs w:val="15"/>
        </w:rPr>
      </w:pPr>
    </w:p>
    <w:p w14:paraId="156D5E1A" w14:textId="3F8854F3" w:rsidR="00D95E32" w:rsidRDefault="00D95E32" w:rsidP="005C00C0">
      <w:pPr>
        <w:spacing w:line="360" w:lineRule="auto"/>
        <w:rPr>
          <w:rFonts w:ascii="Times New Roman" w:hAnsi="Times New Roman" w:cs="Times New Roman"/>
          <w:color w:val="000000" w:themeColor="text1"/>
          <w:sz w:val="15"/>
          <w:szCs w:val="15"/>
        </w:rPr>
      </w:pPr>
    </w:p>
    <w:p w14:paraId="6C2FCBDC" w14:textId="77777777" w:rsidR="00A51C56" w:rsidRDefault="00A51C56" w:rsidP="005C00C0">
      <w:pPr>
        <w:spacing w:line="360" w:lineRule="auto"/>
        <w:rPr>
          <w:rFonts w:ascii="Times New Roman" w:hAnsi="Times New Roman" w:cs="Times New Roman"/>
          <w:color w:val="000000" w:themeColor="text1"/>
          <w:sz w:val="15"/>
          <w:szCs w:val="15"/>
        </w:rPr>
      </w:pPr>
    </w:p>
    <w:p w14:paraId="08A162ED" w14:textId="0F557C48" w:rsidR="005C00C0" w:rsidRPr="005C00C0" w:rsidRDefault="005C00C0" w:rsidP="005C00C0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</w:rPr>
      </w:pPr>
      <w:r w:rsidRPr="005C00C0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 xml:space="preserve">Abbreviations: </w:t>
      </w:r>
      <w:r w:rsidR="0041399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CEO = </w:t>
      </w:r>
      <w:r w:rsidR="0041399E" w:rsidRPr="0041399E">
        <w:rPr>
          <w:rFonts w:ascii="Times New Roman" w:hAnsi="Times New Roman" w:cs="Times New Roman"/>
          <w:color w:val="000000" w:themeColor="text1"/>
          <w:sz w:val="15"/>
          <w:szCs w:val="15"/>
        </w:rPr>
        <w:t>Cardioembolic;</w:t>
      </w:r>
      <w:r w:rsidR="0041399E" w:rsidRPr="005C00C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5C00C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CTSG = Cathepsin G; </w:t>
      </w:r>
      <w:bookmarkStart w:id="24" w:name="OLE_LINK272"/>
      <w:bookmarkStart w:id="25" w:name="OLE_LINK273"/>
      <w:r w:rsidR="0041399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LVO = </w:t>
      </w:r>
      <w:r w:rsidR="0041399E" w:rsidRPr="0041399E">
        <w:rPr>
          <w:rFonts w:ascii="Times New Roman" w:hAnsi="Times New Roman" w:cs="Times New Roman"/>
          <w:color w:val="000000" w:themeColor="text1"/>
          <w:sz w:val="15"/>
          <w:szCs w:val="15"/>
        </w:rPr>
        <w:t>Large artery atherosclerosis</w:t>
      </w:r>
      <w:bookmarkEnd w:id="24"/>
      <w:bookmarkEnd w:id="25"/>
      <w:r w:rsidR="0041399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5C00C0">
        <w:rPr>
          <w:rFonts w:ascii="Times New Roman" w:hAnsi="Times New Roman" w:cs="Times New Roman"/>
          <w:color w:val="000000" w:themeColor="text1"/>
          <w:sz w:val="15"/>
          <w:szCs w:val="15"/>
        </w:rPr>
        <w:t>NE = Neutrophil elastase; NLR = Neutrophil-to-Lymphocyte Ratio; PR3 = Proteinase 3</w:t>
      </w:r>
      <w:r w:rsidR="0041399E"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="0041399E" w:rsidRPr="0041399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="0041399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SVO = </w:t>
      </w:r>
      <w:r w:rsidR="0041399E" w:rsidRPr="0041399E">
        <w:rPr>
          <w:rFonts w:ascii="Times New Roman" w:hAnsi="Times New Roman" w:cs="Times New Roman"/>
          <w:color w:val="000000" w:themeColor="text1"/>
          <w:sz w:val="15"/>
          <w:szCs w:val="15"/>
        </w:rPr>
        <w:t>Small vessel occlusion</w:t>
      </w:r>
      <w:r w:rsidRPr="005C00C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. </w:t>
      </w:r>
    </w:p>
    <w:p w14:paraId="7C3980F5" w14:textId="77777777" w:rsidR="00A51C56" w:rsidRDefault="00A51C56" w:rsidP="00A51C5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00EC5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† </w:t>
      </w:r>
      <w:r w:rsidRPr="003076D8"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  <w:t>p</w:t>
      </w:r>
      <w:r w:rsidRPr="00EA2412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D00EC5">
        <w:rPr>
          <w:rFonts w:ascii="Times New Roman" w:hAnsi="Times New Roman" w:cs="Times New Roman"/>
          <w:color w:val="000000" w:themeColor="text1"/>
          <w:sz w:val="15"/>
          <w:szCs w:val="15"/>
        </w:rPr>
        <w:t>&lt; 0.05.</w:t>
      </w:r>
    </w:p>
    <w:p w14:paraId="6B69BA02" w14:textId="77777777" w:rsidR="00891A4C" w:rsidRPr="005C00C0" w:rsidRDefault="00891A4C" w:rsidP="00277EE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8EB99A8" w14:textId="0A734735" w:rsidR="004463A4" w:rsidRPr="00860846" w:rsidRDefault="00891A4C" w:rsidP="00277EE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B117F">
        <w:rPr>
          <w:rFonts w:ascii="Times New Roman" w:hAnsi="Times New Roman" w:cs="Times New Roman"/>
          <w:b/>
          <w:bCs/>
          <w:sz w:val="18"/>
          <w:szCs w:val="18"/>
        </w:rPr>
        <w:t>Table e</w:t>
      </w:r>
      <w:r w:rsidR="00124BBA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1203E6">
        <w:rPr>
          <w:rFonts w:ascii="Times New Roman" w:hAnsi="Times New Roman" w:cs="Times New Roman"/>
          <w:b/>
          <w:bCs/>
          <w:sz w:val="18"/>
          <w:szCs w:val="18"/>
        </w:rPr>
        <w:t>.</w:t>
      </w:r>
      <w:bookmarkStart w:id="26" w:name="OLE_LINK636"/>
      <w:bookmarkStart w:id="27" w:name="OLE_LINK637"/>
      <w:r w:rsidR="00C6665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6665B" w:rsidRPr="00C6665B">
        <w:rPr>
          <w:rFonts w:ascii="Times New Roman" w:hAnsi="Times New Roman" w:cs="Times New Roman"/>
          <w:b/>
          <w:bCs/>
          <w:sz w:val="18"/>
          <w:szCs w:val="18"/>
        </w:rPr>
        <w:t xml:space="preserve">The </w:t>
      </w:r>
      <w:r w:rsidR="00955FE8">
        <w:rPr>
          <w:rFonts w:ascii="Times New Roman" w:hAnsi="Times New Roman" w:cs="Times New Roman"/>
          <w:b/>
          <w:bCs/>
          <w:sz w:val="18"/>
          <w:szCs w:val="18"/>
        </w:rPr>
        <w:t>Y</w:t>
      </w:r>
      <w:r w:rsidR="00955FE8" w:rsidRPr="00F022CC">
        <w:rPr>
          <w:rFonts w:ascii="Times New Roman" w:hAnsi="Times New Roman" w:cs="Times New Roman"/>
          <w:b/>
          <w:bCs/>
          <w:sz w:val="18"/>
          <w:szCs w:val="18"/>
        </w:rPr>
        <w:t>ouden</w:t>
      </w:r>
      <w:r w:rsidR="00F022CC" w:rsidRPr="00F022CC">
        <w:rPr>
          <w:rFonts w:ascii="Times New Roman" w:hAnsi="Times New Roman" w:cs="Times New Roman"/>
          <w:b/>
          <w:bCs/>
          <w:sz w:val="18"/>
          <w:szCs w:val="18"/>
        </w:rPr>
        <w:t xml:space="preserve"> index</w:t>
      </w:r>
      <w:r w:rsidR="00C6665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6665B" w:rsidRPr="00C6665B">
        <w:rPr>
          <w:rFonts w:ascii="Times New Roman" w:hAnsi="Times New Roman" w:cs="Times New Roman"/>
          <w:b/>
          <w:bCs/>
          <w:sz w:val="18"/>
          <w:szCs w:val="18"/>
        </w:rPr>
        <w:t xml:space="preserve">of </w:t>
      </w:r>
      <w:r w:rsidR="00C6665B">
        <w:rPr>
          <w:rFonts w:ascii="Times New Roman" w:hAnsi="Times New Roman" w:cs="Times New Roman"/>
          <w:b/>
          <w:bCs/>
          <w:sz w:val="18"/>
          <w:szCs w:val="18"/>
        </w:rPr>
        <w:t xml:space="preserve">neutrophils serine proteinases </w:t>
      </w:r>
      <w:r w:rsidR="00C6665B" w:rsidRPr="00C6665B">
        <w:rPr>
          <w:rFonts w:ascii="Times New Roman" w:hAnsi="Times New Roman" w:cs="Times New Roman"/>
          <w:b/>
          <w:bCs/>
          <w:sz w:val="18"/>
          <w:szCs w:val="18"/>
        </w:rPr>
        <w:t xml:space="preserve">for identifying patients with unfavorable </w:t>
      </w:r>
      <w:r w:rsidR="00061073">
        <w:rPr>
          <w:rFonts w:ascii="Times New Roman" w:hAnsi="Times New Roman" w:cs="Times New Roman"/>
          <w:b/>
          <w:bCs/>
          <w:sz w:val="18"/>
          <w:szCs w:val="18"/>
        </w:rPr>
        <w:t xml:space="preserve">outcome </w:t>
      </w:r>
      <w:r w:rsidR="00F022CC">
        <w:rPr>
          <w:rFonts w:ascii="Times New Roman" w:hAnsi="Times New Roman" w:cs="Times New Roman"/>
          <w:b/>
          <w:bCs/>
          <w:sz w:val="18"/>
          <w:szCs w:val="18"/>
        </w:rPr>
        <w:t>at 3 months</w:t>
      </w:r>
      <w:r w:rsidR="001203E6">
        <w:rPr>
          <w:rFonts w:ascii="Times New Roman" w:hAnsi="Times New Roman" w:cs="Times New Roman"/>
          <w:b/>
          <w:bCs/>
          <w:sz w:val="18"/>
          <w:szCs w:val="18"/>
        </w:rPr>
        <w:t xml:space="preserve"> in different</w:t>
      </w:r>
      <w:r w:rsidR="003F0C6F">
        <w:rPr>
          <w:rFonts w:ascii="Times New Roman" w:hAnsi="Times New Roman" w:cs="Times New Roman"/>
          <w:b/>
          <w:bCs/>
          <w:sz w:val="18"/>
          <w:szCs w:val="18"/>
        </w:rPr>
        <w:t xml:space="preserve"> groups</w:t>
      </w:r>
      <w:r w:rsidR="00C6665B" w:rsidRPr="00C6665B">
        <w:rPr>
          <w:rFonts w:ascii="Times New Roman" w:hAnsi="Times New Roman" w:cs="Times New Roman"/>
          <w:b/>
          <w:bCs/>
          <w:sz w:val="18"/>
          <w:szCs w:val="18"/>
        </w:rPr>
        <w:t>.</w:t>
      </w:r>
      <w:bookmarkEnd w:id="26"/>
      <w:bookmarkEnd w:id="27"/>
    </w:p>
    <w:tbl>
      <w:tblPr>
        <w:tblStyle w:val="a3"/>
        <w:tblpPr w:leftFromText="180" w:rightFromText="180" w:vertAnchor="text" w:horzAnchor="margin" w:tblpXSpec="center" w:tblpY="18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72"/>
        <w:gridCol w:w="1417"/>
        <w:gridCol w:w="1276"/>
        <w:gridCol w:w="1276"/>
        <w:gridCol w:w="1134"/>
      </w:tblGrid>
      <w:tr w:rsidR="00F022CC" w:rsidRPr="008B6E8A" w14:paraId="6B0A2617" w14:textId="77777777" w:rsidTr="006E10F3">
        <w:tc>
          <w:tcPr>
            <w:tcW w:w="846" w:type="dxa"/>
          </w:tcPr>
          <w:p w14:paraId="47130B94" w14:textId="77777777" w:rsidR="00F022CC" w:rsidRPr="008B6E8A" w:rsidRDefault="00F022CC" w:rsidP="00F022CC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72" w:type="dxa"/>
          </w:tcPr>
          <w:p w14:paraId="40B01225" w14:textId="77777777" w:rsidR="00F022CC" w:rsidRPr="008B6E8A" w:rsidRDefault="00F022CC" w:rsidP="00F022CC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417" w:type="dxa"/>
          </w:tcPr>
          <w:p w14:paraId="630282AB" w14:textId="7C19504F" w:rsidR="00F022CC" w:rsidRPr="00F022CC" w:rsidRDefault="00F022CC" w:rsidP="006E10F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bookmarkStart w:id="28" w:name="OLE_LINK631"/>
            <w:bookmarkStart w:id="29" w:name="OLE_LINK632"/>
            <w:r w:rsidRPr="00F022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Youden index</w:t>
            </w:r>
            <w:bookmarkEnd w:id="28"/>
            <w:bookmarkEnd w:id="29"/>
            <w:r w:rsidRPr="00F022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, %</w:t>
            </w:r>
          </w:p>
        </w:tc>
        <w:tc>
          <w:tcPr>
            <w:tcW w:w="1276" w:type="dxa"/>
          </w:tcPr>
          <w:p w14:paraId="3DB4E611" w14:textId="02110BE8" w:rsidR="00F022CC" w:rsidRPr="00F022CC" w:rsidRDefault="00F022CC" w:rsidP="006E10F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022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</w:t>
            </w:r>
            <w:r w:rsidRPr="00F022C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u</w:t>
            </w:r>
            <w:r w:rsidRPr="00F022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toff point</w:t>
            </w:r>
          </w:p>
        </w:tc>
        <w:tc>
          <w:tcPr>
            <w:tcW w:w="1276" w:type="dxa"/>
          </w:tcPr>
          <w:p w14:paraId="506FB3DA" w14:textId="77777777" w:rsidR="00F022CC" w:rsidRPr="00F022CC" w:rsidRDefault="00F022CC" w:rsidP="006E10F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022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Sensitivity, %</w:t>
            </w:r>
          </w:p>
        </w:tc>
        <w:tc>
          <w:tcPr>
            <w:tcW w:w="1134" w:type="dxa"/>
          </w:tcPr>
          <w:p w14:paraId="68539F10" w14:textId="77777777" w:rsidR="00F022CC" w:rsidRPr="00F022CC" w:rsidRDefault="00F022CC" w:rsidP="006E10F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022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Specificity, %</w:t>
            </w:r>
          </w:p>
        </w:tc>
      </w:tr>
      <w:tr w:rsidR="00F022CC" w:rsidRPr="008B6E8A" w14:paraId="4A118902" w14:textId="77777777" w:rsidTr="006E10F3">
        <w:tc>
          <w:tcPr>
            <w:tcW w:w="846" w:type="dxa"/>
            <w:vMerge w:val="restart"/>
          </w:tcPr>
          <w:p w14:paraId="3CC931CC" w14:textId="6195E76C" w:rsidR="00F022CC" w:rsidRDefault="002C5304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bookmarkStart w:id="30" w:name="OLE_LINK661"/>
            <w:bookmarkStart w:id="31" w:name="OLE_LINK662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G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roup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1</w:t>
            </w:r>
            <w:r w:rsidR="002C4190" w:rsidRPr="003B2921">
              <w:rPr>
                <w:rFonts w:ascii="Times New Roman" w:eastAsia="宋体" w:hAnsi="Times New Roman" w:cs="Times New Roman"/>
                <w:b/>
                <w:bCs/>
                <w:kern w:val="0"/>
                <w:sz w:val="11"/>
                <w:szCs w:val="8"/>
              </w:rPr>
              <w:t>†</w:t>
            </w:r>
          </w:p>
          <w:bookmarkEnd w:id="30"/>
          <w:bookmarkEnd w:id="31"/>
          <w:p w14:paraId="7F64352A" w14:textId="66E50ACB" w:rsidR="00001695" w:rsidRPr="008B6E8A" w:rsidRDefault="00001695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 = 342)</w:t>
            </w:r>
          </w:p>
        </w:tc>
        <w:tc>
          <w:tcPr>
            <w:tcW w:w="572" w:type="dxa"/>
          </w:tcPr>
          <w:p w14:paraId="4258935B" w14:textId="77777777" w:rsidR="00F022CC" w:rsidRPr="008B6E8A" w:rsidRDefault="00F022CC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NE </w:t>
            </w:r>
          </w:p>
        </w:tc>
        <w:tc>
          <w:tcPr>
            <w:tcW w:w="1417" w:type="dxa"/>
          </w:tcPr>
          <w:p w14:paraId="46EAE0D0" w14:textId="722AEF9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</w:t>
            </w: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</w:t>
            </w:r>
          </w:p>
        </w:tc>
        <w:tc>
          <w:tcPr>
            <w:tcW w:w="1276" w:type="dxa"/>
          </w:tcPr>
          <w:p w14:paraId="5B19D0B7" w14:textId="725BCD96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229.56</w:t>
            </w:r>
          </w:p>
        </w:tc>
        <w:tc>
          <w:tcPr>
            <w:tcW w:w="1276" w:type="dxa"/>
          </w:tcPr>
          <w:p w14:paraId="3A996673" w14:textId="7777777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47.5</w:t>
            </w:r>
          </w:p>
        </w:tc>
        <w:tc>
          <w:tcPr>
            <w:tcW w:w="1134" w:type="dxa"/>
          </w:tcPr>
          <w:p w14:paraId="29FC2B30" w14:textId="7777777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77.5</w:t>
            </w:r>
          </w:p>
        </w:tc>
      </w:tr>
      <w:tr w:rsidR="00F022CC" w:rsidRPr="008B6E8A" w14:paraId="343F2460" w14:textId="77777777" w:rsidTr="006E10F3">
        <w:tc>
          <w:tcPr>
            <w:tcW w:w="846" w:type="dxa"/>
            <w:vMerge/>
          </w:tcPr>
          <w:p w14:paraId="1DC1F0E3" w14:textId="77777777" w:rsidR="00F022CC" w:rsidRPr="008B6E8A" w:rsidRDefault="00F022CC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72" w:type="dxa"/>
          </w:tcPr>
          <w:p w14:paraId="3443022B" w14:textId="77777777" w:rsidR="00F022CC" w:rsidRPr="008B6E8A" w:rsidRDefault="00F022CC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PR3 </w:t>
            </w:r>
          </w:p>
        </w:tc>
        <w:tc>
          <w:tcPr>
            <w:tcW w:w="1417" w:type="dxa"/>
          </w:tcPr>
          <w:p w14:paraId="38B8F10E" w14:textId="74366EA9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</w:t>
            </w: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</w:t>
            </w:r>
          </w:p>
        </w:tc>
        <w:tc>
          <w:tcPr>
            <w:tcW w:w="1276" w:type="dxa"/>
          </w:tcPr>
          <w:p w14:paraId="09B6ECF6" w14:textId="3BBF6600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32" w:name="OLE_LINK633"/>
            <w:bookmarkStart w:id="33" w:name="OLE_LINK634"/>
            <w:bookmarkStart w:id="34" w:name="OLE_LINK635"/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388.77</w:t>
            </w:r>
            <w:bookmarkEnd w:id="32"/>
            <w:bookmarkEnd w:id="33"/>
            <w:bookmarkEnd w:id="34"/>
          </w:p>
        </w:tc>
        <w:tc>
          <w:tcPr>
            <w:tcW w:w="1276" w:type="dxa"/>
          </w:tcPr>
          <w:p w14:paraId="1AA8B247" w14:textId="7777777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65</w:t>
            </w: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.0</w:t>
            </w:r>
          </w:p>
        </w:tc>
        <w:tc>
          <w:tcPr>
            <w:tcW w:w="1134" w:type="dxa"/>
          </w:tcPr>
          <w:p w14:paraId="54CC1499" w14:textId="7777777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54.5</w:t>
            </w:r>
          </w:p>
        </w:tc>
      </w:tr>
      <w:tr w:rsidR="00F022CC" w:rsidRPr="008B6E8A" w14:paraId="4D945F99" w14:textId="77777777" w:rsidTr="006E10F3">
        <w:tc>
          <w:tcPr>
            <w:tcW w:w="846" w:type="dxa"/>
            <w:vMerge w:val="restart"/>
          </w:tcPr>
          <w:p w14:paraId="4BFF861A" w14:textId="7DA0DA39" w:rsidR="00F022CC" w:rsidRDefault="002C5304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G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roup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2</w:t>
            </w:r>
            <w:r w:rsidR="002C4190" w:rsidRPr="003B2921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‡</w:t>
            </w:r>
          </w:p>
          <w:p w14:paraId="756334D6" w14:textId="163F3E48" w:rsidR="00001695" w:rsidRPr="008B6E8A" w:rsidRDefault="00001695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bookmarkStart w:id="35" w:name="OLE_LINK638"/>
            <w:bookmarkStart w:id="36" w:name="OLE_LINK639"/>
            <w:bookmarkStart w:id="37" w:name="OLE_LINK681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n = </w:t>
            </w:r>
            <w:r w:rsidR="006210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119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)</w:t>
            </w:r>
            <w:bookmarkEnd w:id="35"/>
            <w:bookmarkEnd w:id="36"/>
            <w:bookmarkEnd w:id="37"/>
          </w:p>
        </w:tc>
        <w:tc>
          <w:tcPr>
            <w:tcW w:w="572" w:type="dxa"/>
          </w:tcPr>
          <w:p w14:paraId="79EEFE42" w14:textId="77777777" w:rsidR="00F022CC" w:rsidRPr="008B6E8A" w:rsidRDefault="00F022CC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</w:t>
            </w:r>
          </w:p>
        </w:tc>
        <w:tc>
          <w:tcPr>
            <w:tcW w:w="1417" w:type="dxa"/>
          </w:tcPr>
          <w:p w14:paraId="0A6A303D" w14:textId="67403E81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</w:t>
            </w: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1276" w:type="dxa"/>
          </w:tcPr>
          <w:p w14:paraId="609D2861" w14:textId="2A0484DF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177.22</w:t>
            </w:r>
          </w:p>
        </w:tc>
        <w:tc>
          <w:tcPr>
            <w:tcW w:w="1276" w:type="dxa"/>
          </w:tcPr>
          <w:p w14:paraId="4119937C" w14:textId="7777777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56.0</w:t>
            </w:r>
          </w:p>
        </w:tc>
        <w:tc>
          <w:tcPr>
            <w:tcW w:w="1134" w:type="dxa"/>
          </w:tcPr>
          <w:p w14:paraId="0D3BE387" w14:textId="7777777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74.5</w:t>
            </w:r>
          </w:p>
        </w:tc>
      </w:tr>
      <w:tr w:rsidR="00F022CC" w:rsidRPr="008B6E8A" w14:paraId="681A2F64" w14:textId="77777777" w:rsidTr="006E10F3">
        <w:tc>
          <w:tcPr>
            <w:tcW w:w="846" w:type="dxa"/>
            <w:vMerge/>
          </w:tcPr>
          <w:p w14:paraId="50245B34" w14:textId="77777777" w:rsidR="00F022CC" w:rsidRPr="008B6E8A" w:rsidRDefault="00F022CC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72" w:type="dxa"/>
          </w:tcPr>
          <w:p w14:paraId="1DCBC5F1" w14:textId="77777777" w:rsidR="00F022CC" w:rsidRPr="008B6E8A" w:rsidRDefault="00F022CC" w:rsidP="00F022CC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bookmarkStart w:id="38" w:name="OLE_LINK601"/>
            <w:bookmarkStart w:id="39" w:name="OLE_LINK602"/>
            <w:r w:rsidRPr="008B6E8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</w:t>
            </w:r>
            <w:bookmarkEnd w:id="38"/>
            <w:bookmarkEnd w:id="39"/>
          </w:p>
        </w:tc>
        <w:tc>
          <w:tcPr>
            <w:tcW w:w="1417" w:type="dxa"/>
          </w:tcPr>
          <w:p w14:paraId="1238909D" w14:textId="26AAD779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</w:t>
            </w: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</w:t>
            </w:r>
          </w:p>
        </w:tc>
        <w:tc>
          <w:tcPr>
            <w:tcW w:w="1276" w:type="dxa"/>
          </w:tcPr>
          <w:p w14:paraId="2D755F2E" w14:textId="26C943BE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40" w:name="OLE_LINK657"/>
            <w:bookmarkStart w:id="41" w:name="OLE_LINK658"/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388.77</w:t>
            </w:r>
            <w:bookmarkEnd w:id="40"/>
            <w:bookmarkEnd w:id="41"/>
          </w:p>
        </w:tc>
        <w:tc>
          <w:tcPr>
            <w:tcW w:w="1276" w:type="dxa"/>
          </w:tcPr>
          <w:p w14:paraId="1822F787" w14:textId="7777777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68</w:t>
            </w: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.0</w:t>
            </w:r>
          </w:p>
        </w:tc>
        <w:tc>
          <w:tcPr>
            <w:tcW w:w="1134" w:type="dxa"/>
          </w:tcPr>
          <w:p w14:paraId="107EB609" w14:textId="77777777" w:rsidR="00F022CC" w:rsidRPr="008B6E8A" w:rsidRDefault="00F022CC" w:rsidP="006E10F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8B6E8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57.4</w:t>
            </w:r>
          </w:p>
        </w:tc>
      </w:tr>
    </w:tbl>
    <w:p w14:paraId="0EFABBA3" w14:textId="43FD0EA4" w:rsidR="00891A4C" w:rsidRDefault="00891A4C" w:rsidP="00277EEE">
      <w:pPr>
        <w:rPr>
          <w:rFonts w:ascii="Times New Roman" w:hAnsi="Times New Roman" w:cs="Times New Roman"/>
          <w:b/>
          <w:bCs/>
        </w:rPr>
      </w:pPr>
    </w:p>
    <w:p w14:paraId="5E278CC8" w14:textId="7D128E08" w:rsidR="00891A4C" w:rsidRDefault="00891A4C" w:rsidP="00277EEE">
      <w:pPr>
        <w:rPr>
          <w:rFonts w:ascii="Times New Roman" w:hAnsi="Times New Roman" w:cs="Times New Roman"/>
          <w:b/>
          <w:bCs/>
        </w:rPr>
      </w:pPr>
    </w:p>
    <w:p w14:paraId="4BDFCF41" w14:textId="357623AA" w:rsidR="00891A4C" w:rsidRDefault="00891A4C" w:rsidP="00277EEE">
      <w:pPr>
        <w:rPr>
          <w:rFonts w:ascii="Times New Roman" w:hAnsi="Times New Roman" w:cs="Times New Roman"/>
          <w:b/>
          <w:bCs/>
        </w:rPr>
      </w:pPr>
    </w:p>
    <w:p w14:paraId="10430F05" w14:textId="3275748E" w:rsidR="00891A4C" w:rsidRDefault="00891A4C" w:rsidP="00277EEE">
      <w:pPr>
        <w:rPr>
          <w:rFonts w:ascii="Times New Roman" w:hAnsi="Times New Roman" w:cs="Times New Roman"/>
          <w:b/>
          <w:bCs/>
        </w:rPr>
      </w:pPr>
    </w:p>
    <w:p w14:paraId="5F052761" w14:textId="79D21D6B" w:rsidR="00891A4C" w:rsidRDefault="00891A4C" w:rsidP="00277EEE">
      <w:pPr>
        <w:rPr>
          <w:rFonts w:ascii="Times New Roman" w:hAnsi="Times New Roman" w:cs="Times New Roman"/>
          <w:b/>
          <w:bCs/>
        </w:rPr>
      </w:pPr>
    </w:p>
    <w:p w14:paraId="22142FD7" w14:textId="24D313D7" w:rsidR="00891A4C" w:rsidRDefault="00891A4C" w:rsidP="00277EEE">
      <w:pPr>
        <w:rPr>
          <w:rFonts w:ascii="Times New Roman" w:hAnsi="Times New Roman" w:cs="Times New Roman"/>
          <w:b/>
          <w:bCs/>
        </w:rPr>
      </w:pPr>
    </w:p>
    <w:p w14:paraId="516E7E97" w14:textId="27BE4A7D" w:rsidR="00005165" w:rsidRPr="003B2921" w:rsidRDefault="002C4190" w:rsidP="00277EEE">
      <w:pPr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</w:pPr>
      <w:bookmarkStart w:id="42" w:name="OLE_LINK627"/>
      <w:bookmarkStart w:id="43" w:name="OLE_LINK628"/>
      <w:bookmarkStart w:id="44" w:name="OLE_LINK562"/>
      <w:bookmarkStart w:id="45" w:name="OLE_LINK563"/>
      <w:r w:rsidRPr="003B2921">
        <w:rPr>
          <w:rFonts w:ascii="Times New Roman" w:eastAsia="宋体" w:hAnsi="Times New Roman" w:cs="Times New Roman"/>
          <w:b/>
          <w:bCs/>
          <w:kern w:val="0"/>
          <w:sz w:val="11"/>
          <w:szCs w:val="8"/>
        </w:rPr>
        <w:t>†</w:t>
      </w:r>
      <w:r>
        <w:rPr>
          <w:rFonts w:ascii="Times New Roman" w:eastAsia="宋体" w:hAnsi="Times New Roman" w:cs="Times New Roman"/>
          <w:b/>
          <w:bCs/>
          <w:kern w:val="0"/>
          <w:sz w:val="11"/>
          <w:szCs w:val="8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Group</w:t>
      </w:r>
      <w:r w:rsidR="00005165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1</w:t>
      </w:r>
      <w:r w:rsidR="00005165"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:</w:t>
      </w:r>
      <w:r w:rsidR="005A33F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The</w:t>
      </w:r>
      <w:r w:rsidR="003F0C6F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whole study population</w:t>
      </w:r>
      <w:r w:rsidR="005A33F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(n = 342)</w:t>
      </w:r>
      <w:r w:rsidR="00E50CF1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.</w:t>
      </w:r>
    </w:p>
    <w:p w14:paraId="2959E264" w14:textId="7914116E" w:rsidR="00E50CF1" w:rsidRPr="003B2921" w:rsidRDefault="002C4190" w:rsidP="00E50CF1">
      <w:pPr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</w:pPr>
      <w:r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‡</w:t>
      </w:r>
      <w:r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Group </w:t>
      </w:r>
      <w:r w:rsidR="00E50CF1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2</w:t>
      </w:r>
      <w:r w:rsidR="00E50CF1"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:</w:t>
      </w:r>
      <w:r w:rsidR="003F0C6F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r w:rsidR="005A33F4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The</w:t>
      </w:r>
      <w:r w:rsidR="003F0C6F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r w:rsidR="005A33F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subgroup of </w:t>
      </w:r>
      <w:r w:rsidR="003F0C6F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patients </w:t>
      </w:r>
      <w:r w:rsidR="003F0C6F" w:rsidRPr="003B2921">
        <w:rPr>
          <w:rFonts w:ascii="Times New Roman" w:eastAsia="宋体" w:hAnsi="Times New Roman" w:cs="Times New Roman" w:hint="eastAsia"/>
          <w:color w:val="000000"/>
          <w:kern w:val="0"/>
          <w:sz w:val="13"/>
          <w:szCs w:val="13"/>
        </w:rPr>
        <w:t>received</w:t>
      </w:r>
      <w:r w:rsidR="003F0C6F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proofErr w:type="spellStart"/>
      <w:r w:rsidR="003F0C6F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rtPA</w:t>
      </w:r>
      <w:proofErr w:type="spellEnd"/>
      <w:r w:rsidR="003F0C6F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treatment</w:t>
      </w:r>
      <w:r w:rsidR="005A33F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 xml:space="preserve"> </w:t>
      </w:r>
      <w:r w:rsidR="005A33F4" w:rsidRPr="005A33F4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(n = 119)</w:t>
      </w:r>
      <w:r w:rsidR="00E50CF1" w:rsidRPr="003B2921">
        <w:rPr>
          <w:rFonts w:ascii="Times New Roman" w:eastAsia="宋体" w:hAnsi="Times New Roman" w:cs="Times New Roman"/>
          <w:color w:val="000000"/>
          <w:kern w:val="0"/>
          <w:sz w:val="13"/>
          <w:szCs w:val="13"/>
        </w:rPr>
        <w:t>.</w:t>
      </w:r>
    </w:p>
    <w:p w14:paraId="41CDC8BD" w14:textId="77777777" w:rsidR="00005165" w:rsidRDefault="00005165" w:rsidP="00277EEE">
      <w:pPr>
        <w:rPr>
          <w:rFonts w:ascii="Times New Roman" w:hAnsi="Times New Roman" w:cs="Times New Roman"/>
          <w:b/>
          <w:bCs/>
        </w:rPr>
      </w:pPr>
    </w:p>
    <w:p w14:paraId="6348E6DF" w14:textId="56676602" w:rsidR="00277EEE" w:rsidRDefault="00277EEE" w:rsidP="00277EE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B117F">
        <w:rPr>
          <w:rFonts w:ascii="Times New Roman" w:hAnsi="Times New Roman" w:cs="Times New Roman"/>
          <w:b/>
          <w:bCs/>
          <w:sz w:val="18"/>
          <w:szCs w:val="18"/>
        </w:rPr>
        <w:t>Table e</w:t>
      </w:r>
      <w:bookmarkEnd w:id="42"/>
      <w:bookmarkEnd w:id="43"/>
      <w:r w:rsidR="00124BBA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DB117F">
        <w:rPr>
          <w:rFonts w:ascii="Times New Roman" w:hAnsi="Times New Roman" w:cs="Times New Roman"/>
          <w:b/>
          <w:bCs/>
          <w:sz w:val="18"/>
          <w:szCs w:val="18"/>
        </w:rPr>
        <w:t xml:space="preserve"> Comparisons of dichotomous neutrophil elastase (NE), </w:t>
      </w:r>
      <w:bookmarkStart w:id="46" w:name="OLE_LINK663"/>
      <w:bookmarkStart w:id="47" w:name="OLE_LINK664"/>
      <w:r w:rsidRPr="00DB117F">
        <w:rPr>
          <w:rFonts w:ascii="Times New Roman" w:hAnsi="Times New Roman" w:cs="Times New Roman"/>
          <w:b/>
          <w:bCs/>
          <w:sz w:val="18"/>
          <w:szCs w:val="18"/>
        </w:rPr>
        <w:t>and proteinase 3 (PR3)</w:t>
      </w:r>
      <w:bookmarkEnd w:id="46"/>
      <w:bookmarkEnd w:id="47"/>
      <w:r w:rsidRPr="00DB117F">
        <w:rPr>
          <w:rFonts w:ascii="Times New Roman" w:hAnsi="Times New Roman" w:cs="Times New Roman"/>
          <w:b/>
          <w:bCs/>
          <w:sz w:val="18"/>
          <w:szCs w:val="18"/>
        </w:rPr>
        <w:t xml:space="preserve"> levels according to the modified Rankin Scale (</w:t>
      </w:r>
      <w:proofErr w:type="spellStart"/>
      <w:r w:rsidRPr="00DB117F">
        <w:rPr>
          <w:rFonts w:ascii="Times New Roman" w:hAnsi="Times New Roman" w:cs="Times New Roman" w:hint="eastAsia"/>
          <w:b/>
          <w:bCs/>
          <w:sz w:val="18"/>
          <w:szCs w:val="18"/>
        </w:rPr>
        <w:t>m</w:t>
      </w:r>
      <w:r w:rsidRPr="00DB117F">
        <w:rPr>
          <w:rFonts w:ascii="Times New Roman" w:hAnsi="Times New Roman" w:cs="Times New Roman"/>
          <w:b/>
          <w:bCs/>
          <w:sz w:val="18"/>
          <w:szCs w:val="18"/>
        </w:rPr>
        <w:t>RS</w:t>
      </w:r>
      <w:proofErr w:type="spellEnd"/>
      <w:r w:rsidRPr="00DB117F">
        <w:rPr>
          <w:rFonts w:ascii="Times New Roman" w:hAnsi="Times New Roman" w:cs="Times New Roman"/>
          <w:b/>
          <w:bCs/>
          <w:sz w:val="18"/>
          <w:szCs w:val="18"/>
        </w:rPr>
        <w:t>) at 3 months in the whole study population</w:t>
      </w:r>
      <w:r w:rsidR="007239F2">
        <w:rPr>
          <w:rFonts w:ascii="Times New Roman" w:hAnsi="Times New Roman" w:cs="Times New Roman"/>
          <w:b/>
          <w:bCs/>
          <w:sz w:val="18"/>
          <w:szCs w:val="18"/>
        </w:rPr>
        <w:t xml:space="preserve"> (n = 342)</w:t>
      </w:r>
      <w:r w:rsidRPr="00DB117F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375C0626" w14:textId="77777777" w:rsidR="004463A4" w:rsidRPr="00DB117F" w:rsidRDefault="004463A4" w:rsidP="00277EEE">
      <w:pPr>
        <w:rPr>
          <w:rFonts w:ascii="Times New Roman" w:hAnsi="Times New Roman" w:cs="Times New Roman"/>
          <w:b/>
          <w:bCs/>
        </w:rPr>
      </w:pPr>
    </w:p>
    <w:bookmarkEnd w:id="44"/>
    <w:bookmarkEnd w:id="4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559"/>
        <w:gridCol w:w="1701"/>
        <w:gridCol w:w="1276"/>
      </w:tblGrid>
      <w:tr w:rsidR="00277EEE" w:rsidRPr="00DB117F" w14:paraId="1E44ECA0" w14:textId="77777777" w:rsidTr="00F14A39">
        <w:tc>
          <w:tcPr>
            <w:tcW w:w="2268" w:type="dxa"/>
            <w:tcBorders>
              <w:bottom w:val="nil"/>
            </w:tcBorders>
          </w:tcPr>
          <w:p w14:paraId="7ECDD9BE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A273AF8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Total </w:t>
            </w:r>
          </w:p>
        </w:tc>
        <w:tc>
          <w:tcPr>
            <w:tcW w:w="1559" w:type="dxa"/>
            <w:tcBorders>
              <w:bottom w:val="nil"/>
            </w:tcBorders>
          </w:tcPr>
          <w:p w14:paraId="0E0E1A22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Favorable outcome</w:t>
            </w:r>
          </w:p>
        </w:tc>
        <w:tc>
          <w:tcPr>
            <w:tcW w:w="1701" w:type="dxa"/>
            <w:tcBorders>
              <w:bottom w:val="nil"/>
            </w:tcBorders>
          </w:tcPr>
          <w:p w14:paraId="4E0D3C41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Unfavorable outcome</w:t>
            </w:r>
          </w:p>
        </w:tc>
        <w:tc>
          <w:tcPr>
            <w:tcW w:w="1276" w:type="dxa"/>
            <w:vMerge w:val="restart"/>
          </w:tcPr>
          <w:p w14:paraId="6CCD6267" w14:textId="77777777" w:rsidR="00277EEE" w:rsidRPr="00DB117F" w:rsidRDefault="00277EEE" w:rsidP="00F14A39">
            <w:pPr>
              <w:spacing w:line="480" w:lineRule="auto"/>
              <w:ind w:right="65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p </w:t>
            </w: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Value</w:t>
            </w:r>
          </w:p>
        </w:tc>
      </w:tr>
      <w:tr w:rsidR="00277EEE" w:rsidRPr="00DB117F" w14:paraId="5B9EACFF" w14:textId="77777777" w:rsidTr="00F14A39">
        <w:tc>
          <w:tcPr>
            <w:tcW w:w="2268" w:type="dxa"/>
            <w:tcBorders>
              <w:top w:val="nil"/>
            </w:tcBorders>
          </w:tcPr>
          <w:p w14:paraId="55367C7B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6526A07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(N=342)</w:t>
            </w:r>
          </w:p>
        </w:tc>
        <w:tc>
          <w:tcPr>
            <w:tcW w:w="1559" w:type="dxa"/>
            <w:tcBorders>
              <w:top w:val="nil"/>
            </w:tcBorders>
          </w:tcPr>
          <w:p w14:paraId="42BA653C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(N=222)</w:t>
            </w:r>
          </w:p>
        </w:tc>
        <w:tc>
          <w:tcPr>
            <w:tcW w:w="1701" w:type="dxa"/>
            <w:tcBorders>
              <w:top w:val="nil"/>
            </w:tcBorders>
          </w:tcPr>
          <w:p w14:paraId="03CA8EB6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(N=120)                      </w:t>
            </w:r>
          </w:p>
        </w:tc>
        <w:tc>
          <w:tcPr>
            <w:tcW w:w="1276" w:type="dxa"/>
            <w:vMerge/>
          </w:tcPr>
          <w:p w14:paraId="0CD17C6A" w14:textId="77777777" w:rsidR="00277EEE" w:rsidRPr="00DB117F" w:rsidRDefault="00277EEE" w:rsidP="00F14A39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7239F2" w:rsidRPr="00DB117F" w14:paraId="150A5A9B" w14:textId="77777777" w:rsidTr="00F14A39">
        <w:tc>
          <w:tcPr>
            <w:tcW w:w="2268" w:type="dxa"/>
          </w:tcPr>
          <w:p w14:paraId="715F9F35" w14:textId="77777777" w:rsidR="007239F2" w:rsidRPr="00DB117F" w:rsidRDefault="007239F2" w:rsidP="007239F2">
            <w:pPr>
              <w:ind w:firstLineChars="50" w:firstLine="65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 &gt; 229.56 ng/mL</w:t>
            </w:r>
          </w:p>
        </w:tc>
        <w:tc>
          <w:tcPr>
            <w:tcW w:w="1418" w:type="dxa"/>
          </w:tcPr>
          <w:p w14:paraId="7C6B95A8" w14:textId="0EAB6E84" w:rsidR="007239F2" w:rsidRPr="00DB117F" w:rsidRDefault="007239F2" w:rsidP="007239F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239F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107 (31.3)</w:t>
            </w:r>
          </w:p>
        </w:tc>
        <w:tc>
          <w:tcPr>
            <w:tcW w:w="1559" w:type="dxa"/>
          </w:tcPr>
          <w:p w14:paraId="46595354" w14:textId="70A1E79F" w:rsidR="007239F2" w:rsidRPr="00DB117F" w:rsidRDefault="007239F2" w:rsidP="007239F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239F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50 (22.5)</w:t>
            </w:r>
          </w:p>
        </w:tc>
        <w:tc>
          <w:tcPr>
            <w:tcW w:w="1701" w:type="dxa"/>
          </w:tcPr>
          <w:p w14:paraId="6BDE9CBF" w14:textId="39F0708E" w:rsidR="007239F2" w:rsidRPr="00DB117F" w:rsidRDefault="007239F2" w:rsidP="007239F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239F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 (47.5)</w:t>
            </w:r>
          </w:p>
        </w:tc>
        <w:tc>
          <w:tcPr>
            <w:tcW w:w="1276" w:type="dxa"/>
          </w:tcPr>
          <w:p w14:paraId="5630466B" w14:textId="77777777" w:rsidR="007239F2" w:rsidRPr="00DB117F" w:rsidRDefault="007239F2" w:rsidP="007239F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&lt;</w:t>
            </w:r>
            <w:r w:rsidRPr="00DB117F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0.001</w:t>
            </w:r>
          </w:p>
        </w:tc>
      </w:tr>
      <w:tr w:rsidR="007239F2" w:rsidRPr="00DB117F" w14:paraId="08A9DE69" w14:textId="77777777" w:rsidTr="00F14A39">
        <w:tc>
          <w:tcPr>
            <w:tcW w:w="2268" w:type="dxa"/>
          </w:tcPr>
          <w:p w14:paraId="494296B8" w14:textId="25BD55C1" w:rsidR="007239F2" w:rsidRPr="00DB117F" w:rsidRDefault="007239F2" w:rsidP="007239F2">
            <w:pPr>
              <w:ind w:firstLineChars="50" w:firstLine="65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 &gt;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</w:t>
            </w:r>
            <w:r w:rsidRPr="00ED11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388.77</w:t>
            </w: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ng/ml</w:t>
            </w:r>
          </w:p>
        </w:tc>
        <w:tc>
          <w:tcPr>
            <w:tcW w:w="1418" w:type="dxa"/>
          </w:tcPr>
          <w:p w14:paraId="1A9CE358" w14:textId="411F9D6C" w:rsidR="007239F2" w:rsidRPr="007239F2" w:rsidRDefault="007239F2" w:rsidP="007239F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239F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179 (52.3)</w:t>
            </w:r>
          </w:p>
        </w:tc>
        <w:tc>
          <w:tcPr>
            <w:tcW w:w="1559" w:type="dxa"/>
          </w:tcPr>
          <w:p w14:paraId="0FCA59EC" w14:textId="61176447" w:rsidR="007239F2" w:rsidRPr="007239F2" w:rsidRDefault="007239F2" w:rsidP="007239F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239F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101 (45.5)</w:t>
            </w:r>
          </w:p>
        </w:tc>
        <w:tc>
          <w:tcPr>
            <w:tcW w:w="1701" w:type="dxa"/>
          </w:tcPr>
          <w:p w14:paraId="60E879FD" w14:textId="0E07E786" w:rsidR="007239F2" w:rsidRPr="007239F2" w:rsidRDefault="007239F2" w:rsidP="007239F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239F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78 (65.0)</w:t>
            </w:r>
          </w:p>
        </w:tc>
        <w:tc>
          <w:tcPr>
            <w:tcW w:w="1276" w:type="dxa"/>
          </w:tcPr>
          <w:p w14:paraId="519CD525" w14:textId="77777777" w:rsidR="007239F2" w:rsidRPr="007239F2" w:rsidRDefault="007239F2" w:rsidP="007239F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</w:t>
            </w:r>
          </w:p>
        </w:tc>
      </w:tr>
    </w:tbl>
    <w:p w14:paraId="77C6202F" w14:textId="520A9B14" w:rsidR="00277EEE" w:rsidRDefault="00277EEE" w:rsidP="00277EEE">
      <w:pPr>
        <w:rPr>
          <w:rFonts w:ascii="Times New Roman" w:hAnsi="Times New Roman" w:cs="Times New Roman"/>
          <w:b/>
          <w:bCs/>
        </w:rPr>
      </w:pPr>
    </w:p>
    <w:p w14:paraId="35752355" w14:textId="396A4758" w:rsidR="00124BBA" w:rsidRDefault="00124BBA" w:rsidP="00124BB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8"/>
          <w:szCs w:val="18"/>
        </w:rPr>
      </w:pPr>
      <w:r w:rsidRPr="00DB117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Table</w:t>
      </w:r>
      <w:r w:rsidRPr="00124BB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124BBA">
        <w:rPr>
          <w:rFonts w:ascii="Times New Roman" w:hAnsi="Times New Roman" w:cs="Times New Roman" w:hint="eastAsia"/>
          <w:b/>
          <w:bCs/>
          <w:sz w:val="18"/>
          <w:szCs w:val="18"/>
        </w:rPr>
        <w:t>e</w:t>
      </w:r>
      <w:r w:rsidR="00AB210A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124BBA">
        <w:rPr>
          <w:rFonts w:ascii="Times New Roman" w:hAnsi="Times New Roman" w:cs="Times New Roman"/>
          <w:b/>
          <w:bCs/>
          <w:sz w:val="18"/>
          <w:szCs w:val="18"/>
        </w:rPr>
        <w:t>. Logistic regression analysis and additional predictive value of the model including neutrophil elastase (NE) and proteinase 3 (PR3) concentrations for patients with unfavorable outcome (</w:t>
      </w:r>
      <w:proofErr w:type="spellStart"/>
      <w:r w:rsidRPr="00124BBA">
        <w:rPr>
          <w:rFonts w:ascii="Times New Roman" w:hAnsi="Times New Roman" w:cs="Times New Roman"/>
          <w:b/>
          <w:bCs/>
          <w:sz w:val="18"/>
          <w:szCs w:val="18"/>
        </w:rPr>
        <w:t>mRS</w:t>
      </w:r>
      <w:proofErr w:type="spellEnd"/>
      <w:r w:rsidRPr="00124BBA">
        <w:rPr>
          <w:rFonts w:ascii="Times New Roman" w:hAnsi="Times New Roman" w:cs="Times New Roman"/>
          <w:b/>
          <w:bCs/>
          <w:sz w:val="18"/>
          <w:szCs w:val="18"/>
        </w:rPr>
        <w:t xml:space="preserve"> &gt; 2) at 3 months in the whole study population (n = 342).</w:t>
      </w:r>
    </w:p>
    <w:p w14:paraId="7C0CCDA8" w14:textId="77777777" w:rsidR="00124BBA" w:rsidRDefault="00124BBA" w:rsidP="00124BB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836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2905"/>
        <w:gridCol w:w="2694"/>
      </w:tblGrid>
      <w:tr w:rsidR="00124BBA" w:rsidRPr="00DB117F" w14:paraId="19D2D1F3" w14:textId="77777777" w:rsidTr="00BA70BF">
        <w:tc>
          <w:tcPr>
            <w:tcW w:w="2765" w:type="dxa"/>
          </w:tcPr>
          <w:p w14:paraId="69D941A7" w14:textId="77777777" w:rsidR="00124BBA" w:rsidRPr="00DB117F" w:rsidRDefault="00124BBA" w:rsidP="00BA70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5599" w:type="dxa"/>
            <w:gridSpan w:val="2"/>
            <w:tcBorders>
              <w:bottom w:val="single" w:sz="4" w:space="0" w:color="auto"/>
            </w:tcBorders>
          </w:tcPr>
          <w:p w14:paraId="4EB89256" w14:textId="6DF853BF" w:rsidR="00124BBA" w:rsidRPr="00DB117F" w:rsidRDefault="00124BBA" w:rsidP="00AB210A">
            <w:pPr>
              <w:ind w:firstLineChars="1250" w:firstLine="1625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Unfavorable outcome</w:t>
            </w:r>
            <w:bookmarkStart w:id="48" w:name="OLE_LINK673"/>
            <w:bookmarkStart w:id="49" w:name="OLE_LINK674"/>
            <w:r w:rsidR="00AB210A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*</w:t>
            </w:r>
            <w:bookmarkEnd w:id="48"/>
            <w:bookmarkEnd w:id="49"/>
          </w:p>
        </w:tc>
      </w:tr>
      <w:tr w:rsidR="00124BBA" w:rsidRPr="00DB117F" w14:paraId="29BC4659" w14:textId="77777777" w:rsidTr="00AB210A">
        <w:tc>
          <w:tcPr>
            <w:tcW w:w="2765" w:type="dxa"/>
            <w:tcBorders>
              <w:bottom w:val="single" w:sz="4" w:space="0" w:color="auto"/>
            </w:tcBorders>
          </w:tcPr>
          <w:p w14:paraId="47CD0F8C" w14:textId="77777777" w:rsidR="00124BBA" w:rsidRPr="00DB117F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20DA5783" w14:textId="41357F50" w:rsidR="00124BBA" w:rsidRPr="00DB117F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Clinical model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="00AB210A"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35BF469" w14:textId="142D5692" w:rsidR="00124BBA" w:rsidRPr="00DB117F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Clinical model </w:t>
            </w:r>
            <w:r w:rsidR="00AB210A" w:rsidRPr="003B2921"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>†</w:t>
            </w:r>
            <w:r>
              <w:rPr>
                <w:rFonts w:ascii="Times New Roman" w:eastAsia="宋体" w:hAnsi="Times New Roman" w:cs="Times New Roman"/>
                <w:kern w:val="0"/>
                <w:sz w:val="11"/>
                <w:szCs w:val="8"/>
              </w:rPr>
              <w:t xml:space="preserve"> </w:t>
            </w: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+</w:t>
            </w:r>
            <w:r w:rsidRPr="00DB117F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NE + PR3</w:t>
            </w:r>
          </w:p>
        </w:tc>
      </w:tr>
      <w:tr w:rsidR="00124BBA" w:rsidRPr="00DB117F" w14:paraId="117ED952" w14:textId="77777777" w:rsidTr="00AB210A">
        <w:tc>
          <w:tcPr>
            <w:tcW w:w="2765" w:type="dxa"/>
          </w:tcPr>
          <w:p w14:paraId="36E394E1" w14:textId="77777777" w:rsidR="00124BBA" w:rsidRPr="00971D08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Logistic regression</w:t>
            </w:r>
          </w:p>
        </w:tc>
        <w:tc>
          <w:tcPr>
            <w:tcW w:w="2905" w:type="dxa"/>
          </w:tcPr>
          <w:p w14:paraId="53D35FB1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694" w:type="dxa"/>
          </w:tcPr>
          <w:p w14:paraId="6F0AEEFA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24BBA" w:rsidRPr="00863AEB" w14:paraId="5ED3F8A0" w14:textId="77777777" w:rsidTr="00AB210A">
        <w:tc>
          <w:tcPr>
            <w:tcW w:w="2765" w:type="dxa"/>
          </w:tcPr>
          <w:p w14:paraId="4A63D2DD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R</w:t>
            </w: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</w:rPr>
              <w:t xml:space="preserve">2 </w:t>
            </w: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(Cox &amp; </w:t>
            </w:r>
            <w:proofErr w:type="spellStart"/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snell</w:t>
            </w:r>
            <w:proofErr w:type="spellEnd"/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2905" w:type="dxa"/>
          </w:tcPr>
          <w:p w14:paraId="729D4B56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0.272</w:t>
            </w:r>
          </w:p>
        </w:tc>
        <w:tc>
          <w:tcPr>
            <w:tcW w:w="2694" w:type="dxa"/>
          </w:tcPr>
          <w:p w14:paraId="17602764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0.342</w:t>
            </w:r>
          </w:p>
        </w:tc>
      </w:tr>
      <w:tr w:rsidR="00124BBA" w:rsidRPr="00863AEB" w14:paraId="2721A7BD" w14:textId="77777777" w:rsidTr="00AB210A">
        <w:tc>
          <w:tcPr>
            <w:tcW w:w="2765" w:type="dxa"/>
          </w:tcPr>
          <w:p w14:paraId="04F5EF0A" w14:textId="77777777" w:rsidR="00124BBA" w:rsidRPr="00971D08" w:rsidRDefault="00124BBA" w:rsidP="00BA70BF">
            <w:pPr>
              <w:ind w:firstLineChars="100" w:firstLine="151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Age</w:t>
            </w:r>
          </w:p>
        </w:tc>
        <w:tc>
          <w:tcPr>
            <w:tcW w:w="2905" w:type="dxa"/>
          </w:tcPr>
          <w:p w14:paraId="69E00F19" w14:textId="77777777" w:rsidR="00124BBA" w:rsidRPr="00971D08" w:rsidRDefault="00124BBA" w:rsidP="00BA70B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1.014 (0.991-1.036),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0.233</w:t>
            </w:r>
          </w:p>
        </w:tc>
        <w:tc>
          <w:tcPr>
            <w:tcW w:w="2694" w:type="dxa"/>
          </w:tcPr>
          <w:p w14:paraId="53B02253" w14:textId="77777777" w:rsidR="00124BBA" w:rsidRPr="00971D08" w:rsidRDefault="00124BBA" w:rsidP="00BA70B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1.016 (0.991-1.041),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0.203</w:t>
            </w:r>
          </w:p>
        </w:tc>
      </w:tr>
      <w:tr w:rsidR="00124BBA" w:rsidRPr="00863AEB" w14:paraId="35F07384" w14:textId="77777777" w:rsidTr="00AB210A">
        <w:tc>
          <w:tcPr>
            <w:tcW w:w="2765" w:type="dxa"/>
          </w:tcPr>
          <w:p w14:paraId="512CD27A" w14:textId="77777777" w:rsidR="00124BBA" w:rsidRPr="00971D08" w:rsidRDefault="00124BBA" w:rsidP="00BA70BF">
            <w:pPr>
              <w:ind w:firstLineChars="100" w:firstLine="151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Onset-to-treatment time</w:t>
            </w:r>
          </w:p>
        </w:tc>
        <w:tc>
          <w:tcPr>
            <w:tcW w:w="2905" w:type="dxa"/>
          </w:tcPr>
          <w:p w14:paraId="3F9383D6" w14:textId="77777777" w:rsidR="00124BBA" w:rsidRPr="00971D08" w:rsidRDefault="00124BBA" w:rsidP="00BA70B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1.007 (0.975-1.040),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0.662</w:t>
            </w:r>
          </w:p>
        </w:tc>
        <w:tc>
          <w:tcPr>
            <w:tcW w:w="2694" w:type="dxa"/>
          </w:tcPr>
          <w:p w14:paraId="193589B4" w14:textId="77777777" w:rsidR="00124BBA" w:rsidRPr="00971D08" w:rsidRDefault="00124BBA" w:rsidP="00BA70B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1.008 (0.964-1.054),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0.733</w:t>
            </w:r>
          </w:p>
        </w:tc>
      </w:tr>
      <w:tr w:rsidR="00124BBA" w:rsidRPr="00863AEB" w14:paraId="74041934" w14:textId="77777777" w:rsidTr="00AB210A">
        <w:tc>
          <w:tcPr>
            <w:tcW w:w="2765" w:type="dxa"/>
          </w:tcPr>
          <w:p w14:paraId="648C6079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Admission NIHSS ≥ 5</w:t>
            </w:r>
          </w:p>
        </w:tc>
        <w:tc>
          <w:tcPr>
            <w:tcW w:w="2905" w:type="dxa"/>
          </w:tcPr>
          <w:p w14:paraId="785DF3C5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9.507 (5.102-17.714),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&lt; 0.001</w:t>
            </w:r>
          </w:p>
        </w:tc>
        <w:tc>
          <w:tcPr>
            <w:tcW w:w="2694" w:type="dxa"/>
          </w:tcPr>
          <w:p w14:paraId="475DC966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11.247 (5.785-21.865),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&lt;0.001</w:t>
            </w:r>
          </w:p>
        </w:tc>
      </w:tr>
      <w:tr w:rsidR="00124BBA" w:rsidRPr="00863AEB" w14:paraId="344DF31D" w14:textId="77777777" w:rsidTr="00AB210A">
        <w:tc>
          <w:tcPr>
            <w:tcW w:w="2765" w:type="dxa"/>
          </w:tcPr>
          <w:p w14:paraId="5C47E736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Atrial fibrillation</w:t>
            </w:r>
          </w:p>
        </w:tc>
        <w:tc>
          <w:tcPr>
            <w:tcW w:w="2905" w:type="dxa"/>
          </w:tcPr>
          <w:p w14:paraId="4D7DDE41" w14:textId="77777777" w:rsidR="00124BBA" w:rsidRPr="00971D08" w:rsidRDefault="00124BBA" w:rsidP="00BA70B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1.625 (0.784-3.370),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0.192</w:t>
            </w:r>
          </w:p>
        </w:tc>
        <w:tc>
          <w:tcPr>
            <w:tcW w:w="2694" w:type="dxa"/>
          </w:tcPr>
          <w:p w14:paraId="70C44312" w14:textId="77777777" w:rsidR="00124BBA" w:rsidRPr="00971D08" w:rsidRDefault="00124BBA" w:rsidP="00BA70B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1.482 (0.675-3.256),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0.327</w:t>
            </w:r>
          </w:p>
        </w:tc>
      </w:tr>
      <w:tr w:rsidR="00124BBA" w:rsidRPr="00863AEB" w14:paraId="5243F395" w14:textId="77777777" w:rsidTr="00AB210A">
        <w:tc>
          <w:tcPr>
            <w:tcW w:w="2765" w:type="dxa"/>
          </w:tcPr>
          <w:p w14:paraId="2D7476D4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Hyperlipemia</w:t>
            </w:r>
          </w:p>
        </w:tc>
        <w:tc>
          <w:tcPr>
            <w:tcW w:w="2905" w:type="dxa"/>
          </w:tcPr>
          <w:p w14:paraId="67FF6DF1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0.878 (0.444-1.733),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 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0.707</w:t>
            </w:r>
          </w:p>
        </w:tc>
        <w:tc>
          <w:tcPr>
            <w:tcW w:w="2694" w:type="dxa"/>
          </w:tcPr>
          <w:p w14:paraId="4D29A8F7" w14:textId="77777777" w:rsidR="00124BBA" w:rsidRPr="00971D08" w:rsidRDefault="00124BBA" w:rsidP="00BA70B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1.022 (0.496-2.107),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 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0.953</w:t>
            </w:r>
          </w:p>
        </w:tc>
      </w:tr>
      <w:tr w:rsidR="00124BBA" w:rsidRPr="00863AEB" w14:paraId="1DDDCAE6" w14:textId="77777777" w:rsidTr="00AB210A">
        <w:tc>
          <w:tcPr>
            <w:tcW w:w="2765" w:type="dxa"/>
          </w:tcPr>
          <w:p w14:paraId="13E46B88" w14:textId="77777777" w:rsidR="00124BBA" w:rsidRPr="00971D08" w:rsidRDefault="00124BBA" w:rsidP="00BA70BF">
            <w:pPr>
              <w:ind w:firstLineChars="100" w:firstLine="151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Recanalization therapy</w:t>
            </w:r>
          </w:p>
        </w:tc>
        <w:tc>
          <w:tcPr>
            <w:tcW w:w="2905" w:type="dxa"/>
          </w:tcPr>
          <w:p w14:paraId="3CFDF010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0.555 (0.309-0.995),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0.048</w:t>
            </w:r>
          </w:p>
        </w:tc>
        <w:tc>
          <w:tcPr>
            <w:tcW w:w="2694" w:type="dxa"/>
          </w:tcPr>
          <w:p w14:paraId="74EF5D5E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0.512 (0.273-0.958),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 p 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= 0.036</w:t>
            </w:r>
          </w:p>
        </w:tc>
      </w:tr>
      <w:tr w:rsidR="00124BBA" w:rsidRPr="00863AEB" w14:paraId="44A7D1D8" w14:textId="77777777" w:rsidTr="00AB210A">
        <w:tc>
          <w:tcPr>
            <w:tcW w:w="2765" w:type="dxa"/>
          </w:tcPr>
          <w:p w14:paraId="60BD94D2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SVO stroke</w:t>
            </w:r>
          </w:p>
        </w:tc>
        <w:tc>
          <w:tcPr>
            <w:tcW w:w="2905" w:type="dxa"/>
          </w:tcPr>
          <w:p w14:paraId="64033020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0.728 (0.357-1.486),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0.383</w:t>
            </w:r>
          </w:p>
        </w:tc>
        <w:tc>
          <w:tcPr>
            <w:tcW w:w="2694" w:type="dxa"/>
          </w:tcPr>
          <w:p w14:paraId="695A34C8" w14:textId="77777777" w:rsidR="00124BBA" w:rsidRPr="00971D08" w:rsidRDefault="00124BBA" w:rsidP="00BA70B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0.632 (0.293-1.363),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= 0.242</w:t>
            </w:r>
          </w:p>
        </w:tc>
      </w:tr>
      <w:tr w:rsidR="00124BBA" w:rsidRPr="00863AEB" w14:paraId="126636E2" w14:textId="77777777" w:rsidTr="00AB210A">
        <w:tc>
          <w:tcPr>
            <w:tcW w:w="2765" w:type="dxa"/>
          </w:tcPr>
          <w:p w14:paraId="752A289A" w14:textId="77777777" w:rsidR="00124BBA" w:rsidRPr="00971D08" w:rsidRDefault="00124BBA" w:rsidP="00BA70BF">
            <w:pPr>
              <w:ind w:firstLineChars="100" w:firstLine="151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Serum glucose</w:t>
            </w:r>
          </w:p>
        </w:tc>
        <w:tc>
          <w:tcPr>
            <w:tcW w:w="2905" w:type="dxa"/>
          </w:tcPr>
          <w:p w14:paraId="6D6493AE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1.064 (0.985-1.149),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0.113</w:t>
            </w:r>
          </w:p>
        </w:tc>
        <w:tc>
          <w:tcPr>
            <w:tcW w:w="2694" w:type="dxa"/>
          </w:tcPr>
          <w:p w14:paraId="46825E3D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1.059 (0.972-1.154),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0.188</w:t>
            </w:r>
          </w:p>
        </w:tc>
      </w:tr>
      <w:tr w:rsidR="00124BBA" w:rsidRPr="00863AEB" w14:paraId="448A938E" w14:textId="77777777" w:rsidTr="00AB210A">
        <w:tc>
          <w:tcPr>
            <w:tcW w:w="2765" w:type="dxa"/>
          </w:tcPr>
          <w:p w14:paraId="76544514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Triglyceride</w:t>
            </w:r>
          </w:p>
        </w:tc>
        <w:tc>
          <w:tcPr>
            <w:tcW w:w="2905" w:type="dxa"/>
          </w:tcPr>
          <w:p w14:paraId="19EB0D53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1.103 (0.932-1.306),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0.255</w:t>
            </w:r>
          </w:p>
        </w:tc>
        <w:tc>
          <w:tcPr>
            <w:tcW w:w="2694" w:type="dxa"/>
          </w:tcPr>
          <w:p w14:paraId="696AE2C5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1.041 (0.853-1.270),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0.695</w:t>
            </w:r>
          </w:p>
        </w:tc>
      </w:tr>
      <w:tr w:rsidR="00124BBA" w:rsidRPr="00863AEB" w14:paraId="767FE061" w14:textId="77777777" w:rsidTr="00AB210A">
        <w:tc>
          <w:tcPr>
            <w:tcW w:w="2765" w:type="dxa"/>
          </w:tcPr>
          <w:p w14:paraId="134B8F52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Neutrophil count</w:t>
            </w:r>
          </w:p>
        </w:tc>
        <w:tc>
          <w:tcPr>
            <w:tcW w:w="2905" w:type="dxa"/>
          </w:tcPr>
          <w:p w14:paraId="54C6035F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1.168 (1.058-1.219),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0.002</w:t>
            </w:r>
          </w:p>
        </w:tc>
        <w:tc>
          <w:tcPr>
            <w:tcW w:w="2694" w:type="dxa"/>
          </w:tcPr>
          <w:p w14:paraId="4B7C3166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1.155 (1.031-1.292),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0.013</w:t>
            </w:r>
          </w:p>
        </w:tc>
      </w:tr>
      <w:tr w:rsidR="00124BBA" w:rsidRPr="00863AEB" w14:paraId="51A4902A" w14:textId="77777777" w:rsidTr="00AB210A">
        <w:tc>
          <w:tcPr>
            <w:tcW w:w="2765" w:type="dxa"/>
          </w:tcPr>
          <w:p w14:paraId="22CFF0A3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Neutrophil elastase &gt; 229.56 ng/ml</w:t>
            </w:r>
          </w:p>
        </w:tc>
        <w:tc>
          <w:tcPr>
            <w:tcW w:w="2905" w:type="dxa"/>
          </w:tcPr>
          <w:p w14:paraId="1E4F5962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694" w:type="dxa"/>
          </w:tcPr>
          <w:p w14:paraId="6524D8F8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4.296 (2.324-7.940),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&lt;0.001</w:t>
            </w:r>
          </w:p>
        </w:tc>
      </w:tr>
      <w:tr w:rsidR="00124BBA" w:rsidRPr="00863AEB" w14:paraId="507DCB72" w14:textId="77777777" w:rsidTr="00AB210A">
        <w:tc>
          <w:tcPr>
            <w:tcW w:w="2765" w:type="dxa"/>
          </w:tcPr>
          <w:p w14:paraId="313B6E94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Proteinase 3 &gt; 388.77 ng/ml</w:t>
            </w:r>
          </w:p>
        </w:tc>
        <w:tc>
          <w:tcPr>
            <w:tcW w:w="2905" w:type="dxa"/>
          </w:tcPr>
          <w:p w14:paraId="500DFD01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694" w:type="dxa"/>
          </w:tcPr>
          <w:p w14:paraId="43AFF604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2.890 (1.605-5.204), </w:t>
            </w:r>
            <w:r w:rsidRPr="00971D08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&lt;0.001</w:t>
            </w:r>
          </w:p>
        </w:tc>
      </w:tr>
      <w:tr w:rsidR="00124BBA" w:rsidRPr="00863AEB" w14:paraId="481FBB4C" w14:textId="77777777" w:rsidTr="00AB210A">
        <w:tc>
          <w:tcPr>
            <w:tcW w:w="2765" w:type="dxa"/>
          </w:tcPr>
          <w:p w14:paraId="04F2C602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lastRenderedPageBreak/>
              <w:t>ROC curve</w:t>
            </w:r>
          </w:p>
        </w:tc>
        <w:tc>
          <w:tcPr>
            <w:tcW w:w="2905" w:type="dxa"/>
          </w:tcPr>
          <w:p w14:paraId="70A2FC49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694" w:type="dxa"/>
          </w:tcPr>
          <w:p w14:paraId="37B57A40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24BBA" w:rsidRPr="00863AEB" w14:paraId="2EC9571A" w14:textId="77777777" w:rsidTr="00AB210A">
        <w:tc>
          <w:tcPr>
            <w:tcW w:w="2765" w:type="dxa"/>
            <w:tcBorders>
              <w:bottom w:val="nil"/>
            </w:tcBorders>
          </w:tcPr>
          <w:p w14:paraId="0461287B" w14:textId="77777777" w:rsidR="00124BBA" w:rsidRPr="00971D08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AUC, %</w:t>
            </w:r>
          </w:p>
        </w:tc>
        <w:tc>
          <w:tcPr>
            <w:tcW w:w="2905" w:type="dxa"/>
            <w:tcBorders>
              <w:bottom w:val="nil"/>
            </w:tcBorders>
          </w:tcPr>
          <w:p w14:paraId="1E5AB04E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82.7</w:t>
            </w:r>
          </w:p>
        </w:tc>
        <w:tc>
          <w:tcPr>
            <w:tcW w:w="2694" w:type="dxa"/>
            <w:tcBorders>
              <w:bottom w:val="nil"/>
            </w:tcBorders>
          </w:tcPr>
          <w:p w14:paraId="182A6DF7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86.5</w:t>
            </w:r>
          </w:p>
        </w:tc>
      </w:tr>
      <w:tr w:rsidR="00124BBA" w:rsidRPr="00863AEB" w14:paraId="4CE462C9" w14:textId="77777777" w:rsidTr="00AB210A">
        <w:tc>
          <w:tcPr>
            <w:tcW w:w="2765" w:type="dxa"/>
            <w:tcBorders>
              <w:bottom w:val="nil"/>
            </w:tcBorders>
          </w:tcPr>
          <w:p w14:paraId="7D1F4706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Value</w:t>
            </w:r>
          </w:p>
        </w:tc>
        <w:tc>
          <w:tcPr>
            <w:tcW w:w="2905" w:type="dxa"/>
            <w:tcBorders>
              <w:bottom w:val="nil"/>
            </w:tcBorders>
          </w:tcPr>
          <w:p w14:paraId="33F4B56E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694" w:type="dxa"/>
            <w:tcBorders>
              <w:bottom w:val="nil"/>
            </w:tcBorders>
          </w:tcPr>
          <w:p w14:paraId="4DE1075D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0.006</w:t>
            </w:r>
          </w:p>
        </w:tc>
      </w:tr>
      <w:tr w:rsidR="00124BBA" w:rsidRPr="006228B2" w14:paraId="0D8E85E2" w14:textId="77777777" w:rsidTr="00AB210A">
        <w:tc>
          <w:tcPr>
            <w:tcW w:w="2765" w:type="dxa"/>
            <w:tcBorders>
              <w:bottom w:val="nil"/>
            </w:tcBorders>
          </w:tcPr>
          <w:p w14:paraId="70AE975A" w14:textId="77777777" w:rsidR="00124BBA" w:rsidRPr="00971D08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IDI index, %</w:t>
            </w:r>
          </w:p>
        </w:tc>
        <w:tc>
          <w:tcPr>
            <w:tcW w:w="2905" w:type="dxa"/>
            <w:tcBorders>
              <w:bottom w:val="nil"/>
            </w:tcBorders>
          </w:tcPr>
          <w:p w14:paraId="74F14BD5" w14:textId="77777777" w:rsidR="00124BBA" w:rsidRPr="00971D08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67F71932" w14:textId="77777777" w:rsidR="00124BBA" w:rsidRPr="00971D08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00124BBA" w:rsidRPr="00487600" w14:paraId="50AE0205" w14:textId="77777777" w:rsidTr="00AB210A">
        <w:tc>
          <w:tcPr>
            <w:tcW w:w="2765" w:type="dxa"/>
            <w:tcBorders>
              <w:top w:val="nil"/>
              <w:bottom w:val="nil"/>
            </w:tcBorders>
          </w:tcPr>
          <w:p w14:paraId="2FB2E61A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Total IDI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14:paraId="7D32335B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E927F1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9.5 (6.0, 13.1)</w:t>
            </w:r>
          </w:p>
        </w:tc>
      </w:tr>
      <w:tr w:rsidR="00124BBA" w:rsidRPr="00487600" w14:paraId="3D692EEF" w14:textId="77777777" w:rsidTr="00AB210A">
        <w:tc>
          <w:tcPr>
            <w:tcW w:w="2765" w:type="dxa"/>
            <w:tcBorders>
              <w:top w:val="nil"/>
              <w:bottom w:val="nil"/>
            </w:tcBorders>
          </w:tcPr>
          <w:p w14:paraId="3E905FDF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Value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14:paraId="43BAB0A0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16AFF5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&lt;0.001</w:t>
            </w:r>
          </w:p>
        </w:tc>
      </w:tr>
      <w:tr w:rsidR="00124BBA" w:rsidRPr="00487600" w14:paraId="0FDF4CDC" w14:textId="77777777" w:rsidTr="00AB210A">
        <w:tc>
          <w:tcPr>
            <w:tcW w:w="2765" w:type="dxa"/>
            <w:tcBorders>
              <w:top w:val="nil"/>
              <w:bottom w:val="nil"/>
            </w:tcBorders>
          </w:tcPr>
          <w:p w14:paraId="073A5414" w14:textId="77777777" w:rsidR="00124BBA" w:rsidRPr="00971D08" w:rsidRDefault="00124BBA" w:rsidP="00BA70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NRI index, %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14:paraId="63B84128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A876B8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124BBA" w:rsidRPr="00487600" w14:paraId="42451645" w14:textId="77777777" w:rsidTr="00AB210A">
        <w:tc>
          <w:tcPr>
            <w:tcW w:w="2765" w:type="dxa"/>
            <w:tcBorders>
              <w:top w:val="nil"/>
              <w:bottom w:val="nil"/>
            </w:tcBorders>
          </w:tcPr>
          <w:p w14:paraId="04944980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Categorical NRI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14:paraId="47D4621B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9C47EE6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14.4 (3.5, 25.3)</w:t>
            </w:r>
          </w:p>
        </w:tc>
      </w:tr>
      <w:tr w:rsidR="00124BBA" w:rsidRPr="00487600" w14:paraId="3ADF2C5D" w14:textId="77777777" w:rsidTr="00AB210A">
        <w:tc>
          <w:tcPr>
            <w:tcW w:w="2765" w:type="dxa"/>
            <w:tcBorders>
              <w:top w:val="nil"/>
              <w:bottom w:val="nil"/>
            </w:tcBorders>
          </w:tcPr>
          <w:p w14:paraId="6F74314D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Value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14:paraId="579447D0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93E5AE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0.009</w:t>
            </w:r>
          </w:p>
        </w:tc>
      </w:tr>
      <w:tr w:rsidR="00124BBA" w:rsidRPr="00487600" w14:paraId="6E4C6231" w14:textId="77777777" w:rsidTr="00AB210A">
        <w:tc>
          <w:tcPr>
            <w:tcW w:w="2765" w:type="dxa"/>
            <w:tcBorders>
              <w:top w:val="nil"/>
              <w:bottom w:val="nil"/>
            </w:tcBorders>
          </w:tcPr>
          <w:p w14:paraId="1EB5B1D8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Continuous NRI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14:paraId="3B747EF1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F36A45C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95.5 (76.4, 114.7)</w:t>
            </w:r>
          </w:p>
        </w:tc>
      </w:tr>
      <w:tr w:rsidR="00124BBA" w:rsidRPr="00487600" w14:paraId="6CF1D9B8" w14:textId="77777777" w:rsidTr="00AB210A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035FECE9" w14:textId="77777777" w:rsidR="00124BBA" w:rsidRPr="00971D08" w:rsidRDefault="00124BBA" w:rsidP="00BA70B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971D0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Value</w:t>
            </w:r>
          </w:p>
        </w:tc>
        <w:tc>
          <w:tcPr>
            <w:tcW w:w="2905" w:type="dxa"/>
            <w:tcBorders>
              <w:top w:val="nil"/>
              <w:bottom w:val="single" w:sz="4" w:space="0" w:color="auto"/>
            </w:tcBorders>
          </w:tcPr>
          <w:p w14:paraId="12106AE8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1AE20BF8" w14:textId="77777777" w:rsidR="00124BBA" w:rsidRPr="00971D08" w:rsidRDefault="00124BBA" w:rsidP="00BA70B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71D0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&lt;0.001</w:t>
            </w:r>
          </w:p>
        </w:tc>
      </w:tr>
    </w:tbl>
    <w:p w14:paraId="65FC942E" w14:textId="039E954D" w:rsidR="00AB210A" w:rsidRPr="00066DA9" w:rsidRDefault="00AB210A" w:rsidP="00AB210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>* The unfavorable outcome was defined as a</w:t>
      </w:r>
      <w:r w:rsidR="00D27BC4">
        <w:rPr>
          <w:rFonts w:ascii="Times New Roman" w:hAnsi="Times New Roman" w:cs="Times New Roman"/>
          <w:color w:val="000000" w:themeColor="text1"/>
          <w:sz w:val="15"/>
          <w:szCs w:val="15"/>
        </w:rPr>
        <w:t>n</w:t>
      </w:r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proofErr w:type="spellStart"/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>mRS</w:t>
      </w:r>
      <w:proofErr w:type="spellEnd"/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score &gt; 2. </w:t>
      </w:r>
    </w:p>
    <w:p w14:paraId="7BEC307E" w14:textId="18789BC5" w:rsidR="00124BBA" w:rsidRPr="00066DA9" w:rsidRDefault="00AB210A" w:rsidP="00277EEE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3B2921">
        <w:rPr>
          <w:rFonts w:ascii="Times New Roman" w:hAnsi="Times New Roman" w:cs="Times New Roman"/>
          <w:color w:val="000000" w:themeColor="text1"/>
          <w:sz w:val="15"/>
          <w:szCs w:val="15"/>
        </w:rPr>
        <w:t>†</w:t>
      </w:r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The clinical model with the neutrophil count for all patients with acute ischemic stroke.</w:t>
      </w:r>
    </w:p>
    <w:p w14:paraId="2C9834A0" w14:textId="4608B29F" w:rsidR="00124BBA" w:rsidRPr="00531BD6" w:rsidRDefault="00AB210A" w:rsidP="00277EEE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AB210A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Abbreviations: AUC = Area under the curve; IDI = Integrated discrimination improvement; </w:t>
      </w:r>
      <w:proofErr w:type="spellStart"/>
      <w:r w:rsidRPr="00AB210A">
        <w:rPr>
          <w:rFonts w:ascii="Times New Roman" w:hAnsi="Times New Roman" w:cs="Times New Roman"/>
          <w:color w:val="000000" w:themeColor="text1"/>
          <w:sz w:val="15"/>
          <w:szCs w:val="15"/>
        </w:rPr>
        <w:t>mRS</w:t>
      </w:r>
      <w:proofErr w:type="spellEnd"/>
      <w:r w:rsidRPr="00AB210A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 modified Rankin Scale; NE = Neutrophil elastase; NIHSS = NIH Stroke Scale; NRI = Net reclassification improvement; PR3 = Proteinase 3; ROC = Receiver operating characteristic curve; SVO = Small vessel occlusion.</w:t>
      </w:r>
    </w:p>
    <w:p w14:paraId="1A792B0C" w14:textId="77777777" w:rsidR="00124BBA" w:rsidRDefault="00124BBA" w:rsidP="00277EEE">
      <w:pPr>
        <w:rPr>
          <w:rFonts w:ascii="Times New Roman" w:hAnsi="Times New Roman" w:cs="Times New Roman"/>
          <w:b/>
          <w:bCs/>
        </w:rPr>
      </w:pPr>
    </w:p>
    <w:p w14:paraId="61A0A97D" w14:textId="4395A157" w:rsidR="00297F4C" w:rsidRDefault="00297F4C" w:rsidP="00297F4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  <w:bookmarkStart w:id="50" w:name="OLE_LINK564"/>
      <w:bookmarkStart w:id="51" w:name="OLE_LINK565"/>
      <w:bookmarkStart w:id="52" w:name="OLE_LINK607"/>
      <w:bookmarkStart w:id="53" w:name="OLE_LINK608"/>
      <w:r w:rsidRPr="00DB117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Table </w:t>
      </w:r>
      <w:bookmarkStart w:id="54" w:name="OLE_LINK18"/>
      <w:bookmarkStart w:id="55" w:name="OLE_LINK19"/>
      <w:r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e</w:t>
      </w:r>
      <w:bookmarkEnd w:id="52"/>
      <w:bookmarkEnd w:id="53"/>
      <w:r w:rsidR="0099192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563F9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Logistic</w:t>
      </w:r>
      <w:r w:rsidRPr="00563F96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regression analysis and additional predictive value of the model including neutrophil elastase (NE) and proteinase 3 (PR3) concentration for patients with unfavorable outcome </w:t>
      </w:r>
      <w:bookmarkStart w:id="56" w:name="OLE_LINK22"/>
      <w:r w:rsidRPr="00563F96">
        <w:rPr>
          <w:rFonts w:ascii="Times New Roman" w:hAnsi="Times New Roman" w:cs="Times New Roman"/>
          <w:b/>
          <w:bCs/>
          <w:color w:val="231F20"/>
          <w:sz w:val="18"/>
          <w:szCs w:val="18"/>
        </w:rPr>
        <w:t>(</w:t>
      </w:r>
      <w:proofErr w:type="spellStart"/>
      <w:r w:rsidRPr="00563F96">
        <w:rPr>
          <w:rFonts w:ascii="Times New Roman" w:hAnsi="Times New Roman" w:cs="Times New Roman"/>
          <w:b/>
          <w:bCs/>
          <w:color w:val="231F20"/>
          <w:sz w:val="18"/>
          <w:szCs w:val="18"/>
        </w:rPr>
        <w:t>mRS</w:t>
      </w:r>
      <w:proofErr w:type="spellEnd"/>
      <w:r w:rsidRPr="00563F96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&gt; 2)</w:t>
      </w:r>
      <w:bookmarkEnd w:id="56"/>
      <w:r w:rsidRPr="00563F96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at 3 months </w:t>
      </w:r>
      <w:bookmarkStart w:id="57" w:name="OLE_LINK642"/>
      <w:bookmarkStart w:id="58" w:name="OLE_LINK643"/>
      <w:r w:rsidRPr="00563F96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in </w:t>
      </w:r>
      <w:r w:rsidR="00196A0B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the </w:t>
      </w:r>
      <w:r w:rsidRPr="00563F96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subgroup of patients with </w:t>
      </w:r>
      <w:r w:rsidR="00E324B8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available </w:t>
      </w:r>
      <w:r w:rsidRPr="00563F96">
        <w:rPr>
          <w:rFonts w:ascii="Times New Roman" w:hAnsi="Times New Roman" w:cs="Times New Roman"/>
          <w:b/>
          <w:bCs/>
          <w:color w:val="231F20"/>
          <w:sz w:val="18"/>
          <w:szCs w:val="18"/>
        </w:rPr>
        <w:t>infarct volume (n = 212).</w:t>
      </w:r>
      <w:bookmarkEnd w:id="54"/>
      <w:bookmarkEnd w:id="55"/>
      <w:bookmarkEnd w:id="57"/>
      <w:bookmarkEnd w:id="58"/>
    </w:p>
    <w:p w14:paraId="19284E8C" w14:textId="77777777" w:rsidR="004463A4" w:rsidRPr="00DB117F" w:rsidRDefault="004463A4" w:rsidP="00297F4C">
      <w:pPr>
        <w:autoSpaceDE w:val="0"/>
        <w:autoSpaceDN w:val="0"/>
        <w:adjustRightInd w:val="0"/>
        <w:rPr>
          <w:rFonts w:ascii="Times New Roman" w:hAnsi="Times New Roman" w:cs="Times New Roman"/>
          <w:color w:val="231F20"/>
          <w:sz w:val="18"/>
          <w:szCs w:val="18"/>
        </w:rPr>
      </w:pPr>
    </w:p>
    <w:tbl>
      <w:tblPr>
        <w:tblW w:w="836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2764"/>
        <w:gridCol w:w="2835"/>
      </w:tblGrid>
      <w:tr w:rsidR="00297F4C" w:rsidRPr="00DB117F" w14:paraId="21491CE8" w14:textId="77777777" w:rsidTr="00FC333F">
        <w:tc>
          <w:tcPr>
            <w:tcW w:w="2765" w:type="dxa"/>
          </w:tcPr>
          <w:p w14:paraId="6B92FA66" w14:textId="77777777" w:rsidR="00297F4C" w:rsidRPr="00DB117F" w:rsidRDefault="00297F4C" w:rsidP="00FC3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bookmarkStart w:id="59" w:name="OLE_LINK597"/>
            <w:bookmarkStart w:id="60" w:name="OLE_LINK598"/>
          </w:p>
        </w:tc>
        <w:tc>
          <w:tcPr>
            <w:tcW w:w="5599" w:type="dxa"/>
            <w:gridSpan w:val="2"/>
            <w:tcBorders>
              <w:bottom w:val="single" w:sz="4" w:space="0" w:color="auto"/>
            </w:tcBorders>
          </w:tcPr>
          <w:p w14:paraId="009CFAAB" w14:textId="77777777" w:rsidR="00297F4C" w:rsidRPr="00DB117F" w:rsidRDefault="00297F4C" w:rsidP="00FC3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Unfavorable outcome</w:t>
            </w:r>
          </w:p>
        </w:tc>
      </w:tr>
      <w:tr w:rsidR="00297F4C" w:rsidRPr="00DB117F" w14:paraId="31237706" w14:textId="77777777" w:rsidTr="006B4C42">
        <w:tc>
          <w:tcPr>
            <w:tcW w:w="2765" w:type="dxa"/>
            <w:tcBorders>
              <w:bottom w:val="single" w:sz="4" w:space="0" w:color="auto"/>
            </w:tcBorders>
          </w:tcPr>
          <w:p w14:paraId="0CE6BF43" w14:textId="77777777" w:rsidR="00297F4C" w:rsidRPr="00DB117F" w:rsidRDefault="00297F4C" w:rsidP="00FC333F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0B441731" w14:textId="5C1EFD11" w:rsidR="00297F4C" w:rsidRPr="00DB117F" w:rsidRDefault="00297F4C" w:rsidP="00FC333F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Clinical model</w:t>
            </w:r>
            <w:r w:rsidR="00124BBA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="00124BBA" w:rsidRPr="00680361">
              <w:rPr>
                <w:rFonts w:ascii="Cambria Math" w:eastAsia="宋体" w:hAnsi="Cambria Math" w:cs="Cambria Math"/>
                <w:kern w:val="0"/>
                <w:sz w:val="11"/>
                <w:szCs w:val="8"/>
              </w:rPr>
              <w:t>⊥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3A6437" w14:textId="30E15E63" w:rsidR="00297F4C" w:rsidRPr="00DB117F" w:rsidRDefault="00297F4C" w:rsidP="00FC333F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Clinical model </w:t>
            </w:r>
            <w:r w:rsidR="00124BBA" w:rsidRPr="00680361">
              <w:rPr>
                <w:rFonts w:ascii="Cambria Math" w:eastAsia="宋体" w:hAnsi="Cambria Math" w:cs="Cambria Math"/>
                <w:kern w:val="0"/>
                <w:sz w:val="11"/>
                <w:szCs w:val="8"/>
              </w:rPr>
              <w:t>⊥</w:t>
            </w:r>
            <w:r w:rsidR="00124BBA">
              <w:rPr>
                <w:rFonts w:ascii="Cambria Math" w:eastAsia="宋体" w:hAnsi="Cambria Math" w:cs="Cambria Math"/>
                <w:kern w:val="0"/>
                <w:sz w:val="11"/>
                <w:szCs w:val="8"/>
              </w:rPr>
              <w:t xml:space="preserve"> </w:t>
            </w: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+</w:t>
            </w:r>
            <w:r w:rsidRPr="00DB117F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NE + PR3</w:t>
            </w:r>
          </w:p>
        </w:tc>
      </w:tr>
      <w:tr w:rsidR="00297F4C" w:rsidRPr="00DB117F" w14:paraId="3274C0EA" w14:textId="77777777" w:rsidTr="006B4C42">
        <w:tc>
          <w:tcPr>
            <w:tcW w:w="2765" w:type="dxa"/>
          </w:tcPr>
          <w:p w14:paraId="3899E5AA" w14:textId="77777777" w:rsidR="00297F4C" w:rsidRPr="00DB117F" w:rsidRDefault="00297F4C" w:rsidP="00FC333F">
            <w:pP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Logistic regression</w:t>
            </w:r>
          </w:p>
        </w:tc>
        <w:tc>
          <w:tcPr>
            <w:tcW w:w="2764" w:type="dxa"/>
          </w:tcPr>
          <w:p w14:paraId="030C855A" w14:textId="77777777" w:rsidR="00297F4C" w:rsidRPr="00DB117F" w:rsidRDefault="00297F4C" w:rsidP="00FC333F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2835" w:type="dxa"/>
          </w:tcPr>
          <w:p w14:paraId="126471F7" w14:textId="77777777" w:rsidR="00297F4C" w:rsidRPr="00DB117F" w:rsidRDefault="00297F4C" w:rsidP="00FC333F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297F4C" w:rsidRPr="00DB117F" w14:paraId="3698FAFB" w14:textId="77777777" w:rsidTr="006B4C42">
        <w:tc>
          <w:tcPr>
            <w:tcW w:w="2765" w:type="dxa"/>
          </w:tcPr>
          <w:p w14:paraId="4419939F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R</w:t>
            </w: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</w:rPr>
              <w:t xml:space="preserve">2 </w:t>
            </w: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(Cox &amp; </w:t>
            </w:r>
            <w:proofErr w:type="spellStart"/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snell</w:t>
            </w:r>
            <w:proofErr w:type="spellEnd"/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2764" w:type="dxa"/>
          </w:tcPr>
          <w:p w14:paraId="24410099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372</w:t>
            </w:r>
          </w:p>
        </w:tc>
        <w:tc>
          <w:tcPr>
            <w:tcW w:w="2835" w:type="dxa"/>
          </w:tcPr>
          <w:p w14:paraId="6CC0AC25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407</w:t>
            </w:r>
          </w:p>
        </w:tc>
      </w:tr>
      <w:tr w:rsidR="00297F4C" w:rsidRPr="00DB117F" w14:paraId="2AE16274" w14:textId="77777777" w:rsidTr="006B4C42">
        <w:tc>
          <w:tcPr>
            <w:tcW w:w="2765" w:type="dxa"/>
          </w:tcPr>
          <w:p w14:paraId="25E14C9F" w14:textId="77777777" w:rsidR="00297F4C" w:rsidRPr="00863AEB" w:rsidRDefault="00297F4C" w:rsidP="00FC333F">
            <w:pPr>
              <w:ind w:firstLineChars="100" w:firstLine="151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bookmarkStart w:id="61" w:name="_Hlk96436080"/>
            <w:r w:rsidRPr="00863AEB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A</w:t>
            </w:r>
            <w:r w:rsidRPr="00863AEB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ge</w:t>
            </w:r>
          </w:p>
        </w:tc>
        <w:tc>
          <w:tcPr>
            <w:tcW w:w="2764" w:type="dxa"/>
          </w:tcPr>
          <w:p w14:paraId="4F4536A5" w14:textId="77777777" w:rsidR="00297F4C" w:rsidRPr="00863AEB" w:rsidRDefault="00297F4C" w:rsidP="00FC333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25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58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115</w:t>
            </w:r>
          </w:p>
        </w:tc>
        <w:tc>
          <w:tcPr>
            <w:tcW w:w="2835" w:type="dxa"/>
          </w:tcPr>
          <w:p w14:paraId="2D4E2B57" w14:textId="77777777" w:rsidR="00297F4C" w:rsidRPr="00863AEB" w:rsidRDefault="00297F4C" w:rsidP="00FC333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29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96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63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088</w:t>
            </w:r>
          </w:p>
        </w:tc>
      </w:tr>
      <w:tr w:rsidR="00297F4C" w:rsidRPr="00DB117F" w14:paraId="06E47136" w14:textId="77777777" w:rsidTr="006B4C42">
        <w:tc>
          <w:tcPr>
            <w:tcW w:w="2765" w:type="dxa"/>
          </w:tcPr>
          <w:p w14:paraId="238AB84F" w14:textId="77777777" w:rsidR="00297F4C" w:rsidRPr="00863AEB" w:rsidRDefault="00297F4C" w:rsidP="00FC333F">
            <w:pPr>
              <w:ind w:firstLineChars="100" w:firstLine="151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Onset-to-treatment time</w:t>
            </w:r>
          </w:p>
        </w:tc>
        <w:tc>
          <w:tcPr>
            <w:tcW w:w="2764" w:type="dxa"/>
          </w:tcPr>
          <w:p w14:paraId="1BCD8312" w14:textId="77777777" w:rsidR="00297F4C" w:rsidRPr="00863AEB" w:rsidRDefault="00297F4C" w:rsidP="00FC333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469</w:t>
            </w:r>
          </w:p>
        </w:tc>
        <w:tc>
          <w:tcPr>
            <w:tcW w:w="2835" w:type="dxa"/>
          </w:tcPr>
          <w:p w14:paraId="362A113F" w14:textId="77777777" w:rsidR="00297F4C" w:rsidRPr="00863AEB" w:rsidRDefault="00297F4C" w:rsidP="00FC333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455</w:t>
            </w:r>
          </w:p>
        </w:tc>
      </w:tr>
      <w:tr w:rsidR="00297F4C" w:rsidRPr="00DB117F" w14:paraId="309CB273" w14:textId="77777777" w:rsidTr="006B4C42">
        <w:tc>
          <w:tcPr>
            <w:tcW w:w="2765" w:type="dxa"/>
          </w:tcPr>
          <w:p w14:paraId="04D7D77F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Admission NIHSS ≥ 5</w:t>
            </w:r>
          </w:p>
        </w:tc>
        <w:tc>
          <w:tcPr>
            <w:tcW w:w="2764" w:type="dxa"/>
          </w:tcPr>
          <w:p w14:paraId="6772E36C" w14:textId="34EB0EAC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20.916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6.394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68.419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&lt; 0.001</w:t>
            </w:r>
            <w:bookmarkStart w:id="62" w:name="OLE_LINK655"/>
            <w:bookmarkStart w:id="63" w:name="OLE_LINK656"/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  <w:bookmarkEnd w:id="62"/>
            <w:bookmarkEnd w:id="63"/>
          </w:p>
        </w:tc>
        <w:tc>
          <w:tcPr>
            <w:tcW w:w="2835" w:type="dxa"/>
          </w:tcPr>
          <w:p w14:paraId="3D8BA098" w14:textId="10BB84C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21.428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6.308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72.783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&lt;0.001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</w:tr>
      <w:tr w:rsidR="00297F4C" w:rsidRPr="00DB117F" w14:paraId="66D6E7FD" w14:textId="77777777" w:rsidTr="006B4C42">
        <w:tc>
          <w:tcPr>
            <w:tcW w:w="2765" w:type="dxa"/>
          </w:tcPr>
          <w:p w14:paraId="0676A758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Atrial fibrillation</w:t>
            </w:r>
          </w:p>
        </w:tc>
        <w:tc>
          <w:tcPr>
            <w:tcW w:w="2764" w:type="dxa"/>
          </w:tcPr>
          <w:p w14:paraId="10FE8BFA" w14:textId="77777777" w:rsidR="00297F4C" w:rsidRPr="00863AEB" w:rsidRDefault="00297F4C" w:rsidP="00FC333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024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395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2.655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962</w:t>
            </w:r>
          </w:p>
        </w:tc>
        <w:tc>
          <w:tcPr>
            <w:tcW w:w="2835" w:type="dxa"/>
          </w:tcPr>
          <w:p w14:paraId="104CA15B" w14:textId="77777777" w:rsidR="00297F4C" w:rsidRPr="00863AEB" w:rsidRDefault="00297F4C" w:rsidP="00FC333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200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442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262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720</w:t>
            </w:r>
          </w:p>
        </w:tc>
      </w:tr>
      <w:tr w:rsidR="00297F4C" w:rsidRPr="00DB117F" w14:paraId="23F8CC49" w14:textId="77777777" w:rsidTr="006B4C42">
        <w:tc>
          <w:tcPr>
            <w:tcW w:w="2765" w:type="dxa"/>
          </w:tcPr>
          <w:p w14:paraId="5D8EBD22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Hyperlipemia</w:t>
            </w:r>
          </w:p>
        </w:tc>
        <w:tc>
          <w:tcPr>
            <w:tcW w:w="2764" w:type="dxa"/>
          </w:tcPr>
          <w:p w14:paraId="47FAB497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1.446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607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3.445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),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 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405</w:t>
            </w:r>
          </w:p>
        </w:tc>
        <w:tc>
          <w:tcPr>
            <w:tcW w:w="2835" w:type="dxa"/>
          </w:tcPr>
          <w:p w14:paraId="77EEECA1" w14:textId="77777777" w:rsidR="00297F4C" w:rsidRPr="00863AEB" w:rsidRDefault="00297F4C" w:rsidP="00FC333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354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555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3.305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),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 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505</w:t>
            </w:r>
          </w:p>
        </w:tc>
      </w:tr>
      <w:tr w:rsidR="00297F4C" w:rsidRPr="00DB117F" w14:paraId="7A537463" w14:textId="77777777" w:rsidTr="006B4C42">
        <w:tc>
          <w:tcPr>
            <w:tcW w:w="2765" w:type="dxa"/>
          </w:tcPr>
          <w:p w14:paraId="1AC1C04C" w14:textId="77777777" w:rsidR="00297F4C" w:rsidRPr="00863AEB" w:rsidRDefault="00297F4C" w:rsidP="00FC333F">
            <w:pPr>
              <w:ind w:firstLineChars="100" w:firstLine="151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Recanalization therapy</w:t>
            </w:r>
          </w:p>
        </w:tc>
        <w:tc>
          <w:tcPr>
            <w:tcW w:w="2764" w:type="dxa"/>
          </w:tcPr>
          <w:p w14:paraId="15FAEACB" w14:textId="04E18815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304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133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0.698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005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  <w:tc>
          <w:tcPr>
            <w:tcW w:w="2835" w:type="dxa"/>
          </w:tcPr>
          <w:p w14:paraId="560E36A6" w14:textId="31420DB4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309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129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0.737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),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 p 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008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</w:tr>
      <w:bookmarkEnd w:id="61"/>
      <w:tr w:rsidR="00297F4C" w:rsidRPr="00DB117F" w14:paraId="471C9BC7" w14:textId="77777777" w:rsidTr="006B4C42">
        <w:tc>
          <w:tcPr>
            <w:tcW w:w="2765" w:type="dxa"/>
          </w:tcPr>
          <w:p w14:paraId="6EA5045B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SVO stroke</w:t>
            </w:r>
          </w:p>
        </w:tc>
        <w:tc>
          <w:tcPr>
            <w:tcW w:w="2764" w:type="dxa"/>
          </w:tcPr>
          <w:p w14:paraId="4BA503C7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984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892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085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743</w:t>
            </w:r>
          </w:p>
        </w:tc>
        <w:tc>
          <w:tcPr>
            <w:tcW w:w="2835" w:type="dxa"/>
          </w:tcPr>
          <w:p w14:paraId="148ED8B7" w14:textId="77777777" w:rsidR="00297F4C" w:rsidRPr="00863AEB" w:rsidRDefault="00297F4C" w:rsidP="00FC333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981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887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085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709</w:t>
            </w:r>
          </w:p>
        </w:tc>
      </w:tr>
      <w:tr w:rsidR="00297F4C" w:rsidRPr="00DB117F" w14:paraId="72FAD889" w14:textId="77777777" w:rsidTr="006B4C42">
        <w:tc>
          <w:tcPr>
            <w:tcW w:w="2765" w:type="dxa"/>
          </w:tcPr>
          <w:p w14:paraId="2F90FD15" w14:textId="77777777" w:rsidR="00297F4C" w:rsidRPr="00863AEB" w:rsidRDefault="00297F4C" w:rsidP="00FC333F">
            <w:pPr>
              <w:ind w:firstLineChars="100" w:firstLine="151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Serum glucose</w:t>
            </w:r>
          </w:p>
        </w:tc>
        <w:tc>
          <w:tcPr>
            <w:tcW w:w="2764" w:type="dxa"/>
          </w:tcPr>
          <w:p w14:paraId="6849D5A9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009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899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133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874</w:t>
            </w:r>
          </w:p>
        </w:tc>
        <w:tc>
          <w:tcPr>
            <w:tcW w:w="2835" w:type="dxa"/>
          </w:tcPr>
          <w:p w14:paraId="739695B9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1.004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891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132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945</w:t>
            </w:r>
          </w:p>
        </w:tc>
      </w:tr>
      <w:tr w:rsidR="00297F4C" w:rsidRPr="00DB117F" w14:paraId="15CADF7F" w14:textId="77777777" w:rsidTr="006B4C42">
        <w:tc>
          <w:tcPr>
            <w:tcW w:w="2765" w:type="dxa"/>
          </w:tcPr>
          <w:p w14:paraId="1C51E334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Triglyceride</w:t>
            </w:r>
          </w:p>
        </w:tc>
        <w:tc>
          <w:tcPr>
            <w:tcW w:w="2764" w:type="dxa"/>
          </w:tcPr>
          <w:p w14:paraId="0C85F6DE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1.231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977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1.551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077</w:t>
            </w:r>
          </w:p>
        </w:tc>
        <w:tc>
          <w:tcPr>
            <w:tcW w:w="2835" w:type="dxa"/>
          </w:tcPr>
          <w:p w14:paraId="0A5C663D" w14:textId="6C9C59FC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1.291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1.004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1.659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046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</w:tr>
      <w:tr w:rsidR="00297F4C" w:rsidRPr="00DB117F" w14:paraId="3BB961AA" w14:textId="77777777" w:rsidTr="006B4C42">
        <w:tc>
          <w:tcPr>
            <w:tcW w:w="2765" w:type="dxa"/>
          </w:tcPr>
          <w:p w14:paraId="22ECBA7E" w14:textId="52317557" w:rsidR="00297F4C" w:rsidRPr="00863AEB" w:rsidRDefault="006B4C42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4C4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Neutrophil-to-lymphocyte ratio</w:t>
            </w:r>
          </w:p>
        </w:tc>
        <w:tc>
          <w:tcPr>
            <w:tcW w:w="2764" w:type="dxa"/>
          </w:tcPr>
          <w:p w14:paraId="6EBB45D1" w14:textId="5B2E5389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bookmarkStart w:id="64" w:name="OLE_LINK599"/>
            <w:bookmarkStart w:id="65" w:name="OLE_LINK600"/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132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33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240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0.0</w:t>
            </w:r>
            <w:bookmarkEnd w:id="64"/>
            <w:bookmarkEnd w:id="65"/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08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  <w:tc>
          <w:tcPr>
            <w:tcW w:w="2835" w:type="dxa"/>
          </w:tcPr>
          <w:p w14:paraId="21725F29" w14:textId="1DBB308B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116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1.015-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1-1.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228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24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</w:tr>
      <w:tr w:rsidR="00297F4C" w:rsidRPr="00DB117F" w14:paraId="2691CB41" w14:textId="77777777" w:rsidTr="006B4C42">
        <w:tc>
          <w:tcPr>
            <w:tcW w:w="2765" w:type="dxa"/>
          </w:tcPr>
          <w:p w14:paraId="51E49252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Infarct volume</w:t>
            </w:r>
          </w:p>
        </w:tc>
        <w:tc>
          <w:tcPr>
            <w:tcW w:w="2764" w:type="dxa"/>
          </w:tcPr>
          <w:p w14:paraId="48CE2C47" w14:textId="1B479AAB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011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1.002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019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14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  <w:tc>
          <w:tcPr>
            <w:tcW w:w="2835" w:type="dxa"/>
          </w:tcPr>
          <w:p w14:paraId="28858D7D" w14:textId="44B84784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 = 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012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1.003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020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= 0.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010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</w:tr>
      <w:tr w:rsidR="00297F4C" w:rsidRPr="00DB117F" w14:paraId="2637CA31" w14:textId="77777777" w:rsidTr="006B4C42">
        <w:tc>
          <w:tcPr>
            <w:tcW w:w="2765" w:type="dxa"/>
          </w:tcPr>
          <w:p w14:paraId="422F4418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Neutrophil elastase &gt;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134.97</w:t>
            </w: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ng/ml</w:t>
            </w:r>
          </w:p>
        </w:tc>
        <w:tc>
          <w:tcPr>
            <w:tcW w:w="2764" w:type="dxa"/>
          </w:tcPr>
          <w:p w14:paraId="2A543180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835" w:type="dxa"/>
          </w:tcPr>
          <w:p w14:paraId="7AFBBABC" w14:textId="25055B2E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bookmarkStart w:id="66" w:name="OLE_LINK667"/>
            <w:bookmarkStart w:id="67" w:name="OLE_LINK668"/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2.422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1.086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5.400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= 0.031</w:t>
            </w:r>
            <w:bookmarkEnd w:id="66"/>
            <w:bookmarkEnd w:id="67"/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</w:tr>
      <w:tr w:rsidR="00297F4C" w:rsidRPr="00DB117F" w14:paraId="5ECBE2F6" w14:textId="77777777" w:rsidTr="006B4C42">
        <w:tc>
          <w:tcPr>
            <w:tcW w:w="2765" w:type="dxa"/>
          </w:tcPr>
          <w:p w14:paraId="45547212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Proteinase 3 &gt; 38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8.32</w:t>
            </w: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ng/ml</w:t>
            </w:r>
          </w:p>
        </w:tc>
        <w:tc>
          <w:tcPr>
            <w:tcW w:w="2764" w:type="dxa"/>
          </w:tcPr>
          <w:p w14:paraId="53A90630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835" w:type="dxa"/>
          </w:tcPr>
          <w:p w14:paraId="165F3DA0" w14:textId="5987AB02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OR =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3.282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(1.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394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7.730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), </w:t>
            </w:r>
            <w:r w:rsidRPr="00863AEB"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= 0.007</w:t>
            </w:r>
            <w:r w:rsidR="006B4C4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6B4C42" w:rsidRPr="00D00EC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†</w:t>
            </w:r>
          </w:p>
        </w:tc>
      </w:tr>
      <w:tr w:rsidR="00297F4C" w:rsidRPr="00DB117F" w14:paraId="5E014862" w14:textId="77777777" w:rsidTr="006B4C42">
        <w:tc>
          <w:tcPr>
            <w:tcW w:w="2765" w:type="dxa"/>
          </w:tcPr>
          <w:p w14:paraId="4ECEEE47" w14:textId="77777777" w:rsidR="00297F4C" w:rsidRPr="00863AEB" w:rsidRDefault="00297F4C" w:rsidP="005D7879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ROC curve</w:t>
            </w:r>
          </w:p>
        </w:tc>
        <w:tc>
          <w:tcPr>
            <w:tcW w:w="2764" w:type="dxa"/>
          </w:tcPr>
          <w:p w14:paraId="7397FDBF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</w:tcPr>
          <w:p w14:paraId="28EE6E11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97F4C" w:rsidRPr="00DB117F" w14:paraId="055C7F29" w14:textId="77777777" w:rsidTr="006B4C42">
        <w:tc>
          <w:tcPr>
            <w:tcW w:w="2765" w:type="dxa"/>
            <w:tcBorders>
              <w:bottom w:val="nil"/>
            </w:tcBorders>
          </w:tcPr>
          <w:p w14:paraId="7242B901" w14:textId="77777777" w:rsidR="00297F4C" w:rsidRPr="00863AEB" w:rsidRDefault="00297F4C" w:rsidP="005D7879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AUC, %</w:t>
            </w:r>
          </w:p>
        </w:tc>
        <w:tc>
          <w:tcPr>
            <w:tcW w:w="2764" w:type="dxa"/>
            <w:tcBorders>
              <w:bottom w:val="nil"/>
            </w:tcBorders>
          </w:tcPr>
          <w:p w14:paraId="04C060AA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7.2</w:t>
            </w:r>
          </w:p>
        </w:tc>
        <w:tc>
          <w:tcPr>
            <w:tcW w:w="2835" w:type="dxa"/>
            <w:tcBorders>
              <w:bottom w:val="nil"/>
            </w:tcBorders>
          </w:tcPr>
          <w:p w14:paraId="634912A0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9.6</w:t>
            </w:r>
          </w:p>
        </w:tc>
      </w:tr>
      <w:tr w:rsidR="00297F4C" w:rsidRPr="00DB117F" w14:paraId="054016E5" w14:textId="77777777" w:rsidTr="006B4C42">
        <w:tc>
          <w:tcPr>
            <w:tcW w:w="2765" w:type="dxa"/>
            <w:tcBorders>
              <w:bottom w:val="nil"/>
            </w:tcBorders>
          </w:tcPr>
          <w:p w14:paraId="4887051C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863AE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Value</w:t>
            </w:r>
          </w:p>
        </w:tc>
        <w:tc>
          <w:tcPr>
            <w:tcW w:w="2764" w:type="dxa"/>
            <w:tcBorders>
              <w:bottom w:val="nil"/>
            </w:tcBorders>
          </w:tcPr>
          <w:p w14:paraId="7EDBEC5E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835" w:type="dxa"/>
            <w:tcBorders>
              <w:bottom w:val="nil"/>
            </w:tcBorders>
          </w:tcPr>
          <w:p w14:paraId="5607D340" w14:textId="77777777" w:rsidR="00297F4C" w:rsidRPr="00863AEB" w:rsidRDefault="00297F4C" w:rsidP="00FC33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63AE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30</w:t>
            </w:r>
          </w:p>
        </w:tc>
      </w:tr>
      <w:tr w:rsidR="00297F4C" w:rsidRPr="006228B2" w14:paraId="7FABC491" w14:textId="77777777" w:rsidTr="006B4C42">
        <w:tc>
          <w:tcPr>
            <w:tcW w:w="2765" w:type="dxa"/>
            <w:tcBorders>
              <w:bottom w:val="nil"/>
            </w:tcBorders>
          </w:tcPr>
          <w:p w14:paraId="06BAFE1A" w14:textId="77777777" w:rsidR="00297F4C" w:rsidRPr="006228B2" w:rsidRDefault="00297F4C" w:rsidP="00FC33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IDI index, %</w:t>
            </w:r>
          </w:p>
        </w:tc>
        <w:tc>
          <w:tcPr>
            <w:tcW w:w="2764" w:type="dxa"/>
            <w:tcBorders>
              <w:bottom w:val="nil"/>
            </w:tcBorders>
          </w:tcPr>
          <w:p w14:paraId="4EB2D3AE" w14:textId="77777777" w:rsidR="00297F4C" w:rsidRPr="006228B2" w:rsidRDefault="00297F4C" w:rsidP="00FC33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3D6FA8CE" w14:textId="77777777" w:rsidR="00297F4C" w:rsidRPr="006228B2" w:rsidRDefault="00297F4C" w:rsidP="00FC33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00297F4C" w:rsidRPr="006228B2" w14:paraId="4F6DA9C6" w14:textId="77777777" w:rsidTr="006B4C42">
        <w:tc>
          <w:tcPr>
            <w:tcW w:w="2765" w:type="dxa"/>
            <w:tcBorders>
              <w:top w:val="nil"/>
              <w:bottom w:val="nil"/>
            </w:tcBorders>
          </w:tcPr>
          <w:p w14:paraId="7BA0F7CB" w14:textId="77777777" w:rsidR="00297F4C" w:rsidRPr="006228B2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Total IDI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14:paraId="694F102B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92C3158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6.2 (2.8, 9.5)</w:t>
            </w:r>
          </w:p>
        </w:tc>
      </w:tr>
      <w:tr w:rsidR="00297F4C" w:rsidRPr="006228B2" w14:paraId="443459ED" w14:textId="77777777" w:rsidTr="006B4C42">
        <w:tc>
          <w:tcPr>
            <w:tcW w:w="2765" w:type="dxa"/>
            <w:tcBorders>
              <w:top w:val="nil"/>
              <w:bottom w:val="nil"/>
            </w:tcBorders>
          </w:tcPr>
          <w:p w14:paraId="3D170299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6228B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p </w:t>
            </w: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Value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14:paraId="36CB701D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598DBC8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&lt;0.001</w:t>
            </w:r>
          </w:p>
        </w:tc>
      </w:tr>
      <w:tr w:rsidR="00297F4C" w:rsidRPr="006228B2" w14:paraId="1C3D081E" w14:textId="77777777" w:rsidTr="006B4C42">
        <w:tc>
          <w:tcPr>
            <w:tcW w:w="2765" w:type="dxa"/>
            <w:tcBorders>
              <w:top w:val="nil"/>
              <w:bottom w:val="nil"/>
            </w:tcBorders>
          </w:tcPr>
          <w:p w14:paraId="276AC3DF" w14:textId="77777777" w:rsidR="00297F4C" w:rsidRPr="00863AEB" w:rsidRDefault="00297F4C" w:rsidP="00FC33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lastRenderedPageBreak/>
              <w:t>NRI index</w:t>
            </w:r>
            <w:r w:rsidRPr="006228B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,</w:t>
            </w: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%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14:paraId="45E915A2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9EFB69B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97F4C" w:rsidRPr="006228B2" w14:paraId="2EBF93B7" w14:textId="77777777" w:rsidTr="006B4C42">
        <w:tc>
          <w:tcPr>
            <w:tcW w:w="2765" w:type="dxa"/>
            <w:tcBorders>
              <w:top w:val="nil"/>
              <w:bottom w:val="nil"/>
            </w:tcBorders>
          </w:tcPr>
          <w:p w14:paraId="6C6D1607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Categorical NRI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14:paraId="2FF2EE0D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5A32498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7.9 (-2.7, 18.5)</w:t>
            </w:r>
          </w:p>
        </w:tc>
      </w:tr>
      <w:tr w:rsidR="00297F4C" w:rsidRPr="006228B2" w14:paraId="7879C9BD" w14:textId="77777777" w:rsidTr="006B4C42">
        <w:tc>
          <w:tcPr>
            <w:tcW w:w="2765" w:type="dxa"/>
            <w:tcBorders>
              <w:top w:val="nil"/>
              <w:bottom w:val="nil"/>
            </w:tcBorders>
          </w:tcPr>
          <w:p w14:paraId="0692ABAD" w14:textId="77777777" w:rsidR="00297F4C" w:rsidRPr="00863AEB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6228B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Value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14:paraId="43D0B74E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91512AA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0.142</w:t>
            </w:r>
          </w:p>
        </w:tc>
      </w:tr>
      <w:tr w:rsidR="00297F4C" w:rsidRPr="006228B2" w14:paraId="6D652095" w14:textId="77777777" w:rsidTr="006B4C42">
        <w:tc>
          <w:tcPr>
            <w:tcW w:w="2765" w:type="dxa"/>
            <w:tcBorders>
              <w:top w:val="nil"/>
              <w:bottom w:val="nil"/>
            </w:tcBorders>
          </w:tcPr>
          <w:p w14:paraId="733D4A86" w14:textId="77777777" w:rsidR="00297F4C" w:rsidRPr="006228B2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Continuous NRI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14:paraId="1160E20E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CCCF1CD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75.2(49.0, 101.4)</w:t>
            </w:r>
          </w:p>
        </w:tc>
      </w:tr>
      <w:tr w:rsidR="00297F4C" w:rsidRPr="006228B2" w14:paraId="1070C62D" w14:textId="77777777" w:rsidTr="006B4C42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5B9FEF89" w14:textId="77777777" w:rsidR="00297F4C" w:rsidRPr="006228B2" w:rsidRDefault="00297F4C" w:rsidP="00FC333F">
            <w:pPr>
              <w:ind w:firstLineChars="100" w:firstLine="150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6228B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6228B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Value</w:t>
            </w:r>
          </w:p>
        </w:tc>
        <w:tc>
          <w:tcPr>
            <w:tcW w:w="2764" w:type="dxa"/>
            <w:tcBorders>
              <w:top w:val="nil"/>
              <w:bottom w:val="single" w:sz="4" w:space="0" w:color="auto"/>
            </w:tcBorders>
          </w:tcPr>
          <w:p w14:paraId="21B53AE8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40A18B7B" w14:textId="77777777" w:rsidR="00297F4C" w:rsidRPr="00487600" w:rsidRDefault="00297F4C" w:rsidP="00FC333F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48760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&lt;0.001</w:t>
            </w:r>
          </w:p>
        </w:tc>
      </w:tr>
    </w:tbl>
    <w:bookmarkEnd w:id="59"/>
    <w:bookmarkEnd w:id="60"/>
    <w:p w14:paraId="5D514BE0" w14:textId="79D1E080" w:rsidR="00E324B8" w:rsidRDefault="00E324B8" w:rsidP="00E324B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15"/>
          <w:szCs w:val="15"/>
        </w:rPr>
      </w:pPr>
      <w:r>
        <w:rPr>
          <w:rFonts w:ascii="Times New Roman" w:hAnsi="Times New Roman" w:cs="Times New Roman"/>
          <w:color w:val="000000" w:themeColor="text1"/>
          <w:sz w:val="15"/>
          <w:szCs w:val="15"/>
        </w:rPr>
        <w:t>* T</w:t>
      </w:r>
      <w:r w:rsidRPr="004F23EF">
        <w:rPr>
          <w:rFonts w:ascii="Times New Roman" w:hAnsi="Times New Roman" w:cs="Times New Roman"/>
          <w:color w:val="000000" w:themeColor="text1"/>
          <w:sz w:val="15"/>
          <w:szCs w:val="15"/>
        </w:rPr>
        <w:t>he unfavorable outcome was defined as a</w:t>
      </w:r>
      <w:r w:rsidR="00D27BC4">
        <w:rPr>
          <w:rFonts w:ascii="Times New Roman" w:hAnsi="Times New Roman" w:cs="Times New Roman"/>
          <w:color w:val="000000" w:themeColor="text1"/>
          <w:sz w:val="15"/>
          <w:szCs w:val="15"/>
        </w:rPr>
        <w:t>n</w:t>
      </w:r>
      <w:r w:rsidRPr="004F23E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proofErr w:type="spellStart"/>
      <w:r w:rsidRPr="004F23EF">
        <w:rPr>
          <w:rFonts w:ascii="Times New Roman" w:hAnsi="Times New Roman" w:cs="Times New Roman"/>
          <w:color w:val="000000" w:themeColor="text1"/>
          <w:sz w:val="15"/>
          <w:szCs w:val="15"/>
        </w:rPr>
        <w:t>mRS</w:t>
      </w:r>
      <w:proofErr w:type="spellEnd"/>
      <w:r w:rsidRPr="004F23E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score &gt; 2.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</w:p>
    <w:p w14:paraId="12D8B0D0" w14:textId="54C09403" w:rsidR="00E324B8" w:rsidRDefault="00E324B8" w:rsidP="00E324B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00EC5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† </w:t>
      </w:r>
      <w:r w:rsidRPr="009E4EB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p </w:t>
      </w:r>
      <w:r w:rsidRPr="00D00EC5">
        <w:rPr>
          <w:rFonts w:ascii="Times New Roman" w:hAnsi="Times New Roman" w:cs="Times New Roman"/>
          <w:color w:val="000000" w:themeColor="text1"/>
          <w:sz w:val="15"/>
          <w:szCs w:val="15"/>
        </w:rPr>
        <w:t>&lt; 0.05.</w:t>
      </w:r>
    </w:p>
    <w:p w14:paraId="7AFB102D" w14:textId="6428F09E" w:rsidR="00871127" w:rsidRPr="00D00EC5" w:rsidRDefault="00871127" w:rsidP="00E324B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9E4EB0">
        <w:rPr>
          <w:rFonts w:ascii="Cambria Math" w:hAnsi="Cambria Math" w:cs="Cambria Math"/>
          <w:color w:val="000000" w:themeColor="text1"/>
          <w:sz w:val="15"/>
          <w:szCs w:val="15"/>
        </w:rPr>
        <w:t>⊥</w:t>
      </w:r>
      <w:r w:rsidRPr="009E4EB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The clinical model with additional infarct volume for all patients with acute ischemic stroke.</w:t>
      </w:r>
    </w:p>
    <w:p w14:paraId="516F73AE" w14:textId="1F004515" w:rsidR="00297F4C" w:rsidRPr="009E4EB0" w:rsidRDefault="00E324B8" w:rsidP="00297F4C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bookmarkStart w:id="68" w:name="OLE_LINK659"/>
      <w:bookmarkStart w:id="69" w:name="OLE_LINK660"/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>Abbreviations:</w:t>
      </w:r>
      <w:bookmarkEnd w:id="68"/>
      <w:bookmarkEnd w:id="69"/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AUC = Area under the curve; IDI = Integrated discrimination improvement; </w:t>
      </w:r>
      <w:proofErr w:type="spellStart"/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>mRS</w:t>
      </w:r>
      <w:proofErr w:type="spellEnd"/>
      <w:r w:rsidRPr="00066DA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 modified Rankin Scale; NE = Neutrophil elastase; NIHSS = </w:t>
      </w:r>
      <w:r w:rsidRPr="0074499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NIH Stroke Scale; </w:t>
      </w:r>
      <w:r w:rsidRPr="00800973">
        <w:rPr>
          <w:rFonts w:ascii="Times New Roman" w:hAnsi="Times New Roman" w:cs="Times New Roman"/>
          <w:color w:val="000000" w:themeColor="text1"/>
          <w:sz w:val="15"/>
          <w:szCs w:val="15"/>
        </w:rPr>
        <w:t>NRI = Net reclassification improvement; PR3 = Proteinase 3; ROC = Receiver operating characteristic curve; SVO = Small vessel occlusion.</w:t>
      </w:r>
    </w:p>
    <w:p w14:paraId="44E98339" w14:textId="77777777" w:rsidR="008B6E8A" w:rsidRDefault="008B6E8A" w:rsidP="00277E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</w:p>
    <w:p w14:paraId="06CD9434" w14:textId="7F88DF3F" w:rsidR="00277EEE" w:rsidRDefault="00277EEE" w:rsidP="00277E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Table e</w:t>
      </w:r>
      <w:r w:rsidR="002514B4">
        <w:rPr>
          <w:rFonts w:ascii="Times New Roman" w:hAnsi="Times New Roman" w:cs="Times New Roman"/>
          <w:b/>
          <w:bCs/>
          <w:color w:val="231F20"/>
          <w:sz w:val="18"/>
          <w:szCs w:val="18"/>
        </w:rPr>
        <w:t>7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Comparisons of </w:t>
      </w:r>
      <w:r w:rsidR="00DF60EC" w:rsidRPr="00DF60EC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neutrophil serine proteinases </w:t>
      </w:r>
      <w:r w:rsidR="002166A0" w:rsidRPr="00D8131D">
        <w:rPr>
          <w:rFonts w:ascii="Times New Roman" w:hAnsi="Times New Roman" w:cs="Times New Roman"/>
          <w:b/>
          <w:bCs/>
          <w:color w:val="231F20"/>
          <w:sz w:val="18"/>
          <w:szCs w:val="18"/>
        </w:rPr>
        <w:t>plasma</w:t>
      </w:r>
      <w:r w:rsidR="002166A0"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concentrations between patients eligible for</w:t>
      </w:r>
      <w:r w:rsidRPr="00DB117F">
        <w:rPr>
          <w:rFonts w:ascii="Times New Roman" w:hAnsi="Times New Roman" w:cs="Times New Roman" w:hint="eastAsia"/>
          <w:b/>
          <w:bCs/>
          <w:color w:val="231F20"/>
          <w:sz w:val="18"/>
          <w:szCs w:val="18"/>
        </w:rPr>
        <w:t xml:space="preserve"> 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IV recombinant tissue plasminogen activator (</w:t>
      </w:r>
      <w:proofErr w:type="spellStart"/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rtPA</w:t>
      </w:r>
      <w:proofErr w:type="spellEnd"/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) or not.</w:t>
      </w:r>
    </w:p>
    <w:p w14:paraId="324C4ED2" w14:textId="77777777" w:rsidR="004463A4" w:rsidRPr="00DB117F" w:rsidRDefault="004463A4" w:rsidP="00277E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</w:p>
    <w:bookmarkEnd w:id="50"/>
    <w:bookmarkEnd w:id="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984"/>
        <w:gridCol w:w="1560"/>
        <w:gridCol w:w="1134"/>
      </w:tblGrid>
      <w:tr w:rsidR="00277EEE" w:rsidRPr="00DB117F" w14:paraId="1BFBF76E" w14:textId="77777777" w:rsidTr="00F14A39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B3C60" w14:textId="77777777" w:rsidR="00277EEE" w:rsidRPr="00DB117F" w:rsidRDefault="00277EEE" w:rsidP="00F1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7EC2C" w14:textId="768B0313" w:rsidR="00277EEE" w:rsidRPr="00DB117F" w:rsidRDefault="00277EEE" w:rsidP="006B4C42">
            <w:pPr>
              <w:autoSpaceDE w:val="0"/>
              <w:autoSpaceDN w:val="0"/>
              <w:adjustRightInd w:val="0"/>
              <w:ind w:firstLineChars="1050" w:firstLine="1365"/>
              <w:jc w:val="left"/>
              <w:rPr>
                <w:rFonts w:ascii="Times New Roman" w:hAnsi="Times New Roman" w:cs="Times New Roman"/>
                <w:color w:val="231F20"/>
                <w:sz w:val="13"/>
                <w:szCs w:val="13"/>
              </w:rPr>
            </w:pPr>
            <w:proofErr w:type="spellStart"/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rtPA</w:t>
            </w:r>
            <w:proofErr w:type="spellEnd"/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treatment</w:t>
            </w:r>
          </w:p>
        </w:tc>
      </w:tr>
      <w:tr w:rsidR="00277EEE" w:rsidRPr="00DB117F" w14:paraId="5DE19744" w14:textId="77777777" w:rsidTr="008A012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FE737" w14:textId="77777777" w:rsidR="00277EEE" w:rsidRPr="00DB117F" w:rsidRDefault="00277EEE" w:rsidP="00F1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601EC" w14:textId="77777777" w:rsidR="00277EEE" w:rsidRPr="00DB117F" w:rsidRDefault="00277EEE" w:rsidP="005D1C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Yes (n = 146)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48584" w14:textId="77777777" w:rsidR="00277EEE" w:rsidRPr="00DB117F" w:rsidRDefault="00277EEE" w:rsidP="005D1C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No (n = 196)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2D712" w14:textId="77777777" w:rsidR="00277EEE" w:rsidRPr="00DB117F" w:rsidRDefault="00277EEE" w:rsidP="005D1C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  <w:t>p</w:t>
            </w: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Value</w:t>
            </w:r>
          </w:p>
        </w:tc>
      </w:tr>
      <w:tr w:rsidR="00277EEE" w:rsidRPr="00DB117F" w14:paraId="153AF4EC" w14:textId="77777777" w:rsidTr="008A012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501B7" w14:textId="77777777" w:rsidR="00277EEE" w:rsidRPr="00DB117F" w:rsidRDefault="00277EEE" w:rsidP="00F14A3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NE, ng/ml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FA68A" w14:textId="27C6054E" w:rsidR="00277EEE" w:rsidRPr="00DB117F" w:rsidRDefault="0092060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2060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96.0 [56.4, 261.8]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4ECE7" w14:textId="2F4CAE21" w:rsidR="00277EEE" w:rsidRPr="00DB117F" w:rsidRDefault="0092060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2060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123.8 [61.6, 286.5]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11B8E" w14:textId="584F62BD" w:rsidR="00277EEE" w:rsidRPr="00DB117F" w:rsidRDefault="00277EE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</w:t>
            </w:r>
            <w:r w:rsidR="0092060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56</w:t>
            </w:r>
          </w:p>
        </w:tc>
      </w:tr>
      <w:tr w:rsidR="00277EEE" w:rsidRPr="00DB117F" w14:paraId="5C8A444D" w14:textId="77777777" w:rsidTr="008A012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2CF83" w14:textId="77777777" w:rsidR="00277EEE" w:rsidRPr="00DB117F" w:rsidRDefault="00277EEE" w:rsidP="00F14A3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CTSG, ng/ml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F9CE5" w14:textId="11E67A40" w:rsidR="00277EEE" w:rsidRPr="00DB117F" w:rsidRDefault="0092060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2060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213.2 [199.3, 225.0]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2E1E5" w14:textId="1DF81AF5" w:rsidR="00277EEE" w:rsidRPr="00DB117F" w:rsidRDefault="0092060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2060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211.7 [199.1, 224.0]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0ECD4" w14:textId="77777777" w:rsidR="00277EEE" w:rsidRPr="00DB117F" w:rsidRDefault="00277EE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0.726</w:t>
            </w:r>
          </w:p>
        </w:tc>
      </w:tr>
      <w:tr w:rsidR="00277EEE" w:rsidRPr="00DB117F" w14:paraId="5FC83AE9" w14:textId="77777777" w:rsidTr="008A012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B1C28" w14:textId="77777777" w:rsidR="00277EEE" w:rsidRPr="00DB117F" w:rsidRDefault="00277EEE" w:rsidP="00F14A3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PR3, ng/ml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410BD" w14:textId="2B84E6D9" w:rsidR="00277EEE" w:rsidRPr="00DB117F" w:rsidRDefault="0092060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2060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388.9 [367.8, 407.4]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2CCD9" w14:textId="7CF50A80" w:rsidR="00277EEE" w:rsidRPr="00DB117F" w:rsidRDefault="0092060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2060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388.9 [365.3, 411.4]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95E6C" w14:textId="26A6BE86" w:rsidR="00277EEE" w:rsidRPr="00DB117F" w:rsidRDefault="00277EEE" w:rsidP="005D1CED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0.61</w:t>
            </w:r>
            <w:r w:rsidR="0092060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</w:t>
            </w:r>
          </w:p>
        </w:tc>
      </w:tr>
    </w:tbl>
    <w:p w14:paraId="156BB2E0" w14:textId="239954D6" w:rsidR="006B4C42" w:rsidRDefault="006B4C42" w:rsidP="006B4C42">
      <w:pPr>
        <w:rPr>
          <w:rFonts w:ascii="Times New Roman" w:hAnsi="Times New Roman" w:cs="Times New Roman"/>
          <w:b/>
          <w:bCs/>
          <w:color w:val="000000" w:themeColor="text1"/>
          <w:sz w:val="15"/>
          <w:szCs w:val="15"/>
        </w:rPr>
      </w:pPr>
      <w:r w:rsidRPr="00DB117F">
        <w:rPr>
          <w:rFonts w:ascii="Times New Roman" w:hAnsi="Times New Roman" w:cs="Times New Roman"/>
          <w:b/>
          <w:bCs/>
          <w:color w:val="000000" w:themeColor="text1"/>
          <w:sz w:val="15"/>
          <w:szCs w:val="15"/>
        </w:rPr>
        <w:t>Abbreviations:</w:t>
      </w:r>
      <w:r>
        <w:rPr>
          <w:rFonts w:ascii="Times New Roman" w:hAnsi="Times New Roman" w:cs="Times New Roman"/>
          <w:b/>
          <w:bCs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CTSG = </w:t>
      </w:r>
      <w:r w:rsidRPr="006B4C42">
        <w:rPr>
          <w:rFonts w:ascii="Times New Roman" w:hAnsi="Times New Roman" w:cs="Times New Roman"/>
          <w:color w:val="000000" w:themeColor="text1"/>
          <w:sz w:val="15"/>
          <w:szCs w:val="15"/>
        </w:rPr>
        <w:t>Cathepsin G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6B4C42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proofErr w:type="spellStart"/>
      <w:r w:rsidRPr="00744999">
        <w:rPr>
          <w:rFonts w:ascii="Times New Roman" w:hAnsi="Times New Roman" w:cs="Times New Roman"/>
          <w:color w:val="000000" w:themeColor="text1"/>
          <w:sz w:val="15"/>
          <w:szCs w:val="15"/>
        </w:rPr>
        <w:t>mRS</w:t>
      </w:r>
      <w:proofErr w:type="spellEnd"/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</w:t>
      </w:r>
      <w:r w:rsidRPr="0074499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>m</w:t>
      </w:r>
      <w:r w:rsidRPr="00744999">
        <w:rPr>
          <w:rFonts w:ascii="Times New Roman" w:hAnsi="Times New Roman" w:cs="Times New Roman"/>
          <w:color w:val="000000" w:themeColor="text1"/>
          <w:sz w:val="15"/>
          <w:szCs w:val="15"/>
        </w:rPr>
        <w:t>odified Rankin Scale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800973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NE = Neutrophil elastase; 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>NIHSS = NIH Stroke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Scale; </w:t>
      </w:r>
      <w:r w:rsidRPr="00800973">
        <w:rPr>
          <w:rFonts w:ascii="Times New Roman" w:hAnsi="Times New Roman" w:cs="Times New Roman"/>
          <w:color w:val="000000" w:themeColor="text1"/>
          <w:sz w:val="15"/>
          <w:szCs w:val="15"/>
        </w:rPr>
        <w:t>NRI = Net reclassification improvement; PR3 = Proteinase 3; ROC = Receiver operating characteristic curve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6B4C42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proofErr w:type="spellStart"/>
      <w:r w:rsidRPr="006B4C42">
        <w:rPr>
          <w:rFonts w:ascii="Times New Roman" w:hAnsi="Times New Roman" w:cs="Times New Roman"/>
          <w:color w:val="000000" w:themeColor="text1"/>
          <w:sz w:val="15"/>
          <w:szCs w:val="15"/>
        </w:rPr>
        <w:t>rtPA</w:t>
      </w:r>
      <w:proofErr w:type="spellEnd"/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 </w:t>
      </w:r>
      <w:r w:rsidRPr="006B4C42">
        <w:rPr>
          <w:rFonts w:ascii="Times New Roman" w:hAnsi="Times New Roman" w:cs="Times New Roman"/>
          <w:color w:val="000000" w:themeColor="text1"/>
          <w:sz w:val="15"/>
          <w:szCs w:val="15"/>
        </w:rPr>
        <w:t>recombinant tissue plasminogen activator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p w14:paraId="1F88F49B" w14:textId="77777777" w:rsidR="00277EEE" w:rsidRPr="006B4C42" w:rsidRDefault="00277EEE" w:rsidP="00277EEE">
      <w:pPr>
        <w:rPr>
          <w:rFonts w:ascii="Times New Roman" w:hAnsi="Times New Roman" w:cs="Times New Roman"/>
          <w:b/>
          <w:bCs/>
        </w:rPr>
      </w:pPr>
    </w:p>
    <w:p w14:paraId="57B06573" w14:textId="2DFDA050" w:rsidR="00D8131D" w:rsidRDefault="00D8131D" w:rsidP="00D8131D">
      <w:pPr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  <w:r w:rsidRPr="00DB117F">
        <w:rPr>
          <w:rFonts w:ascii="Times New Roman" w:hAnsi="Times New Roman" w:cs="Times New Roman" w:hint="eastAsia"/>
          <w:b/>
          <w:bCs/>
          <w:color w:val="231F20"/>
          <w:sz w:val="18"/>
          <w:szCs w:val="18"/>
        </w:rPr>
        <w:t>T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able e</w:t>
      </w:r>
      <w:r w:rsidR="002514B4">
        <w:rPr>
          <w:rFonts w:ascii="Times New Roman" w:hAnsi="Times New Roman" w:cs="Times New Roman"/>
          <w:b/>
          <w:bCs/>
          <w:color w:val="231F20"/>
          <w:sz w:val="18"/>
          <w:szCs w:val="18"/>
        </w:rPr>
        <w:t>8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</w:t>
      </w:r>
      <w:r w:rsidRPr="00D8131D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Comparisons of </w:t>
      </w:r>
      <w:r w:rsidR="002166A0">
        <w:rPr>
          <w:rFonts w:ascii="Times New Roman" w:hAnsi="Times New Roman" w:cs="Times New Roman"/>
          <w:b/>
          <w:bCs/>
          <w:color w:val="231F20"/>
          <w:sz w:val="18"/>
          <w:szCs w:val="18"/>
        </w:rPr>
        <w:t>neutrophil serine proteinases</w:t>
      </w:r>
      <w:r w:rsidR="002166A0" w:rsidRPr="00D8131D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</w:t>
      </w:r>
      <w:bookmarkStart w:id="70" w:name="OLE_LINK823"/>
      <w:bookmarkStart w:id="71" w:name="OLE_LINK824"/>
      <w:r w:rsidRPr="00D8131D">
        <w:rPr>
          <w:rFonts w:ascii="Times New Roman" w:hAnsi="Times New Roman" w:cs="Times New Roman"/>
          <w:b/>
          <w:bCs/>
          <w:color w:val="231F20"/>
          <w:sz w:val="18"/>
          <w:szCs w:val="18"/>
        </w:rPr>
        <w:t>plasma</w:t>
      </w:r>
      <w:bookmarkEnd w:id="70"/>
      <w:bookmarkEnd w:id="71"/>
      <w:r w:rsidRPr="00D8131D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concentrations between patients </w:t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>receiv</w:t>
      </w:r>
      <w:r w:rsidR="00AD3E36">
        <w:rPr>
          <w:rFonts w:ascii="Times New Roman" w:hAnsi="Times New Roman" w:cs="Times New Roman"/>
          <w:b/>
          <w:bCs/>
          <w:color w:val="231F20"/>
          <w:sz w:val="18"/>
          <w:szCs w:val="18"/>
        </w:rPr>
        <w:t>ed</w:t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bridging therapy </w:t>
      </w:r>
      <w:r w:rsidRPr="00D8131D">
        <w:rPr>
          <w:rFonts w:ascii="Times New Roman" w:hAnsi="Times New Roman" w:cs="Times New Roman"/>
          <w:b/>
          <w:bCs/>
          <w:color w:val="231F20"/>
          <w:sz w:val="18"/>
          <w:szCs w:val="18"/>
        </w:rPr>
        <w:t>or not.</w:t>
      </w:r>
    </w:p>
    <w:p w14:paraId="05A07B90" w14:textId="77777777" w:rsidR="000E1CC0" w:rsidRDefault="000E1CC0" w:rsidP="00D8131D">
      <w:pPr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984"/>
        <w:gridCol w:w="1560"/>
        <w:gridCol w:w="1134"/>
      </w:tblGrid>
      <w:tr w:rsidR="00D8131D" w:rsidRPr="00DB117F" w14:paraId="4EA856EC" w14:textId="77777777" w:rsidTr="005B400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0B2E4" w14:textId="2FB4AB37" w:rsidR="00D8131D" w:rsidRPr="00DB117F" w:rsidRDefault="00D8131D" w:rsidP="00831A2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BA5E6" w14:textId="2F44A79C" w:rsidR="00D8131D" w:rsidRPr="00DB117F" w:rsidRDefault="00D8131D" w:rsidP="00831A2F">
            <w:pPr>
              <w:autoSpaceDE w:val="0"/>
              <w:autoSpaceDN w:val="0"/>
              <w:adjustRightInd w:val="0"/>
              <w:ind w:firstLineChars="1000" w:firstLine="1300"/>
              <w:jc w:val="left"/>
              <w:rPr>
                <w:rFonts w:ascii="Times New Roman" w:hAnsi="Times New Roman" w:cs="Times New Roman"/>
                <w:color w:val="231F2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Bridging </w:t>
            </w: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treatment</w:t>
            </w:r>
          </w:p>
        </w:tc>
      </w:tr>
      <w:tr w:rsidR="00D8131D" w:rsidRPr="00DB117F" w14:paraId="099E0C3F" w14:textId="77777777" w:rsidTr="009A2B9A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B8B01" w14:textId="77777777" w:rsidR="00D8131D" w:rsidRPr="00DB117F" w:rsidRDefault="00D8131D" w:rsidP="005B4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07516" w14:textId="3B042B7B" w:rsidR="00D8131D" w:rsidRPr="00DB117F" w:rsidRDefault="00C13D34" w:rsidP="005B4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Yes </w:t>
            </w:r>
            <w:r w:rsidR="00D8131D"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(n = </w:t>
            </w:r>
            <w:r w:rsidR="00D8131D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27</w:t>
            </w:r>
            <w:r w:rsidR="00D8131D"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8B106" w14:textId="03B958DA" w:rsidR="00D8131D" w:rsidRPr="00DB117F" w:rsidRDefault="00C13D34" w:rsidP="005B4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No </w:t>
            </w:r>
            <w:r w:rsidR="00D8131D"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(n = 1</w:t>
            </w:r>
            <w:r w:rsidR="00D8131D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19</w:t>
            </w:r>
            <w:r w:rsidR="00D8131D"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BF977" w14:textId="77777777" w:rsidR="00D8131D" w:rsidRPr="00DB117F" w:rsidRDefault="00D8131D" w:rsidP="005B4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  <w:t>p</w:t>
            </w:r>
            <w:r w:rsidRPr="00DB117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Value</w:t>
            </w:r>
          </w:p>
        </w:tc>
      </w:tr>
      <w:tr w:rsidR="00D8131D" w:rsidRPr="009A2B9A" w14:paraId="0E7B352A" w14:textId="77777777" w:rsidTr="009A2B9A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88157" w14:textId="77777777" w:rsidR="00D8131D" w:rsidRPr="00DB117F" w:rsidRDefault="00D8131D" w:rsidP="005B400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NE, ng/ml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69FC6" w14:textId="1D4E6AFB" w:rsidR="00D8131D" w:rsidRPr="00DB117F" w:rsidRDefault="00C13D34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97.8 [59.9, 266.6]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C5F7A" w14:textId="7D5518A1" w:rsidR="00D8131D" w:rsidRPr="00DB117F" w:rsidRDefault="00C13D34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94.2 [53.7, 261.6]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77834" w14:textId="1C5C1684" w:rsidR="00D8131D" w:rsidRPr="00DB117F" w:rsidRDefault="00D8131D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31</w:t>
            </w:r>
            <w:r w:rsid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</w:t>
            </w:r>
          </w:p>
        </w:tc>
      </w:tr>
      <w:tr w:rsidR="00D8131D" w:rsidRPr="009A2B9A" w14:paraId="77CE1CB9" w14:textId="77777777" w:rsidTr="009A2B9A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350AB" w14:textId="77777777" w:rsidR="00D8131D" w:rsidRPr="00DB117F" w:rsidRDefault="00D8131D" w:rsidP="005B400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CTSG, ng/ml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A83BE" w14:textId="06331E7F" w:rsidR="00D8131D" w:rsidRPr="00DB117F" w:rsidRDefault="00C13D34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215.0 [197.2, 227.0]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CDEC5" w14:textId="54D3B3D9" w:rsidR="00D8131D" w:rsidRPr="00DB117F" w:rsidRDefault="00C13D34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212.9 [199.6, 223.4]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B2818" w14:textId="23CF2205" w:rsidR="00D8131D" w:rsidRPr="00DB117F" w:rsidRDefault="00D8131D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 w:rsid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914</w:t>
            </w:r>
          </w:p>
        </w:tc>
      </w:tr>
      <w:tr w:rsidR="00D8131D" w:rsidRPr="009A2B9A" w14:paraId="23FFBD23" w14:textId="77777777" w:rsidTr="009A2B9A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0D6A6" w14:textId="77777777" w:rsidR="00D8131D" w:rsidRPr="00DB117F" w:rsidRDefault="00D8131D" w:rsidP="005B400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PR3, ng/ml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77872" w14:textId="5C3C5917" w:rsidR="00D8131D" w:rsidRPr="00DB117F" w:rsidRDefault="00C13D34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394.9 [377.5, 408.6]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47499" w14:textId="11AC07A4" w:rsidR="00D8131D" w:rsidRPr="00DB117F" w:rsidRDefault="00C13D34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388.3 [365.4, 407.0]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9DA7C" w14:textId="5F11DCC5" w:rsidR="00D8131D" w:rsidRPr="00DB117F" w:rsidRDefault="00D8131D" w:rsidP="005B4003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 w:rsidR="00C13D3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096</w:t>
            </w:r>
          </w:p>
        </w:tc>
      </w:tr>
    </w:tbl>
    <w:p w14:paraId="504C6AF9" w14:textId="77777777" w:rsidR="00D8131D" w:rsidRDefault="00D8131D" w:rsidP="00D8131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A0EAF0E" w14:textId="77777777" w:rsidR="0080370F" w:rsidRDefault="0080370F" w:rsidP="0080370F"/>
    <w:p w14:paraId="405E6149" w14:textId="193BA2D7" w:rsidR="0080370F" w:rsidRDefault="0080370F" w:rsidP="0080370F">
      <w:pPr>
        <w:rPr>
          <w:rFonts w:ascii="Times New Roman" w:hAnsi="Times New Roman" w:cs="Times New Roman"/>
          <w:b/>
          <w:bCs/>
          <w:color w:val="231F20"/>
          <w:sz w:val="18"/>
          <w:szCs w:val="18"/>
        </w:rPr>
      </w:pPr>
      <w:r w:rsidRPr="00DB117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Table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e</w:t>
      </w:r>
      <w:r w:rsidR="002514B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9</w:t>
      </w:r>
      <w:r w:rsidRPr="00DB117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Dem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ographic and clinical data for the subgroup of patients </w:t>
      </w:r>
      <w:r w:rsidRPr="00DB117F">
        <w:rPr>
          <w:rFonts w:ascii="Times New Roman" w:hAnsi="Times New Roman" w:cs="Times New Roman" w:hint="eastAsia"/>
          <w:b/>
          <w:bCs/>
          <w:color w:val="231F20"/>
          <w:sz w:val="18"/>
          <w:szCs w:val="18"/>
        </w:rPr>
        <w:t>receiv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ed IV recombinant tissue plasminogen activator (</w:t>
      </w:r>
      <w:proofErr w:type="spellStart"/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rtPA</w:t>
      </w:r>
      <w:proofErr w:type="spellEnd"/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) treatment</w:t>
      </w:r>
      <w:r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(n= 119)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.</w:t>
      </w:r>
    </w:p>
    <w:p w14:paraId="18E67E55" w14:textId="77777777" w:rsidR="00F77634" w:rsidRPr="00DB117F" w:rsidRDefault="00F77634" w:rsidP="0080370F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559"/>
        <w:gridCol w:w="142"/>
        <w:gridCol w:w="1559"/>
        <w:gridCol w:w="142"/>
        <w:gridCol w:w="1134"/>
      </w:tblGrid>
      <w:tr w:rsidR="0080370F" w:rsidRPr="00DB117F" w14:paraId="175CA0F0" w14:textId="77777777" w:rsidTr="00BA70BF">
        <w:tc>
          <w:tcPr>
            <w:tcW w:w="2268" w:type="dxa"/>
            <w:tcBorders>
              <w:bottom w:val="nil"/>
            </w:tcBorders>
          </w:tcPr>
          <w:p w14:paraId="7FC70602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113E686D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Total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2238CE14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F</w:t>
            </w:r>
            <w:r w:rsidRPr="00DB117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avorable</w:t>
            </w: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outcome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78469CBE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Unfavorable outcome</w:t>
            </w:r>
          </w:p>
        </w:tc>
        <w:tc>
          <w:tcPr>
            <w:tcW w:w="1134" w:type="dxa"/>
            <w:vMerge w:val="restart"/>
          </w:tcPr>
          <w:p w14:paraId="47F8302A" w14:textId="77777777" w:rsidR="0080370F" w:rsidRPr="00DB117F" w:rsidRDefault="0080370F" w:rsidP="00BA70BF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p </w:t>
            </w: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Value</w:t>
            </w:r>
          </w:p>
        </w:tc>
      </w:tr>
      <w:tr w:rsidR="0080370F" w:rsidRPr="00DB117F" w14:paraId="05CD8018" w14:textId="77777777" w:rsidTr="00BA70BF">
        <w:tc>
          <w:tcPr>
            <w:tcW w:w="2268" w:type="dxa"/>
            <w:tcBorders>
              <w:top w:val="nil"/>
            </w:tcBorders>
          </w:tcPr>
          <w:p w14:paraId="5796DD52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1B56D3A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(N=1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19</w:t>
            </w: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382C2D20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94</w:t>
            </w: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11CC036A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25</w:t>
            </w: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134" w:type="dxa"/>
            <w:vMerge/>
          </w:tcPr>
          <w:p w14:paraId="5AABA45E" w14:textId="77777777" w:rsidR="0080370F" w:rsidRPr="00DB117F" w:rsidRDefault="0080370F" w:rsidP="00BA70BF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80370F" w:rsidRPr="00DB117F" w14:paraId="665F53CA" w14:textId="77777777" w:rsidTr="00BA70BF">
        <w:tc>
          <w:tcPr>
            <w:tcW w:w="2268" w:type="dxa"/>
          </w:tcPr>
          <w:p w14:paraId="37B7D94F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Demographic characteristics</w:t>
            </w:r>
          </w:p>
        </w:tc>
        <w:tc>
          <w:tcPr>
            <w:tcW w:w="1418" w:type="dxa"/>
          </w:tcPr>
          <w:p w14:paraId="23187535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</w:tcPr>
          <w:p w14:paraId="7C552CFF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gridSpan w:val="2"/>
          </w:tcPr>
          <w:p w14:paraId="6AAC1C0F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gridSpan w:val="2"/>
          </w:tcPr>
          <w:p w14:paraId="67BD5B2A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0370F" w:rsidRPr="00F77634" w14:paraId="61B9F005" w14:textId="77777777" w:rsidTr="00BA70BF">
        <w:tc>
          <w:tcPr>
            <w:tcW w:w="2268" w:type="dxa"/>
          </w:tcPr>
          <w:p w14:paraId="721E5E0C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Age, y, median [IQR]</w:t>
            </w:r>
          </w:p>
        </w:tc>
        <w:tc>
          <w:tcPr>
            <w:tcW w:w="1418" w:type="dxa"/>
          </w:tcPr>
          <w:p w14:paraId="120AE142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62.0 [56.0, 70.0]</w:t>
            </w:r>
          </w:p>
        </w:tc>
        <w:tc>
          <w:tcPr>
            <w:tcW w:w="1701" w:type="dxa"/>
            <w:gridSpan w:val="2"/>
          </w:tcPr>
          <w:p w14:paraId="46704DDC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62.0 [56.0, 69.0]</w:t>
            </w:r>
          </w:p>
        </w:tc>
        <w:tc>
          <w:tcPr>
            <w:tcW w:w="1701" w:type="dxa"/>
            <w:gridSpan w:val="2"/>
          </w:tcPr>
          <w:p w14:paraId="5D67C331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64.0 [57.0, 73.0]</w:t>
            </w:r>
          </w:p>
        </w:tc>
        <w:tc>
          <w:tcPr>
            <w:tcW w:w="1134" w:type="dxa"/>
          </w:tcPr>
          <w:p w14:paraId="70B81992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0.149</w:t>
            </w:r>
          </w:p>
        </w:tc>
      </w:tr>
      <w:tr w:rsidR="0080370F" w:rsidRPr="00F77634" w14:paraId="3D8A277B" w14:textId="77777777" w:rsidTr="00BA70BF">
        <w:tc>
          <w:tcPr>
            <w:tcW w:w="2268" w:type="dxa"/>
          </w:tcPr>
          <w:p w14:paraId="3539E4EE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Male sex (%)</w:t>
            </w:r>
          </w:p>
        </w:tc>
        <w:tc>
          <w:tcPr>
            <w:tcW w:w="1418" w:type="dxa"/>
          </w:tcPr>
          <w:p w14:paraId="091054A2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92 (77.3)</w:t>
            </w:r>
          </w:p>
        </w:tc>
        <w:tc>
          <w:tcPr>
            <w:tcW w:w="1701" w:type="dxa"/>
            <w:gridSpan w:val="2"/>
          </w:tcPr>
          <w:p w14:paraId="528B79FB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 (77.7)</w:t>
            </w:r>
          </w:p>
        </w:tc>
        <w:tc>
          <w:tcPr>
            <w:tcW w:w="1701" w:type="dxa"/>
            <w:gridSpan w:val="2"/>
          </w:tcPr>
          <w:p w14:paraId="4BD375B0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 (76.0)</w:t>
            </w:r>
          </w:p>
        </w:tc>
        <w:tc>
          <w:tcPr>
            <w:tcW w:w="1134" w:type="dxa"/>
          </w:tcPr>
          <w:p w14:paraId="0A56C32C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80370F" w:rsidRPr="00F77634" w14:paraId="137F086B" w14:textId="77777777" w:rsidTr="00BA70BF">
        <w:tc>
          <w:tcPr>
            <w:tcW w:w="2268" w:type="dxa"/>
          </w:tcPr>
          <w:p w14:paraId="781971DF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BMI, kg/m</w:t>
            </w: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:vertAlign w:val="superscript"/>
              </w:rPr>
              <w:t>2</w:t>
            </w: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1418" w:type="dxa"/>
          </w:tcPr>
          <w:p w14:paraId="03327033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25.4 [23.7, 27.5]</w:t>
            </w:r>
          </w:p>
        </w:tc>
        <w:tc>
          <w:tcPr>
            <w:tcW w:w="1701" w:type="dxa"/>
            <w:gridSpan w:val="2"/>
          </w:tcPr>
          <w:p w14:paraId="4107157E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25.4 [23.9, 27.6]</w:t>
            </w:r>
          </w:p>
        </w:tc>
        <w:tc>
          <w:tcPr>
            <w:tcW w:w="1701" w:type="dxa"/>
            <w:gridSpan w:val="2"/>
          </w:tcPr>
          <w:p w14:paraId="47D048C2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25.7 [23.5, 27.2]</w:t>
            </w:r>
          </w:p>
        </w:tc>
        <w:tc>
          <w:tcPr>
            <w:tcW w:w="1134" w:type="dxa"/>
          </w:tcPr>
          <w:p w14:paraId="1C841DFC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0.874</w:t>
            </w:r>
          </w:p>
        </w:tc>
      </w:tr>
      <w:tr w:rsidR="0080370F" w:rsidRPr="00F77634" w14:paraId="6770FA21" w14:textId="77777777" w:rsidTr="00BA70BF">
        <w:tc>
          <w:tcPr>
            <w:tcW w:w="2268" w:type="dxa"/>
          </w:tcPr>
          <w:p w14:paraId="0B72A95F" w14:textId="77777777" w:rsidR="0080370F" w:rsidRPr="00F77634" w:rsidRDefault="0080370F" w:rsidP="00BA70BF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Medical history</w:t>
            </w:r>
          </w:p>
        </w:tc>
        <w:tc>
          <w:tcPr>
            <w:tcW w:w="1418" w:type="dxa"/>
          </w:tcPr>
          <w:p w14:paraId="48D85357" w14:textId="77777777" w:rsidR="0080370F" w:rsidRPr="00F77634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</w:tcPr>
          <w:p w14:paraId="2E02026E" w14:textId="77777777" w:rsidR="0080370F" w:rsidRPr="00F77634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gridSpan w:val="2"/>
          </w:tcPr>
          <w:p w14:paraId="1E23F6ED" w14:textId="77777777" w:rsidR="0080370F" w:rsidRPr="00F77634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gridSpan w:val="2"/>
          </w:tcPr>
          <w:p w14:paraId="64C4A814" w14:textId="77777777" w:rsidR="0080370F" w:rsidRPr="00F77634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0370F" w:rsidRPr="00F77634" w14:paraId="0C24F7AD" w14:textId="77777777" w:rsidTr="00BA70BF">
        <w:tc>
          <w:tcPr>
            <w:tcW w:w="2268" w:type="dxa"/>
          </w:tcPr>
          <w:p w14:paraId="7438AF48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lastRenderedPageBreak/>
              <w:t xml:space="preserve">Hypertension </w:t>
            </w:r>
          </w:p>
        </w:tc>
        <w:tc>
          <w:tcPr>
            <w:tcW w:w="1418" w:type="dxa"/>
          </w:tcPr>
          <w:p w14:paraId="3DA9618E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81 (68.1)</w:t>
            </w:r>
          </w:p>
        </w:tc>
        <w:tc>
          <w:tcPr>
            <w:tcW w:w="1701" w:type="dxa"/>
            <w:gridSpan w:val="2"/>
          </w:tcPr>
          <w:p w14:paraId="26105CEE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66 (70.2)</w:t>
            </w:r>
          </w:p>
        </w:tc>
        <w:tc>
          <w:tcPr>
            <w:tcW w:w="1701" w:type="dxa"/>
            <w:gridSpan w:val="2"/>
          </w:tcPr>
          <w:p w14:paraId="5CC9CFDB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 (60.0)</w:t>
            </w:r>
          </w:p>
        </w:tc>
        <w:tc>
          <w:tcPr>
            <w:tcW w:w="1134" w:type="dxa"/>
          </w:tcPr>
          <w:p w14:paraId="4537E3A5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0.464</w:t>
            </w:r>
          </w:p>
        </w:tc>
      </w:tr>
      <w:tr w:rsidR="0080370F" w:rsidRPr="00F77634" w14:paraId="3C885788" w14:textId="77777777" w:rsidTr="00BA70BF">
        <w:tc>
          <w:tcPr>
            <w:tcW w:w="2268" w:type="dxa"/>
          </w:tcPr>
          <w:p w14:paraId="013E6D4F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1418" w:type="dxa"/>
          </w:tcPr>
          <w:p w14:paraId="52F431C9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42 (35.3)</w:t>
            </w:r>
          </w:p>
        </w:tc>
        <w:tc>
          <w:tcPr>
            <w:tcW w:w="1701" w:type="dxa"/>
            <w:gridSpan w:val="2"/>
          </w:tcPr>
          <w:p w14:paraId="7D26CDCC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35 (37.2)</w:t>
            </w:r>
          </w:p>
        </w:tc>
        <w:tc>
          <w:tcPr>
            <w:tcW w:w="1701" w:type="dxa"/>
            <w:gridSpan w:val="2"/>
          </w:tcPr>
          <w:p w14:paraId="54B21859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 (28.0)</w:t>
            </w:r>
          </w:p>
        </w:tc>
        <w:tc>
          <w:tcPr>
            <w:tcW w:w="1134" w:type="dxa"/>
          </w:tcPr>
          <w:p w14:paraId="4F5CF74E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0.533</w:t>
            </w:r>
          </w:p>
        </w:tc>
      </w:tr>
      <w:tr w:rsidR="0080370F" w:rsidRPr="00F77634" w14:paraId="52D9A95F" w14:textId="77777777" w:rsidTr="00BA70BF">
        <w:tc>
          <w:tcPr>
            <w:tcW w:w="2268" w:type="dxa"/>
          </w:tcPr>
          <w:p w14:paraId="5592E155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Hyperlipemia</w:t>
            </w:r>
          </w:p>
        </w:tc>
        <w:tc>
          <w:tcPr>
            <w:tcW w:w="1418" w:type="dxa"/>
          </w:tcPr>
          <w:p w14:paraId="7EDB6D6A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59 (49.6)</w:t>
            </w:r>
          </w:p>
        </w:tc>
        <w:tc>
          <w:tcPr>
            <w:tcW w:w="1701" w:type="dxa"/>
            <w:gridSpan w:val="2"/>
          </w:tcPr>
          <w:p w14:paraId="43017F28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48 (51.1)</w:t>
            </w:r>
          </w:p>
        </w:tc>
        <w:tc>
          <w:tcPr>
            <w:tcW w:w="1701" w:type="dxa"/>
            <w:gridSpan w:val="2"/>
          </w:tcPr>
          <w:p w14:paraId="2B7800EB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 (44.0)</w:t>
            </w:r>
          </w:p>
        </w:tc>
        <w:tc>
          <w:tcPr>
            <w:tcW w:w="1134" w:type="dxa"/>
          </w:tcPr>
          <w:p w14:paraId="35C7F39D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0.687</w:t>
            </w:r>
          </w:p>
        </w:tc>
      </w:tr>
      <w:tr w:rsidR="0080370F" w:rsidRPr="00F77634" w14:paraId="2EEA6CA5" w14:textId="77777777" w:rsidTr="00BA70BF">
        <w:tc>
          <w:tcPr>
            <w:tcW w:w="2268" w:type="dxa"/>
          </w:tcPr>
          <w:p w14:paraId="03438B77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Coronary heart disease </w:t>
            </w:r>
          </w:p>
        </w:tc>
        <w:tc>
          <w:tcPr>
            <w:tcW w:w="1418" w:type="dxa"/>
          </w:tcPr>
          <w:p w14:paraId="514A0190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 (19.3)</w:t>
            </w:r>
          </w:p>
        </w:tc>
        <w:tc>
          <w:tcPr>
            <w:tcW w:w="1701" w:type="dxa"/>
            <w:gridSpan w:val="2"/>
          </w:tcPr>
          <w:p w14:paraId="1F2AC709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 (18.1)</w:t>
            </w:r>
          </w:p>
        </w:tc>
        <w:tc>
          <w:tcPr>
            <w:tcW w:w="1701" w:type="dxa"/>
            <w:gridSpan w:val="2"/>
          </w:tcPr>
          <w:p w14:paraId="472266F5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 (24.0)</w:t>
            </w:r>
          </w:p>
        </w:tc>
        <w:tc>
          <w:tcPr>
            <w:tcW w:w="1134" w:type="dxa"/>
          </w:tcPr>
          <w:p w14:paraId="0DD491CF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0.703</w:t>
            </w:r>
          </w:p>
        </w:tc>
      </w:tr>
      <w:tr w:rsidR="0080370F" w:rsidRPr="00F77634" w14:paraId="1F5CB4A7" w14:textId="77777777" w:rsidTr="00BA70BF">
        <w:tc>
          <w:tcPr>
            <w:tcW w:w="2268" w:type="dxa"/>
          </w:tcPr>
          <w:p w14:paraId="7256C37D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Atrial fibrillation</w:t>
            </w:r>
          </w:p>
        </w:tc>
        <w:tc>
          <w:tcPr>
            <w:tcW w:w="1418" w:type="dxa"/>
          </w:tcPr>
          <w:p w14:paraId="0596928B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 (10.1)</w:t>
            </w:r>
          </w:p>
        </w:tc>
        <w:tc>
          <w:tcPr>
            <w:tcW w:w="1701" w:type="dxa"/>
            <w:gridSpan w:val="2"/>
          </w:tcPr>
          <w:p w14:paraId="7C8082FC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 (4.3)</w:t>
            </w:r>
          </w:p>
        </w:tc>
        <w:tc>
          <w:tcPr>
            <w:tcW w:w="1701" w:type="dxa"/>
            <w:gridSpan w:val="2"/>
          </w:tcPr>
          <w:p w14:paraId="692DE8FE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 (32.0)</w:t>
            </w:r>
          </w:p>
        </w:tc>
        <w:tc>
          <w:tcPr>
            <w:tcW w:w="1134" w:type="dxa"/>
          </w:tcPr>
          <w:p w14:paraId="21504466" w14:textId="07E55C9E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&lt;0.001</w:t>
            </w:r>
            <w:r w:rsidR="00F77634"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†</w:t>
            </w:r>
          </w:p>
        </w:tc>
      </w:tr>
      <w:tr w:rsidR="0080370F" w:rsidRPr="00F77634" w14:paraId="01B557CA" w14:textId="77777777" w:rsidTr="00BA70BF">
        <w:tc>
          <w:tcPr>
            <w:tcW w:w="2268" w:type="dxa"/>
          </w:tcPr>
          <w:p w14:paraId="428B3BF7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Recurrent stroke </w:t>
            </w:r>
          </w:p>
        </w:tc>
        <w:tc>
          <w:tcPr>
            <w:tcW w:w="1418" w:type="dxa"/>
          </w:tcPr>
          <w:p w14:paraId="72884FA4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37 (31.1)</w:t>
            </w:r>
          </w:p>
        </w:tc>
        <w:tc>
          <w:tcPr>
            <w:tcW w:w="1701" w:type="dxa"/>
            <w:gridSpan w:val="2"/>
          </w:tcPr>
          <w:p w14:paraId="72642968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27 (28.7)</w:t>
            </w:r>
          </w:p>
        </w:tc>
        <w:tc>
          <w:tcPr>
            <w:tcW w:w="1701" w:type="dxa"/>
            <w:gridSpan w:val="2"/>
          </w:tcPr>
          <w:p w14:paraId="07956B1A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 (40.0)</w:t>
            </w:r>
          </w:p>
        </w:tc>
        <w:tc>
          <w:tcPr>
            <w:tcW w:w="1134" w:type="dxa"/>
          </w:tcPr>
          <w:p w14:paraId="0A3A82B7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0.401</w:t>
            </w:r>
          </w:p>
        </w:tc>
      </w:tr>
      <w:tr w:rsidR="0080370F" w:rsidRPr="00F77634" w14:paraId="07A01EE0" w14:textId="77777777" w:rsidTr="00BA70BF">
        <w:tc>
          <w:tcPr>
            <w:tcW w:w="2268" w:type="dxa"/>
          </w:tcPr>
          <w:p w14:paraId="24F5816E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Smoking habit</w:t>
            </w:r>
          </w:p>
        </w:tc>
        <w:tc>
          <w:tcPr>
            <w:tcW w:w="1418" w:type="dxa"/>
          </w:tcPr>
          <w:p w14:paraId="79731068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53 (44.5)</w:t>
            </w:r>
          </w:p>
        </w:tc>
        <w:tc>
          <w:tcPr>
            <w:tcW w:w="1701" w:type="dxa"/>
            <w:gridSpan w:val="2"/>
          </w:tcPr>
          <w:p w14:paraId="4E496682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42 (44.7)</w:t>
            </w:r>
          </w:p>
        </w:tc>
        <w:tc>
          <w:tcPr>
            <w:tcW w:w="1701" w:type="dxa"/>
            <w:gridSpan w:val="2"/>
          </w:tcPr>
          <w:p w14:paraId="70EE6576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 (44.0)</w:t>
            </w:r>
          </w:p>
        </w:tc>
        <w:tc>
          <w:tcPr>
            <w:tcW w:w="1134" w:type="dxa"/>
          </w:tcPr>
          <w:p w14:paraId="04B750B7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0.914</w:t>
            </w:r>
          </w:p>
        </w:tc>
      </w:tr>
      <w:tr w:rsidR="0080370F" w:rsidRPr="00F77634" w14:paraId="7016C62A" w14:textId="77777777" w:rsidTr="00BA70BF">
        <w:tc>
          <w:tcPr>
            <w:tcW w:w="8222" w:type="dxa"/>
            <w:gridSpan w:val="7"/>
          </w:tcPr>
          <w:p w14:paraId="24CD392A" w14:textId="77777777" w:rsidR="0080370F" w:rsidRPr="00F77634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Stroke characteristics and treatment</w:t>
            </w:r>
          </w:p>
        </w:tc>
      </w:tr>
      <w:tr w:rsidR="0080370F" w:rsidRPr="00F77634" w14:paraId="06AFFB9B" w14:textId="77777777" w:rsidTr="00BA70BF">
        <w:tc>
          <w:tcPr>
            <w:tcW w:w="2268" w:type="dxa"/>
          </w:tcPr>
          <w:p w14:paraId="34BD2528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Admission NIHSS score</w:t>
            </w:r>
          </w:p>
        </w:tc>
        <w:tc>
          <w:tcPr>
            <w:tcW w:w="1418" w:type="dxa"/>
          </w:tcPr>
          <w:p w14:paraId="57473896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 [3.0, 7.0]</w:t>
            </w:r>
          </w:p>
        </w:tc>
        <w:tc>
          <w:tcPr>
            <w:tcW w:w="1701" w:type="dxa"/>
            <w:gridSpan w:val="2"/>
          </w:tcPr>
          <w:p w14:paraId="6252B027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 [3.0, 6.0]</w:t>
            </w:r>
          </w:p>
        </w:tc>
        <w:tc>
          <w:tcPr>
            <w:tcW w:w="1701" w:type="dxa"/>
            <w:gridSpan w:val="2"/>
          </w:tcPr>
          <w:p w14:paraId="193CA3F5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 [5.0, 11.0]</w:t>
            </w:r>
          </w:p>
        </w:tc>
        <w:tc>
          <w:tcPr>
            <w:tcW w:w="1134" w:type="dxa"/>
          </w:tcPr>
          <w:p w14:paraId="466AB509" w14:textId="1C8FF02F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</w:t>
            </w:r>
            <w:r w:rsidR="00F77634"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†</w:t>
            </w:r>
          </w:p>
        </w:tc>
      </w:tr>
      <w:tr w:rsidR="0080370F" w:rsidRPr="00F77634" w14:paraId="7FFFAE6C" w14:textId="77777777" w:rsidTr="00BA70BF">
        <w:tc>
          <w:tcPr>
            <w:tcW w:w="2268" w:type="dxa"/>
          </w:tcPr>
          <w:p w14:paraId="28541AEA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mRS</w:t>
            </w:r>
            <w:proofErr w:type="spellEnd"/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0-1 </w:t>
            </w:r>
            <w:proofErr w:type="spellStart"/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prestroke</w:t>
            </w:r>
            <w:proofErr w:type="spellEnd"/>
          </w:p>
        </w:tc>
        <w:tc>
          <w:tcPr>
            <w:tcW w:w="1418" w:type="dxa"/>
          </w:tcPr>
          <w:p w14:paraId="3D993FED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112 (94.1)</w:t>
            </w:r>
          </w:p>
        </w:tc>
        <w:tc>
          <w:tcPr>
            <w:tcW w:w="1701" w:type="dxa"/>
            <w:gridSpan w:val="2"/>
          </w:tcPr>
          <w:p w14:paraId="3B36346D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88 (93.6)</w:t>
            </w:r>
          </w:p>
        </w:tc>
        <w:tc>
          <w:tcPr>
            <w:tcW w:w="1701" w:type="dxa"/>
            <w:gridSpan w:val="2"/>
          </w:tcPr>
          <w:p w14:paraId="2985FE75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24 (96.0)</w:t>
            </w:r>
          </w:p>
        </w:tc>
        <w:tc>
          <w:tcPr>
            <w:tcW w:w="1134" w:type="dxa"/>
          </w:tcPr>
          <w:p w14:paraId="147FA593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80370F" w:rsidRPr="00F77634" w14:paraId="58182678" w14:textId="77777777" w:rsidTr="00BA70BF">
        <w:tc>
          <w:tcPr>
            <w:tcW w:w="2268" w:type="dxa"/>
          </w:tcPr>
          <w:p w14:paraId="0ED36404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Onset-to-</w:t>
            </w:r>
            <w:proofErr w:type="spellStart"/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rtPA</w:t>
            </w:r>
            <w:proofErr w:type="spellEnd"/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time, h</w:t>
            </w:r>
          </w:p>
        </w:tc>
        <w:tc>
          <w:tcPr>
            <w:tcW w:w="1418" w:type="dxa"/>
          </w:tcPr>
          <w:p w14:paraId="5EB0ADD1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 [1.1, 3.3]</w:t>
            </w:r>
          </w:p>
        </w:tc>
        <w:tc>
          <w:tcPr>
            <w:tcW w:w="1701" w:type="dxa"/>
            <w:gridSpan w:val="2"/>
          </w:tcPr>
          <w:p w14:paraId="3B0905E4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 [1.1, 3.5]</w:t>
            </w:r>
          </w:p>
        </w:tc>
        <w:tc>
          <w:tcPr>
            <w:tcW w:w="1701" w:type="dxa"/>
            <w:gridSpan w:val="2"/>
          </w:tcPr>
          <w:p w14:paraId="6433C2EF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 [1.4, 2.8]</w:t>
            </w:r>
          </w:p>
        </w:tc>
        <w:tc>
          <w:tcPr>
            <w:tcW w:w="1134" w:type="dxa"/>
          </w:tcPr>
          <w:p w14:paraId="30CA3320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0.527</w:t>
            </w:r>
          </w:p>
        </w:tc>
      </w:tr>
      <w:tr w:rsidR="0080370F" w:rsidRPr="00F77634" w14:paraId="636B3A0D" w14:textId="77777777" w:rsidTr="00BA70BF">
        <w:tc>
          <w:tcPr>
            <w:tcW w:w="8222" w:type="dxa"/>
            <w:gridSpan w:val="7"/>
          </w:tcPr>
          <w:p w14:paraId="3188AD40" w14:textId="77777777" w:rsidR="0080370F" w:rsidRPr="00F77634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Stroke etiology (TOAST), n (%)</w:t>
            </w:r>
          </w:p>
        </w:tc>
      </w:tr>
      <w:tr w:rsidR="0080370F" w:rsidRPr="00F77634" w14:paraId="7C1D334E" w14:textId="77777777" w:rsidTr="00BA70BF">
        <w:tc>
          <w:tcPr>
            <w:tcW w:w="2268" w:type="dxa"/>
          </w:tcPr>
          <w:p w14:paraId="239F01B5" w14:textId="77777777" w:rsidR="0080370F" w:rsidRPr="00F77634" w:rsidRDefault="0080370F" w:rsidP="00BA70BF">
            <w:pPr>
              <w:ind w:firstLineChars="50" w:firstLine="6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Large artery atherosclerosis</w:t>
            </w:r>
          </w:p>
        </w:tc>
        <w:tc>
          <w:tcPr>
            <w:tcW w:w="1418" w:type="dxa"/>
          </w:tcPr>
          <w:p w14:paraId="26112F55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69 (58.0)</w:t>
            </w:r>
          </w:p>
        </w:tc>
        <w:tc>
          <w:tcPr>
            <w:tcW w:w="1701" w:type="dxa"/>
            <w:gridSpan w:val="2"/>
          </w:tcPr>
          <w:p w14:paraId="7C519AA7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52 (55.3)</w:t>
            </w:r>
          </w:p>
        </w:tc>
        <w:tc>
          <w:tcPr>
            <w:tcW w:w="1701" w:type="dxa"/>
            <w:gridSpan w:val="2"/>
          </w:tcPr>
          <w:p w14:paraId="61A70382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 (68.0)</w:t>
            </w:r>
          </w:p>
        </w:tc>
        <w:tc>
          <w:tcPr>
            <w:tcW w:w="1134" w:type="dxa"/>
          </w:tcPr>
          <w:p w14:paraId="5F3E8265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0.361</w:t>
            </w:r>
          </w:p>
        </w:tc>
      </w:tr>
      <w:tr w:rsidR="0080370F" w:rsidRPr="00F77634" w14:paraId="15C86C42" w14:textId="77777777" w:rsidTr="00BA70BF">
        <w:tc>
          <w:tcPr>
            <w:tcW w:w="2268" w:type="dxa"/>
          </w:tcPr>
          <w:p w14:paraId="074636A5" w14:textId="77777777" w:rsidR="0080370F" w:rsidRPr="00F77634" w:rsidRDefault="0080370F" w:rsidP="00BA70BF">
            <w:pPr>
              <w:ind w:firstLineChars="50" w:firstLine="6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Small vessel occlusion</w:t>
            </w:r>
          </w:p>
        </w:tc>
        <w:tc>
          <w:tcPr>
            <w:tcW w:w="1418" w:type="dxa"/>
          </w:tcPr>
          <w:p w14:paraId="2BAAFC6F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40 (33.6)</w:t>
            </w:r>
          </w:p>
        </w:tc>
        <w:tc>
          <w:tcPr>
            <w:tcW w:w="1701" w:type="dxa"/>
            <w:gridSpan w:val="2"/>
          </w:tcPr>
          <w:p w14:paraId="59A2F368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36 (38.3)</w:t>
            </w:r>
          </w:p>
        </w:tc>
        <w:tc>
          <w:tcPr>
            <w:tcW w:w="1701" w:type="dxa"/>
            <w:gridSpan w:val="2"/>
          </w:tcPr>
          <w:p w14:paraId="5B60C8C0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 (16.0)</w:t>
            </w:r>
          </w:p>
        </w:tc>
        <w:tc>
          <w:tcPr>
            <w:tcW w:w="1134" w:type="dxa"/>
          </w:tcPr>
          <w:p w14:paraId="2B026423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0.063</w:t>
            </w:r>
          </w:p>
        </w:tc>
      </w:tr>
      <w:tr w:rsidR="0080370F" w:rsidRPr="00F77634" w14:paraId="460EE15E" w14:textId="77777777" w:rsidTr="00BA70BF">
        <w:tc>
          <w:tcPr>
            <w:tcW w:w="2268" w:type="dxa"/>
          </w:tcPr>
          <w:p w14:paraId="44EDD5C6" w14:textId="77777777" w:rsidR="0080370F" w:rsidRPr="00F77634" w:rsidRDefault="0080370F" w:rsidP="00BA70BF">
            <w:pPr>
              <w:ind w:firstLineChars="50" w:firstLine="6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Cardioembolic</w:t>
            </w:r>
          </w:p>
        </w:tc>
        <w:tc>
          <w:tcPr>
            <w:tcW w:w="1418" w:type="dxa"/>
          </w:tcPr>
          <w:p w14:paraId="732EF6CD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 (5.9)</w:t>
            </w:r>
          </w:p>
        </w:tc>
        <w:tc>
          <w:tcPr>
            <w:tcW w:w="1701" w:type="dxa"/>
            <w:gridSpan w:val="2"/>
          </w:tcPr>
          <w:p w14:paraId="6BBF098F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 (3.2)</w:t>
            </w:r>
          </w:p>
        </w:tc>
        <w:tc>
          <w:tcPr>
            <w:tcW w:w="1701" w:type="dxa"/>
            <w:gridSpan w:val="2"/>
          </w:tcPr>
          <w:p w14:paraId="1ADEB327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 (16.0)</w:t>
            </w:r>
          </w:p>
        </w:tc>
        <w:tc>
          <w:tcPr>
            <w:tcW w:w="1134" w:type="dxa"/>
          </w:tcPr>
          <w:p w14:paraId="6C8BB0EA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0.052</w:t>
            </w:r>
          </w:p>
        </w:tc>
      </w:tr>
      <w:tr w:rsidR="0080370F" w:rsidRPr="00F77634" w14:paraId="18AD8AB1" w14:textId="77777777" w:rsidTr="00BA70BF">
        <w:tc>
          <w:tcPr>
            <w:tcW w:w="2268" w:type="dxa"/>
          </w:tcPr>
          <w:p w14:paraId="43E89D67" w14:textId="77777777" w:rsidR="0080370F" w:rsidRPr="00F77634" w:rsidRDefault="0080370F" w:rsidP="00BA70BF">
            <w:pPr>
              <w:ind w:firstLineChars="50" w:firstLine="6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Other determined</w:t>
            </w:r>
          </w:p>
        </w:tc>
        <w:tc>
          <w:tcPr>
            <w:tcW w:w="1418" w:type="dxa"/>
          </w:tcPr>
          <w:p w14:paraId="4DEB527B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 (0.8)</w:t>
            </w:r>
          </w:p>
        </w:tc>
        <w:tc>
          <w:tcPr>
            <w:tcW w:w="1701" w:type="dxa"/>
            <w:gridSpan w:val="2"/>
          </w:tcPr>
          <w:p w14:paraId="57C81F42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 (1.1)</w:t>
            </w:r>
          </w:p>
        </w:tc>
        <w:tc>
          <w:tcPr>
            <w:tcW w:w="1701" w:type="dxa"/>
            <w:gridSpan w:val="2"/>
          </w:tcPr>
          <w:p w14:paraId="33641A5E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 (0.0)</w:t>
            </w:r>
          </w:p>
        </w:tc>
        <w:tc>
          <w:tcPr>
            <w:tcW w:w="1134" w:type="dxa"/>
          </w:tcPr>
          <w:p w14:paraId="22545780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80370F" w:rsidRPr="00F77634" w14:paraId="2C0C78AB" w14:textId="77777777" w:rsidTr="00BA70BF">
        <w:tc>
          <w:tcPr>
            <w:tcW w:w="2268" w:type="dxa"/>
          </w:tcPr>
          <w:p w14:paraId="54AE5CD3" w14:textId="77777777" w:rsidR="0080370F" w:rsidRPr="00F77634" w:rsidRDefault="0080370F" w:rsidP="00BA70BF">
            <w:pPr>
              <w:ind w:firstLineChars="50" w:firstLine="6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Undetermined</w:t>
            </w:r>
          </w:p>
        </w:tc>
        <w:tc>
          <w:tcPr>
            <w:tcW w:w="1418" w:type="dxa"/>
          </w:tcPr>
          <w:p w14:paraId="402BF128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 (1.7)</w:t>
            </w:r>
          </w:p>
        </w:tc>
        <w:tc>
          <w:tcPr>
            <w:tcW w:w="1701" w:type="dxa"/>
            <w:gridSpan w:val="2"/>
          </w:tcPr>
          <w:p w14:paraId="70CF5196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 (2.1)</w:t>
            </w:r>
          </w:p>
        </w:tc>
        <w:tc>
          <w:tcPr>
            <w:tcW w:w="1701" w:type="dxa"/>
            <w:gridSpan w:val="2"/>
          </w:tcPr>
          <w:p w14:paraId="5C79E153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 (0.0)</w:t>
            </w:r>
          </w:p>
        </w:tc>
        <w:tc>
          <w:tcPr>
            <w:tcW w:w="1134" w:type="dxa"/>
          </w:tcPr>
          <w:p w14:paraId="4AC6147A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</w:tr>
      <w:tr w:rsidR="005B6967" w:rsidRPr="00F77634" w14:paraId="769914BF" w14:textId="77777777" w:rsidTr="00BA70BF">
        <w:tc>
          <w:tcPr>
            <w:tcW w:w="2268" w:type="dxa"/>
          </w:tcPr>
          <w:p w14:paraId="2FCE77AB" w14:textId="3CA462B5" w:rsidR="005B6967" w:rsidRPr="00F77634" w:rsidRDefault="005B6967" w:rsidP="005B6967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5B696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Posterior circulation stroke</w:t>
            </w:r>
          </w:p>
        </w:tc>
        <w:tc>
          <w:tcPr>
            <w:tcW w:w="1418" w:type="dxa"/>
          </w:tcPr>
          <w:p w14:paraId="1ED1A11B" w14:textId="21B740BC" w:rsidR="005B6967" w:rsidRPr="00F77634" w:rsidRDefault="005B6967" w:rsidP="005B6967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5B696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 (11.8)</w:t>
            </w:r>
          </w:p>
        </w:tc>
        <w:tc>
          <w:tcPr>
            <w:tcW w:w="1701" w:type="dxa"/>
            <w:gridSpan w:val="2"/>
          </w:tcPr>
          <w:p w14:paraId="6B1E554F" w14:textId="0E3B3D73" w:rsidR="005B6967" w:rsidRPr="00F77634" w:rsidRDefault="005B6967" w:rsidP="005B6967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5B696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 (10.6)</w:t>
            </w:r>
          </w:p>
        </w:tc>
        <w:tc>
          <w:tcPr>
            <w:tcW w:w="1701" w:type="dxa"/>
            <w:gridSpan w:val="2"/>
          </w:tcPr>
          <w:p w14:paraId="05BBA300" w14:textId="11B10D64" w:rsidR="005B6967" w:rsidRPr="00F77634" w:rsidRDefault="005B6967" w:rsidP="005B6967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5B696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 (16.0)</w:t>
            </w:r>
          </w:p>
        </w:tc>
        <w:tc>
          <w:tcPr>
            <w:tcW w:w="1134" w:type="dxa"/>
          </w:tcPr>
          <w:p w14:paraId="0A68EEAD" w14:textId="505B7A09" w:rsidR="005B6967" w:rsidRPr="00F77634" w:rsidRDefault="005B6967" w:rsidP="005B6967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5B696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0.696</w:t>
            </w:r>
          </w:p>
        </w:tc>
      </w:tr>
      <w:tr w:rsidR="0080370F" w:rsidRPr="00F77634" w14:paraId="7E84330E" w14:textId="77777777" w:rsidTr="00BA70BF">
        <w:tc>
          <w:tcPr>
            <w:tcW w:w="8222" w:type="dxa"/>
            <w:gridSpan w:val="7"/>
          </w:tcPr>
          <w:p w14:paraId="757E049F" w14:textId="77777777" w:rsidR="0080370F" w:rsidRPr="00F77634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Clinical and biological characteristics</w:t>
            </w:r>
          </w:p>
        </w:tc>
      </w:tr>
      <w:tr w:rsidR="0080370F" w:rsidRPr="00F77634" w14:paraId="1B900B97" w14:textId="77777777" w:rsidTr="00BA70BF">
        <w:tc>
          <w:tcPr>
            <w:tcW w:w="2268" w:type="dxa"/>
          </w:tcPr>
          <w:p w14:paraId="30A7A47C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Systolic blood pressure, mm Hg</w:t>
            </w:r>
          </w:p>
        </w:tc>
        <w:tc>
          <w:tcPr>
            <w:tcW w:w="1418" w:type="dxa"/>
          </w:tcPr>
          <w:p w14:paraId="2A5E0164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152.0 [140.0, 169.5]</w:t>
            </w:r>
          </w:p>
        </w:tc>
        <w:tc>
          <w:tcPr>
            <w:tcW w:w="1701" w:type="dxa"/>
            <w:gridSpan w:val="2"/>
          </w:tcPr>
          <w:p w14:paraId="736812B8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150.0 [140.0, 167.0]</w:t>
            </w:r>
          </w:p>
        </w:tc>
        <w:tc>
          <w:tcPr>
            <w:tcW w:w="1701" w:type="dxa"/>
            <w:gridSpan w:val="2"/>
          </w:tcPr>
          <w:p w14:paraId="7AA3224A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159.0 [143.0, 186.0]</w:t>
            </w:r>
          </w:p>
        </w:tc>
        <w:tc>
          <w:tcPr>
            <w:tcW w:w="1134" w:type="dxa"/>
          </w:tcPr>
          <w:p w14:paraId="5F675E0D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F77634">
              <w:rPr>
                <w:rFonts w:ascii="Times New Roman" w:hAnsi="Times New Roman" w:cs="Times New Roman"/>
                <w:sz w:val="13"/>
                <w:szCs w:val="13"/>
              </w:rPr>
              <w:t>.140</w:t>
            </w:r>
          </w:p>
        </w:tc>
      </w:tr>
      <w:tr w:rsidR="0080370F" w:rsidRPr="00F77634" w14:paraId="11E8B400" w14:textId="77777777" w:rsidTr="00BA70BF">
        <w:tc>
          <w:tcPr>
            <w:tcW w:w="2268" w:type="dxa"/>
          </w:tcPr>
          <w:p w14:paraId="001964CB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Diastolic blood pressure, mm Hg</w:t>
            </w:r>
          </w:p>
        </w:tc>
        <w:tc>
          <w:tcPr>
            <w:tcW w:w="1418" w:type="dxa"/>
          </w:tcPr>
          <w:p w14:paraId="693C776A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85.0 [75.0, 93.0]</w:t>
            </w:r>
          </w:p>
        </w:tc>
        <w:tc>
          <w:tcPr>
            <w:tcW w:w="1701" w:type="dxa"/>
            <w:gridSpan w:val="2"/>
          </w:tcPr>
          <w:p w14:paraId="4FBE1C23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83.0 [74.0, 92.0]</w:t>
            </w:r>
          </w:p>
        </w:tc>
        <w:tc>
          <w:tcPr>
            <w:tcW w:w="1701" w:type="dxa"/>
            <w:gridSpan w:val="2"/>
          </w:tcPr>
          <w:p w14:paraId="4B4A5124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90.0 [78.0, 97.0]</w:t>
            </w:r>
          </w:p>
        </w:tc>
        <w:tc>
          <w:tcPr>
            <w:tcW w:w="1134" w:type="dxa"/>
          </w:tcPr>
          <w:p w14:paraId="7D17B787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0.260</w:t>
            </w:r>
          </w:p>
        </w:tc>
      </w:tr>
      <w:tr w:rsidR="0080370F" w:rsidRPr="00F77634" w14:paraId="2C992CB6" w14:textId="77777777" w:rsidTr="00BA70BF">
        <w:tc>
          <w:tcPr>
            <w:tcW w:w="2268" w:type="dxa"/>
          </w:tcPr>
          <w:p w14:paraId="274E2484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Serum glucose, mmol/L</w:t>
            </w:r>
          </w:p>
        </w:tc>
        <w:tc>
          <w:tcPr>
            <w:tcW w:w="1418" w:type="dxa"/>
          </w:tcPr>
          <w:p w14:paraId="7BDB9E7C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 [5.4, 8.8]</w:t>
            </w:r>
          </w:p>
        </w:tc>
        <w:tc>
          <w:tcPr>
            <w:tcW w:w="1701" w:type="dxa"/>
            <w:gridSpan w:val="2"/>
          </w:tcPr>
          <w:p w14:paraId="335C06A4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 [5.2, 7.7]</w:t>
            </w:r>
          </w:p>
        </w:tc>
        <w:tc>
          <w:tcPr>
            <w:tcW w:w="1701" w:type="dxa"/>
            <w:gridSpan w:val="2"/>
          </w:tcPr>
          <w:p w14:paraId="6C778456" w14:textId="77777777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 [6.1, 12.6]</w:t>
            </w:r>
          </w:p>
        </w:tc>
        <w:tc>
          <w:tcPr>
            <w:tcW w:w="1134" w:type="dxa"/>
          </w:tcPr>
          <w:p w14:paraId="401CD160" w14:textId="41916E8F" w:rsidR="0080370F" w:rsidRPr="00F77634" w:rsidRDefault="0080370F" w:rsidP="00BA70B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</w:t>
            </w:r>
            <w:r w:rsidR="00F77634"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†</w:t>
            </w:r>
          </w:p>
        </w:tc>
      </w:tr>
      <w:tr w:rsidR="0080370F" w:rsidRPr="00F77634" w14:paraId="33FDD172" w14:textId="77777777" w:rsidTr="00BA70BF">
        <w:tc>
          <w:tcPr>
            <w:tcW w:w="2268" w:type="dxa"/>
          </w:tcPr>
          <w:p w14:paraId="0B551DFC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HbA1c, %</w:t>
            </w:r>
          </w:p>
        </w:tc>
        <w:tc>
          <w:tcPr>
            <w:tcW w:w="1418" w:type="dxa"/>
          </w:tcPr>
          <w:p w14:paraId="5B6BF42F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 [5.7, 7.8]</w:t>
            </w:r>
          </w:p>
        </w:tc>
        <w:tc>
          <w:tcPr>
            <w:tcW w:w="1701" w:type="dxa"/>
            <w:gridSpan w:val="2"/>
          </w:tcPr>
          <w:p w14:paraId="57838C49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 [5.5, 7.4]</w:t>
            </w:r>
          </w:p>
        </w:tc>
        <w:tc>
          <w:tcPr>
            <w:tcW w:w="1701" w:type="dxa"/>
            <w:gridSpan w:val="2"/>
          </w:tcPr>
          <w:p w14:paraId="6CA9A4DC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 [6.0, 8.7]</w:t>
            </w:r>
          </w:p>
        </w:tc>
        <w:tc>
          <w:tcPr>
            <w:tcW w:w="1134" w:type="dxa"/>
          </w:tcPr>
          <w:p w14:paraId="43266BAE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0.114</w:t>
            </w:r>
          </w:p>
        </w:tc>
      </w:tr>
      <w:tr w:rsidR="0080370F" w:rsidRPr="00F77634" w14:paraId="71FD90A2" w14:textId="77777777" w:rsidTr="00BA70BF">
        <w:tc>
          <w:tcPr>
            <w:tcW w:w="2268" w:type="dxa"/>
          </w:tcPr>
          <w:p w14:paraId="2B58D716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Neutrophils, ×1,000/mm</w:t>
            </w: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:vertAlign w:val="superscript"/>
              </w:rPr>
              <w:t>3</w:t>
            </w: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1418" w:type="dxa"/>
          </w:tcPr>
          <w:p w14:paraId="0A402436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 [3.6, 5.9]</w:t>
            </w:r>
          </w:p>
        </w:tc>
        <w:tc>
          <w:tcPr>
            <w:tcW w:w="1701" w:type="dxa"/>
            <w:gridSpan w:val="2"/>
          </w:tcPr>
          <w:p w14:paraId="59B9EE74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 [3.8, 5.6]</w:t>
            </w:r>
          </w:p>
        </w:tc>
        <w:tc>
          <w:tcPr>
            <w:tcW w:w="1701" w:type="dxa"/>
            <w:gridSpan w:val="2"/>
          </w:tcPr>
          <w:p w14:paraId="4CFDB2E1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 [3.3, 6.6]</w:t>
            </w:r>
          </w:p>
        </w:tc>
        <w:tc>
          <w:tcPr>
            <w:tcW w:w="1134" w:type="dxa"/>
          </w:tcPr>
          <w:p w14:paraId="3BC43A4E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0.835</w:t>
            </w:r>
          </w:p>
        </w:tc>
      </w:tr>
      <w:tr w:rsidR="0080370F" w:rsidRPr="00F77634" w14:paraId="516140DA" w14:textId="77777777" w:rsidTr="00BA70BF">
        <w:tc>
          <w:tcPr>
            <w:tcW w:w="2268" w:type="dxa"/>
          </w:tcPr>
          <w:p w14:paraId="27A28FF0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NLR </w:t>
            </w:r>
          </w:p>
        </w:tc>
        <w:tc>
          <w:tcPr>
            <w:tcW w:w="1418" w:type="dxa"/>
          </w:tcPr>
          <w:p w14:paraId="2278B20C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 [1.7, 4.0]</w:t>
            </w:r>
          </w:p>
        </w:tc>
        <w:tc>
          <w:tcPr>
            <w:tcW w:w="1701" w:type="dxa"/>
            <w:gridSpan w:val="2"/>
          </w:tcPr>
          <w:p w14:paraId="0B533142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 [1.7, 3.3]</w:t>
            </w:r>
          </w:p>
        </w:tc>
        <w:tc>
          <w:tcPr>
            <w:tcW w:w="1701" w:type="dxa"/>
            <w:gridSpan w:val="2"/>
          </w:tcPr>
          <w:p w14:paraId="11955B9D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 [2.0, 4.7]</w:t>
            </w:r>
          </w:p>
        </w:tc>
        <w:tc>
          <w:tcPr>
            <w:tcW w:w="1134" w:type="dxa"/>
          </w:tcPr>
          <w:p w14:paraId="29E85713" w14:textId="5A7562F3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0.128</w:t>
            </w:r>
            <w:r w:rsidR="00F77634"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</w:tr>
      <w:tr w:rsidR="0080370F" w:rsidRPr="00F77634" w14:paraId="4742E53C" w14:textId="77777777" w:rsidTr="00BA70BF">
        <w:tc>
          <w:tcPr>
            <w:tcW w:w="2268" w:type="dxa"/>
          </w:tcPr>
          <w:p w14:paraId="1B01D9F1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Platelet count, ×1,000/mm</w:t>
            </w: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3112B7DC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215.0 [177.5, 258.0]</w:t>
            </w:r>
          </w:p>
        </w:tc>
        <w:tc>
          <w:tcPr>
            <w:tcW w:w="1701" w:type="dxa"/>
            <w:gridSpan w:val="2"/>
          </w:tcPr>
          <w:p w14:paraId="36244D70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215.0 [177.2, 254.0]</w:t>
            </w:r>
          </w:p>
        </w:tc>
        <w:tc>
          <w:tcPr>
            <w:tcW w:w="1701" w:type="dxa"/>
            <w:gridSpan w:val="2"/>
          </w:tcPr>
          <w:p w14:paraId="29BB8559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209.0 [182.0, 269.0]</w:t>
            </w:r>
          </w:p>
        </w:tc>
        <w:tc>
          <w:tcPr>
            <w:tcW w:w="1134" w:type="dxa"/>
          </w:tcPr>
          <w:p w14:paraId="19F781FF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0.982</w:t>
            </w:r>
          </w:p>
        </w:tc>
      </w:tr>
      <w:tr w:rsidR="0080370F" w:rsidRPr="00DB117F" w14:paraId="3B13185F" w14:textId="77777777" w:rsidTr="00BA70BF">
        <w:tc>
          <w:tcPr>
            <w:tcW w:w="2268" w:type="dxa"/>
          </w:tcPr>
          <w:p w14:paraId="6C610137" w14:textId="77777777" w:rsidR="0080370F" w:rsidRPr="00F77634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HYC, </w:t>
            </w:r>
            <w:proofErr w:type="spellStart"/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μmol</w:t>
            </w:r>
            <w:proofErr w:type="spellEnd"/>
            <w:r w:rsidRPr="00F776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/L</w:t>
            </w:r>
          </w:p>
        </w:tc>
        <w:tc>
          <w:tcPr>
            <w:tcW w:w="1418" w:type="dxa"/>
          </w:tcPr>
          <w:p w14:paraId="607893B0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14.1 [11.4, 18.5]</w:t>
            </w:r>
          </w:p>
        </w:tc>
        <w:tc>
          <w:tcPr>
            <w:tcW w:w="1701" w:type="dxa"/>
            <w:gridSpan w:val="2"/>
          </w:tcPr>
          <w:p w14:paraId="0CC6B8C2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14.0 [11.1, 18.4]</w:t>
            </w:r>
          </w:p>
        </w:tc>
        <w:tc>
          <w:tcPr>
            <w:tcW w:w="1701" w:type="dxa"/>
            <w:gridSpan w:val="2"/>
          </w:tcPr>
          <w:p w14:paraId="3EAA9A95" w14:textId="77777777" w:rsidR="0080370F" w:rsidRPr="00F77634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14.8 [13.0, 19.6]</w:t>
            </w:r>
          </w:p>
        </w:tc>
        <w:tc>
          <w:tcPr>
            <w:tcW w:w="1134" w:type="dxa"/>
          </w:tcPr>
          <w:p w14:paraId="31F91122" w14:textId="77777777" w:rsidR="0080370F" w:rsidRPr="009535F8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7763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0.403</w:t>
            </w:r>
          </w:p>
        </w:tc>
      </w:tr>
      <w:tr w:rsidR="0080370F" w:rsidRPr="00DB117F" w14:paraId="7A1D95F9" w14:textId="77777777" w:rsidTr="00BA70BF">
        <w:tc>
          <w:tcPr>
            <w:tcW w:w="2268" w:type="dxa"/>
          </w:tcPr>
          <w:p w14:paraId="669AD83D" w14:textId="77777777" w:rsidR="0080370F" w:rsidRPr="00DB117F" w:rsidRDefault="0080370F" w:rsidP="00BA70BF">
            <w:pPr>
              <w:widowControl/>
              <w:ind w:firstLineChars="50" w:firstLine="65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TG, mmol/L </w:t>
            </w:r>
          </w:p>
        </w:tc>
        <w:tc>
          <w:tcPr>
            <w:tcW w:w="1418" w:type="dxa"/>
          </w:tcPr>
          <w:p w14:paraId="5D66934B" w14:textId="77777777" w:rsidR="0080370F" w:rsidRPr="00C21F20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 [1.1, 2.9]</w:t>
            </w:r>
          </w:p>
        </w:tc>
        <w:tc>
          <w:tcPr>
            <w:tcW w:w="1701" w:type="dxa"/>
            <w:gridSpan w:val="2"/>
          </w:tcPr>
          <w:p w14:paraId="432D9D1B" w14:textId="77777777" w:rsidR="0080370F" w:rsidRPr="00C21F20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 [1.2, 2.9]</w:t>
            </w:r>
          </w:p>
        </w:tc>
        <w:tc>
          <w:tcPr>
            <w:tcW w:w="1701" w:type="dxa"/>
            <w:gridSpan w:val="2"/>
          </w:tcPr>
          <w:p w14:paraId="47F0EE1F" w14:textId="77777777" w:rsidR="0080370F" w:rsidRPr="00C21F20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 [1.1, 2.4]</w:t>
            </w:r>
          </w:p>
        </w:tc>
        <w:tc>
          <w:tcPr>
            <w:tcW w:w="1134" w:type="dxa"/>
          </w:tcPr>
          <w:p w14:paraId="00EC08E3" w14:textId="77777777" w:rsidR="0080370F" w:rsidRPr="00C21F20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0.969</w:t>
            </w:r>
          </w:p>
        </w:tc>
      </w:tr>
      <w:tr w:rsidR="0080370F" w:rsidRPr="00DB117F" w14:paraId="607B086E" w14:textId="77777777" w:rsidTr="00BA70BF">
        <w:tc>
          <w:tcPr>
            <w:tcW w:w="2268" w:type="dxa"/>
          </w:tcPr>
          <w:p w14:paraId="5C0F636C" w14:textId="77777777" w:rsidR="0080370F" w:rsidRPr="00DB117F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TC, mmol/L </w:t>
            </w:r>
          </w:p>
        </w:tc>
        <w:tc>
          <w:tcPr>
            <w:tcW w:w="1418" w:type="dxa"/>
          </w:tcPr>
          <w:p w14:paraId="55661640" w14:textId="77777777" w:rsidR="0080370F" w:rsidRPr="009535F8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 [4.0, 5.6]</w:t>
            </w:r>
          </w:p>
        </w:tc>
        <w:tc>
          <w:tcPr>
            <w:tcW w:w="1701" w:type="dxa"/>
            <w:gridSpan w:val="2"/>
          </w:tcPr>
          <w:p w14:paraId="4870844B" w14:textId="77777777" w:rsidR="0080370F" w:rsidRPr="009535F8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 [3.9, 5.6]</w:t>
            </w:r>
          </w:p>
        </w:tc>
        <w:tc>
          <w:tcPr>
            <w:tcW w:w="1701" w:type="dxa"/>
            <w:gridSpan w:val="2"/>
          </w:tcPr>
          <w:p w14:paraId="1F90126E" w14:textId="77777777" w:rsidR="0080370F" w:rsidRPr="009535F8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 [4.1, 5.3]</w:t>
            </w:r>
          </w:p>
        </w:tc>
        <w:tc>
          <w:tcPr>
            <w:tcW w:w="1134" w:type="dxa"/>
          </w:tcPr>
          <w:p w14:paraId="751FCFFD" w14:textId="77777777" w:rsidR="0080370F" w:rsidRPr="009535F8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0.837</w:t>
            </w:r>
          </w:p>
        </w:tc>
      </w:tr>
      <w:tr w:rsidR="0080370F" w:rsidRPr="00DB117F" w14:paraId="783128C2" w14:textId="77777777" w:rsidTr="00BA70BF">
        <w:tc>
          <w:tcPr>
            <w:tcW w:w="2268" w:type="dxa"/>
          </w:tcPr>
          <w:p w14:paraId="6AFF56F9" w14:textId="77777777" w:rsidR="0080370F" w:rsidRPr="00DB117F" w:rsidRDefault="0080370F" w:rsidP="00BA70BF">
            <w:pPr>
              <w:ind w:firstLineChars="50" w:firstLine="6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HDL, mmol/L </w:t>
            </w:r>
          </w:p>
        </w:tc>
        <w:tc>
          <w:tcPr>
            <w:tcW w:w="1418" w:type="dxa"/>
          </w:tcPr>
          <w:p w14:paraId="60B887B0" w14:textId="77777777" w:rsidR="0080370F" w:rsidRPr="00DB117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 [1.0, 1.3]</w:t>
            </w:r>
          </w:p>
        </w:tc>
        <w:tc>
          <w:tcPr>
            <w:tcW w:w="1701" w:type="dxa"/>
            <w:gridSpan w:val="2"/>
          </w:tcPr>
          <w:p w14:paraId="223A673F" w14:textId="77777777" w:rsidR="0080370F" w:rsidRPr="00DB117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 [1.0, 1.3]</w:t>
            </w:r>
          </w:p>
        </w:tc>
        <w:tc>
          <w:tcPr>
            <w:tcW w:w="1701" w:type="dxa"/>
            <w:gridSpan w:val="2"/>
          </w:tcPr>
          <w:p w14:paraId="35979C7A" w14:textId="77777777" w:rsidR="0080370F" w:rsidRPr="00DB117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 [1.0, 1.4]</w:t>
            </w:r>
          </w:p>
        </w:tc>
        <w:tc>
          <w:tcPr>
            <w:tcW w:w="1134" w:type="dxa"/>
          </w:tcPr>
          <w:p w14:paraId="145ABDD4" w14:textId="77777777" w:rsidR="0080370F" w:rsidRPr="00DB117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0.307</w:t>
            </w:r>
          </w:p>
        </w:tc>
      </w:tr>
      <w:tr w:rsidR="0080370F" w:rsidRPr="00DB117F" w14:paraId="4BC953E7" w14:textId="77777777" w:rsidTr="00BA70BF">
        <w:tc>
          <w:tcPr>
            <w:tcW w:w="2268" w:type="dxa"/>
          </w:tcPr>
          <w:p w14:paraId="10F583E7" w14:textId="77777777" w:rsidR="0080370F" w:rsidRPr="00DB117F" w:rsidRDefault="0080370F" w:rsidP="00BA70BF">
            <w:pPr>
              <w:ind w:firstLineChars="50" w:firstLine="6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LDL, mmol/L</w:t>
            </w:r>
          </w:p>
        </w:tc>
        <w:tc>
          <w:tcPr>
            <w:tcW w:w="1418" w:type="dxa"/>
          </w:tcPr>
          <w:p w14:paraId="35D1FE46" w14:textId="77777777" w:rsidR="0080370F" w:rsidRPr="00DB117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 [2.2, 3.5]</w:t>
            </w:r>
          </w:p>
        </w:tc>
        <w:tc>
          <w:tcPr>
            <w:tcW w:w="1701" w:type="dxa"/>
            <w:gridSpan w:val="2"/>
          </w:tcPr>
          <w:p w14:paraId="54149699" w14:textId="77777777" w:rsidR="0080370F" w:rsidRPr="00DB117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 [2.2, 3.5]</w:t>
            </w:r>
          </w:p>
        </w:tc>
        <w:tc>
          <w:tcPr>
            <w:tcW w:w="1701" w:type="dxa"/>
            <w:gridSpan w:val="2"/>
          </w:tcPr>
          <w:p w14:paraId="34E25D40" w14:textId="77777777" w:rsidR="0080370F" w:rsidRPr="00DB117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 [2.4, 3.3]</w:t>
            </w:r>
          </w:p>
        </w:tc>
        <w:tc>
          <w:tcPr>
            <w:tcW w:w="1134" w:type="dxa"/>
          </w:tcPr>
          <w:p w14:paraId="6B2028C7" w14:textId="77777777" w:rsidR="0080370F" w:rsidRPr="00DB117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0.557</w:t>
            </w:r>
          </w:p>
        </w:tc>
      </w:tr>
      <w:tr w:rsidR="0080370F" w:rsidRPr="00DB117F" w14:paraId="5D4343F6" w14:textId="77777777" w:rsidTr="00BA70BF">
        <w:tc>
          <w:tcPr>
            <w:tcW w:w="2268" w:type="dxa"/>
          </w:tcPr>
          <w:p w14:paraId="05A49745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Biological measures</w:t>
            </w:r>
          </w:p>
        </w:tc>
        <w:tc>
          <w:tcPr>
            <w:tcW w:w="1418" w:type="dxa"/>
          </w:tcPr>
          <w:p w14:paraId="164BD715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</w:tcPr>
          <w:p w14:paraId="76871020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gridSpan w:val="2"/>
          </w:tcPr>
          <w:p w14:paraId="3682911D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gridSpan w:val="2"/>
          </w:tcPr>
          <w:p w14:paraId="4A05D82E" w14:textId="77777777" w:rsidR="0080370F" w:rsidRPr="00DB117F" w:rsidRDefault="0080370F" w:rsidP="00BA70B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0370F" w:rsidRPr="00DB117F" w14:paraId="267947AA" w14:textId="77777777" w:rsidTr="00BA70BF">
        <w:tc>
          <w:tcPr>
            <w:tcW w:w="2268" w:type="dxa"/>
          </w:tcPr>
          <w:p w14:paraId="789319BE" w14:textId="77777777" w:rsidR="0080370F" w:rsidRPr="002E392F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2E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NE, ng/ml</w:t>
            </w:r>
          </w:p>
        </w:tc>
        <w:tc>
          <w:tcPr>
            <w:tcW w:w="1418" w:type="dxa"/>
          </w:tcPr>
          <w:p w14:paraId="3E4F8503" w14:textId="77777777" w:rsidR="0080370F" w:rsidRPr="002E392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E392F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94.2 [53.7, 261.6]</w:t>
            </w:r>
          </w:p>
        </w:tc>
        <w:tc>
          <w:tcPr>
            <w:tcW w:w="1701" w:type="dxa"/>
            <w:gridSpan w:val="2"/>
          </w:tcPr>
          <w:p w14:paraId="0BAE88A7" w14:textId="77777777" w:rsidR="0080370F" w:rsidRPr="002E392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E392F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86.7 [52.8, 199.2]</w:t>
            </w:r>
          </w:p>
        </w:tc>
        <w:tc>
          <w:tcPr>
            <w:tcW w:w="1701" w:type="dxa"/>
            <w:gridSpan w:val="2"/>
          </w:tcPr>
          <w:p w14:paraId="41BD29DD" w14:textId="77777777" w:rsidR="0080370F" w:rsidRPr="002E392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72" w:name="OLE_LINK647"/>
            <w:bookmarkStart w:id="73" w:name="OLE_LINK648"/>
            <w:r w:rsidRPr="002E392F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208.6 [69.6, 395.2]</w:t>
            </w:r>
            <w:bookmarkEnd w:id="72"/>
            <w:bookmarkEnd w:id="73"/>
          </w:p>
        </w:tc>
        <w:tc>
          <w:tcPr>
            <w:tcW w:w="1134" w:type="dxa"/>
          </w:tcPr>
          <w:p w14:paraId="10FBC9CC" w14:textId="1F918511" w:rsidR="0080370F" w:rsidRPr="002E392F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E392F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</w:t>
            </w:r>
            <w:r w:rsidR="007A13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="002514B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</w:tr>
      <w:tr w:rsidR="0080370F" w:rsidRPr="00DB117F" w14:paraId="0209EAE0" w14:textId="77777777" w:rsidTr="00BA70BF">
        <w:tc>
          <w:tcPr>
            <w:tcW w:w="2268" w:type="dxa"/>
          </w:tcPr>
          <w:p w14:paraId="15BF1336" w14:textId="77777777" w:rsidR="0080370F" w:rsidRPr="00DB117F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CTSG, ng/ml</w:t>
            </w:r>
          </w:p>
        </w:tc>
        <w:tc>
          <w:tcPr>
            <w:tcW w:w="1418" w:type="dxa"/>
          </w:tcPr>
          <w:p w14:paraId="5E50B8E9" w14:textId="77777777" w:rsidR="0080370F" w:rsidRPr="00254A6C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212.9 [199.6, 223.4]</w:t>
            </w:r>
          </w:p>
        </w:tc>
        <w:tc>
          <w:tcPr>
            <w:tcW w:w="1701" w:type="dxa"/>
            <w:gridSpan w:val="2"/>
          </w:tcPr>
          <w:p w14:paraId="59D2A89F" w14:textId="77777777" w:rsidR="0080370F" w:rsidRPr="00254A6C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212.6 [198.4, 223.2]</w:t>
            </w:r>
          </w:p>
        </w:tc>
        <w:tc>
          <w:tcPr>
            <w:tcW w:w="1701" w:type="dxa"/>
            <w:gridSpan w:val="2"/>
          </w:tcPr>
          <w:p w14:paraId="019BBDC6" w14:textId="77777777" w:rsidR="0080370F" w:rsidRPr="00254A6C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215.0 [203.7, 223.3]</w:t>
            </w:r>
          </w:p>
        </w:tc>
        <w:tc>
          <w:tcPr>
            <w:tcW w:w="1134" w:type="dxa"/>
          </w:tcPr>
          <w:p w14:paraId="4ECBF885" w14:textId="77777777" w:rsidR="0080370F" w:rsidRPr="00254A6C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80370F" w:rsidRPr="00DB117F" w14:paraId="33F1ACEB" w14:textId="77777777" w:rsidTr="00BA70BF">
        <w:tc>
          <w:tcPr>
            <w:tcW w:w="2268" w:type="dxa"/>
          </w:tcPr>
          <w:p w14:paraId="5184492C" w14:textId="77777777" w:rsidR="0080370F" w:rsidRPr="00DB117F" w:rsidRDefault="0080370F" w:rsidP="00BA70BF">
            <w:pPr>
              <w:ind w:firstLineChars="50" w:firstLine="65"/>
              <w:rPr>
                <w:rFonts w:ascii="Times New Roman" w:hAnsi="Times New Roman" w:cs="Times New Roman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PR3, ng/ml</w:t>
            </w:r>
          </w:p>
        </w:tc>
        <w:tc>
          <w:tcPr>
            <w:tcW w:w="1418" w:type="dxa"/>
          </w:tcPr>
          <w:p w14:paraId="5AF806DC" w14:textId="77777777" w:rsidR="0080370F" w:rsidRPr="00254A6C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388.3 [365.4, 407.0]</w:t>
            </w:r>
          </w:p>
        </w:tc>
        <w:tc>
          <w:tcPr>
            <w:tcW w:w="1701" w:type="dxa"/>
            <w:gridSpan w:val="2"/>
          </w:tcPr>
          <w:p w14:paraId="782C09A6" w14:textId="77777777" w:rsidR="0080370F" w:rsidRPr="00254A6C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385.6 [365.2, 404.9]</w:t>
            </w:r>
          </w:p>
        </w:tc>
        <w:tc>
          <w:tcPr>
            <w:tcW w:w="1701" w:type="dxa"/>
            <w:gridSpan w:val="2"/>
          </w:tcPr>
          <w:p w14:paraId="4C7B1C71" w14:textId="77777777" w:rsidR="0080370F" w:rsidRPr="00254A6C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74" w:name="OLE_LINK649"/>
            <w:bookmarkStart w:id="75" w:name="OLE_LINK650"/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391.7 [378.2, 409.0]</w:t>
            </w:r>
            <w:bookmarkEnd w:id="74"/>
            <w:bookmarkEnd w:id="75"/>
          </w:p>
        </w:tc>
        <w:tc>
          <w:tcPr>
            <w:tcW w:w="1134" w:type="dxa"/>
          </w:tcPr>
          <w:p w14:paraId="29FEEDB3" w14:textId="77777777" w:rsidR="0080370F" w:rsidRPr="00254A6C" w:rsidRDefault="0080370F" w:rsidP="00BA70BF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9535F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</w:tr>
    </w:tbl>
    <w:p w14:paraId="16703691" w14:textId="52008A99" w:rsidR="00871127" w:rsidRDefault="0080370F" w:rsidP="0080370F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* </w:t>
      </w:r>
      <w:r w:rsidRPr="00DB117F">
        <w:rPr>
          <w:rFonts w:ascii="Times New Roman" w:hAnsi="Times New Roman" w:cs="Times New Roman" w:hint="eastAsia"/>
          <w:sz w:val="15"/>
          <w:szCs w:val="15"/>
        </w:rPr>
        <w:t>T</w:t>
      </w:r>
      <w:r w:rsidRPr="00DB117F">
        <w:rPr>
          <w:rFonts w:ascii="Times New Roman" w:hAnsi="Times New Roman" w:cs="Times New Roman"/>
          <w:sz w:val="15"/>
          <w:szCs w:val="15"/>
        </w:rPr>
        <w:t xml:space="preserve">he favorable outcome was defined as a </w:t>
      </w:r>
      <w:proofErr w:type="spellStart"/>
      <w:r w:rsidRPr="00DB117F">
        <w:rPr>
          <w:rFonts w:ascii="Times New Roman" w:hAnsi="Times New Roman" w:cs="Times New Roman"/>
          <w:sz w:val="15"/>
          <w:szCs w:val="15"/>
        </w:rPr>
        <w:t>mRS</w:t>
      </w:r>
      <w:proofErr w:type="spellEnd"/>
      <w:r w:rsidRPr="00DB117F">
        <w:rPr>
          <w:rFonts w:ascii="Times New Roman" w:hAnsi="Times New Roman" w:cs="Times New Roman"/>
          <w:sz w:val="15"/>
          <w:szCs w:val="15"/>
        </w:rPr>
        <w:t xml:space="preserve"> score ≤ 2 or equal to </w:t>
      </w:r>
      <w:proofErr w:type="spellStart"/>
      <w:r w:rsidRPr="00DB117F">
        <w:rPr>
          <w:rFonts w:ascii="Times New Roman" w:hAnsi="Times New Roman" w:cs="Times New Roman"/>
          <w:sz w:val="15"/>
          <w:szCs w:val="15"/>
        </w:rPr>
        <w:t>prestroke</w:t>
      </w:r>
      <w:proofErr w:type="spellEnd"/>
      <w:r w:rsidRPr="00DB117F"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 w:rsidRPr="00DB117F">
        <w:rPr>
          <w:rFonts w:ascii="Times New Roman" w:hAnsi="Times New Roman" w:cs="Times New Roman"/>
          <w:sz w:val="15"/>
          <w:szCs w:val="15"/>
        </w:rPr>
        <w:t>mRS</w:t>
      </w:r>
      <w:proofErr w:type="spellEnd"/>
      <w:r w:rsidRPr="00DB117F">
        <w:rPr>
          <w:rFonts w:ascii="Times New Roman" w:hAnsi="Times New Roman" w:cs="Times New Roman"/>
          <w:sz w:val="15"/>
          <w:szCs w:val="15"/>
        </w:rPr>
        <w:t xml:space="preserve"> and the unfavorable outcome was defined as a</w:t>
      </w:r>
      <w:r w:rsidR="00D27BC4">
        <w:rPr>
          <w:rFonts w:ascii="Times New Roman" w:hAnsi="Times New Roman" w:cs="Times New Roman" w:hint="eastAsia"/>
          <w:sz w:val="15"/>
          <w:szCs w:val="15"/>
        </w:rPr>
        <w:t>n</w:t>
      </w:r>
      <w:r w:rsidRPr="00DB117F"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 w:rsidRPr="00DB117F">
        <w:rPr>
          <w:rFonts w:ascii="Times New Roman" w:hAnsi="Times New Roman" w:cs="Times New Roman"/>
          <w:sz w:val="15"/>
          <w:szCs w:val="15"/>
        </w:rPr>
        <w:t>mRS</w:t>
      </w:r>
      <w:proofErr w:type="spellEnd"/>
      <w:r w:rsidRPr="00DB117F">
        <w:rPr>
          <w:rFonts w:ascii="Times New Roman" w:hAnsi="Times New Roman" w:cs="Times New Roman"/>
          <w:sz w:val="15"/>
          <w:szCs w:val="15"/>
        </w:rPr>
        <w:t xml:space="preserve"> score &gt; 2.</w:t>
      </w:r>
    </w:p>
    <w:p w14:paraId="59837262" w14:textId="69EA0D7F" w:rsidR="0080370F" w:rsidRPr="00871ADD" w:rsidRDefault="00F77634" w:rsidP="0080370F">
      <w:pPr>
        <w:rPr>
          <w:rFonts w:ascii="Times New Roman" w:hAnsi="Times New Roman" w:cs="Times New Roman"/>
          <w:sz w:val="15"/>
          <w:szCs w:val="15"/>
        </w:rPr>
      </w:pPr>
      <w:r w:rsidRPr="00D96D6F">
        <w:rPr>
          <w:rFonts w:ascii="Times New Roman" w:hAnsi="Times New Roman" w:cs="Times New Roman"/>
          <w:color w:val="000000" w:themeColor="text1"/>
          <w:sz w:val="15"/>
          <w:szCs w:val="15"/>
        </w:rPr>
        <w:t>†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4204D7"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  <w:t>p</w:t>
      </w:r>
      <w:r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  <w:t xml:space="preserve"> </w:t>
      </w:r>
      <w:r w:rsidRPr="00D96D6F">
        <w:rPr>
          <w:rFonts w:ascii="Times New Roman" w:hAnsi="Times New Roman" w:cs="Times New Roman"/>
          <w:color w:val="000000" w:themeColor="text1"/>
          <w:sz w:val="15"/>
          <w:szCs w:val="15"/>
        </w:rPr>
        <w:t>&lt;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D96D6F">
        <w:rPr>
          <w:rFonts w:ascii="Times New Roman" w:hAnsi="Times New Roman" w:cs="Times New Roman"/>
          <w:color w:val="000000" w:themeColor="text1"/>
          <w:sz w:val="15"/>
          <w:szCs w:val="15"/>
        </w:rPr>
        <w:t>0.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>05</w:t>
      </w:r>
      <w:r w:rsidRPr="00D96D6F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p w14:paraId="4980F077" w14:textId="77777777" w:rsidR="00F77634" w:rsidRPr="00DB117F" w:rsidRDefault="00F77634" w:rsidP="00F77634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631278">
        <w:rPr>
          <w:rFonts w:ascii="Times New Roman" w:hAnsi="Times New Roman" w:cs="Times New Roman"/>
          <w:color w:val="000000" w:themeColor="text1"/>
          <w:sz w:val="15"/>
          <w:szCs w:val="15"/>
        </w:rPr>
        <w:t>Abbreviations: BMI = Body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Mass Index; CTSG = Cathepsin G;</w:t>
      </w:r>
      <w:bookmarkStart w:id="76" w:name="OLE_LINK315"/>
      <w:bookmarkStart w:id="77" w:name="OLE_LINK316"/>
      <w:bookmarkStart w:id="78" w:name="OLE_LINK355"/>
      <w:bookmarkStart w:id="79" w:name="OLE_LINK356"/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HbA1c</w:t>
      </w:r>
      <w:bookmarkEnd w:id="76"/>
      <w:bookmarkEnd w:id="77"/>
      <w:bookmarkEnd w:id="78"/>
      <w:bookmarkEnd w:id="79"/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 HemoglobinA1</w:t>
      </w:r>
      <w:r w:rsidRPr="00DB117F">
        <w:rPr>
          <w:rFonts w:ascii="Times New Roman" w:hAnsi="Times New Roman" w:cs="Times New Roman" w:hint="eastAsia"/>
          <w:color w:val="000000" w:themeColor="text1"/>
          <w:sz w:val="15"/>
          <w:szCs w:val="15"/>
        </w:rPr>
        <w:t>c;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HDL = High density li</w:t>
      </w:r>
      <w:r w:rsidRPr="00DB117F">
        <w:rPr>
          <w:rFonts w:ascii="Times New Roman" w:hAnsi="Times New Roman" w:cs="Times New Roman" w:hint="eastAsia"/>
          <w:color w:val="000000" w:themeColor="text1"/>
          <w:sz w:val="15"/>
          <w:szCs w:val="15"/>
        </w:rPr>
        <w:t>po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>protein; HYC = Homocysteine; LDL = Low density li</w:t>
      </w:r>
      <w:r w:rsidRPr="00DB117F">
        <w:rPr>
          <w:rFonts w:ascii="Times New Roman" w:hAnsi="Times New Roman" w:cs="Times New Roman" w:hint="eastAsia"/>
          <w:color w:val="000000" w:themeColor="text1"/>
          <w:sz w:val="15"/>
          <w:szCs w:val="15"/>
        </w:rPr>
        <w:t>po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protein; </w:t>
      </w:r>
      <w:proofErr w:type="spellStart"/>
      <w:r w:rsidRPr="00744999">
        <w:rPr>
          <w:rFonts w:ascii="Times New Roman" w:hAnsi="Times New Roman" w:cs="Times New Roman"/>
          <w:color w:val="000000" w:themeColor="text1"/>
          <w:sz w:val="15"/>
          <w:szCs w:val="15"/>
        </w:rPr>
        <w:t>mRS</w:t>
      </w:r>
      <w:proofErr w:type="spellEnd"/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</w:t>
      </w:r>
      <w:r w:rsidRPr="0074499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>m</w:t>
      </w:r>
      <w:r w:rsidRPr="00744999">
        <w:rPr>
          <w:rFonts w:ascii="Times New Roman" w:hAnsi="Times New Roman" w:cs="Times New Roman"/>
          <w:color w:val="000000" w:themeColor="text1"/>
          <w:sz w:val="15"/>
          <w:szCs w:val="15"/>
        </w:rPr>
        <w:t>odified Rankin Scale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NE = Neutrophil elastase; NIHSS = NIH Stroke Scale; NLR = Neutrophil-to-Lymphocyte Ratio; PR3 = Proteinase 3; </w:t>
      </w:r>
      <w:proofErr w:type="spellStart"/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>rtPA</w:t>
      </w:r>
      <w:proofErr w:type="spellEnd"/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 </w:t>
      </w:r>
      <w:bookmarkStart w:id="80" w:name="OLE_LINK413"/>
      <w:bookmarkStart w:id="81" w:name="OLE_LINK414"/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>recombinant</w:t>
      </w:r>
      <w:bookmarkEnd w:id="80"/>
      <w:bookmarkEnd w:id="81"/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tissue plasminogen activator; TC = Total cholesterol; </w:t>
      </w:r>
      <w:bookmarkStart w:id="82" w:name="OLE_LINK392"/>
      <w:bookmarkStart w:id="83" w:name="OLE_LINK393"/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>TG</w:t>
      </w:r>
      <w:bookmarkEnd w:id="82"/>
      <w:bookmarkEnd w:id="83"/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>Triglyceride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30650">
        <w:rPr>
          <w:rFonts w:ascii="Times New Roman" w:hAnsi="Times New Roman" w:cs="Times New Roman"/>
          <w:color w:val="000000" w:themeColor="text1"/>
          <w:sz w:val="15"/>
          <w:szCs w:val="15"/>
        </w:rPr>
        <w:t>TOAST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=</w:t>
      </w:r>
      <w:r w:rsidRPr="00F30650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Trial of ORG 10172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in Acute Stroke Treatment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p w14:paraId="7295EFC7" w14:textId="77777777" w:rsidR="00F77634" w:rsidRDefault="00F77634" w:rsidP="00F77634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Data for continuous variables are described as mean (SD) (normally distributed variables) or as median [interquartile range] (nonnormally </w:t>
      </w:r>
      <w:r w:rsidRPr="00DB117F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>distributed variables), for categorical variables are described as n (%).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</w:p>
    <w:p w14:paraId="641CB0BA" w14:textId="77777777" w:rsidR="00277EEE" w:rsidRPr="00F77634" w:rsidRDefault="00277EEE" w:rsidP="00277EEE">
      <w:pPr>
        <w:rPr>
          <w:rFonts w:ascii="Times New Roman" w:hAnsi="Times New Roman" w:cs="Times New Roman"/>
          <w:b/>
          <w:bCs/>
        </w:rPr>
      </w:pPr>
    </w:p>
    <w:p w14:paraId="3BB4C848" w14:textId="0B65F571" w:rsidR="00277EEE" w:rsidRDefault="00277EEE" w:rsidP="00277EEE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84" w:name="OLE_LINK566"/>
      <w:bookmarkStart w:id="85" w:name="OLE_LINK567"/>
      <w:r w:rsidRPr="00DB117F">
        <w:rPr>
          <w:rFonts w:ascii="Times New Roman" w:hAnsi="Times New Roman" w:cs="Times New Roman" w:hint="eastAsia"/>
          <w:b/>
          <w:bCs/>
          <w:color w:val="231F20"/>
          <w:sz w:val="18"/>
          <w:szCs w:val="18"/>
        </w:rPr>
        <w:t>T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able e</w:t>
      </w:r>
      <w:r w:rsidR="00512F98">
        <w:rPr>
          <w:rFonts w:ascii="Times New Roman" w:hAnsi="Times New Roman" w:cs="Times New Roman"/>
          <w:b/>
          <w:bCs/>
          <w:color w:val="231F20"/>
          <w:sz w:val="18"/>
          <w:szCs w:val="18"/>
        </w:rPr>
        <w:t>1</w:t>
      </w:r>
      <w:r w:rsidR="004253A8">
        <w:rPr>
          <w:rFonts w:ascii="Times New Roman" w:hAnsi="Times New Roman" w:cs="Times New Roman"/>
          <w:b/>
          <w:bCs/>
          <w:color w:val="231F20"/>
          <w:sz w:val="18"/>
          <w:szCs w:val="18"/>
        </w:rPr>
        <w:t>0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</w:t>
      </w:r>
      <w:r w:rsidRPr="00DB117F">
        <w:rPr>
          <w:rFonts w:ascii="Times New Roman" w:hAnsi="Times New Roman" w:cs="Times New Roman"/>
          <w:b/>
          <w:bCs/>
          <w:sz w:val="18"/>
          <w:szCs w:val="18"/>
        </w:rPr>
        <w:t xml:space="preserve">Comparison of dichotomous </w:t>
      </w:r>
      <w:r w:rsidRPr="00DB117F">
        <w:rPr>
          <w:rFonts w:ascii="Times New Roman" w:hAnsi="Times New Roman" w:cs="Times New Roman"/>
          <w:b/>
          <w:bCs/>
          <w:color w:val="231F20"/>
          <w:sz w:val="18"/>
          <w:szCs w:val="18"/>
        </w:rPr>
        <w:t>neutrophil elastase (NE)</w:t>
      </w:r>
      <w:r w:rsidRPr="00DB117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D84F48">
        <w:rPr>
          <w:rFonts w:ascii="Times New Roman" w:hAnsi="Times New Roman" w:cs="Times New Roman"/>
          <w:b/>
          <w:bCs/>
          <w:sz w:val="18"/>
          <w:szCs w:val="18"/>
        </w:rPr>
        <w:t xml:space="preserve">and </w:t>
      </w:r>
      <w:r w:rsidR="00D84F48" w:rsidRPr="00D84F48">
        <w:rPr>
          <w:rFonts w:ascii="Times New Roman" w:hAnsi="Times New Roman" w:cs="Times New Roman"/>
          <w:b/>
          <w:bCs/>
          <w:sz w:val="18"/>
          <w:szCs w:val="18"/>
        </w:rPr>
        <w:t>proteinase 3 (PR3)</w:t>
      </w:r>
      <w:r w:rsidR="00D84F4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B117F">
        <w:rPr>
          <w:rFonts w:ascii="Times New Roman" w:hAnsi="Times New Roman" w:cs="Times New Roman"/>
          <w:b/>
          <w:bCs/>
          <w:sz w:val="18"/>
          <w:szCs w:val="18"/>
        </w:rPr>
        <w:t xml:space="preserve">levels in the subgroup of patients received </w:t>
      </w:r>
      <w:proofErr w:type="spellStart"/>
      <w:r w:rsidRPr="00DB117F">
        <w:rPr>
          <w:rFonts w:ascii="Times New Roman" w:hAnsi="Times New Roman" w:cs="Times New Roman"/>
          <w:b/>
          <w:bCs/>
          <w:sz w:val="18"/>
          <w:szCs w:val="18"/>
        </w:rPr>
        <w:t>rtPA</w:t>
      </w:r>
      <w:proofErr w:type="spellEnd"/>
      <w:r w:rsidRPr="00DB117F">
        <w:rPr>
          <w:rFonts w:ascii="Times New Roman" w:hAnsi="Times New Roman" w:cs="Times New Roman"/>
          <w:b/>
          <w:bCs/>
          <w:sz w:val="18"/>
          <w:szCs w:val="18"/>
        </w:rPr>
        <w:t xml:space="preserve"> treatment according to the modified Rankin Scale (</w:t>
      </w:r>
      <w:proofErr w:type="spellStart"/>
      <w:r w:rsidRPr="00DB117F">
        <w:rPr>
          <w:rFonts w:ascii="Times New Roman" w:hAnsi="Times New Roman" w:cs="Times New Roman"/>
          <w:b/>
          <w:bCs/>
          <w:sz w:val="18"/>
          <w:szCs w:val="18"/>
        </w:rPr>
        <w:t>mRS</w:t>
      </w:r>
      <w:proofErr w:type="spellEnd"/>
      <w:r w:rsidRPr="00DB117F">
        <w:rPr>
          <w:rFonts w:ascii="Times New Roman" w:hAnsi="Times New Roman" w:cs="Times New Roman"/>
          <w:b/>
          <w:bCs/>
          <w:sz w:val="18"/>
          <w:szCs w:val="18"/>
        </w:rPr>
        <w:t>) at 3 months.</w:t>
      </w:r>
    </w:p>
    <w:p w14:paraId="2D21AFC1" w14:textId="77777777" w:rsidR="004463A4" w:rsidRPr="004463A4" w:rsidRDefault="004463A4" w:rsidP="00277EEE">
      <w:pPr>
        <w:rPr>
          <w:rFonts w:ascii="Times New Roman" w:hAnsi="Times New Roman" w:cs="Times New Roman"/>
          <w:b/>
          <w:bCs/>
          <w:sz w:val="18"/>
          <w:szCs w:val="18"/>
        </w:rPr>
      </w:pPr>
    </w:p>
    <w:bookmarkEnd w:id="84"/>
    <w:bookmarkEnd w:id="8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559"/>
        <w:gridCol w:w="142"/>
        <w:gridCol w:w="1559"/>
        <w:gridCol w:w="142"/>
        <w:gridCol w:w="1134"/>
      </w:tblGrid>
      <w:tr w:rsidR="00277EEE" w:rsidRPr="00DB117F" w14:paraId="0F0F2EAE" w14:textId="77777777" w:rsidTr="00F14A39">
        <w:tc>
          <w:tcPr>
            <w:tcW w:w="2268" w:type="dxa"/>
            <w:tcBorders>
              <w:bottom w:val="nil"/>
            </w:tcBorders>
          </w:tcPr>
          <w:p w14:paraId="21743D89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03698046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Total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016AA632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F</w:t>
            </w:r>
            <w:r w:rsidRPr="00DB117F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avorable</w:t>
            </w: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outcome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73767872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Unfavorable outcome</w:t>
            </w:r>
          </w:p>
        </w:tc>
        <w:tc>
          <w:tcPr>
            <w:tcW w:w="1134" w:type="dxa"/>
            <w:vMerge w:val="restart"/>
          </w:tcPr>
          <w:p w14:paraId="22F794AB" w14:textId="77777777" w:rsidR="00277EEE" w:rsidRPr="00DB117F" w:rsidRDefault="00277EEE" w:rsidP="00F14A3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p </w:t>
            </w: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Value</w:t>
            </w:r>
          </w:p>
        </w:tc>
      </w:tr>
      <w:tr w:rsidR="00277EEE" w:rsidRPr="00DB117F" w14:paraId="2AECECC4" w14:textId="77777777" w:rsidTr="00F14A39">
        <w:tc>
          <w:tcPr>
            <w:tcW w:w="2268" w:type="dxa"/>
            <w:tcBorders>
              <w:top w:val="nil"/>
            </w:tcBorders>
          </w:tcPr>
          <w:p w14:paraId="547E726C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1F86F55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(N=146)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02D3B80B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(N=105)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0F483F43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B117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(N=41)</w:t>
            </w:r>
          </w:p>
        </w:tc>
        <w:tc>
          <w:tcPr>
            <w:tcW w:w="1134" w:type="dxa"/>
            <w:vMerge/>
          </w:tcPr>
          <w:p w14:paraId="61AFA8D5" w14:textId="77777777" w:rsidR="00277EEE" w:rsidRPr="00DB117F" w:rsidRDefault="00277EEE" w:rsidP="00F14A39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3D1B79" w:rsidRPr="00DB117F" w14:paraId="592EFDA1" w14:textId="77777777" w:rsidTr="00F14A39">
        <w:tc>
          <w:tcPr>
            <w:tcW w:w="2268" w:type="dxa"/>
          </w:tcPr>
          <w:p w14:paraId="5E43D891" w14:textId="61BDF998" w:rsidR="003D1B79" w:rsidRPr="00DB117F" w:rsidRDefault="003D1B79" w:rsidP="003D1B79">
            <w:pPr>
              <w:ind w:firstLineChars="50" w:firstLine="65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NE &gt; </w:t>
            </w:r>
            <w:r w:rsidRPr="00DA28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177.22</w:t>
            </w:r>
            <w:r w:rsidRPr="00DB11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ng/mL</w:t>
            </w:r>
          </w:p>
        </w:tc>
        <w:tc>
          <w:tcPr>
            <w:tcW w:w="1418" w:type="dxa"/>
          </w:tcPr>
          <w:p w14:paraId="6BD829CF" w14:textId="5A5BBAE9" w:rsidR="003D1B79" w:rsidRPr="00DB117F" w:rsidRDefault="003D1B79" w:rsidP="003D1B7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D1B79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34 (28.6)</w:t>
            </w:r>
          </w:p>
        </w:tc>
        <w:tc>
          <w:tcPr>
            <w:tcW w:w="1559" w:type="dxa"/>
          </w:tcPr>
          <w:p w14:paraId="5EC8E30F" w14:textId="01E8D03C" w:rsidR="003D1B79" w:rsidRPr="00DB117F" w:rsidRDefault="003D1B79" w:rsidP="003D1B7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D1B79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 (23.4)</w:t>
            </w:r>
          </w:p>
        </w:tc>
        <w:tc>
          <w:tcPr>
            <w:tcW w:w="1701" w:type="dxa"/>
            <w:gridSpan w:val="2"/>
          </w:tcPr>
          <w:p w14:paraId="5BBB8FD6" w14:textId="3901E9FB" w:rsidR="003D1B79" w:rsidRPr="00DB117F" w:rsidRDefault="003D1B79" w:rsidP="003D1B7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D1B79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 (48.0)</w:t>
            </w:r>
          </w:p>
        </w:tc>
        <w:tc>
          <w:tcPr>
            <w:tcW w:w="1276" w:type="dxa"/>
            <w:gridSpan w:val="2"/>
          </w:tcPr>
          <w:p w14:paraId="4589F955" w14:textId="2312CAE5" w:rsidR="003D1B79" w:rsidRPr="00DB117F" w:rsidRDefault="003D1B79" w:rsidP="003D1B79">
            <w:pPr>
              <w:ind w:firstLineChars="100" w:firstLine="1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D1B79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0.030</w:t>
            </w:r>
          </w:p>
        </w:tc>
      </w:tr>
      <w:tr w:rsidR="003D1B79" w:rsidRPr="00DB117F" w14:paraId="6200AE5B" w14:textId="77777777" w:rsidTr="00F14A39">
        <w:tc>
          <w:tcPr>
            <w:tcW w:w="2268" w:type="dxa"/>
          </w:tcPr>
          <w:p w14:paraId="229F9A0E" w14:textId="26D71DE7" w:rsidR="003D1B79" w:rsidRPr="00DB117F" w:rsidRDefault="003D1B79" w:rsidP="003D1B79">
            <w:pPr>
              <w:ind w:firstLineChars="50" w:firstLine="65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28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PR3 &gt; 388.77 ng/ml</w:t>
            </w:r>
          </w:p>
        </w:tc>
        <w:tc>
          <w:tcPr>
            <w:tcW w:w="1418" w:type="dxa"/>
          </w:tcPr>
          <w:p w14:paraId="5FE5CB5F" w14:textId="356CF6D6" w:rsidR="003D1B79" w:rsidRPr="00DB117F" w:rsidRDefault="003D1B79" w:rsidP="003D1B7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D1B79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 (47.9)</w:t>
            </w:r>
          </w:p>
        </w:tc>
        <w:tc>
          <w:tcPr>
            <w:tcW w:w="1559" w:type="dxa"/>
          </w:tcPr>
          <w:p w14:paraId="0DB7F5DF" w14:textId="11CF9E55" w:rsidR="003D1B79" w:rsidRPr="00DB117F" w:rsidRDefault="003D1B79" w:rsidP="003D1B7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D1B79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40 (42.6)</w:t>
            </w:r>
          </w:p>
        </w:tc>
        <w:tc>
          <w:tcPr>
            <w:tcW w:w="1701" w:type="dxa"/>
            <w:gridSpan w:val="2"/>
          </w:tcPr>
          <w:p w14:paraId="6560373D" w14:textId="60D4C4E4" w:rsidR="003D1B79" w:rsidRPr="00DB117F" w:rsidRDefault="003D1B79" w:rsidP="003D1B7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D1B79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 (68.0)</w:t>
            </w:r>
          </w:p>
        </w:tc>
        <w:tc>
          <w:tcPr>
            <w:tcW w:w="1276" w:type="dxa"/>
            <w:gridSpan w:val="2"/>
          </w:tcPr>
          <w:p w14:paraId="37340716" w14:textId="7DFC0989" w:rsidR="003D1B79" w:rsidRPr="00DB117F" w:rsidRDefault="003D1B79" w:rsidP="003D1B79">
            <w:pPr>
              <w:ind w:firstLineChars="100" w:firstLine="1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D1B79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0.042</w:t>
            </w:r>
          </w:p>
        </w:tc>
      </w:tr>
    </w:tbl>
    <w:p w14:paraId="1F69FBEB" w14:textId="3F02BBE6" w:rsidR="00277EEE" w:rsidRDefault="00277EEE"/>
    <w:p w14:paraId="66EF3D18" w14:textId="0307BA0F" w:rsidR="00277EEE" w:rsidRDefault="00277EEE"/>
    <w:p w14:paraId="5A7979FC" w14:textId="727AA072" w:rsidR="00277EEE" w:rsidRDefault="00277EEE"/>
    <w:p w14:paraId="656A232F" w14:textId="274F0FB3" w:rsidR="00563760" w:rsidRDefault="00563760"/>
    <w:p w14:paraId="1F1A0232" w14:textId="4AA42603" w:rsidR="00563760" w:rsidRDefault="00563760"/>
    <w:p w14:paraId="16531C81" w14:textId="77777777" w:rsidR="00CE2561" w:rsidRPr="00277EEE" w:rsidRDefault="00CE2561"/>
    <w:sectPr w:rsidR="00CE2561" w:rsidRPr="00277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EE"/>
    <w:rsid w:val="00001695"/>
    <w:rsid w:val="00005165"/>
    <w:rsid w:val="000115C2"/>
    <w:rsid w:val="00021E8D"/>
    <w:rsid w:val="00061073"/>
    <w:rsid w:val="00066DA9"/>
    <w:rsid w:val="00093580"/>
    <w:rsid w:val="000A70A4"/>
    <w:rsid w:val="000B052F"/>
    <w:rsid w:val="000E1CC0"/>
    <w:rsid w:val="001147C8"/>
    <w:rsid w:val="001203E6"/>
    <w:rsid w:val="00124BBA"/>
    <w:rsid w:val="001464B3"/>
    <w:rsid w:val="00196A0B"/>
    <w:rsid w:val="001D1CFE"/>
    <w:rsid w:val="002166A0"/>
    <w:rsid w:val="00246A07"/>
    <w:rsid w:val="002514B4"/>
    <w:rsid w:val="00260C5C"/>
    <w:rsid w:val="002663CA"/>
    <w:rsid w:val="00275904"/>
    <w:rsid w:val="00277EEE"/>
    <w:rsid w:val="00284195"/>
    <w:rsid w:val="00297F4C"/>
    <w:rsid w:val="002A5561"/>
    <w:rsid w:val="002C4190"/>
    <w:rsid w:val="002C43C0"/>
    <w:rsid w:val="002C5304"/>
    <w:rsid w:val="002E111D"/>
    <w:rsid w:val="00314876"/>
    <w:rsid w:val="00372336"/>
    <w:rsid w:val="003B2921"/>
    <w:rsid w:val="003D1B79"/>
    <w:rsid w:val="003D4735"/>
    <w:rsid w:val="003E3634"/>
    <w:rsid w:val="003F0C6F"/>
    <w:rsid w:val="00405FC9"/>
    <w:rsid w:val="0041399E"/>
    <w:rsid w:val="004253A8"/>
    <w:rsid w:val="004463A4"/>
    <w:rsid w:val="004D694C"/>
    <w:rsid w:val="00505A7A"/>
    <w:rsid w:val="00512F98"/>
    <w:rsid w:val="00513DA9"/>
    <w:rsid w:val="00515519"/>
    <w:rsid w:val="00531BD6"/>
    <w:rsid w:val="00540595"/>
    <w:rsid w:val="00563760"/>
    <w:rsid w:val="00563F96"/>
    <w:rsid w:val="005A33F4"/>
    <w:rsid w:val="005B6967"/>
    <w:rsid w:val="005C00C0"/>
    <w:rsid w:val="005D1CED"/>
    <w:rsid w:val="005D7879"/>
    <w:rsid w:val="00600CBA"/>
    <w:rsid w:val="006210C9"/>
    <w:rsid w:val="00631278"/>
    <w:rsid w:val="00636109"/>
    <w:rsid w:val="00680361"/>
    <w:rsid w:val="006B4C42"/>
    <w:rsid w:val="006E10F3"/>
    <w:rsid w:val="00711428"/>
    <w:rsid w:val="007239F2"/>
    <w:rsid w:val="00724443"/>
    <w:rsid w:val="00786809"/>
    <w:rsid w:val="007A13D4"/>
    <w:rsid w:val="007B04AA"/>
    <w:rsid w:val="0080370F"/>
    <w:rsid w:val="00831A2F"/>
    <w:rsid w:val="00860846"/>
    <w:rsid w:val="00871127"/>
    <w:rsid w:val="00891A4C"/>
    <w:rsid w:val="008A0122"/>
    <w:rsid w:val="008B5FB8"/>
    <w:rsid w:val="008B6E8A"/>
    <w:rsid w:val="008C3AF0"/>
    <w:rsid w:val="0092060E"/>
    <w:rsid w:val="00933C44"/>
    <w:rsid w:val="00955FE8"/>
    <w:rsid w:val="00984240"/>
    <w:rsid w:val="0099192F"/>
    <w:rsid w:val="009A2B9A"/>
    <w:rsid w:val="009A5575"/>
    <w:rsid w:val="009E4EB0"/>
    <w:rsid w:val="00A51C56"/>
    <w:rsid w:val="00A6551A"/>
    <w:rsid w:val="00A87893"/>
    <w:rsid w:val="00A87A4E"/>
    <w:rsid w:val="00AB210A"/>
    <w:rsid w:val="00AB5A4A"/>
    <w:rsid w:val="00AC4711"/>
    <w:rsid w:val="00AD3E36"/>
    <w:rsid w:val="00AD4463"/>
    <w:rsid w:val="00AE193C"/>
    <w:rsid w:val="00B129B7"/>
    <w:rsid w:val="00B179EA"/>
    <w:rsid w:val="00B3647C"/>
    <w:rsid w:val="00B54C2C"/>
    <w:rsid w:val="00B64145"/>
    <w:rsid w:val="00C13D34"/>
    <w:rsid w:val="00C311B4"/>
    <w:rsid w:val="00C3269B"/>
    <w:rsid w:val="00C6665B"/>
    <w:rsid w:val="00C84023"/>
    <w:rsid w:val="00C94A3A"/>
    <w:rsid w:val="00CE2561"/>
    <w:rsid w:val="00CF051B"/>
    <w:rsid w:val="00D2165D"/>
    <w:rsid w:val="00D27BC4"/>
    <w:rsid w:val="00D338E8"/>
    <w:rsid w:val="00D60111"/>
    <w:rsid w:val="00D8131D"/>
    <w:rsid w:val="00D84F48"/>
    <w:rsid w:val="00D95E32"/>
    <w:rsid w:val="00DA28B0"/>
    <w:rsid w:val="00DF60EC"/>
    <w:rsid w:val="00E059D4"/>
    <w:rsid w:val="00E324B8"/>
    <w:rsid w:val="00E50CF1"/>
    <w:rsid w:val="00E519F4"/>
    <w:rsid w:val="00E6064C"/>
    <w:rsid w:val="00EB2D3E"/>
    <w:rsid w:val="00EC1712"/>
    <w:rsid w:val="00EC1FAC"/>
    <w:rsid w:val="00ED115A"/>
    <w:rsid w:val="00EF5304"/>
    <w:rsid w:val="00F022CC"/>
    <w:rsid w:val="00F5227D"/>
    <w:rsid w:val="00F60E8D"/>
    <w:rsid w:val="00F76359"/>
    <w:rsid w:val="00F7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8F55B"/>
  <w15:chartTrackingRefBased/>
  <w15:docId w15:val="{EA90BC0E-7AB2-2C44-964C-21888B93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3B2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750C17-0D6E-AB46-84FF-196A41CF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1954</Words>
  <Characters>11144</Characters>
  <Application>Microsoft Office Word</Application>
  <DocSecurity>0</DocSecurity>
  <Lines>92</Lines>
  <Paragraphs>26</Paragraphs>
  <ScaleCrop>false</ScaleCrop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a1333</dc:creator>
  <cp:keywords/>
  <dc:description/>
  <cp:lastModifiedBy>lingzhi li</cp:lastModifiedBy>
  <cp:revision>8</cp:revision>
  <dcterms:created xsi:type="dcterms:W3CDTF">2022-06-25T11:24:00Z</dcterms:created>
  <dcterms:modified xsi:type="dcterms:W3CDTF">2022-06-26T10:52:00Z</dcterms:modified>
</cp:coreProperties>
</file>